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77777777" w:rsidR="006A30EF" w:rsidRDefault="006A30EF" w:rsidP="006A30EF">
      <w:pPr>
        <w:jc w:val="center"/>
        <w:rPr>
          <w:rFonts w:ascii="Arial" w:hAnsi="Arial" w:cs="Arial"/>
          <w:color w:val="0070C0"/>
          <w:sz w:val="24"/>
        </w:rPr>
      </w:pPr>
    </w:p>
    <w:p w14:paraId="0B86C3F4" w14:textId="77777777"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9E6710A"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4A7B23">
        <w:rPr>
          <w:rFonts w:ascii="Century Gothic" w:hAnsi="Century Gothic" w:cs="Arial"/>
          <w:b/>
          <w:sz w:val="24"/>
          <w:szCs w:val="18"/>
          <w:lang w:val="es-BO"/>
        </w:rPr>
        <w:t xml:space="preserve"> DEPARTAMENTAL DE 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6B457D" w:rsidRPr="00335F1B" w:rsidRDefault="006B457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B457D" w:rsidRDefault="006B457D" w:rsidP="00DC0E2D">
                            <w:pPr>
                              <w:jc w:val="center"/>
                              <w:rPr>
                                <w:rFonts w:ascii="Century Gothic" w:hAnsi="Century Gothic" w:cs="Arial"/>
                                <w:b/>
                                <w:color w:val="000000" w:themeColor="text1"/>
                                <w:sz w:val="22"/>
                              </w:rPr>
                            </w:pPr>
                          </w:p>
                          <w:p w14:paraId="74FA4E7E" w14:textId="4D62487A" w:rsidR="006B457D" w:rsidRPr="00226A9B" w:rsidRDefault="006B457D" w:rsidP="00DC0E2D">
                            <w:pPr>
                              <w:jc w:val="center"/>
                              <w:rPr>
                                <w:rFonts w:ascii="Century Gothic" w:hAnsi="Century Gothic" w:cs="Arial"/>
                                <w:b/>
                                <w:color w:val="0000FF"/>
                                <w:sz w:val="28"/>
                              </w:rPr>
                            </w:pPr>
                            <w:r w:rsidRPr="009D2454">
                              <w:rPr>
                                <w:rFonts w:ascii="Century Gothic" w:hAnsi="Century Gothic" w:cs="Arial"/>
                                <w:b/>
                                <w:color w:val="0000FF"/>
                                <w:sz w:val="28"/>
                              </w:rPr>
                              <w:t>PROYECTO DE VIVIENDA CUALITATIVA EN EL MUNICIPIO DE SACABA – FASE (XXVIII) 2023 – COCHABAMBA</w:t>
                            </w:r>
                          </w:p>
                          <w:p w14:paraId="41A235BA" w14:textId="77777777" w:rsidR="006B457D" w:rsidRDefault="006B457D" w:rsidP="00DC0E2D">
                            <w:pPr>
                              <w:jc w:val="center"/>
                              <w:rPr>
                                <w:rFonts w:ascii="Century Gothic" w:hAnsi="Century Gothic" w:cs="Arial"/>
                                <w:b/>
                                <w:color w:val="000000" w:themeColor="text1"/>
                                <w:sz w:val="32"/>
                              </w:rPr>
                            </w:pPr>
                          </w:p>
                          <w:p w14:paraId="06F40773" w14:textId="77777777" w:rsidR="006B457D" w:rsidRDefault="006B457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B457D" w:rsidRPr="00335F1B" w:rsidRDefault="006B457D" w:rsidP="00DC0E2D">
                            <w:pPr>
                              <w:jc w:val="center"/>
                              <w:rPr>
                                <w:rFonts w:ascii="Century Gothic" w:hAnsi="Century Gothic" w:cs="Arial"/>
                                <w:b/>
                                <w:color w:val="000000" w:themeColor="text1"/>
                                <w:sz w:val="32"/>
                              </w:rPr>
                            </w:pPr>
                          </w:p>
                          <w:p w14:paraId="4076A74A" w14:textId="77777777" w:rsidR="006B457D" w:rsidRPr="00226A9B" w:rsidRDefault="006B457D" w:rsidP="00DC0E2D">
                            <w:pPr>
                              <w:rPr>
                                <w:rFonts w:ascii="Century Gothic" w:hAnsi="Century Gothic" w:cs="Arial"/>
                                <w:b/>
                                <w:color w:val="FF0000"/>
                                <w:sz w:val="12"/>
                              </w:rPr>
                            </w:pPr>
                          </w:p>
                          <w:p w14:paraId="22FCAAEF" w14:textId="42936D0B" w:rsidR="006B457D" w:rsidRPr="004669A0" w:rsidRDefault="006B457D" w:rsidP="00DC0E2D">
                            <w:pPr>
                              <w:jc w:val="center"/>
                              <w:rPr>
                                <w:rFonts w:ascii="Century Gothic" w:hAnsi="Century Gothic"/>
                                <w:b/>
                                <w:color w:val="0000FF"/>
                                <w:sz w:val="32"/>
                                <w:lang w:val="es-AR"/>
                              </w:rPr>
                            </w:pPr>
                            <w:r>
                              <w:rPr>
                                <w:rFonts w:ascii="Century Gothic" w:hAnsi="Century Gothic"/>
                                <w:b/>
                                <w:color w:val="0000FF"/>
                                <w:sz w:val="32"/>
                                <w:lang w:val="es-AR"/>
                              </w:rPr>
                              <w:t>AEV-CB-DC 020</w:t>
                            </w:r>
                            <w:r w:rsidRPr="004669A0">
                              <w:rPr>
                                <w:rFonts w:ascii="Century Gothic" w:hAnsi="Century Gothic"/>
                                <w:b/>
                                <w:color w:val="0000FF"/>
                                <w:sz w:val="32"/>
                                <w:lang w:val="es-AR"/>
                              </w:rPr>
                              <w:t>/202</w:t>
                            </w:r>
                            <w:r>
                              <w:rPr>
                                <w:rFonts w:ascii="Century Gothic" w:hAnsi="Century Gothic"/>
                                <w:b/>
                                <w:color w:val="0000FF"/>
                                <w:sz w:val="32"/>
                                <w:lang w:val="es-AR"/>
                              </w:rPr>
                              <w:t>4</w:t>
                            </w:r>
                          </w:p>
                          <w:p w14:paraId="01C36761" w14:textId="126D550B" w:rsidR="006B457D" w:rsidRPr="00EF589C" w:rsidRDefault="006B457D" w:rsidP="00222AB7">
                            <w:pPr>
                              <w:rPr>
                                <w:rFonts w:ascii="Century Gothic" w:hAnsi="Century Gothic" w:cs="Arial"/>
                                <w:b/>
                                <w:color w:val="000000" w:themeColor="text1"/>
                                <w:sz w:val="24"/>
                              </w:rPr>
                            </w:pPr>
                          </w:p>
                          <w:p w14:paraId="4061A7A4" w14:textId="40C78D17" w:rsidR="006B457D" w:rsidRPr="00222AB7" w:rsidRDefault="006B457D" w:rsidP="00DC0E2D">
                            <w:pPr>
                              <w:jc w:val="center"/>
                              <w:rPr>
                                <w:rFonts w:ascii="Century Gothic" w:hAnsi="Century Gothic"/>
                                <w:b/>
                                <w:color w:val="FF0000"/>
                                <w:sz w:val="32"/>
                                <w:lang w:val="es-AR"/>
                              </w:rPr>
                            </w:pPr>
                            <w:r w:rsidRPr="00222AB7">
                              <w:rPr>
                                <w:rFonts w:ascii="Century Gothic" w:hAnsi="Century Gothic"/>
                                <w:b/>
                                <w:color w:val="FF0000"/>
                                <w:sz w:val="32"/>
                                <w:lang w:val="es-AR"/>
                              </w:rPr>
                              <w:t>(</w:t>
                            </w:r>
                            <w:r>
                              <w:rPr>
                                <w:rFonts w:ascii="Century Gothic" w:hAnsi="Century Gothic"/>
                                <w:b/>
                                <w:color w:val="FF0000"/>
                                <w:sz w:val="32"/>
                                <w:lang w:val="es-AR"/>
                              </w:rPr>
                              <w:t>2d</w:t>
                            </w:r>
                            <w:r w:rsidRPr="00222AB7">
                              <w:rPr>
                                <w:rFonts w:ascii="Century Gothic" w:hAnsi="Century Gothic"/>
                                <w:b/>
                                <w:color w:val="FF0000"/>
                                <w:sz w:val="32"/>
                                <w:lang w:val="es-AR"/>
                              </w:rPr>
                              <w:t>a. Convocatoria)</w:t>
                            </w:r>
                          </w:p>
                          <w:p w14:paraId="7D690948" w14:textId="77777777" w:rsidR="006B457D" w:rsidRDefault="006B457D" w:rsidP="00DC0E2D">
                            <w:pPr>
                              <w:jc w:val="center"/>
                              <w:rPr>
                                <w:rFonts w:ascii="Century Gothic" w:hAnsi="Century Gothic"/>
                                <w:b/>
                                <w:sz w:val="32"/>
                                <w:lang w:val="es-AR"/>
                              </w:rPr>
                            </w:pPr>
                          </w:p>
                          <w:p w14:paraId="419603AC" w14:textId="77777777" w:rsidR="006B457D" w:rsidRPr="0016594B" w:rsidRDefault="006B457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B457D" w:rsidRDefault="006B457D" w:rsidP="00DC0E2D">
                            <w:pPr>
                              <w:jc w:val="center"/>
                              <w:rPr>
                                <w:rFonts w:ascii="Century Gothic" w:hAnsi="Century Gothic"/>
                                <w:b/>
                                <w:sz w:val="32"/>
                                <w:lang w:val="es-AR"/>
                              </w:rPr>
                            </w:pPr>
                          </w:p>
                          <w:p w14:paraId="2CBBE109" w14:textId="77777777" w:rsidR="006B457D" w:rsidRDefault="006B457D" w:rsidP="00DC0E2D">
                            <w:pPr>
                              <w:jc w:val="center"/>
                              <w:rPr>
                                <w:rFonts w:ascii="Century Gothic" w:hAnsi="Century Gothic"/>
                                <w:b/>
                                <w:sz w:val="32"/>
                                <w:lang w:val="es-AR"/>
                              </w:rPr>
                            </w:pPr>
                          </w:p>
                          <w:p w14:paraId="3EB4F2A8" w14:textId="77777777" w:rsidR="006B457D" w:rsidRDefault="006B457D" w:rsidP="00DC0E2D">
                            <w:pPr>
                              <w:jc w:val="center"/>
                              <w:rPr>
                                <w:rFonts w:ascii="Century Gothic" w:hAnsi="Century Gothic"/>
                                <w:b/>
                                <w:sz w:val="32"/>
                                <w:lang w:val="es-AR"/>
                              </w:rPr>
                            </w:pPr>
                          </w:p>
                          <w:p w14:paraId="3ECDEF72" w14:textId="77777777" w:rsidR="006B457D" w:rsidRDefault="006B457D" w:rsidP="00DC0E2D">
                            <w:pPr>
                              <w:jc w:val="center"/>
                              <w:rPr>
                                <w:rFonts w:ascii="Century Gothic" w:hAnsi="Century Gothic"/>
                                <w:b/>
                                <w:sz w:val="32"/>
                                <w:lang w:val="es-AR"/>
                              </w:rPr>
                            </w:pPr>
                          </w:p>
                          <w:p w14:paraId="7D67CF23" w14:textId="77777777" w:rsidR="006B457D" w:rsidRDefault="006B457D" w:rsidP="00DC0E2D">
                            <w:pPr>
                              <w:jc w:val="center"/>
                              <w:rPr>
                                <w:rFonts w:ascii="Century Gothic" w:hAnsi="Century Gothic"/>
                                <w:b/>
                                <w:sz w:val="32"/>
                                <w:lang w:val="es-AR"/>
                              </w:rPr>
                            </w:pPr>
                          </w:p>
                          <w:p w14:paraId="1282730B" w14:textId="77777777" w:rsidR="006B457D" w:rsidRDefault="006B457D" w:rsidP="00DC0E2D">
                            <w:pPr>
                              <w:jc w:val="center"/>
                              <w:rPr>
                                <w:rFonts w:ascii="Century Gothic" w:hAnsi="Century Gothic"/>
                                <w:b/>
                                <w:sz w:val="32"/>
                                <w:lang w:val="es-AR"/>
                              </w:rPr>
                            </w:pPr>
                          </w:p>
                          <w:p w14:paraId="31843441" w14:textId="77777777" w:rsidR="006B457D" w:rsidRPr="00335F1B" w:rsidRDefault="006B457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B457D" w:rsidRPr="00335F1B" w:rsidRDefault="006B457D"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6B457D" w:rsidRPr="00335F1B" w:rsidRDefault="006B457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B457D" w:rsidRDefault="006B457D" w:rsidP="00DC0E2D">
                      <w:pPr>
                        <w:jc w:val="center"/>
                        <w:rPr>
                          <w:rFonts w:ascii="Century Gothic" w:hAnsi="Century Gothic" w:cs="Arial"/>
                          <w:b/>
                          <w:color w:val="000000" w:themeColor="text1"/>
                          <w:sz w:val="22"/>
                        </w:rPr>
                      </w:pPr>
                    </w:p>
                    <w:p w14:paraId="74FA4E7E" w14:textId="4D62487A" w:rsidR="006B457D" w:rsidRPr="00226A9B" w:rsidRDefault="006B457D" w:rsidP="00DC0E2D">
                      <w:pPr>
                        <w:jc w:val="center"/>
                        <w:rPr>
                          <w:rFonts w:ascii="Century Gothic" w:hAnsi="Century Gothic" w:cs="Arial"/>
                          <w:b/>
                          <w:color w:val="0000FF"/>
                          <w:sz w:val="28"/>
                        </w:rPr>
                      </w:pPr>
                      <w:r w:rsidRPr="009D2454">
                        <w:rPr>
                          <w:rFonts w:ascii="Century Gothic" w:hAnsi="Century Gothic" w:cs="Arial"/>
                          <w:b/>
                          <w:color w:val="0000FF"/>
                          <w:sz w:val="28"/>
                        </w:rPr>
                        <w:t>PROYECTO DE VIVIENDA CUALITATIVA EN EL MUNICIPIO DE SACABA – FASE (XXVIII) 2023 – COCHABAMBA</w:t>
                      </w:r>
                    </w:p>
                    <w:p w14:paraId="41A235BA" w14:textId="77777777" w:rsidR="006B457D" w:rsidRDefault="006B457D" w:rsidP="00DC0E2D">
                      <w:pPr>
                        <w:jc w:val="center"/>
                        <w:rPr>
                          <w:rFonts w:ascii="Century Gothic" w:hAnsi="Century Gothic" w:cs="Arial"/>
                          <w:b/>
                          <w:color w:val="000000" w:themeColor="text1"/>
                          <w:sz w:val="32"/>
                        </w:rPr>
                      </w:pPr>
                    </w:p>
                    <w:p w14:paraId="06F40773" w14:textId="77777777" w:rsidR="006B457D" w:rsidRDefault="006B457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B457D" w:rsidRPr="00335F1B" w:rsidRDefault="006B457D" w:rsidP="00DC0E2D">
                      <w:pPr>
                        <w:jc w:val="center"/>
                        <w:rPr>
                          <w:rFonts w:ascii="Century Gothic" w:hAnsi="Century Gothic" w:cs="Arial"/>
                          <w:b/>
                          <w:color w:val="000000" w:themeColor="text1"/>
                          <w:sz w:val="32"/>
                        </w:rPr>
                      </w:pPr>
                    </w:p>
                    <w:p w14:paraId="4076A74A" w14:textId="77777777" w:rsidR="006B457D" w:rsidRPr="00226A9B" w:rsidRDefault="006B457D" w:rsidP="00DC0E2D">
                      <w:pPr>
                        <w:rPr>
                          <w:rFonts w:ascii="Century Gothic" w:hAnsi="Century Gothic" w:cs="Arial"/>
                          <w:b/>
                          <w:color w:val="FF0000"/>
                          <w:sz w:val="12"/>
                        </w:rPr>
                      </w:pPr>
                    </w:p>
                    <w:p w14:paraId="22FCAAEF" w14:textId="42936D0B" w:rsidR="006B457D" w:rsidRPr="004669A0" w:rsidRDefault="006B457D" w:rsidP="00DC0E2D">
                      <w:pPr>
                        <w:jc w:val="center"/>
                        <w:rPr>
                          <w:rFonts w:ascii="Century Gothic" w:hAnsi="Century Gothic"/>
                          <w:b/>
                          <w:color w:val="0000FF"/>
                          <w:sz w:val="32"/>
                          <w:lang w:val="es-AR"/>
                        </w:rPr>
                      </w:pPr>
                      <w:r>
                        <w:rPr>
                          <w:rFonts w:ascii="Century Gothic" w:hAnsi="Century Gothic"/>
                          <w:b/>
                          <w:color w:val="0000FF"/>
                          <w:sz w:val="32"/>
                          <w:lang w:val="es-AR"/>
                        </w:rPr>
                        <w:t>AEV-CB-DC 020</w:t>
                      </w:r>
                      <w:r w:rsidRPr="004669A0">
                        <w:rPr>
                          <w:rFonts w:ascii="Century Gothic" w:hAnsi="Century Gothic"/>
                          <w:b/>
                          <w:color w:val="0000FF"/>
                          <w:sz w:val="32"/>
                          <w:lang w:val="es-AR"/>
                        </w:rPr>
                        <w:t>/202</w:t>
                      </w:r>
                      <w:r>
                        <w:rPr>
                          <w:rFonts w:ascii="Century Gothic" w:hAnsi="Century Gothic"/>
                          <w:b/>
                          <w:color w:val="0000FF"/>
                          <w:sz w:val="32"/>
                          <w:lang w:val="es-AR"/>
                        </w:rPr>
                        <w:t>4</w:t>
                      </w:r>
                    </w:p>
                    <w:p w14:paraId="01C36761" w14:textId="126D550B" w:rsidR="006B457D" w:rsidRPr="00EF589C" w:rsidRDefault="006B457D" w:rsidP="00222AB7">
                      <w:pPr>
                        <w:rPr>
                          <w:rFonts w:ascii="Century Gothic" w:hAnsi="Century Gothic" w:cs="Arial"/>
                          <w:b/>
                          <w:color w:val="000000" w:themeColor="text1"/>
                          <w:sz w:val="24"/>
                        </w:rPr>
                      </w:pPr>
                    </w:p>
                    <w:p w14:paraId="4061A7A4" w14:textId="40C78D17" w:rsidR="006B457D" w:rsidRPr="00222AB7" w:rsidRDefault="006B457D" w:rsidP="00DC0E2D">
                      <w:pPr>
                        <w:jc w:val="center"/>
                        <w:rPr>
                          <w:rFonts w:ascii="Century Gothic" w:hAnsi="Century Gothic"/>
                          <w:b/>
                          <w:color w:val="FF0000"/>
                          <w:sz w:val="32"/>
                          <w:lang w:val="es-AR"/>
                        </w:rPr>
                      </w:pPr>
                      <w:r w:rsidRPr="00222AB7">
                        <w:rPr>
                          <w:rFonts w:ascii="Century Gothic" w:hAnsi="Century Gothic"/>
                          <w:b/>
                          <w:color w:val="FF0000"/>
                          <w:sz w:val="32"/>
                          <w:lang w:val="es-AR"/>
                        </w:rPr>
                        <w:t>(</w:t>
                      </w:r>
                      <w:r>
                        <w:rPr>
                          <w:rFonts w:ascii="Century Gothic" w:hAnsi="Century Gothic"/>
                          <w:b/>
                          <w:color w:val="FF0000"/>
                          <w:sz w:val="32"/>
                          <w:lang w:val="es-AR"/>
                        </w:rPr>
                        <w:t>2d</w:t>
                      </w:r>
                      <w:r w:rsidRPr="00222AB7">
                        <w:rPr>
                          <w:rFonts w:ascii="Century Gothic" w:hAnsi="Century Gothic"/>
                          <w:b/>
                          <w:color w:val="FF0000"/>
                          <w:sz w:val="32"/>
                          <w:lang w:val="es-AR"/>
                        </w:rPr>
                        <w:t>a. Convocatoria)</w:t>
                      </w:r>
                    </w:p>
                    <w:p w14:paraId="7D690948" w14:textId="77777777" w:rsidR="006B457D" w:rsidRDefault="006B457D" w:rsidP="00DC0E2D">
                      <w:pPr>
                        <w:jc w:val="center"/>
                        <w:rPr>
                          <w:rFonts w:ascii="Century Gothic" w:hAnsi="Century Gothic"/>
                          <w:b/>
                          <w:sz w:val="32"/>
                          <w:lang w:val="es-AR"/>
                        </w:rPr>
                      </w:pPr>
                    </w:p>
                    <w:p w14:paraId="419603AC" w14:textId="77777777" w:rsidR="006B457D" w:rsidRPr="0016594B" w:rsidRDefault="006B457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B457D" w:rsidRDefault="006B457D" w:rsidP="00DC0E2D">
                      <w:pPr>
                        <w:jc w:val="center"/>
                        <w:rPr>
                          <w:rFonts w:ascii="Century Gothic" w:hAnsi="Century Gothic"/>
                          <w:b/>
                          <w:sz w:val="32"/>
                          <w:lang w:val="es-AR"/>
                        </w:rPr>
                      </w:pPr>
                    </w:p>
                    <w:p w14:paraId="2CBBE109" w14:textId="77777777" w:rsidR="006B457D" w:rsidRDefault="006B457D" w:rsidP="00DC0E2D">
                      <w:pPr>
                        <w:jc w:val="center"/>
                        <w:rPr>
                          <w:rFonts w:ascii="Century Gothic" w:hAnsi="Century Gothic"/>
                          <w:b/>
                          <w:sz w:val="32"/>
                          <w:lang w:val="es-AR"/>
                        </w:rPr>
                      </w:pPr>
                    </w:p>
                    <w:p w14:paraId="3EB4F2A8" w14:textId="77777777" w:rsidR="006B457D" w:rsidRDefault="006B457D" w:rsidP="00DC0E2D">
                      <w:pPr>
                        <w:jc w:val="center"/>
                        <w:rPr>
                          <w:rFonts w:ascii="Century Gothic" w:hAnsi="Century Gothic"/>
                          <w:b/>
                          <w:sz w:val="32"/>
                          <w:lang w:val="es-AR"/>
                        </w:rPr>
                      </w:pPr>
                    </w:p>
                    <w:p w14:paraId="3ECDEF72" w14:textId="77777777" w:rsidR="006B457D" w:rsidRDefault="006B457D" w:rsidP="00DC0E2D">
                      <w:pPr>
                        <w:jc w:val="center"/>
                        <w:rPr>
                          <w:rFonts w:ascii="Century Gothic" w:hAnsi="Century Gothic"/>
                          <w:b/>
                          <w:sz w:val="32"/>
                          <w:lang w:val="es-AR"/>
                        </w:rPr>
                      </w:pPr>
                    </w:p>
                    <w:p w14:paraId="7D67CF23" w14:textId="77777777" w:rsidR="006B457D" w:rsidRDefault="006B457D" w:rsidP="00DC0E2D">
                      <w:pPr>
                        <w:jc w:val="center"/>
                        <w:rPr>
                          <w:rFonts w:ascii="Century Gothic" w:hAnsi="Century Gothic"/>
                          <w:b/>
                          <w:sz w:val="32"/>
                          <w:lang w:val="es-AR"/>
                        </w:rPr>
                      </w:pPr>
                    </w:p>
                    <w:p w14:paraId="1282730B" w14:textId="77777777" w:rsidR="006B457D" w:rsidRDefault="006B457D" w:rsidP="00DC0E2D">
                      <w:pPr>
                        <w:jc w:val="center"/>
                        <w:rPr>
                          <w:rFonts w:ascii="Century Gothic" w:hAnsi="Century Gothic"/>
                          <w:b/>
                          <w:sz w:val="32"/>
                          <w:lang w:val="es-AR"/>
                        </w:rPr>
                      </w:pPr>
                    </w:p>
                    <w:p w14:paraId="31843441" w14:textId="77777777" w:rsidR="006B457D" w:rsidRPr="00335F1B" w:rsidRDefault="006B457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B457D" w:rsidRPr="00335F1B" w:rsidRDefault="006B457D"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2B8E08D"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4A7B23">
        <w:rPr>
          <w:rFonts w:ascii="Verdana" w:hAnsi="Verdana" w:cs="Arial"/>
          <w:b/>
          <w:szCs w:val="18"/>
        </w:rPr>
        <w:t xml:space="preserve">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xml:space="preserve">. El proponente adjudicado, cuya propuesta económica esté por debajo del ochenta y cinco por ciento (85%) del Precio Referencial, deberá presentar una Garantía Adicional a la </w:t>
      </w:r>
      <w:r w:rsidRPr="007B42FF">
        <w:rPr>
          <w:rFonts w:ascii="Verdana" w:hAnsi="Verdana" w:cs="Verdana"/>
          <w:sz w:val="18"/>
          <w:szCs w:val="18"/>
          <w:lang w:eastAsia="es-ES"/>
        </w:rPr>
        <w:lastRenderedPageBreak/>
        <w:t>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w:t>
      </w:r>
      <w:proofErr w:type="spellStart"/>
      <w:r w:rsidRPr="006C4233">
        <w:rPr>
          <w:rFonts w:ascii="Verdana" w:hAnsi="Verdana" w:cs="Arial"/>
          <w:sz w:val="18"/>
          <w:szCs w:val="18"/>
          <w:lang w:val="es-BO"/>
        </w:rPr>
        <w:t>este</w:t>
      </w:r>
      <w:proofErr w:type="spellEnd"/>
      <w:r w:rsidRPr="006C4233">
        <w:rPr>
          <w:rFonts w:ascii="Verdana" w:hAnsi="Verdana" w:cs="Arial"/>
          <w:sz w:val="18"/>
          <w:szCs w:val="18"/>
          <w:lang w:val="es-BO"/>
        </w:rPr>
        <w:t xml:space="preserve"> habilitado para ejercer y realizar actividades en el área/rubro de consultoría, asistencia técnica, capacitación o su equivalente. </w:t>
      </w:r>
    </w:p>
    <w:p w14:paraId="2D0DA43A" w14:textId="23B6CEB0" w:rsidR="003B2609" w:rsidRPr="00222AB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222AB7">
        <w:rPr>
          <w:rFonts w:ascii="Verdana" w:hAnsi="Verdana" w:cs="Arial"/>
          <w:sz w:val="18"/>
          <w:szCs w:val="18"/>
          <w:lang w:val="es-BO"/>
        </w:rPr>
        <w:t xml:space="preserve">Cuando </w:t>
      </w:r>
      <w:r w:rsidR="00870272" w:rsidRPr="00222AB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Cuando la Propuesta no </w:t>
      </w:r>
      <w:proofErr w:type="spellStart"/>
      <w:r w:rsidRPr="00C646ED">
        <w:rPr>
          <w:rFonts w:ascii="Verdana" w:hAnsi="Verdana" w:cs="Arial"/>
          <w:sz w:val="18"/>
          <w:szCs w:val="18"/>
          <w:lang w:val="es-BO"/>
        </w:rPr>
        <w:t>este</w:t>
      </w:r>
      <w:proofErr w:type="spellEnd"/>
      <w:r w:rsidRPr="00C646ED">
        <w:rPr>
          <w:rFonts w:ascii="Verdana" w:hAnsi="Verdana" w:cs="Arial"/>
          <w:sz w:val="18"/>
          <w:szCs w:val="18"/>
          <w:lang w:val="es-BO"/>
        </w:rPr>
        <w:t xml:space="preserv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lastRenderedPageBreak/>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lastRenderedPageBreak/>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B1296">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B1296">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B1296">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B1296">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B1296">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B1296">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B1296">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B1296">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B1296">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17D0BC04" w14:textId="7FAE923D" w:rsidR="009737D4" w:rsidRPr="004A7B23" w:rsidRDefault="00F44C8A" w:rsidP="004A7B23">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lastRenderedPageBreak/>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B1296">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B1296">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B1296">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B1296">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B1296">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B1296">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B1296">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B1296">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B1296">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B1296">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w:t>
      </w:r>
      <w:r w:rsidR="00384D92" w:rsidRPr="008030B0">
        <w:rPr>
          <w:rFonts w:ascii="Verdana" w:hAnsi="Verdana" w:cs="Arial"/>
          <w:sz w:val="18"/>
          <w:szCs w:val="18"/>
          <w:lang w:val="es-BO"/>
        </w:rPr>
        <w:lastRenderedPageBreak/>
        <w:t>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2A6658F7" w14:textId="77777777" w:rsidR="00D5556F" w:rsidRDefault="00D5556F" w:rsidP="00AE4C94">
      <w:pPr>
        <w:jc w:val="center"/>
        <w:rPr>
          <w:rFonts w:ascii="Verdana" w:hAnsi="Verdana" w:cs="Arial"/>
          <w:b/>
          <w:sz w:val="18"/>
          <w:szCs w:val="18"/>
        </w:rPr>
      </w:pPr>
    </w:p>
    <w:p w14:paraId="5F3F6ED0" w14:textId="77777777" w:rsidR="00D5556F" w:rsidRDefault="00D5556F" w:rsidP="00AE4C94">
      <w:pPr>
        <w:jc w:val="center"/>
        <w:rPr>
          <w:rFonts w:ascii="Verdana" w:hAnsi="Verdana" w:cs="Arial"/>
          <w:b/>
          <w:sz w:val="18"/>
          <w:szCs w:val="18"/>
        </w:rPr>
      </w:pPr>
    </w:p>
    <w:p w14:paraId="5A782BE2" w14:textId="336FB354"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B1296">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4"/>
        <w:gridCol w:w="134"/>
        <w:gridCol w:w="251"/>
        <w:gridCol w:w="136"/>
        <w:gridCol w:w="1060"/>
        <w:gridCol w:w="375"/>
        <w:gridCol w:w="919"/>
        <w:gridCol w:w="9"/>
        <w:gridCol w:w="203"/>
        <w:gridCol w:w="28"/>
        <w:gridCol w:w="245"/>
        <w:gridCol w:w="422"/>
        <w:gridCol w:w="1201"/>
        <w:gridCol w:w="781"/>
        <w:gridCol w:w="834"/>
      </w:tblGrid>
      <w:tr w:rsidR="00655D3D" w:rsidRPr="00AD6FF4" w14:paraId="63E69626" w14:textId="77777777" w:rsidTr="0019741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19741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9D2454">
        <w:trPr>
          <w:trHeight w:val="286"/>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99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57878ACF" w:rsidR="00655D3D" w:rsidRPr="006516E0" w:rsidRDefault="009D2454" w:rsidP="004A7B23">
            <w:pPr>
              <w:ind w:right="243"/>
              <w:rPr>
                <w:rFonts w:ascii="Verdana" w:hAnsi="Verdana" w:cs="Arial"/>
                <w:b/>
                <w:sz w:val="14"/>
                <w:szCs w:val="14"/>
                <w:lang w:val="es-ES_tradnl"/>
              </w:rPr>
            </w:pPr>
            <w:r>
              <w:rPr>
                <w:rFonts w:ascii="Verdana" w:hAnsi="Verdana" w:cs="Calibri"/>
                <w:b/>
                <w:bCs/>
                <w:sz w:val="16"/>
                <w:szCs w:val="16"/>
                <w:lang w:eastAsia="es-ES"/>
              </w:rPr>
              <w:t>PROYECTO DE VIVIENDA CUALITATIVA EN EL MUNICIPIO DE SACABA – FASE (XXVIII</w:t>
            </w:r>
            <w:r w:rsidRPr="0005346B">
              <w:rPr>
                <w:rFonts w:ascii="Verdana" w:hAnsi="Verdana" w:cs="Calibri"/>
                <w:b/>
                <w:bCs/>
                <w:sz w:val="16"/>
                <w:szCs w:val="16"/>
                <w:lang w:eastAsia="es-ES"/>
              </w:rPr>
              <w:t>) 202</w:t>
            </w:r>
            <w:r>
              <w:rPr>
                <w:rFonts w:ascii="Verdana" w:hAnsi="Verdana" w:cs="Calibri"/>
                <w:b/>
                <w:bCs/>
                <w:sz w:val="16"/>
                <w:szCs w:val="16"/>
                <w:lang w:eastAsia="es-ES"/>
              </w:rPr>
              <w:t xml:space="preserve">3 </w:t>
            </w:r>
            <w:r w:rsidRPr="0005346B">
              <w:rPr>
                <w:rFonts w:ascii="Verdana" w:hAnsi="Verdana" w:cs="Calibri"/>
                <w:b/>
                <w:bCs/>
                <w:sz w:val="16"/>
                <w:szCs w:val="16"/>
                <w:lang w:eastAsia="es-ES"/>
              </w:rPr>
              <w:t>– COCHABAMBA</w:t>
            </w:r>
          </w:p>
        </w:tc>
        <w:tc>
          <w:tcPr>
            <w:tcW w:w="443"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864168">
        <w:trPr>
          <w:trHeight w:val="47"/>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05"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9D2454">
        <w:trPr>
          <w:trHeight w:val="301"/>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938"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09EAD15F" w:rsidR="00655D3D" w:rsidRPr="00AD6FF4" w:rsidRDefault="006408A6" w:rsidP="00D776C8">
            <w:pPr>
              <w:rPr>
                <w:rFonts w:ascii="Arial" w:hAnsi="Arial" w:cs="Arial"/>
                <w:sz w:val="16"/>
                <w:szCs w:val="16"/>
                <w:lang w:val="es-BO"/>
              </w:rPr>
            </w:pPr>
            <w:r>
              <w:rPr>
                <w:rFonts w:ascii="Arial" w:hAnsi="Arial" w:cs="Arial"/>
                <w:sz w:val="18"/>
                <w:szCs w:val="16"/>
                <w:lang w:val="es-BO"/>
              </w:rPr>
              <w:t xml:space="preserve">AEV-CB-DC </w:t>
            </w:r>
            <w:r w:rsidR="009D2454">
              <w:rPr>
                <w:rFonts w:ascii="Arial" w:hAnsi="Arial" w:cs="Arial"/>
                <w:sz w:val="18"/>
                <w:szCs w:val="16"/>
                <w:lang w:val="es-BO"/>
              </w:rPr>
              <w:t>020</w:t>
            </w:r>
            <w:r w:rsidR="004A7B23" w:rsidRPr="00A12BF1">
              <w:rPr>
                <w:rFonts w:ascii="Arial" w:hAnsi="Arial" w:cs="Arial"/>
                <w:sz w:val="18"/>
                <w:szCs w:val="16"/>
                <w:lang w:val="es-BO"/>
              </w:rPr>
              <w:t>/2024 (</w:t>
            </w:r>
            <w:r w:rsidR="009D2454">
              <w:rPr>
                <w:rFonts w:ascii="Arial" w:hAnsi="Arial" w:cs="Arial"/>
                <w:sz w:val="18"/>
                <w:szCs w:val="16"/>
                <w:lang w:val="es-BO"/>
              </w:rPr>
              <w:t>2d</w:t>
            </w:r>
            <w:r w:rsidR="004A7B23" w:rsidRPr="00A12BF1">
              <w:rPr>
                <w:rFonts w:ascii="Arial" w:hAnsi="Arial" w:cs="Arial"/>
                <w:sz w:val="18"/>
                <w:szCs w:val="16"/>
                <w:lang w:val="es-BO"/>
              </w:rPr>
              <w:t>a. Convocatoria)</w:t>
            </w:r>
          </w:p>
        </w:tc>
        <w:tc>
          <w:tcPr>
            <w:tcW w:w="1496"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864168">
        <w:trPr>
          <w:trHeight w:val="125"/>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05"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9D2454">
        <w:trPr>
          <w:trHeight w:val="242"/>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597CBFEA" w:rsidR="00655D3D" w:rsidRPr="00AD6FF4" w:rsidRDefault="004A7B23" w:rsidP="00D776C8">
            <w:pPr>
              <w:rPr>
                <w:rFonts w:ascii="Arial" w:hAnsi="Arial" w:cs="Arial"/>
                <w:sz w:val="16"/>
                <w:szCs w:val="16"/>
                <w:lang w:val="es-BO"/>
              </w:rPr>
            </w:pPr>
            <w:r w:rsidRPr="00A12BF1">
              <w:rPr>
                <w:rFonts w:ascii="Arial" w:hAnsi="Arial" w:cs="Arial"/>
                <w:szCs w:val="16"/>
                <w:lang w:val="es-BO"/>
              </w:rPr>
              <w:t>2024</w:t>
            </w:r>
          </w:p>
        </w:tc>
        <w:tc>
          <w:tcPr>
            <w:tcW w:w="2665"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864168">
        <w:trPr>
          <w:trHeight w:val="211"/>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05"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9D2454">
        <w:trPr>
          <w:trHeight w:val="313"/>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D776C8">
            <w:pPr>
              <w:rPr>
                <w:rFonts w:ascii="Arial" w:hAnsi="Arial" w:cs="Arial"/>
                <w:sz w:val="16"/>
                <w:szCs w:val="16"/>
                <w:lang w:val="es-BO"/>
              </w:rPr>
            </w:pPr>
          </w:p>
        </w:tc>
        <w:tc>
          <w:tcPr>
            <w:tcW w:w="299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1C9337B1" w:rsidR="009D2454" w:rsidRPr="004A7B23" w:rsidRDefault="009D2454" w:rsidP="00D776C8">
            <w:pPr>
              <w:rPr>
                <w:strike/>
                <w:sz w:val="14"/>
              </w:rPr>
            </w:pPr>
            <w:r w:rsidRPr="009D2454">
              <w:rPr>
                <w:rFonts w:ascii="Arial" w:hAnsi="Arial" w:cs="Arial"/>
                <w:b/>
                <w:szCs w:val="16"/>
                <w:lang w:val="es-BO"/>
              </w:rPr>
              <w:t xml:space="preserve">Bs. 3.192.065,31 (Tres Millones Ciento Noventa y Dos Mil Sesenta y Cinco con 31/100 </w:t>
            </w:r>
            <w:proofErr w:type="gramStart"/>
            <w:r w:rsidRPr="009D2454">
              <w:rPr>
                <w:rFonts w:ascii="Arial" w:hAnsi="Arial" w:cs="Arial"/>
                <w:b/>
                <w:szCs w:val="16"/>
                <w:lang w:val="es-BO"/>
              </w:rPr>
              <w:t>Bolivianos</w:t>
            </w:r>
            <w:proofErr w:type="gramEnd"/>
            <w:r w:rsidRPr="009D2454">
              <w:rPr>
                <w:rFonts w:ascii="Arial" w:hAnsi="Arial" w:cs="Arial"/>
                <w:b/>
                <w:szCs w:val="16"/>
                <w:lang w:val="es-BO"/>
              </w:rPr>
              <w:t>)</w:t>
            </w:r>
          </w:p>
        </w:tc>
        <w:tc>
          <w:tcPr>
            <w:tcW w:w="443"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864168">
        <w:trPr>
          <w:trHeight w:val="73"/>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05"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9D2454">
        <w:trPr>
          <w:trHeight w:val="313"/>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99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196A74EE" w:rsidR="00655D3D" w:rsidRPr="00AD6FF4" w:rsidRDefault="00D5556F" w:rsidP="00D776C8">
            <w:pPr>
              <w:rPr>
                <w:rFonts w:ascii="Arial" w:hAnsi="Arial" w:cs="Arial"/>
                <w:sz w:val="16"/>
                <w:szCs w:val="16"/>
                <w:lang w:val="es-BO"/>
              </w:rPr>
            </w:pPr>
            <w:r w:rsidRPr="007F60C8">
              <w:rPr>
                <w:rFonts w:ascii="Arial" w:hAnsi="Arial" w:cs="Arial"/>
                <w:sz w:val="18"/>
                <w:szCs w:val="16"/>
                <w:lang w:val="es-BO"/>
              </w:rPr>
              <w:t xml:space="preserve">150 </w:t>
            </w:r>
            <w:r>
              <w:rPr>
                <w:rFonts w:ascii="Arial" w:hAnsi="Arial" w:cs="Arial"/>
                <w:sz w:val="18"/>
                <w:szCs w:val="16"/>
                <w:lang w:val="es-BO"/>
              </w:rPr>
              <w:t>días</w:t>
            </w:r>
            <w:r w:rsidRPr="007F60C8">
              <w:rPr>
                <w:rFonts w:ascii="Arial" w:hAnsi="Arial" w:cs="Arial"/>
                <w:sz w:val="18"/>
                <w:szCs w:val="16"/>
                <w:lang w:val="es-BO"/>
              </w:rPr>
              <w:t xml:space="preserve"> Calendario</w:t>
            </w:r>
          </w:p>
        </w:tc>
        <w:tc>
          <w:tcPr>
            <w:tcW w:w="443"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864168">
        <w:trPr>
          <w:trHeight w:val="53"/>
          <w:jc w:val="center"/>
        </w:trPr>
        <w:tc>
          <w:tcPr>
            <w:tcW w:w="1424"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05"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9D2454">
        <w:trPr>
          <w:trHeight w:val="135"/>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58C3A36F" w:rsidR="00720541" w:rsidRPr="00AD6FF4" w:rsidRDefault="004A7B23" w:rsidP="00D776C8">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29EC1EE8"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w:t>
            </w:r>
            <w:r w:rsidR="00A12BF1" w:rsidRPr="00C60BCF">
              <w:rPr>
                <w:rFonts w:ascii="Arial" w:hAnsi="Arial" w:cs="Arial"/>
                <w:sz w:val="16"/>
                <w:szCs w:val="16"/>
                <w:lang w:val="es-BO"/>
              </w:rPr>
              <w:t>Más</w:t>
            </w:r>
            <w:r w:rsidRPr="00C60BCF">
              <w:rPr>
                <w:rFonts w:ascii="Arial" w:hAnsi="Arial" w:cs="Arial"/>
                <w:sz w:val="16"/>
                <w:szCs w:val="16"/>
                <w:lang w:val="es-BO"/>
              </w:rPr>
              <w:t xml:space="preserve"> Bajo </w:t>
            </w:r>
          </w:p>
        </w:tc>
        <w:tc>
          <w:tcPr>
            <w:tcW w:w="1719"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9D2454">
        <w:trPr>
          <w:trHeight w:val="49"/>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22"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9D2454">
        <w:trPr>
          <w:trHeight w:val="411"/>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6461AFCA" w:rsidR="00655D3D" w:rsidRPr="00AD6FF4" w:rsidRDefault="004A7B23" w:rsidP="00D776C8">
            <w:pPr>
              <w:jc w:val="center"/>
              <w:rPr>
                <w:rFonts w:ascii="Arial" w:hAnsi="Arial" w:cs="Arial"/>
                <w:sz w:val="16"/>
                <w:szCs w:val="16"/>
                <w:lang w:val="es-BO"/>
              </w:rPr>
            </w:pPr>
            <w:r>
              <w:rPr>
                <w:rFonts w:ascii="Arial" w:hAnsi="Arial" w:cs="Arial"/>
                <w:sz w:val="16"/>
                <w:szCs w:val="16"/>
                <w:lang w:val="es-BO"/>
              </w:rPr>
              <w:t>x</w:t>
            </w:r>
          </w:p>
        </w:tc>
        <w:tc>
          <w:tcPr>
            <w:tcW w:w="132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5434BA4D" w:rsidR="00655D3D" w:rsidRPr="00C60BCF" w:rsidRDefault="00655D3D" w:rsidP="00D776C8">
            <w:pPr>
              <w:rPr>
                <w:rFonts w:ascii="Arial" w:hAnsi="Arial" w:cs="Arial"/>
                <w:sz w:val="16"/>
                <w:szCs w:val="16"/>
                <w:lang w:val="es-BO"/>
              </w:rPr>
            </w:pPr>
            <w:r w:rsidRPr="00C60BCF">
              <w:rPr>
                <w:rFonts w:ascii="Arial" w:hAnsi="Arial" w:cs="Arial"/>
                <w:sz w:val="16"/>
                <w:szCs w:val="16"/>
                <w:lang w:val="es-BO"/>
              </w:rPr>
              <w:t>Convocatoria Pública Nacional</w:t>
            </w:r>
            <w:r w:rsidR="00704425" w:rsidRPr="00C60BCF">
              <w:rPr>
                <w:rFonts w:ascii="Arial" w:hAnsi="Arial" w:cs="Arial"/>
                <w:sz w:val="16"/>
                <w:szCs w:val="16"/>
                <w:lang w:val="es-BO"/>
              </w:rPr>
              <w:t xml:space="preserve"> </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864168">
        <w:trPr>
          <w:trHeight w:val="211"/>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05"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9D2454">
        <w:trPr>
          <w:trHeight w:val="211"/>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05DC1044" w:rsidR="00655D3D" w:rsidRPr="00AD6FF4" w:rsidRDefault="004A7B23" w:rsidP="00D776C8">
            <w:pPr>
              <w:rPr>
                <w:rFonts w:ascii="Arial" w:hAnsi="Arial" w:cs="Arial"/>
                <w:sz w:val="16"/>
                <w:szCs w:val="16"/>
                <w:lang w:val="es-BO"/>
              </w:rPr>
            </w:pPr>
            <w:r>
              <w:rPr>
                <w:rFonts w:ascii="Arial" w:hAnsi="Arial" w:cs="Arial"/>
                <w:sz w:val="16"/>
                <w:szCs w:val="16"/>
                <w:lang w:val="es-BO"/>
              </w:rPr>
              <w:t>x</w:t>
            </w:r>
          </w:p>
        </w:tc>
        <w:tc>
          <w:tcPr>
            <w:tcW w:w="63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2"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864168">
        <w:trPr>
          <w:trHeight w:val="48"/>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05"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9D2454">
        <w:trPr>
          <w:trHeight w:val="854"/>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6668B095" w:rsidR="00197416" w:rsidRPr="00AD6FF4" w:rsidRDefault="004A7B23" w:rsidP="00D776C8">
            <w:pPr>
              <w:rPr>
                <w:rFonts w:ascii="Arial" w:hAnsi="Arial" w:cs="Arial"/>
                <w:sz w:val="16"/>
                <w:szCs w:val="16"/>
                <w:lang w:val="es-BO"/>
              </w:rPr>
            </w:pPr>
            <w:r>
              <w:rPr>
                <w:rFonts w:ascii="Arial" w:hAnsi="Arial" w:cs="Arial"/>
                <w:sz w:val="16"/>
                <w:szCs w:val="16"/>
                <w:lang w:val="es-BO"/>
              </w:rPr>
              <w:t>x</w:t>
            </w:r>
          </w:p>
        </w:tc>
        <w:tc>
          <w:tcPr>
            <w:tcW w:w="3300"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9D2454">
        <w:trPr>
          <w:trHeight w:val="482"/>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594B2097" w:rsidR="00720541" w:rsidRPr="00AD6FF4" w:rsidRDefault="004A7B23" w:rsidP="00720541">
            <w:pPr>
              <w:rPr>
                <w:rFonts w:ascii="Arial" w:hAnsi="Arial" w:cs="Arial"/>
                <w:sz w:val="16"/>
                <w:szCs w:val="16"/>
                <w:lang w:val="es-BO"/>
              </w:rPr>
            </w:pPr>
            <w:r>
              <w:rPr>
                <w:rFonts w:ascii="Arial" w:hAnsi="Arial" w:cs="Arial"/>
                <w:sz w:val="16"/>
                <w:szCs w:val="16"/>
                <w:lang w:val="es-BO"/>
              </w:rPr>
              <w:t>x</w:t>
            </w:r>
          </w:p>
        </w:tc>
        <w:tc>
          <w:tcPr>
            <w:tcW w:w="33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9D2454">
        <w:trPr>
          <w:trHeight w:val="490"/>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56915579" w:rsidR="00720541" w:rsidRPr="00F72BF3" w:rsidRDefault="00F72BF3" w:rsidP="00720541">
            <w:pPr>
              <w:rPr>
                <w:rFonts w:ascii="Arial" w:hAnsi="Arial" w:cs="Arial"/>
                <w:sz w:val="16"/>
                <w:szCs w:val="16"/>
                <w:lang w:val="es-BO"/>
              </w:rPr>
            </w:pPr>
            <w:r w:rsidRPr="00F72BF3">
              <w:rPr>
                <w:rFonts w:ascii="Arial" w:hAnsi="Arial" w:cs="Arial"/>
                <w:sz w:val="16"/>
                <w:szCs w:val="16"/>
                <w:lang w:val="es-BO"/>
              </w:rPr>
              <w:t>x</w:t>
            </w:r>
          </w:p>
        </w:tc>
        <w:tc>
          <w:tcPr>
            <w:tcW w:w="33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9D2454">
        <w:trPr>
          <w:trHeight w:val="863"/>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5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9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9D2454">
        <w:trPr>
          <w:trHeight w:val="440"/>
          <w:jc w:val="center"/>
        </w:trPr>
        <w:tc>
          <w:tcPr>
            <w:tcW w:w="142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55"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608597B8" w:rsidR="00655D3D" w:rsidRPr="00311E67" w:rsidRDefault="004A7B23" w:rsidP="00D776C8">
            <w:pPr>
              <w:jc w:val="center"/>
              <w:rPr>
                <w:rFonts w:ascii="Arial" w:hAnsi="Arial" w:cs="Arial"/>
                <w:sz w:val="16"/>
                <w:szCs w:val="16"/>
                <w:lang w:val="es-BO"/>
              </w:rPr>
            </w:pPr>
            <w:r>
              <w:rPr>
                <w:rFonts w:ascii="Arial" w:hAnsi="Arial" w:cs="Arial"/>
                <w:sz w:val="16"/>
                <w:szCs w:val="16"/>
                <w:lang w:val="es-BO"/>
              </w:rPr>
              <w:t xml:space="preserve">Otros Recursos </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9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22B40015" w:rsidR="00655D3D" w:rsidRPr="00311E67" w:rsidRDefault="00970AE5" w:rsidP="00D776C8">
            <w:pPr>
              <w:jc w:val="center"/>
              <w:rPr>
                <w:rFonts w:ascii="Arial" w:hAnsi="Arial" w:cs="Arial"/>
                <w:sz w:val="16"/>
                <w:szCs w:val="16"/>
                <w:lang w:val="es-BO"/>
              </w:rPr>
            </w:pPr>
            <w:r>
              <w:rPr>
                <w:rFonts w:ascii="Arial" w:hAnsi="Arial" w:cs="Arial"/>
                <w:sz w:val="16"/>
                <w:szCs w:val="16"/>
                <w:lang w:val="es-BO"/>
              </w:rPr>
              <w:t>100</w:t>
            </w:r>
          </w:p>
        </w:tc>
        <w:tc>
          <w:tcPr>
            <w:tcW w:w="8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864168">
        <w:trPr>
          <w:trHeight w:val="70"/>
          <w:jc w:val="center"/>
        </w:trPr>
        <w:tc>
          <w:tcPr>
            <w:tcW w:w="1424"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05"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84"/>
        <w:gridCol w:w="1110"/>
        <w:gridCol w:w="860"/>
        <w:gridCol w:w="186"/>
        <w:gridCol w:w="142"/>
        <w:gridCol w:w="1322"/>
        <w:gridCol w:w="142"/>
        <w:gridCol w:w="1459"/>
        <w:gridCol w:w="142"/>
        <w:gridCol w:w="307"/>
        <w:gridCol w:w="2661"/>
        <w:gridCol w:w="256"/>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6A6CD781" w:rsidR="008A489B" w:rsidRPr="00653C8D" w:rsidRDefault="00970AE5" w:rsidP="00970AE5">
            <w:pPr>
              <w:jc w:val="center"/>
              <w:rPr>
                <w:rFonts w:ascii="Arial" w:hAnsi="Arial" w:cs="Arial"/>
                <w:sz w:val="16"/>
                <w:szCs w:val="16"/>
                <w:lang w:val="es-BO"/>
              </w:rPr>
            </w:pPr>
            <w:r w:rsidRPr="003B2E51">
              <w:rPr>
                <w:rFonts w:ascii="Arial" w:hAnsi="Arial" w:cs="Arial"/>
                <w:b/>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2E7FAC50" w:rsidR="008A489B" w:rsidRPr="00653C8D" w:rsidRDefault="00970AE5" w:rsidP="00970AE5">
            <w:pPr>
              <w:jc w:val="center"/>
              <w:rPr>
                <w:rFonts w:ascii="Arial" w:hAnsi="Arial" w:cs="Arial"/>
                <w:sz w:val="16"/>
                <w:szCs w:val="16"/>
                <w:lang w:val="es-BO"/>
              </w:rPr>
            </w:pPr>
            <w:r>
              <w:rPr>
                <w:rFonts w:ascii="Arial" w:hAnsi="Arial" w:cs="Arial"/>
                <w:sz w:val="16"/>
                <w:szCs w:val="16"/>
                <w:lang w:val="es-BO"/>
              </w:rPr>
              <w:t>Cochabamba</w:t>
            </w:r>
          </w:p>
        </w:tc>
        <w:tc>
          <w:tcPr>
            <w:tcW w:w="75" w:type="pct"/>
            <w:tcBorders>
              <w:top w:val="nil"/>
              <w:left w:val="nil"/>
              <w:bottom w:val="nil"/>
            </w:tcBorders>
            <w:shd w:val="clear" w:color="auto" w:fill="auto"/>
            <w:vAlign w:val="center"/>
          </w:tcPr>
          <w:p w14:paraId="1FE63E91" w14:textId="77777777" w:rsidR="008A489B" w:rsidRPr="00653C8D" w:rsidRDefault="008A489B" w:rsidP="00970AE5">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06FC775B" w:rsidR="008A489B" w:rsidRPr="00653C8D" w:rsidRDefault="00970AE5" w:rsidP="00970AE5">
            <w:pPr>
              <w:jc w:val="center"/>
              <w:rPr>
                <w:rFonts w:ascii="Arial" w:hAnsi="Arial" w:cs="Arial"/>
                <w:sz w:val="16"/>
                <w:szCs w:val="16"/>
                <w:lang w:val="es-BO"/>
              </w:rPr>
            </w:pPr>
            <w:r>
              <w:rPr>
                <w:rFonts w:ascii="Arial" w:hAnsi="Arial" w:cs="Arial"/>
                <w:sz w:val="16"/>
                <w:szCs w:val="16"/>
                <w:lang w:val="es-BO"/>
              </w:rPr>
              <w:t>Hipódromo</w:t>
            </w:r>
          </w:p>
        </w:tc>
        <w:tc>
          <w:tcPr>
            <w:tcW w:w="75" w:type="pct"/>
            <w:tcBorders>
              <w:top w:val="nil"/>
              <w:left w:val="nil"/>
              <w:bottom w:val="nil"/>
            </w:tcBorders>
            <w:shd w:val="clear" w:color="auto" w:fill="auto"/>
            <w:vAlign w:val="center"/>
          </w:tcPr>
          <w:p w14:paraId="5EE511C6" w14:textId="77777777" w:rsidR="008A489B" w:rsidRPr="00653C8D" w:rsidRDefault="008A489B" w:rsidP="00970AE5">
            <w:pPr>
              <w:jc w:val="cente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6AEF4646" w:rsidR="008A489B" w:rsidRPr="00653C8D" w:rsidRDefault="00970AE5" w:rsidP="00970AE5">
            <w:pPr>
              <w:rPr>
                <w:rFonts w:ascii="Arial" w:hAnsi="Arial" w:cs="Arial"/>
                <w:sz w:val="16"/>
                <w:szCs w:val="16"/>
                <w:lang w:val="es-BO"/>
              </w:rPr>
            </w:pPr>
            <w:r>
              <w:rPr>
                <w:rFonts w:ascii="Arial" w:hAnsi="Arial" w:cs="Arial"/>
                <w:sz w:val="16"/>
                <w:szCs w:val="16"/>
                <w:lang w:val="es-BO"/>
              </w:rPr>
              <w:t xml:space="preserve">Calle Antonio Villavicencio esq. Acre </w:t>
            </w:r>
            <w:proofErr w:type="spellStart"/>
            <w:r>
              <w:rPr>
                <w:rFonts w:ascii="Arial" w:hAnsi="Arial" w:cs="Arial"/>
                <w:sz w:val="16"/>
                <w:szCs w:val="16"/>
                <w:lang w:val="es-BO"/>
              </w:rPr>
              <w:t>Nº</w:t>
            </w:r>
            <w:proofErr w:type="spellEnd"/>
            <w:r>
              <w:rPr>
                <w:rFonts w:ascii="Arial" w:hAnsi="Arial" w:cs="Arial"/>
                <w:sz w:val="16"/>
                <w:szCs w:val="16"/>
                <w:lang w:val="es-BO"/>
              </w:rPr>
              <w:t xml:space="preserve"> 127</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235BCAA6" w:rsidR="008A489B" w:rsidRPr="00653C8D" w:rsidRDefault="00970AE5" w:rsidP="00B97C6F">
            <w:pPr>
              <w:jc w:val="center"/>
              <w:rPr>
                <w:rFonts w:ascii="Arial" w:hAnsi="Arial" w:cs="Arial"/>
                <w:b/>
                <w:sz w:val="16"/>
                <w:szCs w:val="16"/>
                <w:lang w:val="es-BO"/>
              </w:rPr>
            </w:pPr>
            <w:r>
              <w:rPr>
                <w:rFonts w:ascii="Arial" w:hAnsi="Arial" w:cs="Arial"/>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137A10FC" w:rsidR="008A489B" w:rsidRPr="00653C8D" w:rsidRDefault="00970AE5" w:rsidP="00B97C6F">
            <w:pPr>
              <w:jc w:val="center"/>
              <w:rPr>
                <w:rFonts w:ascii="Arial" w:hAnsi="Arial" w:cs="Arial"/>
                <w:b/>
                <w:sz w:val="16"/>
                <w:szCs w:val="16"/>
                <w:lang w:val="es-BO"/>
              </w:rPr>
            </w:pPr>
            <w:r>
              <w:rPr>
                <w:rFonts w:ascii="Arial" w:hAnsi="Arial" w:cs="Arial"/>
                <w:b/>
                <w:sz w:val="16"/>
                <w:szCs w:val="16"/>
                <w:lang w:val="es-BO"/>
              </w:rPr>
              <w:t>4-4124032</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74B43E32" w:rsidR="008A489B" w:rsidRPr="00653C8D" w:rsidRDefault="00970AE5" w:rsidP="00B97C6F">
            <w:pPr>
              <w:jc w:val="center"/>
              <w:rPr>
                <w:rFonts w:ascii="Arial" w:hAnsi="Arial" w:cs="Arial"/>
                <w:sz w:val="16"/>
                <w:szCs w:val="16"/>
                <w:lang w:val="es-BO"/>
              </w:rPr>
            </w:pPr>
            <w:r>
              <w:rPr>
                <w:rFonts w:ascii="Arial" w:hAnsi="Arial" w:cs="Arial"/>
                <w:sz w:val="16"/>
                <w:szCs w:val="16"/>
                <w:lang w:val="es-BO"/>
              </w:rPr>
              <w:t>saul.sanchez@aevivienda.gob.bo</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71"/>
        <w:gridCol w:w="191"/>
        <w:gridCol w:w="146"/>
        <w:gridCol w:w="983"/>
        <w:gridCol w:w="146"/>
        <w:gridCol w:w="926"/>
        <w:gridCol w:w="146"/>
        <w:gridCol w:w="773"/>
        <w:gridCol w:w="553"/>
        <w:gridCol w:w="260"/>
        <w:gridCol w:w="2506"/>
        <w:gridCol w:w="170"/>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A489B">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w:t>
            </w:r>
            <w:r w:rsidRPr="00653C8D">
              <w:rPr>
                <w:rFonts w:ascii="Arial" w:hAnsi="Arial" w:cs="Arial"/>
                <w:b/>
                <w:sz w:val="16"/>
                <w:szCs w:val="16"/>
                <w:lang w:val="es-BO"/>
              </w:rPr>
              <w:lastRenderedPageBreak/>
              <w:t>(MAE)</w:t>
            </w:r>
          </w:p>
        </w:tc>
        <w:tc>
          <w:tcPr>
            <w:tcW w:w="101"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lastRenderedPageBreak/>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A489B" w:rsidRPr="00653C8D" w14:paraId="0ABC9B0D"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1C300D8" w:rsidR="008A489B" w:rsidRPr="00653C8D" w:rsidRDefault="00970AE5" w:rsidP="008A489B">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10441E5" w:rsidR="008A489B" w:rsidRPr="00653C8D" w:rsidRDefault="00970AE5" w:rsidP="008A489B">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B60EFD1" w:rsidR="008A489B" w:rsidRPr="00653C8D" w:rsidRDefault="00970AE5" w:rsidP="008A489B">
            <w:pPr>
              <w:jc w:val="center"/>
              <w:rPr>
                <w:rFonts w:ascii="Arial" w:hAnsi="Arial" w:cs="Arial"/>
                <w:sz w:val="14"/>
                <w:szCs w:val="16"/>
                <w:lang w:val="es-BO"/>
              </w:rPr>
            </w:pPr>
            <w:r>
              <w:rPr>
                <w:rFonts w:ascii="Arial" w:hAnsi="Arial" w:cs="Arial"/>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47AC8067" w:rsidR="008A489B" w:rsidRPr="00653C8D" w:rsidRDefault="00970AE5"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A489B" w:rsidRPr="00653C8D" w14:paraId="22D1CB4A"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60DD080E" w:rsidR="008A489B" w:rsidRPr="00653C8D" w:rsidRDefault="00970AE5" w:rsidP="00B97C6F">
            <w:pPr>
              <w:jc w:val="center"/>
              <w:rPr>
                <w:rFonts w:ascii="Arial" w:hAnsi="Arial" w:cs="Arial"/>
                <w:sz w:val="16"/>
                <w:szCs w:val="16"/>
                <w:lang w:val="es-BO"/>
              </w:rPr>
            </w:pPr>
            <w:r>
              <w:rPr>
                <w:rFonts w:ascii="Arial" w:hAnsi="Arial" w:cs="Arial"/>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1A8AE6D7" w:rsidR="008A489B" w:rsidRPr="00653C8D" w:rsidRDefault="00970AE5" w:rsidP="00B97C6F">
            <w:pPr>
              <w:jc w:val="center"/>
              <w:rPr>
                <w:rFonts w:ascii="Arial" w:hAnsi="Arial" w:cs="Arial"/>
                <w:sz w:val="16"/>
                <w:szCs w:val="16"/>
                <w:lang w:val="es-BO"/>
              </w:rPr>
            </w:pPr>
            <w:r>
              <w:rPr>
                <w:rFonts w:ascii="Arial" w:hAnsi="Arial" w:cs="Arial"/>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5DC69335" w:rsidR="008A489B" w:rsidRPr="00653C8D" w:rsidRDefault="00970AE5" w:rsidP="00B97C6F">
            <w:pPr>
              <w:jc w:val="center"/>
              <w:rPr>
                <w:rFonts w:ascii="Arial" w:hAnsi="Arial" w:cs="Arial"/>
                <w:sz w:val="16"/>
                <w:szCs w:val="16"/>
                <w:lang w:val="es-BO"/>
              </w:rPr>
            </w:pPr>
            <w:r>
              <w:rPr>
                <w:rFonts w:ascii="Arial" w:hAnsi="Arial" w:cs="Arial"/>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5ECEDAD5" w:rsidR="008A489B" w:rsidRPr="00653C8D" w:rsidRDefault="00970AE5" w:rsidP="00B97C6F">
            <w:pPr>
              <w:jc w:val="center"/>
              <w:rPr>
                <w:rFonts w:ascii="Arial" w:hAnsi="Arial" w:cs="Arial"/>
                <w:sz w:val="16"/>
                <w:szCs w:val="16"/>
                <w:lang w:val="es-BO"/>
              </w:rPr>
            </w:pPr>
            <w:r>
              <w:rPr>
                <w:rFonts w:ascii="Arial" w:hAnsi="Arial" w:cs="Arial"/>
                <w:sz w:val="16"/>
                <w:szCs w:val="16"/>
                <w:lang w:val="es-BO"/>
              </w:rPr>
              <w:t>DIRECTOR DEPARTAMENTAL COCHABAMBA</w:t>
            </w:r>
          </w:p>
        </w:tc>
        <w:tc>
          <w:tcPr>
            <w:tcW w:w="91"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A489B" w:rsidRPr="00653C8D" w14:paraId="419D1FC7"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60A2E93" w:rsidR="008A489B" w:rsidRPr="00653C8D" w:rsidRDefault="00970AE5" w:rsidP="00B97C6F">
            <w:pPr>
              <w:jc w:val="center"/>
              <w:rPr>
                <w:rFonts w:ascii="Arial" w:hAnsi="Arial" w:cs="Arial"/>
                <w:sz w:val="16"/>
                <w:szCs w:val="16"/>
                <w:lang w:val="es-BO"/>
              </w:rPr>
            </w:pPr>
            <w:r>
              <w:rPr>
                <w:rFonts w:ascii="Arial" w:hAnsi="Arial" w:cs="Arial"/>
                <w:sz w:val="16"/>
                <w:szCs w:val="16"/>
                <w:lang w:val="es-BO"/>
              </w:rPr>
              <w:t>SANCHEZ</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6FA97A77" w:rsidR="008A489B" w:rsidRPr="00653C8D" w:rsidRDefault="00970AE5" w:rsidP="00B97C6F">
            <w:pPr>
              <w:jc w:val="center"/>
              <w:rPr>
                <w:rFonts w:ascii="Arial" w:hAnsi="Arial" w:cs="Arial"/>
                <w:sz w:val="16"/>
                <w:szCs w:val="16"/>
                <w:lang w:val="es-BO"/>
              </w:rPr>
            </w:pPr>
            <w:r>
              <w:rPr>
                <w:rFonts w:ascii="Arial" w:hAnsi="Arial" w:cs="Arial"/>
                <w:sz w:val="16"/>
                <w:szCs w:val="16"/>
                <w:lang w:val="es-BO"/>
              </w:rPr>
              <w:t>ORTIZ</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3CC28DB" w:rsidR="008A489B" w:rsidRPr="00653C8D" w:rsidRDefault="00970AE5" w:rsidP="00B97C6F">
            <w:pPr>
              <w:jc w:val="center"/>
              <w:rPr>
                <w:rFonts w:ascii="Arial" w:hAnsi="Arial" w:cs="Arial"/>
                <w:sz w:val="16"/>
                <w:szCs w:val="16"/>
                <w:lang w:val="es-BO"/>
              </w:rPr>
            </w:pPr>
            <w:r>
              <w:rPr>
                <w:rFonts w:ascii="Arial" w:hAnsi="Arial" w:cs="Arial"/>
                <w:sz w:val="16"/>
                <w:szCs w:val="16"/>
                <w:lang w:val="es-BO"/>
              </w:rPr>
              <w:t>SAUL ALBERTO</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587C2E4E" w:rsidR="008A489B" w:rsidRPr="00653C8D" w:rsidRDefault="00970AE5" w:rsidP="00B97C6F">
            <w:pPr>
              <w:jc w:val="center"/>
              <w:rPr>
                <w:rFonts w:ascii="Arial" w:hAnsi="Arial" w:cs="Arial"/>
                <w:sz w:val="16"/>
                <w:szCs w:val="16"/>
                <w:lang w:val="es-BO"/>
              </w:rPr>
            </w:pPr>
            <w:r>
              <w:rPr>
                <w:rFonts w:ascii="Arial" w:hAnsi="Arial" w:cs="Arial"/>
                <w:sz w:val="16"/>
                <w:szCs w:val="16"/>
                <w:lang w:val="es-BO"/>
              </w:rPr>
              <w:t>RESPONSABLE DE GESTION DE PROYECTOS</w:t>
            </w:r>
          </w:p>
        </w:tc>
        <w:tc>
          <w:tcPr>
            <w:tcW w:w="91"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A489B" w:rsidRPr="00653C8D" w14:paraId="72824785" w14:textId="77777777" w:rsidTr="008A489B">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B1296">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278" w:type="pct"/>
        <w:tblInd w:w="-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39"/>
        <w:gridCol w:w="2431"/>
        <w:gridCol w:w="121"/>
        <w:gridCol w:w="120"/>
        <w:gridCol w:w="399"/>
        <w:gridCol w:w="120"/>
        <w:gridCol w:w="470"/>
        <w:gridCol w:w="120"/>
        <w:gridCol w:w="541"/>
        <w:gridCol w:w="120"/>
        <w:gridCol w:w="120"/>
        <w:gridCol w:w="418"/>
        <w:gridCol w:w="120"/>
        <w:gridCol w:w="365"/>
        <w:gridCol w:w="108"/>
        <w:gridCol w:w="12"/>
        <w:gridCol w:w="120"/>
        <w:gridCol w:w="2872"/>
        <w:gridCol w:w="185"/>
        <w:gridCol w:w="9"/>
      </w:tblGrid>
      <w:tr w:rsidR="00AE691F" w:rsidRPr="00E169D4" w14:paraId="230B3FC8" w14:textId="77777777" w:rsidTr="00970AE5">
        <w:trPr>
          <w:gridAfter w:val="1"/>
          <w:wAfter w:w="14" w:type="pct"/>
          <w:trHeight w:val="284"/>
        </w:trPr>
        <w:tc>
          <w:tcPr>
            <w:tcW w:w="4986"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970AE5">
        <w:trPr>
          <w:gridAfter w:val="1"/>
          <w:wAfter w:w="14" w:type="pct"/>
          <w:trHeight w:val="284"/>
        </w:trPr>
        <w:tc>
          <w:tcPr>
            <w:tcW w:w="185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96"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698"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70AE5" w:rsidRPr="00E169D4" w14:paraId="62C272F4" w14:textId="77777777" w:rsidTr="00970AE5">
        <w:trPr>
          <w:trHeight w:val="57"/>
        </w:trPr>
        <w:tc>
          <w:tcPr>
            <w:tcW w:w="530"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A12BF1" w:rsidRDefault="00AE691F" w:rsidP="009F0A1A">
            <w:pPr>
              <w:adjustRightInd w:val="0"/>
              <w:snapToGrid w:val="0"/>
              <w:jc w:val="center"/>
              <w:rPr>
                <w:rFonts w:ascii="Arial" w:hAnsi="Arial" w:cs="Arial"/>
                <w:sz w:val="16"/>
                <w:szCs w:val="14"/>
                <w:lang w:val="es-BO"/>
              </w:rPr>
            </w:pPr>
            <w:r w:rsidRPr="00A12BF1">
              <w:rPr>
                <w:rFonts w:ascii="Arial" w:hAnsi="Arial" w:cs="Arial"/>
                <w:sz w:val="16"/>
                <w:szCs w:val="14"/>
                <w:lang w:val="es-BO"/>
              </w:rPr>
              <w:t>1</w:t>
            </w:r>
          </w:p>
        </w:tc>
        <w:tc>
          <w:tcPr>
            <w:tcW w:w="1329"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5386153" w:rsidR="00AE691F" w:rsidRPr="00A12BF1" w:rsidRDefault="00AE691F" w:rsidP="009F0A1A">
            <w:pPr>
              <w:adjustRightInd w:val="0"/>
              <w:snapToGrid w:val="0"/>
              <w:ind w:left="113" w:right="113"/>
              <w:jc w:val="both"/>
              <w:rPr>
                <w:rFonts w:ascii="Arial" w:hAnsi="Arial" w:cs="Arial"/>
                <w:b/>
                <w:sz w:val="16"/>
                <w:szCs w:val="16"/>
                <w:lang w:val="es-BO"/>
              </w:rPr>
            </w:pPr>
            <w:r w:rsidRPr="00A12BF1">
              <w:rPr>
                <w:rFonts w:ascii="Arial" w:hAnsi="Arial" w:cs="Arial"/>
                <w:sz w:val="16"/>
                <w:szCs w:val="16"/>
                <w:lang w:val="es-BO"/>
              </w:rPr>
              <w:t xml:space="preserve">Publicación en </w:t>
            </w:r>
            <w:r w:rsidR="00632123" w:rsidRPr="00A12BF1">
              <w:rPr>
                <w:rFonts w:ascii="Arial" w:hAnsi="Arial" w:cs="Arial"/>
                <w:sz w:val="16"/>
                <w:szCs w:val="16"/>
                <w:lang w:val="es-BO"/>
              </w:rPr>
              <w:t>la página</w:t>
            </w:r>
            <w:r w:rsidRPr="00A12BF1">
              <w:rPr>
                <w:rFonts w:ascii="Arial" w:hAnsi="Arial" w:cs="Arial"/>
                <w:sz w:val="16"/>
                <w:szCs w:val="16"/>
                <w:lang w:val="es-BO"/>
              </w:rPr>
              <w:t xml:space="preserve"> web de la AEVIVIENDA</w:t>
            </w:r>
            <w:r w:rsidR="00632123" w:rsidRPr="00A12BF1">
              <w:rPr>
                <w:rFonts w:ascii="Arial" w:hAnsi="Arial" w:cs="Arial"/>
                <w:sz w:val="16"/>
                <w:szCs w:val="16"/>
                <w:lang w:val="es-BO"/>
              </w:rPr>
              <w:t xml:space="preserve"> </w:t>
            </w:r>
            <w:r w:rsidR="0046645D" w:rsidRPr="00A12BF1">
              <w:rPr>
                <w:rFonts w:ascii="Arial" w:hAnsi="Arial" w:cs="Arial"/>
                <w:sz w:val="16"/>
                <w:szCs w:val="16"/>
                <w:lang w:val="es-BO"/>
              </w:rPr>
              <w:t xml:space="preserve">/ </w:t>
            </w:r>
            <w:r w:rsidR="00632123" w:rsidRPr="00A12BF1">
              <w:rPr>
                <w:rFonts w:ascii="Arial" w:hAnsi="Arial" w:cs="Arial"/>
                <w:sz w:val="16"/>
                <w:szCs w:val="16"/>
                <w:lang w:val="es-BO"/>
              </w:rPr>
              <w:t xml:space="preserve">Invitación. </w:t>
            </w:r>
          </w:p>
        </w:tc>
        <w:tc>
          <w:tcPr>
            <w:tcW w:w="61"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A12BF1" w:rsidRDefault="00AE691F" w:rsidP="009F0A1A">
            <w:pPr>
              <w:adjustRightInd w:val="0"/>
              <w:snapToGrid w:val="0"/>
              <w:jc w:val="center"/>
              <w:rPr>
                <w:rFonts w:ascii="Arial" w:hAnsi="Arial" w:cs="Arial"/>
                <w:sz w:val="16"/>
                <w:szCs w:val="16"/>
                <w:lang w:val="es-BO"/>
              </w:rPr>
            </w:pPr>
          </w:p>
        </w:tc>
        <w:tc>
          <w:tcPr>
            <w:tcW w:w="18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A12BF1" w:rsidRDefault="00AE691F" w:rsidP="009F0A1A">
            <w:pPr>
              <w:adjustRightInd w:val="0"/>
              <w:snapToGrid w:val="0"/>
              <w:jc w:val="center"/>
              <w:rPr>
                <w:i/>
                <w:sz w:val="16"/>
                <w:szCs w:val="14"/>
                <w:lang w:val="es-BO"/>
              </w:rPr>
            </w:pPr>
            <w:r w:rsidRPr="00A12BF1">
              <w:rPr>
                <w:i/>
                <w:sz w:val="16"/>
                <w:szCs w:val="14"/>
                <w:lang w:val="es-BO"/>
              </w:rPr>
              <w:t>Día</w:t>
            </w: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A12BF1" w:rsidRDefault="00AE691F" w:rsidP="009F0A1A">
            <w:pPr>
              <w:adjustRightInd w:val="0"/>
              <w:snapToGrid w:val="0"/>
              <w:jc w:val="center"/>
              <w:rPr>
                <w:i/>
                <w:sz w:val="16"/>
                <w:szCs w:val="14"/>
                <w:lang w:val="es-BO"/>
              </w:rPr>
            </w:pPr>
          </w:p>
        </w:tc>
        <w:tc>
          <w:tcPr>
            <w:tcW w:w="21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A12BF1" w:rsidRDefault="00AE691F" w:rsidP="009F0A1A">
            <w:pPr>
              <w:adjustRightInd w:val="0"/>
              <w:snapToGrid w:val="0"/>
              <w:jc w:val="center"/>
              <w:rPr>
                <w:i/>
                <w:sz w:val="16"/>
                <w:szCs w:val="14"/>
                <w:lang w:val="es-BO"/>
              </w:rPr>
            </w:pPr>
            <w:r w:rsidRPr="00A12BF1">
              <w:rPr>
                <w:i/>
                <w:sz w:val="16"/>
                <w:szCs w:val="14"/>
                <w:lang w:val="es-BO"/>
              </w:rPr>
              <w:t>Mes</w:t>
            </w: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A12BF1" w:rsidRDefault="00AE691F" w:rsidP="009F0A1A">
            <w:pPr>
              <w:adjustRightInd w:val="0"/>
              <w:snapToGrid w:val="0"/>
              <w:jc w:val="center"/>
              <w:rPr>
                <w:i/>
                <w:sz w:val="16"/>
                <w:szCs w:val="14"/>
                <w:lang w:val="es-BO"/>
              </w:rPr>
            </w:pPr>
          </w:p>
        </w:tc>
        <w:tc>
          <w:tcPr>
            <w:tcW w:w="249"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A12BF1" w:rsidRDefault="00AE691F" w:rsidP="009F0A1A">
            <w:pPr>
              <w:adjustRightInd w:val="0"/>
              <w:snapToGrid w:val="0"/>
              <w:jc w:val="center"/>
              <w:rPr>
                <w:i/>
                <w:sz w:val="16"/>
                <w:szCs w:val="14"/>
                <w:lang w:val="es-BO"/>
              </w:rPr>
            </w:pPr>
            <w:r w:rsidRPr="00A12BF1">
              <w:rPr>
                <w:i/>
                <w:sz w:val="16"/>
                <w:szCs w:val="14"/>
                <w:lang w:val="es-BO"/>
              </w:rPr>
              <w:t>Año</w:t>
            </w:r>
          </w:p>
        </w:tc>
        <w:tc>
          <w:tcPr>
            <w:tcW w:w="61"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A12BF1" w:rsidRDefault="00AE691F" w:rsidP="009F0A1A">
            <w:pPr>
              <w:adjustRightInd w:val="0"/>
              <w:snapToGrid w:val="0"/>
              <w:jc w:val="center"/>
              <w:rPr>
                <w:i/>
                <w:sz w:val="16"/>
                <w:szCs w:val="14"/>
                <w:lang w:val="es-BO"/>
              </w:rPr>
            </w:pPr>
          </w:p>
        </w:tc>
        <w:tc>
          <w:tcPr>
            <w:tcW w:w="61"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A12BF1" w:rsidRDefault="00AE691F" w:rsidP="009F0A1A">
            <w:pPr>
              <w:adjustRightInd w:val="0"/>
              <w:snapToGrid w:val="0"/>
              <w:jc w:val="center"/>
              <w:rPr>
                <w:i/>
                <w:sz w:val="16"/>
                <w:szCs w:val="14"/>
                <w:lang w:val="es-BO"/>
              </w:rPr>
            </w:pPr>
          </w:p>
        </w:tc>
        <w:tc>
          <w:tcPr>
            <w:tcW w:w="187"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A12BF1" w:rsidRDefault="00AE691F" w:rsidP="009F0A1A">
            <w:pPr>
              <w:adjustRightInd w:val="0"/>
              <w:snapToGrid w:val="0"/>
              <w:jc w:val="center"/>
              <w:rPr>
                <w:i/>
                <w:sz w:val="16"/>
                <w:szCs w:val="14"/>
                <w:lang w:val="es-BO"/>
              </w:rPr>
            </w:pP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A12BF1" w:rsidRDefault="00AE691F" w:rsidP="009F0A1A">
            <w:pPr>
              <w:adjustRightInd w:val="0"/>
              <w:snapToGrid w:val="0"/>
              <w:jc w:val="center"/>
              <w:rPr>
                <w:i/>
                <w:sz w:val="16"/>
                <w:szCs w:val="14"/>
                <w:lang w:val="es-BO"/>
              </w:rPr>
            </w:pPr>
          </w:p>
        </w:tc>
        <w:tc>
          <w:tcPr>
            <w:tcW w:w="163"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A12BF1" w:rsidRDefault="00AE691F" w:rsidP="009F0A1A">
            <w:pPr>
              <w:adjustRightInd w:val="0"/>
              <w:snapToGrid w:val="0"/>
              <w:jc w:val="center"/>
              <w:rPr>
                <w:i/>
                <w:sz w:val="16"/>
                <w:szCs w:val="14"/>
                <w:lang w:val="es-BO"/>
              </w:rPr>
            </w:pPr>
          </w:p>
        </w:tc>
        <w:tc>
          <w:tcPr>
            <w:tcW w:w="68" w:type="pct"/>
            <w:gridSpan w:val="2"/>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A12BF1" w:rsidRDefault="00AE691F" w:rsidP="009F0A1A">
            <w:pPr>
              <w:adjustRightInd w:val="0"/>
              <w:snapToGrid w:val="0"/>
              <w:jc w:val="center"/>
              <w:rPr>
                <w:i/>
                <w:sz w:val="16"/>
                <w:szCs w:val="14"/>
                <w:lang w:val="es-BO"/>
              </w:rPr>
            </w:pPr>
          </w:p>
        </w:tc>
        <w:tc>
          <w:tcPr>
            <w:tcW w:w="68"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A12BF1" w:rsidRDefault="00AE691F" w:rsidP="009F0A1A">
            <w:pPr>
              <w:adjustRightInd w:val="0"/>
              <w:snapToGrid w:val="0"/>
              <w:jc w:val="center"/>
              <w:rPr>
                <w:i/>
                <w:sz w:val="16"/>
                <w:szCs w:val="14"/>
                <w:lang w:val="es-BO"/>
              </w:rPr>
            </w:pPr>
          </w:p>
        </w:tc>
        <w:tc>
          <w:tcPr>
            <w:tcW w:w="1464"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A12BF1" w:rsidRDefault="00AE691F" w:rsidP="009F0A1A">
            <w:pPr>
              <w:adjustRightInd w:val="0"/>
              <w:snapToGrid w:val="0"/>
              <w:jc w:val="center"/>
              <w:rPr>
                <w:i/>
                <w:sz w:val="16"/>
                <w:szCs w:val="14"/>
                <w:lang w:val="es-BO"/>
              </w:rPr>
            </w:pPr>
          </w:p>
        </w:tc>
        <w:tc>
          <w:tcPr>
            <w:tcW w:w="173" w:type="pct"/>
            <w:gridSpan w:val="2"/>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970AE5" w:rsidRPr="00E169D4" w14:paraId="4A6565A9" w14:textId="77777777" w:rsidTr="00970AE5">
        <w:trPr>
          <w:trHeight w:val="53"/>
        </w:trPr>
        <w:tc>
          <w:tcPr>
            <w:tcW w:w="530"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A12BF1" w:rsidRDefault="00632123" w:rsidP="009F0A1A">
            <w:pPr>
              <w:adjustRightInd w:val="0"/>
              <w:snapToGrid w:val="0"/>
              <w:jc w:val="center"/>
              <w:rPr>
                <w:rFonts w:ascii="Arial" w:hAnsi="Arial" w:cs="Arial"/>
                <w:sz w:val="16"/>
                <w:szCs w:val="14"/>
                <w:lang w:val="es-BO"/>
              </w:rPr>
            </w:pPr>
          </w:p>
        </w:tc>
        <w:tc>
          <w:tcPr>
            <w:tcW w:w="1329"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A12BF1" w:rsidRDefault="00632123" w:rsidP="009F0A1A">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346C02F4" w14:textId="77777777" w:rsidR="00632123" w:rsidRPr="00A12BF1" w:rsidRDefault="00632123" w:rsidP="009F0A1A">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683321A" w:rsidR="00632123" w:rsidRPr="00A12BF1" w:rsidRDefault="009D2454" w:rsidP="009F0A1A">
            <w:pPr>
              <w:adjustRightInd w:val="0"/>
              <w:snapToGrid w:val="0"/>
              <w:jc w:val="center"/>
              <w:rPr>
                <w:rFonts w:ascii="Arial Black" w:hAnsi="Arial Black" w:cs="Arial"/>
                <w:sz w:val="16"/>
                <w:szCs w:val="16"/>
                <w:lang w:val="es-BO"/>
              </w:rPr>
            </w:pPr>
            <w:r>
              <w:rPr>
                <w:rFonts w:ascii="Arial Black" w:hAnsi="Arial Black" w:cs="Arial"/>
                <w:sz w:val="16"/>
                <w:szCs w:val="16"/>
                <w:lang w:val="es-BO"/>
              </w:rPr>
              <w:t>30</w:t>
            </w:r>
          </w:p>
        </w:tc>
        <w:tc>
          <w:tcPr>
            <w:tcW w:w="61" w:type="pct"/>
            <w:tcBorders>
              <w:top w:val="nil"/>
              <w:left w:val="single" w:sz="4" w:space="0" w:color="auto"/>
              <w:bottom w:val="nil"/>
              <w:right w:val="single" w:sz="4" w:space="0" w:color="auto"/>
            </w:tcBorders>
            <w:shd w:val="clear" w:color="auto" w:fill="auto"/>
            <w:vAlign w:val="center"/>
          </w:tcPr>
          <w:p w14:paraId="320B82EA" w14:textId="77777777" w:rsidR="00632123" w:rsidRPr="00A12BF1" w:rsidRDefault="00632123" w:rsidP="009F0A1A">
            <w:pPr>
              <w:adjustRightInd w:val="0"/>
              <w:snapToGrid w:val="0"/>
              <w:jc w:val="center"/>
              <w:rPr>
                <w:rFonts w:ascii="Arial Black" w:hAnsi="Arial Black" w:cs="Arial"/>
                <w:sz w:val="16"/>
                <w:szCs w:val="16"/>
                <w:lang w:val="es-BO"/>
              </w:rPr>
            </w:pP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8CDE1E8" w:rsidR="00632123" w:rsidRPr="00A12BF1" w:rsidRDefault="006408A6" w:rsidP="009F0A1A">
            <w:pPr>
              <w:adjustRightInd w:val="0"/>
              <w:snapToGrid w:val="0"/>
              <w:jc w:val="center"/>
              <w:rPr>
                <w:rFonts w:ascii="Arial Black" w:hAnsi="Arial Black" w:cs="Arial"/>
                <w:sz w:val="16"/>
                <w:szCs w:val="16"/>
                <w:lang w:val="es-BO"/>
              </w:rPr>
            </w:pPr>
            <w:r>
              <w:rPr>
                <w:rFonts w:ascii="Arial Black" w:hAnsi="Arial Black" w:cs="Arial"/>
                <w:sz w:val="16"/>
                <w:szCs w:val="16"/>
                <w:lang w:val="es-BO"/>
              </w:rPr>
              <w:t>12</w:t>
            </w:r>
          </w:p>
        </w:tc>
        <w:tc>
          <w:tcPr>
            <w:tcW w:w="61" w:type="pct"/>
            <w:tcBorders>
              <w:top w:val="nil"/>
              <w:left w:val="single" w:sz="4" w:space="0" w:color="auto"/>
              <w:bottom w:val="nil"/>
              <w:right w:val="single" w:sz="4" w:space="0" w:color="auto"/>
            </w:tcBorders>
            <w:shd w:val="clear" w:color="auto" w:fill="auto"/>
            <w:vAlign w:val="center"/>
          </w:tcPr>
          <w:p w14:paraId="5E604101" w14:textId="77777777" w:rsidR="00632123" w:rsidRPr="00A12BF1" w:rsidRDefault="00632123" w:rsidP="009F0A1A">
            <w:pPr>
              <w:adjustRightInd w:val="0"/>
              <w:snapToGrid w:val="0"/>
              <w:jc w:val="center"/>
              <w:rPr>
                <w:rFonts w:ascii="Arial Black" w:hAnsi="Arial Black" w:cs="Arial"/>
                <w:sz w:val="16"/>
                <w:szCs w:val="16"/>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1425D0C6" w:rsidR="00632123" w:rsidRPr="00A12BF1" w:rsidRDefault="00970AE5" w:rsidP="009F0A1A">
            <w:pPr>
              <w:adjustRightInd w:val="0"/>
              <w:snapToGrid w:val="0"/>
              <w:jc w:val="center"/>
              <w:rPr>
                <w:rFonts w:ascii="Arial Black" w:hAnsi="Arial Black" w:cs="Arial"/>
                <w:sz w:val="16"/>
                <w:szCs w:val="16"/>
                <w:lang w:val="es-BO"/>
              </w:rPr>
            </w:pPr>
            <w:r w:rsidRPr="00A12BF1">
              <w:rPr>
                <w:rFonts w:ascii="Arial Black" w:hAnsi="Arial Black" w:cs="Arial"/>
                <w:sz w:val="16"/>
                <w:szCs w:val="16"/>
                <w:lang w:val="es-BO"/>
              </w:rPr>
              <w:t>2024</w:t>
            </w:r>
          </w:p>
        </w:tc>
        <w:tc>
          <w:tcPr>
            <w:tcW w:w="61" w:type="pct"/>
            <w:tcBorders>
              <w:top w:val="nil"/>
              <w:left w:val="single" w:sz="4" w:space="0" w:color="auto"/>
              <w:bottom w:val="nil"/>
              <w:right w:val="single" w:sz="12" w:space="0" w:color="auto"/>
            </w:tcBorders>
            <w:shd w:val="clear" w:color="auto" w:fill="auto"/>
            <w:vAlign w:val="center"/>
          </w:tcPr>
          <w:p w14:paraId="0945F890" w14:textId="77777777" w:rsidR="00632123" w:rsidRPr="00A12BF1" w:rsidRDefault="00632123" w:rsidP="009F0A1A">
            <w:pPr>
              <w:adjustRightInd w:val="0"/>
              <w:snapToGrid w:val="0"/>
              <w:jc w:val="center"/>
              <w:rPr>
                <w:rFonts w:ascii="Arial Black" w:hAnsi="Arial Black" w:cs="Arial"/>
                <w:sz w:val="16"/>
                <w:szCs w:val="16"/>
                <w:lang w:val="es-BO"/>
              </w:rPr>
            </w:pPr>
          </w:p>
        </w:tc>
        <w:tc>
          <w:tcPr>
            <w:tcW w:w="61" w:type="pct"/>
            <w:tcBorders>
              <w:top w:val="nil"/>
              <w:left w:val="single" w:sz="12" w:space="0" w:color="auto"/>
              <w:bottom w:val="nil"/>
              <w:right w:val="nil"/>
            </w:tcBorders>
          </w:tcPr>
          <w:p w14:paraId="5C5D50A7" w14:textId="77777777" w:rsidR="00632123" w:rsidRPr="00A12BF1" w:rsidRDefault="00632123" w:rsidP="009F0A1A">
            <w:pPr>
              <w:adjustRightInd w:val="0"/>
              <w:snapToGrid w:val="0"/>
              <w:jc w:val="center"/>
              <w:rPr>
                <w:rFonts w:ascii="Arial Black" w:hAnsi="Arial Black" w:cs="Arial"/>
                <w:sz w:val="16"/>
                <w:szCs w:val="16"/>
                <w:lang w:val="es-BO"/>
              </w:rPr>
            </w:pPr>
          </w:p>
        </w:tc>
        <w:tc>
          <w:tcPr>
            <w:tcW w:w="187" w:type="pct"/>
            <w:tcBorders>
              <w:top w:val="nil"/>
              <w:left w:val="nil"/>
              <w:bottom w:val="nil"/>
              <w:right w:val="nil"/>
            </w:tcBorders>
            <w:shd w:val="clear" w:color="auto" w:fill="auto"/>
            <w:vAlign w:val="center"/>
          </w:tcPr>
          <w:p w14:paraId="02EBF42F" w14:textId="77777777" w:rsidR="00632123" w:rsidRPr="00A12BF1" w:rsidRDefault="00632123" w:rsidP="009F0A1A">
            <w:pPr>
              <w:adjustRightInd w:val="0"/>
              <w:snapToGrid w:val="0"/>
              <w:jc w:val="center"/>
              <w:rPr>
                <w:rFonts w:ascii="Arial Black" w:hAnsi="Arial Black" w:cs="Arial"/>
                <w:sz w:val="16"/>
                <w:szCs w:val="16"/>
                <w:lang w:val="es-BO"/>
              </w:rPr>
            </w:pPr>
          </w:p>
        </w:tc>
        <w:tc>
          <w:tcPr>
            <w:tcW w:w="61" w:type="pct"/>
            <w:tcBorders>
              <w:top w:val="nil"/>
              <w:left w:val="nil"/>
              <w:bottom w:val="nil"/>
              <w:right w:val="nil"/>
            </w:tcBorders>
            <w:shd w:val="clear" w:color="auto" w:fill="auto"/>
            <w:vAlign w:val="center"/>
          </w:tcPr>
          <w:p w14:paraId="31035690" w14:textId="77777777" w:rsidR="00632123" w:rsidRPr="00A12BF1" w:rsidRDefault="00632123" w:rsidP="009F0A1A">
            <w:pPr>
              <w:adjustRightInd w:val="0"/>
              <w:snapToGrid w:val="0"/>
              <w:jc w:val="center"/>
              <w:rPr>
                <w:rFonts w:ascii="Arial Black" w:hAnsi="Arial Black" w:cs="Arial"/>
                <w:sz w:val="16"/>
                <w:szCs w:val="16"/>
                <w:lang w:val="es-BO"/>
              </w:rPr>
            </w:pPr>
          </w:p>
        </w:tc>
        <w:tc>
          <w:tcPr>
            <w:tcW w:w="163" w:type="pct"/>
            <w:tcBorders>
              <w:top w:val="nil"/>
              <w:left w:val="nil"/>
              <w:bottom w:val="nil"/>
              <w:right w:val="nil"/>
            </w:tcBorders>
            <w:shd w:val="clear" w:color="auto" w:fill="auto"/>
            <w:vAlign w:val="center"/>
          </w:tcPr>
          <w:p w14:paraId="681CA196" w14:textId="77777777" w:rsidR="00632123" w:rsidRPr="00A12BF1" w:rsidRDefault="00632123" w:rsidP="009F0A1A">
            <w:pPr>
              <w:adjustRightInd w:val="0"/>
              <w:snapToGrid w:val="0"/>
              <w:jc w:val="center"/>
              <w:rPr>
                <w:rFonts w:ascii="Arial Black" w:hAnsi="Arial Black"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14:paraId="2D6FEF14" w14:textId="77777777" w:rsidR="00632123" w:rsidRPr="00A12BF1" w:rsidRDefault="00632123" w:rsidP="009F0A1A">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3A33A836" w14:textId="77777777" w:rsidR="00632123" w:rsidRPr="00A12BF1" w:rsidRDefault="00632123" w:rsidP="009F0A1A">
            <w:pPr>
              <w:adjustRightInd w:val="0"/>
              <w:snapToGrid w:val="0"/>
              <w:jc w:val="center"/>
              <w:rPr>
                <w:rFonts w:ascii="Arial" w:hAnsi="Arial" w:cs="Arial"/>
                <w:sz w:val="16"/>
                <w:szCs w:val="16"/>
                <w:lang w:val="es-BO"/>
              </w:rPr>
            </w:pPr>
          </w:p>
        </w:tc>
        <w:tc>
          <w:tcPr>
            <w:tcW w:w="146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02B5B86F" w:rsidR="00632123" w:rsidRPr="00A12BF1" w:rsidRDefault="00970AE5" w:rsidP="009F0A1A">
            <w:pPr>
              <w:adjustRightInd w:val="0"/>
              <w:snapToGrid w:val="0"/>
              <w:jc w:val="center"/>
              <w:rPr>
                <w:rFonts w:ascii="Arial" w:hAnsi="Arial" w:cs="Arial"/>
                <w:sz w:val="16"/>
                <w:szCs w:val="16"/>
                <w:lang w:val="es-BO"/>
              </w:rPr>
            </w:pPr>
            <w:r w:rsidRPr="00A12BF1">
              <w:rPr>
                <w:rFonts w:ascii="Arial" w:hAnsi="Arial" w:cs="Arial"/>
                <w:sz w:val="16"/>
                <w:szCs w:val="16"/>
                <w:lang w:val="es-BO"/>
              </w:rPr>
              <w:t>https://www.aevivienda.gob.bo/website</w:t>
            </w:r>
          </w:p>
        </w:tc>
        <w:tc>
          <w:tcPr>
            <w:tcW w:w="173" w:type="pct"/>
            <w:gridSpan w:val="2"/>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970AE5" w:rsidRPr="00E169D4" w14:paraId="4E0735F9" w14:textId="77777777" w:rsidTr="00970AE5">
        <w:tc>
          <w:tcPr>
            <w:tcW w:w="53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A12BF1" w:rsidRDefault="00632123" w:rsidP="009F0A1A">
            <w:pPr>
              <w:adjustRightInd w:val="0"/>
              <w:snapToGrid w:val="0"/>
              <w:jc w:val="center"/>
              <w:rPr>
                <w:rFonts w:ascii="Arial" w:hAnsi="Arial" w:cs="Arial"/>
                <w:sz w:val="16"/>
                <w:szCs w:val="14"/>
                <w:lang w:val="es-BO"/>
              </w:rPr>
            </w:pPr>
          </w:p>
        </w:tc>
        <w:tc>
          <w:tcPr>
            <w:tcW w:w="1267" w:type="pct"/>
            <w:tcBorders>
              <w:top w:val="nil"/>
              <w:left w:val="single" w:sz="12" w:space="0" w:color="auto"/>
              <w:bottom w:val="nil"/>
              <w:right w:val="nil"/>
            </w:tcBorders>
            <w:shd w:val="clear" w:color="auto" w:fill="auto"/>
            <w:vAlign w:val="bottom"/>
          </w:tcPr>
          <w:p w14:paraId="4070F0C2" w14:textId="77777777" w:rsidR="00632123" w:rsidRPr="00A12BF1" w:rsidRDefault="00632123" w:rsidP="009F0A1A">
            <w:pPr>
              <w:adjustRightInd w:val="0"/>
              <w:snapToGrid w:val="0"/>
              <w:ind w:left="113" w:right="113"/>
              <w:jc w:val="both"/>
              <w:rPr>
                <w:rFonts w:ascii="Arial" w:hAnsi="Arial" w:cs="Arial"/>
                <w:sz w:val="16"/>
                <w:szCs w:val="4"/>
                <w:lang w:val="es-BO"/>
              </w:rPr>
            </w:pPr>
          </w:p>
        </w:tc>
        <w:tc>
          <w:tcPr>
            <w:tcW w:w="62" w:type="pct"/>
            <w:tcBorders>
              <w:top w:val="nil"/>
              <w:left w:val="nil"/>
              <w:bottom w:val="nil"/>
              <w:right w:val="single" w:sz="12" w:space="0" w:color="auto"/>
            </w:tcBorders>
            <w:shd w:val="clear" w:color="auto" w:fill="auto"/>
            <w:vAlign w:val="bottom"/>
          </w:tcPr>
          <w:p w14:paraId="47D10F0E" w14:textId="77777777" w:rsidR="00632123" w:rsidRPr="00A12BF1" w:rsidRDefault="00632123" w:rsidP="009F0A1A">
            <w:pPr>
              <w:adjustRightInd w:val="0"/>
              <w:snapToGrid w:val="0"/>
              <w:ind w:left="113" w:right="113"/>
              <w:jc w:val="both"/>
              <w:rPr>
                <w:rFonts w:ascii="Arial" w:hAnsi="Arial" w:cs="Arial"/>
                <w:b/>
                <w:sz w:val="16"/>
                <w:szCs w:val="4"/>
                <w:lang w:val="es-BO"/>
              </w:rPr>
            </w:pPr>
          </w:p>
        </w:tc>
        <w:tc>
          <w:tcPr>
            <w:tcW w:w="61" w:type="pct"/>
            <w:tcBorders>
              <w:top w:val="nil"/>
              <w:left w:val="single" w:sz="12" w:space="0" w:color="auto"/>
              <w:bottom w:val="nil"/>
              <w:right w:val="nil"/>
            </w:tcBorders>
            <w:shd w:val="clear" w:color="auto" w:fill="auto"/>
            <w:vAlign w:val="center"/>
          </w:tcPr>
          <w:p w14:paraId="3A3B57FD" w14:textId="77777777" w:rsidR="00632123" w:rsidRPr="00A12BF1" w:rsidRDefault="00632123" w:rsidP="009F0A1A">
            <w:pPr>
              <w:adjustRightInd w:val="0"/>
              <w:snapToGrid w:val="0"/>
              <w:jc w:val="center"/>
              <w:rPr>
                <w:rFonts w:ascii="Arial" w:hAnsi="Arial" w:cs="Arial"/>
                <w:sz w:val="16"/>
                <w:szCs w:val="4"/>
                <w:lang w:val="es-BO"/>
              </w:rPr>
            </w:pPr>
          </w:p>
        </w:tc>
        <w:tc>
          <w:tcPr>
            <w:tcW w:w="185" w:type="pct"/>
            <w:tcBorders>
              <w:top w:val="single" w:sz="4" w:space="0" w:color="auto"/>
              <w:left w:val="nil"/>
              <w:bottom w:val="nil"/>
              <w:right w:val="nil"/>
            </w:tcBorders>
            <w:shd w:val="clear" w:color="auto" w:fill="auto"/>
            <w:vAlign w:val="center"/>
          </w:tcPr>
          <w:p w14:paraId="11AB5ED4" w14:textId="77777777" w:rsidR="00632123" w:rsidRPr="00A12BF1" w:rsidRDefault="00632123" w:rsidP="009F0A1A">
            <w:pPr>
              <w:adjustRightInd w:val="0"/>
              <w:snapToGrid w:val="0"/>
              <w:jc w:val="center"/>
              <w:rPr>
                <w:rFonts w:ascii="Arial Black" w:hAnsi="Arial Black" w:cs="Arial"/>
                <w:sz w:val="16"/>
                <w:szCs w:val="4"/>
                <w:lang w:val="es-BO"/>
              </w:rPr>
            </w:pPr>
          </w:p>
        </w:tc>
        <w:tc>
          <w:tcPr>
            <w:tcW w:w="61" w:type="pct"/>
            <w:tcBorders>
              <w:top w:val="nil"/>
              <w:left w:val="nil"/>
              <w:bottom w:val="nil"/>
              <w:right w:val="nil"/>
            </w:tcBorders>
            <w:shd w:val="clear" w:color="auto" w:fill="auto"/>
            <w:vAlign w:val="center"/>
          </w:tcPr>
          <w:p w14:paraId="76619D4A" w14:textId="77777777" w:rsidR="00632123" w:rsidRPr="00A12BF1" w:rsidRDefault="00632123" w:rsidP="009F0A1A">
            <w:pPr>
              <w:adjustRightInd w:val="0"/>
              <w:snapToGrid w:val="0"/>
              <w:jc w:val="center"/>
              <w:rPr>
                <w:rFonts w:ascii="Arial Black" w:hAnsi="Arial Black" w:cs="Arial"/>
                <w:sz w:val="16"/>
                <w:szCs w:val="4"/>
                <w:lang w:val="es-BO"/>
              </w:rPr>
            </w:pPr>
          </w:p>
        </w:tc>
        <w:tc>
          <w:tcPr>
            <w:tcW w:w="217" w:type="pct"/>
            <w:tcBorders>
              <w:top w:val="single" w:sz="4" w:space="0" w:color="auto"/>
              <w:left w:val="nil"/>
              <w:bottom w:val="nil"/>
              <w:right w:val="nil"/>
            </w:tcBorders>
            <w:shd w:val="clear" w:color="auto" w:fill="auto"/>
            <w:vAlign w:val="center"/>
          </w:tcPr>
          <w:p w14:paraId="19DC1B84" w14:textId="77777777" w:rsidR="00632123" w:rsidRPr="00A12BF1" w:rsidRDefault="00632123" w:rsidP="009F0A1A">
            <w:pPr>
              <w:adjustRightInd w:val="0"/>
              <w:snapToGrid w:val="0"/>
              <w:jc w:val="center"/>
              <w:rPr>
                <w:rFonts w:ascii="Arial Black" w:hAnsi="Arial Black" w:cs="Arial"/>
                <w:sz w:val="16"/>
                <w:szCs w:val="4"/>
                <w:lang w:val="es-BO"/>
              </w:rPr>
            </w:pPr>
          </w:p>
        </w:tc>
        <w:tc>
          <w:tcPr>
            <w:tcW w:w="61" w:type="pct"/>
            <w:tcBorders>
              <w:top w:val="nil"/>
              <w:left w:val="nil"/>
              <w:bottom w:val="nil"/>
              <w:right w:val="nil"/>
            </w:tcBorders>
            <w:shd w:val="clear" w:color="auto" w:fill="auto"/>
            <w:vAlign w:val="center"/>
          </w:tcPr>
          <w:p w14:paraId="2C1865B4" w14:textId="77777777" w:rsidR="00632123" w:rsidRPr="00A12BF1" w:rsidRDefault="00632123" w:rsidP="009F0A1A">
            <w:pPr>
              <w:adjustRightInd w:val="0"/>
              <w:snapToGrid w:val="0"/>
              <w:jc w:val="center"/>
              <w:rPr>
                <w:rFonts w:ascii="Arial Black" w:hAnsi="Arial Black" w:cs="Arial"/>
                <w:sz w:val="16"/>
                <w:szCs w:val="4"/>
                <w:lang w:val="es-BO"/>
              </w:rPr>
            </w:pPr>
          </w:p>
        </w:tc>
        <w:tc>
          <w:tcPr>
            <w:tcW w:w="249" w:type="pct"/>
            <w:tcBorders>
              <w:top w:val="single" w:sz="4" w:space="0" w:color="auto"/>
              <w:left w:val="nil"/>
              <w:bottom w:val="nil"/>
              <w:right w:val="nil"/>
            </w:tcBorders>
            <w:shd w:val="clear" w:color="auto" w:fill="auto"/>
            <w:vAlign w:val="center"/>
          </w:tcPr>
          <w:p w14:paraId="3F02808F" w14:textId="77777777" w:rsidR="00632123" w:rsidRPr="00A12BF1" w:rsidRDefault="00632123" w:rsidP="009F0A1A">
            <w:pPr>
              <w:adjustRightInd w:val="0"/>
              <w:snapToGrid w:val="0"/>
              <w:jc w:val="center"/>
              <w:rPr>
                <w:rFonts w:ascii="Arial Black" w:hAnsi="Arial Black" w:cs="Arial"/>
                <w:sz w:val="16"/>
                <w:szCs w:val="4"/>
                <w:lang w:val="es-BO"/>
              </w:rPr>
            </w:pPr>
          </w:p>
        </w:tc>
        <w:tc>
          <w:tcPr>
            <w:tcW w:w="61" w:type="pct"/>
            <w:tcBorders>
              <w:top w:val="nil"/>
              <w:left w:val="nil"/>
              <w:bottom w:val="nil"/>
              <w:right w:val="single" w:sz="12" w:space="0" w:color="auto"/>
            </w:tcBorders>
            <w:shd w:val="clear" w:color="auto" w:fill="auto"/>
            <w:vAlign w:val="center"/>
          </w:tcPr>
          <w:p w14:paraId="5E0AC371" w14:textId="77777777" w:rsidR="00632123" w:rsidRPr="00A12BF1" w:rsidRDefault="00632123" w:rsidP="009F0A1A">
            <w:pPr>
              <w:adjustRightInd w:val="0"/>
              <w:snapToGrid w:val="0"/>
              <w:jc w:val="center"/>
              <w:rPr>
                <w:rFonts w:ascii="Arial Black" w:hAnsi="Arial Black" w:cs="Arial"/>
                <w:sz w:val="16"/>
                <w:szCs w:val="4"/>
                <w:lang w:val="es-BO"/>
              </w:rPr>
            </w:pPr>
          </w:p>
        </w:tc>
        <w:tc>
          <w:tcPr>
            <w:tcW w:w="61" w:type="pct"/>
            <w:tcBorders>
              <w:top w:val="nil"/>
              <w:left w:val="single" w:sz="12" w:space="0" w:color="auto"/>
              <w:bottom w:val="nil"/>
              <w:right w:val="nil"/>
            </w:tcBorders>
          </w:tcPr>
          <w:p w14:paraId="5DF8A98E" w14:textId="77777777" w:rsidR="00632123" w:rsidRPr="00A12BF1" w:rsidRDefault="00632123" w:rsidP="009F0A1A">
            <w:pPr>
              <w:adjustRightInd w:val="0"/>
              <w:snapToGrid w:val="0"/>
              <w:jc w:val="center"/>
              <w:rPr>
                <w:rFonts w:ascii="Arial Black" w:hAnsi="Arial Black" w:cs="Arial"/>
                <w:sz w:val="16"/>
                <w:szCs w:val="4"/>
                <w:lang w:val="es-BO"/>
              </w:rPr>
            </w:pPr>
          </w:p>
        </w:tc>
        <w:tc>
          <w:tcPr>
            <w:tcW w:w="187" w:type="pct"/>
            <w:tcBorders>
              <w:top w:val="nil"/>
              <w:left w:val="nil"/>
              <w:bottom w:val="nil"/>
              <w:right w:val="nil"/>
            </w:tcBorders>
            <w:shd w:val="clear" w:color="auto" w:fill="auto"/>
            <w:vAlign w:val="center"/>
          </w:tcPr>
          <w:p w14:paraId="278D8ED2" w14:textId="77777777" w:rsidR="00632123" w:rsidRPr="00A12BF1" w:rsidRDefault="00632123" w:rsidP="009F0A1A">
            <w:pPr>
              <w:adjustRightInd w:val="0"/>
              <w:snapToGrid w:val="0"/>
              <w:jc w:val="center"/>
              <w:rPr>
                <w:rFonts w:ascii="Arial Black" w:hAnsi="Arial Black" w:cs="Arial"/>
                <w:sz w:val="16"/>
                <w:szCs w:val="4"/>
                <w:lang w:val="es-BO"/>
              </w:rPr>
            </w:pPr>
          </w:p>
        </w:tc>
        <w:tc>
          <w:tcPr>
            <w:tcW w:w="61" w:type="pct"/>
            <w:tcBorders>
              <w:top w:val="nil"/>
              <w:left w:val="nil"/>
              <w:bottom w:val="nil"/>
              <w:right w:val="nil"/>
            </w:tcBorders>
            <w:shd w:val="clear" w:color="auto" w:fill="auto"/>
            <w:vAlign w:val="center"/>
          </w:tcPr>
          <w:p w14:paraId="7CACC6C8" w14:textId="77777777" w:rsidR="00632123" w:rsidRPr="00A12BF1" w:rsidRDefault="00632123" w:rsidP="009F0A1A">
            <w:pPr>
              <w:adjustRightInd w:val="0"/>
              <w:snapToGrid w:val="0"/>
              <w:jc w:val="center"/>
              <w:rPr>
                <w:rFonts w:ascii="Arial Black" w:hAnsi="Arial Black" w:cs="Arial"/>
                <w:sz w:val="16"/>
                <w:szCs w:val="4"/>
                <w:lang w:val="es-BO"/>
              </w:rPr>
            </w:pPr>
          </w:p>
        </w:tc>
        <w:tc>
          <w:tcPr>
            <w:tcW w:w="163" w:type="pct"/>
            <w:tcBorders>
              <w:top w:val="nil"/>
              <w:left w:val="nil"/>
              <w:bottom w:val="nil"/>
              <w:right w:val="nil"/>
            </w:tcBorders>
            <w:shd w:val="clear" w:color="auto" w:fill="auto"/>
            <w:vAlign w:val="center"/>
          </w:tcPr>
          <w:p w14:paraId="0B52E537" w14:textId="77777777" w:rsidR="00632123" w:rsidRPr="00A12BF1" w:rsidRDefault="00632123" w:rsidP="009F0A1A">
            <w:pPr>
              <w:adjustRightInd w:val="0"/>
              <w:snapToGrid w:val="0"/>
              <w:jc w:val="center"/>
              <w:rPr>
                <w:rFonts w:ascii="Arial Black" w:hAnsi="Arial Black" w:cs="Arial"/>
                <w:sz w:val="16"/>
                <w:szCs w:val="4"/>
                <w:lang w:val="es-BO"/>
              </w:rPr>
            </w:pPr>
          </w:p>
        </w:tc>
        <w:tc>
          <w:tcPr>
            <w:tcW w:w="68" w:type="pct"/>
            <w:gridSpan w:val="2"/>
            <w:tcBorders>
              <w:top w:val="nil"/>
              <w:left w:val="nil"/>
              <w:bottom w:val="nil"/>
              <w:right w:val="single" w:sz="12" w:space="0" w:color="auto"/>
            </w:tcBorders>
            <w:shd w:val="clear" w:color="auto" w:fill="auto"/>
            <w:vAlign w:val="center"/>
          </w:tcPr>
          <w:p w14:paraId="06301A85" w14:textId="77777777" w:rsidR="00632123" w:rsidRPr="00A12BF1" w:rsidRDefault="00632123" w:rsidP="009F0A1A">
            <w:pPr>
              <w:adjustRightInd w:val="0"/>
              <w:snapToGrid w:val="0"/>
              <w:jc w:val="center"/>
              <w:rPr>
                <w:rFonts w:ascii="Arial" w:hAnsi="Arial" w:cs="Arial"/>
                <w:sz w:val="16"/>
                <w:szCs w:val="4"/>
                <w:lang w:val="es-BO"/>
              </w:rPr>
            </w:pPr>
          </w:p>
        </w:tc>
        <w:tc>
          <w:tcPr>
            <w:tcW w:w="68" w:type="pct"/>
            <w:tcBorders>
              <w:top w:val="nil"/>
              <w:left w:val="single" w:sz="12" w:space="0" w:color="auto"/>
              <w:bottom w:val="nil"/>
              <w:right w:val="single" w:sz="4" w:space="0" w:color="auto"/>
            </w:tcBorders>
            <w:shd w:val="clear" w:color="auto" w:fill="auto"/>
            <w:vAlign w:val="center"/>
          </w:tcPr>
          <w:p w14:paraId="7E7601E1" w14:textId="77777777" w:rsidR="00632123" w:rsidRPr="00A12BF1" w:rsidRDefault="00632123" w:rsidP="009F0A1A">
            <w:pPr>
              <w:adjustRightInd w:val="0"/>
              <w:snapToGrid w:val="0"/>
              <w:jc w:val="center"/>
              <w:rPr>
                <w:rFonts w:ascii="Arial" w:hAnsi="Arial" w:cs="Arial"/>
                <w:sz w:val="16"/>
                <w:szCs w:val="4"/>
                <w:lang w:val="es-BO"/>
              </w:rPr>
            </w:pPr>
          </w:p>
        </w:tc>
        <w:tc>
          <w:tcPr>
            <w:tcW w:w="1464"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A12BF1" w:rsidRDefault="00632123" w:rsidP="009F0A1A">
            <w:pPr>
              <w:adjustRightInd w:val="0"/>
              <w:snapToGrid w:val="0"/>
              <w:jc w:val="center"/>
              <w:rPr>
                <w:rFonts w:ascii="Arial" w:hAnsi="Arial" w:cs="Arial"/>
                <w:sz w:val="16"/>
                <w:szCs w:val="4"/>
                <w:lang w:val="es-BO"/>
              </w:rPr>
            </w:pPr>
          </w:p>
        </w:tc>
        <w:tc>
          <w:tcPr>
            <w:tcW w:w="173" w:type="pct"/>
            <w:gridSpan w:val="2"/>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970AE5" w:rsidRPr="00E169D4" w14:paraId="3B9D7BEB" w14:textId="77777777" w:rsidTr="00970AE5">
        <w:trPr>
          <w:trHeight w:val="132"/>
        </w:trPr>
        <w:tc>
          <w:tcPr>
            <w:tcW w:w="53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A12BF1" w:rsidRDefault="00AE691F" w:rsidP="009F0A1A">
            <w:pPr>
              <w:adjustRightInd w:val="0"/>
              <w:snapToGrid w:val="0"/>
              <w:jc w:val="center"/>
              <w:rPr>
                <w:rFonts w:ascii="Arial" w:hAnsi="Arial" w:cs="Arial"/>
                <w:sz w:val="16"/>
                <w:szCs w:val="14"/>
                <w:lang w:val="es-BO"/>
              </w:rPr>
            </w:pPr>
          </w:p>
        </w:tc>
        <w:tc>
          <w:tcPr>
            <w:tcW w:w="1267" w:type="pct"/>
            <w:tcBorders>
              <w:top w:val="nil"/>
              <w:left w:val="single" w:sz="12" w:space="0" w:color="auto"/>
              <w:bottom w:val="nil"/>
              <w:right w:val="nil"/>
            </w:tcBorders>
            <w:shd w:val="clear" w:color="auto" w:fill="auto"/>
            <w:vAlign w:val="bottom"/>
          </w:tcPr>
          <w:p w14:paraId="40295AF8" w14:textId="77777777" w:rsidR="00AE691F" w:rsidRPr="00A12BF1" w:rsidRDefault="00AE691F" w:rsidP="009F0A1A">
            <w:pPr>
              <w:adjustRightInd w:val="0"/>
              <w:snapToGrid w:val="0"/>
              <w:ind w:left="113" w:right="113"/>
              <w:jc w:val="both"/>
              <w:rPr>
                <w:rFonts w:ascii="Arial" w:hAnsi="Arial" w:cs="Arial"/>
                <w:strike/>
                <w:color w:val="FF0000"/>
                <w:sz w:val="16"/>
                <w:szCs w:val="4"/>
                <w:lang w:val="es-BO"/>
              </w:rPr>
            </w:pPr>
          </w:p>
        </w:tc>
        <w:tc>
          <w:tcPr>
            <w:tcW w:w="62" w:type="pct"/>
            <w:tcBorders>
              <w:top w:val="nil"/>
              <w:left w:val="nil"/>
              <w:bottom w:val="nil"/>
              <w:right w:val="single" w:sz="12" w:space="0" w:color="auto"/>
            </w:tcBorders>
            <w:shd w:val="clear" w:color="auto" w:fill="auto"/>
            <w:vAlign w:val="bottom"/>
          </w:tcPr>
          <w:p w14:paraId="0D93A347" w14:textId="77777777" w:rsidR="00AE691F" w:rsidRPr="00A12BF1" w:rsidRDefault="00AE691F" w:rsidP="009F0A1A">
            <w:pPr>
              <w:adjustRightInd w:val="0"/>
              <w:snapToGrid w:val="0"/>
              <w:ind w:left="113" w:right="113"/>
              <w:jc w:val="both"/>
              <w:rPr>
                <w:rFonts w:ascii="Arial" w:hAnsi="Arial" w:cs="Arial"/>
                <w:b/>
                <w:strike/>
                <w:color w:val="FF0000"/>
                <w:sz w:val="16"/>
                <w:szCs w:val="4"/>
                <w:lang w:val="es-BO"/>
              </w:rPr>
            </w:pPr>
          </w:p>
        </w:tc>
        <w:tc>
          <w:tcPr>
            <w:tcW w:w="61" w:type="pct"/>
            <w:tcBorders>
              <w:top w:val="nil"/>
              <w:left w:val="single" w:sz="12" w:space="0" w:color="auto"/>
              <w:bottom w:val="nil"/>
              <w:right w:val="nil"/>
            </w:tcBorders>
            <w:shd w:val="clear" w:color="auto" w:fill="auto"/>
            <w:vAlign w:val="center"/>
          </w:tcPr>
          <w:p w14:paraId="73EBA3B2" w14:textId="77777777" w:rsidR="00AE691F" w:rsidRPr="00A12BF1" w:rsidRDefault="00AE691F" w:rsidP="009F0A1A">
            <w:pPr>
              <w:adjustRightInd w:val="0"/>
              <w:snapToGrid w:val="0"/>
              <w:jc w:val="center"/>
              <w:rPr>
                <w:rFonts w:ascii="Arial" w:hAnsi="Arial" w:cs="Arial"/>
                <w:strike/>
                <w:color w:val="FF0000"/>
                <w:sz w:val="16"/>
                <w:szCs w:val="4"/>
                <w:lang w:val="es-BO"/>
              </w:rPr>
            </w:pPr>
          </w:p>
        </w:tc>
        <w:tc>
          <w:tcPr>
            <w:tcW w:w="185" w:type="pct"/>
            <w:tcBorders>
              <w:top w:val="nil"/>
              <w:left w:val="nil"/>
              <w:bottom w:val="nil"/>
              <w:right w:val="nil"/>
            </w:tcBorders>
            <w:shd w:val="clear" w:color="auto" w:fill="auto"/>
            <w:vAlign w:val="center"/>
          </w:tcPr>
          <w:p w14:paraId="31F3D9C1" w14:textId="77777777" w:rsidR="00AE691F" w:rsidRPr="00A12BF1" w:rsidRDefault="00AE691F" w:rsidP="009F0A1A">
            <w:pPr>
              <w:adjustRightInd w:val="0"/>
              <w:snapToGrid w:val="0"/>
              <w:jc w:val="center"/>
              <w:rPr>
                <w:rFonts w:ascii="Arial Black" w:hAnsi="Arial Black" w:cs="Arial"/>
                <w:strike/>
                <w:color w:val="FF0000"/>
                <w:sz w:val="16"/>
                <w:szCs w:val="4"/>
                <w:lang w:val="es-BO"/>
              </w:rPr>
            </w:pPr>
          </w:p>
        </w:tc>
        <w:tc>
          <w:tcPr>
            <w:tcW w:w="61" w:type="pct"/>
            <w:tcBorders>
              <w:top w:val="nil"/>
              <w:left w:val="nil"/>
              <w:bottom w:val="nil"/>
              <w:right w:val="nil"/>
            </w:tcBorders>
            <w:shd w:val="clear" w:color="auto" w:fill="auto"/>
            <w:vAlign w:val="center"/>
          </w:tcPr>
          <w:p w14:paraId="72F57EC7" w14:textId="77777777" w:rsidR="00AE691F" w:rsidRPr="00A12BF1" w:rsidRDefault="00AE691F" w:rsidP="009F0A1A">
            <w:pPr>
              <w:adjustRightInd w:val="0"/>
              <w:snapToGrid w:val="0"/>
              <w:jc w:val="center"/>
              <w:rPr>
                <w:rFonts w:ascii="Arial Black" w:hAnsi="Arial Black" w:cs="Arial"/>
                <w:strike/>
                <w:color w:val="FF0000"/>
                <w:sz w:val="16"/>
                <w:szCs w:val="4"/>
                <w:lang w:val="es-BO"/>
              </w:rPr>
            </w:pPr>
          </w:p>
        </w:tc>
        <w:tc>
          <w:tcPr>
            <w:tcW w:w="217" w:type="pct"/>
            <w:tcBorders>
              <w:top w:val="nil"/>
              <w:left w:val="nil"/>
              <w:bottom w:val="nil"/>
              <w:right w:val="nil"/>
            </w:tcBorders>
            <w:shd w:val="clear" w:color="auto" w:fill="auto"/>
            <w:vAlign w:val="center"/>
          </w:tcPr>
          <w:p w14:paraId="4F0D84F0" w14:textId="77777777" w:rsidR="00AE691F" w:rsidRPr="00A12BF1" w:rsidRDefault="00AE691F" w:rsidP="009F0A1A">
            <w:pPr>
              <w:adjustRightInd w:val="0"/>
              <w:snapToGrid w:val="0"/>
              <w:jc w:val="center"/>
              <w:rPr>
                <w:rFonts w:ascii="Arial Black" w:hAnsi="Arial Black" w:cs="Arial"/>
                <w:strike/>
                <w:color w:val="FF0000"/>
                <w:sz w:val="16"/>
                <w:szCs w:val="4"/>
                <w:lang w:val="es-BO"/>
              </w:rPr>
            </w:pPr>
          </w:p>
        </w:tc>
        <w:tc>
          <w:tcPr>
            <w:tcW w:w="61" w:type="pct"/>
            <w:tcBorders>
              <w:top w:val="nil"/>
              <w:left w:val="nil"/>
              <w:bottom w:val="nil"/>
              <w:right w:val="nil"/>
            </w:tcBorders>
            <w:shd w:val="clear" w:color="auto" w:fill="auto"/>
            <w:vAlign w:val="center"/>
          </w:tcPr>
          <w:p w14:paraId="54B1D3B6" w14:textId="77777777" w:rsidR="00AE691F" w:rsidRPr="00A12BF1" w:rsidRDefault="00AE691F" w:rsidP="009F0A1A">
            <w:pPr>
              <w:adjustRightInd w:val="0"/>
              <w:snapToGrid w:val="0"/>
              <w:jc w:val="center"/>
              <w:rPr>
                <w:rFonts w:ascii="Arial Black" w:hAnsi="Arial Black" w:cs="Arial"/>
                <w:strike/>
                <w:color w:val="FF0000"/>
                <w:sz w:val="16"/>
                <w:szCs w:val="4"/>
                <w:lang w:val="es-BO"/>
              </w:rPr>
            </w:pPr>
          </w:p>
        </w:tc>
        <w:tc>
          <w:tcPr>
            <w:tcW w:w="249" w:type="pct"/>
            <w:tcBorders>
              <w:top w:val="nil"/>
              <w:left w:val="nil"/>
              <w:bottom w:val="nil"/>
              <w:right w:val="nil"/>
            </w:tcBorders>
            <w:shd w:val="clear" w:color="auto" w:fill="auto"/>
            <w:vAlign w:val="center"/>
          </w:tcPr>
          <w:p w14:paraId="4513D5DE" w14:textId="77777777" w:rsidR="00AE691F" w:rsidRPr="00A12BF1" w:rsidRDefault="00AE691F" w:rsidP="009F0A1A">
            <w:pPr>
              <w:adjustRightInd w:val="0"/>
              <w:snapToGrid w:val="0"/>
              <w:jc w:val="center"/>
              <w:rPr>
                <w:rFonts w:ascii="Arial Black" w:hAnsi="Arial Black" w:cs="Arial"/>
                <w:strike/>
                <w:color w:val="FF0000"/>
                <w:sz w:val="16"/>
                <w:szCs w:val="4"/>
                <w:lang w:val="es-BO"/>
              </w:rPr>
            </w:pPr>
          </w:p>
        </w:tc>
        <w:tc>
          <w:tcPr>
            <w:tcW w:w="61" w:type="pct"/>
            <w:tcBorders>
              <w:top w:val="nil"/>
              <w:left w:val="nil"/>
              <w:bottom w:val="nil"/>
              <w:right w:val="single" w:sz="4" w:space="0" w:color="auto"/>
            </w:tcBorders>
            <w:shd w:val="clear" w:color="auto" w:fill="auto"/>
            <w:vAlign w:val="center"/>
          </w:tcPr>
          <w:p w14:paraId="25007CF1" w14:textId="77777777" w:rsidR="00AE691F" w:rsidRPr="00A12BF1" w:rsidRDefault="00AE691F" w:rsidP="009F0A1A">
            <w:pPr>
              <w:adjustRightInd w:val="0"/>
              <w:snapToGrid w:val="0"/>
              <w:jc w:val="center"/>
              <w:rPr>
                <w:rFonts w:ascii="Arial Black" w:hAnsi="Arial Black" w:cs="Arial"/>
                <w:strike/>
                <w:color w:val="FF0000"/>
                <w:sz w:val="16"/>
                <w:szCs w:val="4"/>
                <w:lang w:val="es-BO"/>
              </w:rPr>
            </w:pPr>
          </w:p>
        </w:tc>
        <w:tc>
          <w:tcPr>
            <w:tcW w:w="61" w:type="pct"/>
            <w:tcBorders>
              <w:top w:val="nil"/>
              <w:left w:val="single" w:sz="4" w:space="0" w:color="auto"/>
              <w:bottom w:val="nil"/>
              <w:right w:val="nil"/>
            </w:tcBorders>
          </w:tcPr>
          <w:p w14:paraId="1EC5F47B" w14:textId="77777777" w:rsidR="00AE691F" w:rsidRPr="00A12BF1" w:rsidRDefault="00AE691F" w:rsidP="009F0A1A">
            <w:pPr>
              <w:adjustRightInd w:val="0"/>
              <w:snapToGrid w:val="0"/>
              <w:jc w:val="center"/>
              <w:rPr>
                <w:rFonts w:ascii="Arial Black" w:hAnsi="Arial Black" w:cs="Arial"/>
                <w:strike/>
                <w:color w:val="FF0000"/>
                <w:sz w:val="16"/>
                <w:szCs w:val="4"/>
                <w:lang w:val="es-BO"/>
              </w:rPr>
            </w:pPr>
          </w:p>
        </w:tc>
        <w:tc>
          <w:tcPr>
            <w:tcW w:w="187" w:type="pct"/>
            <w:tcBorders>
              <w:top w:val="nil"/>
              <w:left w:val="nil"/>
              <w:bottom w:val="nil"/>
              <w:right w:val="nil"/>
            </w:tcBorders>
            <w:shd w:val="clear" w:color="auto" w:fill="auto"/>
            <w:vAlign w:val="center"/>
          </w:tcPr>
          <w:p w14:paraId="2B40DEBD" w14:textId="77777777" w:rsidR="00AE691F" w:rsidRPr="00A12BF1" w:rsidRDefault="00AE691F" w:rsidP="009F0A1A">
            <w:pPr>
              <w:adjustRightInd w:val="0"/>
              <w:snapToGrid w:val="0"/>
              <w:jc w:val="center"/>
              <w:rPr>
                <w:rFonts w:ascii="Arial Black" w:hAnsi="Arial Black" w:cs="Arial"/>
                <w:strike/>
                <w:color w:val="FF0000"/>
                <w:sz w:val="16"/>
                <w:szCs w:val="4"/>
                <w:lang w:val="es-BO"/>
              </w:rPr>
            </w:pPr>
          </w:p>
        </w:tc>
        <w:tc>
          <w:tcPr>
            <w:tcW w:w="61" w:type="pct"/>
            <w:tcBorders>
              <w:top w:val="nil"/>
              <w:left w:val="nil"/>
              <w:bottom w:val="nil"/>
              <w:right w:val="nil"/>
            </w:tcBorders>
            <w:shd w:val="clear" w:color="auto" w:fill="auto"/>
            <w:vAlign w:val="center"/>
          </w:tcPr>
          <w:p w14:paraId="72ADBA25" w14:textId="77777777" w:rsidR="00AE691F" w:rsidRPr="00A12BF1" w:rsidRDefault="00AE691F" w:rsidP="009F0A1A">
            <w:pPr>
              <w:adjustRightInd w:val="0"/>
              <w:snapToGrid w:val="0"/>
              <w:jc w:val="center"/>
              <w:rPr>
                <w:rFonts w:ascii="Arial Black" w:hAnsi="Arial Black" w:cs="Arial"/>
                <w:strike/>
                <w:color w:val="FF0000"/>
                <w:sz w:val="16"/>
                <w:szCs w:val="4"/>
                <w:lang w:val="es-BO"/>
              </w:rPr>
            </w:pPr>
          </w:p>
        </w:tc>
        <w:tc>
          <w:tcPr>
            <w:tcW w:w="163" w:type="pct"/>
            <w:tcBorders>
              <w:top w:val="nil"/>
              <w:left w:val="nil"/>
              <w:bottom w:val="nil"/>
              <w:right w:val="nil"/>
            </w:tcBorders>
            <w:shd w:val="clear" w:color="auto" w:fill="auto"/>
            <w:vAlign w:val="center"/>
          </w:tcPr>
          <w:p w14:paraId="0DCB1435" w14:textId="77777777" w:rsidR="00AE691F" w:rsidRPr="00A12BF1" w:rsidRDefault="00AE691F" w:rsidP="009F0A1A">
            <w:pPr>
              <w:adjustRightInd w:val="0"/>
              <w:snapToGrid w:val="0"/>
              <w:jc w:val="center"/>
              <w:rPr>
                <w:rFonts w:ascii="Arial Black" w:hAnsi="Arial Black" w:cs="Arial"/>
                <w:strike/>
                <w:color w:val="FF0000"/>
                <w:sz w:val="16"/>
                <w:szCs w:val="4"/>
                <w:lang w:val="es-BO"/>
              </w:rPr>
            </w:pPr>
          </w:p>
        </w:tc>
        <w:tc>
          <w:tcPr>
            <w:tcW w:w="68" w:type="pct"/>
            <w:gridSpan w:val="2"/>
            <w:tcBorders>
              <w:top w:val="nil"/>
              <w:left w:val="nil"/>
              <w:bottom w:val="nil"/>
              <w:right w:val="single" w:sz="12" w:space="0" w:color="auto"/>
            </w:tcBorders>
            <w:shd w:val="clear" w:color="auto" w:fill="auto"/>
            <w:vAlign w:val="center"/>
          </w:tcPr>
          <w:p w14:paraId="42D2E4FC" w14:textId="77777777" w:rsidR="00AE691F" w:rsidRPr="00A12BF1" w:rsidRDefault="00AE691F" w:rsidP="009F0A1A">
            <w:pPr>
              <w:adjustRightInd w:val="0"/>
              <w:snapToGrid w:val="0"/>
              <w:jc w:val="center"/>
              <w:rPr>
                <w:rFonts w:ascii="Arial" w:hAnsi="Arial" w:cs="Arial"/>
                <w:strike/>
                <w:color w:val="FF0000"/>
                <w:sz w:val="16"/>
                <w:szCs w:val="4"/>
                <w:lang w:val="es-BO"/>
              </w:rPr>
            </w:pPr>
          </w:p>
        </w:tc>
        <w:tc>
          <w:tcPr>
            <w:tcW w:w="68" w:type="pct"/>
            <w:tcBorders>
              <w:top w:val="nil"/>
              <w:left w:val="single" w:sz="12" w:space="0" w:color="auto"/>
              <w:bottom w:val="nil"/>
              <w:right w:val="nil"/>
            </w:tcBorders>
            <w:shd w:val="clear" w:color="auto" w:fill="auto"/>
            <w:vAlign w:val="center"/>
          </w:tcPr>
          <w:p w14:paraId="2FA76613" w14:textId="77777777" w:rsidR="00AE691F" w:rsidRPr="00A12BF1" w:rsidRDefault="00AE691F" w:rsidP="009F0A1A">
            <w:pPr>
              <w:adjustRightInd w:val="0"/>
              <w:snapToGrid w:val="0"/>
              <w:jc w:val="center"/>
              <w:rPr>
                <w:rFonts w:ascii="Arial" w:hAnsi="Arial" w:cs="Arial"/>
                <w:strike/>
                <w:color w:val="FF0000"/>
                <w:sz w:val="16"/>
                <w:szCs w:val="4"/>
                <w:lang w:val="es-BO"/>
              </w:rPr>
            </w:pPr>
          </w:p>
        </w:tc>
        <w:tc>
          <w:tcPr>
            <w:tcW w:w="1464" w:type="pct"/>
            <w:tcBorders>
              <w:top w:val="single" w:sz="4" w:space="0" w:color="auto"/>
              <w:left w:val="nil"/>
              <w:bottom w:val="nil"/>
              <w:right w:val="nil"/>
            </w:tcBorders>
            <w:shd w:val="clear" w:color="auto" w:fill="auto"/>
            <w:vAlign w:val="center"/>
          </w:tcPr>
          <w:p w14:paraId="4403A82A" w14:textId="77777777" w:rsidR="00AE691F" w:rsidRPr="00A12BF1" w:rsidRDefault="00AE691F" w:rsidP="009F0A1A">
            <w:pPr>
              <w:adjustRightInd w:val="0"/>
              <w:snapToGrid w:val="0"/>
              <w:jc w:val="center"/>
              <w:rPr>
                <w:rFonts w:ascii="Arial" w:hAnsi="Arial" w:cs="Arial"/>
                <w:strike/>
                <w:color w:val="FF0000"/>
                <w:sz w:val="16"/>
                <w:szCs w:val="4"/>
                <w:lang w:val="es-BO"/>
              </w:rPr>
            </w:pPr>
          </w:p>
        </w:tc>
        <w:tc>
          <w:tcPr>
            <w:tcW w:w="173" w:type="pct"/>
            <w:gridSpan w:val="2"/>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970AE5" w:rsidRPr="00E169D4" w14:paraId="541A8718" w14:textId="77777777" w:rsidTr="00970AE5">
        <w:trPr>
          <w:trHeight w:val="77"/>
        </w:trPr>
        <w:tc>
          <w:tcPr>
            <w:tcW w:w="53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A12BF1" w:rsidRDefault="00AE691F" w:rsidP="009F0A1A">
            <w:pPr>
              <w:adjustRightInd w:val="0"/>
              <w:snapToGrid w:val="0"/>
              <w:jc w:val="center"/>
              <w:rPr>
                <w:rFonts w:ascii="Arial" w:hAnsi="Arial" w:cs="Arial"/>
                <w:sz w:val="16"/>
                <w:szCs w:val="14"/>
                <w:lang w:val="es-BO"/>
              </w:rPr>
            </w:pPr>
          </w:p>
        </w:tc>
        <w:tc>
          <w:tcPr>
            <w:tcW w:w="1267" w:type="pct"/>
            <w:tcBorders>
              <w:top w:val="nil"/>
              <w:left w:val="single" w:sz="12" w:space="0" w:color="auto"/>
              <w:bottom w:val="nil"/>
              <w:right w:val="nil"/>
            </w:tcBorders>
            <w:shd w:val="clear" w:color="auto" w:fill="auto"/>
            <w:vAlign w:val="bottom"/>
          </w:tcPr>
          <w:p w14:paraId="729D2AC8" w14:textId="77777777" w:rsidR="00AE691F" w:rsidRPr="00A12BF1" w:rsidRDefault="00AE691F" w:rsidP="009F0A1A">
            <w:pPr>
              <w:adjustRightInd w:val="0"/>
              <w:snapToGrid w:val="0"/>
              <w:ind w:left="113" w:right="113"/>
              <w:jc w:val="both"/>
              <w:rPr>
                <w:rFonts w:ascii="Arial" w:hAnsi="Arial" w:cs="Arial"/>
                <w:sz w:val="16"/>
                <w:szCs w:val="4"/>
                <w:lang w:val="es-BO"/>
              </w:rPr>
            </w:pPr>
          </w:p>
        </w:tc>
        <w:tc>
          <w:tcPr>
            <w:tcW w:w="62" w:type="pct"/>
            <w:tcBorders>
              <w:top w:val="nil"/>
              <w:left w:val="nil"/>
              <w:bottom w:val="nil"/>
              <w:right w:val="single" w:sz="12" w:space="0" w:color="auto"/>
            </w:tcBorders>
            <w:shd w:val="clear" w:color="auto" w:fill="auto"/>
            <w:vAlign w:val="bottom"/>
          </w:tcPr>
          <w:p w14:paraId="127F3398" w14:textId="77777777" w:rsidR="00AE691F" w:rsidRPr="00A12BF1" w:rsidRDefault="00AE691F" w:rsidP="009F0A1A">
            <w:pPr>
              <w:adjustRightInd w:val="0"/>
              <w:snapToGrid w:val="0"/>
              <w:ind w:left="113" w:right="113"/>
              <w:jc w:val="both"/>
              <w:rPr>
                <w:rFonts w:ascii="Arial" w:hAnsi="Arial" w:cs="Arial"/>
                <w:b/>
                <w:sz w:val="16"/>
                <w:szCs w:val="4"/>
                <w:lang w:val="es-BO"/>
              </w:rPr>
            </w:pPr>
          </w:p>
        </w:tc>
        <w:tc>
          <w:tcPr>
            <w:tcW w:w="61" w:type="pct"/>
            <w:tcBorders>
              <w:top w:val="nil"/>
              <w:left w:val="single" w:sz="12" w:space="0" w:color="auto"/>
              <w:bottom w:val="nil"/>
              <w:right w:val="nil"/>
            </w:tcBorders>
            <w:shd w:val="clear" w:color="auto" w:fill="auto"/>
            <w:vAlign w:val="center"/>
          </w:tcPr>
          <w:p w14:paraId="34EB084A" w14:textId="77777777" w:rsidR="00AE691F" w:rsidRPr="00A12BF1" w:rsidRDefault="00AE691F" w:rsidP="009F0A1A">
            <w:pPr>
              <w:adjustRightInd w:val="0"/>
              <w:snapToGrid w:val="0"/>
              <w:jc w:val="center"/>
              <w:rPr>
                <w:rFonts w:ascii="Arial" w:hAnsi="Arial" w:cs="Arial"/>
                <w:sz w:val="16"/>
                <w:szCs w:val="4"/>
                <w:lang w:val="es-BO"/>
              </w:rPr>
            </w:pPr>
          </w:p>
        </w:tc>
        <w:tc>
          <w:tcPr>
            <w:tcW w:w="185" w:type="pct"/>
            <w:tcBorders>
              <w:top w:val="nil"/>
              <w:left w:val="nil"/>
              <w:bottom w:val="nil"/>
              <w:right w:val="nil"/>
            </w:tcBorders>
            <w:shd w:val="clear" w:color="auto" w:fill="auto"/>
            <w:vAlign w:val="center"/>
          </w:tcPr>
          <w:p w14:paraId="37A9CFF5" w14:textId="77777777" w:rsidR="00AE691F" w:rsidRPr="00A12BF1" w:rsidRDefault="00AE691F" w:rsidP="009F0A1A">
            <w:pPr>
              <w:adjustRightInd w:val="0"/>
              <w:snapToGrid w:val="0"/>
              <w:jc w:val="center"/>
              <w:rPr>
                <w:rFonts w:ascii="Arial Black" w:hAnsi="Arial Black" w:cs="Arial"/>
                <w:sz w:val="16"/>
                <w:szCs w:val="4"/>
                <w:lang w:val="es-BO"/>
              </w:rPr>
            </w:pPr>
          </w:p>
        </w:tc>
        <w:tc>
          <w:tcPr>
            <w:tcW w:w="61" w:type="pct"/>
            <w:tcBorders>
              <w:top w:val="nil"/>
              <w:left w:val="nil"/>
              <w:bottom w:val="nil"/>
              <w:right w:val="nil"/>
            </w:tcBorders>
            <w:shd w:val="clear" w:color="auto" w:fill="auto"/>
            <w:vAlign w:val="center"/>
          </w:tcPr>
          <w:p w14:paraId="089BB204" w14:textId="77777777" w:rsidR="00AE691F" w:rsidRPr="00A12BF1" w:rsidRDefault="00AE691F" w:rsidP="009F0A1A">
            <w:pPr>
              <w:adjustRightInd w:val="0"/>
              <w:snapToGrid w:val="0"/>
              <w:jc w:val="center"/>
              <w:rPr>
                <w:rFonts w:ascii="Arial Black" w:hAnsi="Arial Black" w:cs="Arial"/>
                <w:sz w:val="16"/>
                <w:szCs w:val="4"/>
                <w:lang w:val="es-BO"/>
              </w:rPr>
            </w:pPr>
          </w:p>
        </w:tc>
        <w:tc>
          <w:tcPr>
            <w:tcW w:w="217" w:type="pct"/>
            <w:tcBorders>
              <w:top w:val="nil"/>
              <w:left w:val="nil"/>
              <w:bottom w:val="nil"/>
              <w:right w:val="nil"/>
            </w:tcBorders>
            <w:shd w:val="clear" w:color="auto" w:fill="auto"/>
            <w:vAlign w:val="center"/>
          </w:tcPr>
          <w:p w14:paraId="5808E5EB" w14:textId="77777777" w:rsidR="00AE691F" w:rsidRPr="00A12BF1" w:rsidRDefault="00AE691F" w:rsidP="009F0A1A">
            <w:pPr>
              <w:adjustRightInd w:val="0"/>
              <w:snapToGrid w:val="0"/>
              <w:jc w:val="center"/>
              <w:rPr>
                <w:rFonts w:ascii="Arial Black" w:hAnsi="Arial Black" w:cs="Arial"/>
                <w:sz w:val="16"/>
                <w:szCs w:val="4"/>
                <w:lang w:val="es-BO"/>
              </w:rPr>
            </w:pPr>
          </w:p>
        </w:tc>
        <w:tc>
          <w:tcPr>
            <w:tcW w:w="61" w:type="pct"/>
            <w:tcBorders>
              <w:top w:val="nil"/>
              <w:left w:val="nil"/>
              <w:bottom w:val="nil"/>
              <w:right w:val="nil"/>
            </w:tcBorders>
            <w:shd w:val="clear" w:color="auto" w:fill="auto"/>
            <w:vAlign w:val="center"/>
          </w:tcPr>
          <w:p w14:paraId="6869577D" w14:textId="77777777" w:rsidR="00AE691F" w:rsidRPr="00A12BF1" w:rsidRDefault="00AE691F" w:rsidP="009F0A1A">
            <w:pPr>
              <w:adjustRightInd w:val="0"/>
              <w:snapToGrid w:val="0"/>
              <w:jc w:val="center"/>
              <w:rPr>
                <w:rFonts w:ascii="Arial Black" w:hAnsi="Arial Black" w:cs="Arial"/>
                <w:sz w:val="16"/>
                <w:szCs w:val="4"/>
                <w:lang w:val="es-BO"/>
              </w:rPr>
            </w:pPr>
          </w:p>
        </w:tc>
        <w:tc>
          <w:tcPr>
            <w:tcW w:w="249" w:type="pct"/>
            <w:tcBorders>
              <w:top w:val="nil"/>
              <w:left w:val="nil"/>
              <w:bottom w:val="nil"/>
              <w:right w:val="nil"/>
            </w:tcBorders>
            <w:shd w:val="clear" w:color="auto" w:fill="auto"/>
            <w:vAlign w:val="center"/>
          </w:tcPr>
          <w:p w14:paraId="2C4E3E90" w14:textId="77777777" w:rsidR="00AE691F" w:rsidRPr="00A12BF1" w:rsidRDefault="00AE691F" w:rsidP="009F0A1A">
            <w:pPr>
              <w:adjustRightInd w:val="0"/>
              <w:snapToGrid w:val="0"/>
              <w:jc w:val="center"/>
              <w:rPr>
                <w:rFonts w:ascii="Arial Black" w:hAnsi="Arial Black" w:cs="Arial"/>
                <w:sz w:val="16"/>
                <w:szCs w:val="4"/>
                <w:lang w:val="es-BO"/>
              </w:rPr>
            </w:pPr>
          </w:p>
        </w:tc>
        <w:tc>
          <w:tcPr>
            <w:tcW w:w="61" w:type="pct"/>
            <w:tcBorders>
              <w:top w:val="nil"/>
              <w:left w:val="nil"/>
              <w:bottom w:val="nil"/>
              <w:right w:val="single" w:sz="4" w:space="0" w:color="auto"/>
            </w:tcBorders>
            <w:shd w:val="clear" w:color="auto" w:fill="auto"/>
            <w:vAlign w:val="center"/>
          </w:tcPr>
          <w:p w14:paraId="50C2E038" w14:textId="77777777" w:rsidR="00AE691F" w:rsidRPr="00A12BF1" w:rsidRDefault="00AE691F" w:rsidP="009F0A1A">
            <w:pPr>
              <w:adjustRightInd w:val="0"/>
              <w:snapToGrid w:val="0"/>
              <w:jc w:val="center"/>
              <w:rPr>
                <w:rFonts w:ascii="Arial Black" w:hAnsi="Arial Black" w:cs="Arial"/>
                <w:sz w:val="16"/>
                <w:szCs w:val="4"/>
                <w:lang w:val="es-BO"/>
              </w:rPr>
            </w:pPr>
          </w:p>
        </w:tc>
        <w:tc>
          <w:tcPr>
            <w:tcW w:w="61" w:type="pct"/>
            <w:tcBorders>
              <w:top w:val="nil"/>
              <w:left w:val="single" w:sz="4" w:space="0" w:color="auto"/>
              <w:bottom w:val="nil"/>
              <w:right w:val="nil"/>
            </w:tcBorders>
          </w:tcPr>
          <w:p w14:paraId="5F20B03D" w14:textId="77777777" w:rsidR="00AE691F" w:rsidRPr="00A12BF1" w:rsidRDefault="00AE691F" w:rsidP="009F0A1A">
            <w:pPr>
              <w:adjustRightInd w:val="0"/>
              <w:snapToGrid w:val="0"/>
              <w:jc w:val="center"/>
              <w:rPr>
                <w:rFonts w:ascii="Arial Black" w:hAnsi="Arial Black" w:cs="Arial"/>
                <w:sz w:val="16"/>
                <w:szCs w:val="4"/>
                <w:lang w:val="es-BO"/>
              </w:rPr>
            </w:pPr>
          </w:p>
        </w:tc>
        <w:tc>
          <w:tcPr>
            <w:tcW w:w="187" w:type="pct"/>
            <w:tcBorders>
              <w:top w:val="nil"/>
              <w:left w:val="nil"/>
              <w:bottom w:val="nil"/>
              <w:right w:val="nil"/>
            </w:tcBorders>
            <w:shd w:val="clear" w:color="auto" w:fill="auto"/>
            <w:vAlign w:val="center"/>
          </w:tcPr>
          <w:p w14:paraId="04160395" w14:textId="77777777" w:rsidR="00AE691F" w:rsidRPr="00A12BF1" w:rsidRDefault="00AE691F" w:rsidP="009F0A1A">
            <w:pPr>
              <w:adjustRightInd w:val="0"/>
              <w:snapToGrid w:val="0"/>
              <w:jc w:val="center"/>
              <w:rPr>
                <w:rFonts w:ascii="Arial Black" w:hAnsi="Arial Black" w:cs="Arial"/>
                <w:sz w:val="16"/>
                <w:szCs w:val="4"/>
                <w:lang w:val="es-BO"/>
              </w:rPr>
            </w:pPr>
          </w:p>
        </w:tc>
        <w:tc>
          <w:tcPr>
            <w:tcW w:w="61" w:type="pct"/>
            <w:tcBorders>
              <w:top w:val="nil"/>
              <w:left w:val="nil"/>
              <w:bottom w:val="nil"/>
              <w:right w:val="nil"/>
            </w:tcBorders>
            <w:shd w:val="clear" w:color="auto" w:fill="auto"/>
            <w:vAlign w:val="center"/>
          </w:tcPr>
          <w:p w14:paraId="5B94226D" w14:textId="77777777" w:rsidR="00AE691F" w:rsidRPr="00A12BF1" w:rsidRDefault="00AE691F" w:rsidP="009F0A1A">
            <w:pPr>
              <w:adjustRightInd w:val="0"/>
              <w:snapToGrid w:val="0"/>
              <w:jc w:val="center"/>
              <w:rPr>
                <w:rFonts w:ascii="Arial Black" w:hAnsi="Arial Black" w:cs="Arial"/>
                <w:sz w:val="16"/>
                <w:szCs w:val="4"/>
                <w:lang w:val="es-BO"/>
              </w:rPr>
            </w:pPr>
          </w:p>
        </w:tc>
        <w:tc>
          <w:tcPr>
            <w:tcW w:w="163" w:type="pct"/>
            <w:tcBorders>
              <w:top w:val="nil"/>
              <w:left w:val="nil"/>
              <w:bottom w:val="nil"/>
              <w:right w:val="nil"/>
            </w:tcBorders>
            <w:shd w:val="clear" w:color="auto" w:fill="auto"/>
            <w:vAlign w:val="center"/>
          </w:tcPr>
          <w:p w14:paraId="5CF98B62" w14:textId="77777777" w:rsidR="00AE691F" w:rsidRPr="00A12BF1" w:rsidRDefault="00AE691F" w:rsidP="009F0A1A">
            <w:pPr>
              <w:adjustRightInd w:val="0"/>
              <w:snapToGrid w:val="0"/>
              <w:jc w:val="center"/>
              <w:rPr>
                <w:rFonts w:ascii="Arial Black" w:hAnsi="Arial Black" w:cs="Arial"/>
                <w:sz w:val="16"/>
                <w:szCs w:val="4"/>
                <w:lang w:val="es-BO"/>
              </w:rPr>
            </w:pPr>
          </w:p>
        </w:tc>
        <w:tc>
          <w:tcPr>
            <w:tcW w:w="68" w:type="pct"/>
            <w:gridSpan w:val="2"/>
            <w:tcBorders>
              <w:top w:val="nil"/>
              <w:left w:val="nil"/>
              <w:bottom w:val="nil"/>
              <w:right w:val="single" w:sz="12" w:space="0" w:color="auto"/>
            </w:tcBorders>
            <w:shd w:val="clear" w:color="auto" w:fill="auto"/>
            <w:vAlign w:val="center"/>
          </w:tcPr>
          <w:p w14:paraId="6C651BFF" w14:textId="77777777" w:rsidR="00AE691F" w:rsidRPr="00A12BF1" w:rsidRDefault="00AE691F" w:rsidP="009F0A1A">
            <w:pPr>
              <w:adjustRightInd w:val="0"/>
              <w:snapToGrid w:val="0"/>
              <w:jc w:val="center"/>
              <w:rPr>
                <w:rFonts w:ascii="Arial" w:hAnsi="Arial" w:cs="Arial"/>
                <w:sz w:val="16"/>
                <w:szCs w:val="4"/>
                <w:lang w:val="es-BO"/>
              </w:rPr>
            </w:pPr>
          </w:p>
        </w:tc>
        <w:tc>
          <w:tcPr>
            <w:tcW w:w="68" w:type="pct"/>
            <w:tcBorders>
              <w:top w:val="nil"/>
              <w:left w:val="single" w:sz="12" w:space="0" w:color="auto"/>
              <w:bottom w:val="nil"/>
              <w:right w:val="nil"/>
            </w:tcBorders>
            <w:shd w:val="clear" w:color="auto" w:fill="auto"/>
            <w:vAlign w:val="center"/>
          </w:tcPr>
          <w:p w14:paraId="7DEFE6F7" w14:textId="77777777" w:rsidR="00AE691F" w:rsidRPr="00A12BF1" w:rsidRDefault="00AE691F" w:rsidP="009F0A1A">
            <w:pPr>
              <w:adjustRightInd w:val="0"/>
              <w:snapToGrid w:val="0"/>
              <w:jc w:val="center"/>
              <w:rPr>
                <w:rFonts w:ascii="Arial" w:hAnsi="Arial" w:cs="Arial"/>
                <w:sz w:val="16"/>
                <w:szCs w:val="4"/>
                <w:lang w:val="es-BO"/>
              </w:rPr>
            </w:pPr>
          </w:p>
        </w:tc>
        <w:tc>
          <w:tcPr>
            <w:tcW w:w="1464" w:type="pct"/>
            <w:tcBorders>
              <w:top w:val="nil"/>
              <w:left w:val="nil"/>
              <w:bottom w:val="nil"/>
              <w:right w:val="nil"/>
            </w:tcBorders>
            <w:shd w:val="clear" w:color="auto" w:fill="auto"/>
            <w:vAlign w:val="center"/>
          </w:tcPr>
          <w:p w14:paraId="777C9022" w14:textId="77777777" w:rsidR="00AE691F" w:rsidRPr="00A12BF1" w:rsidRDefault="00AE691F" w:rsidP="009F0A1A">
            <w:pPr>
              <w:adjustRightInd w:val="0"/>
              <w:snapToGrid w:val="0"/>
              <w:jc w:val="center"/>
              <w:rPr>
                <w:rFonts w:ascii="Arial" w:hAnsi="Arial" w:cs="Arial"/>
                <w:sz w:val="16"/>
                <w:szCs w:val="4"/>
                <w:lang w:val="es-BO"/>
              </w:rPr>
            </w:pPr>
          </w:p>
        </w:tc>
        <w:tc>
          <w:tcPr>
            <w:tcW w:w="173" w:type="pct"/>
            <w:gridSpan w:val="2"/>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970AE5" w:rsidRPr="00E169D4" w14:paraId="3EEFE4CA" w14:textId="77777777" w:rsidTr="00970AE5">
        <w:trPr>
          <w:trHeight w:val="190"/>
        </w:trPr>
        <w:tc>
          <w:tcPr>
            <w:tcW w:w="53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A12BF1" w:rsidRDefault="001629AA" w:rsidP="009F0A1A">
            <w:pPr>
              <w:adjustRightInd w:val="0"/>
              <w:snapToGrid w:val="0"/>
              <w:jc w:val="center"/>
              <w:rPr>
                <w:rFonts w:ascii="Arial" w:hAnsi="Arial" w:cs="Arial"/>
                <w:sz w:val="16"/>
                <w:szCs w:val="14"/>
                <w:lang w:val="es-BO"/>
              </w:rPr>
            </w:pPr>
            <w:r w:rsidRPr="00A12BF1">
              <w:rPr>
                <w:rFonts w:ascii="Arial" w:hAnsi="Arial" w:cs="Arial"/>
                <w:sz w:val="16"/>
                <w:szCs w:val="14"/>
                <w:lang w:val="es-BO"/>
              </w:rPr>
              <w:t>2</w:t>
            </w:r>
          </w:p>
        </w:tc>
        <w:tc>
          <w:tcPr>
            <w:tcW w:w="13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A12BF1" w:rsidRDefault="00AE691F" w:rsidP="009F0A1A">
            <w:pPr>
              <w:adjustRightInd w:val="0"/>
              <w:snapToGrid w:val="0"/>
              <w:ind w:left="113" w:right="113"/>
              <w:jc w:val="both"/>
              <w:rPr>
                <w:rFonts w:ascii="Arial" w:hAnsi="Arial" w:cs="Arial"/>
                <w:b/>
                <w:sz w:val="16"/>
                <w:szCs w:val="16"/>
                <w:lang w:val="es-BO"/>
              </w:rPr>
            </w:pPr>
            <w:r w:rsidRPr="00A12BF1">
              <w:rPr>
                <w:rFonts w:ascii="Arial" w:hAnsi="Arial" w:cs="Arial"/>
                <w:sz w:val="16"/>
                <w:szCs w:val="16"/>
                <w:lang w:val="es-BO"/>
              </w:rPr>
              <w:t>Presentación y Apertura de Propuestas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A12BF1" w:rsidRDefault="00AE691F" w:rsidP="009F0A1A">
            <w:pPr>
              <w:adjustRightInd w:val="0"/>
              <w:snapToGrid w:val="0"/>
              <w:jc w:val="center"/>
              <w:rPr>
                <w:rFonts w:ascii="Arial" w:hAnsi="Arial" w:cs="Arial"/>
                <w:sz w:val="16"/>
                <w:szCs w:val="16"/>
                <w:lang w:val="es-BO"/>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222AB7" w:rsidRDefault="00AE691F" w:rsidP="009F0A1A">
            <w:pPr>
              <w:adjustRightInd w:val="0"/>
              <w:snapToGrid w:val="0"/>
              <w:jc w:val="center"/>
              <w:rPr>
                <w:rFonts w:ascii="Arial Black" w:hAnsi="Arial Black"/>
                <w:sz w:val="16"/>
                <w:szCs w:val="14"/>
                <w:lang w:val="es-BO"/>
              </w:rPr>
            </w:pPr>
            <w:r w:rsidRPr="00222AB7">
              <w:rPr>
                <w:rFonts w:ascii="Arial Black" w:hAnsi="Arial Black"/>
                <w:sz w:val="16"/>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094FA2F2" w14:textId="77777777" w:rsidR="00AE691F" w:rsidRPr="00222AB7" w:rsidRDefault="00AE691F" w:rsidP="009F0A1A">
            <w:pPr>
              <w:adjustRightInd w:val="0"/>
              <w:snapToGrid w:val="0"/>
              <w:jc w:val="center"/>
              <w:rPr>
                <w:rFonts w:ascii="Arial Black" w:hAnsi="Arial Black"/>
                <w:sz w:val="16"/>
                <w:szCs w:val="14"/>
                <w:lang w:val="es-BO"/>
              </w:rPr>
            </w:pPr>
          </w:p>
        </w:tc>
        <w:tc>
          <w:tcPr>
            <w:tcW w:w="217"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222AB7" w:rsidRDefault="00AE691F" w:rsidP="009F0A1A">
            <w:pPr>
              <w:adjustRightInd w:val="0"/>
              <w:snapToGrid w:val="0"/>
              <w:jc w:val="center"/>
              <w:rPr>
                <w:rFonts w:ascii="Arial Black" w:hAnsi="Arial Black"/>
                <w:sz w:val="16"/>
                <w:szCs w:val="14"/>
                <w:lang w:val="es-BO"/>
              </w:rPr>
            </w:pPr>
            <w:r w:rsidRPr="00222AB7">
              <w:rPr>
                <w:rFonts w:ascii="Arial Black" w:hAnsi="Arial Black"/>
                <w:sz w:val="16"/>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380EC23E" w14:textId="77777777" w:rsidR="00AE691F" w:rsidRPr="00222AB7" w:rsidRDefault="00AE691F" w:rsidP="009F0A1A">
            <w:pPr>
              <w:adjustRightInd w:val="0"/>
              <w:snapToGrid w:val="0"/>
              <w:jc w:val="center"/>
              <w:rPr>
                <w:rFonts w:ascii="Arial Black" w:hAnsi="Arial Black"/>
                <w:sz w:val="16"/>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222AB7" w:rsidRDefault="00AE691F" w:rsidP="009F0A1A">
            <w:pPr>
              <w:adjustRightInd w:val="0"/>
              <w:snapToGrid w:val="0"/>
              <w:jc w:val="center"/>
              <w:rPr>
                <w:rFonts w:ascii="Arial Black" w:hAnsi="Arial Black"/>
                <w:sz w:val="16"/>
                <w:szCs w:val="14"/>
                <w:lang w:val="es-BO"/>
              </w:rPr>
            </w:pPr>
            <w:r w:rsidRPr="00222AB7">
              <w:rPr>
                <w:rFonts w:ascii="Arial Black" w:hAnsi="Arial Black"/>
                <w:sz w:val="16"/>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222AB7" w:rsidRDefault="00AE691F" w:rsidP="009F0A1A">
            <w:pPr>
              <w:adjustRightInd w:val="0"/>
              <w:snapToGrid w:val="0"/>
              <w:jc w:val="center"/>
              <w:rPr>
                <w:rFonts w:ascii="Arial Black" w:hAnsi="Arial Black"/>
                <w:sz w:val="16"/>
                <w:szCs w:val="14"/>
                <w:lang w:val="es-BO"/>
              </w:rPr>
            </w:pPr>
          </w:p>
        </w:tc>
        <w:tc>
          <w:tcPr>
            <w:tcW w:w="61" w:type="pct"/>
            <w:tcBorders>
              <w:top w:val="nil"/>
              <w:left w:val="single" w:sz="12" w:space="0" w:color="auto"/>
              <w:bottom w:val="nil"/>
              <w:right w:val="nil"/>
            </w:tcBorders>
            <w:tcMar>
              <w:left w:w="0" w:type="dxa"/>
              <w:right w:w="0" w:type="dxa"/>
            </w:tcMar>
          </w:tcPr>
          <w:p w14:paraId="47D960AD" w14:textId="77777777" w:rsidR="00AE691F" w:rsidRPr="00222AB7" w:rsidRDefault="00AE691F" w:rsidP="009F0A1A">
            <w:pPr>
              <w:adjustRightInd w:val="0"/>
              <w:snapToGrid w:val="0"/>
              <w:jc w:val="center"/>
              <w:rPr>
                <w:rFonts w:ascii="Arial Black" w:hAnsi="Arial Black"/>
                <w:sz w:val="16"/>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222AB7" w:rsidRDefault="00AE691F" w:rsidP="009F0A1A">
            <w:pPr>
              <w:adjustRightInd w:val="0"/>
              <w:snapToGrid w:val="0"/>
              <w:jc w:val="center"/>
              <w:rPr>
                <w:rFonts w:ascii="Arial Black" w:hAnsi="Arial Black"/>
                <w:sz w:val="16"/>
                <w:szCs w:val="14"/>
                <w:lang w:val="es-BO"/>
              </w:rPr>
            </w:pPr>
            <w:r w:rsidRPr="00222AB7">
              <w:rPr>
                <w:rFonts w:ascii="Arial Black" w:hAnsi="Arial Black"/>
                <w:sz w:val="16"/>
                <w:szCs w:val="14"/>
                <w:lang w:val="es-BO"/>
              </w:rPr>
              <w:t>Hora</w:t>
            </w:r>
          </w:p>
        </w:tc>
        <w:tc>
          <w:tcPr>
            <w:tcW w:w="61" w:type="pct"/>
            <w:tcBorders>
              <w:top w:val="nil"/>
              <w:left w:val="nil"/>
              <w:bottom w:val="nil"/>
              <w:right w:val="nil"/>
            </w:tcBorders>
            <w:shd w:val="clear" w:color="auto" w:fill="auto"/>
            <w:tcMar>
              <w:left w:w="0" w:type="dxa"/>
              <w:right w:w="0" w:type="dxa"/>
            </w:tcMar>
            <w:vAlign w:val="center"/>
          </w:tcPr>
          <w:p w14:paraId="3D8CB25D" w14:textId="77777777" w:rsidR="00AE691F" w:rsidRPr="00222AB7" w:rsidRDefault="00AE691F" w:rsidP="009F0A1A">
            <w:pPr>
              <w:adjustRightInd w:val="0"/>
              <w:snapToGrid w:val="0"/>
              <w:jc w:val="center"/>
              <w:rPr>
                <w:rFonts w:ascii="Arial Black" w:hAnsi="Arial Black"/>
                <w:sz w:val="16"/>
                <w:szCs w:val="14"/>
                <w:lang w:val="es-BO"/>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222AB7" w:rsidRDefault="00AE691F" w:rsidP="009F0A1A">
            <w:pPr>
              <w:adjustRightInd w:val="0"/>
              <w:snapToGrid w:val="0"/>
              <w:jc w:val="center"/>
              <w:rPr>
                <w:rFonts w:ascii="Arial Black" w:hAnsi="Arial Black"/>
                <w:sz w:val="16"/>
                <w:szCs w:val="14"/>
                <w:lang w:val="es-BO"/>
              </w:rPr>
            </w:pPr>
            <w:r w:rsidRPr="00222AB7">
              <w:rPr>
                <w:rFonts w:ascii="Arial Black" w:hAnsi="Arial Black"/>
                <w:sz w:val="16"/>
                <w:szCs w:val="14"/>
                <w:lang w:val="es-BO"/>
              </w:rPr>
              <w:t>Min.</w:t>
            </w:r>
          </w:p>
        </w:tc>
        <w:tc>
          <w:tcPr>
            <w:tcW w:w="68" w:type="pct"/>
            <w:gridSpan w:val="2"/>
            <w:tcBorders>
              <w:top w:val="nil"/>
              <w:left w:val="nil"/>
              <w:bottom w:val="nil"/>
              <w:right w:val="single" w:sz="12" w:space="0" w:color="auto"/>
            </w:tcBorders>
            <w:shd w:val="clear" w:color="auto" w:fill="auto"/>
            <w:vAlign w:val="center"/>
          </w:tcPr>
          <w:p w14:paraId="6C196F81" w14:textId="77777777" w:rsidR="00AE691F" w:rsidRPr="00A12BF1" w:rsidRDefault="00AE691F" w:rsidP="009F0A1A">
            <w:pPr>
              <w:adjustRightInd w:val="0"/>
              <w:snapToGrid w:val="0"/>
              <w:jc w:val="center"/>
              <w:rPr>
                <w:i/>
                <w:sz w:val="16"/>
                <w:szCs w:val="14"/>
                <w:lang w:val="es-BO"/>
              </w:rPr>
            </w:pPr>
          </w:p>
        </w:tc>
        <w:tc>
          <w:tcPr>
            <w:tcW w:w="68" w:type="pct"/>
            <w:tcBorders>
              <w:top w:val="nil"/>
              <w:left w:val="single" w:sz="12" w:space="0" w:color="auto"/>
              <w:bottom w:val="nil"/>
              <w:right w:val="nil"/>
            </w:tcBorders>
            <w:shd w:val="clear" w:color="auto" w:fill="auto"/>
            <w:vAlign w:val="center"/>
          </w:tcPr>
          <w:p w14:paraId="26D7A1C6" w14:textId="77777777" w:rsidR="00AE691F" w:rsidRPr="00A12BF1" w:rsidRDefault="00AE691F" w:rsidP="009F0A1A">
            <w:pPr>
              <w:adjustRightInd w:val="0"/>
              <w:snapToGrid w:val="0"/>
              <w:jc w:val="center"/>
              <w:rPr>
                <w:i/>
                <w:sz w:val="16"/>
                <w:szCs w:val="14"/>
                <w:lang w:val="es-BO"/>
              </w:rPr>
            </w:pPr>
          </w:p>
        </w:tc>
        <w:tc>
          <w:tcPr>
            <w:tcW w:w="1464" w:type="pct"/>
            <w:tcBorders>
              <w:top w:val="nil"/>
              <w:left w:val="nil"/>
              <w:bottom w:val="single" w:sz="4" w:space="0" w:color="auto"/>
              <w:right w:val="nil"/>
            </w:tcBorders>
            <w:shd w:val="clear" w:color="auto" w:fill="auto"/>
            <w:vAlign w:val="center"/>
          </w:tcPr>
          <w:p w14:paraId="3965F0C9" w14:textId="77777777" w:rsidR="00AE691F" w:rsidRPr="00A12BF1" w:rsidRDefault="00AE691F" w:rsidP="009F0A1A">
            <w:pPr>
              <w:adjustRightInd w:val="0"/>
              <w:snapToGrid w:val="0"/>
              <w:jc w:val="center"/>
              <w:rPr>
                <w:i/>
                <w:sz w:val="16"/>
                <w:szCs w:val="14"/>
                <w:lang w:val="es-BO"/>
              </w:rPr>
            </w:pPr>
          </w:p>
        </w:tc>
        <w:tc>
          <w:tcPr>
            <w:tcW w:w="173" w:type="pct"/>
            <w:gridSpan w:val="2"/>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970AE5" w:rsidRPr="00E169D4" w14:paraId="5B53A678" w14:textId="77777777" w:rsidTr="00970AE5">
        <w:trPr>
          <w:trHeight w:val="190"/>
        </w:trPr>
        <w:tc>
          <w:tcPr>
            <w:tcW w:w="530"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A12BF1" w:rsidRDefault="00AE691F" w:rsidP="009F0A1A">
            <w:pPr>
              <w:adjustRightInd w:val="0"/>
              <w:snapToGrid w:val="0"/>
              <w:jc w:val="center"/>
              <w:rPr>
                <w:rFonts w:ascii="Arial" w:hAnsi="Arial" w:cs="Arial"/>
                <w:sz w:val="16"/>
                <w:szCs w:val="14"/>
                <w:lang w:val="es-BO"/>
              </w:rPr>
            </w:pPr>
          </w:p>
        </w:tc>
        <w:tc>
          <w:tcPr>
            <w:tcW w:w="1329"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A12BF1" w:rsidRDefault="00AE691F" w:rsidP="009F0A1A">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71DC77D6" w14:textId="77777777" w:rsidR="00AE691F" w:rsidRPr="00A12BF1" w:rsidRDefault="00AE691F" w:rsidP="009F0A1A">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C6E54B" w14:textId="15D6ECAA" w:rsidR="00AE691F" w:rsidRPr="00A12BF1" w:rsidRDefault="009D2454" w:rsidP="009F0A1A">
            <w:pPr>
              <w:adjustRightInd w:val="0"/>
              <w:snapToGrid w:val="0"/>
              <w:jc w:val="center"/>
              <w:rPr>
                <w:rFonts w:ascii="Arial Black" w:hAnsi="Arial Black" w:cs="Arial"/>
                <w:sz w:val="16"/>
                <w:szCs w:val="16"/>
                <w:lang w:val="es-BO"/>
              </w:rPr>
            </w:pPr>
            <w:r>
              <w:rPr>
                <w:rFonts w:ascii="Arial Black" w:hAnsi="Arial Black" w:cs="Arial"/>
                <w:sz w:val="16"/>
                <w:szCs w:val="16"/>
                <w:lang w:val="es-BO"/>
              </w:rPr>
              <w:t>08</w:t>
            </w:r>
          </w:p>
          <w:p w14:paraId="613C764A" w14:textId="77777777" w:rsidR="00970AE5" w:rsidRPr="00A12BF1" w:rsidRDefault="00970AE5" w:rsidP="009F0A1A">
            <w:pPr>
              <w:adjustRightInd w:val="0"/>
              <w:snapToGrid w:val="0"/>
              <w:jc w:val="center"/>
              <w:rPr>
                <w:rFonts w:ascii="Arial Black" w:hAnsi="Arial Black" w:cs="Arial"/>
                <w:sz w:val="16"/>
                <w:szCs w:val="16"/>
                <w:lang w:val="es-BO"/>
              </w:rPr>
            </w:pPr>
          </w:p>
          <w:p w14:paraId="6792DD41" w14:textId="77777777" w:rsidR="00970AE5" w:rsidRPr="00A12BF1" w:rsidRDefault="00970AE5" w:rsidP="009F0A1A">
            <w:pPr>
              <w:adjustRightInd w:val="0"/>
              <w:snapToGrid w:val="0"/>
              <w:jc w:val="center"/>
              <w:rPr>
                <w:rFonts w:ascii="Arial Black" w:hAnsi="Arial Black" w:cs="Arial"/>
                <w:sz w:val="16"/>
                <w:szCs w:val="16"/>
                <w:lang w:val="es-BO"/>
              </w:rPr>
            </w:pPr>
          </w:p>
          <w:p w14:paraId="083F07CB" w14:textId="77777777" w:rsidR="00970AE5" w:rsidRPr="00A12BF1" w:rsidRDefault="00970AE5" w:rsidP="009F0A1A">
            <w:pPr>
              <w:adjustRightInd w:val="0"/>
              <w:snapToGrid w:val="0"/>
              <w:jc w:val="center"/>
              <w:rPr>
                <w:rFonts w:ascii="Arial Black" w:hAnsi="Arial Black" w:cs="Arial"/>
                <w:sz w:val="16"/>
                <w:szCs w:val="16"/>
                <w:lang w:val="es-BO"/>
              </w:rPr>
            </w:pPr>
          </w:p>
          <w:p w14:paraId="31EE386A" w14:textId="6EC556A3" w:rsidR="00970AE5" w:rsidRPr="00A12BF1" w:rsidRDefault="009D2454" w:rsidP="009F0A1A">
            <w:pPr>
              <w:adjustRightInd w:val="0"/>
              <w:snapToGrid w:val="0"/>
              <w:jc w:val="center"/>
              <w:rPr>
                <w:rFonts w:ascii="Arial Black" w:hAnsi="Arial Black" w:cs="Arial"/>
                <w:sz w:val="16"/>
                <w:szCs w:val="16"/>
                <w:lang w:val="es-BO"/>
              </w:rPr>
            </w:pPr>
            <w:r>
              <w:rPr>
                <w:rFonts w:ascii="Arial Black" w:hAnsi="Arial Black" w:cs="Arial"/>
                <w:sz w:val="16"/>
                <w:szCs w:val="16"/>
                <w:lang w:val="es-BO"/>
              </w:rPr>
              <w:t>08</w:t>
            </w:r>
          </w:p>
        </w:tc>
        <w:tc>
          <w:tcPr>
            <w:tcW w:w="61" w:type="pct"/>
            <w:tcBorders>
              <w:top w:val="nil"/>
              <w:left w:val="single" w:sz="4" w:space="0" w:color="auto"/>
              <w:bottom w:val="nil"/>
              <w:right w:val="single" w:sz="4" w:space="0" w:color="auto"/>
            </w:tcBorders>
            <w:shd w:val="clear" w:color="auto" w:fill="auto"/>
            <w:vAlign w:val="center"/>
          </w:tcPr>
          <w:p w14:paraId="1AF71519" w14:textId="77777777" w:rsidR="00AE691F" w:rsidRPr="00A12BF1" w:rsidRDefault="00AE691F" w:rsidP="009F0A1A">
            <w:pPr>
              <w:adjustRightInd w:val="0"/>
              <w:snapToGrid w:val="0"/>
              <w:jc w:val="center"/>
              <w:rPr>
                <w:rFonts w:ascii="Arial Black" w:hAnsi="Arial Black" w:cs="Arial"/>
                <w:sz w:val="16"/>
                <w:szCs w:val="16"/>
                <w:lang w:val="es-BO"/>
              </w:rPr>
            </w:pP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DB948D" w14:textId="59C01821" w:rsidR="00AE691F" w:rsidRPr="00A12BF1" w:rsidRDefault="009D2454" w:rsidP="009F0A1A">
            <w:pPr>
              <w:adjustRightInd w:val="0"/>
              <w:snapToGrid w:val="0"/>
              <w:jc w:val="center"/>
              <w:rPr>
                <w:rFonts w:ascii="Arial Black" w:hAnsi="Arial Black" w:cs="Arial"/>
                <w:sz w:val="16"/>
                <w:szCs w:val="16"/>
                <w:lang w:val="es-BO"/>
              </w:rPr>
            </w:pPr>
            <w:r>
              <w:rPr>
                <w:rFonts w:ascii="Arial Black" w:hAnsi="Arial Black" w:cs="Arial"/>
                <w:sz w:val="16"/>
                <w:szCs w:val="16"/>
                <w:lang w:val="es-BO"/>
              </w:rPr>
              <w:t>01</w:t>
            </w:r>
          </w:p>
          <w:p w14:paraId="6857A5DD" w14:textId="77777777" w:rsidR="00970AE5" w:rsidRPr="00A12BF1" w:rsidRDefault="00970AE5" w:rsidP="009F0A1A">
            <w:pPr>
              <w:adjustRightInd w:val="0"/>
              <w:snapToGrid w:val="0"/>
              <w:jc w:val="center"/>
              <w:rPr>
                <w:rFonts w:ascii="Arial Black" w:hAnsi="Arial Black" w:cs="Arial"/>
                <w:sz w:val="16"/>
                <w:szCs w:val="16"/>
                <w:lang w:val="es-BO"/>
              </w:rPr>
            </w:pPr>
          </w:p>
          <w:p w14:paraId="0582FA10" w14:textId="77777777" w:rsidR="00970AE5" w:rsidRPr="00A12BF1" w:rsidRDefault="00970AE5" w:rsidP="009F0A1A">
            <w:pPr>
              <w:adjustRightInd w:val="0"/>
              <w:snapToGrid w:val="0"/>
              <w:jc w:val="center"/>
              <w:rPr>
                <w:rFonts w:ascii="Arial Black" w:hAnsi="Arial Black" w:cs="Arial"/>
                <w:sz w:val="16"/>
                <w:szCs w:val="16"/>
                <w:lang w:val="es-BO"/>
              </w:rPr>
            </w:pPr>
          </w:p>
          <w:p w14:paraId="0CBFE513" w14:textId="77777777" w:rsidR="00970AE5" w:rsidRPr="00A12BF1" w:rsidRDefault="00970AE5" w:rsidP="009F0A1A">
            <w:pPr>
              <w:adjustRightInd w:val="0"/>
              <w:snapToGrid w:val="0"/>
              <w:jc w:val="center"/>
              <w:rPr>
                <w:rFonts w:ascii="Arial Black" w:hAnsi="Arial Black" w:cs="Arial"/>
                <w:sz w:val="16"/>
                <w:szCs w:val="16"/>
                <w:lang w:val="es-BO"/>
              </w:rPr>
            </w:pPr>
          </w:p>
          <w:p w14:paraId="13F12AB7" w14:textId="3629F606" w:rsidR="00970AE5" w:rsidRPr="00A12BF1" w:rsidRDefault="009D2454" w:rsidP="009F0A1A">
            <w:pPr>
              <w:adjustRightInd w:val="0"/>
              <w:snapToGrid w:val="0"/>
              <w:jc w:val="center"/>
              <w:rPr>
                <w:rFonts w:ascii="Arial Black" w:hAnsi="Arial Black" w:cs="Arial"/>
                <w:sz w:val="16"/>
                <w:szCs w:val="16"/>
                <w:lang w:val="es-BO"/>
              </w:rPr>
            </w:pPr>
            <w:r>
              <w:rPr>
                <w:rFonts w:ascii="Arial Black" w:hAnsi="Arial Black" w:cs="Arial"/>
                <w:sz w:val="16"/>
                <w:szCs w:val="16"/>
                <w:lang w:val="es-BO"/>
              </w:rPr>
              <w:t>01</w:t>
            </w:r>
          </w:p>
        </w:tc>
        <w:tc>
          <w:tcPr>
            <w:tcW w:w="61" w:type="pct"/>
            <w:tcBorders>
              <w:top w:val="nil"/>
              <w:left w:val="single" w:sz="4" w:space="0" w:color="auto"/>
              <w:bottom w:val="nil"/>
              <w:right w:val="single" w:sz="4" w:space="0" w:color="auto"/>
            </w:tcBorders>
            <w:shd w:val="clear" w:color="auto" w:fill="auto"/>
            <w:vAlign w:val="center"/>
          </w:tcPr>
          <w:p w14:paraId="26005EA9" w14:textId="77777777" w:rsidR="00AE691F" w:rsidRPr="00A12BF1" w:rsidRDefault="00AE691F" w:rsidP="009F0A1A">
            <w:pPr>
              <w:adjustRightInd w:val="0"/>
              <w:snapToGrid w:val="0"/>
              <w:jc w:val="center"/>
              <w:rPr>
                <w:rFonts w:ascii="Arial Black" w:hAnsi="Arial Black" w:cs="Arial"/>
                <w:sz w:val="16"/>
                <w:szCs w:val="16"/>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9B970D" w14:textId="02B2734C" w:rsidR="00AE691F" w:rsidRPr="00A12BF1" w:rsidRDefault="00970AE5" w:rsidP="009F0A1A">
            <w:pPr>
              <w:adjustRightInd w:val="0"/>
              <w:snapToGrid w:val="0"/>
              <w:jc w:val="center"/>
              <w:rPr>
                <w:rFonts w:ascii="Arial Black" w:hAnsi="Arial Black" w:cs="Arial"/>
                <w:sz w:val="16"/>
                <w:szCs w:val="16"/>
                <w:lang w:val="es-BO"/>
              </w:rPr>
            </w:pPr>
            <w:r w:rsidRPr="00A12BF1">
              <w:rPr>
                <w:rFonts w:ascii="Arial Black" w:hAnsi="Arial Black" w:cs="Arial"/>
                <w:sz w:val="16"/>
                <w:szCs w:val="16"/>
                <w:lang w:val="es-BO"/>
              </w:rPr>
              <w:t>202</w:t>
            </w:r>
            <w:r w:rsidR="009D2454">
              <w:rPr>
                <w:rFonts w:ascii="Arial Black" w:hAnsi="Arial Black" w:cs="Arial"/>
                <w:sz w:val="16"/>
                <w:szCs w:val="16"/>
                <w:lang w:val="es-BO"/>
              </w:rPr>
              <w:t>5</w:t>
            </w:r>
          </w:p>
          <w:p w14:paraId="18C8587D" w14:textId="77777777" w:rsidR="00970AE5" w:rsidRPr="00A12BF1" w:rsidRDefault="00970AE5" w:rsidP="009F0A1A">
            <w:pPr>
              <w:adjustRightInd w:val="0"/>
              <w:snapToGrid w:val="0"/>
              <w:jc w:val="center"/>
              <w:rPr>
                <w:rFonts w:ascii="Arial Black" w:hAnsi="Arial Black" w:cs="Arial"/>
                <w:sz w:val="16"/>
                <w:szCs w:val="16"/>
                <w:lang w:val="es-BO"/>
              </w:rPr>
            </w:pPr>
          </w:p>
          <w:p w14:paraId="58F76F47" w14:textId="77777777" w:rsidR="00970AE5" w:rsidRPr="00A12BF1" w:rsidRDefault="00970AE5" w:rsidP="009F0A1A">
            <w:pPr>
              <w:adjustRightInd w:val="0"/>
              <w:snapToGrid w:val="0"/>
              <w:jc w:val="center"/>
              <w:rPr>
                <w:rFonts w:ascii="Arial Black" w:hAnsi="Arial Black" w:cs="Arial"/>
                <w:sz w:val="16"/>
                <w:szCs w:val="16"/>
                <w:lang w:val="es-BO"/>
              </w:rPr>
            </w:pPr>
          </w:p>
          <w:p w14:paraId="2774D5A7" w14:textId="77777777" w:rsidR="00970AE5" w:rsidRPr="00A12BF1" w:rsidRDefault="00970AE5" w:rsidP="009F0A1A">
            <w:pPr>
              <w:adjustRightInd w:val="0"/>
              <w:snapToGrid w:val="0"/>
              <w:jc w:val="center"/>
              <w:rPr>
                <w:rFonts w:ascii="Arial Black" w:hAnsi="Arial Black" w:cs="Arial"/>
                <w:sz w:val="16"/>
                <w:szCs w:val="16"/>
                <w:lang w:val="es-BO"/>
              </w:rPr>
            </w:pPr>
          </w:p>
          <w:p w14:paraId="773C4B5D" w14:textId="30B9751A" w:rsidR="00970AE5" w:rsidRPr="00A12BF1" w:rsidRDefault="00970AE5" w:rsidP="009F0A1A">
            <w:pPr>
              <w:adjustRightInd w:val="0"/>
              <w:snapToGrid w:val="0"/>
              <w:jc w:val="center"/>
              <w:rPr>
                <w:rFonts w:ascii="Arial Black" w:hAnsi="Arial Black" w:cs="Arial"/>
                <w:sz w:val="16"/>
                <w:szCs w:val="16"/>
                <w:lang w:val="es-BO"/>
              </w:rPr>
            </w:pPr>
            <w:r w:rsidRPr="00A12BF1">
              <w:rPr>
                <w:rFonts w:ascii="Arial Black" w:hAnsi="Arial Black" w:cs="Arial"/>
                <w:sz w:val="16"/>
                <w:szCs w:val="16"/>
                <w:lang w:val="es-BO"/>
              </w:rPr>
              <w:t>202</w:t>
            </w:r>
            <w:r w:rsidR="009D2454">
              <w:rPr>
                <w:rFonts w:ascii="Arial Black" w:hAnsi="Arial Black" w:cs="Arial"/>
                <w:sz w:val="16"/>
                <w:szCs w:val="16"/>
                <w:lang w:val="es-BO"/>
              </w:rPr>
              <w:t>5</w:t>
            </w:r>
          </w:p>
        </w:tc>
        <w:tc>
          <w:tcPr>
            <w:tcW w:w="61" w:type="pct"/>
            <w:tcBorders>
              <w:top w:val="nil"/>
              <w:left w:val="single" w:sz="4" w:space="0" w:color="auto"/>
              <w:bottom w:val="nil"/>
              <w:right w:val="single" w:sz="12" w:space="0" w:color="auto"/>
            </w:tcBorders>
            <w:shd w:val="clear" w:color="auto" w:fill="auto"/>
            <w:vAlign w:val="center"/>
          </w:tcPr>
          <w:p w14:paraId="5F24240C" w14:textId="77777777" w:rsidR="00AE691F" w:rsidRPr="00A12BF1" w:rsidRDefault="00AE691F" w:rsidP="009F0A1A">
            <w:pPr>
              <w:adjustRightInd w:val="0"/>
              <w:snapToGrid w:val="0"/>
              <w:jc w:val="center"/>
              <w:rPr>
                <w:rFonts w:ascii="Arial Black" w:hAnsi="Arial Black" w:cs="Arial"/>
                <w:sz w:val="16"/>
                <w:szCs w:val="16"/>
                <w:lang w:val="es-BO"/>
              </w:rPr>
            </w:pPr>
          </w:p>
        </w:tc>
        <w:tc>
          <w:tcPr>
            <w:tcW w:w="61" w:type="pct"/>
            <w:tcBorders>
              <w:top w:val="nil"/>
              <w:left w:val="single" w:sz="12" w:space="0" w:color="auto"/>
              <w:bottom w:val="nil"/>
              <w:right w:val="single" w:sz="4" w:space="0" w:color="auto"/>
            </w:tcBorders>
          </w:tcPr>
          <w:p w14:paraId="0887C48B" w14:textId="77777777" w:rsidR="00AE691F" w:rsidRPr="00A12BF1" w:rsidRDefault="00AE691F" w:rsidP="009F0A1A">
            <w:pPr>
              <w:adjustRightInd w:val="0"/>
              <w:snapToGrid w:val="0"/>
              <w:jc w:val="center"/>
              <w:rPr>
                <w:rFonts w:ascii="Arial Black" w:hAnsi="Arial Black"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DFACBE" w14:textId="22FB7DC6" w:rsidR="00AE691F" w:rsidRPr="00A12BF1" w:rsidRDefault="006408A6" w:rsidP="009F0A1A">
            <w:pPr>
              <w:adjustRightInd w:val="0"/>
              <w:snapToGrid w:val="0"/>
              <w:jc w:val="center"/>
              <w:rPr>
                <w:rFonts w:ascii="Arial Black" w:hAnsi="Arial Black" w:cs="Arial"/>
                <w:sz w:val="16"/>
                <w:szCs w:val="16"/>
                <w:lang w:val="es-BO"/>
              </w:rPr>
            </w:pPr>
            <w:r>
              <w:rPr>
                <w:rFonts w:ascii="Arial Black" w:hAnsi="Arial Black" w:cs="Arial"/>
                <w:sz w:val="16"/>
                <w:szCs w:val="16"/>
                <w:lang w:val="es-BO"/>
              </w:rPr>
              <w:t>10</w:t>
            </w:r>
          </w:p>
          <w:p w14:paraId="27FC2EAE" w14:textId="77777777" w:rsidR="00970AE5" w:rsidRPr="00A12BF1" w:rsidRDefault="00970AE5" w:rsidP="009F0A1A">
            <w:pPr>
              <w:adjustRightInd w:val="0"/>
              <w:snapToGrid w:val="0"/>
              <w:jc w:val="center"/>
              <w:rPr>
                <w:rFonts w:ascii="Arial Black" w:hAnsi="Arial Black" w:cs="Arial"/>
                <w:sz w:val="16"/>
                <w:szCs w:val="16"/>
                <w:lang w:val="es-BO"/>
              </w:rPr>
            </w:pPr>
          </w:p>
          <w:p w14:paraId="109795B7" w14:textId="77777777" w:rsidR="00970AE5" w:rsidRPr="00A12BF1" w:rsidRDefault="00970AE5" w:rsidP="009F0A1A">
            <w:pPr>
              <w:adjustRightInd w:val="0"/>
              <w:snapToGrid w:val="0"/>
              <w:jc w:val="center"/>
              <w:rPr>
                <w:rFonts w:ascii="Arial Black" w:hAnsi="Arial Black" w:cs="Arial"/>
                <w:sz w:val="16"/>
                <w:szCs w:val="16"/>
                <w:lang w:val="es-BO"/>
              </w:rPr>
            </w:pPr>
          </w:p>
          <w:p w14:paraId="2257526B" w14:textId="77777777" w:rsidR="00970AE5" w:rsidRPr="00A12BF1" w:rsidRDefault="00970AE5" w:rsidP="009F0A1A">
            <w:pPr>
              <w:adjustRightInd w:val="0"/>
              <w:snapToGrid w:val="0"/>
              <w:jc w:val="center"/>
              <w:rPr>
                <w:rFonts w:ascii="Arial Black" w:hAnsi="Arial Black" w:cs="Arial"/>
                <w:sz w:val="16"/>
                <w:szCs w:val="16"/>
                <w:lang w:val="es-BO"/>
              </w:rPr>
            </w:pPr>
          </w:p>
          <w:p w14:paraId="5B8BB65A" w14:textId="2D27839D" w:rsidR="00970AE5" w:rsidRPr="00A12BF1" w:rsidRDefault="00566C60" w:rsidP="009F0A1A">
            <w:pPr>
              <w:adjustRightInd w:val="0"/>
              <w:snapToGrid w:val="0"/>
              <w:jc w:val="center"/>
              <w:rPr>
                <w:rFonts w:ascii="Arial Black" w:hAnsi="Arial Black" w:cs="Arial"/>
                <w:sz w:val="16"/>
                <w:szCs w:val="16"/>
                <w:lang w:val="es-BO"/>
              </w:rPr>
            </w:pPr>
            <w:r>
              <w:rPr>
                <w:rFonts w:ascii="Arial Black" w:hAnsi="Arial Black" w:cs="Arial"/>
                <w:sz w:val="16"/>
                <w:szCs w:val="16"/>
                <w:lang w:val="es-BO"/>
              </w:rPr>
              <w:t>1</w:t>
            </w:r>
            <w:r w:rsidR="006408A6">
              <w:rPr>
                <w:rFonts w:ascii="Arial Black" w:hAnsi="Arial Black" w:cs="Arial"/>
                <w:sz w:val="16"/>
                <w:szCs w:val="16"/>
                <w:lang w:val="es-BO"/>
              </w:rPr>
              <w:t>0</w:t>
            </w:r>
          </w:p>
        </w:tc>
        <w:tc>
          <w:tcPr>
            <w:tcW w:w="61" w:type="pct"/>
            <w:tcBorders>
              <w:top w:val="nil"/>
              <w:left w:val="single" w:sz="4" w:space="0" w:color="auto"/>
              <w:bottom w:val="nil"/>
              <w:right w:val="single" w:sz="4" w:space="0" w:color="auto"/>
            </w:tcBorders>
            <w:shd w:val="clear" w:color="auto" w:fill="auto"/>
            <w:vAlign w:val="center"/>
          </w:tcPr>
          <w:p w14:paraId="19DF7AD5" w14:textId="77777777" w:rsidR="00AE691F" w:rsidRPr="00A12BF1" w:rsidRDefault="00AE691F" w:rsidP="009F0A1A">
            <w:pPr>
              <w:adjustRightInd w:val="0"/>
              <w:snapToGrid w:val="0"/>
              <w:jc w:val="center"/>
              <w:rPr>
                <w:rFonts w:ascii="Arial Black" w:hAnsi="Arial Black"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2CCEC3" w14:textId="37EC9A5F" w:rsidR="00AE691F" w:rsidRPr="00A12BF1" w:rsidRDefault="006408A6" w:rsidP="009F0A1A">
            <w:pPr>
              <w:adjustRightInd w:val="0"/>
              <w:snapToGrid w:val="0"/>
              <w:jc w:val="center"/>
              <w:rPr>
                <w:rFonts w:ascii="Arial Black" w:hAnsi="Arial Black" w:cs="Arial"/>
                <w:sz w:val="16"/>
                <w:szCs w:val="16"/>
                <w:lang w:val="es-BO"/>
              </w:rPr>
            </w:pPr>
            <w:r>
              <w:rPr>
                <w:rFonts w:ascii="Arial Black" w:hAnsi="Arial Black" w:cs="Arial"/>
                <w:sz w:val="16"/>
                <w:szCs w:val="16"/>
                <w:lang w:val="es-BO"/>
              </w:rPr>
              <w:t>0</w:t>
            </w:r>
            <w:r w:rsidR="00970AE5" w:rsidRPr="00A12BF1">
              <w:rPr>
                <w:rFonts w:ascii="Arial Black" w:hAnsi="Arial Black" w:cs="Arial"/>
                <w:sz w:val="16"/>
                <w:szCs w:val="16"/>
                <w:lang w:val="es-BO"/>
              </w:rPr>
              <w:t>0</w:t>
            </w:r>
          </w:p>
          <w:p w14:paraId="5E36EEB1" w14:textId="77777777" w:rsidR="00970AE5" w:rsidRPr="00A12BF1" w:rsidRDefault="00970AE5" w:rsidP="009F0A1A">
            <w:pPr>
              <w:adjustRightInd w:val="0"/>
              <w:snapToGrid w:val="0"/>
              <w:jc w:val="center"/>
              <w:rPr>
                <w:rFonts w:ascii="Arial Black" w:hAnsi="Arial Black" w:cs="Arial"/>
                <w:sz w:val="16"/>
                <w:szCs w:val="16"/>
                <w:lang w:val="es-BO"/>
              </w:rPr>
            </w:pPr>
          </w:p>
          <w:p w14:paraId="7C6FE905" w14:textId="77777777" w:rsidR="00970AE5" w:rsidRPr="00A12BF1" w:rsidRDefault="00970AE5" w:rsidP="009F0A1A">
            <w:pPr>
              <w:adjustRightInd w:val="0"/>
              <w:snapToGrid w:val="0"/>
              <w:jc w:val="center"/>
              <w:rPr>
                <w:rFonts w:ascii="Arial Black" w:hAnsi="Arial Black" w:cs="Arial"/>
                <w:sz w:val="16"/>
                <w:szCs w:val="16"/>
                <w:lang w:val="es-BO"/>
              </w:rPr>
            </w:pPr>
          </w:p>
          <w:p w14:paraId="6C4B5428" w14:textId="77777777" w:rsidR="00970AE5" w:rsidRPr="00A12BF1" w:rsidRDefault="00970AE5" w:rsidP="009F0A1A">
            <w:pPr>
              <w:adjustRightInd w:val="0"/>
              <w:snapToGrid w:val="0"/>
              <w:jc w:val="center"/>
              <w:rPr>
                <w:rFonts w:ascii="Arial Black" w:hAnsi="Arial Black" w:cs="Arial"/>
                <w:sz w:val="16"/>
                <w:szCs w:val="16"/>
                <w:lang w:val="es-BO"/>
              </w:rPr>
            </w:pPr>
          </w:p>
          <w:p w14:paraId="2D77F294" w14:textId="72E07691" w:rsidR="00970AE5" w:rsidRPr="00A12BF1" w:rsidRDefault="006408A6" w:rsidP="009F0A1A">
            <w:pPr>
              <w:adjustRightInd w:val="0"/>
              <w:snapToGrid w:val="0"/>
              <w:jc w:val="center"/>
              <w:rPr>
                <w:rFonts w:ascii="Arial Black" w:hAnsi="Arial Black" w:cs="Arial"/>
                <w:sz w:val="16"/>
                <w:szCs w:val="16"/>
                <w:lang w:val="es-BO"/>
              </w:rPr>
            </w:pPr>
            <w:r>
              <w:rPr>
                <w:rFonts w:ascii="Arial Black" w:hAnsi="Arial Black" w:cs="Arial"/>
                <w:sz w:val="16"/>
                <w:szCs w:val="16"/>
                <w:lang w:val="es-BO"/>
              </w:rPr>
              <w:t>3</w:t>
            </w:r>
            <w:r w:rsidR="00970AE5" w:rsidRPr="00A12BF1">
              <w:rPr>
                <w:rFonts w:ascii="Arial Black" w:hAnsi="Arial Black" w:cs="Arial"/>
                <w:sz w:val="16"/>
                <w:szCs w:val="16"/>
                <w:lang w:val="es-BO"/>
              </w:rPr>
              <w:t>0</w:t>
            </w:r>
          </w:p>
        </w:tc>
        <w:tc>
          <w:tcPr>
            <w:tcW w:w="68" w:type="pct"/>
            <w:gridSpan w:val="2"/>
            <w:tcBorders>
              <w:top w:val="nil"/>
              <w:left w:val="single" w:sz="4" w:space="0" w:color="auto"/>
              <w:bottom w:val="nil"/>
              <w:right w:val="single" w:sz="12" w:space="0" w:color="auto"/>
            </w:tcBorders>
            <w:shd w:val="clear" w:color="auto" w:fill="auto"/>
            <w:vAlign w:val="center"/>
          </w:tcPr>
          <w:p w14:paraId="6DA1F041" w14:textId="77777777" w:rsidR="00AE691F" w:rsidRPr="00A12BF1" w:rsidRDefault="00AE691F" w:rsidP="009F0A1A">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788ADB4E" w14:textId="77777777" w:rsidR="00AE691F" w:rsidRPr="00A12BF1" w:rsidRDefault="00AE691F" w:rsidP="009F0A1A">
            <w:pPr>
              <w:adjustRightInd w:val="0"/>
              <w:snapToGrid w:val="0"/>
              <w:jc w:val="center"/>
              <w:rPr>
                <w:rFonts w:ascii="Arial" w:hAnsi="Arial" w:cs="Arial"/>
                <w:sz w:val="16"/>
                <w:szCs w:val="16"/>
                <w:lang w:val="es-BO"/>
              </w:rPr>
            </w:pPr>
          </w:p>
        </w:tc>
        <w:tc>
          <w:tcPr>
            <w:tcW w:w="146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904B47" w14:textId="77777777" w:rsidR="00970AE5" w:rsidRPr="00A12BF1" w:rsidRDefault="00970AE5" w:rsidP="00970AE5">
            <w:pPr>
              <w:adjustRightInd w:val="0"/>
              <w:snapToGrid w:val="0"/>
              <w:jc w:val="center"/>
              <w:rPr>
                <w:iCs/>
                <w:sz w:val="16"/>
                <w:szCs w:val="16"/>
                <w:lang w:val="es-BO" w:eastAsia="es-ES"/>
              </w:rPr>
            </w:pPr>
            <w:r w:rsidRPr="00A12BF1">
              <w:rPr>
                <w:b/>
                <w:bCs/>
                <w:iCs/>
                <w:sz w:val="16"/>
                <w:szCs w:val="16"/>
                <w:lang w:val="es-BO" w:eastAsia="es-ES"/>
              </w:rPr>
              <w:t>PRESENTACION:</w:t>
            </w:r>
            <w:r w:rsidRPr="00A12BF1">
              <w:rPr>
                <w:iCs/>
                <w:sz w:val="16"/>
                <w:szCs w:val="16"/>
                <w:lang w:val="es-BO" w:eastAsia="es-ES"/>
              </w:rPr>
              <w:t xml:space="preserve"> </w:t>
            </w:r>
          </w:p>
          <w:p w14:paraId="7BA4B5CF" w14:textId="77777777" w:rsidR="00970AE5" w:rsidRPr="00A12BF1" w:rsidRDefault="00970AE5" w:rsidP="00970AE5">
            <w:pPr>
              <w:adjustRightInd w:val="0"/>
              <w:snapToGrid w:val="0"/>
              <w:jc w:val="center"/>
              <w:rPr>
                <w:iCs/>
                <w:sz w:val="16"/>
                <w:szCs w:val="14"/>
                <w:lang w:val="es-BO" w:eastAsia="es-ES"/>
              </w:rPr>
            </w:pPr>
            <w:r w:rsidRPr="00A12BF1">
              <w:rPr>
                <w:iCs/>
                <w:sz w:val="16"/>
                <w:szCs w:val="14"/>
                <w:lang w:val="es-BO" w:eastAsia="es-ES"/>
              </w:rPr>
              <w:t xml:space="preserve">Oficina </w:t>
            </w:r>
            <w:proofErr w:type="spellStart"/>
            <w:r w:rsidRPr="00A12BF1">
              <w:rPr>
                <w:iCs/>
                <w:sz w:val="16"/>
                <w:szCs w:val="14"/>
                <w:lang w:val="es-BO" w:eastAsia="es-ES"/>
              </w:rPr>
              <w:t>Aevivienda</w:t>
            </w:r>
            <w:proofErr w:type="spellEnd"/>
            <w:r w:rsidRPr="00A12BF1">
              <w:rPr>
                <w:iCs/>
                <w:sz w:val="16"/>
                <w:szCs w:val="14"/>
                <w:lang w:val="es-BO" w:eastAsia="es-ES"/>
              </w:rPr>
              <w:t xml:space="preserve"> ubicada en la Calle Antonio Villavicencio esq. Acre </w:t>
            </w:r>
            <w:proofErr w:type="spellStart"/>
            <w:r w:rsidRPr="00A12BF1">
              <w:rPr>
                <w:iCs/>
                <w:sz w:val="16"/>
                <w:szCs w:val="14"/>
                <w:lang w:val="es-BO" w:eastAsia="es-ES"/>
              </w:rPr>
              <w:t>Nº</w:t>
            </w:r>
            <w:proofErr w:type="spellEnd"/>
            <w:r w:rsidRPr="00A12BF1">
              <w:rPr>
                <w:iCs/>
                <w:sz w:val="16"/>
                <w:szCs w:val="14"/>
                <w:lang w:val="es-BO" w:eastAsia="es-ES"/>
              </w:rPr>
              <w:t xml:space="preserve"> 127 (Zona Hipódromo)</w:t>
            </w:r>
          </w:p>
          <w:p w14:paraId="78DFD04A" w14:textId="77777777" w:rsidR="00970AE5" w:rsidRPr="00A12BF1" w:rsidRDefault="00970AE5" w:rsidP="00970AE5">
            <w:pPr>
              <w:adjustRightInd w:val="0"/>
              <w:snapToGrid w:val="0"/>
              <w:jc w:val="center"/>
              <w:rPr>
                <w:iCs/>
                <w:sz w:val="16"/>
                <w:szCs w:val="16"/>
                <w:lang w:val="es-BO" w:eastAsia="es-ES"/>
              </w:rPr>
            </w:pPr>
          </w:p>
          <w:p w14:paraId="3D469E18" w14:textId="77777777" w:rsidR="00970AE5" w:rsidRPr="00A12BF1" w:rsidRDefault="00970AE5" w:rsidP="00970AE5">
            <w:pPr>
              <w:adjustRightInd w:val="0"/>
              <w:snapToGrid w:val="0"/>
              <w:jc w:val="center"/>
              <w:rPr>
                <w:b/>
                <w:bCs/>
                <w:iCs/>
                <w:sz w:val="16"/>
                <w:szCs w:val="16"/>
                <w:lang w:val="es-BO" w:eastAsia="es-ES"/>
              </w:rPr>
            </w:pPr>
            <w:r w:rsidRPr="00A12BF1">
              <w:rPr>
                <w:b/>
                <w:bCs/>
                <w:iCs/>
                <w:sz w:val="16"/>
                <w:szCs w:val="16"/>
                <w:lang w:val="es-BO" w:eastAsia="es-ES"/>
              </w:rPr>
              <w:t xml:space="preserve">APERTURA: </w:t>
            </w:r>
          </w:p>
          <w:p w14:paraId="55C8276E" w14:textId="34D34D50" w:rsidR="00AE691F" w:rsidRPr="00747378" w:rsidRDefault="00970AE5" w:rsidP="00747378">
            <w:pPr>
              <w:adjustRightInd w:val="0"/>
              <w:snapToGrid w:val="0"/>
              <w:jc w:val="center"/>
              <w:rPr>
                <w:rStyle w:val="Hipervnculo"/>
                <w:iCs/>
                <w:color w:val="auto"/>
                <w:sz w:val="16"/>
                <w:szCs w:val="14"/>
                <w:u w:val="none"/>
                <w:lang w:val="es-BO" w:eastAsia="es-ES"/>
              </w:rPr>
            </w:pPr>
            <w:r w:rsidRPr="00A12BF1">
              <w:rPr>
                <w:iCs/>
                <w:sz w:val="16"/>
                <w:szCs w:val="14"/>
                <w:lang w:val="es-BO" w:eastAsia="es-ES"/>
              </w:rPr>
              <w:t xml:space="preserve">Oficina </w:t>
            </w:r>
            <w:proofErr w:type="spellStart"/>
            <w:r w:rsidRPr="00A12BF1">
              <w:rPr>
                <w:iCs/>
                <w:sz w:val="16"/>
                <w:szCs w:val="14"/>
                <w:lang w:val="es-BO" w:eastAsia="es-ES"/>
              </w:rPr>
              <w:t>Aevivienda</w:t>
            </w:r>
            <w:proofErr w:type="spellEnd"/>
            <w:r w:rsidRPr="00A12BF1">
              <w:rPr>
                <w:iCs/>
                <w:sz w:val="16"/>
                <w:szCs w:val="14"/>
                <w:lang w:val="es-BO" w:eastAsia="es-ES"/>
              </w:rPr>
              <w:t xml:space="preserve"> ubicada en la Calle Antonio Villavicencio esq. Acre </w:t>
            </w:r>
            <w:proofErr w:type="spellStart"/>
            <w:r w:rsidRPr="00A12BF1">
              <w:rPr>
                <w:iCs/>
                <w:sz w:val="16"/>
                <w:szCs w:val="14"/>
                <w:lang w:val="es-BO" w:eastAsia="es-ES"/>
              </w:rPr>
              <w:t>Nº</w:t>
            </w:r>
            <w:proofErr w:type="spellEnd"/>
            <w:r w:rsidRPr="00A12BF1">
              <w:rPr>
                <w:iCs/>
                <w:sz w:val="16"/>
                <w:szCs w:val="14"/>
                <w:lang w:val="es-BO" w:eastAsia="es-ES"/>
              </w:rPr>
              <w:t xml:space="preserve"> 127 (Zona Hipódromo)</w:t>
            </w:r>
          </w:p>
          <w:p w14:paraId="020C3C8C" w14:textId="522C158C" w:rsidR="00747378" w:rsidRPr="00A12BF1" w:rsidRDefault="00747378" w:rsidP="00970AE5">
            <w:pPr>
              <w:adjustRightInd w:val="0"/>
              <w:snapToGrid w:val="0"/>
              <w:jc w:val="center"/>
              <w:rPr>
                <w:rFonts w:ascii="Arial" w:hAnsi="Arial" w:cs="Arial"/>
                <w:sz w:val="16"/>
                <w:szCs w:val="16"/>
                <w:lang w:val="es-BO"/>
              </w:rPr>
            </w:pPr>
            <w:hyperlink r:id="rId11" w:tgtFrame="_blank" w:history="1">
              <w:r w:rsidRPr="00747378">
                <w:rPr>
                  <w:rStyle w:val="Hipervnculo"/>
                  <w:sz w:val="18"/>
                </w:rPr>
                <w:t>https://meet.google.com/frj-eaem-usa</w:t>
              </w:r>
            </w:hyperlink>
          </w:p>
        </w:tc>
        <w:tc>
          <w:tcPr>
            <w:tcW w:w="173" w:type="pct"/>
            <w:gridSpan w:val="2"/>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970AE5" w:rsidRPr="00E169D4" w14:paraId="6E098ADD" w14:textId="77777777" w:rsidTr="00970AE5">
        <w:tc>
          <w:tcPr>
            <w:tcW w:w="53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3304E7A2" w:rsidR="00AE691F" w:rsidRPr="00A12BF1" w:rsidRDefault="00AE691F" w:rsidP="009F0A1A">
            <w:pPr>
              <w:adjustRightInd w:val="0"/>
              <w:snapToGrid w:val="0"/>
              <w:jc w:val="center"/>
              <w:rPr>
                <w:rFonts w:ascii="Arial" w:hAnsi="Arial" w:cs="Arial"/>
                <w:sz w:val="16"/>
                <w:szCs w:val="14"/>
                <w:lang w:val="es-BO"/>
              </w:rPr>
            </w:pPr>
          </w:p>
        </w:tc>
        <w:tc>
          <w:tcPr>
            <w:tcW w:w="1267" w:type="pct"/>
            <w:tcBorders>
              <w:top w:val="nil"/>
              <w:left w:val="single" w:sz="12" w:space="0" w:color="auto"/>
              <w:bottom w:val="nil"/>
              <w:right w:val="nil"/>
            </w:tcBorders>
            <w:shd w:val="clear" w:color="auto" w:fill="auto"/>
            <w:vAlign w:val="bottom"/>
          </w:tcPr>
          <w:p w14:paraId="5DC1D61A" w14:textId="77777777" w:rsidR="00AE691F" w:rsidRPr="00A12BF1" w:rsidRDefault="00AE691F" w:rsidP="009F0A1A">
            <w:pPr>
              <w:adjustRightInd w:val="0"/>
              <w:snapToGrid w:val="0"/>
              <w:ind w:left="113" w:right="113"/>
              <w:jc w:val="both"/>
              <w:rPr>
                <w:rFonts w:ascii="Arial" w:hAnsi="Arial" w:cs="Arial"/>
                <w:sz w:val="16"/>
                <w:szCs w:val="4"/>
                <w:lang w:val="es-BO"/>
              </w:rPr>
            </w:pPr>
          </w:p>
        </w:tc>
        <w:tc>
          <w:tcPr>
            <w:tcW w:w="62" w:type="pct"/>
            <w:tcBorders>
              <w:top w:val="nil"/>
              <w:left w:val="nil"/>
              <w:bottom w:val="nil"/>
              <w:right w:val="single" w:sz="12" w:space="0" w:color="auto"/>
            </w:tcBorders>
            <w:shd w:val="clear" w:color="auto" w:fill="auto"/>
            <w:vAlign w:val="bottom"/>
          </w:tcPr>
          <w:p w14:paraId="703F7F4E" w14:textId="77777777" w:rsidR="00AE691F" w:rsidRPr="00A12BF1" w:rsidRDefault="00AE691F" w:rsidP="009F0A1A">
            <w:pPr>
              <w:adjustRightInd w:val="0"/>
              <w:snapToGrid w:val="0"/>
              <w:ind w:left="113" w:right="113"/>
              <w:jc w:val="both"/>
              <w:rPr>
                <w:rFonts w:ascii="Arial" w:hAnsi="Arial" w:cs="Arial"/>
                <w:b/>
                <w:sz w:val="16"/>
                <w:szCs w:val="4"/>
                <w:lang w:val="es-BO"/>
              </w:rPr>
            </w:pPr>
          </w:p>
        </w:tc>
        <w:tc>
          <w:tcPr>
            <w:tcW w:w="61" w:type="pct"/>
            <w:tcBorders>
              <w:top w:val="nil"/>
              <w:left w:val="single" w:sz="12" w:space="0" w:color="auto"/>
              <w:bottom w:val="nil"/>
              <w:right w:val="nil"/>
            </w:tcBorders>
            <w:shd w:val="clear" w:color="auto" w:fill="auto"/>
            <w:vAlign w:val="center"/>
          </w:tcPr>
          <w:p w14:paraId="4F03C7B3" w14:textId="77777777" w:rsidR="00AE691F" w:rsidRPr="00A12BF1" w:rsidRDefault="00AE691F" w:rsidP="009F0A1A">
            <w:pPr>
              <w:adjustRightInd w:val="0"/>
              <w:snapToGrid w:val="0"/>
              <w:jc w:val="center"/>
              <w:rPr>
                <w:rFonts w:ascii="Arial" w:hAnsi="Arial" w:cs="Arial"/>
                <w:sz w:val="16"/>
                <w:szCs w:val="4"/>
                <w:lang w:val="es-BO"/>
              </w:rPr>
            </w:pPr>
          </w:p>
        </w:tc>
        <w:tc>
          <w:tcPr>
            <w:tcW w:w="185" w:type="pct"/>
            <w:tcBorders>
              <w:top w:val="single" w:sz="4" w:space="0" w:color="auto"/>
              <w:left w:val="nil"/>
              <w:bottom w:val="nil"/>
              <w:right w:val="nil"/>
            </w:tcBorders>
            <w:shd w:val="clear" w:color="auto" w:fill="auto"/>
            <w:vAlign w:val="center"/>
          </w:tcPr>
          <w:p w14:paraId="5F10FB50" w14:textId="77777777" w:rsidR="00AE691F" w:rsidRPr="00A12BF1" w:rsidRDefault="00AE691F" w:rsidP="009F0A1A">
            <w:pPr>
              <w:adjustRightInd w:val="0"/>
              <w:snapToGrid w:val="0"/>
              <w:jc w:val="center"/>
              <w:rPr>
                <w:rFonts w:ascii="Arial Black" w:hAnsi="Arial Black" w:cs="Arial"/>
                <w:sz w:val="16"/>
                <w:szCs w:val="4"/>
                <w:lang w:val="es-BO"/>
              </w:rPr>
            </w:pPr>
          </w:p>
        </w:tc>
        <w:tc>
          <w:tcPr>
            <w:tcW w:w="61" w:type="pct"/>
            <w:tcBorders>
              <w:top w:val="nil"/>
              <w:left w:val="nil"/>
              <w:bottom w:val="nil"/>
              <w:right w:val="nil"/>
            </w:tcBorders>
            <w:shd w:val="clear" w:color="auto" w:fill="auto"/>
            <w:vAlign w:val="center"/>
          </w:tcPr>
          <w:p w14:paraId="29860B5F" w14:textId="77777777" w:rsidR="00AE691F" w:rsidRPr="00A12BF1" w:rsidRDefault="00AE691F" w:rsidP="009F0A1A">
            <w:pPr>
              <w:adjustRightInd w:val="0"/>
              <w:snapToGrid w:val="0"/>
              <w:jc w:val="center"/>
              <w:rPr>
                <w:rFonts w:ascii="Arial Black" w:hAnsi="Arial Black" w:cs="Arial"/>
                <w:sz w:val="16"/>
                <w:szCs w:val="4"/>
                <w:lang w:val="es-BO"/>
              </w:rPr>
            </w:pPr>
          </w:p>
        </w:tc>
        <w:tc>
          <w:tcPr>
            <w:tcW w:w="217" w:type="pct"/>
            <w:tcBorders>
              <w:top w:val="single" w:sz="4" w:space="0" w:color="auto"/>
              <w:left w:val="nil"/>
              <w:bottom w:val="nil"/>
              <w:right w:val="nil"/>
            </w:tcBorders>
            <w:shd w:val="clear" w:color="auto" w:fill="auto"/>
            <w:vAlign w:val="center"/>
          </w:tcPr>
          <w:p w14:paraId="166F1727" w14:textId="77777777" w:rsidR="00AE691F" w:rsidRPr="00A12BF1" w:rsidRDefault="00AE691F" w:rsidP="009F0A1A">
            <w:pPr>
              <w:adjustRightInd w:val="0"/>
              <w:snapToGrid w:val="0"/>
              <w:jc w:val="center"/>
              <w:rPr>
                <w:rFonts w:ascii="Arial Black" w:hAnsi="Arial Black" w:cs="Arial"/>
                <w:sz w:val="16"/>
                <w:szCs w:val="4"/>
                <w:lang w:val="es-BO"/>
              </w:rPr>
            </w:pPr>
          </w:p>
        </w:tc>
        <w:tc>
          <w:tcPr>
            <w:tcW w:w="61" w:type="pct"/>
            <w:tcBorders>
              <w:top w:val="nil"/>
              <w:left w:val="nil"/>
              <w:bottom w:val="nil"/>
              <w:right w:val="nil"/>
            </w:tcBorders>
            <w:shd w:val="clear" w:color="auto" w:fill="auto"/>
            <w:vAlign w:val="center"/>
          </w:tcPr>
          <w:p w14:paraId="3ED7EC44" w14:textId="77777777" w:rsidR="00AE691F" w:rsidRPr="00A12BF1" w:rsidRDefault="00AE691F" w:rsidP="009F0A1A">
            <w:pPr>
              <w:adjustRightInd w:val="0"/>
              <w:snapToGrid w:val="0"/>
              <w:jc w:val="center"/>
              <w:rPr>
                <w:rFonts w:ascii="Arial Black" w:hAnsi="Arial Black" w:cs="Arial"/>
                <w:sz w:val="16"/>
                <w:szCs w:val="4"/>
                <w:lang w:val="es-BO"/>
              </w:rPr>
            </w:pPr>
          </w:p>
        </w:tc>
        <w:tc>
          <w:tcPr>
            <w:tcW w:w="249" w:type="pct"/>
            <w:tcBorders>
              <w:top w:val="single" w:sz="4" w:space="0" w:color="auto"/>
              <w:left w:val="nil"/>
              <w:bottom w:val="nil"/>
              <w:right w:val="nil"/>
            </w:tcBorders>
            <w:shd w:val="clear" w:color="auto" w:fill="auto"/>
            <w:vAlign w:val="center"/>
          </w:tcPr>
          <w:p w14:paraId="7C8FAFE9" w14:textId="77777777" w:rsidR="00AE691F" w:rsidRPr="00A12BF1" w:rsidRDefault="00AE691F" w:rsidP="009F0A1A">
            <w:pPr>
              <w:adjustRightInd w:val="0"/>
              <w:snapToGrid w:val="0"/>
              <w:jc w:val="center"/>
              <w:rPr>
                <w:rFonts w:ascii="Arial Black" w:hAnsi="Arial Black" w:cs="Arial"/>
                <w:sz w:val="16"/>
                <w:szCs w:val="4"/>
                <w:lang w:val="es-BO"/>
              </w:rPr>
            </w:pPr>
          </w:p>
        </w:tc>
        <w:tc>
          <w:tcPr>
            <w:tcW w:w="61" w:type="pct"/>
            <w:tcBorders>
              <w:top w:val="nil"/>
              <w:left w:val="nil"/>
              <w:bottom w:val="nil"/>
              <w:right w:val="single" w:sz="12" w:space="0" w:color="auto"/>
            </w:tcBorders>
            <w:shd w:val="clear" w:color="auto" w:fill="auto"/>
            <w:vAlign w:val="center"/>
          </w:tcPr>
          <w:p w14:paraId="2F5C7B3A" w14:textId="77777777" w:rsidR="00AE691F" w:rsidRPr="00A12BF1" w:rsidRDefault="00AE691F" w:rsidP="009F0A1A">
            <w:pPr>
              <w:adjustRightInd w:val="0"/>
              <w:snapToGrid w:val="0"/>
              <w:jc w:val="center"/>
              <w:rPr>
                <w:rFonts w:ascii="Arial Black" w:hAnsi="Arial Black" w:cs="Arial"/>
                <w:sz w:val="16"/>
                <w:szCs w:val="4"/>
                <w:lang w:val="es-BO"/>
              </w:rPr>
            </w:pPr>
          </w:p>
        </w:tc>
        <w:tc>
          <w:tcPr>
            <w:tcW w:w="61" w:type="pct"/>
            <w:tcBorders>
              <w:top w:val="nil"/>
              <w:left w:val="single" w:sz="12" w:space="0" w:color="auto"/>
              <w:bottom w:val="nil"/>
              <w:right w:val="nil"/>
            </w:tcBorders>
          </w:tcPr>
          <w:p w14:paraId="09F02409" w14:textId="77777777" w:rsidR="00AE691F" w:rsidRPr="00A12BF1" w:rsidRDefault="00AE691F" w:rsidP="009F0A1A">
            <w:pPr>
              <w:adjustRightInd w:val="0"/>
              <w:snapToGrid w:val="0"/>
              <w:jc w:val="center"/>
              <w:rPr>
                <w:rFonts w:ascii="Arial Black" w:hAnsi="Arial Black" w:cs="Arial"/>
                <w:sz w:val="16"/>
                <w:szCs w:val="4"/>
                <w:lang w:val="es-BO"/>
              </w:rPr>
            </w:pPr>
          </w:p>
        </w:tc>
        <w:tc>
          <w:tcPr>
            <w:tcW w:w="187" w:type="pct"/>
            <w:tcBorders>
              <w:top w:val="single" w:sz="4" w:space="0" w:color="auto"/>
              <w:left w:val="nil"/>
              <w:bottom w:val="nil"/>
              <w:right w:val="nil"/>
            </w:tcBorders>
            <w:shd w:val="clear" w:color="auto" w:fill="auto"/>
            <w:vAlign w:val="center"/>
          </w:tcPr>
          <w:p w14:paraId="5CA31714" w14:textId="77777777" w:rsidR="00AE691F" w:rsidRPr="00A12BF1" w:rsidRDefault="00AE691F" w:rsidP="009F0A1A">
            <w:pPr>
              <w:adjustRightInd w:val="0"/>
              <w:snapToGrid w:val="0"/>
              <w:jc w:val="center"/>
              <w:rPr>
                <w:rFonts w:ascii="Arial Black" w:hAnsi="Arial Black" w:cs="Arial"/>
                <w:sz w:val="16"/>
                <w:szCs w:val="4"/>
                <w:lang w:val="es-BO"/>
              </w:rPr>
            </w:pPr>
          </w:p>
        </w:tc>
        <w:tc>
          <w:tcPr>
            <w:tcW w:w="61" w:type="pct"/>
            <w:tcBorders>
              <w:top w:val="nil"/>
              <w:left w:val="nil"/>
              <w:bottom w:val="nil"/>
              <w:right w:val="nil"/>
            </w:tcBorders>
            <w:shd w:val="clear" w:color="auto" w:fill="auto"/>
            <w:vAlign w:val="center"/>
          </w:tcPr>
          <w:p w14:paraId="77B941BD" w14:textId="77777777" w:rsidR="00AE691F" w:rsidRPr="00A12BF1" w:rsidRDefault="00AE691F" w:rsidP="009F0A1A">
            <w:pPr>
              <w:adjustRightInd w:val="0"/>
              <w:snapToGrid w:val="0"/>
              <w:jc w:val="center"/>
              <w:rPr>
                <w:rFonts w:ascii="Arial Black" w:hAnsi="Arial Black" w:cs="Arial"/>
                <w:sz w:val="16"/>
                <w:szCs w:val="4"/>
                <w:lang w:val="es-BO"/>
              </w:rPr>
            </w:pPr>
          </w:p>
        </w:tc>
        <w:tc>
          <w:tcPr>
            <w:tcW w:w="163" w:type="pct"/>
            <w:tcBorders>
              <w:top w:val="single" w:sz="4" w:space="0" w:color="auto"/>
              <w:left w:val="nil"/>
              <w:bottom w:val="nil"/>
              <w:right w:val="nil"/>
            </w:tcBorders>
            <w:shd w:val="clear" w:color="auto" w:fill="auto"/>
            <w:vAlign w:val="center"/>
          </w:tcPr>
          <w:p w14:paraId="191BE9F2" w14:textId="77777777" w:rsidR="00AE691F" w:rsidRPr="00A12BF1" w:rsidRDefault="00AE691F" w:rsidP="009F0A1A">
            <w:pPr>
              <w:adjustRightInd w:val="0"/>
              <w:snapToGrid w:val="0"/>
              <w:jc w:val="center"/>
              <w:rPr>
                <w:rFonts w:ascii="Arial Black" w:hAnsi="Arial Black" w:cs="Arial"/>
                <w:sz w:val="16"/>
                <w:szCs w:val="4"/>
                <w:lang w:val="es-BO"/>
              </w:rPr>
            </w:pPr>
          </w:p>
        </w:tc>
        <w:tc>
          <w:tcPr>
            <w:tcW w:w="68" w:type="pct"/>
            <w:gridSpan w:val="2"/>
            <w:tcBorders>
              <w:top w:val="nil"/>
              <w:left w:val="nil"/>
              <w:bottom w:val="nil"/>
              <w:right w:val="single" w:sz="12" w:space="0" w:color="auto"/>
            </w:tcBorders>
            <w:shd w:val="clear" w:color="auto" w:fill="auto"/>
            <w:vAlign w:val="center"/>
          </w:tcPr>
          <w:p w14:paraId="5EEAAD2C" w14:textId="77777777" w:rsidR="00AE691F" w:rsidRPr="00A12BF1" w:rsidRDefault="00AE691F" w:rsidP="009F0A1A">
            <w:pPr>
              <w:adjustRightInd w:val="0"/>
              <w:snapToGrid w:val="0"/>
              <w:jc w:val="center"/>
              <w:rPr>
                <w:rFonts w:ascii="Arial" w:hAnsi="Arial" w:cs="Arial"/>
                <w:sz w:val="16"/>
                <w:szCs w:val="4"/>
                <w:lang w:val="es-BO"/>
              </w:rPr>
            </w:pPr>
          </w:p>
        </w:tc>
        <w:tc>
          <w:tcPr>
            <w:tcW w:w="68" w:type="pct"/>
            <w:tcBorders>
              <w:top w:val="nil"/>
              <w:left w:val="single" w:sz="12" w:space="0" w:color="auto"/>
              <w:bottom w:val="nil"/>
              <w:right w:val="nil"/>
            </w:tcBorders>
            <w:shd w:val="clear" w:color="auto" w:fill="auto"/>
            <w:vAlign w:val="center"/>
          </w:tcPr>
          <w:p w14:paraId="6C025D07" w14:textId="77777777" w:rsidR="00AE691F" w:rsidRPr="00A12BF1" w:rsidRDefault="00AE691F" w:rsidP="009F0A1A">
            <w:pPr>
              <w:adjustRightInd w:val="0"/>
              <w:snapToGrid w:val="0"/>
              <w:jc w:val="center"/>
              <w:rPr>
                <w:rFonts w:ascii="Arial" w:hAnsi="Arial" w:cs="Arial"/>
                <w:sz w:val="16"/>
                <w:szCs w:val="4"/>
                <w:lang w:val="es-BO"/>
              </w:rPr>
            </w:pPr>
          </w:p>
        </w:tc>
        <w:tc>
          <w:tcPr>
            <w:tcW w:w="1464" w:type="pct"/>
            <w:tcBorders>
              <w:top w:val="single" w:sz="4" w:space="0" w:color="auto"/>
              <w:left w:val="nil"/>
              <w:bottom w:val="nil"/>
              <w:right w:val="nil"/>
            </w:tcBorders>
            <w:shd w:val="clear" w:color="auto" w:fill="auto"/>
            <w:vAlign w:val="center"/>
          </w:tcPr>
          <w:p w14:paraId="31B7D2E6" w14:textId="77777777" w:rsidR="00AE691F" w:rsidRPr="00A12BF1" w:rsidRDefault="00AE691F" w:rsidP="009F0A1A">
            <w:pPr>
              <w:adjustRightInd w:val="0"/>
              <w:snapToGrid w:val="0"/>
              <w:jc w:val="center"/>
              <w:rPr>
                <w:rFonts w:ascii="Arial" w:hAnsi="Arial" w:cs="Arial"/>
                <w:sz w:val="16"/>
                <w:szCs w:val="4"/>
                <w:lang w:val="es-BO"/>
              </w:rPr>
            </w:pPr>
          </w:p>
        </w:tc>
        <w:tc>
          <w:tcPr>
            <w:tcW w:w="173" w:type="pct"/>
            <w:gridSpan w:val="2"/>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970AE5" w:rsidRPr="00E169D4" w14:paraId="2B1B4FDE" w14:textId="77777777" w:rsidTr="00970AE5">
        <w:trPr>
          <w:trHeight w:val="190"/>
        </w:trPr>
        <w:tc>
          <w:tcPr>
            <w:tcW w:w="53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A12BF1" w:rsidRDefault="001629AA" w:rsidP="009F0A1A">
            <w:pPr>
              <w:adjustRightInd w:val="0"/>
              <w:snapToGrid w:val="0"/>
              <w:jc w:val="center"/>
              <w:rPr>
                <w:rFonts w:ascii="Arial" w:hAnsi="Arial" w:cs="Arial"/>
                <w:sz w:val="16"/>
                <w:szCs w:val="14"/>
                <w:lang w:val="es-BO"/>
              </w:rPr>
            </w:pPr>
            <w:r w:rsidRPr="00A12BF1">
              <w:rPr>
                <w:rFonts w:ascii="Arial" w:hAnsi="Arial" w:cs="Arial"/>
                <w:sz w:val="16"/>
                <w:szCs w:val="14"/>
                <w:lang w:val="es-BO"/>
              </w:rPr>
              <w:t>3</w:t>
            </w:r>
          </w:p>
        </w:tc>
        <w:tc>
          <w:tcPr>
            <w:tcW w:w="13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A12BF1" w:rsidRDefault="00AE691F" w:rsidP="009F0A1A">
            <w:pPr>
              <w:adjustRightInd w:val="0"/>
              <w:snapToGrid w:val="0"/>
              <w:ind w:left="113" w:right="113"/>
              <w:jc w:val="both"/>
              <w:rPr>
                <w:rFonts w:ascii="Arial" w:hAnsi="Arial" w:cs="Arial"/>
                <w:b/>
                <w:sz w:val="16"/>
                <w:szCs w:val="16"/>
                <w:lang w:val="es-BO"/>
              </w:rPr>
            </w:pPr>
            <w:r w:rsidRPr="00A12BF1">
              <w:rPr>
                <w:rFonts w:ascii="Arial" w:hAnsi="Arial" w:cs="Arial"/>
                <w:sz w:val="16"/>
                <w:szCs w:val="16"/>
                <w:lang w:val="es-BO"/>
              </w:rPr>
              <w:t>Informe de Evaluación y Recomendación de Adjudicación o Declaratoria Desierta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A12BF1" w:rsidRDefault="00AE691F" w:rsidP="009F0A1A">
            <w:pPr>
              <w:adjustRightInd w:val="0"/>
              <w:snapToGrid w:val="0"/>
              <w:jc w:val="center"/>
              <w:rPr>
                <w:rFonts w:ascii="Arial" w:hAnsi="Arial" w:cs="Arial"/>
                <w:sz w:val="16"/>
                <w:szCs w:val="16"/>
                <w:lang w:val="es-BO"/>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222AB7" w:rsidRDefault="00AE691F" w:rsidP="009F0A1A">
            <w:pPr>
              <w:adjustRightInd w:val="0"/>
              <w:snapToGrid w:val="0"/>
              <w:jc w:val="center"/>
              <w:rPr>
                <w:rFonts w:ascii="Arial Black" w:hAnsi="Arial Black"/>
                <w:sz w:val="16"/>
                <w:szCs w:val="14"/>
                <w:lang w:val="es-BO"/>
              </w:rPr>
            </w:pPr>
            <w:r w:rsidRPr="00222AB7">
              <w:rPr>
                <w:rFonts w:ascii="Arial Black" w:hAnsi="Arial Black"/>
                <w:sz w:val="16"/>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67CE7664" w14:textId="77777777" w:rsidR="00AE691F" w:rsidRPr="00222AB7" w:rsidRDefault="00AE691F" w:rsidP="009F0A1A">
            <w:pPr>
              <w:adjustRightInd w:val="0"/>
              <w:snapToGrid w:val="0"/>
              <w:jc w:val="center"/>
              <w:rPr>
                <w:rFonts w:ascii="Arial Black" w:hAnsi="Arial Black"/>
                <w:sz w:val="16"/>
                <w:szCs w:val="14"/>
                <w:lang w:val="es-BO"/>
              </w:rPr>
            </w:pPr>
          </w:p>
        </w:tc>
        <w:tc>
          <w:tcPr>
            <w:tcW w:w="217"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222AB7" w:rsidRDefault="00AE691F" w:rsidP="009F0A1A">
            <w:pPr>
              <w:adjustRightInd w:val="0"/>
              <w:snapToGrid w:val="0"/>
              <w:jc w:val="center"/>
              <w:rPr>
                <w:rFonts w:ascii="Arial Black" w:hAnsi="Arial Black"/>
                <w:sz w:val="16"/>
                <w:szCs w:val="14"/>
                <w:lang w:val="es-BO"/>
              </w:rPr>
            </w:pPr>
            <w:r w:rsidRPr="00222AB7">
              <w:rPr>
                <w:rFonts w:ascii="Arial Black" w:hAnsi="Arial Black"/>
                <w:sz w:val="16"/>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129094BB" w14:textId="77777777" w:rsidR="00AE691F" w:rsidRPr="00222AB7" w:rsidRDefault="00AE691F" w:rsidP="009F0A1A">
            <w:pPr>
              <w:adjustRightInd w:val="0"/>
              <w:snapToGrid w:val="0"/>
              <w:jc w:val="center"/>
              <w:rPr>
                <w:rFonts w:ascii="Arial Black" w:hAnsi="Arial Black"/>
                <w:sz w:val="16"/>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222AB7" w:rsidRDefault="00AE691F" w:rsidP="009F0A1A">
            <w:pPr>
              <w:adjustRightInd w:val="0"/>
              <w:snapToGrid w:val="0"/>
              <w:jc w:val="center"/>
              <w:rPr>
                <w:rFonts w:ascii="Arial Black" w:hAnsi="Arial Black"/>
                <w:sz w:val="16"/>
                <w:szCs w:val="14"/>
                <w:lang w:val="es-BO"/>
              </w:rPr>
            </w:pPr>
            <w:r w:rsidRPr="00222AB7">
              <w:rPr>
                <w:rFonts w:ascii="Arial Black" w:hAnsi="Arial Black"/>
                <w:sz w:val="16"/>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A12BF1" w:rsidRDefault="00AE691F" w:rsidP="009F0A1A">
            <w:pPr>
              <w:adjustRightInd w:val="0"/>
              <w:snapToGrid w:val="0"/>
              <w:jc w:val="center"/>
              <w:rPr>
                <w:rFonts w:ascii="Arial Black" w:hAnsi="Arial Black"/>
                <w:i/>
                <w:sz w:val="16"/>
                <w:szCs w:val="14"/>
                <w:lang w:val="es-BO"/>
              </w:rPr>
            </w:pPr>
          </w:p>
        </w:tc>
        <w:tc>
          <w:tcPr>
            <w:tcW w:w="61" w:type="pct"/>
            <w:tcBorders>
              <w:top w:val="nil"/>
              <w:left w:val="single" w:sz="12" w:space="0" w:color="auto"/>
              <w:bottom w:val="nil"/>
              <w:right w:val="nil"/>
            </w:tcBorders>
            <w:tcMar>
              <w:left w:w="0" w:type="dxa"/>
              <w:right w:w="0" w:type="dxa"/>
            </w:tcMar>
          </w:tcPr>
          <w:p w14:paraId="52D40DF8" w14:textId="77777777" w:rsidR="00AE691F" w:rsidRPr="00A12BF1" w:rsidRDefault="00AE691F" w:rsidP="009F0A1A">
            <w:pPr>
              <w:adjustRightInd w:val="0"/>
              <w:snapToGrid w:val="0"/>
              <w:jc w:val="center"/>
              <w:rPr>
                <w:rFonts w:ascii="Arial Black" w:hAnsi="Arial Black"/>
                <w:i/>
                <w:sz w:val="16"/>
                <w:szCs w:val="14"/>
                <w:lang w:val="es-BO"/>
              </w:rPr>
            </w:pPr>
          </w:p>
        </w:tc>
        <w:tc>
          <w:tcPr>
            <w:tcW w:w="187" w:type="pct"/>
            <w:tcBorders>
              <w:top w:val="nil"/>
              <w:left w:val="nil"/>
              <w:bottom w:val="nil"/>
              <w:right w:val="nil"/>
            </w:tcBorders>
            <w:shd w:val="clear" w:color="auto" w:fill="auto"/>
            <w:tcMar>
              <w:left w:w="0" w:type="dxa"/>
              <w:right w:w="0" w:type="dxa"/>
            </w:tcMar>
            <w:vAlign w:val="center"/>
          </w:tcPr>
          <w:p w14:paraId="2C28D570" w14:textId="77777777" w:rsidR="00AE691F" w:rsidRPr="00A12BF1" w:rsidRDefault="00AE691F" w:rsidP="009F0A1A">
            <w:pPr>
              <w:adjustRightInd w:val="0"/>
              <w:snapToGrid w:val="0"/>
              <w:jc w:val="center"/>
              <w:rPr>
                <w:rFonts w:ascii="Arial Black" w:hAnsi="Arial Black"/>
                <w:i/>
                <w:sz w:val="16"/>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3590E435" w14:textId="77777777" w:rsidR="00AE691F" w:rsidRPr="00A12BF1" w:rsidRDefault="00AE691F" w:rsidP="009F0A1A">
            <w:pPr>
              <w:adjustRightInd w:val="0"/>
              <w:snapToGrid w:val="0"/>
              <w:jc w:val="center"/>
              <w:rPr>
                <w:rFonts w:ascii="Arial Black" w:hAnsi="Arial Black"/>
                <w:i/>
                <w:sz w:val="16"/>
                <w:szCs w:val="14"/>
                <w:lang w:val="es-BO"/>
              </w:rPr>
            </w:pPr>
          </w:p>
        </w:tc>
        <w:tc>
          <w:tcPr>
            <w:tcW w:w="163" w:type="pct"/>
            <w:tcBorders>
              <w:top w:val="nil"/>
              <w:left w:val="nil"/>
              <w:bottom w:val="nil"/>
              <w:right w:val="nil"/>
            </w:tcBorders>
            <w:shd w:val="clear" w:color="auto" w:fill="auto"/>
            <w:tcMar>
              <w:left w:w="0" w:type="dxa"/>
              <w:right w:w="0" w:type="dxa"/>
            </w:tcMar>
            <w:vAlign w:val="center"/>
          </w:tcPr>
          <w:p w14:paraId="128F99C7" w14:textId="77777777" w:rsidR="00AE691F" w:rsidRPr="00A12BF1" w:rsidRDefault="00AE691F" w:rsidP="009F0A1A">
            <w:pPr>
              <w:adjustRightInd w:val="0"/>
              <w:snapToGrid w:val="0"/>
              <w:jc w:val="center"/>
              <w:rPr>
                <w:rFonts w:ascii="Arial Black" w:hAnsi="Arial Black"/>
                <w:i/>
                <w:sz w:val="16"/>
                <w:szCs w:val="14"/>
                <w:lang w:val="es-BO"/>
              </w:rPr>
            </w:pPr>
          </w:p>
        </w:tc>
        <w:tc>
          <w:tcPr>
            <w:tcW w:w="68" w:type="pct"/>
            <w:gridSpan w:val="2"/>
            <w:tcBorders>
              <w:top w:val="nil"/>
              <w:left w:val="nil"/>
              <w:bottom w:val="nil"/>
              <w:right w:val="single" w:sz="12" w:space="0" w:color="auto"/>
            </w:tcBorders>
            <w:shd w:val="clear" w:color="auto" w:fill="auto"/>
            <w:vAlign w:val="center"/>
          </w:tcPr>
          <w:p w14:paraId="2A0B1693" w14:textId="77777777" w:rsidR="00AE691F" w:rsidRPr="00A12BF1" w:rsidRDefault="00AE691F" w:rsidP="009F0A1A">
            <w:pPr>
              <w:adjustRightInd w:val="0"/>
              <w:snapToGrid w:val="0"/>
              <w:jc w:val="center"/>
              <w:rPr>
                <w:i/>
                <w:sz w:val="16"/>
                <w:szCs w:val="14"/>
                <w:lang w:val="es-BO"/>
              </w:rPr>
            </w:pPr>
          </w:p>
        </w:tc>
        <w:tc>
          <w:tcPr>
            <w:tcW w:w="68" w:type="pct"/>
            <w:tcBorders>
              <w:top w:val="nil"/>
              <w:left w:val="single" w:sz="12" w:space="0" w:color="auto"/>
              <w:bottom w:val="nil"/>
              <w:right w:val="nil"/>
            </w:tcBorders>
            <w:shd w:val="clear" w:color="auto" w:fill="auto"/>
            <w:vAlign w:val="center"/>
          </w:tcPr>
          <w:p w14:paraId="066DD07C" w14:textId="77777777" w:rsidR="00AE691F" w:rsidRPr="00A12BF1" w:rsidRDefault="00AE691F" w:rsidP="009F0A1A">
            <w:pPr>
              <w:adjustRightInd w:val="0"/>
              <w:snapToGrid w:val="0"/>
              <w:jc w:val="center"/>
              <w:rPr>
                <w:i/>
                <w:sz w:val="16"/>
                <w:szCs w:val="14"/>
                <w:lang w:val="es-BO"/>
              </w:rPr>
            </w:pPr>
          </w:p>
        </w:tc>
        <w:tc>
          <w:tcPr>
            <w:tcW w:w="1464" w:type="pct"/>
            <w:tcBorders>
              <w:top w:val="nil"/>
              <w:left w:val="nil"/>
              <w:bottom w:val="nil"/>
              <w:right w:val="nil"/>
            </w:tcBorders>
            <w:shd w:val="clear" w:color="auto" w:fill="auto"/>
            <w:vAlign w:val="center"/>
          </w:tcPr>
          <w:p w14:paraId="3DE3D8AC" w14:textId="77777777" w:rsidR="00AE691F" w:rsidRPr="00A12BF1" w:rsidRDefault="00AE691F" w:rsidP="009F0A1A">
            <w:pPr>
              <w:adjustRightInd w:val="0"/>
              <w:snapToGrid w:val="0"/>
              <w:jc w:val="center"/>
              <w:rPr>
                <w:i/>
                <w:sz w:val="16"/>
                <w:szCs w:val="14"/>
                <w:lang w:val="es-BO"/>
              </w:rPr>
            </w:pPr>
          </w:p>
        </w:tc>
        <w:tc>
          <w:tcPr>
            <w:tcW w:w="173" w:type="pct"/>
            <w:gridSpan w:val="2"/>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970AE5" w:rsidRPr="00E169D4" w14:paraId="36AA59D2" w14:textId="77777777" w:rsidTr="00970AE5">
        <w:trPr>
          <w:trHeight w:val="190"/>
        </w:trPr>
        <w:tc>
          <w:tcPr>
            <w:tcW w:w="530"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A12BF1" w:rsidRDefault="00AE691F" w:rsidP="009F0A1A">
            <w:pPr>
              <w:adjustRightInd w:val="0"/>
              <w:snapToGrid w:val="0"/>
              <w:jc w:val="center"/>
              <w:rPr>
                <w:rFonts w:ascii="Arial" w:hAnsi="Arial" w:cs="Arial"/>
                <w:sz w:val="16"/>
                <w:szCs w:val="14"/>
                <w:lang w:val="es-BO"/>
              </w:rPr>
            </w:pPr>
          </w:p>
        </w:tc>
        <w:tc>
          <w:tcPr>
            <w:tcW w:w="1329"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A12BF1" w:rsidRDefault="00AE691F" w:rsidP="009F0A1A">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3E2E56DF" w14:textId="77777777" w:rsidR="00AE691F" w:rsidRPr="00A12BF1" w:rsidRDefault="00AE691F" w:rsidP="009F0A1A">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2B757B6" w:rsidR="00AE691F" w:rsidRPr="00A12BF1" w:rsidRDefault="009D2454" w:rsidP="009F0A1A">
            <w:pPr>
              <w:adjustRightInd w:val="0"/>
              <w:snapToGrid w:val="0"/>
              <w:jc w:val="center"/>
              <w:rPr>
                <w:rFonts w:ascii="Arial Black" w:hAnsi="Arial Black" w:cs="Arial"/>
                <w:sz w:val="16"/>
                <w:szCs w:val="16"/>
                <w:lang w:val="es-BO"/>
              </w:rPr>
            </w:pPr>
            <w:r>
              <w:rPr>
                <w:rFonts w:ascii="Arial Black" w:hAnsi="Arial Black" w:cs="Arial"/>
                <w:sz w:val="16"/>
                <w:szCs w:val="16"/>
                <w:lang w:val="es-BO"/>
              </w:rPr>
              <w:t>14</w:t>
            </w:r>
          </w:p>
        </w:tc>
        <w:tc>
          <w:tcPr>
            <w:tcW w:w="61" w:type="pct"/>
            <w:tcBorders>
              <w:top w:val="nil"/>
              <w:left w:val="single" w:sz="4" w:space="0" w:color="auto"/>
              <w:bottom w:val="nil"/>
              <w:right w:val="single" w:sz="4" w:space="0" w:color="auto"/>
            </w:tcBorders>
            <w:shd w:val="clear" w:color="auto" w:fill="auto"/>
            <w:vAlign w:val="center"/>
          </w:tcPr>
          <w:p w14:paraId="0C91A43F" w14:textId="77777777" w:rsidR="00AE691F" w:rsidRPr="00A12BF1" w:rsidRDefault="00AE691F" w:rsidP="009F0A1A">
            <w:pPr>
              <w:adjustRightInd w:val="0"/>
              <w:snapToGrid w:val="0"/>
              <w:jc w:val="center"/>
              <w:rPr>
                <w:rFonts w:ascii="Arial Black" w:hAnsi="Arial Black" w:cs="Arial"/>
                <w:sz w:val="16"/>
                <w:szCs w:val="16"/>
                <w:lang w:val="es-BO"/>
              </w:rPr>
            </w:pP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B1E9E26" w:rsidR="00AE691F" w:rsidRPr="00A12BF1" w:rsidRDefault="009D2454" w:rsidP="009F0A1A">
            <w:pPr>
              <w:adjustRightInd w:val="0"/>
              <w:snapToGrid w:val="0"/>
              <w:jc w:val="center"/>
              <w:rPr>
                <w:rFonts w:ascii="Arial Black" w:hAnsi="Arial Black" w:cs="Arial"/>
                <w:sz w:val="16"/>
                <w:szCs w:val="16"/>
                <w:lang w:val="es-BO"/>
              </w:rPr>
            </w:pPr>
            <w:r>
              <w:rPr>
                <w:rFonts w:ascii="Arial Black" w:hAnsi="Arial Black" w:cs="Arial"/>
                <w:sz w:val="16"/>
                <w:szCs w:val="16"/>
                <w:lang w:val="es-BO"/>
              </w:rPr>
              <w:t>01</w:t>
            </w:r>
          </w:p>
        </w:tc>
        <w:tc>
          <w:tcPr>
            <w:tcW w:w="61" w:type="pct"/>
            <w:tcBorders>
              <w:top w:val="nil"/>
              <w:left w:val="single" w:sz="4" w:space="0" w:color="auto"/>
              <w:bottom w:val="nil"/>
              <w:right w:val="single" w:sz="4" w:space="0" w:color="auto"/>
            </w:tcBorders>
            <w:shd w:val="clear" w:color="auto" w:fill="auto"/>
            <w:vAlign w:val="center"/>
          </w:tcPr>
          <w:p w14:paraId="7EE8370E" w14:textId="77777777" w:rsidR="00AE691F" w:rsidRPr="00A12BF1" w:rsidRDefault="00AE691F" w:rsidP="009F0A1A">
            <w:pPr>
              <w:adjustRightInd w:val="0"/>
              <w:snapToGrid w:val="0"/>
              <w:jc w:val="center"/>
              <w:rPr>
                <w:rFonts w:ascii="Arial Black" w:hAnsi="Arial Black" w:cs="Arial"/>
                <w:sz w:val="16"/>
                <w:szCs w:val="16"/>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6235BEC" w:rsidR="00AE691F" w:rsidRPr="00A12BF1" w:rsidRDefault="00970AE5" w:rsidP="009F0A1A">
            <w:pPr>
              <w:adjustRightInd w:val="0"/>
              <w:snapToGrid w:val="0"/>
              <w:jc w:val="center"/>
              <w:rPr>
                <w:rFonts w:ascii="Arial Black" w:hAnsi="Arial Black" w:cs="Arial"/>
                <w:sz w:val="16"/>
                <w:szCs w:val="16"/>
                <w:lang w:val="es-BO"/>
              </w:rPr>
            </w:pPr>
            <w:r w:rsidRPr="00A12BF1">
              <w:rPr>
                <w:rFonts w:ascii="Arial Black" w:hAnsi="Arial Black" w:cs="Arial"/>
                <w:sz w:val="16"/>
                <w:szCs w:val="16"/>
                <w:lang w:val="es-BO"/>
              </w:rPr>
              <w:t>202</w:t>
            </w:r>
            <w:r w:rsidR="009D2454">
              <w:rPr>
                <w:rFonts w:ascii="Arial Black" w:hAnsi="Arial Black" w:cs="Arial"/>
                <w:sz w:val="16"/>
                <w:szCs w:val="16"/>
                <w:lang w:val="es-BO"/>
              </w:rPr>
              <w:t>5</w:t>
            </w:r>
          </w:p>
        </w:tc>
        <w:tc>
          <w:tcPr>
            <w:tcW w:w="61" w:type="pct"/>
            <w:tcBorders>
              <w:top w:val="nil"/>
              <w:left w:val="single" w:sz="4" w:space="0" w:color="auto"/>
              <w:bottom w:val="nil"/>
              <w:right w:val="single" w:sz="12" w:space="0" w:color="auto"/>
            </w:tcBorders>
            <w:shd w:val="clear" w:color="auto" w:fill="auto"/>
            <w:vAlign w:val="center"/>
          </w:tcPr>
          <w:p w14:paraId="47D9D36D" w14:textId="77777777" w:rsidR="00AE691F" w:rsidRPr="00A12BF1" w:rsidRDefault="00AE691F" w:rsidP="009F0A1A">
            <w:pPr>
              <w:adjustRightInd w:val="0"/>
              <w:snapToGrid w:val="0"/>
              <w:jc w:val="center"/>
              <w:rPr>
                <w:rFonts w:ascii="Arial Black" w:hAnsi="Arial Black" w:cs="Arial"/>
                <w:sz w:val="16"/>
                <w:szCs w:val="16"/>
                <w:lang w:val="es-BO"/>
              </w:rPr>
            </w:pPr>
          </w:p>
        </w:tc>
        <w:tc>
          <w:tcPr>
            <w:tcW w:w="61" w:type="pct"/>
            <w:tcBorders>
              <w:top w:val="nil"/>
              <w:left w:val="single" w:sz="12" w:space="0" w:color="auto"/>
              <w:bottom w:val="nil"/>
              <w:right w:val="nil"/>
            </w:tcBorders>
          </w:tcPr>
          <w:p w14:paraId="0A90E5A7" w14:textId="77777777" w:rsidR="00AE691F" w:rsidRPr="00A12BF1" w:rsidRDefault="00AE691F" w:rsidP="009F0A1A">
            <w:pPr>
              <w:adjustRightInd w:val="0"/>
              <w:snapToGrid w:val="0"/>
              <w:jc w:val="center"/>
              <w:rPr>
                <w:rFonts w:ascii="Arial Black" w:hAnsi="Arial Black" w:cs="Arial"/>
                <w:sz w:val="16"/>
                <w:szCs w:val="16"/>
                <w:lang w:val="es-BO"/>
              </w:rPr>
            </w:pPr>
          </w:p>
        </w:tc>
        <w:tc>
          <w:tcPr>
            <w:tcW w:w="187" w:type="pct"/>
            <w:tcBorders>
              <w:top w:val="nil"/>
              <w:left w:val="nil"/>
              <w:bottom w:val="nil"/>
              <w:right w:val="nil"/>
            </w:tcBorders>
            <w:shd w:val="clear" w:color="auto" w:fill="auto"/>
            <w:vAlign w:val="center"/>
          </w:tcPr>
          <w:p w14:paraId="73C6DE1A" w14:textId="77777777" w:rsidR="00AE691F" w:rsidRPr="00A12BF1" w:rsidRDefault="00AE691F" w:rsidP="009F0A1A">
            <w:pPr>
              <w:adjustRightInd w:val="0"/>
              <w:snapToGrid w:val="0"/>
              <w:jc w:val="center"/>
              <w:rPr>
                <w:rFonts w:ascii="Arial Black" w:hAnsi="Arial Black" w:cs="Arial"/>
                <w:sz w:val="16"/>
                <w:szCs w:val="16"/>
                <w:lang w:val="es-BO"/>
              </w:rPr>
            </w:pPr>
          </w:p>
        </w:tc>
        <w:tc>
          <w:tcPr>
            <w:tcW w:w="61" w:type="pct"/>
            <w:tcBorders>
              <w:top w:val="nil"/>
              <w:left w:val="nil"/>
              <w:bottom w:val="nil"/>
              <w:right w:val="nil"/>
            </w:tcBorders>
            <w:shd w:val="clear" w:color="auto" w:fill="auto"/>
            <w:vAlign w:val="center"/>
          </w:tcPr>
          <w:p w14:paraId="2F43929E" w14:textId="77777777" w:rsidR="00AE691F" w:rsidRPr="00A12BF1" w:rsidRDefault="00AE691F" w:rsidP="009F0A1A">
            <w:pPr>
              <w:adjustRightInd w:val="0"/>
              <w:snapToGrid w:val="0"/>
              <w:jc w:val="center"/>
              <w:rPr>
                <w:rFonts w:ascii="Arial Black" w:hAnsi="Arial Black" w:cs="Arial"/>
                <w:sz w:val="16"/>
                <w:szCs w:val="16"/>
                <w:lang w:val="es-BO"/>
              </w:rPr>
            </w:pPr>
          </w:p>
        </w:tc>
        <w:tc>
          <w:tcPr>
            <w:tcW w:w="163" w:type="pct"/>
            <w:tcBorders>
              <w:top w:val="nil"/>
              <w:left w:val="nil"/>
              <w:bottom w:val="nil"/>
              <w:right w:val="nil"/>
            </w:tcBorders>
            <w:shd w:val="clear" w:color="auto" w:fill="auto"/>
            <w:vAlign w:val="center"/>
          </w:tcPr>
          <w:p w14:paraId="4E5C84F3" w14:textId="77777777" w:rsidR="00AE691F" w:rsidRPr="00A12BF1" w:rsidRDefault="00AE691F" w:rsidP="009F0A1A">
            <w:pPr>
              <w:adjustRightInd w:val="0"/>
              <w:snapToGrid w:val="0"/>
              <w:jc w:val="center"/>
              <w:rPr>
                <w:rFonts w:ascii="Arial Black" w:hAnsi="Arial Black"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14:paraId="4E65380A" w14:textId="77777777" w:rsidR="00AE691F" w:rsidRPr="00A12BF1" w:rsidRDefault="00AE691F" w:rsidP="009F0A1A">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1C23C8B4" w14:textId="77777777" w:rsidR="00AE691F" w:rsidRPr="00A12BF1" w:rsidRDefault="00AE691F" w:rsidP="009F0A1A">
            <w:pPr>
              <w:adjustRightInd w:val="0"/>
              <w:snapToGrid w:val="0"/>
              <w:jc w:val="center"/>
              <w:rPr>
                <w:rFonts w:ascii="Arial" w:hAnsi="Arial" w:cs="Arial"/>
                <w:sz w:val="16"/>
                <w:szCs w:val="16"/>
                <w:lang w:val="es-BO"/>
              </w:rPr>
            </w:pPr>
          </w:p>
        </w:tc>
        <w:tc>
          <w:tcPr>
            <w:tcW w:w="1464" w:type="pct"/>
            <w:tcBorders>
              <w:top w:val="nil"/>
              <w:left w:val="nil"/>
              <w:bottom w:val="nil"/>
              <w:right w:val="nil"/>
            </w:tcBorders>
            <w:shd w:val="clear" w:color="auto" w:fill="auto"/>
            <w:vAlign w:val="center"/>
          </w:tcPr>
          <w:p w14:paraId="23D7588A" w14:textId="77777777" w:rsidR="00AE691F" w:rsidRPr="00A12BF1" w:rsidRDefault="00AE691F" w:rsidP="009F0A1A">
            <w:pPr>
              <w:adjustRightInd w:val="0"/>
              <w:snapToGrid w:val="0"/>
              <w:jc w:val="center"/>
              <w:rPr>
                <w:rFonts w:ascii="Arial" w:hAnsi="Arial" w:cs="Arial"/>
                <w:sz w:val="16"/>
                <w:szCs w:val="16"/>
                <w:lang w:val="es-BO"/>
              </w:rPr>
            </w:pPr>
          </w:p>
        </w:tc>
        <w:tc>
          <w:tcPr>
            <w:tcW w:w="173" w:type="pct"/>
            <w:gridSpan w:val="2"/>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970AE5" w:rsidRPr="00E169D4" w14:paraId="3395D704" w14:textId="77777777" w:rsidTr="00970AE5">
        <w:trPr>
          <w:trHeight w:val="53"/>
        </w:trPr>
        <w:tc>
          <w:tcPr>
            <w:tcW w:w="53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A12BF1" w:rsidRDefault="00AE691F" w:rsidP="009F0A1A">
            <w:pPr>
              <w:adjustRightInd w:val="0"/>
              <w:snapToGrid w:val="0"/>
              <w:jc w:val="center"/>
              <w:rPr>
                <w:rFonts w:ascii="Arial" w:hAnsi="Arial" w:cs="Arial"/>
                <w:sz w:val="16"/>
                <w:szCs w:val="14"/>
                <w:lang w:val="es-BO"/>
              </w:rPr>
            </w:pPr>
          </w:p>
        </w:tc>
        <w:tc>
          <w:tcPr>
            <w:tcW w:w="1267" w:type="pct"/>
            <w:tcBorders>
              <w:top w:val="nil"/>
              <w:left w:val="single" w:sz="12" w:space="0" w:color="auto"/>
              <w:bottom w:val="nil"/>
              <w:right w:val="nil"/>
            </w:tcBorders>
            <w:shd w:val="clear" w:color="auto" w:fill="auto"/>
            <w:vAlign w:val="bottom"/>
          </w:tcPr>
          <w:p w14:paraId="25CF2306" w14:textId="77777777" w:rsidR="00AE691F" w:rsidRPr="00A12BF1" w:rsidRDefault="00AE691F" w:rsidP="009F0A1A">
            <w:pPr>
              <w:adjustRightInd w:val="0"/>
              <w:snapToGrid w:val="0"/>
              <w:ind w:left="113" w:right="113"/>
              <w:jc w:val="both"/>
              <w:rPr>
                <w:rFonts w:ascii="Arial" w:hAnsi="Arial" w:cs="Arial"/>
                <w:sz w:val="16"/>
                <w:szCs w:val="4"/>
                <w:lang w:val="es-BO"/>
              </w:rPr>
            </w:pPr>
          </w:p>
        </w:tc>
        <w:tc>
          <w:tcPr>
            <w:tcW w:w="62" w:type="pct"/>
            <w:tcBorders>
              <w:top w:val="nil"/>
              <w:left w:val="nil"/>
              <w:bottom w:val="nil"/>
              <w:right w:val="single" w:sz="12" w:space="0" w:color="auto"/>
            </w:tcBorders>
            <w:shd w:val="clear" w:color="auto" w:fill="auto"/>
            <w:vAlign w:val="bottom"/>
          </w:tcPr>
          <w:p w14:paraId="167F5CF2" w14:textId="77777777" w:rsidR="00AE691F" w:rsidRPr="00A12BF1" w:rsidRDefault="00AE691F" w:rsidP="009F0A1A">
            <w:pPr>
              <w:adjustRightInd w:val="0"/>
              <w:snapToGrid w:val="0"/>
              <w:ind w:left="113" w:right="113"/>
              <w:jc w:val="both"/>
              <w:rPr>
                <w:rFonts w:ascii="Arial" w:hAnsi="Arial" w:cs="Arial"/>
                <w:b/>
                <w:sz w:val="16"/>
                <w:szCs w:val="4"/>
                <w:lang w:val="es-BO"/>
              </w:rPr>
            </w:pPr>
          </w:p>
        </w:tc>
        <w:tc>
          <w:tcPr>
            <w:tcW w:w="61" w:type="pct"/>
            <w:tcBorders>
              <w:top w:val="nil"/>
              <w:left w:val="single" w:sz="12" w:space="0" w:color="auto"/>
              <w:bottom w:val="nil"/>
              <w:right w:val="nil"/>
            </w:tcBorders>
            <w:shd w:val="clear" w:color="auto" w:fill="auto"/>
            <w:vAlign w:val="center"/>
          </w:tcPr>
          <w:p w14:paraId="2F1D797F" w14:textId="77777777" w:rsidR="00AE691F" w:rsidRPr="00A12BF1" w:rsidRDefault="00AE691F" w:rsidP="009F0A1A">
            <w:pPr>
              <w:adjustRightInd w:val="0"/>
              <w:snapToGrid w:val="0"/>
              <w:jc w:val="center"/>
              <w:rPr>
                <w:rFonts w:ascii="Arial" w:hAnsi="Arial" w:cs="Arial"/>
                <w:sz w:val="16"/>
                <w:szCs w:val="4"/>
                <w:lang w:val="es-BO"/>
              </w:rPr>
            </w:pPr>
          </w:p>
        </w:tc>
        <w:tc>
          <w:tcPr>
            <w:tcW w:w="185" w:type="pct"/>
            <w:tcBorders>
              <w:top w:val="single" w:sz="4" w:space="0" w:color="auto"/>
              <w:left w:val="nil"/>
              <w:bottom w:val="nil"/>
              <w:right w:val="nil"/>
            </w:tcBorders>
            <w:shd w:val="clear" w:color="auto" w:fill="auto"/>
            <w:vAlign w:val="center"/>
          </w:tcPr>
          <w:p w14:paraId="18CABEDA" w14:textId="77777777" w:rsidR="00AE691F" w:rsidRPr="00A12BF1" w:rsidRDefault="00AE691F" w:rsidP="009F0A1A">
            <w:pPr>
              <w:adjustRightInd w:val="0"/>
              <w:snapToGrid w:val="0"/>
              <w:jc w:val="center"/>
              <w:rPr>
                <w:rFonts w:ascii="Arial Black" w:hAnsi="Arial Black" w:cs="Arial"/>
                <w:sz w:val="16"/>
                <w:szCs w:val="4"/>
                <w:lang w:val="es-BO"/>
              </w:rPr>
            </w:pPr>
          </w:p>
        </w:tc>
        <w:tc>
          <w:tcPr>
            <w:tcW w:w="61" w:type="pct"/>
            <w:tcBorders>
              <w:top w:val="nil"/>
              <w:left w:val="nil"/>
              <w:bottom w:val="nil"/>
              <w:right w:val="nil"/>
            </w:tcBorders>
            <w:shd w:val="clear" w:color="auto" w:fill="auto"/>
            <w:vAlign w:val="center"/>
          </w:tcPr>
          <w:p w14:paraId="35087023" w14:textId="77777777" w:rsidR="00AE691F" w:rsidRPr="00A12BF1" w:rsidRDefault="00AE691F" w:rsidP="009F0A1A">
            <w:pPr>
              <w:adjustRightInd w:val="0"/>
              <w:snapToGrid w:val="0"/>
              <w:jc w:val="center"/>
              <w:rPr>
                <w:rFonts w:ascii="Arial Black" w:hAnsi="Arial Black" w:cs="Arial"/>
                <w:sz w:val="16"/>
                <w:szCs w:val="4"/>
                <w:lang w:val="es-BO"/>
              </w:rPr>
            </w:pPr>
          </w:p>
        </w:tc>
        <w:tc>
          <w:tcPr>
            <w:tcW w:w="217" w:type="pct"/>
            <w:tcBorders>
              <w:top w:val="single" w:sz="4" w:space="0" w:color="auto"/>
              <w:left w:val="nil"/>
              <w:bottom w:val="nil"/>
              <w:right w:val="nil"/>
            </w:tcBorders>
            <w:shd w:val="clear" w:color="auto" w:fill="auto"/>
            <w:vAlign w:val="center"/>
          </w:tcPr>
          <w:p w14:paraId="1FC2B85F" w14:textId="77777777" w:rsidR="00AE691F" w:rsidRPr="00A12BF1" w:rsidRDefault="00AE691F" w:rsidP="009F0A1A">
            <w:pPr>
              <w:adjustRightInd w:val="0"/>
              <w:snapToGrid w:val="0"/>
              <w:jc w:val="center"/>
              <w:rPr>
                <w:rFonts w:ascii="Arial Black" w:hAnsi="Arial Black" w:cs="Arial"/>
                <w:sz w:val="16"/>
                <w:szCs w:val="4"/>
                <w:lang w:val="es-BO"/>
              </w:rPr>
            </w:pPr>
          </w:p>
        </w:tc>
        <w:tc>
          <w:tcPr>
            <w:tcW w:w="61" w:type="pct"/>
            <w:tcBorders>
              <w:top w:val="nil"/>
              <w:left w:val="nil"/>
              <w:bottom w:val="nil"/>
              <w:right w:val="nil"/>
            </w:tcBorders>
            <w:shd w:val="clear" w:color="auto" w:fill="auto"/>
            <w:vAlign w:val="center"/>
          </w:tcPr>
          <w:p w14:paraId="0C27DD32" w14:textId="77777777" w:rsidR="00AE691F" w:rsidRPr="00A12BF1" w:rsidRDefault="00AE691F" w:rsidP="009F0A1A">
            <w:pPr>
              <w:adjustRightInd w:val="0"/>
              <w:snapToGrid w:val="0"/>
              <w:jc w:val="center"/>
              <w:rPr>
                <w:rFonts w:ascii="Arial Black" w:hAnsi="Arial Black" w:cs="Arial"/>
                <w:sz w:val="16"/>
                <w:szCs w:val="4"/>
                <w:lang w:val="es-BO"/>
              </w:rPr>
            </w:pPr>
          </w:p>
        </w:tc>
        <w:tc>
          <w:tcPr>
            <w:tcW w:w="249" w:type="pct"/>
            <w:tcBorders>
              <w:top w:val="single" w:sz="4" w:space="0" w:color="auto"/>
              <w:left w:val="nil"/>
              <w:bottom w:val="nil"/>
              <w:right w:val="nil"/>
            </w:tcBorders>
            <w:shd w:val="clear" w:color="auto" w:fill="auto"/>
            <w:vAlign w:val="center"/>
          </w:tcPr>
          <w:p w14:paraId="705D81FB" w14:textId="77777777" w:rsidR="00AE691F" w:rsidRPr="00A12BF1" w:rsidRDefault="00AE691F" w:rsidP="009F0A1A">
            <w:pPr>
              <w:adjustRightInd w:val="0"/>
              <w:snapToGrid w:val="0"/>
              <w:jc w:val="center"/>
              <w:rPr>
                <w:rFonts w:ascii="Arial Black" w:hAnsi="Arial Black" w:cs="Arial"/>
                <w:sz w:val="16"/>
                <w:szCs w:val="4"/>
                <w:lang w:val="es-BO"/>
              </w:rPr>
            </w:pPr>
          </w:p>
        </w:tc>
        <w:tc>
          <w:tcPr>
            <w:tcW w:w="61" w:type="pct"/>
            <w:tcBorders>
              <w:top w:val="nil"/>
              <w:left w:val="nil"/>
              <w:bottom w:val="nil"/>
              <w:right w:val="single" w:sz="12" w:space="0" w:color="auto"/>
            </w:tcBorders>
            <w:shd w:val="clear" w:color="auto" w:fill="auto"/>
            <w:vAlign w:val="center"/>
          </w:tcPr>
          <w:p w14:paraId="4E506A93" w14:textId="77777777" w:rsidR="00AE691F" w:rsidRPr="00A12BF1" w:rsidRDefault="00AE691F" w:rsidP="009F0A1A">
            <w:pPr>
              <w:adjustRightInd w:val="0"/>
              <w:snapToGrid w:val="0"/>
              <w:jc w:val="center"/>
              <w:rPr>
                <w:rFonts w:ascii="Arial Black" w:hAnsi="Arial Black" w:cs="Arial"/>
                <w:sz w:val="16"/>
                <w:szCs w:val="4"/>
                <w:lang w:val="es-BO"/>
              </w:rPr>
            </w:pPr>
          </w:p>
        </w:tc>
        <w:tc>
          <w:tcPr>
            <w:tcW w:w="61" w:type="pct"/>
            <w:tcBorders>
              <w:top w:val="nil"/>
              <w:left w:val="single" w:sz="12" w:space="0" w:color="auto"/>
              <w:bottom w:val="nil"/>
              <w:right w:val="nil"/>
            </w:tcBorders>
          </w:tcPr>
          <w:p w14:paraId="7E1574EC" w14:textId="77777777" w:rsidR="00AE691F" w:rsidRPr="00A12BF1" w:rsidRDefault="00AE691F" w:rsidP="009F0A1A">
            <w:pPr>
              <w:adjustRightInd w:val="0"/>
              <w:snapToGrid w:val="0"/>
              <w:jc w:val="center"/>
              <w:rPr>
                <w:rFonts w:ascii="Arial Black" w:hAnsi="Arial Black" w:cs="Arial"/>
                <w:sz w:val="16"/>
                <w:szCs w:val="4"/>
                <w:lang w:val="es-BO"/>
              </w:rPr>
            </w:pPr>
          </w:p>
        </w:tc>
        <w:tc>
          <w:tcPr>
            <w:tcW w:w="187" w:type="pct"/>
            <w:tcBorders>
              <w:top w:val="nil"/>
              <w:left w:val="nil"/>
              <w:bottom w:val="nil"/>
              <w:right w:val="nil"/>
            </w:tcBorders>
            <w:shd w:val="clear" w:color="auto" w:fill="auto"/>
            <w:vAlign w:val="center"/>
          </w:tcPr>
          <w:p w14:paraId="183374AD" w14:textId="77777777" w:rsidR="00AE691F" w:rsidRPr="00A12BF1" w:rsidRDefault="00AE691F" w:rsidP="009F0A1A">
            <w:pPr>
              <w:adjustRightInd w:val="0"/>
              <w:snapToGrid w:val="0"/>
              <w:jc w:val="center"/>
              <w:rPr>
                <w:rFonts w:ascii="Arial Black" w:hAnsi="Arial Black" w:cs="Arial"/>
                <w:sz w:val="16"/>
                <w:szCs w:val="4"/>
                <w:lang w:val="es-BO"/>
              </w:rPr>
            </w:pPr>
          </w:p>
        </w:tc>
        <w:tc>
          <w:tcPr>
            <w:tcW w:w="61" w:type="pct"/>
            <w:tcBorders>
              <w:top w:val="nil"/>
              <w:left w:val="nil"/>
              <w:bottom w:val="nil"/>
              <w:right w:val="nil"/>
            </w:tcBorders>
            <w:shd w:val="clear" w:color="auto" w:fill="auto"/>
            <w:vAlign w:val="center"/>
          </w:tcPr>
          <w:p w14:paraId="090FDCE7" w14:textId="77777777" w:rsidR="00AE691F" w:rsidRPr="00A12BF1" w:rsidRDefault="00AE691F" w:rsidP="009F0A1A">
            <w:pPr>
              <w:adjustRightInd w:val="0"/>
              <w:snapToGrid w:val="0"/>
              <w:jc w:val="center"/>
              <w:rPr>
                <w:rFonts w:ascii="Arial Black" w:hAnsi="Arial Black" w:cs="Arial"/>
                <w:sz w:val="16"/>
                <w:szCs w:val="4"/>
                <w:lang w:val="es-BO"/>
              </w:rPr>
            </w:pPr>
          </w:p>
        </w:tc>
        <w:tc>
          <w:tcPr>
            <w:tcW w:w="163" w:type="pct"/>
            <w:tcBorders>
              <w:top w:val="nil"/>
              <w:left w:val="nil"/>
              <w:bottom w:val="nil"/>
              <w:right w:val="nil"/>
            </w:tcBorders>
            <w:shd w:val="clear" w:color="auto" w:fill="auto"/>
            <w:vAlign w:val="center"/>
          </w:tcPr>
          <w:p w14:paraId="409A4B68" w14:textId="77777777" w:rsidR="00AE691F" w:rsidRPr="00A12BF1" w:rsidRDefault="00AE691F" w:rsidP="009F0A1A">
            <w:pPr>
              <w:adjustRightInd w:val="0"/>
              <w:snapToGrid w:val="0"/>
              <w:jc w:val="center"/>
              <w:rPr>
                <w:rFonts w:ascii="Arial Black" w:hAnsi="Arial Black" w:cs="Arial"/>
                <w:sz w:val="16"/>
                <w:szCs w:val="4"/>
                <w:lang w:val="es-BO"/>
              </w:rPr>
            </w:pPr>
          </w:p>
        </w:tc>
        <w:tc>
          <w:tcPr>
            <w:tcW w:w="68" w:type="pct"/>
            <w:gridSpan w:val="2"/>
            <w:tcBorders>
              <w:top w:val="nil"/>
              <w:left w:val="nil"/>
              <w:bottom w:val="nil"/>
              <w:right w:val="single" w:sz="12" w:space="0" w:color="auto"/>
            </w:tcBorders>
            <w:shd w:val="clear" w:color="auto" w:fill="auto"/>
            <w:vAlign w:val="center"/>
          </w:tcPr>
          <w:p w14:paraId="7A4BA52D" w14:textId="77777777" w:rsidR="00AE691F" w:rsidRPr="00A12BF1" w:rsidRDefault="00AE691F" w:rsidP="009F0A1A">
            <w:pPr>
              <w:adjustRightInd w:val="0"/>
              <w:snapToGrid w:val="0"/>
              <w:jc w:val="center"/>
              <w:rPr>
                <w:rFonts w:ascii="Arial" w:hAnsi="Arial" w:cs="Arial"/>
                <w:sz w:val="16"/>
                <w:szCs w:val="4"/>
                <w:lang w:val="es-BO"/>
              </w:rPr>
            </w:pPr>
          </w:p>
        </w:tc>
        <w:tc>
          <w:tcPr>
            <w:tcW w:w="68" w:type="pct"/>
            <w:tcBorders>
              <w:top w:val="nil"/>
              <w:left w:val="single" w:sz="12" w:space="0" w:color="auto"/>
              <w:bottom w:val="nil"/>
              <w:right w:val="nil"/>
            </w:tcBorders>
            <w:shd w:val="clear" w:color="auto" w:fill="auto"/>
            <w:vAlign w:val="center"/>
          </w:tcPr>
          <w:p w14:paraId="430CABBB" w14:textId="77777777" w:rsidR="00AE691F" w:rsidRPr="00A12BF1" w:rsidRDefault="00AE691F" w:rsidP="009F0A1A">
            <w:pPr>
              <w:adjustRightInd w:val="0"/>
              <w:snapToGrid w:val="0"/>
              <w:jc w:val="center"/>
              <w:rPr>
                <w:rFonts w:ascii="Arial" w:hAnsi="Arial" w:cs="Arial"/>
                <w:sz w:val="16"/>
                <w:szCs w:val="4"/>
                <w:lang w:val="es-BO"/>
              </w:rPr>
            </w:pPr>
          </w:p>
        </w:tc>
        <w:tc>
          <w:tcPr>
            <w:tcW w:w="1464" w:type="pct"/>
            <w:tcBorders>
              <w:top w:val="nil"/>
              <w:left w:val="nil"/>
              <w:bottom w:val="nil"/>
              <w:right w:val="nil"/>
            </w:tcBorders>
            <w:shd w:val="clear" w:color="auto" w:fill="auto"/>
            <w:vAlign w:val="center"/>
          </w:tcPr>
          <w:p w14:paraId="5824EC7D" w14:textId="77777777" w:rsidR="00AE691F" w:rsidRPr="00A12BF1" w:rsidRDefault="00AE691F" w:rsidP="009F0A1A">
            <w:pPr>
              <w:adjustRightInd w:val="0"/>
              <w:snapToGrid w:val="0"/>
              <w:jc w:val="center"/>
              <w:rPr>
                <w:rFonts w:ascii="Arial" w:hAnsi="Arial" w:cs="Arial"/>
                <w:sz w:val="16"/>
                <w:szCs w:val="4"/>
                <w:lang w:val="es-BO"/>
              </w:rPr>
            </w:pPr>
          </w:p>
        </w:tc>
        <w:tc>
          <w:tcPr>
            <w:tcW w:w="173" w:type="pct"/>
            <w:gridSpan w:val="2"/>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970AE5" w:rsidRPr="00E169D4" w14:paraId="42AB97B9" w14:textId="77777777" w:rsidTr="00970AE5">
        <w:trPr>
          <w:trHeight w:val="74"/>
        </w:trPr>
        <w:tc>
          <w:tcPr>
            <w:tcW w:w="53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A12BF1" w:rsidRDefault="001629AA" w:rsidP="009F0A1A">
            <w:pPr>
              <w:adjustRightInd w:val="0"/>
              <w:snapToGrid w:val="0"/>
              <w:jc w:val="center"/>
              <w:rPr>
                <w:rFonts w:ascii="Arial" w:hAnsi="Arial" w:cs="Arial"/>
                <w:sz w:val="16"/>
                <w:szCs w:val="14"/>
                <w:lang w:val="es-BO"/>
              </w:rPr>
            </w:pPr>
            <w:r w:rsidRPr="00A12BF1">
              <w:rPr>
                <w:rFonts w:ascii="Arial" w:hAnsi="Arial" w:cs="Arial"/>
                <w:sz w:val="16"/>
                <w:szCs w:val="14"/>
                <w:lang w:val="es-BO"/>
              </w:rPr>
              <w:t>4</w:t>
            </w:r>
          </w:p>
        </w:tc>
        <w:tc>
          <w:tcPr>
            <w:tcW w:w="1329"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A12BF1" w:rsidRDefault="00AE691F" w:rsidP="009F0A1A">
            <w:pPr>
              <w:adjustRightInd w:val="0"/>
              <w:snapToGrid w:val="0"/>
              <w:ind w:left="113" w:right="113"/>
              <w:jc w:val="both"/>
              <w:rPr>
                <w:rFonts w:ascii="Arial" w:hAnsi="Arial" w:cs="Arial"/>
                <w:b/>
                <w:sz w:val="16"/>
                <w:szCs w:val="14"/>
                <w:lang w:val="es-BO"/>
              </w:rPr>
            </w:pPr>
            <w:r w:rsidRPr="00A12BF1">
              <w:rPr>
                <w:rFonts w:ascii="Arial" w:hAnsi="Arial" w:cs="Arial"/>
                <w:sz w:val="16"/>
                <w:szCs w:val="16"/>
                <w:lang w:val="es-BO"/>
              </w:rPr>
              <w:t>Adjudicación o Declaratoria Desierta (fecha límite)</w:t>
            </w:r>
          </w:p>
        </w:tc>
        <w:tc>
          <w:tcPr>
            <w:tcW w:w="61" w:type="pct"/>
            <w:tcBorders>
              <w:top w:val="nil"/>
              <w:left w:val="single" w:sz="12" w:space="0" w:color="auto"/>
              <w:bottom w:val="nil"/>
              <w:right w:val="nil"/>
            </w:tcBorders>
            <w:shd w:val="clear" w:color="auto" w:fill="auto"/>
            <w:vAlign w:val="center"/>
          </w:tcPr>
          <w:p w14:paraId="11D17524" w14:textId="77777777" w:rsidR="00AE691F" w:rsidRPr="00A12BF1" w:rsidRDefault="00AE691F" w:rsidP="009F0A1A">
            <w:pPr>
              <w:adjustRightInd w:val="0"/>
              <w:snapToGrid w:val="0"/>
              <w:jc w:val="center"/>
              <w:rPr>
                <w:rFonts w:ascii="Arial" w:hAnsi="Arial" w:cs="Arial"/>
                <w:sz w:val="16"/>
                <w:szCs w:val="14"/>
                <w:lang w:val="es-BO"/>
              </w:rPr>
            </w:pPr>
          </w:p>
        </w:tc>
        <w:tc>
          <w:tcPr>
            <w:tcW w:w="185" w:type="pct"/>
            <w:tcBorders>
              <w:top w:val="nil"/>
              <w:left w:val="nil"/>
              <w:bottom w:val="single" w:sz="4" w:space="0" w:color="auto"/>
              <w:right w:val="nil"/>
            </w:tcBorders>
            <w:shd w:val="clear" w:color="auto" w:fill="auto"/>
            <w:vAlign w:val="center"/>
          </w:tcPr>
          <w:p w14:paraId="2B87A40C" w14:textId="77777777" w:rsidR="00AE691F" w:rsidRPr="00222AB7" w:rsidRDefault="00AE691F" w:rsidP="009F0A1A">
            <w:pPr>
              <w:adjustRightInd w:val="0"/>
              <w:snapToGrid w:val="0"/>
              <w:jc w:val="center"/>
              <w:rPr>
                <w:rFonts w:ascii="Arial Black" w:hAnsi="Arial Black"/>
                <w:sz w:val="16"/>
                <w:szCs w:val="14"/>
                <w:lang w:val="es-BO"/>
              </w:rPr>
            </w:pPr>
            <w:r w:rsidRPr="00222AB7">
              <w:rPr>
                <w:rFonts w:ascii="Arial Black" w:hAnsi="Arial Black"/>
                <w:sz w:val="16"/>
                <w:szCs w:val="14"/>
                <w:lang w:val="es-BO"/>
              </w:rPr>
              <w:t>Día</w:t>
            </w:r>
          </w:p>
        </w:tc>
        <w:tc>
          <w:tcPr>
            <w:tcW w:w="61" w:type="pct"/>
            <w:tcBorders>
              <w:top w:val="nil"/>
              <w:left w:val="nil"/>
              <w:bottom w:val="nil"/>
              <w:right w:val="nil"/>
            </w:tcBorders>
            <w:shd w:val="clear" w:color="auto" w:fill="auto"/>
            <w:vAlign w:val="center"/>
          </w:tcPr>
          <w:p w14:paraId="0DAD1C28" w14:textId="77777777" w:rsidR="00AE691F" w:rsidRPr="00222AB7" w:rsidRDefault="00AE691F" w:rsidP="009F0A1A">
            <w:pPr>
              <w:adjustRightInd w:val="0"/>
              <w:snapToGrid w:val="0"/>
              <w:jc w:val="center"/>
              <w:rPr>
                <w:rFonts w:ascii="Arial Black" w:hAnsi="Arial Black"/>
                <w:sz w:val="16"/>
                <w:szCs w:val="14"/>
                <w:lang w:val="es-BO"/>
              </w:rPr>
            </w:pPr>
          </w:p>
        </w:tc>
        <w:tc>
          <w:tcPr>
            <w:tcW w:w="217" w:type="pct"/>
            <w:tcBorders>
              <w:top w:val="nil"/>
              <w:left w:val="nil"/>
              <w:bottom w:val="single" w:sz="4" w:space="0" w:color="auto"/>
              <w:right w:val="nil"/>
            </w:tcBorders>
            <w:shd w:val="clear" w:color="auto" w:fill="auto"/>
            <w:vAlign w:val="center"/>
          </w:tcPr>
          <w:p w14:paraId="451DDC0F" w14:textId="77777777" w:rsidR="00AE691F" w:rsidRPr="00222AB7" w:rsidRDefault="00AE691F" w:rsidP="009F0A1A">
            <w:pPr>
              <w:adjustRightInd w:val="0"/>
              <w:snapToGrid w:val="0"/>
              <w:jc w:val="center"/>
              <w:rPr>
                <w:rFonts w:ascii="Arial Black" w:hAnsi="Arial Black"/>
                <w:sz w:val="16"/>
                <w:szCs w:val="14"/>
                <w:lang w:val="es-BO"/>
              </w:rPr>
            </w:pPr>
            <w:r w:rsidRPr="00222AB7">
              <w:rPr>
                <w:rFonts w:ascii="Arial Black" w:hAnsi="Arial Black"/>
                <w:sz w:val="16"/>
                <w:szCs w:val="14"/>
                <w:lang w:val="es-BO"/>
              </w:rPr>
              <w:t>Mes</w:t>
            </w:r>
          </w:p>
        </w:tc>
        <w:tc>
          <w:tcPr>
            <w:tcW w:w="61" w:type="pct"/>
            <w:tcBorders>
              <w:top w:val="nil"/>
              <w:left w:val="nil"/>
              <w:bottom w:val="nil"/>
              <w:right w:val="nil"/>
            </w:tcBorders>
            <w:shd w:val="clear" w:color="auto" w:fill="auto"/>
            <w:vAlign w:val="center"/>
          </w:tcPr>
          <w:p w14:paraId="259007C3" w14:textId="77777777" w:rsidR="00AE691F" w:rsidRPr="00222AB7" w:rsidRDefault="00AE691F" w:rsidP="009F0A1A">
            <w:pPr>
              <w:adjustRightInd w:val="0"/>
              <w:snapToGrid w:val="0"/>
              <w:jc w:val="center"/>
              <w:rPr>
                <w:rFonts w:ascii="Arial Black" w:hAnsi="Arial Black"/>
                <w:sz w:val="16"/>
                <w:szCs w:val="14"/>
                <w:lang w:val="es-BO"/>
              </w:rPr>
            </w:pPr>
          </w:p>
        </w:tc>
        <w:tc>
          <w:tcPr>
            <w:tcW w:w="249" w:type="pct"/>
            <w:tcBorders>
              <w:top w:val="nil"/>
              <w:left w:val="nil"/>
              <w:bottom w:val="single" w:sz="4" w:space="0" w:color="auto"/>
              <w:right w:val="nil"/>
            </w:tcBorders>
            <w:shd w:val="clear" w:color="auto" w:fill="auto"/>
            <w:vAlign w:val="center"/>
          </w:tcPr>
          <w:p w14:paraId="2186954A" w14:textId="77777777" w:rsidR="00AE691F" w:rsidRPr="00222AB7" w:rsidRDefault="00AE691F" w:rsidP="009F0A1A">
            <w:pPr>
              <w:adjustRightInd w:val="0"/>
              <w:snapToGrid w:val="0"/>
              <w:jc w:val="center"/>
              <w:rPr>
                <w:rFonts w:ascii="Arial Black" w:hAnsi="Arial Black"/>
                <w:sz w:val="16"/>
                <w:szCs w:val="14"/>
                <w:lang w:val="es-BO"/>
              </w:rPr>
            </w:pPr>
            <w:r w:rsidRPr="00222AB7">
              <w:rPr>
                <w:rFonts w:ascii="Arial Black" w:hAnsi="Arial Black"/>
                <w:sz w:val="16"/>
                <w:szCs w:val="14"/>
                <w:lang w:val="es-BO"/>
              </w:rPr>
              <w:t>Año</w:t>
            </w:r>
          </w:p>
        </w:tc>
        <w:tc>
          <w:tcPr>
            <w:tcW w:w="61" w:type="pct"/>
            <w:tcBorders>
              <w:top w:val="nil"/>
              <w:left w:val="nil"/>
              <w:bottom w:val="nil"/>
              <w:right w:val="single" w:sz="12" w:space="0" w:color="auto"/>
            </w:tcBorders>
            <w:shd w:val="clear" w:color="auto" w:fill="auto"/>
            <w:vAlign w:val="center"/>
          </w:tcPr>
          <w:p w14:paraId="4319FC5E" w14:textId="77777777" w:rsidR="00AE691F" w:rsidRPr="00A12BF1" w:rsidRDefault="00AE691F" w:rsidP="009F0A1A">
            <w:pPr>
              <w:adjustRightInd w:val="0"/>
              <w:snapToGrid w:val="0"/>
              <w:jc w:val="center"/>
              <w:rPr>
                <w:rFonts w:ascii="Arial Black" w:hAnsi="Arial Black" w:cs="Arial"/>
                <w:sz w:val="16"/>
                <w:szCs w:val="14"/>
                <w:lang w:val="es-BO"/>
              </w:rPr>
            </w:pPr>
          </w:p>
        </w:tc>
        <w:tc>
          <w:tcPr>
            <w:tcW w:w="61" w:type="pct"/>
            <w:tcBorders>
              <w:top w:val="nil"/>
              <w:left w:val="single" w:sz="12" w:space="0" w:color="auto"/>
              <w:bottom w:val="nil"/>
              <w:right w:val="nil"/>
            </w:tcBorders>
          </w:tcPr>
          <w:p w14:paraId="56F37CBC" w14:textId="77777777" w:rsidR="00AE691F" w:rsidRPr="00A12BF1" w:rsidRDefault="00AE691F" w:rsidP="009F0A1A">
            <w:pPr>
              <w:adjustRightInd w:val="0"/>
              <w:snapToGrid w:val="0"/>
              <w:jc w:val="center"/>
              <w:rPr>
                <w:rFonts w:ascii="Arial Black" w:hAnsi="Arial Black" w:cs="Arial"/>
                <w:sz w:val="16"/>
                <w:szCs w:val="14"/>
                <w:lang w:val="es-BO"/>
              </w:rPr>
            </w:pPr>
          </w:p>
        </w:tc>
        <w:tc>
          <w:tcPr>
            <w:tcW w:w="187" w:type="pct"/>
            <w:tcBorders>
              <w:top w:val="nil"/>
              <w:left w:val="nil"/>
              <w:bottom w:val="nil"/>
              <w:right w:val="nil"/>
            </w:tcBorders>
            <w:shd w:val="clear" w:color="auto" w:fill="auto"/>
            <w:vAlign w:val="center"/>
          </w:tcPr>
          <w:p w14:paraId="5605294A" w14:textId="77777777" w:rsidR="00AE691F" w:rsidRPr="00A12BF1" w:rsidRDefault="00AE691F" w:rsidP="009F0A1A">
            <w:pPr>
              <w:adjustRightInd w:val="0"/>
              <w:snapToGrid w:val="0"/>
              <w:jc w:val="center"/>
              <w:rPr>
                <w:rFonts w:ascii="Arial Black" w:hAnsi="Arial Black" w:cs="Arial"/>
                <w:sz w:val="16"/>
                <w:szCs w:val="14"/>
                <w:lang w:val="es-BO"/>
              </w:rPr>
            </w:pPr>
          </w:p>
        </w:tc>
        <w:tc>
          <w:tcPr>
            <w:tcW w:w="61" w:type="pct"/>
            <w:tcBorders>
              <w:top w:val="nil"/>
              <w:left w:val="nil"/>
              <w:bottom w:val="nil"/>
              <w:right w:val="nil"/>
            </w:tcBorders>
            <w:shd w:val="clear" w:color="auto" w:fill="auto"/>
            <w:vAlign w:val="center"/>
          </w:tcPr>
          <w:p w14:paraId="1F0DD26D" w14:textId="77777777" w:rsidR="00AE691F" w:rsidRPr="00A12BF1" w:rsidRDefault="00AE691F" w:rsidP="009F0A1A">
            <w:pPr>
              <w:adjustRightInd w:val="0"/>
              <w:snapToGrid w:val="0"/>
              <w:jc w:val="center"/>
              <w:rPr>
                <w:rFonts w:ascii="Arial Black" w:hAnsi="Arial Black" w:cs="Arial"/>
                <w:sz w:val="16"/>
                <w:szCs w:val="14"/>
                <w:lang w:val="es-BO"/>
              </w:rPr>
            </w:pPr>
          </w:p>
        </w:tc>
        <w:tc>
          <w:tcPr>
            <w:tcW w:w="163" w:type="pct"/>
            <w:tcBorders>
              <w:top w:val="nil"/>
              <w:left w:val="nil"/>
              <w:bottom w:val="nil"/>
              <w:right w:val="nil"/>
            </w:tcBorders>
            <w:shd w:val="clear" w:color="auto" w:fill="auto"/>
            <w:vAlign w:val="center"/>
          </w:tcPr>
          <w:p w14:paraId="704E7191" w14:textId="77777777" w:rsidR="00AE691F" w:rsidRPr="00A12BF1" w:rsidRDefault="00AE691F" w:rsidP="009F0A1A">
            <w:pPr>
              <w:adjustRightInd w:val="0"/>
              <w:snapToGrid w:val="0"/>
              <w:jc w:val="center"/>
              <w:rPr>
                <w:rFonts w:ascii="Arial Black" w:hAnsi="Arial Black" w:cs="Arial"/>
                <w:sz w:val="16"/>
                <w:szCs w:val="14"/>
                <w:lang w:val="es-BO"/>
              </w:rPr>
            </w:pPr>
          </w:p>
        </w:tc>
        <w:tc>
          <w:tcPr>
            <w:tcW w:w="68" w:type="pct"/>
            <w:gridSpan w:val="2"/>
            <w:tcBorders>
              <w:top w:val="nil"/>
              <w:left w:val="nil"/>
              <w:bottom w:val="nil"/>
              <w:right w:val="single" w:sz="12" w:space="0" w:color="auto"/>
            </w:tcBorders>
            <w:shd w:val="clear" w:color="auto" w:fill="auto"/>
            <w:vAlign w:val="center"/>
          </w:tcPr>
          <w:p w14:paraId="0C67BCF1" w14:textId="77777777" w:rsidR="00AE691F" w:rsidRPr="00A12BF1" w:rsidRDefault="00AE691F" w:rsidP="009F0A1A">
            <w:pPr>
              <w:adjustRightInd w:val="0"/>
              <w:snapToGrid w:val="0"/>
              <w:jc w:val="center"/>
              <w:rPr>
                <w:rFonts w:ascii="Arial" w:hAnsi="Arial" w:cs="Arial"/>
                <w:sz w:val="16"/>
                <w:szCs w:val="14"/>
                <w:lang w:val="es-BO"/>
              </w:rPr>
            </w:pPr>
          </w:p>
        </w:tc>
        <w:tc>
          <w:tcPr>
            <w:tcW w:w="68" w:type="pct"/>
            <w:tcBorders>
              <w:top w:val="nil"/>
              <w:left w:val="single" w:sz="12" w:space="0" w:color="auto"/>
              <w:bottom w:val="nil"/>
              <w:right w:val="nil"/>
            </w:tcBorders>
            <w:shd w:val="clear" w:color="auto" w:fill="auto"/>
            <w:vAlign w:val="center"/>
          </w:tcPr>
          <w:p w14:paraId="02C8275F" w14:textId="77777777" w:rsidR="00AE691F" w:rsidRPr="00A12BF1" w:rsidRDefault="00AE691F" w:rsidP="009F0A1A">
            <w:pPr>
              <w:adjustRightInd w:val="0"/>
              <w:snapToGrid w:val="0"/>
              <w:jc w:val="center"/>
              <w:rPr>
                <w:rFonts w:ascii="Arial" w:hAnsi="Arial" w:cs="Arial"/>
                <w:sz w:val="16"/>
                <w:szCs w:val="14"/>
                <w:lang w:val="es-BO"/>
              </w:rPr>
            </w:pPr>
          </w:p>
        </w:tc>
        <w:tc>
          <w:tcPr>
            <w:tcW w:w="1464" w:type="pct"/>
            <w:tcBorders>
              <w:top w:val="nil"/>
              <w:left w:val="nil"/>
              <w:bottom w:val="nil"/>
              <w:right w:val="nil"/>
            </w:tcBorders>
            <w:shd w:val="clear" w:color="auto" w:fill="auto"/>
            <w:vAlign w:val="center"/>
          </w:tcPr>
          <w:p w14:paraId="539B155E" w14:textId="77777777" w:rsidR="00AE691F" w:rsidRPr="00A12BF1" w:rsidRDefault="00AE691F" w:rsidP="009F0A1A">
            <w:pPr>
              <w:adjustRightInd w:val="0"/>
              <w:snapToGrid w:val="0"/>
              <w:jc w:val="center"/>
              <w:rPr>
                <w:rFonts w:ascii="Arial" w:hAnsi="Arial" w:cs="Arial"/>
                <w:sz w:val="16"/>
                <w:szCs w:val="14"/>
                <w:lang w:val="es-BO"/>
              </w:rPr>
            </w:pPr>
          </w:p>
        </w:tc>
        <w:tc>
          <w:tcPr>
            <w:tcW w:w="173" w:type="pct"/>
            <w:gridSpan w:val="2"/>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970AE5" w:rsidRPr="00E169D4" w14:paraId="7910C838" w14:textId="77777777" w:rsidTr="00970AE5">
        <w:trPr>
          <w:trHeight w:val="190"/>
        </w:trPr>
        <w:tc>
          <w:tcPr>
            <w:tcW w:w="530"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A12BF1" w:rsidRDefault="00AE691F" w:rsidP="009F0A1A">
            <w:pPr>
              <w:adjustRightInd w:val="0"/>
              <w:snapToGrid w:val="0"/>
              <w:jc w:val="center"/>
              <w:rPr>
                <w:rFonts w:ascii="Arial" w:hAnsi="Arial" w:cs="Arial"/>
                <w:sz w:val="16"/>
                <w:szCs w:val="14"/>
                <w:lang w:val="es-BO"/>
              </w:rPr>
            </w:pPr>
          </w:p>
        </w:tc>
        <w:tc>
          <w:tcPr>
            <w:tcW w:w="1329"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A12BF1" w:rsidRDefault="00AE691F" w:rsidP="009F0A1A">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6D90BB62" w14:textId="77777777" w:rsidR="00AE691F" w:rsidRPr="00A12BF1" w:rsidRDefault="00AE691F" w:rsidP="009F0A1A">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28A7D4D" w:rsidR="00AE691F" w:rsidRPr="00A12BF1" w:rsidRDefault="009D2454" w:rsidP="009F0A1A">
            <w:pPr>
              <w:adjustRightInd w:val="0"/>
              <w:snapToGrid w:val="0"/>
              <w:jc w:val="center"/>
              <w:rPr>
                <w:rFonts w:ascii="Arial Black" w:hAnsi="Arial Black" w:cs="Arial"/>
                <w:sz w:val="16"/>
                <w:szCs w:val="16"/>
                <w:lang w:val="es-BO"/>
              </w:rPr>
            </w:pPr>
            <w:r>
              <w:rPr>
                <w:rFonts w:ascii="Arial Black" w:hAnsi="Arial Black" w:cs="Arial"/>
                <w:sz w:val="16"/>
                <w:szCs w:val="16"/>
                <w:lang w:val="es-BO"/>
              </w:rPr>
              <w:t>16</w:t>
            </w:r>
          </w:p>
        </w:tc>
        <w:tc>
          <w:tcPr>
            <w:tcW w:w="61" w:type="pct"/>
            <w:tcBorders>
              <w:top w:val="nil"/>
              <w:left w:val="single" w:sz="4" w:space="0" w:color="auto"/>
              <w:bottom w:val="nil"/>
              <w:right w:val="single" w:sz="4" w:space="0" w:color="auto"/>
            </w:tcBorders>
            <w:shd w:val="clear" w:color="auto" w:fill="auto"/>
            <w:vAlign w:val="center"/>
          </w:tcPr>
          <w:p w14:paraId="7228E1B8" w14:textId="77777777" w:rsidR="00AE691F" w:rsidRPr="00A12BF1" w:rsidRDefault="00AE691F" w:rsidP="009F0A1A">
            <w:pPr>
              <w:adjustRightInd w:val="0"/>
              <w:snapToGrid w:val="0"/>
              <w:jc w:val="center"/>
              <w:rPr>
                <w:rFonts w:ascii="Arial Black" w:hAnsi="Arial Black" w:cs="Arial"/>
                <w:sz w:val="16"/>
                <w:szCs w:val="16"/>
                <w:lang w:val="es-BO"/>
              </w:rPr>
            </w:pP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34B8BB3" w:rsidR="00AE691F" w:rsidRPr="00A12BF1" w:rsidRDefault="009D2454" w:rsidP="009F0A1A">
            <w:pPr>
              <w:adjustRightInd w:val="0"/>
              <w:snapToGrid w:val="0"/>
              <w:jc w:val="center"/>
              <w:rPr>
                <w:rFonts w:ascii="Arial Black" w:hAnsi="Arial Black" w:cs="Arial"/>
                <w:sz w:val="16"/>
                <w:szCs w:val="16"/>
                <w:lang w:val="es-BO"/>
              </w:rPr>
            </w:pPr>
            <w:r>
              <w:rPr>
                <w:rFonts w:ascii="Arial Black" w:hAnsi="Arial Black" w:cs="Arial"/>
                <w:sz w:val="16"/>
                <w:szCs w:val="16"/>
                <w:lang w:val="es-BO"/>
              </w:rPr>
              <w:t>01</w:t>
            </w:r>
          </w:p>
        </w:tc>
        <w:tc>
          <w:tcPr>
            <w:tcW w:w="61" w:type="pct"/>
            <w:tcBorders>
              <w:top w:val="nil"/>
              <w:left w:val="single" w:sz="4" w:space="0" w:color="auto"/>
              <w:bottom w:val="nil"/>
              <w:right w:val="single" w:sz="4" w:space="0" w:color="auto"/>
            </w:tcBorders>
            <w:shd w:val="clear" w:color="auto" w:fill="auto"/>
            <w:vAlign w:val="center"/>
          </w:tcPr>
          <w:p w14:paraId="2E88C609" w14:textId="77777777" w:rsidR="00AE691F" w:rsidRPr="00A12BF1" w:rsidRDefault="00AE691F" w:rsidP="009F0A1A">
            <w:pPr>
              <w:adjustRightInd w:val="0"/>
              <w:snapToGrid w:val="0"/>
              <w:jc w:val="center"/>
              <w:rPr>
                <w:rFonts w:ascii="Arial Black" w:hAnsi="Arial Black" w:cs="Arial"/>
                <w:sz w:val="16"/>
                <w:szCs w:val="16"/>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E874461" w:rsidR="00AE691F" w:rsidRPr="00A12BF1" w:rsidRDefault="00970AE5" w:rsidP="009F0A1A">
            <w:pPr>
              <w:adjustRightInd w:val="0"/>
              <w:snapToGrid w:val="0"/>
              <w:jc w:val="center"/>
              <w:rPr>
                <w:rFonts w:ascii="Arial Black" w:hAnsi="Arial Black" w:cs="Arial"/>
                <w:sz w:val="16"/>
                <w:szCs w:val="16"/>
                <w:lang w:val="es-BO"/>
              </w:rPr>
            </w:pPr>
            <w:r w:rsidRPr="00A12BF1">
              <w:rPr>
                <w:rFonts w:ascii="Arial Black" w:hAnsi="Arial Black" w:cs="Arial"/>
                <w:sz w:val="16"/>
                <w:szCs w:val="16"/>
                <w:lang w:val="es-BO"/>
              </w:rPr>
              <w:t>202</w:t>
            </w:r>
            <w:r w:rsidR="009D2454">
              <w:rPr>
                <w:rFonts w:ascii="Arial Black" w:hAnsi="Arial Black" w:cs="Arial"/>
                <w:sz w:val="16"/>
                <w:szCs w:val="16"/>
                <w:lang w:val="es-BO"/>
              </w:rPr>
              <w:t>5</w:t>
            </w:r>
          </w:p>
        </w:tc>
        <w:tc>
          <w:tcPr>
            <w:tcW w:w="61" w:type="pct"/>
            <w:tcBorders>
              <w:top w:val="nil"/>
              <w:left w:val="single" w:sz="4" w:space="0" w:color="auto"/>
              <w:bottom w:val="nil"/>
              <w:right w:val="single" w:sz="12" w:space="0" w:color="auto"/>
            </w:tcBorders>
            <w:shd w:val="clear" w:color="auto" w:fill="auto"/>
            <w:vAlign w:val="center"/>
          </w:tcPr>
          <w:p w14:paraId="45F8BC64" w14:textId="77777777" w:rsidR="00AE691F" w:rsidRPr="00A12BF1" w:rsidRDefault="00AE691F" w:rsidP="009F0A1A">
            <w:pPr>
              <w:adjustRightInd w:val="0"/>
              <w:snapToGrid w:val="0"/>
              <w:jc w:val="center"/>
              <w:rPr>
                <w:rFonts w:ascii="Arial Black" w:hAnsi="Arial Black" w:cs="Arial"/>
                <w:sz w:val="16"/>
                <w:szCs w:val="16"/>
                <w:lang w:val="es-BO"/>
              </w:rPr>
            </w:pPr>
          </w:p>
        </w:tc>
        <w:tc>
          <w:tcPr>
            <w:tcW w:w="61" w:type="pct"/>
            <w:tcBorders>
              <w:top w:val="nil"/>
              <w:left w:val="single" w:sz="12" w:space="0" w:color="auto"/>
              <w:bottom w:val="nil"/>
              <w:right w:val="nil"/>
            </w:tcBorders>
          </w:tcPr>
          <w:p w14:paraId="72601D25" w14:textId="77777777" w:rsidR="00AE691F" w:rsidRPr="00A12BF1" w:rsidRDefault="00AE691F" w:rsidP="009F0A1A">
            <w:pPr>
              <w:adjustRightInd w:val="0"/>
              <w:snapToGrid w:val="0"/>
              <w:jc w:val="center"/>
              <w:rPr>
                <w:rFonts w:ascii="Arial Black" w:hAnsi="Arial Black" w:cs="Arial"/>
                <w:sz w:val="16"/>
                <w:szCs w:val="16"/>
                <w:lang w:val="es-BO"/>
              </w:rPr>
            </w:pPr>
          </w:p>
        </w:tc>
        <w:tc>
          <w:tcPr>
            <w:tcW w:w="187" w:type="pct"/>
            <w:tcBorders>
              <w:top w:val="nil"/>
              <w:left w:val="nil"/>
              <w:bottom w:val="nil"/>
              <w:right w:val="nil"/>
            </w:tcBorders>
            <w:shd w:val="clear" w:color="auto" w:fill="auto"/>
            <w:vAlign w:val="center"/>
          </w:tcPr>
          <w:p w14:paraId="6C4B05F5" w14:textId="77777777" w:rsidR="00AE691F" w:rsidRPr="00A12BF1" w:rsidRDefault="00AE691F" w:rsidP="009F0A1A">
            <w:pPr>
              <w:adjustRightInd w:val="0"/>
              <w:snapToGrid w:val="0"/>
              <w:jc w:val="center"/>
              <w:rPr>
                <w:rFonts w:ascii="Arial Black" w:hAnsi="Arial Black" w:cs="Arial"/>
                <w:sz w:val="16"/>
                <w:szCs w:val="16"/>
                <w:lang w:val="es-BO"/>
              </w:rPr>
            </w:pPr>
          </w:p>
        </w:tc>
        <w:tc>
          <w:tcPr>
            <w:tcW w:w="61" w:type="pct"/>
            <w:tcBorders>
              <w:top w:val="nil"/>
              <w:left w:val="nil"/>
              <w:bottom w:val="nil"/>
              <w:right w:val="nil"/>
            </w:tcBorders>
            <w:shd w:val="clear" w:color="auto" w:fill="auto"/>
            <w:vAlign w:val="center"/>
          </w:tcPr>
          <w:p w14:paraId="1530690A" w14:textId="77777777" w:rsidR="00AE691F" w:rsidRPr="00A12BF1" w:rsidRDefault="00AE691F" w:rsidP="009F0A1A">
            <w:pPr>
              <w:adjustRightInd w:val="0"/>
              <w:snapToGrid w:val="0"/>
              <w:jc w:val="center"/>
              <w:rPr>
                <w:rFonts w:ascii="Arial Black" w:hAnsi="Arial Black" w:cs="Arial"/>
                <w:sz w:val="16"/>
                <w:szCs w:val="16"/>
                <w:lang w:val="es-BO"/>
              </w:rPr>
            </w:pPr>
          </w:p>
        </w:tc>
        <w:tc>
          <w:tcPr>
            <w:tcW w:w="163" w:type="pct"/>
            <w:tcBorders>
              <w:top w:val="nil"/>
              <w:left w:val="nil"/>
              <w:bottom w:val="nil"/>
              <w:right w:val="nil"/>
            </w:tcBorders>
            <w:shd w:val="clear" w:color="auto" w:fill="auto"/>
            <w:vAlign w:val="center"/>
          </w:tcPr>
          <w:p w14:paraId="7D3A60CC" w14:textId="77777777" w:rsidR="00AE691F" w:rsidRPr="00A12BF1" w:rsidRDefault="00AE691F" w:rsidP="009F0A1A">
            <w:pPr>
              <w:adjustRightInd w:val="0"/>
              <w:snapToGrid w:val="0"/>
              <w:jc w:val="center"/>
              <w:rPr>
                <w:rFonts w:ascii="Arial Black" w:hAnsi="Arial Black"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14:paraId="43A06CD8" w14:textId="77777777" w:rsidR="00AE691F" w:rsidRPr="00A12BF1" w:rsidRDefault="00AE691F" w:rsidP="009F0A1A">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7C7C6252" w14:textId="77777777" w:rsidR="00AE691F" w:rsidRPr="00A12BF1" w:rsidRDefault="00AE691F" w:rsidP="009F0A1A">
            <w:pPr>
              <w:adjustRightInd w:val="0"/>
              <w:snapToGrid w:val="0"/>
              <w:jc w:val="center"/>
              <w:rPr>
                <w:rFonts w:ascii="Arial" w:hAnsi="Arial" w:cs="Arial"/>
                <w:sz w:val="16"/>
                <w:szCs w:val="16"/>
                <w:lang w:val="es-BO"/>
              </w:rPr>
            </w:pPr>
          </w:p>
        </w:tc>
        <w:tc>
          <w:tcPr>
            <w:tcW w:w="1464" w:type="pct"/>
            <w:tcBorders>
              <w:top w:val="nil"/>
              <w:left w:val="nil"/>
              <w:bottom w:val="nil"/>
              <w:right w:val="nil"/>
            </w:tcBorders>
            <w:shd w:val="clear" w:color="auto" w:fill="auto"/>
            <w:vAlign w:val="center"/>
          </w:tcPr>
          <w:p w14:paraId="4AD4EB69" w14:textId="77777777" w:rsidR="00AE691F" w:rsidRPr="00A12BF1" w:rsidRDefault="00AE691F" w:rsidP="009F0A1A">
            <w:pPr>
              <w:adjustRightInd w:val="0"/>
              <w:snapToGrid w:val="0"/>
              <w:jc w:val="center"/>
              <w:rPr>
                <w:rFonts w:ascii="Arial" w:hAnsi="Arial" w:cs="Arial"/>
                <w:sz w:val="16"/>
                <w:szCs w:val="16"/>
                <w:lang w:val="es-BO"/>
              </w:rPr>
            </w:pPr>
          </w:p>
        </w:tc>
        <w:tc>
          <w:tcPr>
            <w:tcW w:w="173" w:type="pct"/>
            <w:gridSpan w:val="2"/>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970AE5" w:rsidRPr="00E169D4" w14:paraId="6172DB70" w14:textId="77777777" w:rsidTr="00970AE5">
        <w:tc>
          <w:tcPr>
            <w:tcW w:w="53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A12BF1" w:rsidRDefault="00AE691F" w:rsidP="009F0A1A">
            <w:pPr>
              <w:adjustRightInd w:val="0"/>
              <w:snapToGrid w:val="0"/>
              <w:jc w:val="center"/>
              <w:rPr>
                <w:rFonts w:ascii="Arial" w:hAnsi="Arial" w:cs="Arial"/>
                <w:sz w:val="16"/>
                <w:szCs w:val="14"/>
                <w:lang w:val="es-BO"/>
              </w:rPr>
            </w:pPr>
          </w:p>
        </w:tc>
        <w:tc>
          <w:tcPr>
            <w:tcW w:w="1267" w:type="pct"/>
            <w:tcBorders>
              <w:top w:val="nil"/>
              <w:left w:val="single" w:sz="12" w:space="0" w:color="auto"/>
              <w:bottom w:val="nil"/>
              <w:right w:val="nil"/>
            </w:tcBorders>
            <w:shd w:val="clear" w:color="auto" w:fill="auto"/>
            <w:vAlign w:val="bottom"/>
          </w:tcPr>
          <w:p w14:paraId="45698D13" w14:textId="77777777" w:rsidR="00AE691F" w:rsidRPr="00A12BF1" w:rsidRDefault="00AE691F" w:rsidP="009F0A1A">
            <w:pPr>
              <w:adjustRightInd w:val="0"/>
              <w:snapToGrid w:val="0"/>
              <w:ind w:left="113" w:right="113"/>
              <w:jc w:val="both"/>
              <w:rPr>
                <w:rFonts w:ascii="Arial" w:hAnsi="Arial" w:cs="Arial"/>
                <w:sz w:val="16"/>
                <w:szCs w:val="4"/>
                <w:lang w:val="es-BO"/>
              </w:rPr>
            </w:pPr>
          </w:p>
        </w:tc>
        <w:tc>
          <w:tcPr>
            <w:tcW w:w="62" w:type="pct"/>
            <w:tcBorders>
              <w:top w:val="nil"/>
              <w:left w:val="nil"/>
              <w:bottom w:val="nil"/>
              <w:right w:val="single" w:sz="12" w:space="0" w:color="auto"/>
            </w:tcBorders>
            <w:shd w:val="clear" w:color="auto" w:fill="auto"/>
            <w:vAlign w:val="bottom"/>
          </w:tcPr>
          <w:p w14:paraId="7D55FD7F" w14:textId="77777777" w:rsidR="00AE691F" w:rsidRPr="00A12BF1" w:rsidRDefault="00AE691F" w:rsidP="009F0A1A">
            <w:pPr>
              <w:adjustRightInd w:val="0"/>
              <w:snapToGrid w:val="0"/>
              <w:ind w:left="113" w:right="113"/>
              <w:jc w:val="both"/>
              <w:rPr>
                <w:rFonts w:ascii="Arial" w:hAnsi="Arial" w:cs="Arial"/>
                <w:b/>
                <w:sz w:val="16"/>
                <w:szCs w:val="4"/>
                <w:lang w:val="es-BO"/>
              </w:rPr>
            </w:pPr>
          </w:p>
        </w:tc>
        <w:tc>
          <w:tcPr>
            <w:tcW w:w="61" w:type="pct"/>
            <w:tcBorders>
              <w:top w:val="nil"/>
              <w:left w:val="single" w:sz="12" w:space="0" w:color="auto"/>
              <w:bottom w:val="nil"/>
              <w:right w:val="nil"/>
            </w:tcBorders>
            <w:shd w:val="clear" w:color="auto" w:fill="auto"/>
            <w:vAlign w:val="center"/>
          </w:tcPr>
          <w:p w14:paraId="66EAEB0B" w14:textId="77777777" w:rsidR="00AE691F" w:rsidRPr="00A12BF1" w:rsidRDefault="00AE691F" w:rsidP="009F0A1A">
            <w:pPr>
              <w:adjustRightInd w:val="0"/>
              <w:snapToGrid w:val="0"/>
              <w:jc w:val="center"/>
              <w:rPr>
                <w:rFonts w:ascii="Arial" w:hAnsi="Arial" w:cs="Arial"/>
                <w:sz w:val="16"/>
                <w:szCs w:val="4"/>
                <w:lang w:val="es-BO"/>
              </w:rPr>
            </w:pPr>
          </w:p>
        </w:tc>
        <w:tc>
          <w:tcPr>
            <w:tcW w:w="185" w:type="pct"/>
            <w:tcBorders>
              <w:top w:val="single" w:sz="4" w:space="0" w:color="auto"/>
              <w:left w:val="nil"/>
              <w:bottom w:val="nil"/>
              <w:right w:val="nil"/>
            </w:tcBorders>
            <w:shd w:val="clear" w:color="auto" w:fill="auto"/>
            <w:vAlign w:val="center"/>
          </w:tcPr>
          <w:p w14:paraId="5D47F337" w14:textId="77777777" w:rsidR="00AE691F" w:rsidRPr="00A12BF1" w:rsidRDefault="00AE691F" w:rsidP="009F0A1A">
            <w:pPr>
              <w:adjustRightInd w:val="0"/>
              <w:snapToGrid w:val="0"/>
              <w:jc w:val="center"/>
              <w:rPr>
                <w:rFonts w:ascii="Arial Black" w:hAnsi="Arial Black" w:cs="Arial"/>
                <w:sz w:val="16"/>
                <w:szCs w:val="4"/>
                <w:lang w:val="es-BO"/>
              </w:rPr>
            </w:pPr>
          </w:p>
        </w:tc>
        <w:tc>
          <w:tcPr>
            <w:tcW w:w="61" w:type="pct"/>
            <w:tcBorders>
              <w:top w:val="nil"/>
              <w:left w:val="nil"/>
              <w:bottom w:val="nil"/>
              <w:right w:val="nil"/>
            </w:tcBorders>
            <w:shd w:val="clear" w:color="auto" w:fill="auto"/>
            <w:vAlign w:val="center"/>
          </w:tcPr>
          <w:p w14:paraId="2C4A663D" w14:textId="77777777" w:rsidR="00AE691F" w:rsidRPr="00A12BF1" w:rsidRDefault="00AE691F" w:rsidP="009F0A1A">
            <w:pPr>
              <w:adjustRightInd w:val="0"/>
              <w:snapToGrid w:val="0"/>
              <w:jc w:val="center"/>
              <w:rPr>
                <w:rFonts w:ascii="Arial Black" w:hAnsi="Arial Black" w:cs="Arial"/>
                <w:sz w:val="16"/>
                <w:szCs w:val="4"/>
                <w:lang w:val="es-BO"/>
              </w:rPr>
            </w:pPr>
          </w:p>
        </w:tc>
        <w:tc>
          <w:tcPr>
            <w:tcW w:w="217" w:type="pct"/>
            <w:tcBorders>
              <w:top w:val="single" w:sz="4" w:space="0" w:color="auto"/>
              <w:left w:val="nil"/>
              <w:bottom w:val="nil"/>
              <w:right w:val="nil"/>
            </w:tcBorders>
            <w:shd w:val="clear" w:color="auto" w:fill="auto"/>
            <w:vAlign w:val="center"/>
          </w:tcPr>
          <w:p w14:paraId="3D410328" w14:textId="77777777" w:rsidR="00AE691F" w:rsidRPr="00A12BF1" w:rsidRDefault="00AE691F" w:rsidP="009F0A1A">
            <w:pPr>
              <w:adjustRightInd w:val="0"/>
              <w:snapToGrid w:val="0"/>
              <w:jc w:val="center"/>
              <w:rPr>
                <w:rFonts w:ascii="Arial Black" w:hAnsi="Arial Black" w:cs="Arial"/>
                <w:sz w:val="16"/>
                <w:szCs w:val="4"/>
                <w:lang w:val="es-BO"/>
              </w:rPr>
            </w:pPr>
          </w:p>
        </w:tc>
        <w:tc>
          <w:tcPr>
            <w:tcW w:w="61" w:type="pct"/>
            <w:tcBorders>
              <w:top w:val="nil"/>
              <w:left w:val="nil"/>
              <w:bottom w:val="nil"/>
              <w:right w:val="nil"/>
            </w:tcBorders>
            <w:shd w:val="clear" w:color="auto" w:fill="auto"/>
            <w:vAlign w:val="center"/>
          </w:tcPr>
          <w:p w14:paraId="0222FCF0" w14:textId="77777777" w:rsidR="00AE691F" w:rsidRPr="00A12BF1" w:rsidRDefault="00AE691F" w:rsidP="009F0A1A">
            <w:pPr>
              <w:adjustRightInd w:val="0"/>
              <w:snapToGrid w:val="0"/>
              <w:jc w:val="center"/>
              <w:rPr>
                <w:rFonts w:ascii="Arial Black" w:hAnsi="Arial Black" w:cs="Arial"/>
                <w:sz w:val="16"/>
                <w:szCs w:val="4"/>
                <w:lang w:val="es-BO"/>
              </w:rPr>
            </w:pPr>
          </w:p>
        </w:tc>
        <w:tc>
          <w:tcPr>
            <w:tcW w:w="249" w:type="pct"/>
            <w:tcBorders>
              <w:top w:val="single" w:sz="4" w:space="0" w:color="auto"/>
              <w:left w:val="nil"/>
              <w:bottom w:val="nil"/>
              <w:right w:val="nil"/>
            </w:tcBorders>
            <w:shd w:val="clear" w:color="auto" w:fill="auto"/>
            <w:vAlign w:val="center"/>
          </w:tcPr>
          <w:p w14:paraId="134E29C7" w14:textId="77777777" w:rsidR="00AE691F" w:rsidRPr="00A12BF1" w:rsidRDefault="00AE691F" w:rsidP="009F0A1A">
            <w:pPr>
              <w:adjustRightInd w:val="0"/>
              <w:snapToGrid w:val="0"/>
              <w:jc w:val="center"/>
              <w:rPr>
                <w:rFonts w:ascii="Arial Black" w:hAnsi="Arial Black" w:cs="Arial"/>
                <w:sz w:val="16"/>
                <w:szCs w:val="4"/>
                <w:lang w:val="es-BO"/>
              </w:rPr>
            </w:pPr>
          </w:p>
        </w:tc>
        <w:tc>
          <w:tcPr>
            <w:tcW w:w="61" w:type="pct"/>
            <w:tcBorders>
              <w:top w:val="nil"/>
              <w:left w:val="nil"/>
              <w:bottom w:val="nil"/>
              <w:right w:val="single" w:sz="12" w:space="0" w:color="auto"/>
            </w:tcBorders>
            <w:shd w:val="clear" w:color="auto" w:fill="auto"/>
            <w:vAlign w:val="center"/>
          </w:tcPr>
          <w:p w14:paraId="38A57FAD" w14:textId="77777777" w:rsidR="00AE691F" w:rsidRPr="00A12BF1" w:rsidRDefault="00AE691F" w:rsidP="009F0A1A">
            <w:pPr>
              <w:adjustRightInd w:val="0"/>
              <w:snapToGrid w:val="0"/>
              <w:jc w:val="center"/>
              <w:rPr>
                <w:rFonts w:ascii="Arial Black" w:hAnsi="Arial Black" w:cs="Arial"/>
                <w:sz w:val="16"/>
                <w:szCs w:val="4"/>
                <w:lang w:val="es-BO"/>
              </w:rPr>
            </w:pPr>
          </w:p>
        </w:tc>
        <w:tc>
          <w:tcPr>
            <w:tcW w:w="61" w:type="pct"/>
            <w:tcBorders>
              <w:top w:val="nil"/>
              <w:left w:val="single" w:sz="12" w:space="0" w:color="auto"/>
              <w:bottom w:val="nil"/>
              <w:right w:val="nil"/>
            </w:tcBorders>
          </w:tcPr>
          <w:p w14:paraId="401FEC29" w14:textId="77777777" w:rsidR="00AE691F" w:rsidRPr="00A12BF1" w:rsidRDefault="00AE691F" w:rsidP="009F0A1A">
            <w:pPr>
              <w:adjustRightInd w:val="0"/>
              <w:snapToGrid w:val="0"/>
              <w:jc w:val="center"/>
              <w:rPr>
                <w:rFonts w:ascii="Arial Black" w:hAnsi="Arial Black" w:cs="Arial"/>
                <w:sz w:val="16"/>
                <w:szCs w:val="4"/>
                <w:lang w:val="es-BO"/>
              </w:rPr>
            </w:pPr>
          </w:p>
        </w:tc>
        <w:tc>
          <w:tcPr>
            <w:tcW w:w="187" w:type="pct"/>
            <w:tcBorders>
              <w:top w:val="nil"/>
              <w:left w:val="nil"/>
              <w:bottom w:val="nil"/>
              <w:right w:val="nil"/>
            </w:tcBorders>
            <w:shd w:val="clear" w:color="auto" w:fill="auto"/>
            <w:vAlign w:val="center"/>
          </w:tcPr>
          <w:p w14:paraId="23B3B258" w14:textId="77777777" w:rsidR="00AE691F" w:rsidRPr="00A12BF1" w:rsidRDefault="00AE691F" w:rsidP="009F0A1A">
            <w:pPr>
              <w:adjustRightInd w:val="0"/>
              <w:snapToGrid w:val="0"/>
              <w:jc w:val="center"/>
              <w:rPr>
                <w:rFonts w:ascii="Arial Black" w:hAnsi="Arial Black" w:cs="Arial"/>
                <w:sz w:val="16"/>
                <w:szCs w:val="4"/>
                <w:lang w:val="es-BO"/>
              </w:rPr>
            </w:pPr>
          </w:p>
        </w:tc>
        <w:tc>
          <w:tcPr>
            <w:tcW w:w="61" w:type="pct"/>
            <w:tcBorders>
              <w:top w:val="nil"/>
              <w:left w:val="nil"/>
              <w:bottom w:val="nil"/>
              <w:right w:val="nil"/>
            </w:tcBorders>
            <w:shd w:val="clear" w:color="auto" w:fill="auto"/>
            <w:vAlign w:val="center"/>
          </w:tcPr>
          <w:p w14:paraId="3FCD9E74" w14:textId="77777777" w:rsidR="00AE691F" w:rsidRPr="00A12BF1" w:rsidRDefault="00AE691F" w:rsidP="009F0A1A">
            <w:pPr>
              <w:adjustRightInd w:val="0"/>
              <w:snapToGrid w:val="0"/>
              <w:jc w:val="center"/>
              <w:rPr>
                <w:rFonts w:ascii="Arial Black" w:hAnsi="Arial Black" w:cs="Arial"/>
                <w:sz w:val="16"/>
                <w:szCs w:val="4"/>
                <w:lang w:val="es-BO"/>
              </w:rPr>
            </w:pPr>
          </w:p>
        </w:tc>
        <w:tc>
          <w:tcPr>
            <w:tcW w:w="163" w:type="pct"/>
            <w:tcBorders>
              <w:top w:val="nil"/>
              <w:left w:val="nil"/>
              <w:bottom w:val="nil"/>
              <w:right w:val="nil"/>
            </w:tcBorders>
            <w:shd w:val="clear" w:color="auto" w:fill="auto"/>
            <w:vAlign w:val="center"/>
          </w:tcPr>
          <w:p w14:paraId="4E44A2BA" w14:textId="77777777" w:rsidR="00AE691F" w:rsidRPr="00A12BF1" w:rsidRDefault="00AE691F" w:rsidP="009F0A1A">
            <w:pPr>
              <w:adjustRightInd w:val="0"/>
              <w:snapToGrid w:val="0"/>
              <w:jc w:val="center"/>
              <w:rPr>
                <w:rFonts w:ascii="Arial Black" w:hAnsi="Arial Black" w:cs="Arial"/>
                <w:sz w:val="16"/>
                <w:szCs w:val="4"/>
                <w:lang w:val="es-BO"/>
              </w:rPr>
            </w:pPr>
          </w:p>
        </w:tc>
        <w:tc>
          <w:tcPr>
            <w:tcW w:w="68" w:type="pct"/>
            <w:gridSpan w:val="2"/>
            <w:tcBorders>
              <w:top w:val="nil"/>
              <w:left w:val="nil"/>
              <w:bottom w:val="nil"/>
              <w:right w:val="single" w:sz="12" w:space="0" w:color="auto"/>
            </w:tcBorders>
            <w:shd w:val="clear" w:color="auto" w:fill="auto"/>
            <w:vAlign w:val="center"/>
          </w:tcPr>
          <w:p w14:paraId="3A23AA90" w14:textId="77777777" w:rsidR="00AE691F" w:rsidRPr="00A12BF1" w:rsidRDefault="00AE691F" w:rsidP="009F0A1A">
            <w:pPr>
              <w:adjustRightInd w:val="0"/>
              <w:snapToGrid w:val="0"/>
              <w:jc w:val="center"/>
              <w:rPr>
                <w:rFonts w:ascii="Arial" w:hAnsi="Arial" w:cs="Arial"/>
                <w:sz w:val="16"/>
                <w:szCs w:val="4"/>
                <w:lang w:val="es-BO"/>
              </w:rPr>
            </w:pPr>
          </w:p>
        </w:tc>
        <w:tc>
          <w:tcPr>
            <w:tcW w:w="68" w:type="pct"/>
            <w:tcBorders>
              <w:top w:val="nil"/>
              <w:left w:val="single" w:sz="12" w:space="0" w:color="auto"/>
              <w:bottom w:val="nil"/>
              <w:right w:val="nil"/>
            </w:tcBorders>
            <w:shd w:val="clear" w:color="auto" w:fill="auto"/>
            <w:vAlign w:val="center"/>
          </w:tcPr>
          <w:p w14:paraId="05532CDC" w14:textId="77777777" w:rsidR="00AE691F" w:rsidRPr="00A12BF1" w:rsidRDefault="00AE691F" w:rsidP="009F0A1A">
            <w:pPr>
              <w:adjustRightInd w:val="0"/>
              <w:snapToGrid w:val="0"/>
              <w:jc w:val="center"/>
              <w:rPr>
                <w:rFonts w:ascii="Arial" w:hAnsi="Arial" w:cs="Arial"/>
                <w:sz w:val="16"/>
                <w:szCs w:val="4"/>
                <w:lang w:val="es-BO"/>
              </w:rPr>
            </w:pPr>
          </w:p>
        </w:tc>
        <w:tc>
          <w:tcPr>
            <w:tcW w:w="1464" w:type="pct"/>
            <w:tcBorders>
              <w:top w:val="nil"/>
              <w:left w:val="nil"/>
              <w:bottom w:val="nil"/>
              <w:right w:val="nil"/>
            </w:tcBorders>
            <w:shd w:val="clear" w:color="auto" w:fill="auto"/>
            <w:vAlign w:val="center"/>
          </w:tcPr>
          <w:p w14:paraId="62EC9F87" w14:textId="77777777" w:rsidR="00AE691F" w:rsidRPr="00A12BF1" w:rsidRDefault="00AE691F" w:rsidP="009F0A1A">
            <w:pPr>
              <w:adjustRightInd w:val="0"/>
              <w:snapToGrid w:val="0"/>
              <w:jc w:val="center"/>
              <w:rPr>
                <w:rFonts w:ascii="Arial" w:hAnsi="Arial" w:cs="Arial"/>
                <w:sz w:val="16"/>
                <w:szCs w:val="4"/>
                <w:lang w:val="es-BO"/>
              </w:rPr>
            </w:pPr>
          </w:p>
        </w:tc>
        <w:tc>
          <w:tcPr>
            <w:tcW w:w="173" w:type="pct"/>
            <w:gridSpan w:val="2"/>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970AE5" w:rsidRPr="00E169D4" w14:paraId="103375D2" w14:textId="77777777" w:rsidTr="00970AE5">
        <w:trPr>
          <w:trHeight w:val="190"/>
        </w:trPr>
        <w:tc>
          <w:tcPr>
            <w:tcW w:w="53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A12BF1" w:rsidRDefault="001629AA" w:rsidP="009F0A1A">
            <w:pPr>
              <w:adjustRightInd w:val="0"/>
              <w:snapToGrid w:val="0"/>
              <w:jc w:val="center"/>
              <w:rPr>
                <w:rFonts w:ascii="Arial" w:hAnsi="Arial" w:cs="Arial"/>
                <w:sz w:val="16"/>
                <w:szCs w:val="14"/>
                <w:lang w:val="es-BO"/>
              </w:rPr>
            </w:pPr>
            <w:r w:rsidRPr="00A12BF1">
              <w:rPr>
                <w:rFonts w:ascii="Arial" w:hAnsi="Arial" w:cs="Arial"/>
                <w:sz w:val="16"/>
                <w:szCs w:val="14"/>
                <w:lang w:val="es-BO"/>
              </w:rPr>
              <w:t>5</w:t>
            </w:r>
          </w:p>
        </w:tc>
        <w:tc>
          <w:tcPr>
            <w:tcW w:w="13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A12BF1" w:rsidRDefault="00AE691F" w:rsidP="009F0A1A">
            <w:pPr>
              <w:adjustRightInd w:val="0"/>
              <w:snapToGrid w:val="0"/>
              <w:ind w:left="113" w:right="113"/>
              <w:jc w:val="both"/>
              <w:rPr>
                <w:rFonts w:ascii="Arial" w:hAnsi="Arial" w:cs="Arial"/>
                <w:b/>
                <w:sz w:val="16"/>
                <w:szCs w:val="16"/>
                <w:lang w:val="es-BO"/>
              </w:rPr>
            </w:pPr>
            <w:r w:rsidRPr="00A12BF1">
              <w:rPr>
                <w:rFonts w:ascii="Arial" w:hAnsi="Arial" w:cs="Arial"/>
                <w:sz w:val="16"/>
                <w:szCs w:val="16"/>
                <w:lang w:val="es-BO"/>
              </w:rPr>
              <w:t>Notificación de la adjudicación o declaratoria desierta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A12BF1" w:rsidRDefault="00AE691F" w:rsidP="009F0A1A">
            <w:pPr>
              <w:adjustRightInd w:val="0"/>
              <w:snapToGrid w:val="0"/>
              <w:jc w:val="center"/>
              <w:rPr>
                <w:rFonts w:ascii="Arial" w:hAnsi="Arial" w:cs="Arial"/>
                <w:sz w:val="16"/>
                <w:szCs w:val="16"/>
                <w:lang w:val="es-BO"/>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222AB7" w:rsidRDefault="00AE691F" w:rsidP="009F0A1A">
            <w:pPr>
              <w:adjustRightInd w:val="0"/>
              <w:snapToGrid w:val="0"/>
              <w:jc w:val="center"/>
              <w:rPr>
                <w:rFonts w:ascii="Arial Black" w:hAnsi="Arial Black"/>
                <w:sz w:val="16"/>
                <w:szCs w:val="14"/>
                <w:lang w:val="es-BO"/>
              </w:rPr>
            </w:pPr>
            <w:r w:rsidRPr="00222AB7">
              <w:rPr>
                <w:rFonts w:ascii="Arial Black" w:hAnsi="Arial Black"/>
                <w:sz w:val="16"/>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3E9475D9" w14:textId="77777777" w:rsidR="00AE691F" w:rsidRPr="00222AB7" w:rsidRDefault="00AE691F" w:rsidP="009F0A1A">
            <w:pPr>
              <w:adjustRightInd w:val="0"/>
              <w:snapToGrid w:val="0"/>
              <w:jc w:val="center"/>
              <w:rPr>
                <w:rFonts w:ascii="Arial Black" w:hAnsi="Arial Black"/>
                <w:sz w:val="16"/>
                <w:szCs w:val="14"/>
                <w:lang w:val="es-BO"/>
              </w:rPr>
            </w:pPr>
          </w:p>
        </w:tc>
        <w:tc>
          <w:tcPr>
            <w:tcW w:w="217"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222AB7" w:rsidRDefault="00AE691F" w:rsidP="009F0A1A">
            <w:pPr>
              <w:adjustRightInd w:val="0"/>
              <w:snapToGrid w:val="0"/>
              <w:jc w:val="center"/>
              <w:rPr>
                <w:rFonts w:ascii="Arial Black" w:hAnsi="Arial Black"/>
                <w:sz w:val="16"/>
                <w:szCs w:val="14"/>
                <w:lang w:val="es-BO"/>
              </w:rPr>
            </w:pPr>
            <w:r w:rsidRPr="00222AB7">
              <w:rPr>
                <w:rFonts w:ascii="Arial Black" w:hAnsi="Arial Black"/>
                <w:sz w:val="16"/>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3DCBC390" w14:textId="77777777" w:rsidR="00AE691F" w:rsidRPr="00222AB7" w:rsidRDefault="00AE691F" w:rsidP="009F0A1A">
            <w:pPr>
              <w:adjustRightInd w:val="0"/>
              <w:snapToGrid w:val="0"/>
              <w:jc w:val="center"/>
              <w:rPr>
                <w:rFonts w:ascii="Arial Black" w:hAnsi="Arial Black"/>
                <w:sz w:val="16"/>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222AB7" w:rsidRDefault="00AE691F" w:rsidP="009F0A1A">
            <w:pPr>
              <w:adjustRightInd w:val="0"/>
              <w:snapToGrid w:val="0"/>
              <w:jc w:val="center"/>
              <w:rPr>
                <w:rFonts w:ascii="Arial Black" w:hAnsi="Arial Black"/>
                <w:sz w:val="16"/>
                <w:szCs w:val="14"/>
                <w:lang w:val="es-BO"/>
              </w:rPr>
            </w:pPr>
            <w:r w:rsidRPr="00222AB7">
              <w:rPr>
                <w:rFonts w:ascii="Arial Black" w:hAnsi="Arial Black"/>
                <w:sz w:val="16"/>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A12BF1" w:rsidRDefault="00AE691F" w:rsidP="009F0A1A">
            <w:pPr>
              <w:adjustRightInd w:val="0"/>
              <w:snapToGrid w:val="0"/>
              <w:jc w:val="center"/>
              <w:rPr>
                <w:rFonts w:ascii="Arial Black" w:hAnsi="Arial Black"/>
                <w:i/>
                <w:sz w:val="16"/>
                <w:szCs w:val="14"/>
                <w:lang w:val="es-BO"/>
              </w:rPr>
            </w:pPr>
          </w:p>
        </w:tc>
        <w:tc>
          <w:tcPr>
            <w:tcW w:w="61" w:type="pct"/>
            <w:tcBorders>
              <w:top w:val="nil"/>
              <w:left w:val="single" w:sz="12" w:space="0" w:color="auto"/>
              <w:bottom w:val="nil"/>
              <w:right w:val="nil"/>
            </w:tcBorders>
            <w:tcMar>
              <w:left w:w="0" w:type="dxa"/>
              <w:right w:w="0" w:type="dxa"/>
            </w:tcMar>
          </w:tcPr>
          <w:p w14:paraId="297B6F23" w14:textId="77777777" w:rsidR="00AE691F" w:rsidRPr="00A12BF1" w:rsidRDefault="00AE691F" w:rsidP="009F0A1A">
            <w:pPr>
              <w:adjustRightInd w:val="0"/>
              <w:snapToGrid w:val="0"/>
              <w:jc w:val="center"/>
              <w:rPr>
                <w:rFonts w:ascii="Arial Black" w:hAnsi="Arial Black"/>
                <w:i/>
                <w:sz w:val="16"/>
                <w:szCs w:val="14"/>
                <w:lang w:val="es-BO"/>
              </w:rPr>
            </w:pPr>
          </w:p>
        </w:tc>
        <w:tc>
          <w:tcPr>
            <w:tcW w:w="187" w:type="pct"/>
            <w:tcBorders>
              <w:top w:val="nil"/>
              <w:left w:val="nil"/>
              <w:bottom w:val="nil"/>
              <w:right w:val="nil"/>
            </w:tcBorders>
            <w:shd w:val="clear" w:color="auto" w:fill="auto"/>
            <w:tcMar>
              <w:left w:w="0" w:type="dxa"/>
              <w:right w:w="0" w:type="dxa"/>
            </w:tcMar>
            <w:vAlign w:val="center"/>
          </w:tcPr>
          <w:p w14:paraId="7F635A51" w14:textId="77777777" w:rsidR="00AE691F" w:rsidRPr="00A12BF1" w:rsidRDefault="00AE691F" w:rsidP="009F0A1A">
            <w:pPr>
              <w:adjustRightInd w:val="0"/>
              <w:snapToGrid w:val="0"/>
              <w:jc w:val="center"/>
              <w:rPr>
                <w:rFonts w:ascii="Arial Black" w:hAnsi="Arial Black"/>
                <w:i/>
                <w:sz w:val="16"/>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218CD601" w14:textId="77777777" w:rsidR="00AE691F" w:rsidRPr="00A12BF1" w:rsidRDefault="00AE691F" w:rsidP="009F0A1A">
            <w:pPr>
              <w:adjustRightInd w:val="0"/>
              <w:snapToGrid w:val="0"/>
              <w:jc w:val="center"/>
              <w:rPr>
                <w:rFonts w:ascii="Arial Black" w:hAnsi="Arial Black"/>
                <w:i/>
                <w:sz w:val="16"/>
                <w:szCs w:val="14"/>
                <w:lang w:val="es-BO"/>
              </w:rPr>
            </w:pPr>
          </w:p>
        </w:tc>
        <w:tc>
          <w:tcPr>
            <w:tcW w:w="163" w:type="pct"/>
            <w:tcBorders>
              <w:top w:val="nil"/>
              <w:left w:val="nil"/>
              <w:bottom w:val="nil"/>
              <w:right w:val="nil"/>
            </w:tcBorders>
            <w:shd w:val="clear" w:color="auto" w:fill="auto"/>
            <w:tcMar>
              <w:left w:w="0" w:type="dxa"/>
              <w:right w:w="0" w:type="dxa"/>
            </w:tcMar>
            <w:vAlign w:val="center"/>
          </w:tcPr>
          <w:p w14:paraId="32FAB284" w14:textId="77777777" w:rsidR="00AE691F" w:rsidRPr="00A12BF1" w:rsidRDefault="00AE691F" w:rsidP="009F0A1A">
            <w:pPr>
              <w:adjustRightInd w:val="0"/>
              <w:snapToGrid w:val="0"/>
              <w:jc w:val="center"/>
              <w:rPr>
                <w:rFonts w:ascii="Arial Black" w:hAnsi="Arial Black"/>
                <w:i/>
                <w:sz w:val="16"/>
                <w:szCs w:val="14"/>
                <w:lang w:val="es-BO"/>
              </w:rPr>
            </w:pPr>
          </w:p>
        </w:tc>
        <w:tc>
          <w:tcPr>
            <w:tcW w:w="68" w:type="pct"/>
            <w:gridSpan w:val="2"/>
            <w:tcBorders>
              <w:top w:val="nil"/>
              <w:left w:val="nil"/>
              <w:bottom w:val="nil"/>
              <w:right w:val="single" w:sz="12" w:space="0" w:color="auto"/>
            </w:tcBorders>
            <w:shd w:val="clear" w:color="auto" w:fill="auto"/>
            <w:vAlign w:val="center"/>
          </w:tcPr>
          <w:p w14:paraId="569F36BC" w14:textId="77777777" w:rsidR="00AE691F" w:rsidRPr="00A12BF1" w:rsidRDefault="00AE691F" w:rsidP="009F0A1A">
            <w:pPr>
              <w:adjustRightInd w:val="0"/>
              <w:snapToGrid w:val="0"/>
              <w:jc w:val="center"/>
              <w:rPr>
                <w:i/>
                <w:sz w:val="16"/>
                <w:szCs w:val="14"/>
                <w:lang w:val="es-BO"/>
              </w:rPr>
            </w:pPr>
          </w:p>
        </w:tc>
        <w:tc>
          <w:tcPr>
            <w:tcW w:w="68" w:type="pct"/>
            <w:tcBorders>
              <w:top w:val="nil"/>
              <w:left w:val="single" w:sz="12" w:space="0" w:color="auto"/>
              <w:bottom w:val="nil"/>
              <w:right w:val="nil"/>
            </w:tcBorders>
            <w:shd w:val="clear" w:color="auto" w:fill="auto"/>
            <w:vAlign w:val="center"/>
          </w:tcPr>
          <w:p w14:paraId="3503C0C2" w14:textId="77777777" w:rsidR="00AE691F" w:rsidRPr="00A12BF1" w:rsidRDefault="00AE691F" w:rsidP="009F0A1A">
            <w:pPr>
              <w:adjustRightInd w:val="0"/>
              <w:snapToGrid w:val="0"/>
              <w:jc w:val="center"/>
              <w:rPr>
                <w:i/>
                <w:sz w:val="16"/>
                <w:szCs w:val="14"/>
                <w:lang w:val="es-BO"/>
              </w:rPr>
            </w:pPr>
          </w:p>
        </w:tc>
        <w:tc>
          <w:tcPr>
            <w:tcW w:w="1464" w:type="pct"/>
            <w:tcBorders>
              <w:top w:val="nil"/>
              <w:left w:val="nil"/>
              <w:bottom w:val="nil"/>
              <w:right w:val="nil"/>
            </w:tcBorders>
            <w:shd w:val="clear" w:color="auto" w:fill="auto"/>
            <w:vAlign w:val="center"/>
          </w:tcPr>
          <w:p w14:paraId="6C06B2FB" w14:textId="77777777" w:rsidR="00AE691F" w:rsidRPr="00A12BF1" w:rsidRDefault="00AE691F" w:rsidP="009F0A1A">
            <w:pPr>
              <w:adjustRightInd w:val="0"/>
              <w:snapToGrid w:val="0"/>
              <w:jc w:val="center"/>
              <w:rPr>
                <w:i/>
                <w:sz w:val="16"/>
                <w:szCs w:val="14"/>
                <w:lang w:val="es-BO"/>
              </w:rPr>
            </w:pPr>
          </w:p>
        </w:tc>
        <w:tc>
          <w:tcPr>
            <w:tcW w:w="173" w:type="pct"/>
            <w:gridSpan w:val="2"/>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970AE5" w:rsidRPr="00E169D4" w14:paraId="2DF57AE5" w14:textId="77777777" w:rsidTr="00970AE5">
        <w:trPr>
          <w:trHeight w:val="173"/>
        </w:trPr>
        <w:tc>
          <w:tcPr>
            <w:tcW w:w="530"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A12BF1" w:rsidRDefault="00AE691F" w:rsidP="009F0A1A">
            <w:pPr>
              <w:adjustRightInd w:val="0"/>
              <w:snapToGrid w:val="0"/>
              <w:jc w:val="center"/>
              <w:rPr>
                <w:rFonts w:ascii="Arial" w:hAnsi="Arial" w:cs="Arial"/>
                <w:sz w:val="16"/>
                <w:szCs w:val="14"/>
                <w:lang w:val="es-BO"/>
              </w:rPr>
            </w:pPr>
          </w:p>
        </w:tc>
        <w:tc>
          <w:tcPr>
            <w:tcW w:w="1329" w:type="pct"/>
            <w:gridSpan w:val="2"/>
            <w:vMerge/>
            <w:tcBorders>
              <w:left w:val="single" w:sz="12" w:space="0" w:color="auto"/>
              <w:right w:val="single" w:sz="12" w:space="0" w:color="auto"/>
            </w:tcBorders>
            <w:shd w:val="clear" w:color="auto" w:fill="auto"/>
            <w:vAlign w:val="bottom"/>
          </w:tcPr>
          <w:p w14:paraId="07ECDD90" w14:textId="77777777" w:rsidR="00AE691F" w:rsidRPr="00A12BF1" w:rsidRDefault="00AE691F" w:rsidP="009F0A1A">
            <w:pPr>
              <w:adjustRightInd w:val="0"/>
              <w:snapToGrid w:val="0"/>
              <w:ind w:left="113" w:right="113"/>
              <w:jc w:val="both"/>
              <w:rPr>
                <w:rFonts w:ascii="Arial" w:hAnsi="Arial" w:cs="Arial"/>
                <w:b/>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24FC8ADF" w14:textId="77777777" w:rsidR="00AE691F" w:rsidRPr="00A12BF1" w:rsidRDefault="00AE691F" w:rsidP="009F0A1A">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792D646" w:rsidR="00AE691F" w:rsidRPr="00A12BF1" w:rsidRDefault="009D2454" w:rsidP="009F0A1A">
            <w:pPr>
              <w:adjustRightInd w:val="0"/>
              <w:snapToGrid w:val="0"/>
              <w:jc w:val="center"/>
              <w:rPr>
                <w:rFonts w:ascii="Arial Black" w:hAnsi="Arial Black" w:cs="Arial"/>
                <w:sz w:val="16"/>
                <w:szCs w:val="16"/>
                <w:lang w:val="es-BO"/>
              </w:rPr>
            </w:pPr>
            <w:r>
              <w:rPr>
                <w:rFonts w:ascii="Arial Black" w:hAnsi="Arial Black" w:cs="Arial"/>
                <w:sz w:val="16"/>
                <w:szCs w:val="16"/>
                <w:lang w:val="es-BO"/>
              </w:rPr>
              <w:t>17</w:t>
            </w:r>
          </w:p>
        </w:tc>
        <w:tc>
          <w:tcPr>
            <w:tcW w:w="61" w:type="pct"/>
            <w:vMerge w:val="restart"/>
            <w:tcBorders>
              <w:top w:val="nil"/>
              <w:left w:val="single" w:sz="4" w:space="0" w:color="auto"/>
              <w:right w:val="single" w:sz="4" w:space="0" w:color="auto"/>
            </w:tcBorders>
            <w:shd w:val="clear" w:color="auto" w:fill="auto"/>
            <w:vAlign w:val="center"/>
          </w:tcPr>
          <w:p w14:paraId="4802B01D" w14:textId="77777777" w:rsidR="00AE691F" w:rsidRPr="00A12BF1" w:rsidRDefault="00AE691F" w:rsidP="009F0A1A">
            <w:pPr>
              <w:adjustRightInd w:val="0"/>
              <w:snapToGrid w:val="0"/>
              <w:jc w:val="center"/>
              <w:rPr>
                <w:rFonts w:ascii="Arial Black" w:hAnsi="Arial Black" w:cs="Arial"/>
                <w:sz w:val="16"/>
                <w:szCs w:val="16"/>
                <w:lang w:val="es-BO"/>
              </w:rPr>
            </w:pP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192325B" w:rsidR="00AE691F" w:rsidRPr="00A12BF1" w:rsidRDefault="009D2454" w:rsidP="009F0A1A">
            <w:pPr>
              <w:adjustRightInd w:val="0"/>
              <w:snapToGrid w:val="0"/>
              <w:jc w:val="center"/>
              <w:rPr>
                <w:rFonts w:ascii="Arial Black" w:hAnsi="Arial Black" w:cs="Arial"/>
                <w:sz w:val="16"/>
                <w:szCs w:val="16"/>
                <w:lang w:val="es-BO"/>
              </w:rPr>
            </w:pPr>
            <w:r>
              <w:rPr>
                <w:rFonts w:ascii="Arial Black" w:hAnsi="Arial Black" w:cs="Arial"/>
                <w:sz w:val="16"/>
                <w:szCs w:val="16"/>
                <w:lang w:val="es-BO"/>
              </w:rPr>
              <w:t>01</w:t>
            </w:r>
          </w:p>
        </w:tc>
        <w:tc>
          <w:tcPr>
            <w:tcW w:w="61" w:type="pct"/>
            <w:vMerge w:val="restart"/>
            <w:tcBorders>
              <w:top w:val="nil"/>
              <w:left w:val="single" w:sz="4" w:space="0" w:color="auto"/>
              <w:right w:val="single" w:sz="4" w:space="0" w:color="auto"/>
            </w:tcBorders>
            <w:shd w:val="clear" w:color="auto" w:fill="auto"/>
            <w:vAlign w:val="center"/>
          </w:tcPr>
          <w:p w14:paraId="53655376" w14:textId="77777777" w:rsidR="00AE691F" w:rsidRPr="00A12BF1" w:rsidRDefault="00AE691F" w:rsidP="009F0A1A">
            <w:pPr>
              <w:adjustRightInd w:val="0"/>
              <w:snapToGrid w:val="0"/>
              <w:jc w:val="center"/>
              <w:rPr>
                <w:rFonts w:ascii="Arial Black" w:hAnsi="Arial Black" w:cs="Arial"/>
                <w:sz w:val="16"/>
                <w:szCs w:val="16"/>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7492101" w:rsidR="00AE691F" w:rsidRPr="00A12BF1" w:rsidRDefault="00970AE5" w:rsidP="009F0A1A">
            <w:pPr>
              <w:adjustRightInd w:val="0"/>
              <w:snapToGrid w:val="0"/>
              <w:jc w:val="center"/>
              <w:rPr>
                <w:rFonts w:ascii="Arial Black" w:hAnsi="Arial Black" w:cs="Arial"/>
                <w:sz w:val="16"/>
                <w:szCs w:val="16"/>
                <w:lang w:val="es-BO"/>
              </w:rPr>
            </w:pPr>
            <w:r w:rsidRPr="00A12BF1">
              <w:rPr>
                <w:rFonts w:ascii="Arial Black" w:hAnsi="Arial Black" w:cs="Arial"/>
                <w:sz w:val="16"/>
                <w:szCs w:val="16"/>
                <w:lang w:val="es-BO"/>
              </w:rPr>
              <w:t>202</w:t>
            </w:r>
            <w:r w:rsidR="009D2454">
              <w:rPr>
                <w:rFonts w:ascii="Arial Black" w:hAnsi="Arial Black" w:cs="Arial"/>
                <w:sz w:val="16"/>
                <w:szCs w:val="16"/>
                <w:lang w:val="es-BO"/>
              </w:rPr>
              <w:t>5</w:t>
            </w:r>
          </w:p>
        </w:tc>
        <w:tc>
          <w:tcPr>
            <w:tcW w:w="61" w:type="pct"/>
            <w:vMerge w:val="restart"/>
            <w:tcBorders>
              <w:top w:val="nil"/>
              <w:left w:val="single" w:sz="4" w:space="0" w:color="auto"/>
              <w:right w:val="single" w:sz="12" w:space="0" w:color="auto"/>
            </w:tcBorders>
            <w:shd w:val="clear" w:color="auto" w:fill="auto"/>
            <w:vAlign w:val="center"/>
          </w:tcPr>
          <w:p w14:paraId="33ABFFC5" w14:textId="77777777" w:rsidR="00AE691F" w:rsidRPr="00A12BF1" w:rsidRDefault="00AE691F" w:rsidP="009F0A1A">
            <w:pPr>
              <w:adjustRightInd w:val="0"/>
              <w:snapToGrid w:val="0"/>
              <w:jc w:val="center"/>
              <w:rPr>
                <w:rFonts w:ascii="Arial Black" w:hAnsi="Arial Black" w:cs="Arial"/>
                <w:sz w:val="16"/>
                <w:szCs w:val="16"/>
                <w:lang w:val="es-BO"/>
              </w:rPr>
            </w:pPr>
          </w:p>
        </w:tc>
        <w:tc>
          <w:tcPr>
            <w:tcW w:w="61" w:type="pct"/>
            <w:vMerge w:val="restart"/>
            <w:tcBorders>
              <w:top w:val="nil"/>
              <w:left w:val="single" w:sz="12" w:space="0" w:color="auto"/>
              <w:right w:val="nil"/>
            </w:tcBorders>
          </w:tcPr>
          <w:p w14:paraId="68800733" w14:textId="77777777" w:rsidR="00AE691F" w:rsidRPr="00A12BF1" w:rsidRDefault="00AE691F" w:rsidP="009F0A1A">
            <w:pPr>
              <w:adjustRightInd w:val="0"/>
              <w:snapToGrid w:val="0"/>
              <w:jc w:val="center"/>
              <w:rPr>
                <w:rFonts w:ascii="Arial Black" w:hAnsi="Arial Black" w:cs="Arial"/>
                <w:sz w:val="16"/>
                <w:szCs w:val="16"/>
                <w:lang w:val="es-BO"/>
              </w:rPr>
            </w:pPr>
          </w:p>
        </w:tc>
        <w:tc>
          <w:tcPr>
            <w:tcW w:w="187" w:type="pct"/>
            <w:vMerge w:val="restart"/>
            <w:tcBorders>
              <w:top w:val="nil"/>
              <w:left w:val="nil"/>
              <w:right w:val="nil"/>
            </w:tcBorders>
            <w:shd w:val="clear" w:color="auto" w:fill="auto"/>
            <w:vAlign w:val="center"/>
          </w:tcPr>
          <w:p w14:paraId="12A1192E" w14:textId="77777777" w:rsidR="00AE691F" w:rsidRPr="00A12BF1" w:rsidRDefault="00AE691F" w:rsidP="009F0A1A">
            <w:pPr>
              <w:adjustRightInd w:val="0"/>
              <w:snapToGrid w:val="0"/>
              <w:jc w:val="center"/>
              <w:rPr>
                <w:rFonts w:ascii="Arial Black" w:hAnsi="Arial Black" w:cs="Arial"/>
                <w:sz w:val="16"/>
                <w:szCs w:val="16"/>
                <w:lang w:val="es-BO"/>
              </w:rPr>
            </w:pPr>
          </w:p>
        </w:tc>
        <w:tc>
          <w:tcPr>
            <w:tcW w:w="61" w:type="pct"/>
            <w:vMerge w:val="restart"/>
            <w:tcBorders>
              <w:top w:val="nil"/>
              <w:left w:val="nil"/>
              <w:right w:val="nil"/>
            </w:tcBorders>
            <w:shd w:val="clear" w:color="auto" w:fill="auto"/>
            <w:vAlign w:val="center"/>
          </w:tcPr>
          <w:p w14:paraId="494FB188" w14:textId="77777777" w:rsidR="00AE691F" w:rsidRPr="00A12BF1" w:rsidRDefault="00AE691F" w:rsidP="009F0A1A">
            <w:pPr>
              <w:adjustRightInd w:val="0"/>
              <w:snapToGrid w:val="0"/>
              <w:jc w:val="center"/>
              <w:rPr>
                <w:rFonts w:ascii="Arial Black" w:hAnsi="Arial Black" w:cs="Arial"/>
                <w:sz w:val="16"/>
                <w:szCs w:val="16"/>
                <w:lang w:val="es-BO"/>
              </w:rPr>
            </w:pPr>
          </w:p>
        </w:tc>
        <w:tc>
          <w:tcPr>
            <w:tcW w:w="163" w:type="pct"/>
            <w:vMerge w:val="restart"/>
            <w:tcBorders>
              <w:top w:val="nil"/>
              <w:left w:val="nil"/>
              <w:right w:val="nil"/>
            </w:tcBorders>
            <w:shd w:val="clear" w:color="auto" w:fill="auto"/>
            <w:vAlign w:val="center"/>
          </w:tcPr>
          <w:p w14:paraId="115A949D" w14:textId="77777777" w:rsidR="00AE691F" w:rsidRPr="00A12BF1" w:rsidRDefault="00AE691F" w:rsidP="009F0A1A">
            <w:pPr>
              <w:adjustRightInd w:val="0"/>
              <w:snapToGrid w:val="0"/>
              <w:jc w:val="center"/>
              <w:rPr>
                <w:rFonts w:ascii="Arial Black" w:hAnsi="Arial Black" w:cs="Arial"/>
                <w:sz w:val="16"/>
                <w:szCs w:val="16"/>
                <w:lang w:val="es-BO"/>
              </w:rPr>
            </w:pPr>
          </w:p>
        </w:tc>
        <w:tc>
          <w:tcPr>
            <w:tcW w:w="68" w:type="pct"/>
            <w:gridSpan w:val="2"/>
            <w:vMerge w:val="restart"/>
            <w:tcBorders>
              <w:top w:val="nil"/>
              <w:left w:val="nil"/>
              <w:right w:val="single" w:sz="12" w:space="0" w:color="auto"/>
            </w:tcBorders>
            <w:shd w:val="clear" w:color="auto" w:fill="auto"/>
            <w:vAlign w:val="center"/>
          </w:tcPr>
          <w:p w14:paraId="5B03F538" w14:textId="77777777" w:rsidR="00AE691F" w:rsidRPr="00A12BF1" w:rsidRDefault="00AE691F" w:rsidP="009F0A1A">
            <w:pPr>
              <w:adjustRightInd w:val="0"/>
              <w:snapToGrid w:val="0"/>
              <w:jc w:val="center"/>
              <w:rPr>
                <w:rFonts w:ascii="Arial" w:hAnsi="Arial" w:cs="Arial"/>
                <w:sz w:val="16"/>
                <w:szCs w:val="16"/>
                <w:lang w:val="es-BO"/>
              </w:rPr>
            </w:pPr>
          </w:p>
        </w:tc>
        <w:tc>
          <w:tcPr>
            <w:tcW w:w="68" w:type="pct"/>
            <w:vMerge w:val="restart"/>
            <w:tcBorders>
              <w:top w:val="nil"/>
              <w:left w:val="single" w:sz="12" w:space="0" w:color="auto"/>
              <w:bottom w:val="nil"/>
              <w:right w:val="nil"/>
            </w:tcBorders>
            <w:shd w:val="clear" w:color="auto" w:fill="auto"/>
            <w:vAlign w:val="center"/>
          </w:tcPr>
          <w:p w14:paraId="41E3494C" w14:textId="77777777" w:rsidR="00AE691F" w:rsidRPr="00A12BF1" w:rsidRDefault="00AE691F" w:rsidP="009F0A1A">
            <w:pPr>
              <w:adjustRightInd w:val="0"/>
              <w:snapToGrid w:val="0"/>
              <w:jc w:val="center"/>
              <w:rPr>
                <w:rFonts w:ascii="Arial" w:hAnsi="Arial" w:cs="Arial"/>
                <w:sz w:val="16"/>
                <w:szCs w:val="16"/>
                <w:lang w:val="es-BO"/>
              </w:rPr>
            </w:pPr>
          </w:p>
        </w:tc>
        <w:tc>
          <w:tcPr>
            <w:tcW w:w="1464" w:type="pct"/>
            <w:vMerge w:val="restart"/>
            <w:tcBorders>
              <w:top w:val="nil"/>
              <w:left w:val="nil"/>
              <w:right w:val="nil"/>
            </w:tcBorders>
            <w:shd w:val="clear" w:color="auto" w:fill="auto"/>
            <w:vAlign w:val="center"/>
          </w:tcPr>
          <w:p w14:paraId="477FCE49" w14:textId="77777777" w:rsidR="00AE691F" w:rsidRPr="00A12BF1" w:rsidRDefault="00AE691F" w:rsidP="009F0A1A">
            <w:pPr>
              <w:adjustRightInd w:val="0"/>
              <w:snapToGrid w:val="0"/>
              <w:jc w:val="center"/>
              <w:rPr>
                <w:rFonts w:ascii="Arial" w:hAnsi="Arial" w:cs="Arial"/>
                <w:sz w:val="16"/>
                <w:szCs w:val="16"/>
                <w:lang w:val="es-BO"/>
              </w:rPr>
            </w:pPr>
            <w:bookmarkStart w:id="24" w:name="_GoBack"/>
            <w:bookmarkEnd w:id="24"/>
          </w:p>
        </w:tc>
        <w:tc>
          <w:tcPr>
            <w:tcW w:w="173" w:type="pct"/>
            <w:gridSpan w:val="2"/>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970AE5" w:rsidRPr="00E169D4" w14:paraId="4BAD5C44" w14:textId="77777777" w:rsidTr="00970AE5">
        <w:trPr>
          <w:trHeight w:val="53"/>
        </w:trPr>
        <w:tc>
          <w:tcPr>
            <w:tcW w:w="530"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A12BF1" w:rsidRDefault="00AE691F" w:rsidP="009F0A1A">
            <w:pPr>
              <w:adjustRightInd w:val="0"/>
              <w:snapToGrid w:val="0"/>
              <w:jc w:val="center"/>
              <w:rPr>
                <w:rFonts w:ascii="Arial" w:hAnsi="Arial" w:cs="Arial"/>
                <w:sz w:val="16"/>
                <w:szCs w:val="14"/>
                <w:lang w:val="es-BO"/>
              </w:rPr>
            </w:pPr>
          </w:p>
        </w:tc>
        <w:tc>
          <w:tcPr>
            <w:tcW w:w="1329"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A12BF1" w:rsidRDefault="00AE691F" w:rsidP="009F0A1A">
            <w:pPr>
              <w:adjustRightInd w:val="0"/>
              <w:snapToGrid w:val="0"/>
              <w:ind w:left="113" w:right="113"/>
              <w:jc w:val="both"/>
              <w:rPr>
                <w:rFonts w:ascii="Arial" w:hAnsi="Arial" w:cs="Arial"/>
                <w:b/>
                <w:sz w:val="16"/>
                <w:szCs w:val="16"/>
                <w:lang w:val="es-BO"/>
              </w:rPr>
            </w:pPr>
          </w:p>
        </w:tc>
        <w:tc>
          <w:tcPr>
            <w:tcW w:w="61" w:type="pct"/>
            <w:vMerge/>
            <w:tcBorders>
              <w:left w:val="single" w:sz="12" w:space="0" w:color="auto"/>
              <w:bottom w:val="nil"/>
              <w:right w:val="nil"/>
            </w:tcBorders>
            <w:shd w:val="clear" w:color="auto" w:fill="auto"/>
            <w:vAlign w:val="center"/>
          </w:tcPr>
          <w:p w14:paraId="6DB6B8AF" w14:textId="77777777" w:rsidR="00AE691F" w:rsidRPr="00A12BF1" w:rsidRDefault="00AE691F" w:rsidP="009F0A1A">
            <w:pPr>
              <w:adjustRightInd w:val="0"/>
              <w:snapToGrid w:val="0"/>
              <w:jc w:val="center"/>
              <w:rPr>
                <w:rFonts w:ascii="Arial" w:hAnsi="Arial" w:cs="Arial"/>
                <w:sz w:val="16"/>
                <w:szCs w:val="16"/>
                <w:lang w:val="es-BO"/>
              </w:rPr>
            </w:pPr>
          </w:p>
        </w:tc>
        <w:tc>
          <w:tcPr>
            <w:tcW w:w="185" w:type="pct"/>
            <w:tcBorders>
              <w:top w:val="single" w:sz="4" w:space="0" w:color="auto"/>
              <w:left w:val="nil"/>
              <w:bottom w:val="nil"/>
              <w:right w:val="nil"/>
            </w:tcBorders>
            <w:shd w:val="clear" w:color="auto" w:fill="auto"/>
            <w:vAlign w:val="center"/>
          </w:tcPr>
          <w:p w14:paraId="15D80DE2" w14:textId="77777777" w:rsidR="00AE691F" w:rsidRPr="00A12BF1" w:rsidRDefault="00AE691F" w:rsidP="009F0A1A">
            <w:pPr>
              <w:adjustRightInd w:val="0"/>
              <w:snapToGrid w:val="0"/>
              <w:jc w:val="center"/>
              <w:rPr>
                <w:rFonts w:ascii="Arial Black" w:hAnsi="Arial Black" w:cs="Arial"/>
                <w:sz w:val="16"/>
                <w:szCs w:val="2"/>
                <w:lang w:val="es-BO"/>
              </w:rPr>
            </w:pPr>
          </w:p>
        </w:tc>
        <w:tc>
          <w:tcPr>
            <w:tcW w:w="61" w:type="pct"/>
            <w:vMerge/>
            <w:tcBorders>
              <w:left w:val="nil"/>
              <w:bottom w:val="nil"/>
              <w:right w:val="nil"/>
            </w:tcBorders>
            <w:shd w:val="clear" w:color="auto" w:fill="auto"/>
            <w:vAlign w:val="center"/>
          </w:tcPr>
          <w:p w14:paraId="1C9957C4" w14:textId="77777777" w:rsidR="00AE691F" w:rsidRPr="00A12BF1" w:rsidRDefault="00AE691F" w:rsidP="009F0A1A">
            <w:pPr>
              <w:adjustRightInd w:val="0"/>
              <w:snapToGrid w:val="0"/>
              <w:jc w:val="center"/>
              <w:rPr>
                <w:rFonts w:ascii="Arial Black" w:hAnsi="Arial Black" w:cs="Arial"/>
                <w:sz w:val="16"/>
                <w:szCs w:val="2"/>
                <w:lang w:val="es-BO"/>
              </w:rPr>
            </w:pPr>
          </w:p>
        </w:tc>
        <w:tc>
          <w:tcPr>
            <w:tcW w:w="217" w:type="pct"/>
            <w:tcBorders>
              <w:top w:val="single" w:sz="4" w:space="0" w:color="auto"/>
              <w:left w:val="nil"/>
              <w:bottom w:val="nil"/>
              <w:right w:val="nil"/>
            </w:tcBorders>
            <w:shd w:val="clear" w:color="auto" w:fill="auto"/>
            <w:vAlign w:val="center"/>
          </w:tcPr>
          <w:p w14:paraId="41C8CAAD" w14:textId="77777777" w:rsidR="00AE691F" w:rsidRPr="00A12BF1" w:rsidRDefault="00AE691F" w:rsidP="009F0A1A">
            <w:pPr>
              <w:adjustRightInd w:val="0"/>
              <w:snapToGrid w:val="0"/>
              <w:jc w:val="center"/>
              <w:rPr>
                <w:rFonts w:ascii="Arial Black" w:hAnsi="Arial Black" w:cs="Arial"/>
                <w:sz w:val="16"/>
                <w:szCs w:val="2"/>
                <w:lang w:val="es-BO"/>
              </w:rPr>
            </w:pPr>
          </w:p>
        </w:tc>
        <w:tc>
          <w:tcPr>
            <w:tcW w:w="61" w:type="pct"/>
            <w:vMerge/>
            <w:tcBorders>
              <w:left w:val="nil"/>
              <w:bottom w:val="nil"/>
              <w:right w:val="nil"/>
            </w:tcBorders>
            <w:shd w:val="clear" w:color="auto" w:fill="auto"/>
            <w:vAlign w:val="center"/>
          </w:tcPr>
          <w:p w14:paraId="4F142BD5" w14:textId="77777777" w:rsidR="00AE691F" w:rsidRPr="00A12BF1" w:rsidRDefault="00AE691F" w:rsidP="009F0A1A">
            <w:pPr>
              <w:adjustRightInd w:val="0"/>
              <w:snapToGrid w:val="0"/>
              <w:jc w:val="center"/>
              <w:rPr>
                <w:rFonts w:ascii="Arial Black" w:hAnsi="Arial Black" w:cs="Arial"/>
                <w:sz w:val="16"/>
                <w:szCs w:val="2"/>
                <w:lang w:val="es-BO"/>
              </w:rPr>
            </w:pPr>
          </w:p>
        </w:tc>
        <w:tc>
          <w:tcPr>
            <w:tcW w:w="249" w:type="pct"/>
            <w:tcBorders>
              <w:top w:val="single" w:sz="4" w:space="0" w:color="auto"/>
              <w:left w:val="nil"/>
              <w:bottom w:val="nil"/>
              <w:right w:val="nil"/>
            </w:tcBorders>
            <w:shd w:val="clear" w:color="auto" w:fill="auto"/>
            <w:vAlign w:val="center"/>
          </w:tcPr>
          <w:p w14:paraId="53E2742D" w14:textId="77777777" w:rsidR="00AE691F" w:rsidRPr="00A12BF1" w:rsidRDefault="00AE691F" w:rsidP="009F0A1A">
            <w:pPr>
              <w:adjustRightInd w:val="0"/>
              <w:snapToGrid w:val="0"/>
              <w:jc w:val="center"/>
              <w:rPr>
                <w:rFonts w:ascii="Arial Black" w:hAnsi="Arial Black" w:cs="Arial"/>
                <w:sz w:val="16"/>
                <w:szCs w:val="2"/>
                <w:lang w:val="es-BO"/>
              </w:rPr>
            </w:pPr>
          </w:p>
        </w:tc>
        <w:tc>
          <w:tcPr>
            <w:tcW w:w="61" w:type="pct"/>
            <w:vMerge/>
            <w:tcBorders>
              <w:left w:val="nil"/>
              <w:bottom w:val="nil"/>
              <w:right w:val="single" w:sz="12" w:space="0" w:color="auto"/>
            </w:tcBorders>
            <w:shd w:val="clear" w:color="auto" w:fill="auto"/>
            <w:vAlign w:val="center"/>
          </w:tcPr>
          <w:p w14:paraId="318FCE78" w14:textId="77777777" w:rsidR="00AE691F" w:rsidRPr="00A12BF1" w:rsidRDefault="00AE691F" w:rsidP="009F0A1A">
            <w:pPr>
              <w:adjustRightInd w:val="0"/>
              <w:snapToGrid w:val="0"/>
              <w:jc w:val="center"/>
              <w:rPr>
                <w:rFonts w:ascii="Arial Black" w:hAnsi="Arial Black" w:cs="Arial"/>
                <w:sz w:val="16"/>
                <w:szCs w:val="16"/>
                <w:lang w:val="es-BO"/>
              </w:rPr>
            </w:pPr>
          </w:p>
        </w:tc>
        <w:tc>
          <w:tcPr>
            <w:tcW w:w="61" w:type="pct"/>
            <w:vMerge/>
            <w:tcBorders>
              <w:left w:val="single" w:sz="12" w:space="0" w:color="auto"/>
              <w:bottom w:val="nil"/>
              <w:right w:val="nil"/>
            </w:tcBorders>
          </w:tcPr>
          <w:p w14:paraId="74F0AF8D" w14:textId="77777777" w:rsidR="00AE691F" w:rsidRPr="00A12BF1" w:rsidRDefault="00AE691F" w:rsidP="009F0A1A">
            <w:pPr>
              <w:adjustRightInd w:val="0"/>
              <w:snapToGrid w:val="0"/>
              <w:jc w:val="center"/>
              <w:rPr>
                <w:rFonts w:ascii="Arial Black" w:hAnsi="Arial Black" w:cs="Arial"/>
                <w:sz w:val="16"/>
                <w:szCs w:val="16"/>
                <w:lang w:val="es-BO"/>
              </w:rPr>
            </w:pPr>
          </w:p>
        </w:tc>
        <w:tc>
          <w:tcPr>
            <w:tcW w:w="187" w:type="pct"/>
            <w:vMerge/>
            <w:tcBorders>
              <w:left w:val="nil"/>
              <w:bottom w:val="nil"/>
              <w:right w:val="nil"/>
            </w:tcBorders>
            <w:shd w:val="clear" w:color="auto" w:fill="auto"/>
            <w:vAlign w:val="center"/>
          </w:tcPr>
          <w:p w14:paraId="508BABE2" w14:textId="77777777" w:rsidR="00AE691F" w:rsidRPr="00A12BF1" w:rsidRDefault="00AE691F" w:rsidP="009F0A1A">
            <w:pPr>
              <w:adjustRightInd w:val="0"/>
              <w:snapToGrid w:val="0"/>
              <w:jc w:val="center"/>
              <w:rPr>
                <w:rFonts w:ascii="Arial Black" w:hAnsi="Arial Black" w:cs="Arial"/>
                <w:sz w:val="16"/>
                <w:szCs w:val="16"/>
                <w:lang w:val="es-BO"/>
              </w:rPr>
            </w:pPr>
          </w:p>
        </w:tc>
        <w:tc>
          <w:tcPr>
            <w:tcW w:w="61" w:type="pct"/>
            <w:vMerge/>
            <w:tcBorders>
              <w:left w:val="nil"/>
              <w:bottom w:val="nil"/>
              <w:right w:val="nil"/>
            </w:tcBorders>
            <w:shd w:val="clear" w:color="auto" w:fill="auto"/>
            <w:vAlign w:val="center"/>
          </w:tcPr>
          <w:p w14:paraId="194DDA17" w14:textId="77777777" w:rsidR="00AE691F" w:rsidRPr="00A12BF1" w:rsidRDefault="00AE691F" w:rsidP="009F0A1A">
            <w:pPr>
              <w:adjustRightInd w:val="0"/>
              <w:snapToGrid w:val="0"/>
              <w:jc w:val="center"/>
              <w:rPr>
                <w:rFonts w:ascii="Arial Black" w:hAnsi="Arial Black" w:cs="Arial"/>
                <w:sz w:val="16"/>
                <w:szCs w:val="16"/>
                <w:lang w:val="es-BO"/>
              </w:rPr>
            </w:pPr>
          </w:p>
        </w:tc>
        <w:tc>
          <w:tcPr>
            <w:tcW w:w="163" w:type="pct"/>
            <w:vMerge/>
            <w:tcBorders>
              <w:left w:val="nil"/>
              <w:bottom w:val="nil"/>
              <w:right w:val="nil"/>
            </w:tcBorders>
            <w:shd w:val="clear" w:color="auto" w:fill="auto"/>
            <w:vAlign w:val="center"/>
          </w:tcPr>
          <w:p w14:paraId="5AB467CA" w14:textId="77777777" w:rsidR="00AE691F" w:rsidRPr="00A12BF1" w:rsidRDefault="00AE691F" w:rsidP="009F0A1A">
            <w:pPr>
              <w:adjustRightInd w:val="0"/>
              <w:snapToGrid w:val="0"/>
              <w:jc w:val="center"/>
              <w:rPr>
                <w:rFonts w:ascii="Arial Black" w:hAnsi="Arial Black" w:cs="Arial"/>
                <w:sz w:val="16"/>
                <w:szCs w:val="16"/>
                <w:lang w:val="es-BO"/>
              </w:rPr>
            </w:pPr>
          </w:p>
        </w:tc>
        <w:tc>
          <w:tcPr>
            <w:tcW w:w="68" w:type="pct"/>
            <w:gridSpan w:val="2"/>
            <w:vMerge/>
            <w:tcBorders>
              <w:left w:val="nil"/>
              <w:bottom w:val="nil"/>
              <w:right w:val="single" w:sz="12" w:space="0" w:color="auto"/>
            </w:tcBorders>
            <w:shd w:val="clear" w:color="auto" w:fill="auto"/>
            <w:vAlign w:val="center"/>
          </w:tcPr>
          <w:p w14:paraId="55FE9C81" w14:textId="77777777" w:rsidR="00AE691F" w:rsidRPr="00A12BF1" w:rsidRDefault="00AE691F" w:rsidP="009F0A1A">
            <w:pPr>
              <w:adjustRightInd w:val="0"/>
              <w:snapToGrid w:val="0"/>
              <w:jc w:val="center"/>
              <w:rPr>
                <w:rFonts w:ascii="Arial" w:hAnsi="Arial" w:cs="Arial"/>
                <w:sz w:val="16"/>
                <w:szCs w:val="16"/>
                <w:lang w:val="es-BO"/>
              </w:rPr>
            </w:pPr>
          </w:p>
        </w:tc>
        <w:tc>
          <w:tcPr>
            <w:tcW w:w="68" w:type="pct"/>
            <w:vMerge/>
            <w:tcBorders>
              <w:top w:val="nil"/>
              <w:left w:val="single" w:sz="12" w:space="0" w:color="auto"/>
              <w:bottom w:val="nil"/>
              <w:right w:val="nil"/>
            </w:tcBorders>
            <w:shd w:val="clear" w:color="auto" w:fill="auto"/>
            <w:vAlign w:val="center"/>
          </w:tcPr>
          <w:p w14:paraId="23C6DED3" w14:textId="77777777" w:rsidR="00AE691F" w:rsidRPr="00A12BF1" w:rsidRDefault="00AE691F" w:rsidP="009F0A1A">
            <w:pPr>
              <w:adjustRightInd w:val="0"/>
              <w:snapToGrid w:val="0"/>
              <w:jc w:val="center"/>
              <w:rPr>
                <w:rFonts w:ascii="Arial" w:hAnsi="Arial" w:cs="Arial"/>
                <w:sz w:val="16"/>
                <w:szCs w:val="16"/>
                <w:lang w:val="es-BO"/>
              </w:rPr>
            </w:pPr>
          </w:p>
        </w:tc>
        <w:tc>
          <w:tcPr>
            <w:tcW w:w="1464" w:type="pct"/>
            <w:vMerge/>
            <w:tcBorders>
              <w:left w:val="nil"/>
              <w:bottom w:val="nil"/>
              <w:right w:val="nil"/>
            </w:tcBorders>
            <w:shd w:val="clear" w:color="auto" w:fill="auto"/>
            <w:vAlign w:val="center"/>
          </w:tcPr>
          <w:p w14:paraId="1F5F15F4" w14:textId="77777777" w:rsidR="00AE691F" w:rsidRPr="00A12BF1" w:rsidRDefault="00AE691F" w:rsidP="009F0A1A">
            <w:pPr>
              <w:adjustRightInd w:val="0"/>
              <w:snapToGrid w:val="0"/>
              <w:jc w:val="center"/>
              <w:rPr>
                <w:rFonts w:ascii="Arial" w:hAnsi="Arial" w:cs="Arial"/>
                <w:sz w:val="16"/>
                <w:szCs w:val="16"/>
                <w:lang w:val="es-BO"/>
              </w:rPr>
            </w:pPr>
          </w:p>
        </w:tc>
        <w:tc>
          <w:tcPr>
            <w:tcW w:w="173" w:type="pct"/>
            <w:gridSpan w:val="2"/>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970AE5" w:rsidRPr="00E169D4" w14:paraId="539F648D" w14:textId="77777777" w:rsidTr="00970AE5">
        <w:tc>
          <w:tcPr>
            <w:tcW w:w="53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A12BF1" w:rsidRDefault="00AE691F" w:rsidP="009F0A1A">
            <w:pPr>
              <w:adjustRightInd w:val="0"/>
              <w:snapToGrid w:val="0"/>
              <w:jc w:val="center"/>
              <w:rPr>
                <w:rFonts w:ascii="Arial" w:hAnsi="Arial" w:cs="Arial"/>
                <w:sz w:val="16"/>
                <w:szCs w:val="14"/>
                <w:lang w:val="es-BO"/>
              </w:rPr>
            </w:pPr>
          </w:p>
        </w:tc>
        <w:tc>
          <w:tcPr>
            <w:tcW w:w="1267" w:type="pct"/>
            <w:tcBorders>
              <w:top w:val="nil"/>
              <w:left w:val="single" w:sz="12" w:space="0" w:color="auto"/>
              <w:bottom w:val="nil"/>
              <w:right w:val="nil"/>
            </w:tcBorders>
            <w:shd w:val="clear" w:color="auto" w:fill="auto"/>
            <w:vAlign w:val="bottom"/>
          </w:tcPr>
          <w:p w14:paraId="6D60FD7F" w14:textId="77777777" w:rsidR="00AE691F" w:rsidRPr="00A12BF1" w:rsidRDefault="00AE691F" w:rsidP="009F0A1A">
            <w:pPr>
              <w:adjustRightInd w:val="0"/>
              <w:snapToGrid w:val="0"/>
              <w:ind w:left="113" w:right="113"/>
              <w:jc w:val="both"/>
              <w:rPr>
                <w:rFonts w:ascii="Arial" w:hAnsi="Arial" w:cs="Arial"/>
                <w:sz w:val="16"/>
                <w:szCs w:val="4"/>
                <w:lang w:val="es-BO"/>
              </w:rPr>
            </w:pPr>
          </w:p>
        </w:tc>
        <w:tc>
          <w:tcPr>
            <w:tcW w:w="62" w:type="pct"/>
            <w:tcBorders>
              <w:top w:val="nil"/>
              <w:left w:val="nil"/>
              <w:bottom w:val="nil"/>
              <w:right w:val="single" w:sz="12" w:space="0" w:color="auto"/>
            </w:tcBorders>
            <w:shd w:val="clear" w:color="auto" w:fill="auto"/>
            <w:vAlign w:val="bottom"/>
          </w:tcPr>
          <w:p w14:paraId="3CE9EC52" w14:textId="77777777" w:rsidR="00AE691F" w:rsidRPr="00A12BF1" w:rsidRDefault="00AE691F" w:rsidP="009F0A1A">
            <w:pPr>
              <w:adjustRightInd w:val="0"/>
              <w:snapToGrid w:val="0"/>
              <w:ind w:left="113" w:right="113"/>
              <w:jc w:val="both"/>
              <w:rPr>
                <w:rFonts w:ascii="Arial" w:hAnsi="Arial" w:cs="Arial"/>
                <w:b/>
                <w:sz w:val="16"/>
                <w:szCs w:val="4"/>
                <w:lang w:val="es-BO"/>
              </w:rPr>
            </w:pPr>
          </w:p>
        </w:tc>
        <w:tc>
          <w:tcPr>
            <w:tcW w:w="61" w:type="pct"/>
            <w:tcBorders>
              <w:top w:val="nil"/>
              <w:left w:val="single" w:sz="12" w:space="0" w:color="auto"/>
              <w:bottom w:val="nil"/>
              <w:right w:val="nil"/>
            </w:tcBorders>
            <w:shd w:val="clear" w:color="auto" w:fill="auto"/>
            <w:vAlign w:val="center"/>
          </w:tcPr>
          <w:p w14:paraId="751BD0F0" w14:textId="77777777" w:rsidR="00AE691F" w:rsidRPr="00A12BF1" w:rsidRDefault="00AE691F" w:rsidP="009F0A1A">
            <w:pPr>
              <w:adjustRightInd w:val="0"/>
              <w:snapToGrid w:val="0"/>
              <w:jc w:val="center"/>
              <w:rPr>
                <w:rFonts w:ascii="Arial" w:hAnsi="Arial" w:cs="Arial"/>
                <w:sz w:val="16"/>
                <w:szCs w:val="4"/>
                <w:lang w:val="es-BO"/>
              </w:rPr>
            </w:pPr>
          </w:p>
        </w:tc>
        <w:tc>
          <w:tcPr>
            <w:tcW w:w="185" w:type="pct"/>
            <w:tcBorders>
              <w:top w:val="nil"/>
              <w:left w:val="nil"/>
              <w:bottom w:val="nil"/>
              <w:right w:val="nil"/>
            </w:tcBorders>
            <w:shd w:val="clear" w:color="auto" w:fill="auto"/>
            <w:vAlign w:val="center"/>
          </w:tcPr>
          <w:p w14:paraId="472B8E82" w14:textId="77777777" w:rsidR="00AE691F" w:rsidRPr="00A12BF1" w:rsidRDefault="00AE691F" w:rsidP="009F0A1A">
            <w:pPr>
              <w:adjustRightInd w:val="0"/>
              <w:snapToGrid w:val="0"/>
              <w:jc w:val="center"/>
              <w:rPr>
                <w:rFonts w:ascii="Arial Black" w:hAnsi="Arial Black" w:cs="Arial"/>
                <w:sz w:val="16"/>
                <w:szCs w:val="4"/>
                <w:lang w:val="es-BO"/>
              </w:rPr>
            </w:pPr>
          </w:p>
        </w:tc>
        <w:tc>
          <w:tcPr>
            <w:tcW w:w="61" w:type="pct"/>
            <w:tcBorders>
              <w:top w:val="nil"/>
              <w:left w:val="nil"/>
              <w:bottom w:val="nil"/>
              <w:right w:val="nil"/>
            </w:tcBorders>
            <w:shd w:val="clear" w:color="auto" w:fill="auto"/>
            <w:vAlign w:val="center"/>
          </w:tcPr>
          <w:p w14:paraId="6D06ECDD" w14:textId="77777777" w:rsidR="00AE691F" w:rsidRPr="00A12BF1" w:rsidRDefault="00AE691F" w:rsidP="009F0A1A">
            <w:pPr>
              <w:adjustRightInd w:val="0"/>
              <w:snapToGrid w:val="0"/>
              <w:jc w:val="center"/>
              <w:rPr>
                <w:rFonts w:ascii="Arial Black" w:hAnsi="Arial Black" w:cs="Arial"/>
                <w:sz w:val="16"/>
                <w:szCs w:val="4"/>
                <w:lang w:val="es-BO"/>
              </w:rPr>
            </w:pPr>
          </w:p>
        </w:tc>
        <w:tc>
          <w:tcPr>
            <w:tcW w:w="217" w:type="pct"/>
            <w:tcBorders>
              <w:top w:val="nil"/>
              <w:left w:val="nil"/>
              <w:bottom w:val="nil"/>
              <w:right w:val="nil"/>
            </w:tcBorders>
            <w:shd w:val="clear" w:color="auto" w:fill="auto"/>
            <w:vAlign w:val="center"/>
          </w:tcPr>
          <w:p w14:paraId="3DB9B9BF" w14:textId="77777777" w:rsidR="00AE691F" w:rsidRPr="00A12BF1" w:rsidRDefault="00AE691F" w:rsidP="009F0A1A">
            <w:pPr>
              <w:adjustRightInd w:val="0"/>
              <w:snapToGrid w:val="0"/>
              <w:jc w:val="center"/>
              <w:rPr>
                <w:rFonts w:ascii="Arial Black" w:hAnsi="Arial Black" w:cs="Arial"/>
                <w:sz w:val="16"/>
                <w:szCs w:val="4"/>
                <w:lang w:val="es-BO"/>
              </w:rPr>
            </w:pPr>
          </w:p>
        </w:tc>
        <w:tc>
          <w:tcPr>
            <w:tcW w:w="61" w:type="pct"/>
            <w:tcBorders>
              <w:top w:val="nil"/>
              <w:left w:val="nil"/>
              <w:bottom w:val="nil"/>
              <w:right w:val="nil"/>
            </w:tcBorders>
            <w:shd w:val="clear" w:color="auto" w:fill="auto"/>
            <w:vAlign w:val="center"/>
          </w:tcPr>
          <w:p w14:paraId="191797C0" w14:textId="77777777" w:rsidR="00AE691F" w:rsidRPr="00A12BF1" w:rsidRDefault="00AE691F" w:rsidP="009F0A1A">
            <w:pPr>
              <w:adjustRightInd w:val="0"/>
              <w:snapToGrid w:val="0"/>
              <w:jc w:val="center"/>
              <w:rPr>
                <w:rFonts w:ascii="Arial Black" w:hAnsi="Arial Black" w:cs="Arial"/>
                <w:sz w:val="16"/>
                <w:szCs w:val="4"/>
                <w:lang w:val="es-BO"/>
              </w:rPr>
            </w:pPr>
          </w:p>
        </w:tc>
        <w:tc>
          <w:tcPr>
            <w:tcW w:w="249" w:type="pct"/>
            <w:tcBorders>
              <w:top w:val="nil"/>
              <w:left w:val="nil"/>
              <w:bottom w:val="nil"/>
              <w:right w:val="nil"/>
            </w:tcBorders>
            <w:shd w:val="clear" w:color="auto" w:fill="auto"/>
            <w:vAlign w:val="center"/>
          </w:tcPr>
          <w:p w14:paraId="39255F8A" w14:textId="77777777" w:rsidR="00AE691F" w:rsidRPr="00A12BF1" w:rsidRDefault="00AE691F" w:rsidP="009F0A1A">
            <w:pPr>
              <w:adjustRightInd w:val="0"/>
              <w:snapToGrid w:val="0"/>
              <w:jc w:val="center"/>
              <w:rPr>
                <w:rFonts w:ascii="Arial Black" w:hAnsi="Arial Black" w:cs="Arial"/>
                <w:sz w:val="16"/>
                <w:szCs w:val="4"/>
                <w:lang w:val="es-BO"/>
              </w:rPr>
            </w:pPr>
          </w:p>
        </w:tc>
        <w:tc>
          <w:tcPr>
            <w:tcW w:w="61" w:type="pct"/>
            <w:tcBorders>
              <w:top w:val="nil"/>
              <w:left w:val="nil"/>
              <w:bottom w:val="nil"/>
              <w:right w:val="single" w:sz="12" w:space="0" w:color="auto"/>
            </w:tcBorders>
            <w:shd w:val="clear" w:color="auto" w:fill="auto"/>
            <w:vAlign w:val="center"/>
          </w:tcPr>
          <w:p w14:paraId="69CF1336" w14:textId="77777777" w:rsidR="00AE691F" w:rsidRPr="00A12BF1" w:rsidRDefault="00AE691F" w:rsidP="009F0A1A">
            <w:pPr>
              <w:adjustRightInd w:val="0"/>
              <w:snapToGrid w:val="0"/>
              <w:jc w:val="center"/>
              <w:rPr>
                <w:rFonts w:ascii="Arial Black" w:hAnsi="Arial Black" w:cs="Arial"/>
                <w:sz w:val="16"/>
                <w:szCs w:val="4"/>
                <w:lang w:val="es-BO"/>
              </w:rPr>
            </w:pPr>
          </w:p>
        </w:tc>
        <w:tc>
          <w:tcPr>
            <w:tcW w:w="61" w:type="pct"/>
            <w:tcBorders>
              <w:top w:val="nil"/>
              <w:left w:val="single" w:sz="12" w:space="0" w:color="auto"/>
              <w:bottom w:val="nil"/>
              <w:right w:val="nil"/>
            </w:tcBorders>
          </w:tcPr>
          <w:p w14:paraId="4820F5E7" w14:textId="77777777" w:rsidR="00AE691F" w:rsidRPr="00A12BF1" w:rsidRDefault="00AE691F" w:rsidP="009F0A1A">
            <w:pPr>
              <w:adjustRightInd w:val="0"/>
              <w:snapToGrid w:val="0"/>
              <w:jc w:val="center"/>
              <w:rPr>
                <w:rFonts w:ascii="Arial Black" w:hAnsi="Arial Black" w:cs="Arial"/>
                <w:sz w:val="16"/>
                <w:szCs w:val="4"/>
                <w:lang w:val="es-BO"/>
              </w:rPr>
            </w:pPr>
          </w:p>
        </w:tc>
        <w:tc>
          <w:tcPr>
            <w:tcW w:w="187" w:type="pct"/>
            <w:tcBorders>
              <w:top w:val="nil"/>
              <w:left w:val="nil"/>
              <w:bottom w:val="nil"/>
              <w:right w:val="nil"/>
            </w:tcBorders>
            <w:shd w:val="clear" w:color="auto" w:fill="auto"/>
            <w:vAlign w:val="center"/>
          </w:tcPr>
          <w:p w14:paraId="33867F5A" w14:textId="77777777" w:rsidR="00AE691F" w:rsidRPr="00A12BF1" w:rsidRDefault="00AE691F" w:rsidP="009F0A1A">
            <w:pPr>
              <w:adjustRightInd w:val="0"/>
              <w:snapToGrid w:val="0"/>
              <w:jc w:val="center"/>
              <w:rPr>
                <w:rFonts w:ascii="Arial Black" w:hAnsi="Arial Black" w:cs="Arial"/>
                <w:sz w:val="16"/>
                <w:szCs w:val="4"/>
                <w:lang w:val="es-BO"/>
              </w:rPr>
            </w:pPr>
          </w:p>
        </w:tc>
        <w:tc>
          <w:tcPr>
            <w:tcW w:w="61" w:type="pct"/>
            <w:tcBorders>
              <w:top w:val="nil"/>
              <w:left w:val="nil"/>
              <w:bottom w:val="nil"/>
              <w:right w:val="nil"/>
            </w:tcBorders>
            <w:shd w:val="clear" w:color="auto" w:fill="auto"/>
            <w:vAlign w:val="center"/>
          </w:tcPr>
          <w:p w14:paraId="49D070C4" w14:textId="77777777" w:rsidR="00AE691F" w:rsidRPr="00A12BF1" w:rsidRDefault="00AE691F" w:rsidP="009F0A1A">
            <w:pPr>
              <w:adjustRightInd w:val="0"/>
              <w:snapToGrid w:val="0"/>
              <w:jc w:val="center"/>
              <w:rPr>
                <w:rFonts w:ascii="Arial Black" w:hAnsi="Arial Black" w:cs="Arial"/>
                <w:sz w:val="16"/>
                <w:szCs w:val="4"/>
                <w:lang w:val="es-BO"/>
              </w:rPr>
            </w:pPr>
          </w:p>
        </w:tc>
        <w:tc>
          <w:tcPr>
            <w:tcW w:w="163" w:type="pct"/>
            <w:tcBorders>
              <w:top w:val="nil"/>
              <w:left w:val="nil"/>
              <w:bottom w:val="nil"/>
              <w:right w:val="nil"/>
            </w:tcBorders>
            <w:shd w:val="clear" w:color="auto" w:fill="auto"/>
            <w:vAlign w:val="center"/>
          </w:tcPr>
          <w:p w14:paraId="5C82FD92" w14:textId="77777777" w:rsidR="00AE691F" w:rsidRPr="00A12BF1" w:rsidRDefault="00AE691F" w:rsidP="009F0A1A">
            <w:pPr>
              <w:adjustRightInd w:val="0"/>
              <w:snapToGrid w:val="0"/>
              <w:jc w:val="center"/>
              <w:rPr>
                <w:rFonts w:ascii="Arial Black" w:hAnsi="Arial Black" w:cs="Arial"/>
                <w:sz w:val="16"/>
                <w:szCs w:val="4"/>
                <w:lang w:val="es-BO"/>
              </w:rPr>
            </w:pPr>
          </w:p>
        </w:tc>
        <w:tc>
          <w:tcPr>
            <w:tcW w:w="68" w:type="pct"/>
            <w:gridSpan w:val="2"/>
            <w:tcBorders>
              <w:top w:val="nil"/>
              <w:left w:val="nil"/>
              <w:bottom w:val="nil"/>
              <w:right w:val="single" w:sz="12" w:space="0" w:color="auto"/>
            </w:tcBorders>
            <w:shd w:val="clear" w:color="auto" w:fill="auto"/>
            <w:vAlign w:val="center"/>
          </w:tcPr>
          <w:p w14:paraId="2846B93C" w14:textId="77777777" w:rsidR="00AE691F" w:rsidRPr="00A12BF1" w:rsidRDefault="00AE691F" w:rsidP="009F0A1A">
            <w:pPr>
              <w:adjustRightInd w:val="0"/>
              <w:snapToGrid w:val="0"/>
              <w:jc w:val="center"/>
              <w:rPr>
                <w:rFonts w:ascii="Arial" w:hAnsi="Arial" w:cs="Arial"/>
                <w:sz w:val="16"/>
                <w:szCs w:val="4"/>
                <w:lang w:val="es-BO"/>
              </w:rPr>
            </w:pPr>
          </w:p>
        </w:tc>
        <w:tc>
          <w:tcPr>
            <w:tcW w:w="68" w:type="pct"/>
            <w:tcBorders>
              <w:top w:val="nil"/>
              <w:left w:val="single" w:sz="12" w:space="0" w:color="auto"/>
              <w:bottom w:val="nil"/>
              <w:right w:val="nil"/>
            </w:tcBorders>
            <w:shd w:val="clear" w:color="auto" w:fill="auto"/>
            <w:vAlign w:val="center"/>
          </w:tcPr>
          <w:p w14:paraId="3C3CFB8E" w14:textId="77777777" w:rsidR="00AE691F" w:rsidRPr="00A12BF1" w:rsidRDefault="00AE691F" w:rsidP="009F0A1A">
            <w:pPr>
              <w:adjustRightInd w:val="0"/>
              <w:snapToGrid w:val="0"/>
              <w:jc w:val="center"/>
              <w:rPr>
                <w:rFonts w:ascii="Arial" w:hAnsi="Arial" w:cs="Arial"/>
                <w:sz w:val="16"/>
                <w:szCs w:val="4"/>
                <w:lang w:val="es-BO"/>
              </w:rPr>
            </w:pPr>
          </w:p>
        </w:tc>
        <w:tc>
          <w:tcPr>
            <w:tcW w:w="1464" w:type="pct"/>
            <w:tcBorders>
              <w:top w:val="nil"/>
              <w:left w:val="nil"/>
              <w:bottom w:val="nil"/>
              <w:right w:val="nil"/>
            </w:tcBorders>
            <w:shd w:val="clear" w:color="auto" w:fill="auto"/>
            <w:vAlign w:val="center"/>
          </w:tcPr>
          <w:p w14:paraId="0A8B3860" w14:textId="77777777" w:rsidR="00AE691F" w:rsidRPr="00A12BF1" w:rsidRDefault="00AE691F" w:rsidP="009F0A1A">
            <w:pPr>
              <w:adjustRightInd w:val="0"/>
              <w:snapToGrid w:val="0"/>
              <w:jc w:val="center"/>
              <w:rPr>
                <w:rFonts w:ascii="Arial" w:hAnsi="Arial" w:cs="Arial"/>
                <w:sz w:val="16"/>
                <w:szCs w:val="4"/>
                <w:lang w:val="es-BO"/>
              </w:rPr>
            </w:pPr>
          </w:p>
        </w:tc>
        <w:tc>
          <w:tcPr>
            <w:tcW w:w="173" w:type="pct"/>
            <w:gridSpan w:val="2"/>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970AE5" w:rsidRPr="00E169D4" w14:paraId="62F54B46" w14:textId="77777777" w:rsidTr="00970AE5">
        <w:trPr>
          <w:trHeight w:val="190"/>
        </w:trPr>
        <w:tc>
          <w:tcPr>
            <w:tcW w:w="53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A12BF1" w:rsidRDefault="001629AA" w:rsidP="009F0A1A">
            <w:pPr>
              <w:tabs>
                <w:tab w:val="left" w:pos="540"/>
              </w:tabs>
              <w:adjustRightInd w:val="0"/>
              <w:snapToGrid w:val="0"/>
              <w:jc w:val="center"/>
              <w:rPr>
                <w:rFonts w:ascii="Arial" w:hAnsi="Arial" w:cs="Arial"/>
                <w:sz w:val="16"/>
                <w:szCs w:val="14"/>
                <w:lang w:val="es-BO"/>
              </w:rPr>
            </w:pPr>
            <w:r w:rsidRPr="00A12BF1">
              <w:rPr>
                <w:rFonts w:ascii="Arial" w:hAnsi="Arial" w:cs="Arial"/>
                <w:sz w:val="16"/>
                <w:szCs w:val="14"/>
                <w:lang w:val="es-BO"/>
              </w:rPr>
              <w:t>6</w:t>
            </w:r>
          </w:p>
        </w:tc>
        <w:tc>
          <w:tcPr>
            <w:tcW w:w="13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A12BF1" w:rsidRDefault="00AE691F" w:rsidP="009F0A1A">
            <w:pPr>
              <w:adjustRightInd w:val="0"/>
              <w:snapToGrid w:val="0"/>
              <w:ind w:left="113" w:right="113"/>
              <w:jc w:val="both"/>
              <w:rPr>
                <w:rFonts w:ascii="Arial" w:hAnsi="Arial" w:cs="Arial"/>
                <w:b/>
                <w:sz w:val="16"/>
                <w:szCs w:val="16"/>
                <w:lang w:val="es-BO"/>
              </w:rPr>
            </w:pPr>
            <w:r w:rsidRPr="00A12BF1">
              <w:rPr>
                <w:rFonts w:ascii="Arial" w:hAnsi="Arial" w:cs="Arial"/>
                <w:sz w:val="16"/>
                <w:szCs w:val="16"/>
                <w:lang w:val="es-BO"/>
              </w:rPr>
              <w:t>Presentación de documentos para 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A12BF1" w:rsidRDefault="00AE691F" w:rsidP="009F0A1A">
            <w:pPr>
              <w:adjustRightInd w:val="0"/>
              <w:snapToGrid w:val="0"/>
              <w:jc w:val="center"/>
              <w:rPr>
                <w:rFonts w:ascii="Arial" w:hAnsi="Arial" w:cs="Arial"/>
                <w:sz w:val="16"/>
                <w:szCs w:val="16"/>
                <w:lang w:val="es-BO"/>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222AB7" w:rsidRDefault="00AE691F" w:rsidP="009F0A1A">
            <w:pPr>
              <w:adjustRightInd w:val="0"/>
              <w:snapToGrid w:val="0"/>
              <w:jc w:val="center"/>
              <w:rPr>
                <w:rFonts w:ascii="Arial Black" w:hAnsi="Arial Black"/>
                <w:sz w:val="16"/>
                <w:szCs w:val="14"/>
                <w:lang w:val="es-BO"/>
              </w:rPr>
            </w:pPr>
            <w:r w:rsidRPr="00222AB7">
              <w:rPr>
                <w:rFonts w:ascii="Arial Black" w:hAnsi="Arial Black"/>
                <w:sz w:val="16"/>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420A74FA" w14:textId="77777777" w:rsidR="00AE691F" w:rsidRPr="00222AB7" w:rsidRDefault="00AE691F" w:rsidP="009F0A1A">
            <w:pPr>
              <w:adjustRightInd w:val="0"/>
              <w:snapToGrid w:val="0"/>
              <w:jc w:val="center"/>
              <w:rPr>
                <w:rFonts w:ascii="Arial Black" w:hAnsi="Arial Black"/>
                <w:sz w:val="16"/>
                <w:szCs w:val="14"/>
                <w:lang w:val="es-BO"/>
              </w:rPr>
            </w:pPr>
          </w:p>
        </w:tc>
        <w:tc>
          <w:tcPr>
            <w:tcW w:w="217"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222AB7" w:rsidRDefault="00AE691F" w:rsidP="009F0A1A">
            <w:pPr>
              <w:adjustRightInd w:val="0"/>
              <w:snapToGrid w:val="0"/>
              <w:jc w:val="center"/>
              <w:rPr>
                <w:rFonts w:ascii="Arial Black" w:hAnsi="Arial Black"/>
                <w:sz w:val="16"/>
                <w:szCs w:val="14"/>
                <w:lang w:val="es-BO"/>
              </w:rPr>
            </w:pPr>
            <w:r w:rsidRPr="00222AB7">
              <w:rPr>
                <w:rFonts w:ascii="Arial Black" w:hAnsi="Arial Black"/>
                <w:sz w:val="16"/>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124BA763" w14:textId="77777777" w:rsidR="00AE691F" w:rsidRPr="00222AB7" w:rsidRDefault="00AE691F" w:rsidP="009F0A1A">
            <w:pPr>
              <w:adjustRightInd w:val="0"/>
              <w:snapToGrid w:val="0"/>
              <w:jc w:val="center"/>
              <w:rPr>
                <w:rFonts w:ascii="Arial Black" w:hAnsi="Arial Black"/>
                <w:sz w:val="16"/>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222AB7" w:rsidRDefault="00AE691F" w:rsidP="009F0A1A">
            <w:pPr>
              <w:adjustRightInd w:val="0"/>
              <w:snapToGrid w:val="0"/>
              <w:jc w:val="center"/>
              <w:rPr>
                <w:rFonts w:ascii="Arial Black" w:hAnsi="Arial Black"/>
                <w:sz w:val="16"/>
                <w:szCs w:val="14"/>
                <w:lang w:val="es-BO"/>
              </w:rPr>
            </w:pPr>
            <w:r w:rsidRPr="00222AB7">
              <w:rPr>
                <w:rFonts w:ascii="Arial Black" w:hAnsi="Arial Black"/>
                <w:sz w:val="16"/>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A12BF1" w:rsidRDefault="00AE691F" w:rsidP="009F0A1A">
            <w:pPr>
              <w:adjustRightInd w:val="0"/>
              <w:snapToGrid w:val="0"/>
              <w:jc w:val="center"/>
              <w:rPr>
                <w:rFonts w:ascii="Arial Black" w:hAnsi="Arial Black"/>
                <w:i/>
                <w:sz w:val="16"/>
                <w:szCs w:val="14"/>
                <w:lang w:val="es-BO"/>
              </w:rPr>
            </w:pPr>
          </w:p>
        </w:tc>
        <w:tc>
          <w:tcPr>
            <w:tcW w:w="61" w:type="pct"/>
            <w:tcBorders>
              <w:top w:val="nil"/>
              <w:left w:val="single" w:sz="12" w:space="0" w:color="auto"/>
              <w:bottom w:val="nil"/>
              <w:right w:val="nil"/>
            </w:tcBorders>
            <w:tcMar>
              <w:left w:w="0" w:type="dxa"/>
              <w:right w:w="0" w:type="dxa"/>
            </w:tcMar>
          </w:tcPr>
          <w:p w14:paraId="53847B8B" w14:textId="77777777" w:rsidR="00AE691F" w:rsidRPr="00A12BF1" w:rsidRDefault="00AE691F" w:rsidP="009F0A1A">
            <w:pPr>
              <w:adjustRightInd w:val="0"/>
              <w:snapToGrid w:val="0"/>
              <w:jc w:val="center"/>
              <w:rPr>
                <w:rFonts w:ascii="Arial Black" w:hAnsi="Arial Black"/>
                <w:i/>
                <w:sz w:val="16"/>
                <w:szCs w:val="14"/>
                <w:lang w:val="es-BO"/>
              </w:rPr>
            </w:pPr>
          </w:p>
        </w:tc>
        <w:tc>
          <w:tcPr>
            <w:tcW w:w="187" w:type="pct"/>
            <w:tcBorders>
              <w:top w:val="nil"/>
              <w:left w:val="nil"/>
              <w:bottom w:val="nil"/>
              <w:right w:val="nil"/>
            </w:tcBorders>
            <w:shd w:val="clear" w:color="auto" w:fill="auto"/>
            <w:tcMar>
              <w:left w:w="0" w:type="dxa"/>
              <w:right w:w="0" w:type="dxa"/>
            </w:tcMar>
            <w:vAlign w:val="center"/>
          </w:tcPr>
          <w:p w14:paraId="1C84571E" w14:textId="77777777" w:rsidR="00AE691F" w:rsidRPr="00A12BF1" w:rsidRDefault="00AE691F" w:rsidP="009F0A1A">
            <w:pPr>
              <w:adjustRightInd w:val="0"/>
              <w:snapToGrid w:val="0"/>
              <w:jc w:val="center"/>
              <w:rPr>
                <w:rFonts w:ascii="Arial Black" w:hAnsi="Arial Black"/>
                <w:i/>
                <w:sz w:val="16"/>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1C0EE8A7" w14:textId="77777777" w:rsidR="00AE691F" w:rsidRPr="00A12BF1" w:rsidRDefault="00AE691F" w:rsidP="009F0A1A">
            <w:pPr>
              <w:adjustRightInd w:val="0"/>
              <w:snapToGrid w:val="0"/>
              <w:jc w:val="center"/>
              <w:rPr>
                <w:rFonts w:ascii="Arial Black" w:hAnsi="Arial Black"/>
                <w:i/>
                <w:sz w:val="16"/>
                <w:szCs w:val="14"/>
                <w:lang w:val="es-BO"/>
              </w:rPr>
            </w:pPr>
          </w:p>
        </w:tc>
        <w:tc>
          <w:tcPr>
            <w:tcW w:w="163" w:type="pct"/>
            <w:tcBorders>
              <w:top w:val="nil"/>
              <w:left w:val="nil"/>
              <w:bottom w:val="nil"/>
              <w:right w:val="nil"/>
            </w:tcBorders>
            <w:shd w:val="clear" w:color="auto" w:fill="auto"/>
            <w:tcMar>
              <w:left w:w="0" w:type="dxa"/>
              <w:right w:w="0" w:type="dxa"/>
            </w:tcMar>
            <w:vAlign w:val="center"/>
          </w:tcPr>
          <w:p w14:paraId="02FFFE7A" w14:textId="77777777" w:rsidR="00AE691F" w:rsidRPr="00A12BF1" w:rsidRDefault="00AE691F" w:rsidP="009F0A1A">
            <w:pPr>
              <w:adjustRightInd w:val="0"/>
              <w:snapToGrid w:val="0"/>
              <w:jc w:val="center"/>
              <w:rPr>
                <w:rFonts w:ascii="Arial Black" w:hAnsi="Arial Black"/>
                <w:i/>
                <w:sz w:val="16"/>
                <w:szCs w:val="14"/>
                <w:lang w:val="es-BO"/>
              </w:rPr>
            </w:pPr>
          </w:p>
        </w:tc>
        <w:tc>
          <w:tcPr>
            <w:tcW w:w="68" w:type="pct"/>
            <w:gridSpan w:val="2"/>
            <w:tcBorders>
              <w:top w:val="nil"/>
              <w:left w:val="nil"/>
              <w:bottom w:val="nil"/>
              <w:right w:val="single" w:sz="12" w:space="0" w:color="auto"/>
            </w:tcBorders>
            <w:shd w:val="clear" w:color="auto" w:fill="auto"/>
            <w:vAlign w:val="center"/>
          </w:tcPr>
          <w:p w14:paraId="31D23D74" w14:textId="77777777" w:rsidR="00AE691F" w:rsidRPr="00A12BF1" w:rsidRDefault="00AE691F" w:rsidP="009F0A1A">
            <w:pPr>
              <w:adjustRightInd w:val="0"/>
              <w:snapToGrid w:val="0"/>
              <w:jc w:val="center"/>
              <w:rPr>
                <w:i/>
                <w:sz w:val="16"/>
                <w:szCs w:val="14"/>
                <w:lang w:val="es-BO"/>
              </w:rPr>
            </w:pPr>
          </w:p>
        </w:tc>
        <w:tc>
          <w:tcPr>
            <w:tcW w:w="68" w:type="pct"/>
            <w:tcBorders>
              <w:top w:val="nil"/>
              <w:left w:val="single" w:sz="12" w:space="0" w:color="auto"/>
              <w:bottom w:val="nil"/>
              <w:right w:val="nil"/>
            </w:tcBorders>
            <w:shd w:val="clear" w:color="auto" w:fill="auto"/>
            <w:vAlign w:val="center"/>
          </w:tcPr>
          <w:p w14:paraId="698C4848" w14:textId="77777777" w:rsidR="00AE691F" w:rsidRPr="00A12BF1" w:rsidRDefault="00AE691F" w:rsidP="009F0A1A">
            <w:pPr>
              <w:adjustRightInd w:val="0"/>
              <w:snapToGrid w:val="0"/>
              <w:jc w:val="center"/>
              <w:rPr>
                <w:i/>
                <w:sz w:val="16"/>
                <w:szCs w:val="14"/>
                <w:lang w:val="es-BO"/>
              </w:rPr>
            </w:pPr>
          </w:p>
        </w:tc>
        <w:tc>
          <w:tcPr>
            <w:tcW w:w="1464" w:type="pct"/>
            <w:tcBorders>
              <w:top w:val="nil"/>
              <w:left w:val="nil"/>
              <w:bottom w:val="nil"/>
              <w:right w:val="nil"/>
            </w:tcBorders>
            <w:shd w:val="clear" w:color="auto" w:fill="auto"/>
            <w:vAlign w:val="center"/>
          </w:tcPr>
          <w:p w14:paraId="45BDEB64" w14:textId="77777777" w:rsidR="00AE691F" w:rsidRPr="00A12BF1" w:rsidRDefault="00AE691F" w:rsidP="009F0A1A">
            <w:pPr>
              <w:adjustRightInd w:val="0"/>
              <w:snapToGrid w:val="0"/>
              <w:jc w:val="center"/>
              <w:rPr>
                <w:i/>
                <w:sz w:val="16"/>
                <w:szCs w:val="14"/>
                <w:lang w:val="es-BO"/>
              </w:rPr>
            </w:pPr>
          </w:p>
        </w:tc>
        <w:tc>
          <w:tcPr>
            <w:tcW w:w="173" w:type="pct"/>
            <w:gridSpan w:val="2"/>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970AE5" w:rsidRPr="00E169D4" w14:paraId="747F34ED" w14:textId="77777777" w:rsidTr="00970AE5">
        <w:trPr>
          <w:trHeight w:val="190"/>
        </w:trPr>
        <w:tc>
          <w:tcPr>
            <w:tcW w:w="530"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A12BF1" w:rsidRDefault="00AE691F" w:rsidP="009F0A1A">
            <w:pPr>
              <w:adjustRightInd w:val="0"/>
              <w:snapToGrid w:val="0"/>
              <w:jc w:val="center"/>
              <w:rPr>
                <w:rFonts w:ascii="Arial" w:hAnsi="Arial" w:cs="Arial"/>
                <w:sz w:val="16"/>
                <w:szCs w:val="14"/>
                <w:lang w:val="es-BO"/>
              </w:rPr>
            </w:pPr>
          </w:p>
        </w:tc>
        <w:tc>
          <w:tcPr>
            <w:tcW w:w="1329"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A12BF1" w:rsidRDefault="00AE691F" w:rsidP="009F0A1A">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35929607" w14:textId="77777777" w:rsidR="00AE691F" w:rsidRPr="00A12BF1" w:rsidRDefault="00AE691F" w:rsidP="009F0A1A">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3CEF527" w:rsidR="00AE691F" w:rsidRPr="00A12BF1" w:rsidRDefault="009D2454" w:rsidP="009F0A1A">
            <w:pPr>
              <w:adjustRightInd w:val="0"/>
              <w:snapToGrid w:val="0"/>
              <w:jc w:val="center"/>
              <w:rPr>
                <w:rFonts w:ascii="Arial Black" w:hAnsi="Arial Black" w:cs="Arial"/>
                <w:sz w:val="16"/>
                <w:szCs w:val="16"/>
                <w:lang w:val="es-BO"/>
              </w:rPr>
            </w:pPr>
            <w:r>
              <w:rPr>
                <w:rFonts w:ascii="Arial Black" w:hAnsi="Arial Black" w:cs="Arial"/>
                <w:sz w:val="16"/>
                <w:szCs w:val="16"/>
                <w:lang w:val="es-BO"/>
              </w:rPr>
              <w:t>27</w:t>
            </w:r>
          </w:p>
        </w:tc>
        <w:tc>
          <w:tcPr>
            <w:tcW w:w="61" w:type="pct"/>
            <w:tcBorders>
              <w:top w:val="nil"/>
              <w:left w:val="single" w:sz="4" w:space="0" w:color="auto"/>
              <w:bottom w:val="nil"/>
              <w:right w:val="single" w:sz="4" w:space="0" w:color="auto"/>
            </w:tcBorders>
            <w:shd w:val="clear" w:color="auto" w:fill="auto"/>
            <w:vAlign w:val="center"/>
          </w:tcPr>
          <w:p w14:paraId="322A74E3" w14:textId="77777777" w:rsidR="00AE691F" w:rsidRPr="00A12BF1" w:rsidRDefault="00AE691F" w:rsidP="009F0A1A">
            <w:pPr>
              <w:adjustRightInd w:val="0"/>
              <w:snapToGrid w:val="0"/>
              <w:jc w:val="center"/>
              <w:rPr>
                <w:rFonts w:ascii="Arial Black" w:hAnsi="Arial Black" w:cs="Arial"/>
                <w:sz w:val="16"/>
                <w:szCs w:val="16"/>
                <w:lang w:val="es-BO"/>
              </w:rPr>
            </w:pP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4403934" w:rsidR="00AE691F" w:rsidRPr="00A12BF1" w:rsidRDefault="00226431" w:rsidP="009F0A1A">
            <w:pPr>
              <w:adjustRightInd w:val="0"/>
              <w:snapToGrid w:val="0"/>
              <w:jc w:val="center"/>
              <w:rPr>
                <w:rFonts w:ascii="Arial Black" w:hAnsi="Arial Black" w:cs="Arial"/>
                <w:sz w:val="16"/>
                <w:szCs w:val="16"/>
                <w:lang w:val="es-BO"/>
              </w:rPr>
            </w:pPr>
            <w:r>
              <w:rPr>
                <w:rFonts w:ascii="Arial Black" w:hAnsi="Arial Black" w:cs="Arial"/>
                <w:sz w:val="16"/>
                <w:szCs w:val="16"/>
                <w:lang w:val="es-BO"/>
              </w:rPr>
              <w:t>01</w:t>
            </w:r>
          </w:p>
        </w:tc>
        <w:tc>
          <w:tcPr>
            <w:tcW w:w="61" w:type="pct"/>
            <w:tcBorders>
              <w:top w:val="nil"/>
              <w:left w:val="single" w:sz="4" w:space="0" w:color="auto"/>
              <w:bottom w:val="nil"/>
              <w:right w:val="single" w:sz="4" w:space="0" w:color="auto"/>
            </w:tcBorders>
            <w:shd w:val="clear" w:color="auto" w:fill="auto"/>
            <w:vAlign w:val="center"/>
          </w:tcPr>
          <w:p w14:paraId="3520B220" w14:textId="77777777" w:rsidR="00AE691F" w:rsidRPr="00A12BF1" w:rsidRDefault="00AE691F" w:rsidP="009F0A1A">
            <w:pPr>
              <w:adjustRightInd w:val="0"/>
              <w:snapToGrid w:val="0"/>
              <w:jc w:val="center"/>
              <w:rPr>
                <w:rFonts w:ascii="Arial Black" w:hAnsi="Arial Black" w:cs="Arial"/>
                <w:sz w:val="16"/>
                <w:szCs w:val="16"/>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17BEDCF" w:rsidR="00AE691F" w:rsidRPr="00A12BF1" w:rsidRDefault="00226431" w:rsidP="009F0A1A">
            <w:pPr>
              <w:adjustRightInd w:val="0"/>
              <w:snapToGrid w:val="0"/>
              <w:jc w:val="center"/>
              <w:rPr>
                <w:rFonts w:ascii="Arial Black" w:hAnsi="Arial Black" w:cs="Arial"/>
                <w:sz w:val="16"/>
                <w:szCs w:val="16"/>
                <w:lang w:val="es-BO"/>
              </w:rPr>
            </w:pPr>
            <w:r>
              <w:rPr>
                <w:rFonts w:ascii="Arial Black" w:hAnsi="Arial Black" w:cs="Arial"/>
                <w:sz w:val="16"/>
                <w:szCs w:val="16"/>
                <w:lang w:val="es-BO"/>
              </w:rPr>
              <w:t>2025</w:t>
            </w:r>
          </w:p>
        </w:tc>
        <w:tc>
          <w:tcPr>
            <w:tcW w:w="61" w:type="pct"/>
            <w:tcBorders>
              <w:top w:val="nil"/>
              <w:left w:val="single" w:sz="4" w:space="0" w:color="auto"/>
              <w:bottom w:val="nil"/>
              <w:right w:val="single" w:sz="12" w:space="0" w:color="auto"/>
            </w:tcBorders>
            <w:shd w:val="clear" w:color="auto" w:fill="auto"/>
            <w:vAlign w:val="center"/>
          </w:tcPr>
          <w:p w14:paraId="3369A474" w14:textId="77777777" w:rsidR="00AE691F" w:rsidRPr="00A12BF1" w:rsidRDefault="00AE691F" w:rsidP="009F0A1A">
            <w:pPr>
              <w:adjustRightInd w:val="0"/>
              <w:snapToGrid w:val="0"/>
              <w:jc w:val="center"/>
              <w:rPr>
                <w:rFonts w:ascii="Arial Black" w:hAnsi="Arial Black" w:cs="Arial"/>
                <w:sz w:val="16"/>
                <w:szCs w:val="16"/>
                <w:lang w:val="es-BO"/>
              </w:rPr>
            </w:pPr>
          </w:p>
        </w:tc>
        <w:tc>
          <w:tcPr>
            <w:tcW w:w="61" w:type="pct"/>
            <w:tcBorders>
              <w:top w:val="nil"/>
              <w:left w:val="single" w:sz="12" w:space="0" w:color="auto"/>
              <w:bottom w:val="nil"/>
              <w:right w:val="nil"/>
            </w:tcBorders>
          </w:tcPr>
          <w:p w14:paraId="76D6B647" w14:textId="77777777" w:rsidR="00AE691F" w:rsidRPr="00A12BF1" w:rsidRDefault="00AE691F" w:rsidP="009F0A1A">
            <w:pPr>
              <w:adjustRightInd w:val="0"/>
              <w:snapToGrid w:val="0"/>
              <w:jc w:val="center"/>
              <w:rPr>
                <w:rFonts w:ascii="Arial Black" w:hAnsi="Arial Black" w:cs="Arial"/>
                <w:sz w:val="16"/>
                <w:szCs w:val="16"/>
                <w:lang w:val="es-BO"/>
              </w:rPr>
            </w:pPr>
          </w:p>
        </w:tc>
        <w:tc>
          <w:tcPr>
            <w:tcW w:w="187" w:type="pct"/>
            <w:tcBorders>
              <w:top w:val="nil"/>
              <w:left w:val="nil"/>
              <w:bottom w:val="nil"/>
              <w:right w:val="nil"/>
            </w:tcBorders>
            <w:shd w:val="clear" w:color="auto" w:fill="auto"/>
            <w:vAlign w:val="center"/>
          </w:tcPr>
          <w:p w14:paraId="261BAE37" w14:textId="77777777" w:rsidR="00AE691F" w:rsidRPr="00A12BF1" w:rsidRDefault="00AE691F" w:rsidP="009F0A1A">
            <w:pPr>
              <w:adjustRightInd w:val="0"/>
              <w:snapToGrid w:val="0"/>
              <w:jc w:val="center"/>
              <w:rPr>
                <w:rFonts w:ascii="Arial Black" w:hAnsi="Arial Black" w:cs="Arial"/>
                <w:sz w:val="16"/>
                <w:szCs w:val="16"/>
                <w:lang w:val="es-BO"/>
              </w:rPr>
            </w:pPr>
          </w:p>
        </w:tc>
        <w:tc>
          <w:tcPr>
            <w:tcW w:w="61" w:type="pct"/>
            <w:tcBorders>
              <w:top w:val="nil"/>
              <w:left w:val="nil"/>
              <w:bottom w:val="nil"/>
              <w:right w:val="nil"/>
            </w:tcBorders>
            <w:shd w:val="clear" w:color="auto" w:fill="auto"/>
            <w:vAlign w:val="center"/>
          </w:tcPr>
          <w:p w14:paraId="0EF74787" w14:textId="77777777" w:rsidR="00AE691F" w:rsidRPr="00A12BF1" w:rsidRDefault="00AE691F" w:rsidP="009F0A1A">
            <w:pPr>
              <w:adjustRightInd w:val="0"/>
              <w:snapToGrid w:val="0"/>
              <w:jc w:val="center"/>
              <w:rPr>
                <w:rFonts w:ascii="Arial Black" w:hAnsi="Arial Black" w:cs="Arial"/>
                <w:sz w:val="16"/>
                <w:szCs w:val="16"/>
                <w:lang w:val="es-BO"/>
              </w:rPr>
            </w:pPr>
          </w:p>
        </w:tc>
        <w:tc>
          <w:tcPr>
            <w:tcW w:w="163" w:type="pct"/>
            <w:tcBorders>
              <w:top w:val="nil"/>
              <w:left w:val="nil"/>
              <w:bottom w:val="nil"/>
              <w:right w:val="nil"/>
            </w:tcBorders>
            <w:shd w:val="clear" w:color="auto" w:fill="auto"/>
            <w:vAlign w:val="center"/>
          </w:tcPr>
          <w:p w14:paraId="3F7FCDD3" w14:textId="77777777" w:rsidR="00AE691F" w:rsidRPr="00A12BF1" w:rsidRDefault="00AE691F" w:rsidP="009F0A1A">
            <w:pPr>
              <w:adjustRightInd w:val="0"/>
              <w:snapToGrid w:val="0"/>
              <w:jc w:val="center"/>
              <w:rPr>
                <w:rFonts w:ascii="Arial Black" w:hAnsi="Arial Black"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14:paraId="2507F1F1" w14:textId="77777777" w:rsidR="00AE691F" w:rsidRPr="00A12BF1" w:rsidRDefault="00AE691F" w:rsidP="009F0A1A">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3CD97FAB" w14:textId="77777777" w:rsidR="00AE691F" w:rsidRPr="00A12BF1" w:rsidRDefault="00AE691F" w:rsidP="009F0A1A">
            <w:pPr>
              <w:adjustRightInd w:val="0"/>
              <w:snapToGrid w:val="0"/>
              <w:jc w:val="center"/>
              <w:rPr>
                <w:rFonts w:ascii="Arial" w:hAnsi="Arial" w:cs="Arial"/>
                <w:sz w:val="16"/>
                <w:szCs w:val="16"/>
                <w:lang w:val="es-BO"/>
              </w:rPr>
            </w:pPr>
          </w:p>
        </w:tc>
        <w:tc>
          <w:tcPr>
            <w:tcW w:w="1464" w:type="pct"/>
            <w:tcBorders>
              <w:top w:val="nil"/>
              <w:left w:val="nil"/>
              <w:bottom w:val="nil"/>
              <w:right w:val="nil"/>
            </w:tcBorders>
            <w:shd w:val="clear" w:color="auto" w:fill="auto"/>
            <w:vAlign w:val="center"/>
          </w:tcPr>
          <w:p w14:paraId="7F03AA25" w14:textId="77777777" w:rsidR="00AE691F" w:rsidRPr="00A12BF1" w:rsidRDefault="00AE691F" w:rsidP="009F0A1A">
            <w:pPr>
              <w:adjustRightInd w:val="0"/>
              <w:snapToGrid w:val="0"/>
              <w:jc w:val="center"/>
              <w:rPr>
                <w:rFonts w:ascii="Arial" w:hAnsi="Arial" w:cs="Arial"/>
                <w:sz w:val="16"/>
                <w:szCs w:val="16"/>
                <w:lang w:val="es-BO"/>
              </w:rPr>
            </w:pPr>
          </w:p>
        </w:tc>
        <w:tc>
          <w:tcPr>
            <w:tcW w:w="173" w:type="pct"/>
            <w:gridSpan w:val="2"/>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970AE5" w:rsidRPr="00E169D4" w14:paraId="15BB3235" w14:textId="77777777" w:rsidTr="00970AE5">
        <w:tc>
          <w:tcPr>
            <w:tcW w:w="53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A12BF1" w:rsidRDefault="00AE691F" w:rsidP="009F0A1A">
            <w:pPr>
              <w:adjustRightInd w:val="0"/>
              <w:snapToGrid w:val="0"/>
              <w:jc w:val="center"/>
              <w:rPr>
                <w:rFonts w:ascii="Arial" w:hAnsi="Arial" w:cs="Arial"/>
                <w:sz w:val="16"/>
                <w:szCs w:val="14"/>
                <w:lang w:val="es-BO"/>
              </w:rPr>
            </w:pPr>
          </w:p>
        </w:tc>
        <w:tc>
          <w:tcPr>
            <w:tcW w:w="1267" w:type="pct"/>
            <w:tcBorders>
              <w:top w:val="nil"/>
              <w:left w:val="single" w:sz="12" w:space="0" w:color="auto"/>
              <w:bottom w:val="nil"/>
              <w:right w:val="nil"/>
            </w:tcBorders>
            <w:shd w:val="clear" w:color="auto" w:fill="auto"/>
            <w:vAlign w:val="bottom"/>
          </w:tcPr>
          <w:p w14:paraId="5B4F5268" w14:textId="77777777" w:rsidR="00AE691F" w:rsidRPr="00A12BF1" w:rsidRDefault="00AE691F" w:rsidP="009F0A1A">
            <w:pPr>
              <w:adjustRightInd w:val="0"/>
              <w:snapToGrid w:val="0"/>
              <w:ind w:left="113" w:right="113"/>
              <w:jc w:val="both"/>
              <w:rPr>
                <w:rFonts w:ascii="Arial" w:hAnsi="Arial" w:cs="Arial"/>
                <w:sz w:val="16"/>
                <w:szCs w:val="4"/>
                <w:lang w:val="es-BO"/>
              </w:rPr>
            </w:pPr>
          </w:p>
        </w:tc>
        <w:tc>
          <w:tcPr>
            <w:tcW w:w="62" w:type="pct"/>
            <w:tcBorders>
              <w:top w:val="nil"/>
              <w:left w:val="nil"/>
              <w:bottom w:val="nil"/>
              <w:right w:val="single" w:sz="12" w:space="0" w:color="auto"/>
            </w:tcBorders>
            <w:shd w:val="clear" w:color="auto" w:fill="auto"/>
            <w:vAlign w:val="bottom"/>
          </w:tcPr>
          <w:p w14:paraId="0D194C6E" w14:textId="77777777" w:rsidR="00AE691F" w:rsidRPr="00A12BF1" w:rsidRDefault="00AE691F" w:rsidP="009F0A1A">
            <w:pPr>
              <w:adjustRightInd w:val="0"/>
              <w:snapToGrid w:val="0"/>
              <w:ind w:left="113" w:right="113"/>
              <w:jc w:val="both"/>
              <w:rPr>
                <w:rFonts w:ascii="Arial" w:hAnsi="Arial" w:cs="Arial"/>
                <w:b/>
                <w:sz w:val="16"/>
                <w:szCs w:val="4"/>
                <w:lang w:val="es-BO"/>
              </w:rPr>
            </w:pPr>
          </w:p>
        </w:tc>
        <w:tc>
          <w:tcPr>
            <w:tcW w:w="61" w:type="pct"/>
            <w:tcBorders>
              <w:top w:val="nil"/>
              <w:left w:val="single" w:sz="12" w:space="0" w:color="auto"/>
              <w:bottom w:val="nil"/>
              <w:right w:val="nil"/>
            </w:tcBorders>
            <w:shd w:val="clear" w:color="auto" w:fill="auto"/>
            <w:vAlign w:val="center"/>
          </w:tcPr>
          <w:p w14:paraId="1E95D9FA" w14:textId="77777777" w:rsidR="00AE691F" w:rsidRPr="00A12BF1" w:rsidRDefault="00AE691F" w:rsidP="009F0A1A">
            <w:pPr>
              <w:adjustRightInd w:val="0"/>
              <w:snapToGrid w:val="0"/>
              <w:jc w:val="center"/>
              <w:rPr>
                <w:rFonts w:ascii="Arial" w:hAnsi="Arial" w:cs="Arial"/>
                <w:sz w:val="16"/>
                <w:szCs w:val="4"/>
                <w:lang w:val="es-BO"/>
              </w:rPr>
            </w:pPr>
          </w:p>
        </w:tc>
        <w:tc>
          <w:tcPr>
            <w:tcW w:w="185" w:type="pct"/>
            <w:tcBorders>
              <w:top w:val="single" w:sz="4" w:space="0" w:color="auto"/>
              <w:left w:val="nil"/>
              <w:bottom w:val="nil"/>
              <w:right w:val="nil"/>
            </w:tcBorders>
            <w:shd w:val="clear" w:color="auto" w:fill="auto"/>
            <w:vAlign w:val="center"/>
          </w:tcPr>
          <w:p w14:paraId="75D80044" w14:textId="77777777" w:rsidR="00AE691F" w:rsidRPr="00A12BF1" w:rsidRDefault="00AE691F" w:rsidP="009F0A1A">
            <w:pPr>
              <w:adjustRightInd w:val="0"/>
              <w:snapToGrid w:val="0"/>
              <w:jc w:val="center"/>
              <w:rPr>
                <w:rFonts w:ascii="Arial Black" w:hAnsi="Arial Black" w:cs="Arial"/>
                <w:sz w:val="16"/>
                <w:szCs w:val="4"/>
                <w:lang w:val="es-BO"/>
              </w:rPr>
            </w:pPr>
          </w:p>
        </w:tc>
        <w:tc>
          <w:tcPr>
            <w:tcW w:w="61" w:type="pct"/>
            <w:tcBorders>
              <w:top w:val="nil"/>
              <w:left w:val="nil"/>
              <w:bottom w:val="nil"/>
              <w:right w:val="nil"/>
            </w:tcBorders>
            <w:shd w:val="clear" w:color="auto" w:fill="auto"/>
            <w:vAlign w:val="center"/>
          </w:tcPr>
          <w:p w14:paraId="7A8F3699" w14:textId="77777777" w:rsidR="00AE691F" w:rsidRPr="00A12BF1" w:rsidRDefault="00AE691F" w:rsidP="009F0A1A">
            <w:pPr>
              <w:adjustRightInd w:val="0"/>
              <w:snapToGrid w:val="0"/>
              <w:jc w:val="center"/>
              <w:rPr>
                <w:rFonts w:ascii="Arial Black" w:hAnsi="Arial Black" w:cs="Arial"/>
                <w:sz w:val="16"/>
                <w:szCs w:val="4"/>
                <w:lang w:val="es-BO"/>
              </w:rPr>
            </w:pPr>
          </w:p>
        </w:tc>
        <w:tc>
          <w:tcPr>
            <w:tcW w:w="217" w:type="pct"/>
            <w:tcBorders>
              <w:top w:val="single" w:sz="4" w:space="0" w:color="auto"/>
              <w:left w:val="nil"/>
              <w:bottom w:val="nil"/>
              <w:right w:val="nil"/>
            </w:tcBorders>
            <w:shd w:val="clear" w:color="auto" w:fill="auto"/>
            <w:vAlign w:val="center"/>
          </w:tcPr>
          <w:p w14:paraId="632E7C33" w14:textId="77777777" w:rsidR="00AE691F" w:rsidRPr="00A12BF1" w:rsidRDefault="00AE691F" w:rsidP="009F0A1A">
            <w:pPr>
              <w:adjustRightInd w:val="0"/>
              <w:snapToGrid w:val="0"/>
              <w:jc w:val="center"/>
              <w:rPr>
                <w:rFonts w:ascii="Arial Black" w:hAnsi="Arial Black" w:cs="Arial"/>
                <w:sz w:val="16"/>
                <w:szCs w:val="4"/>
                <w:lang w:val="es-BO"/>
              </w:rPr>
            </w:pPr>
          </w:p>
        </w:tc>
        <w:tc>
          <w:tcPr>
            <w:tcW w:w="61" w:type="pct"/>
            <w:tcBorders>
              <w:top w:val="nil"/>
              <w:left w:val="nil"/>
              <w:bottom w:val="nil"/>
              <w:right w:val="nil"/>
            </w:tcBorders>
            <w:shd w:val="clear" w:color="auto" w:fill="auto"/>
            <w:vAlign w:val="center"/>
          </w:tcPr>
          <w:p w14:paraId="095F8AAB" w14:textId="77777777" w:rsidR="00AE691F" w:rsidRPr="00A12BF1" w:rsidRDefault="00AE691F" w:rsidP="009F0A1A">
            <w:pPr>
              <w:adjustRightInd w:val="0"/>
              <w:snapToGrid w:val="0"/>
              <w:jc w:val="center"/>
              <w:rPr>
                <w:rFonts w:ascii="Arial Black" w:hAnsi="Arial Black" w:cs="Arial"/>
                <w:sz w:val="16"/>
                <w:szCs w:val="4"/>
                <w:lang w:val="es-BO"/>
              </w:rPr>
            </w:pPr>
          </w:p>
        </w:tc>
        <w:tc>
          <w:tcPr>
            <w:tcW w:w="249" w:type="pct"/>
            <w:tcBorders>
              <w:top w:val="single" w:sz="4" w:space="0" w:color="auto"/>
              <w:left w:val="nil"/>
              <w:bottom w:val="nil"/>
              <w:right w:val="nil"/>
            </w:tcBorders>
            <w:shd w:val="clear" w:color="auto" w:fill="auto"/>
            <w:vAlign w:val="center"/>
          </w:tcPr>
          <w:p w14:paraId="3157894E" w14:textId="77777777" w:rsidR="00AE691F" w:rsidRPr="00A12BF1" w:rsidRDefault="00AE691F" w:rsidP="009F0A1A">
            <w:pPr>
              <w:adjustRightInd w:val="0"/>
              <w:snapToGrid w:val="0"/>
              <w:jc w:val="center"/>
              <w:rPr>
                <w:rFonts w:ascii="Arial Black" w:hAnsi="Arial Black" w:cs="Arial"/>
                <w:sz w:val="16"/>
                <w:szCs w:val="4"/>
                <w:lang w:val="es-BO"/>
              </w:rPr>
            </w:pPr>
          </w:p>
        </w:tc>
        <w:tc>
          <w:tcPr>
            <w:tcW w:w="61" w:type="pct"/>
            <w:tcBorders>
              <w:top w:val="nil"/>
              <w:left w:val="nil"/>
              <w:bottom w:val="nil"/>
              <w:right w:val="single" w:sz="12" w:space="0" w:color="auto"/>
            </w:tcBorders>
            <w:shd w:val="clear" w:color="auto" w:fill="auto"/>
            <w:vAlign w:val="center"/>
          </w:tcPr>
          <w:p w14:paraId="063B3E3F" w14:textId="77777777" w:rsidR="00AE691F" w:rsidRPr="00A12BF1" w:rsidRDefault="00AE691F" w:rsidP="009F0A1A">
            <w:pPr>
              <w:adjustRightInd w:val="0"/>
              <w:snapToGrid w:val="0"/>
              <w:jc w:val="center"/>
              <w:rPr>
                <w:rFonts w:ascii="Arial Black" w:hAnsi="Arial Black" w:cs="Arial"/>
                <w:sz w:val="16"/>
                <w:szCs w:val="4"/>
                <w:lang w:val="es-BO"/>
              </w:rPr>
            </w:pPr>
          </w:p>
        </w:tc>
        <w:tc>
          <w:tcPr>
            <w:tcW w:w="61" w:type="pct"/>
            <w:tcBorders>
              <w:top w:val="nil"/>
              <w:left w:val="single" w:sz="12" w:space="0" w:color="auto"/>
              <w:bottom w:val="nil"/>
              <w:right w:val="nil"/>
            </w:tcBorders>
          </w:tcPr>
          <w:p w14:paraId="29CFA040" w14:textId="77777777" w:rsidR="00AE691F" w:rsidRPr="00A12BF1" w:rsidRDefault="00AE691F" w:rsidP="009F0A1A">
            <w:pPr>
              <w:adjustRightInd w:val="0"/>
              <w:snapToGrid w:val="0"/>
              <w:jc w:val="center"/>
              <w:rPr>
                <w:rFonts w:ascii="Arial Black" w:hAnsi="Arial Black" w:cs="Arial"/>
                <w:sz w:val="16"/>
                <w:szCs w:val="4"/>
                <w:lang w:val="es-BO"/>
              </w:rPr>
            </w:pPr>
          </w:p>
        </w:tc>
        <w:tc>
          <w:tcPr>
            <w:tcW w:w="187" w:type="pct"/>
            <w:tcBorders>
              <w:top w:val="nil"/>
              <w:left w:val="nil"/>
              <w:bottom w:val="nil"/>
              <w:right w:val="nil"/>
            </w:tcBorders>
            <w:shd w:val="clear" w:color="auto" w:fill="auto"/>
            <w:vAlign w:val="center"/>
          </w:tcPr>
          <w:p w14:paraId="1D4374EB" w14:textId="77777777" w:rsidR="00AE691F" w:rsidRPr="00A12BF1" w:rsidRDefault="00AE691F" w:rsidP="009F0A1A">
            <w:pPr>
              <w:adjustRightInd w:val="0"/>
              <w:snapToGrid w:val="0"/>
              <w:jc w:val="center"/>
              <w:rPr>
                <w:rFonts w:ascii="Arial Black" w:hAnsi="Arial Black" w:cs="Arial"/>
                <w:sz w:val="16"/>
                <w:szCs w:val="4"/>
                <w:lang w:val="es-BO"/>
              </w:rPr>
            </w:pPr>
          </w:p>
        </w:tc>
        <w:tc>
          <w:tcPr>
            <w:tcW w:w="61" w:type="pct"/>
            <w:tcBorders>
              <w:top w:val="nil"/>
              <w:left w:val="nil"/>
              <w:bottom w:val="nil"/>
              <w:right w:val="nil"/>
            </w:tcBorders>
            <w:shd w:val="clear" w:color="auto" w:fill="auto"/>
            <w:vAlign w:val="center"/>
          </w:tcPr>
          <w:p w14:paraId="3FE921A7" w14:textId="77777777" w:rsidR="00AE691F" w:rsidRPr="00A12BF1" w:rsidRDefault="00AE691F" w:rsidP="009F0A1A">
            <w:pPr>
              <w:adjustRightInd w:val="0"/>
              <w:snapToGrid w:val="0"/>
              <w:jc w:val="center"/>
              <w:rPr>
                <w:rFonts w:ascii="Arial Black" w:hAnsi="Arial Black" w:cs="Arial"/>
                <w:sz w:val="16"/>
                <w:szCs w:val="4"/>
                <w:lang w:val="es-BO"/>
              </w:rPr>
            </w:pPr>
          </w:p>
        </w:tc>
        <w:tc>
          <w:tcPr>
            <w:tcW w:w="163" w:type="pct"/>
            <w:tcBorders>
              <w:top w:val="nil"/>
              <w:left w:val="nil"/>
              <w:bottom w:val="nil"/>
              <w:right w:val="nil"/>
            </w:tcBorders>
            <w:shd w:val="clear" w:color="auto" w:fill="auto"/>
            <w:vAlign w:val="center"/>
          </w:tcPr>
          <w:p w14:paraId="6DBCEC0A" w14:textId="77777777" w:rsidR="00AE691F" w:rsidRPr="00A12BF1" w:rsidRDefault="00AE691F" w:rsidP="009F0A1A">
            <w:pPr>
              <w:adjustRightInd w:val="0"/>
              <w:snapToGrid w:val="0"/>
              <w:jc w:val="center"/>
              <w:rPr>
                <w:rFonts w:ascii="Arial Black" w:hAnsi="Arial Black" w:cs="Arial"/>
                <w:sz w:val="16"/>
                <w:szCs w:val="4"/>
                <w:lang w:val="es-BO"/>
              </w:rPr>
            </w:pPr>
          </w:p>
        </w:tc>
        <w:tc>
          <w:tcPr>
            <w:tcW w:w="68" w:type="pct"/>
            <w:gridSpan w:val="2"/>
            <w:tcBorders>
              <w:top w:val="nil"/>
              <w:left w:val="nil"/>
              <w:bottom w:val="nil"/>
              <w:right w:val="single" w:sz="12" w:space="0" w:color="auto"/>
            </w:tcBorders>
            <w:shd w:val="clear" w:color="auto" w:fill="auto"/>
            <w:vAlign w:val="center"/>
          </w:tcPr>
          <w:p w14:paraId="03B83CD0" w14:textId="77777777" w:rsidR="00AE691F" w:rsidRPr="00A12BF1" w:rsidRDefault="00AE691F" w:rsidP="009F0A1A">
            <w:pPr>
              <w:adjustRightInd w:val="0"/>
              <w:snapToGrid w:val="0"/>
              <w:jc w:val="center"/>
              <w:rPr>
                <w:rFonts w:ascii="Arial" w:hAnsi="Arial" w:cs="Arial"/>
                <w:sz w:val="16"/>
                <w:szCs w:val="4"/>
                <w:lang w:val="es-BO"/>
              </w:rPr>
            </w:pPr>
          </w:p>
        </w:tc>
        <w:tc>
          <w:tcPr>
            <w:tcW w:w="68" w:type="pct"/>
            <w:tcBorders>
              <w:top w:val="nil"/>
              <w:left w:val="single" w:sz="12" w:space="0" w:color="auto"/>
              <w:bottom w:val="nil"/>
              <w:right w:val="nil"/>
            </w:tcBorders>
            <w:shd w:val="clear" w:color="auto" w:fill="auto"/>
            <w:vAlign w:val="center"/>
          </w:tcPr>
          <w:p w14:paraId="4E01B0BB" w14:textId="77777777" w:rsidR="00AE691F" w:rsidRPr="00A12BF1" w:rsidRDefault="00AE691F" w:rsidP="009F0A1A">
            <w:pPr>
              <w:adjustRightInd w:val="0"/>
              <w:snapToGrid w:val="0"/>
              <w:jc w:val="center"/>
              <w:rPr>
                <w:rFonts w:ascii="Arial" w:hAnsi="Arial" w:cs="Arial"/>
                <w:sz w:val="16"/>
                <w:szCs w:val="4"/>
                <w:lang w:val="es-BO"/>
              </w:rPr>
            </w:pPr>
          </w:p>
        </w:tc>
        <w:tc>
          <w:tcPr>
            <w:tcW w:w="1464" w:type="pct"/>
            <w:tcBorders>
              <w:top w:val="nil"/>
              <w:left w:val="nil"/>
              <w:bottom w:val="nil"/>
              <w:right w:val="nil"/>
            </w:tcBorders>
            <w:shd w:val="clear" w:color="auto" w:fill="auto"/>
            <w:vAlign w:val="center"/>
          </w:tcPr>
          <w:p w14:paraId="31E5E67A" w14:textId="77777777" w:rsidR="00AE691F" w:rsidRPr="00A12BF1" w:rsidRDefault="00AE691F" w:rsidP="009F0A1A">
            <w:pPr>
              <w:adjustRightInd w:val="0"/>
              <w:snapToGrid w:val="0"/>
              <w:jc w:val="center"/>
              <w:rPr>
                <w:rFonts w:ascii="Arial" w:hAnsi="Arial" w:cs="Arial"/>
                <w:sz w:val="16"/>
                <w:szCs w:val="4"/>
                <w:lang w:val="es-BO"/>
              </w:rPr>
            </w:pPr>
          </w:p>
        </w:tc>
        <w:tc>
          <w:tcPr>
            <w:tcW w:w="173" w:type="pct"/>
            <w:gridSpan w:val="2"/>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970AE5" w:rsidRPr="00E169D4" w14:paraId="796A72C6" w14:textId="77777777" w:rsidTr="00970AE5">
        <w:trPr>
          <w:trHeight w:val="190"/>
        </w:trPr>
        <w:tc>
          <w:tcPr>
            <w:tcW w:w="53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A12BF1" w:rsidRDefault="001629AA" w:rsidP="009F0A1A">
            <w:pPr>
              <w:tabs>
                <w:tab w:val="left" w:pos="540"/>
              </w:tabs>
              <w:adjustRightInd w:val="0"/>
              <w:snapToGrid w:val="0"/>
              <w:jc w:val="center"/>
              <w:rPr>
                <w:rFonts w:ascii="Arial" w:hAnsi="Arial" w:cs="Arial"/>
                <w:sz w:val="16"/>
                <w:szCs w:val="14"/>
                <w:lang w:val="es-BO"/>
              </w:rPr>
            </w:pPr>
            <w:r w:rsidRPr="00A12BF1">
              <w:rPr>
                <w:rFonts w:ascii="Arial" w:hAnsi="Arial" w:cs="Arial"/>
                <w:sz w:val="16"/>
                <w:szCs w:val="14"/>
                <w:lang w:val="es-BO"/>
              </w:rPr>
              <w:t>7</w:t>
            </w:r>
          </w:p>
        </w:tc>
        <w:tc>
          <w:tcPr>
            <w:tcW w:w="13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A12BF1" w:rsidRDefault="00AE691F" w:rsidP="009F0A1A">
            <w:pPr>
              <w:adjustRightInd w:val="0"/>
              <w:snapToGrid w:val="0"/>
              <w:ind w:left="113" w:right="113"/>
              <w:jc w:val="both"/>
              <w:rPr>
                <w:rFonts w:ascii="Arial" w:hAnsi="Arial" w:cs="Arial"/>
                <w:b/>
                <w:sz w:val="16"/>
                <w:szCs w:val="16"/>
                <w:lang w:val="es-BO"/>
              </w:rPr>
            </w:pPr>
            <w:r w:rsidRPr="00A12BF1">
              <w:rPr>
                <w:rFonts w:ascii="Arial" w:hAnsi="Arial" w:cs="Arial"/>
                <w:sz w:val="16"/>
                <w:szCs w:val="16"/>
                <w:lang w:val="es-BO"/>
              </w:rPr>
              <w:t>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A12BF1" w:rsidRDefault="00AE691F" w:rsidP="009F0A1A">
            <w:pPr>
              <w:adjustRightInd w:val="0"/>
              <w:snapToGrid w:val="0"/>
              <w:jc w:val="center"/>
              <w:rPr>
                <w:rFonts w:ascii="Arial" w:hAnsi="Arial" w:cs="Arial"/>
                <w:sz w:val="16"/>
                <w:szCs w:val="16"/>
                <w:lang w:val="es-BO"/>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222AB7" w:rsidRDefault="00AE691F" w:rsidP="009F0A1A">
            <w:pPr>
              <w:adjustRightInd w:val="0"/>
              <w:snapToGrid w:val="0"/>
              <w:jc w:val="center"/>
              <w:rPr>
                <w:rFonts w:ascii="Arial Black" w:hAnsi="Arial Black"/>
                <w:sz w:val="16"/>
                <w:szCs w:val="14"/>
                <w:lang w:val="es-BO"/>
              </w:rPr>
            </w:pPr>
            <w:r w:rsidRPr="00222AB7">
              <w:rPr>
                <w:rFonts w:ascii="Arial Black" w:hAnsi="Arial Black"/>
                <w:sz w:val="16"/>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4D75FE5A" w14:textId="77777777" w:rsidR="00AE691F" w:rsidRPr="00222AB7" w:rsidRDefault="00AE691F" w:rsidP="009F0A1A">
            <w:pPr>
              <w:adjustRightInd w:val="0"/>
              <w:snapToGrid w:val="0"/>
              <w:jc w:val="center"/>
              <w:rPr>
                <w:rFonts w:ascii="Arial Black" w:hAnsi="Arial Black"/>
                <w:sz w:val="16"/>
                <w:szCs w:val="14"/>
                <w:lang w:val="es-BO"/>
              </w:rPr>
            </w:pPr>
          </w:p>
        </w:tc>
        <w:tc>
          <w:tcPr>
            <w:tcW w:w="217"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222AB7" w:rsidRDefault="00AE691F" w:rsidP="009F0A1A">
            <w:pPr>
              <w:adjustRightInd w:val="0"/>
              <w:snapToGrid w:val="0"/>
              <w:jc w:val="center"/>
              <w:rPr>
                <w:rFonts w:ascii="Arial Black" w:hAnsi="Arial Black"/>
                <w:sz w:val="16"/>
                <w:szCs w:val="14"/>
                <w:lang w:val="es-BO"/>
              </w:rPr>
            </w:pPr>
            <w:r w:rsidRPr="00222AB7">
              <w:rPr>
                <w:rFonts w:ascii="Arial Black" w:hAnsi="Arial Black"/>
                <w:sz w:val="16"/>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4B4DD4B4" w14:textId="77777777" w:rsidR="00AE691F" w:rsidRPr="00222AB7" w:rsidRDefault="00AE691F" w:rsidP="009F0A1A">
            <w:pPr>
              <w:adjustRightInd w:val="0"/>
              <w:snapToGrid w:val="0"/>
              <w:jc w:val="center"/>
              <w:rPr>
                <w:rFonts w:ascii="Arial Black" w:hAnsi="Arial Black"/>
                <w:sz w:val="16"/>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222AB7" w:rsidRDefault="00AE691F" w:rsidP="009F0A1A">
            <w:pPr>
              <w:adjustRightInd w:val="0"/>
              <w:snapToGrid w:val="0"/>
              <w:jc w:val="center"/>
              <w:rPr>
                <w:rFonts w:ascii="Arial Black" w:hAnsi="Arial Black"/>
                <w:sz w:val="16"/>
                <w:szCs w:val="14"/>
                <w:lang w:val="es-BO"/>
              </w:rPr>
            </w:pPr>
            <w:r w:rsidRPr="00222AB7">
              <w:rPr>
                <w:rFonts w:ascii="Arial Black" w:hAnsi="Arial Black"/>
                <w:sz w:val="16"/>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A12BF1" w:rsidRDefault="00AE691F" w:rsidP="009F0A1A">
            <w:pPr>
              <w:adjustRightInd w:val="0"/>
              <w:snapToGrid w:val="0"/>
              <w:jc w:val="center"/>
              <w:rPr>
                <w:rFonts w:ascii="Arial Black" w:hAnsi="Arial Black"/>
                <w:i/>
                <w:sz w:val="16"/>
                <w:szCs w:val="14"/>
                <w:lang w:val="es-BO"/>
              </w:rPr>
            </w:pPr>
          </w:p>
        </w:tc>
        <w:tc>
          <w:tcPr>
            <w:tcW w:w="61" w:type="pct"/>
            <w:tcBorders>
              <w:top w:val="nil"/>
              <w:left w:val="single" w:sz="12" w:space="0" w:color="auto"/>
              <w:bottom w:val="nil"/>
              <w:right w:val="nil"/>
            </w:tcBorders>
            <w:tcMar>
              <w:left w:w="0" w:type="dxa"/>
              <w:right w:w="0" w:type="dxa"/>
            </w:tcMar>
          </w:tcPr>
          <w:p w14:paraId="39E6F401" w14:textId="77777777" w:rsidR="00AE691F" w:rsidRPr="00A12BF1" w:rsidRDefault="00AE691F" w:rsidP="009F0A1A">
            <w:pPr>
              <w:adjustRightInd w:val="0"/>
              <w:snapToGrid w:val="0"/>
              <w:jc w:val="center"/>
              <w:rPr>
                <w:rFonts w:ascii="Arial Black" w:hAnsi="Arial Black"/>
                <w:i/>
                <w:sz w:val="16"/>
                <w:szCs w:val="14"/>
                <w:lang w:val="es-BO"/>
              </w:rPr>
            </w:pPr>
          </w:p>
        </w:tc>
        <w:tc>
          <w:tcPr>
            <w:tcW w:w="187" w:type="pct"/>
            <w:tcBorders>
              <w:top w:val="nil"/>
              <w:left w:val="nil"/>
              <w:bottom w:val="nil"/>
              <w:right w:val="nil"/>
            </w:tcBorders>
            <w:shd w:val="clear" w:color="auto" w:fill="auto"/>
            <w:tcMar>
              <w:left w:w="0" w:type="dxa"/>
              <w:right w:w="0" w:type="dxa"/>
            </w:tcMar>
            <w:vAlign w:val="center"/>
          </w:tcPr>
          <w:p w14:paraId="6C2BA4E0" w14:textId="77777777" w:rsidR="00AE691F" w:rsidRPr="00A12BF1" w:rsidRDefault="00AE691F" w:rsidP="009F0A1A">
            <w:pPr>
              <w:adjustRightInd w:val="0"/>
              <w:snapToGrid w:val="0"/>
              <w:jc w:val="center"/>
              <w:rPr>
                <w:rFonts w:ascii="Arial Black" w:hAnsi="Arial Black"/>
                <w:i/>
                <w:sz w:val="16"/>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61610F66" w14:textId="77777777" w:rsidR="00AE691F" w:rsidRPr="00A12BF1" w:rsidRDefault="00AE691F" w:rsidP="009F0A1A">
            <w:pPr>
              <w:adjustRightInd w:val="0"/>
              <w:snapToGrid w:val="0"/>
              <w:jc w:val="center"/>
              <w:rPr>
                <w:rFonts w:ascii="Arial Black" w:hAnsi="Arial Black"/>
                <w:i/>
                <w:sz w:val="16"/>
                <w:szCs w:val="14"/>
                <w:lang w:val="es-BO"/>
              </w:rPr>
            </w:pPr>
          </w:p>
        </w:tc>
        <w:tc>
          <w:tcPr>
            <w:tcW w:w="163" w:type="pct"/>
            <w:tcBorders>
              <w:top w:val="nil"/>
              <w:left w:val="nil"/>
              <w:bottom w:val="nil"/>
              <w:right w:val="nil"/>
            </w:tcBorders>
            <w:shd w:val="clear" w:color="auto" w:fill="auto"/>
            <w:tcMar>
              <w:left w:w="0" w:type="dxa"/>
              <w:right w:w="0" w:type="dxa"/>
            </w:tcMar>
            <w:vAlign w:val="center"/>
          </w:tcPr>
          <w:p w14:paraId="639896CA" w14:textId="77777777" w:rsidR="00AE691F" w:rsidRPr="00A12BF1" w:rsidRDefault="00AE691F" w:rsidP="009F0A1A">
            <w:pPr>
              <w:adjustRightInd w:val="0"/>
              <w:snapToGrid w:val="0"/>
              <w:jc w:val="center"/>
              <w:rPr>
                <w:rFonts w:ascii="Arial Black" w:hAnsi="Arial Black"/>
                <w:i/>
                <w:sz w:val="16"/>
                <w:szCs w:val="14"/>
                <w:lang w:val="es-BO"/>
              </w:rPr>
            </w:pPr>
          </w:p>
        </w:tc>
        <w:tc>
          <w:tcPr>
            <w:tcW w:w="68" w:type="pct"/>
            <w:gridSpan w:val="2"/>
            <w:tcBorders>
              <w:top w:val="nil"/>
              <w:left w:val="nil"/>
              <w:bottom w:val="nil"/>
              <w:right w:val="single" w:sz="12" w:space="0" w:color="auto"/>
            </w:tcBorders>
            <w:shd w:val="clear" w:color="auto" w:fill="auto"/>
            <w:vAlign w:val="center"/>
          </w:tcPr>
          <w:p w14:paraId="6FDDC24F" w14:textId="77777777" w:rsidR="00AE691F" w:rsidRPr="00A12BF1" w:rsidRDefault="00AE691F" w:rsidP="009F0A1A">
            <w:pPr>
              <w:adjustRightInd w:val="0"/>
              <w:snapToGrid w:val="0"/>
              <w:jc w:val="center"/>
              <w:rPr>
                <w:i/>
                <w:sz w:val="16"/>
                <w:szCs w:val="14"/>
                <w:lang w:val="es-BO"/>
              </w:rPr>
            </w:pPr>
          </w:p>
        </w:tc>
        <w:tc>
          <w:tcPr>
            <w:tcW w:w="68" w:type="pct"/>
            <w:tcBorders>
              <w:top w:val="nil"/>
              <w:left w:val="single" w:sz="12" w:space="0" w:color="auto"/>
              <w:bottom w:val="nil"/>
              <w:right w:val="nil"/>
            </w:tcBorders>
            <w:shd w:val="clear" w:color="auto" w:fill="auto"/>
            <w:vAlign w:val="center"/>
          </w:tcPr>
          <w:p w14:paraId="2974455D" w14:textId="77777777" w:rsidR="00AE691F" w:rsidRPr="00A12BF1" w:rsidRDefault="00AE691F" w:rsidP="009F0A1A">
            <w:pPr>
              <w:adjustRightInd w:val="0"/>
              <w:snapToGrid w:val="0"/>
              <w:jc w:val="center"/>
              <w:rPr>
                <w:i/>
                <w:sz w:val="16"/>
                <w:szCs w:val="14"/>
                <w:lang w:val="es-BO"/>
              </w:rPr>
            </w:pPr>
          </w:p>
        </w:tc>
        <w:tc>
          <w:tcPr>
            <w:tcW w:w="1464" w:type="pct"/>
            <w:tcBorders>
              <w:top w:val="nil"/>
              <w:left w:val="nil"/>
              <w:bottom w:val="nil"/>
              <w:right w:val="nil"/>
            </w:tcBorders>
            <w:shd w:val="clear" w:color="auto" w:fill="auto"/>
            <w:vAlign w:val="center"/>
          </w:tcPr>
          <w:p w14:paraId="6C95D394" w14:textId="77777777" w:rsidR="00AE691F" w:rsidRPr="00A12BF1" w:rsidRDefault="00AE691F" w:rsidP="009F0A1A">
            <w:pPr>
              <w:adjustRightInd w:val="0"/>
              <w:snapToGrid w:val="0"/>
              <w:jc w:val="center"/>
              <w:rPr>
                <w:i/>
                <w:sz w:val="16"/>
                <w:szCs w:val="14"/>
                <w:lang w:val="es-BO"/>
              </w:rPr>
            </w:pPr>
          </w:p>
        </w:tc>
        <w:tc>
          <w:tcPr>
            <w:tcW w:w="173" w:type="pct"/>
            <w:gridSpan w:val="2"/>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970AE5" w:rsidRPr="00E169D4" w14:paraId="7C55E0EC" w14:textId="77777777" w:rsidTr="00970AE5">
        <w:trPr>
          <w:trHeight w:val="190"/>
        </w:trPr>
        <w:tc>
          <w:tcPr>
            <w:tcW w:w="530"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A12BF1" w:rsidRDefault="00AE691F" w:rsidP="009F0A1A">
            <w:pPr>
              <w:adjustRightInd w:val="0"/>
              <w:snapToGrid w:val="0"/>
              <w:jc w:val="right"/>
              <w:rPr>
                <w:rFonts w:ascii="Arial" w:hAnsi="Arial" w:cs="Arial"/>
                <w:sz w:val="16"/>
                <w:szCs w:val="16"/>
                <w:lang w:val="es-BO"/>
              </w:rPr>
            </w:pPr>
          </w:p>
        </w:tc>
        <w:tc>
          <w:tcPr>
            <w:tcW w:w="1329"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A12BF1" w:rsidRDefault="00AE691F" w:rsidP="009F0A1A">
            <w:pPr>
              <w:adjustRightInd w:val="0"/>
              <w:snapToGrid w:val="0"/>
              <w:jc w:val="right"/>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13DE09AB" w14:textId="77777777" w:rsidR="00AE691F" w:rsidRPr="00A12BF1" w:rsidRDefault="00AE691F" w:rsidP="009F0A1A">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D3E3934" w:rsidR="00AE691F" w:rsidRPr="00A12BF1" w:rsidRDefault="009D2454" w:rsidP="009F0A1A">
            <w:pPr>
              <w:adjustRightInd w:val="0"/>
              <w:snapToGrid w:val="0"/>
              <w:jc w:val="center"/>
              <w:rPr>
                <w:rFonts w:ascii="Arial Black" w:hAnsi="Arial Black" w:cs="Arial"/>
                <w:sz w:val="16"/>
                <w:szCs w:val="16"/>
                <w:lang w:val="es-BO"/>
              </w:rPr>
            </w:pPr>
            <w:r>
              <w:rPr>
                <w:rFonts w:ascii="Arial Black" w:hAnsi="Arial Black" w:cs="Arial"/>
                <w:sz w:val="16"/>
                <w:szCs w:val="16"/>
                <w:lang w:val="es-BO"/>
              </w:rPr>
              <w:t>30</w:t>
            </w:r>
          </w:p>
        </w:tc>
        <w:tc>
          <w:tcPr>
            <w:tcW w:w="61" w:type="pct"/>
            <w:tcBorders>
              <w:top w:val="nil"/>
              <w:left w:val="single" w:sz="4" w:space="0" w:color="auto"/>
              <w:bottom w:val="nil"/>
              <w:right w:val="single" w:sz="4" w:space="0" w:color="auto"/>
            </w:tcBorders>
            <w:shd w:val="clear" w:color="auto" w:fill="auto"/>
            <w:vAlign w:val="center"/>
          </w:tcPr>
          <w:p w14:paraId="67899E2A" w14:textId="77777777" w:rsidR="00AE691F" w:rsidRPr="00A12BF1" w:rsidRDefault="00AE691F" w:rsidP="009F0A1A">
            <w:pPr>
              <w:adjustRightInd w:val="0"/>
              <w:snapToGrid w:val="0"/>
              <w:jc w:val="center"/>
              <w:rPr>
                <w:rFonts w:ascii="Arial Black" w:hAnsi="Arial Black" w:cs="Arial"/>
                <w:sz w:val="16"/>
                <w:szCs w:val="16"/>
                <w:lang w:val="es-BO"/>
              </w:rPr>
            </w:pP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6EB486E" w:rsidR="00AE691F" w:rsidRPr="00A12BF1" w:rsidRDefault="006408A6" w:rsidP="009F0A1A">
            <w:pPr>
              <w:adjustRightInd w:val="0"/>
              <w:snapToGrid w:val="0"/>
              <w:jc w:val="center"/>
              <w:rPr>
                <w:rFonts w:ascii="Arial Black" w:hAnsi="Arial Black" w:cs="Arial"/>
                <w:sz w:val="16"/>
                <w:szCs w:val="16"/>
                <w:lang w:val="es-BO"/>
              </w:rPr>
            </w:pPr>
            <w:r>
              <w:rPr>
                <w:rFonts w:ascii="Arial Black" w:hAnsi="Arial Black" w:cs="Arial"/>
                <w:sz w:val="16"/>
                <w:szCs w:val="16"/>
                <w:lang w:val="es-BO"/>
              </w:rPr>
              <w:t>01</w:t>
            </w:r>
          </w:p>
        </w:tc>
        <w:tc>
          <w:tcPr>
            <w:tcW w:w="61" w:type="pct"/>
            <w:tcBorders>
              <w:top w:val="nil"/>
              <w:left w:val="single" w:sz="4" w:space="0" w:color="auto"/>
              <w:bottom w:val="nil"/>
              <w:right w:val="single" w:sz="4" w:space="0" w:color="auto"/>
            </w:tcBorders>
            <w:shd w:val="clear" w:color="auto" w:fill="auto"/>
            <w:vAlign w:val="center"/>
          </w:tcPr>
          <w:p w14:paraId="101085EE" w14:textId="77777777" w:rsidR="00AE691F" w:rsidRPr="00A12BF1" w:rsidRDefault="00AE691F" w:rsidP="009F0A1A">
            <w:pPr>
              <w:adjustRightInd w:val="0"/>
              <w:snapToGrid w:val="0"/>
              <w:jc w:val="center"/>
              <w:rPr>
                <w:rFonts w:ascii="Arial Black" w:hAnsi="Arial Black" w:cs="Arial"/>
                <w:sz w:val="16"/>
                <w:szCs w:val="16"/>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65E40CC" w:rsidR="00AE691F" w:rsidRPr="00A12BF1" w:rsidRDefault="006408A6" w:rsidP="009F0A1A">
            <w:pPr>
              <w:adjustRightInd w:val="0"/>
              <w:snapToGrid w:val="0"/>
              <w:jc w:val="center"/>
              <w:rPr>
                <w:rFonts w:ascii="Arial Black" w:hAnsi="Arial Black" w:cs="Arial"/>
                <w:sz w:val="16"/>
                <w:szCs w:val="16"/>
                <w:lang w:val="es-BO"/>
              </w:rPr>
            </w:pPr>
            <w:r>
              <w:rPr>
                <w:rFonts w:ascii="Arial Black" w:hAnsi="Arial Black" w:cs="Arial"/>
                <w:sz w:val="16"/>
                <w:szCs w:val="16"/>
                <w:lang w:val="es-BO"/>
              </w:rPr>
              <w:t>2025</w:t>
            </w:r>
          </w:p>
        </w:tc>
        <w:tc>
          <w:tcPr>
            <w:tcW w:w="61" w:type="pct"/>
            <w:tcBorders>
              <w:top w:val="nil"/>
              <w:left w:val="single" w:sz="4" w:space="0" w:color="auto"/>
              <w:bottom w:val="nil"/>
              <w:right w:val="single" w:sz="12" w:space="0" w:color="auto"/>
            </w:tcBorders>
            <w:shd w:val="clear" w:color="auto" w:fill="auto"/>
            <w:vAlign w:val="center"/>
          </w:tcPr>
          <w:p w14:paraId="32B74A80" w14:textId="77777777" w:rsidR="00AE691F" w:rsidRPr="00A12BF1" w:rsidRDefault="00AE691F" w:rsidP="009F0A1A">
            <w:pPr>
              <w:adjustRightInd w:val="0"/>
              <w:snapToGrid w:val="0"/>
              <w:jc w:val="center"/>
              <w:rPr>
                <w:rFonts w:ascii="Arial Black" w:hAnsi="Arial Black" w:cs="Arial"/>
                <w:sz w:val="16"/>
                <w:szCs w:val="16"/>
                <w:lang w:val="es-BO"/>
              </w:rPr>
            </w:pPr>
          </w:p>
        </w:tc>
        <w:tc>
          <w:tcPr>
            <w:tcW w:w="61" w:type="pct"/>
            <w:tcBorders>
              <w:top w:val="nil"/>
              <w:left w:val="single" w:sz="12" w:space="0" w:color="auto"/>
              <w:bottom w:val="nil"/>
              <w:right w:val="nil"/>
            </w:tcBorders>
          </w:tcPr>
          <w:p w14:paraId="3CB1DD27" w14:textId="77777777" w:rsidR="00AE691F" w:rsidRPr="00A12BF1" w:rsidRDefault="00AE691F" w:rsidP="009F0A1A">
            <w:pPr>
              <w:adjustRightInd w:val="0"/>
              <w:snapToGrid w:val="0"/>
              <w:jc w:val="center"/>
              <w:rPr>
                <w:rFonts w:ascii="Arial Black" w:hAnsi="Arial Black" w:cs="Arial"/>
                <w:sz w:val="16"/>
                <w:szCs w:val="16"/>
                <w:lang w:val="es-BO"/>
              </w:rPr>
            </w:pPr>
          </w:p>
        </w:tc>
        <w:tc>
          <w:tcPr>
            <w:tcW w:w="187" w:type="pct"/>
            <w:tcBorders>
              <w:top w:val="nil"/>
              <w:left w:val="nil"/>
              <w:bottom w:val="nil"/>
              <w:right w:val="nil"/>
            </w:tcBorders>
            <w:shd w:val="clear" w:color="auto" w:fill="auto"/>
            <w:vAlign w:val="center"/>
          </w:tcPr>
          <w:p w14:paraId="0E7DF40B" w14:textId="77777777" w:rsidR="00AE691F" w:rsidRPr="00A12BF1" w:rsidRDefault="00AE691F" w:rsidP="009F0A1A">
            <w:pPr>
              <w:adjustRightInd w:val="0"/>
              <w:snapToGrid w:val="0"/>
              <w:jc w:val="center"/>
              <w:rPr>
                <w:rFonts w:ascii="Arial Black" w:hAnsi="Arial Black" w:cs="Arial"/>
                <w:sz w:val="16"/>
                <w:szCs w:val="16"/>
                <w:lang w:val="es-BO"/>
              </w:rPr>
            </w:pPr>
          </w:p>
        </w:tc>
        <w:tc>
          <w:tcPr>
            <w:tcW w:w="61" w:type="pct"/>
            <w:tcBorders>
              <w:top w:val="nil"/>
              <w:left w:val="nil"/>
              <w:bottom w:val="nil"/>
              <w:right w:val="nil"/>
            </w:tcBorders>
            <w:shd w:val="clear" w:color="auto" w:fill="auto"/>
            <w:vAlign w:val="center"/>
          </w:tcPr>
          <w:p w14:paraId="1107F96E" w14:textId="77777777" w:rsidR="00AE691F" w:rsidRPr="00A12BF1" w:rsidRDefault="00AE691F" w:rsidP="009F0A1A">
            <w:pPr>
              <w:adjustRightInd w:val="0"/>
              <w:snapToGrid w:val="0"/>
              <w:jc w:val="center"/>
              <w:rPr>
                <w:rFonts w:ascii="Arial Black" w:hAnsi="Arial Black" w:cs="Arial"/>
                <w:sz w:val="16"/>
                <w:szCs w:val="16"/>
                <w:lang w:val="es-BO"/>
              </w:rPr>
            </w:pPr>
          </w:p>
        </w:tc>
        <w:tc>
          <w:tcPr>
            <w:tcW w:w="163" w:type="pct"/>
            <w:tcBorders>
              <w:top w:val="nil"/>
              <w:left w:val="nil"/>
              <w:bottom w:val="nil"/>
              <w:right w:val="nil"/>
            </w:tcBorders>
            <w:shd w:val="clear" w:color="auto" w:fill="auto"/>
            <w:vAlign w:val="center"/>
          </w:tcPr>
          <w:p w14:paraId="79F8A39C" w14:textId="77777777" w:rsidR="00AE691F" w:rsidRPr="00A12BF1" w:rsidRDefault="00AE691F" w:rsidP="009F0A1A">
            <w:pPr>
              <w:adjustRightInd w:val="0"/>
              <w:snapToGrid w:val="0"/>
              <w:jc w:val="center"/>
              <w:rPr>
                <w:rFonts w:ascii="Arial Black" w:hAnsi="Arial Black"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14:paraId="52A98FC8" w14:textId="77777777" w:rsidR="00AE691F" w:rsidRPr="00A12BF1" w:rsidRDefault="00AE691F" w:rsidP="009F0A1A">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4DFDCC17" w14:textId="77777777" w:rsidR="00AE691F" w:rsidRPr="00A12BF1" w:rsidRDefault="00AE691F" w:rsidP="009F0A1A">
            <w:pPr>
              <w:adjustRightInd w:val="0"/>
              <w:snapToGrid w:val="0"/>
              <w:jc w:val="center"/>
              <w:rPr>
                <w:rFonts w:ascii="Arial" w:hAnsi="Arial" w:cs="Arial"/>
                <w:sz w:val="16"/>
                <w:szCs w:val="16"/>
                <w:lang w:val="es-BO"/>
              </w:rPr>
            </w:pPr>
          </w:p>
        </w:tc>
        <w:tc>
          <w:tcPr>
            <w:tcW w:w="1464" w:type="pct"/>
            <w:tcBorders>
              <w:top w:val="nil"/>
              <w:left w:val="nil"/>
              <w:bottom w:val="nil"/>
              <w:right w:val="nil"/>
            </w:tcBorders>
            <w:shd w:val="clear" w:color="auto" w:fill="auto"/>
            <w:vAlign w:val="center"/>
          </w:tcPr>
          <w:p w14:paraId="1C8B5F6E" w14:textId="77777777" w:rsidR="00AE691F" w:rsidRPr="00A12BF1" w:rsidRDefault="00AE691F" w:rsidP="009F0A1A">
            <w:pPr>
              <w:adjustRightInd w:val="0"/>
              <w:snapToGrid w:val="0"/>
              <w:jc w:val="center"/>
              <w:rPr>
                <w:rFonts w:ascii="Arial" w:hAnsi="Arial" w:cs="Arial"/>
                <w:sz w:val="16"/>
                <w:szCs w:val="16"/>
                <w:lang w:val="es-BO"/>
              </w:rPr>
            </w:pPr>
          </w:p>
        </w:tc>
        <w:tc>
          <w:tcPr>
            <w:tcW w:w="173" w:type="pct"/>
            <w:gridSpan w:val="2"/>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970AE5" w:rsidRPr="00E169D4" w14:paraId="4DBAA2AD" w14:textId="77777777" w:rsidTr="00970AE5">
        <w:tc>
          <w:tcPr>
            <w:tcW w:w="530"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267"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2"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1"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8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217"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49"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87"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63"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464"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173" w:type="pct"/>
            <w:gridSpan w:val="2"/>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5CBA4AED" w:rsidR="00AE691F" w:rsidRDefault="00AE691F" w:rsidP="00176FB4">
      <w:pPr>
        <w:rPr>
          <w:rFonts w:ascii="Arial" w:hAnsi="Arial" w:cs="Arial"/>
          <w:color w:val="0000FF"/>
          <w:sz w:val="16"/>
          <w:szCs w:val="16"/>
        </w:rPr>
      </w:pPr>
    </w:p>
    <w:p w14:paraId="71D93D76" w14:textId="3617D021" w:rsidR="006B457D" w:rsidRDefault="006B457D" w:rsidP="00176FB4">
      <w:pPr>
        <w:rPr>
          <w:rFonts w:ascii="Arial" w:hAnsi="Arial" w:cs="Arial"/>
          <w:color w:val="0000FF"/>
          <w:sz w:val="16"/>
          <w:szCs w:val="16"/>
        </w:rPr>
      </w:pPr>
    </w:p>
    <w:p w14:paraId="4A9849FE" w14:textId="61AE167B" w:rsidR="006B457D" w:rsidRDefault="006B457D" w:rsidP="00176FB4">
      <w:pPr>
        <w:rPr>
          <w:rFonts w:ascii="Arial" w:hAnsi="Arial" w:cs="Arial"/>
          <w:color w:val="0000FF"/>
          <w:sz w:val="16"/>
          <w:szCs w:val="16"/>
        </w:rPr>
      </w:pPr>
    </w:p>
    <w:p w14:paraId="6EA158F4" w14:textId="77777777" w:rsidR="006B457D" w:rsidRDefault="006B457D" w:rsidP="00176FB4">
      <w:pPr>
        <w:rPr>
          <w:rFonts w:ascii="Arial" w:hAnsi="Arial" w:cs="Arial"/>
          <w:color w:val="0000FF"/>
          <w:sz w:val="16"/>
          <w:szCs w:val="16"/>
        </w:rPr>
      </w:pPr>
    </w:p>
    <w:p w14:paraId="3D055109" w14:textId="3D0256DF" w:rsidR="006B457D" w:rsidRPr="006B457D" w:rsidRDefault="006B457D" w:rsidP="006B457D">
      <w:pPr>
        <w:pStyle w:val="Ttulo10"/>
        <w:numPr>
          <w:ilvl w:val="0"/>
          <w:numId w:val="42"/>
        </w:numPr>
        <w:spacing w:before="0" w:after="0"/>
        <w:ind w:left="426"/>
        <w:jc w:val="both"/>
        <w:rPr>
          <w:rFonts w:ascii="Verdana" w:hAnsi="Verdana"/>
          <w:sz w:val="18"/>
          <w:szCs w:val="16"/>
        </w:rPr>
      </w:pPr>
      <w:bookmarkStart w:id="25" w:name="_Toc347486253"/>
      <w:r w:rsidRPr="00653C8D">
        <w:rPr>
          <w:rFonts w:ascii="Verdana" w:hAnsi="Verdana"/>
          <w:sz w:val="18"/>
        </w:rPr>
        <w:lastRenderedPageBreak/>
        <w:t>TÉRMINOS DE REFERENCIA</w:t>
      </w:r>
      <w:bookmarkEnd w:id="25"/>
    </w:p>
    <w:p w14:paraId="1DCB719F" w14:textId="77777777" w:rsidR="006B457D" w:rsidRPr="006B457D" w:rsidRDefault="006B457D" w:rsidP="006B457D">
      <w:pPr>
        <w:pStyle w:val="Ttulo10"/>
        <w:spacing w:before="0" w:after="0"/>
        <w:ind w:left="426"/>
        <w:jc w:val="both"/>
        <w:rPr>
          <w:rFonts w:ascii="Verdana" w:hAnsi="Verdana"/>
          <w:sz w:val="18"/>
          <w:szCs w:val="16"/>
        </w:rPr>
      </w:pPr>
    </w:p>
    <w:p w14:paraId="37B54358" w14:textId="737DD29A" w:rsidR="00EB0107" w:rsidRPr="00882269" w:rsidRDefault="00EB0107" w:rsidP="00EB0107">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FE56AC6" w14:textId="77777777" w:rsidR="00EB0107" w:rsidRPr="00882269" w:rsidRDefault="00EB0107" w:rsidP="00EB0107">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EB0107" w:rsidRPr="00882269" w14:paraId="696C65DB" w14:textId="77777777" w:rsidTr="006B457D">
        <w:trPr>
          <w:trHeight w:val="615"/>
        </w:trPr>
        <w:tc>
          <w:tcPr>
            <w:tcW w:w="8788" w:type="dxa"/>
            <w:shd w:val="clear" w:color="auto" w:fill="2E74B5" w:themeFill="accent1" w:themeFillShade="BF"/>
            <w:vAlign w:val="center"/>
          </w:tcPr>
          <w:p w14:paraId="5F3E05AB" w14:textId="77777777" w:rsidR="00EB0107" w:rsidRPr="00882269" w:rsidRDefault="00EB0107" w:rsidP="006B457D">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w:t>
            </w:r>
            <w:r w:rsidRPr="006C14E6">
              <w:rPr>
                <w:rFonts w:ascii="Tahoma" w:hAnsi="Tahoma" w:cs="Tahoma"/>
                <w:b/>
                <w:color w:val="FFFFFF" w:themeColor="background1"/>
              </w:rPr>
              <w:t>VIVIENDA CUALITATIVA EN EL MUNICIPIO DE SACABA -FASE(XXVIII) 2023- COCHABAMBA</w:t>
            </w:r>
            <w:r w:rsidRPr="006C14E6">
              <w:rPr>
                <w:rFonts w:ascii="Tahoma" w:hAnsi="Tahoma" w:cs="Tahoma"/>
                <w:b/>
                <w:color w:val="FFFFFF" w:themeColor="background1"/>
              </w:rPr>
              <w:tab/>
            </w:r>
          </w:p>
        </w:tc>
      </w:tr>
    </w:tbl>
    <w:p w14:paraId="7E8C829C" w14:textId="77777777" w:rsidR="00EB0107" w:rsidRPr="00882269" w:rsidRDefault="00EB0107" w:rsidP="00EB010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B0107" w:rsidRPr="00882269" w14:paraId="79348113" w14:textId="77777777" w:rsidTr="006B457D">
        <w:tc>
          <w:tcPr>
            <w:tcW w:w="5070" w:type="dxa"/>
            <w:shd w:val="clear" w:color="auto" w:fill="auto"/>
            <w:vAlign w:val="center"/>
          </w:tcPr>
          <w:p w14:paraId="6F7B84C5" w14:textId="77777777" w:rsidR="00EB0107" w:rsidRPr="00882269" w:rsidRDefault="00EB0107" w:rsidP="006B457D">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0A15B32" w14:textId="77777777" w:rsidR="00EB0107" w:rsidRPr="00882269" w:rsidRDefault="00EB0107" w:rsidP="006B457D">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EB0107" w:rsidRPr="00882269" w14:paraId="00855706" w14:textId="77777777" w:rsidTr="006B457D">
        <w:tc>
          <w:tcPr>
            <w:tcW w:w="5070" w:type="dxa"/>
            <w:shd w:val="clear" w:color="auto" w:fill="auto"/>
            <w:vAlign w:val="center"/>
          </w:tcPr>
          <w:p w14:paraId="6E48B61A" w14:textId="77777777" w:rsidR="00EB0107" w:rsidRPr="00882269" w:rsidRDefault="00EB0107" w:rsidP="006B457D">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767EFB8D" w14:textId="77777777" w:rsidR="00EB0107" w:rsidRPr="00882269" w:rsidRDefault="00EB0107" w:rsidP="006B457D">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EB0107" w:rsidRPr="00882269" w14:paraId="75F5FCF6" w14:textId="77777777" w:rsidTr="006B457D">
        <w:tc>
          <w:tcPr>
            <w:tcW w:w="5070" w:type="dxa"/>
            <w:shd w:val="clear" w:color="auto" w:fill="auto"/>
            <w:vAlign w:val="center"/>
          </w:tcPr>
          <w:p w14:paraId="16682BF7" w14:textId="77777777" w:rsidR="00EB0107" w:rsidRPr="00882269" w:rsidRDefault="00EB0107" w:rsidP="006B457D">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356B71B5" w14:textId="77777777" w:rsidR="00EB0107" w:rsidRPr="00882269" w:rsidRDefault="00EB0107" w:rsidP="006B457D">
            <w:pPr>
              <w:spacing w:afterLines="100" w:after="240"/>
              <w:ind w:right="616"/>
              <w:rPr>
                <w:rFonts w:ascii="Tahoma" w:hAnsi="Tahoma" w:cs="Tahoma"/>
                <w:b/>
                <w:lang w:val="es-ES_tradnl"/>
              </w:rPr>
            </w:pPr>
            <w:r w:rsidRPr="00142A49">
              <w:rPr>
                <w:rFonts w:ascii="Tahoma" w:hAnsi="Tahoma" w:cs="Tahoma"/>
                <w:b/>
                <w:highlight w:val="cyan"/>
                <w:lang w:val="es-ES_tradnl"/>
              </w:rPr>
              <w:t>Precio Evaluado más Bajo</w:t>
            </w:r>
          </w:p>
        </w:tc>
      </w:tr>
      <w:tr w:rsidR="00EB0107" w:rsidRPr="00882269" w14:paraId="37BF0F89" w14:textId="77777777" w:rsidTr="006B457D">
        <w:tc>
          <w:tcPr>
            <w:tcW w:w="5070" w:type="dxa"/>
            <w:shd w:val="clear" w:color="auto" w:fill="auto"/>
            <w:vAlign w:val="center"/>
          </w:tcPr>
          <w:p w14:paraId="78F6678B" w14:textId="77777777" w:rsidR="00EB0107" w:rsidRPr="00882269" w:rsidRDefault="00EB0107" w:rsidP="006B457D">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FEF3B34" w14:textId="77777777" w:rsidR="00EB0107" w:rsidRPr="00882269" w:rsidRDefault="00EB0107" w:rsidP="006B457D">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520F3F0" w14:textId="77777777" w:rsidR="00EB0107" w:rsidRPr="00882269" w:rsidRDefault="00EB0107" w:rsidP="00EB0107">
      <w:pPr>
        <w:rPr>
          <w:lang w:val="es-ES_tradnl"/>
        </w:rPr>
      </w:pPr>
    </w:p>
    <w:p w14:paraId="4C3B0538" w14:textId="77777777" w:rsidR="00EB0107" w:rsidRPr="00882269" w:rsidRDefault="00EB0107" w:rsidP="00EB0107">
      <w:pPr>
        <w:rPr>
          <w:rFonts w:ascii="Tahoma" w:hAnsi="Tahoma" w:cs="Tahoma"/>
          <w:b/>
          <w:u w:val="single"/>
          <w:lang w:val="es-ES_tradnl"/>
        </w:rPr>
      </w:pPr>
      <w:r w:rsidRPr="00882269">
        <w:rPr>
          <w:rFonts w:ascii="Tahoma" w:hAnsi="Tahoma" w:cs="Tahoma"/>
          <w:b/>
          <w:u w:val="single"/>
          <w:lang w:val="es-ES_tradnl"/>
        </w:rPr>
        <w:t>CONDICIONES GENERALES:</w:t>
      </w:r>
    </w:p>
    <w:p w14:paraId="0F4416AE" w14:textId="77777777" w:rsidR="00EB0107" w:rsidRPr="00882269" w:rsidRDefault="00EB0107" w:rsidP="00EB0107">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4226C2D0" w14:textId="77777777" w:rsidR="00EB0107" w:rsidRPr="00882269" w:rsidRDefault="00EB0107" w:rsidP="00EB0107">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40C88D7" w14:textId="77777777" w:rsidR="00EB0107" w:rsidRPr="00882269" w:rsidRDefault="00EB0107" w:rsidP="00EB0107">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FEA93CB" w14:textId="77777777" w:rsidR="00EB0107" w:rsidRPr="007F6518" w:rsidRDefault="00EB0107" w:rsidP="00EB0107">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534BDF7" w14:textId="77777777" w:rsidR="00EB0107" w:rsidRPr="007F6518" w:rsidRDefault="00EB0107" w:rsidP="00EB0107">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0368AA2A" w14:textId="77777777" w:rsidR="00EB0107" w:rsidRPr="007F6518" w:rsidRDefault="00EB0107" w:rsidP="00EB010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7F6518">
        <w:rPr>
          <w:rFonts w:ascii="Tahoma" w:hAnsi="Tahoma" w:cs="Tahoma"/>
          <w:b/>
        </w:rPr>
        <w:t xml:space="preserve">PROYECTO DE </w:t>
      </w:r>
      <w:r w:rsidRPr="006C14E6">
        <w:rPr>
          <w:rFonts w:ascii="Tahoma" w:hAnsi="Tahoma" w:cs="Tahoma"/>
          <w:b/>
        </w:rPr>
        <w:t>VIVIENDA CUALITATIVA EN EL MUNICIPIO DE SACABA -FASE(XXVIII) 2023- COCHABAMBA</w:t>
      </w:r>
      <w:r w:rsidRPr="006C14E6">
        <w:rPr>
          <w:rFonts w:ascii="Tahoma" w:hAnsi="Tahoma" w:cs="Tahoma"/>
          <w:b/>
        </w:rPr>
        <w:tab/>
      </w:r>
    </w:p>
    <w:p w14:paraId="6154C36E" w14:textId="77777777" w:rsidR="00EB0107" w:rsidRPr="00882269" w:rsidRDefault="00EB0107" w:rsidP="00EB0107">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7"/>
    </w:p>
    <w:p w14:paraId="0BDA3951" w14:textId="77777777" w:rsidR="00EB0107" w:rsidRPr="00882269" w:rsidRDefault="00EB0107" w:rsidP="00EB0107">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B97D49">
        <w:rPr>
          <w:rFonts w:ascii="Tahoma" w:hAnsi="Tahoma" w:cs="Tahoma"/>
          <w:b/>
          <w:color w:val="FF0000"/>
          <w:lang w:val="es-ES_tradnl"/>
        </w:rPr>
        <w:t>SACABA</w:t>
      </w:r>
      <w:r w:rsidRPr="00882269">
        <w:rPr>
          <w:rFonts w:ascii="Tahoma" w:hAnsi="Tahoma" w:cs="Tahoma"/>
          <w:i/>
          <w:color w:val="FF0000"/>
          <w:lang w:val="es-ES_tradnl"/>
        </w:rPr>
        <w:t xml:space="preserve"> </w:t>
      </w:r>
      <w:r w:rsidRPr="00882269">
        <w:rPr>
          <w:rFonts w:ascii="Tahoma" w:hAnsi="Tahoma" w:cs="Tahoma"/>
          <w:lang w:val="es-ES_tradnl"/>
        </w:rPr>
        <w:t xml:space="preserve">del Departamento de </w:t>
      </w:r>
      <w:r w:rsidRPr="00B97D49">
        <w:rPr>
          <w:rFonts w:ascii="Tahoma" w:hAnsi="Tahoma" w:cs="Tahoma"/>
          <w:b/>
          <w:color w:val="FF0000"/>
        </w:rPr>
        <w:t>COCHABAMBA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DD5908C" w14:textId="77777777" w:rsidR="00EB0107" w:rsidRPr="00882269" w:rsidRDefault="00EB0107" w:rsidP="00EB0107">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5172693" w14:textId="77777777" w:rsidR="00EB0107" w:rsidRPr="00882269" w:rsidRDefault="00EB0107" w:rsidP="00EB0107">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42F9578" w14:textId="77777777" w:rsidR="00EB0107" w:rsidRPr="00882269" w:rsidRDefault="00EB0107" w:rsidP="00EB0107">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2085DBB0" w14:textId="77777777" w:rsidR="00EB0107" w:rsidRPr="00882269" w:rsidRDefault="00EB0107" w:rsidP="00EB0107">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A49A02A" w14:textId="77777777" w:rsidR="00EB0107" w:rsidRPr="00882269" w:rsidRDefault="00EB0107" w:rsidP="00EB0107">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5925210" w14:textId="77777777" w:rsidR="00EB0107" w:rsidRPr="00882269" w:rsidRDefault="00EB0107" w:rsidP="00EB0107">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962EB61" w14:textId="77777777" w:rsidR="00EB0107" w:rsidRPr="00882269" w:rsidRDefault="00EB0107" w:rsidP="00EB0107">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42ECD196" w14:textId="77777777" w:rsidR="00EB0107" w:rsidRPr="007F6518" w:rsidRDefault="00EB0107" w:rsidP="00EB0107">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1231502C" w14:textId="77777777" w:rsidR="00EB0107" w:rsidRPr="007F6518" w:rsidRDefault="00EB0107" w:rsidP="00EB0107">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8DD51F3" w14:textId="77777777" w:rsidR="00EB0107" w:rsidRPr="00105460" w:rsidRDefault="00EB0107" w:rsidP="00EB0107">
      <w:pPr>
        <w:pStyle w:val="Prrafodelista"/>
        <w:widowControl w:val="0"/>
        <w:numPr>
          <w:ilvl w:val="0"/>
          <w:numId w:val="75"/>
        </w:numPr>
        <w:autoSpaceDE w:val="0"/>
        <w:autoSpaceDN w:val="0"/>
        <w:spacing w:line="260" w:lineRule="atLeast"/>
        <w:jc w:val="both"/>
        <w:rPr>
          <w:rFonts w:ascii="Tahoma" w:hAnsi="Tahoma" w:cs="Tahoma"/>
          <w:b/>
        </w:rPr>
      </w:pPr>
      <w:r w:rsidRPr="00105460">
        <w:rPr>
          <w:rFonts w:ascii="Tahoma" w:hAnsi="Tahoma" w:cs="Tahoma"/>
          <w:b/>
          <w:lang w:val="es-ES_tradnl" w:eastAsia="es-ES"/>
        </w:rPr>
        <w:t xml:space="preserve">MODULO: </w:t>
      </w:r>
      <w:r w:rsidRPr="00105460">
        <w:rPr>
          <w:rFonts w:ascii="Tahoma" w:hAnsi="Tahoma" w:cs="Tahoma"/>
          <w:b/>
        </w:rPr>
        <w:t>AMPLIACION DE DORMITORIO</w:t>
      </w:r>
      <w:r>
        <w:rPr>
          <w:rFonts w:ascii="Tahoma" w:hAnsi="Tahoma" w:cs="Tahoma"/>
          <w:b/>
        </w:rPr>
        <w:t xml:space="preserve"> – CANTIDAD 2</w:t>
      </w:r>
    </w:p>
    <w:p w14:paraId="2D9D7FF7" w14:textId="77777777" w:rsidR="00EB0107" w:rsidRPr="00105460" w:rsidRDefault="00EB0107" w:rsidP="00EB0107">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EB0107" w:rsidRPr="00B46CA4" w14:paraId="5CCD9C2B" w14:textId="77777777" w:rsidTr="006B457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E42F269" w14:textId="77777777" w:rsidR="00EB0107" w:rsidRPr="00B46CA4" w:rsidRDefault="00EB0107" w:rsidP="006B457D">
            <w:pPr>
              <w:jc w:val="center"/>
              <w:rPr>
                <w:rFonts w:ascii="Tahoma" w:hAnsi="Tahoma" w:cs="Tahoma"/>
                <w:b/>
                <w:color w:val="FFFFFF"/>
                <w:lang w:eastAsia="es-BO"/>
              </w:rPr>
            </w:pPr>
            <w:r w:rsidRPr="00B46CA4">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95A6B27" w14:textId="77777777" w:rsidR="00EB0107" w:rsidRPr="00B46CA4" w:rsidRDefault="00EB0107" w:rsidP="006B457D">
            <w:pPr>
              <w:jc w:val="center"/>
              <w:rPr>
                <w:rFonts w:ascii="Tahoma" w:hAnsi="Tahoma" w:cs="Tahoma"/>
                <w:b/>
                <w:color w:val="FFFFFF"/>
                <w:lang w:eastAsia="es-BO"/>
              </w:rPr>
            </w:pPr>
            <w:r w:rsidRPr="00B46CA4">
              <w:rPr>
                <w:rFonts w:ascii="Tahoma" w:hAnsi="Tahoma" w:cs="Tahoma"/>
                <w:b/>
                <w:color w:val="FFFFFF"/>
                <w:lang w:eastAsia="es-BO"/>
              </w:rPr>
              <w:t>Área Útil (M2)</w:t>
            </w:r>
          </w:p>
        </w:tc>
      </w:tr>
      <w:tr w:rsidR="00EB0107" w:rsidRPr="00B46CA4" w14:paraId="478B4EDA" w14:textId="77777777" w:rsidTr="006B457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6ED1821" w14:textId="77777777" w:rsidR="00EB0107" w:rsidRPr="00B46CA4" w:rsidRDefault="00EB0107" w:rsidP="006B457D">
            <w:pPr>
              <w:rPr>
                <w:rFonts w:ascii="Tahoma" w:hAnsi="Tahoma" w:cs="Tahoma"/>
                <w:color w:val="FF0000"/>
                <w:lang w:eastAsia="es-BO"/>
              </w:rPr>
            </w:pPr>
            <w:r w:rsidRPr="00B46CA4">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0C38327" w14:textId="77777777" w:rsidR="00EB0107" w:rsidRPr="00B46CA4" w:rsidRDefault="00EB0107" w:rsidP="006B457D">
            <w:pPr>
              <w:jc w:val="right"/>
              <w:rPr>
                <w:rFonts w:ascii="Tahoma" w:hAnsi="Tahoma" w:cs="Tahoma"/>
                <w:color w:val="FF0000"/>
                <w:lang w:eastAsia="es-BO"/>
              </w:rPr>
            </w:pPr>
            <w:r>
              <w:rPr>
                <w:rFonts w:ascii="Tahoma" w:hAnsi="Tahoma" w:cs="Tahoma"/>
                <w:color w:val="FF0000"/>
                <w:lang w:eastAsia="es-BO"/>
              </w:rPr>
              <w:t>14.80</w:t>
            </w:r>
          </w:p>
        </w:tc>
      </w:tr>
      <w:tr w:rsidR="00EB0107" w:rsidRPr="00882269" w14:paraId="52D5A874" w14:textId="77777777" w:rsidTr="006B457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65CD950" w14:textId="77777777" w:rsidR="00EB0107" w:rsidRPr="00B46CA4" w:rsidRDefault="00EB0107" w:rsidP="006B457D">
            <w:pPr>
              <w:rPr>
                <w:rFonts w:ascii="Tahoma" w:hAnsi="Tahoma" w:cs="Tahoma"/>
                <w:b/>
                <w:color w:val="FF0000"/>
                <w:lang w:eastAsia="es-BO"/>
              </w:rPr>
            </w:pPr>
            <w:r w:rsidRPr="00B46CA4">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3099CEA" w14:textId="77777777" w:rsidR="00EB0107" w:rsidRPr="00882269" w:rsidRDefault="00EB0107" w:rsidP="006B457D">
            <w:pPr>
              <w:jc w:val="right"/>
              <w:rPr>
                <w:rFonts w:ascii="Tahoma" w:hAnsi="Tahoma" w:cs="Tahoma"/>
                <w:b/>
                <w:color w:val="FF0000"/>
                <w:lang w:eastAsia="es-BO"/>
              </w:rPr>
            </w:pPr>
            <w:r w:rsidRPr="00595BC7">
              <w:rPr>
                <w:rFonts w:ascii="Tahoma" w:hAnsi="Tahoma" w:cs="Tahoma"/>
                <w:b/>
                <w:color w:val="FFFFFF" w:themeColor="background1"/>
                <w:lang w:eastAsia="es-BO"/>
              </w:rPr>
              <w:t>14.80</w:t>
            </w:r>
          </w:p>
        </w:tc>
      </w:tr>
    </w:tbl>
    <w:p w14:paraId="69AC5643" w14:textId="77777777" w:rsidR="00EB0107" w:rsidRPr="00105460" w:rsidRDefault="00EB0107" w:rsidP="00EB0107">
      <w:pPr>
        <w:pStyle w:val="Prrafodelista"/>
        <w:spacing w:line="260" w:lineRule="atLeast"/>
        <w:jc w:val="both"/>
        <w:rPr>
          <w:rFonts w:ascii="Tahoma" w:hAnsi="Tahoma" w:cs="Tahoma"/>
          <w:b/>
          <w:lang w:val="es-ES_tradnl" w:eastAsia="es-ES"/>
        </w:rPr>
      </w:pPr>
    </w:p>
    <w:p w14:paraId="1376264E" w14:textId="77777777" w:rsidR="00EB0107" w:rsidRPr="00105460" w:rsidRDefault="00EB0107" w:rsidP="00EB0107">
      <w:pPr>
        <w:pStyle w:val="Prrafodelista"/>
        <w:widowControl w:val="0"/>
        <w:numPr>
          <w:ilvl w:val="0"/>
          <w:numId w:val="75"/>
        </w:numPr>
        <w:autoSpaceDE w:val="0"/>
        <w:autoSpaceDN w:val="0"/>
        <w:spacing w:line="260" w:lineRule="atLeast"/>
        <w:jc w:val="both"/>
        <w:rPr>
          <w:rFonts w:ascii="Tahoma" w:hAnsi="Tahoma" w:cs="Tahoma"/>
          <w:b/>
        </w:rPr>
      </w:pPr>
      <w:r w:rsidRPr="00105460">
        <w:rPr>
          <w:rFonts w:ascii="Tahoma" w:hAnsi="Tahoma" w:cs="Tahoma"/>
          <w:b/>
          <w:lang w:val="es-ES_tradnl" w:eastAsia="es-ES"/>
        </w:rPr>
        <w:t xml:space="preserve">MODULO: </w:t>
      </w:r>
      <w:r w:rsidRPr="00105460">
        <w:rPr>
          <w:rFonts w:ascii="Tahoma" w:hAnsi="Tahoma" w:cs="Tahoma"/>
          <w:b/>
        </w:rPr>
        <w:t>AMPLIACION DE COCINA</w:t>
      </w:r>
      <w:r>
        <w:rPr>
          <w:rFonts w:ascii="Tahoma" w:hAnsi="Tahoma" w:cs="Tahoma"/>
          <w:b/>
        </w:rPr>
        <w:t xml:space="preserve"> – CANTIDAD 17</w:t>
      </w:r>
    </w:p>
    <w:p w14:paraId="36A82945" w14:textId="77777777" w:rsidR="00EB0107" w:rsidRPr="00105460" w:rsidRDefault="00EB0107" w:rsidP="00EB0107">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EB0107" w:rsidRPr="00B46CA4" w14:paraId="24D4FDA0" w14:textId="77777777" w:rsidTr="006B457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C4418FA" w14:textId="77777777" w:rsidR="00EB0107" w:rsidRPr="00B46CA4" w:rsidRDefault="00EB0107" w:rsidP="006B457D">
            <w:pPr>
              <w:jc w:val="center"/>
              <w:rPr>
                <w:rFonts w:ascii="Tahoma" w:hAnsi="Tahoma" w:cs="Tahoma"/>
                <w:b/>
                <w:color w:val="FFFFFF"/>
                <w:lang w:eastAsia="es-BO"/>
              </w:rPr>
            </w:pPr>
            <w:r w:rsidRPr="00B46CA4">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B7F11A7" w14:textId="77777777" w:rsidR="00EB0107" w:rsidRPr="00B46CA4" w:rsidRDefault="00EB0107" w:rsidP="006B457D">
            <w:pPr>
              <w:jc w:val="center"/>
              <w:rPr>
                <w:rFonts w:ascii="Tahoma" w:hAnsi="Tahoma" w:cs="Tahoma"/>
                <w:b/>
                <w:color w:val="FFFFFF"/>
                <w:lang w:eastAsia="es-BO"/>
              </w:rPr>
            </w:pPr>
            <w:r w:rsidRPr="00B46CA4">
              <w:rPr>
                <w:rFonts w:ascii="Tahoma" w:hAnsi="Tahoma" w:cs="Tahoma"/>
                <w:b/>
                <w:color w:val="FFFFFF"/>
                <w:lang w:eastAsia="es-BO"/>
              </w:rPr>
              <w:t>Área Útil (M2)</w:t>
            </w:r>
          </w:p>
        </w:tc>
      </w:tr>
      <w:tr w:rsidR="00EB0107" w:rsidRPr="00B46CA4" w14:paraId="7FD7A426" w14:textId="77777777" w:rsidTr="006B457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A12A151" w14:textId="77777777" w:rsidR="00EB0107" w:rsidRPr="00B46CA4" w:rsidRDefault="00EB0107" w:rsidP="006B457D">
            <w:pPr>
              <w:rPr>
                <w:rFonts w:ascii="Tahoma" w:hAnsi="Tahoma" w:cs="Tahoma"/>
                <w:color w:val="FF0000"/>
                <w:lang w:eastAsia="es-BO"/>
              </w:rPr>
            </w:pPr>
            <w:r>
              <w:rPr>
                <w:rFonts w:ascii="Tahoma" w:hAnsi="Tahoma" w:cs="Tahoma"/>
                <w:color w:val="FF0000"/>
                <w:lang w:eastAsia="es-BO"/>
              </w:rPr>
              <w:t xml:space="preserve">Cocina </w:t>
            </w:r>
          </w:p>
        </w:tc>
        <w:tc>
          <w:tcPr>
            <w:tcW w:w="2060" w:type="dxa"/>
            <w:tcBorders>
              <w:top w:val="nil"/>
              <w:left w:val="nil"/>
              <w:bottom w:val="single" w:sz="4" w:space="0" w:color="auto"/>
              <w:right w:val="single" w:sz="4" w:space="0" w:color="auto"/>
            </w:tcBorders>
            <w:shd w:val="clear" w:color="auto" w:fill="auto"/>
            <w:noWrap/>
            <w:vAlign w:val="center"/>
            <w:hideMark/>
          </w:tcPr>
          <w:p w14:paraId="57C3711F" w14:textId="77777777" w:rsidR="00EB0107" w:rsidRPr="00B46CA4" w:rsidRDefault="00EB0107" w:rsidP="006B457D">
            <w:pPr>
              <w:jc w:val="right"/>
              <w:rPr>
                <w:rFonts w:ascii="Tahoma" w:hAnsi="Tahoma" w:cs="Tahoma"/>
                <w:color w:val="FF0000"/>
                <w:lang w:eastAsia="es-BO"/>
              </w:rPr>
            </w:pPr>
            <w:r>
              <w:rPr>
                <w:rFonts w:ascii="Tahoma" w:hAnsi="Tahoma" w:cs="Tahoma"/>
                <w:color w:val="FF0000"/>
                <w:lang w:eastAsia="es-BO"/>
              </w:rPr>
              <w:t>21.00</w:t>
            </w:r>
          </w:p>
        </w:tc>
      </w:tr>
      <w:tr w:rsidR="00EB0107" w:rsidRPr="00595BC7" w14:paraId="0EF8B912" w14:textId="77777777" w:rsidTr="006B457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EC1499B" w14:textId="77777777" w:rsidR="00EB0107" w:rsidRPr="00B46CA4" w:rsidRDefault="00EB0107" w:rsidP="006B457D">
            <w:pPr>
              <w:rPr>
                <w:rFonts w:ascii="Tahoma" w:hAnsi="Tahoma" w:cs="Tahoma"/>
                <w:b/>
                <w:color w:val="FF0000"/>
                <w:lang w:eastAsia="es-BO"/>
              </w:rPr>
            </w:pPr>
            <w:r w:rsidRPr="00B46CA4">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8318644" w14:textId="77777777" w:rsidR="00EB0107" w:rsidRPr="00595BC7" w:rsidRDefault="00EB0107" w:rsidP="006B457D">
            <w:pPr>
              <w:jc w:val="right"/>
              <w:rPr>
                <w:rFonts w:ascii="Tahoma" w:hAnsi="Tahoma" w:cs="Tahoma"/>
                <w:b/>
                <w:color w:val="FFFFFF" w:themeColor="background1"/>
                <w:lang w:eastAsia="es-BO"/>
              </w:rPr>
            </w:pPr>
            <w:r w:rsidRPr="00595BC7">
              <w:rPr>
                <w:rFonts w:ascii="Tahoma" w:hAnsi="Tahoma" w:cs="Tahoma"/>
                <w:b/>
                <w:color w:val="FFFFFF" w:themeColor="background1"/>
                <w:lang w:eastAsia="es-BO"/>
              </w:rPr>
              <w:t>21.00</w:t>
            </w:r>
          </w:p>
        </w:tc>
      </w:tr>
    </w:tbl>
    <w:p w14:paraId="76E09D42" w14:textId="77777777" w:rsidR="00EB0107" w:rsidRPr="00105460" w:rsidRDefault="00EB0107" w:rsidP="00EB0107">
      <w:pPr>
        <w:pStyle w:val="Prrafodelista"/>
        <w:jc w:val="both"/>
        <w:rPr>
          <w:rFonts w:ascii="Tahoma" w:hAnsi="Tahoma" w:cs="Tahoma"/>
          <w:szCs w:val="24"/>
          <w:lang w:val="es-ES_tradnl" w:eastAsia="es-ES"/>
        </w:rPr>
      </w:pPr>
    </w:p>
    <w:p w14:paraId="21FDF63F" w14:textId="77777777" w:rsidR="00EB0107" w:rsidRPr="00105460" w:rsidRDefault="00EB0107" w:rsidP="00EB0107">
      <w:pPr>
        <w:pStyle w:val="Prrafodelista"/>
        <w:widowControl w:val="0"/>
        <w:numPr>
          <w:ilvl w:val="0"/>
          <w:numId w:val="75"/>
        </w:numPr>
        <w:autoSpaceDE w:val="0"/>
        <w:autoSpaceDN w:val="0"/>
        <w:spacing w:line="260" w:lineRule="atLeast"/>
        <w:jc w:val="both"/>
        <w:rPr>
          <w:rFonts w:ascii="Tahoma" w:hAnsi="Tahoma" w:cs="Tahoma"/>
          <w:b/>
        </w:rPr>
      </w:pPr>
      <w:r w:rsidRPr="00105460">
        <w:rPr>
          <w:rFonts w:ascii="Tahoma" w:hAnsi="Tahoma" w:cs="Tahoma"/>
          <w:b/>
          <w:lang w:val="es-ES_tradnl" w:eastAsia="es-ES"/>
        </w:rPr>
        <w:t xml:space="preserve">MODULO: </w:t>
      </w:r>
      <w:r w:rsidRPr="00105460">
        <w:rPr>
          <w:rFonts w:ascii="Tahoma" w:hAnsi="Tahoma" w:cs="Tahoma"/>
          <w:b/>
        </w:rPr>
        <w:t>AMPLIACION DE BAÑO</w:t>
      </w:r>
      <w:r>
        <w:rPr>
          <w:rFonts w:ascii="Tahoma" w:hAnsi="Tahoma" w:cs="Tahoma"/>
          <w:b/>
        </w:rPr>
        <w:t xml:space="preserve"> – CANTIDAD 17</w:t>
      </w:r>
    </w:p>
    <w:p w14:paraId="26DC9FBC" w14:textId="77777777" w:rsidR="00EB0107" w:rsidRPr="00105460" w:rsidRDefault="00EB0107" w:rsidP="00EB0107">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EB0107" w:rsidRPr="00B46CA4" w14:paraId="39D63EFA" w14:textId="77777777" w:rsidTr="006B457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8E8C8C2" w14:textId="77777777" w:rsidR="00EB0107" w:rsidRPr="00B46CA4" w:rsidRDefault="00EB0107" w:rsidP="006B457D">
            <w:pPr>
              <w:jc w:val="center"/>
              <w:rPr>
                <w:rFonts w:ascii="Tahoma" w:hAnsi="Tahoma" w:cs="Tahoma"/>
                <w:b/>
                <w:color w:val="FFFFFF"/>
                <w:lang w:eastAsia="es-BO"/>
              </w:rPr>
            </w:pPr>
            <w:r w:rsidRPr="00B46CA4">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56AB609" w14:textId="77777777" w:rsidR="00EB0107" w:rsidRPr="00B46CA4" w:rsidRDefault="00EB0107" w:rsidP="006B457D">
            <w:pPr>
              <w:jc w:val="center"/>
              <w:rPr>
                <w:rFonts w:ascii="Tahoma" w:hAnsi="Tahoma" w:cs="Tahoma"/>
                <w:b/>
                <w:color w:val="FFFFFF"/>
                <w:lang w:eastAsia="es-BO"/>
              </w:rPr>
            </w:pPr>
            <w:r w:rsidRPr="00B46CA4">
              <w:rPr>
                <w:rFonts w:ascii="Tahoma" w:hAnsi="Tahoma" w:cs="Tahoma"/>
                <w:b/>
                <w:color w:val="FFFFFF"/>
                <w:lang w:eastAsia="es-BO"/>
              </w:rPr>
              <w:t>Área Útil (M2)</w:t>
            </w:r>
          </w:p>
        </w:tc>
      </w:tr>
      <w:tr w:rsidR="00EB0107" w:rsidRPr="00B46CA4" w14:paraId="72AAE026" w14:textId="77777777" w:rsidTr="006B457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B3AD023" w14:textId="77777777" w:rsidR="00EB0107" w:rsidRPr="00B46CA4" w:rsidRDefault="00EB0107" w:rsidP="006B457D">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A4FCE51" w14:textId="77777777" w:rsidR="00EB0107" w:rsidRPr="00B46CA4" w:rsidRDefault="00EB0107" w:rsidP="006B457D">
            <w:pPr>
              <w:jc w:val="right"/>
              <w:rPr>
                <w:rFonts w:ascii="Tahoma" w:hAnsi="Tahoma" w:cs="Tahoma"/>
                <w:color w:val="FF0000"/>
                <w:lang w:eastAsia="es-BO"/>
              </w:rPr>
            </w:pPr>
            <w:r>
              <w:rPr>
                <w:rFonts w:ascii="Tahoma" w:hAnsi="Tahoma" w:cs="Tahoma"/>
                <w:color w:val="FF0000"/>
                <w:lang w:eastAsia="es-BO"/>
              </w:rPr>
              <w:t>4.32</w:t>
            </w:r>
          </w:p>
        </w:tc>
      </w:tr>
      <w:tr w:rsidR="00EB0107" w:rsidRPr="00882269" w14:paraId="10E81E8C" w14:textId="77777777" w:rsidTr="006B457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0661322" w14:textId="77777777" w:rsidR="00EB0107" w:rsidRPr="00B46CA4" w:rsidRDefault="00EB0107" w:rsidP="006B457D">
            <w:pPr>
              <w:rPr>
                <w:rFonts w:ascii="Tahoma" w:hAnsi="Tahoma" w:cs="Tahoma"/>
                <w:b/>
                <w:color w:val="FF0000"/>
                <w:lang w:eastAsia="es-BO"/>
              </w:rPr>
            </w:pPr>
            <w:r w:rsidRPr="00B46CA4">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6F8C69D" w14:textId="77777777" w:rsidR="00EB0107" w:rsidRPr="00882269" w:rsidRDefault="00EB0107" w:rsidP="006B457D">
            <w:pPr>
              <w:jc w:val="right"/>
              <w:rPr>
                <w:rFonts w:ascii="Tahoma" w:hAnsi="Tahoma" w:cs="Tahoma"/>
                <w:b/>
                <w:color w:val="FF0000"/>
                <w:lang w:eastAsia="es-BO"/>
              </w:rPr>
            </w:pPr>
            <w:r w:rsidRPr="00595BC7">
              <w:rPr>
                <w:rFonts w:ascii="Tahoma" w:hAnsi="Tahoma" w:cs="Tahoma"/>
                <w:b/>
                <w:color w:val="FFFFFF" w:themeColor="background1"/>
                <w:lang w:eastAsia="es-BO"/>
              </w:rPr>
              <w:t>4.32</w:t>
            </w:r>
          </w:p>
        </w:tc>
      </w:tr>
    </w:tbl>
    <w:p w14:paraId="33E8AC77" w14:textId="77777777" w:rsidR="00EB0107" w:rsidRPr="00105460" w:rsidRDefault="00EB0107" w:rsidP="00EB0107">
      <w:pPr>
        <w:pStyle w:val="Prrafodelista"/>
        <w:spacing w:line="260" w:lineRule="atLeast"/>
        <w:jc w:val="both"/>
        <w:rPr>
          <w:rFonts w:ascii="Tahoma" w:hAnsi="Tahoma" w:cs="Tahoma"/>
          <w:b/>
          <w:lang w:val="es-ES_tradnl" w:eastAsia="es-ES"/>
        </w:rPr>
      </w:pPr>
    </w:p>
    <w:p w14:paraId="002D0F46" w14:textId="77777777" w:rsidR="00EB0107" w:rsidRPr="00105460" w:rsidRDefault="00EB0107" w:rsidP="00EB0107">
      <w:pPr>
        <w:pStyle w:val="Prrafodelista"/>
        <w:widowControl w:val="0"/>
        <w:numPr>
          <w:ilvl w:val="0"/>
          <w:numId w:val="75"/>
        </w:numPr>
        <w:autoSpaceDE w:val="0"/>
        <w:autoSpaceDN w:val="0"/>
        <w:spacing w:line="260" w:lineRule="atLeast"/>
        <w:jc w:val="both"/>
        <w:rPr>
          <w:rFonts w:ascii="Tahoma" w:hAnsi="Tahoma" w:cs="Tahoma"/>
          <w:b/>
        </w:rPr>
      </w:pPr>
      <w:r w:rsidRPr="00105460">
        <w:rPr>
          <w:rFonts w:ascii="Tahoma" w:hAnsi="Tahoma" w:cs="Tahoma"/>
          <w:b/>
          <w:lang w:val="es-ES_tradnl" w:eastAsia="es-ES"/>
        </w:rPr>
        <w:t xml:space="preserve">MODULO: </w:t>
      </w:r>
      <w:r w:rsidRPr="00105460">
        <w:rPr>
          <w:rFonts w:ascii="Tahoma" w:hAnsi="Tahoma" w:cs="Tahoma"/>
          <w:b/>
        </w:rPr>
        <w:t>MEJORAMIENTO DE DORMITORIO TIPO 1</w:t>
      </w:r>
      <w:r>
        <w:rPr>
          <w:rFonts w:ascii="Tahoma" w:hAnsi="Tahoma" w:cs="Tahoma"/>
          <w:b/>
        </w:rPr>
        <w:t xml:space="preserve"> – CANTIDAD 54</w:t>
      </w:r>
    </w:p>
    <w:p w14:paraId="5BAFB330" w14:textId="77777777" w:rsidR="00EB0107" w:rsidRPr="00105460" w:rsidRDefault="00EB0107" w:rsidP="00EB0107">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EB0107" w:rsidRPr="00B46CA4" w14:paraId="73D87FBD" w14:textId="77777777" w:rsidTr="006B457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E7A3292" w14:textId="77777777" w:rsidR="00EB0107" w:rsidRPr="00B46CA4" w:rsidRDefault="00EB0107" w:rsidP="006B457D">
            <w:pPr>
              <w:jc w:val="center"/>
              <w:rPr>
                <w:rFonts w:ascii="Tahoma" w:hAnsi="Tahoma" w:cs="Tahoma"/>
                <w:b/>
                <w:color w:val="FFFFFF"/>
                <w:lang w:eastAsia="es-BO"/>
              </w:rPr>
            </w:pPr>
            <w:r w:rsidRPr="00B46CA4">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0F2F61D" w14:textId="77777777" w:rsidR="00EB0107" w:rsidRPr="00B46CA4" w:rsidRDefault="00EB0107" w:rsidP="006B457D">
            <w:pPr>
              <w:jc w:val="center"/>
              <w:rPr>
                <w:rFonts w:ascii="Tahoma" w:hAnsi="Tahoma" w:cs="Tahoma"/>
                <w:b/>
                <w:color w:val="FFFFFF"/>
                <w:lang w:eastAsia="es-BO"/>
              </w:rPr>
            </w:pPr>
            <w:r w:rsidRPr="00B46CA4">
              <w:rPr>
                <w:rFonts w:ascii="Tahoma" w:hAnsi="Tahoma" w:cs="Tahoma"/>
                <w:b/>
                <w:color w:val="FFFFFF"/>
                <w:lang w:eastAsia="es-BO"/>
              </w:rPr>
              <w:t>Área Útil (M2)</w:t>
            </w:r>
          </w:p>
        </w:tc>
      </w:tr>
      <w:tr w:rsidR="00EB0107" w:rsidRPr="00B46CA4" w14:paraId="6D258075" w14:textId="77777777" w:rsidTr="006B457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3A96142" w14:textId="77777777" w:rsidR="00EB0107" w:rsidRPr="00B46CA4" w:rsidRDefault="00EB0107" w:rsidP="006B457D">
            <w:pPr>
              <w:rPr>
                <w:rFonts w:ascii="Tahoma" w:hAnsi="Tahoma" w:cs="Tahoma"/>
                <w:color w:val="FF0000"/>
                <w:lang w:eastAsia="es-BO"/>
              </w:rPr>
            </w:pPr>
            <w:r w:rsidRPr="00B46CA4">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404F486" w14:textId="77777777" w:rsidR="00EB0107" w:rsidRPr="00B46CA4" w:rsidRDefault="00EB0107" w:rsidP="006B457D">
            <w:pPr>
              <w:jc w:val="right"/>
              <w:rPr>
                <w:rFonts w:ascii="Tahoma" w:hAnsi="Tahoma" w:cs="Tahoma"/>
                <w:color w:val="FF0000"/>
                <w:lang w:eastAsia="es-BO"/>
              </w:rPr>
            </w:pPr>
            <w:r>
              <w:rPr>
                <w:rFonts w:ascii="Tahoma" w:hAnsi="Tahoma" w:cs="Tahoma"/>
                <w:color w:val="FF0000"/>
                <w:lang w:eastAsia="es-BO"/>
              </w:rPr>
              <w:t>14.80</w:t>
            </w:r>
          </w:p>
        </w:tc>
      </w:tr>
      <w:tr w:rsidR="00EB0107" w:rsidRPr="00882269" w14:paraId="372B5F34" w14:textId="77777777" w:rsidTr="006B457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2BE0928" w14:textId="77777777" w:rsidR="00EB0107" w:rsidRPr="00B46CA4" w:rsidRDefault="00EB0107" w:rsidP="006B457D">
            <w:pPr>
              <w:rPr>
                <w:rFonts w:ascii="Tahoma" w:hAnsi="Tahoma" w:cs="Tahoma"/>
                <w:b/>
                <w:color w:val="FF0000"/>
                <w:lang w:eastAsia="es-BO"/>
              </w:rPr>
            </w:pPr>
            <w:r w:rsidRPr="00B46CA4">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F7218B9" w14:textId="77777777" w:rsidR="00EB0107" w:rsidRPr="00882269" w:rsidRDefault="00EB0107" w:rsidP="006B457D">
            <w:pPr>
              <w:jc w:val="right"/>
              <w:rPr>
                <w:rFonts w:ascii="Tahoma" w:hAnsi="Tahoma" w:cs="Tahoma"/>
                <w:b/>
                <w:color w:val="FF0000"/>
                <w:lang w:eastAsia="es-BO"/>
              </w:rPr>
            </w:pPr>
            <w:r>
              <w:rPr>
                <w:rFonts w:ascii="Tahoma" w:hAnsi="Tahoma" w:cs="Tahoma"/>
                <w:b/>
                <w:color w:val="FFFFFF" w:themeColor="background1"/>
                <w:lang w:eastAsia="es-BO"/>
              </w:rPr>
              <w:t>14.80</w:t>
            </w:r>
          </w:p>
        </w:tc>
      </w:tr>
    </w:tbl>
    <w:p w14:paraId="15F01A3F" w14:textId="77777777" w:rsidR="00EB0107" w:rsidRPr="00105460" w:rsidRDefault="00EB0107" w:rsidP="00EB0107">
      <w:pPr>
        <w:pStyle w:val="Prrafodelista"/>
        <w:spacing w:line="260" w:lineRule="atLeast"/>
        <w:jc w:val="both"/>
        <w:rPr>
          <w:rFonts w:ascii="Tahoma" w:hAnsi="Tahoma" w:cs="Tahoma"/>
          <w:b/>
          <w:lang w:val="es-ES_tradnl" w:eastAsia="es-ES"/>
        </w:rPr>
      </w:pPr>
    </w:p>
    <w:p w14:paraId="372B99E3" w14:textId="77777777" w:rsidR="00EB0107" w:rsidRPr="007C2A0F" w:rsidRDefault="00EB0107" w:rsidP="00EB0107">
      <w:pPr>
        <w:pStyle w:val="Prrafodelista"/>
        <w:widowControl w:val="0"/>
        <w:numPr>
          <w:ilvl w:val="0"/>
          <w:numId w:val="75"/>
        </w:numPr>
        <w:autoSpaceDE w:val="0"/>
        <w:autoSpaceDN w:val="0"/>
        <w:spacing w:line="260" w:lineRule="atLeast"/>
        <w:jc w:val="both"/>
        <w:rPr>
          <w:rFonts w:ascii="Tahoma" w:hAnsi="Tahoma" w:cs="Tahoma"/>
          <w:b/>
          <w:color w:val="FF0000"/>
          <w:lang w:val="es-ES_tradnl" w:eastAsia="es-ES"/>
        </w:rPr>
      </w:pPr>
      <w:r w:rsidRPr="007C2A0F">
        <w:rPr>
          <w:rFonts w:ascii="Tahoma" w:hAnsi="Tahoma" w:cs="Tahoma"/>
          <w:b/>
          <w:lang w:val="es-ES_tradnl" w:eastAsia="es-ES"/>
        </w:rPr>
        <w:t xml:space="preserve">MODULO: </w:t>
      </w:r>
      <w:r w:rsidRPr="007C2A0F">
        <w:rPr>
          <w:rFonts w:ascii="Tahoma" w:hAnsi="Tahoma" w:cs="Tahoma"/>
          <w:b/>
        </w:rPr>
        <w:t>AMPLIACION DE DORMITORIO, COCINA, BAÑO, AMBIENTE MULTIUSO – CANTIDAD 15</w:t>
      </w:r>
    </w:p>
    <w:tbl>
      <w:tblPr>
        <w:tblW w:w="5403" w:type="dxa"/>
        <w:jc w:val="center"/>
        <w:tblCellMar>
          <w:left w:w="70" w:type="dxa"/>
          <w:right w:w="70" w:type="dxa"/>
        </w:tblCellMar>
        <w:tblLook w:val="04A0" w:firstRow="1" w:lastRow="0" w:firstColumn="1" w:lastColumn="0" w:noHBand="0" w:noVBand="1"/>
      </w:tblPr>
      <w:tblGrid>
        <w:gridCol w:w="3343"/>
        <w:gridCol w:w="2060"/>
      </w:tblGrid>
      <w:tr w:rsidR="00EB0107" w:rsidRPr="00B46CA4" w14:paraId="5D298CF2" w14:textId="77777777" w:rsidTr="006B457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EBB5962" w14:textId="77777777" w:rsidR="00EB0107" w:rsidRPr="00B46CA4" w:rsidRDefault="00EB0107" w:rsidP="006B457D">
            <w:pPr>
              <w:jc w:val="center"/>
              <w:rPr>
                <w:rFonts w:ascii="Tahoma" w:hAnsi="Tahoma" w:cs="Tahoma"/>
                <w:b/>
                <w:color w:val="FFFFFF"/>
                <w:lang w:eastAsia="es-BO"/>
              </w:rPr>
            </w:pPr>
            <w:r w:rsidRPr="00B46CA4">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460B5C2" w14:textId="77777777" w:rsidR="00EB0107" w:rsidRPr="00B46CA4" w:rsidRDefault="00EB0107" w:rsidP="006B457D">
            <w:pPr>
              <w:jc w:val="center"/>
              <w:rPr>
                <w:rFonts w:ascii="Tahoma" w:hAnsi="Tahoma" w:cs="Tahoma"/>
                <w:b/>
                <w:color w:val="FFFFFF"/>
                <w:lang w:eastAsia="es-BO"/>
              </w:rPr>
            </w:pPr>
            <w:r w:rsidRPr="00B46CA4">
              <w:rPr>
                <w:rFonts w:ascii="Tahoma" w:hAnsi="Tahoma" w:cs="Tahoma"/>
                <w:b/>
                <w:color w:val="FFFFFF"/>
                <w:lang w:eastAsia="es-BO"/>
              </w:rPr>
              <w:t>Área Útil (M2)</w:t>
            </w:r>
          </w:p>
        </w:tc>
      </w:tr>
      <w:tr w:rsidR="00EB0107" w:rsidRPr="00B46CA4" w14:paraId="4C608E96" w14:textId="77777777" w:rsidTr="006B457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105F8" w14:textId="77777777" w:rsidR="00EB0107" w:rsidRPr="00B46CA4" w:rsidRDefault="00EB0107" w:rsidP="006B457D">
            <w:pPr>
              <w:rPr>
                <w:rFonts w:ascii="Tahoma" w:hAnsi="Tahoma" w:cs="Tahoma"/>
                <w:color w:val="FF0000"/>
                <w:lang w:eastAsia="es-BO"/>
              </w:rPr>
            </w:pPr>
            <w:r w:rsidRPr="00B46CA4">
              <w:rPr>
                <w:rFonts w:ascii="Tahoma" w:hAnsi="Tahoma" w:cs="Tahoma"/>
                <w:color w:val="FF0000"/>
                <w:lang w:eastAsia="es-BO"/>
              </w:rPr>
              <w:lastRenderedPageBreak/>
              <w:t>Dormitorio 1</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EBDB5" w14:textId="77777777" w:rsidR="00EB0107" w:rsidRPr="00B46CA4" w:rsidRDefault="00EB0107" w:rsidP="006B457D">
            <w:pPr>
              <w:jc w:val="right"/>
              <w:rPr>
                <w:rFonts w:ascii="Tahoma" w:hAnsi="Tahoma" w:cs="Tahoma"/>
                <w:color w:val="FF0000"/>
                <w:lang w:eastAsia="es-BO"/>
              </w:rPr>
            </w:pPr>
            <w:r>
              <w:rPr>
                <w:rFonts w:ascii="Tahoma" w:hAnsi="Tahoma" w:cs="Tahoma"/>
                <w:color w:val="FF0000"/>
                <w:lang w:eastAsia="es-BO"/>
              </w:rPr>
              <w:t>14.00</w:t>
            </w:r>
          </w:p>
        </w:tc>
      </w:tr>
      <w:tr w:rsidR="00EB0107" w:rsidRPr="00B46CA4" w14:paraId="05C7826F" w14:textId="77777777" w:rsidTr="006B457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4AF56C" w14:textId="77777777" w:rsidR="00EB0107" w:rsidRDefault="00EB0107" w:rsidP="006B457D">
            <w:pPr>
              <w:rPr>
                <w:rFonts w:ascii="Tahoma" w:hAnsi="Tahoma" w:cs="Tahoma"/>
                <w:color w:val="FF0000"/>
                <w:lang w:eastAsia="es-BO"/>
              </w:rPr>
            </w:pPr>
            <w:r>
              <w:rPr>
                <w:rFonts w:ascii="Tahoma" w:hAnsi="Tahoma" w:cs="Tahoma"/>
                <w:color w:val="FF0000"/>
                <w:lang w:eastAsia="es-BO"/>
              </w:rPr>
              <w:t>Baño</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B5FD69" w14:textId="77777777" w:rsidR="00EB0107" w:rsidRDefault="00EB0107" w:rsidP="006B457D">
            <w:pPr>
              <w:jc w:val="right"/>
              <w:rPr>
                <w:rFonts w:ascii="Tahoma" w:hAnsi="Tahoma" w:cs="Tahoma"/>
                <w:color w:val="FF0000"/>
                <w:lang w:eastAsia="es-BO"/>
              </w:rPr>
            </w:pPr>
            <w:r>
              <w:rPr>
                <w:rFonts w:ascii="Tahoma" w:hAnsi="Tahoma" w:cs="Tahoma"/>
                <w:color w:val="FF0000"/>
                <w:lang w:eastAsia="es-BO"/>
              </w:rPr>
              <w:t>3.50</w:t>
            </w:r>
          </w:p>
        </w:tc>
      </w:tr>
      <w:tr w:rsidR="00EB0107" w:rsidRPr="00B46CA4" w14:paraId="5FB1FFD9" w14:textId="77777777" w:rsidTr="006B457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E39545" w14:textId="77777777" w:rsidR="00EB0107" w:rsidRDefault="00EB0107" w:rsidP="006B457D">
            <w:pPr>
              <w:rPr>
                <w:rFonts w:ascii="Tahoma" w:hAnsi="Tahoma" w:cs="Tahoma"/>
                <w:color w:val="FF0000"/>
                <w:lang w:eastAsia="es-BO"/>
              </w:rPr>
            </w:pPr>
            <w:r>
              <w:rPr>
                <w:rFonts w:ascii="Tahoma" w:hAnsi="Tahoma" w:cs="Tahoma"/>
                <w:color w:val="FF0000"/>
                <w:lang w:eastAsia="es-BO"/>
              </w:rPr>
              <w:t>Cocina</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253B5" w14:textId="77777777" w:rsidR="00EB0107" w:rsidRDefault="00EB0107" w:rsidP="006B457D">
            <w:pPr>
              <w:jc w:val="right"/>
              <w:rPr>
                <w:rFonts w:ascii="Tahoma" w:hAnsi="Tahoma" w:cs="Tahoma"/>
                <w:color w:val="FF0000"/>
                <w:lang w:eastAsia="es-BO"/>
              </w:rPr>
            </w:pPr>
            <w:r>
              <w:rPr>
                <w:rFonts w:ascii="Tahoma" w:hAnsi="Tahoma" w:cs="Tahoma"/>
                <w:color w:val="FF0000"/>
                <w:lang w:eastAsia="es-BO"/>
              </w:rPr>
              <w:t>5.89</w:t>
            </w:r>
          </w:p>
        </w:tc>
      </w:tr>
      <w:tr w:rsidR="00EB0107" w:rsidRPr="00B46CA4" w14:paraId="3A21B5F6" w14:textId="77777777" w:rsidTr="006B457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B11168" w14:textId="77777777" w:rsidR="00EB0107" w:rsidRDefault="00EB0107" w:rsidP="006B457D">
            <w:pPr>
              <w:rPr>
                <w:rFonts w:ascii="Tahoma" w:hAnsi="Tahoma" w:cs="Tahoma"/>
                <w:color w:val="FF0000"/>
                <w:lang w:eastAsia="es-BO"/>
              </w:rPr>
            </w:pPr>
            <w:r>
              <w:rPr>
                <w:rFonts w:ascii="Tahoma" w:hAnsi="Tahoma" w:cs="Tahoma"/>
                <w:color w:val="FF0000"/>
                <w:lang w:eastAsia="es-BO"/>
              </w:rPr>
              <w:t>Estar</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59A00" w14:textId="77777777" w:rsidR="00EB0107" w:rsidRDefault="00EB0107" w:rsidP="006B457D">
            <w:pPr>
              <w:jc w:val="right"/>
              <w:rPr>
                <w:rFonts w:ascii="Tahoma" w:hAnsi="Tahoma" w:cs="Tahoma"/>
                <w:color w:val="FF0000"/>
                <w:lang w:eastAsia="es-BO"/>
              </w:rPr>
            </w:pPr>
            <w:r>
              <w:rPr>
                <w:rFonts w:ascii="Tahoma" w:hAnsi="Tahoma" w:cs="Tahoma"/>
                <w:color w:val="FF0000"/>
                <w:lang w:eastAsia="es-BO"/>
              </w:rPr>
              <w:t>7.90</w:t>
            </w:r>
          </w:p>
        </w:tc>
      </w:tr>
      <w:tr w:rsidR="00EB0107" w:rsidRPr="00B46CA4" w14:paraId="333FB398" w14:textId="77777777" w:rsidTr="006B457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4E6E8B" w14:textId="77777777" w:rsidR="00EB0107" w:rsidRDefault="00EB0107" w:rsidP="006B457D">
            <w:pPr>
              <w:rPr>
                <w:rFonts w:ascii="Tahoma" w:hAnsi="Tahoma" w:cs="Tahoma"/>
                <w:color w:val="FF0000"/>
                <w:lang w:eastAsia="es-BO"/>
              </w:rPr>
            </w:pPr>
            <w:r>
              <w:rPr>
                <w:rFonts w:ascii="Tahoma" w:hAnsi="Tahoma" w:cs="Tahoma"/>
                <w:color w:val="FF0000"/>
                <w:lang w:eastAsia="es-BO"/>
              </w:rPr>
              <w:t>Comedor</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F38B9B" w14:textId="77777777" w:rsidR="00EB0107" w:rsidRDefault="00EB0107" w:rsidP="006B457D">
            <w:pPr>
              <w:jc w:val="right"/>
              <w:rPr>
                <w:rFonts w:ascii="Tahoma" w:hAnsi="Tahoma" w:cs="Tahoma"/>
                <w:color w:val="FF0000"/>
                <w:lang w:eastAsia="es-BO"/>
              </w:rPr>
            </w:pPr>
            <w:r>
              <w:rPr>
                <w:rFonts w:ascii="Tahoma" w:hAnsi="Tahoma" w:cs="Tahoma"/>
                <w:color w:val="FF0000"/>
                <w:lang w:eastAsia="es-BO"/>
              </w:rPr>
              <w:t>7.90</w:t>
            </w:r>
          </w:p>
        </w:tc>
      </w:tr>
      <w:tr w:rsidR="00EB0107" w:rsidRPr="00B46CA4" w14:paraId="25C67324" w14:textId="77777777" w:rsidTr="006B457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D9927B" w14:textId="77777777" w:rsidR="00EB0107" w:rsidRDefault="00EB0107" w:rsidP="006B457D">
            <w:pPr>
              <w:rPr>
                <w:rFonts w:ascii="Tahoma" w:hAnsi="Tahoma" w:cs="Tahoma"/>
                <w:color w:val="FF0000"/>
                <w:lang w:eastAsia="es-BO"/>
              </w:rPr>
            </w:pPr>
            <w:proofErr w:type="spellStart"/>
            <w:r>
              <w:rPr>
                <w:rFonts w:ascii="Tahoma" w:hAnsi="Tahoma" w:cs="Tahoma"/>
                <w:color w:val="FF0000"/>
                <w:lang w:eastAsia="es-BO"/>
              </w:rPr>
              <w:t>Galeria</w:t>
            </w:r>
            <w:proofErr w:type="spellEnd"/>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53E5F" w14:textId="77777777" w:rsidR="00EB0107" w:rsidRDefault="00EB0107" w:rsidP="006B457D">
            <w:pPr>
              <w:jc w:val="right"/>
              <w:rPr>
                <w:rFonts w:ascii="Tahoma" w:hAnsi="Tahoma" w:cs="Tahoma"/>
                <w:color w:val="FF0000"/>
                <w:lang w:eastAsia="es-BO"/>
              </w:rPr>
            </w:pPr>
            <w:r>
              <w:rPr>
                <w:rFonts w:ascii="Tahoma" w:hAnsi="Tahoma" w:cs="Tahoma"/>
                <w:color w:val="FF0000"/>
                <w:lang w:eastAsia="es-BO"/>
              </w:rPr>
              <w:t>4.97</w:t>
            </w:r>
          </w:p>
        </w:tc>
      </w:tr>
      <w:tr w:rsidR="00EB0107" w:rsidRPr="00882269" w14:paraId="3D6E49D6" w14:textId="77777777" w:rsidTr="006B457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93C017F" w14:textId="77777777" w:rsidR="00EB0107" w:rsidRPr="00B46CA4" w:rsidRDefault="00EB0107" w:rsidP="006B457D">
            <w:pPr>
              <w:rPr>
                <w:rFonts w:ascii="Tahoma" w:hAnsi="Tahoma" w:cs="Tahoma"/>
                <w:b/>
                <w:color w:val="FF0000"/>
                <w:lang w:eastAsia="es-BO"/>
              </w:rPr>
            </w:pPr>
            <w:r w:rsidRPr="00B46CA4">
              <w:rPr>
                <w:rFonts w:ascii="Tahoma" w:hAnsi="Tahoma" w:cs="Tahoma"/>
                <w:b/>
                <w:color w:val="FFFFFF" w:themeColor="background1"/>
                <w:lang w:eastAsia="es-BO"/>
              </w:rPr>
              <w:t>Total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1E1241AD" w14:textId="77777777" w:rsidR="00EB0107" w:rsidRPr="00882269" w:rsidRDefault="00EB0107" w:rsidP="006B457D">
            <w:pPr>
              <w:jc w:val="right"/>
              <w:rPr>
                <w:rFonts w:ascii="Tahoma" w:hAnsi="Tahoma" w:cs="Tahoma"/>
                <w:b/>
                <w:color w:val="FF0000"/>
                <w:lang w:eastAsia="es-BO"/>
              </w:rPr>
            </w:pPr>
            <w:r w:rsidRPr="00595BC7">
              <w:rPr>
                <w:rFonts w:ascii="Tahoma" w:hAnsi="Tahoma" w:cs="Tahoma"/>
                <w:b/>
                <w:color w:val="FFFFFF" w:themeColor="background1"/>
                <w:lang w:eastAsia="es-BO"/>
              </w:rPr>
              <w:t>44.16</w:t>
            </w:r>
          </w:p>
        </w:tc>
      </w:tr>
    </w:tbl>
    <w:p w14:paraId="4B13753A" w14:textId="77777777" w:rsidR="00EB0107" w:rsidRPr="00105460" w:rsidRDefault="00EB0107" w:rsidP="00EB0107">
      <w:pPr>
        <w:pStyle w:val="Prrafodelista"/>
        <w:spacing w:line="260" w:lineRule="atLeast"/>
        <w:jc w:val="both"/>
        <w:rPr>
          <w:rFonts w:ascii="Tahoma" w:hAnsi="Tahoma" w:cs="Tahoma"/>
          <w:b/>
          <w:lang w:val="es-ES_tradnl" w:eastAsia="es-ES"/>
        </w:rPr>
      </w:pPr>
    </w:p>
    <w:p w14:paraId="44850DC8" w14:textId="77777777" w:rsidR="00EB0107" w:rsidRPr="00105460" w:rsidRDefault="00EB0107" w:rsidP="00EB0107">
      <w:pPr>
        <w:pStyle w:val="Prrafodelista"/>
        <w:widowControl w:val="0"/>
        <w:numPr>
          <w:ilvl w:val="0"/>
          <w:numId w:val="75"/>
        </w:numPr>
        <w:autoSpaceDE w:val="0"/>
        <w:autoSpaceDN w:val="0"/>
        <w:spacing w:line="260" w:lineRule="atLeast"/>
        <w:jc w:val="both"/>
        <w:rPr>
          <w:rFonts w:ascii="Tahoma" w:hAnsi="Tahoma" w:cs="Tahoma"/>
          <w:b/>
        </w:rPr>
      </w:pPr>
      <w:r w:rsidRPr="00105460">
        <w:rPr>
          <w:rFonts w:ascii="Tahoma" w:hAnsi="Tahoma" w:cs="Tahoma"/>
          <w:b/>
          <w:lang w:val="es-ES_tradnl" w:eastAsia="es-ES"/>
        </w:rPr>
        <w:t xml:space="preserve">MODULO: </w:t>
      </w:r>
      <w:r w:rsidRPr="00105460">
        <w:rPr>
          <w:rFonts w:ascii="Tahoma" w:hAnsi="Tahoma" w:cs="Tahoma"/>
          <w:b/>
        </w:rPr>
        <w:t>RENOVACION</w:t>
      </w:r>
      <w:r>
        <w:rPr>
          <w:rFonts w:ascii="Tahoma" w:hAnsi="Tahoma" w:cs="Tahoma"/>
          <w:b/>
        </w:rPr>
        <w:t xml:space="preserve"> – CANTIDAD 21</w:t>
      </w:r>
    </w:p>
    <w:p w14:paraId="3F6E9815" w14:textId="77777777" w:rsidR="00EB0107" w:rsidRPr="00105460" w:rsidRDefault="00EB0107" w:rsidP="00EB0107">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EB0107" w:rsidRPr="00B46CA4" w14:paraId="0812CF26" w14:textId="77777777" w:rsidTr="006B457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0CD4316" w14:textId="77777777" w:rsidR="00EB0107" w:rsidRPr="00B46CA4" w:rsidRDefault="00EB0107" w:rsidP="006B457D">
            <w:pPr>
              <w:jc w:val="center"/>
              <w:rPr>
                <w:rFonts w:ascii="Tahoma" w:hAnsi="Tahoma" w:cs="Tahoma"/>
                <w:b/>
                <w:color w:val="FFFFFF"/>
                <w:lang w:eastAsia="es-BO"/>
              </w:rPr>
            </w:pPr>
            <w:r w:rsidRPr="00B46CA4">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D935439" w14:textId="77777777" w:rsidR="00EB0107" w:rsidRPr="00B46CA4" w:rsidRDefault="00EB0107" w:rsidP="006B457D">
            <w:pPr>
              <w:jc w:val="center"/>
              <w:rPr>
                <w:rFonts w:ascii="Tahoma" w:hAnsi="Tahoma" w:cs="Tahoma"/>
                <w:b/>
                <w:color w:val="FFFFFF"/>
                <w:lang w:eastAsia="es-BO"/>
              </w:rPr>
            </w:pPr>
            <w:r w:rsidRPr="00B46CA4">
              <w:rPr>
                <w:rFonts w:ascii="Tahoma" w:hAnsi="Tahoma" w:cs="Tahoma"/>
                <w:b/>
                <w:color w:val="FFFFFF"/>
                <w:lang w:eastAsia="es-BO"/>
              </w:rPr>
              <w:t>Área Útil (M2)</w:t>
            </w:r>
          </w:p>
        </w:tc>
      </w:tr>
      <w:tr w:rsidR="00EB0107" w:rsidRPr="00B46CA4" w14:paraId="218EF199" w14:textId="77777777" w:rsidTr="006B457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4A1A05F" w14:textId="77777777" w:rsidR="00EB0107" w:rsidRPr="00B46CA4" w:rsidRDefault="00EB0107" w:rsidP="006B457D">
            <w:pPr>
              <w:rPr>
                <w:rFonts w:ascii="Tahoma" w:hAnsi="Tahoma" w:cs="Tahoma"/>
                <w:color w:val="FF0000"/>
                <w:lang w:eastAsia="es-BO"/>
              </w:rPr>
            </w:pPr>
            <w:r w:rsidRPr="00B46CA4">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79245DC" w14:textId="77777777" w:rsidR="00EB0107" w:rsidRPr="00B46CA4" w:rsidRDefault="00EB0107" w:rsidP="006B457D">
            <w:pPr>
              <w:jc w:val="right"/>
              <w:rPr>
                <w:rFonts w:ascii="Tahoma" w:hAnsi="Tahoma" w:cs="Tahoma"/>
                <w:color w:val="FF0000"/>
                <w:lang w:eastAsia="es-BO"/>
              </w:rPr>
            </w:pPr>
            <w:r>
              <w:rPr>
                <w:rFonts w:ascii="Tahoma" w:hAnsi="Tahoma" w:cs="Tahoma"/>
                <w:color w:val="FF0000"/>
                <w:lang w:eastAsia="es-BO"/>
              </w:rPr>
              <w:t>12.25</w:t>
            </w:r>
          </w:p>
        </w:tc>
      </w:tr>
      <w:tr w:rsidR="00EB0107" w:rsidRPr="00B46CA4" w14:paraId="36DF098F" w14:textId="77777777" w:rsidTr="006B457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3D74AE9" w14:textId="77777777" w:rsidR="00EB0107" w:rsidRPr="00B46CA4" w:rsidRDefault="00EB0107" w:rsidP="006B457D">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5617554" w14:textId="77777777" w:rsidR="00EB0107" w:rsidRDefault="00EB0107" w:rsidP="006B457D">
            <w:pPr>
              <w:jc w:val="right"/>
              <w:rPr>
                <w:rFonts w:ascii="Tahoma" w:hAnsi="Tahoma" w:cs="Tahoma"/>
                <w:color w:val="FF0000"/>
                <w:lang w:eastAsia="es-BO"/>
              </w:rPr>
            </w:pPr>
            <w:r>
              <w:rPr>
                <w:rFonts w:ascii="Tahoma" w:hAnsi="Tahoma" w:cs="Tahoma"/>
                <w:color w:val="FF0000"/>
                <w:lang w:eastAsia="es-BO"/>
              </w:rPr>
              <w:t>12.25</w:t>
            </w:r>
          </w:p>
        </w:tc>
      </w:tr>
      <w:tr w:rsidR="00EB0107" w:rsidRPr="00B46CA4" w14:paraId="4CEE0FA7" w14:textId="77777777" w:rsidTr="006B457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57E781C" w14:textId="77777777" w:rsidR="00EB0107" w:rsidRDefault="00EB0107" w:rsidP="006B457D">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7FD296BF" w14:textId="77777777" w:rsidR="00EB0107" w:rsidRDefault="00EB0107" w:rsidP="006B457D">
            <w:pPr>
              <w:jc w:val="right"/>
              <w:rPr>
                <w:rFonts w:ascii="Tahoma" w:hAnsi="Tahoma" w:cs="Tahoma"/>
                <w:color w:val="FF0000"/>
                <w:lang w:eastAsia="es-BO"/>
              </w:rPr>
            </w:pPr>
            <w:r>
              <w:rPr>
                <w:rFonts w:ascii="Tahoma" w:hAnsi="Tahoma" w:cs="Tahoma"/>
                <w:color w:val="FF0000"/>
                <w:lang w:eastAsia="es-BO"/>
              </w:rPr>
              <w:t>3.50</w:t>
            </w:r>
          </w:p>
        </w:tc>
      </w:tr>
      <w:tr w:rsidR="00EB0107" w:rsidRPr="00B46CA4" w14:paraId="5E3AEBB9" w14:textId="77777777" w:rsidTr="006B457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3DB53A8" w14:textId="77777777" w:rsidR="00EB0107" w:rsidRDefault="00EB0107" w:rsidP="006B457D">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702533A3" w14:textId="77777777" w:rsidR="00EB0107" w:rsidRDefault="00EB0107" w:rsidP="006B457D">
            <w:pPr>
              <w:jc w:val="right"/>
              <w:rPr>
                <w:rFonts w:ascii="Tahoma" w:hAnsi="Tahoma" w:cs="Tahoma"/>
                <w:color w:val="FF0000"/>
                <w:lang w:eastAsia="es-BO"/>
              </w:rPr>
            </w:pPr>
            <w:r>
              <w:rPr>
                <w:rFonts w:ascii="Tahoma" w:hAnsi="Tahoma" w:cs="Tahoma"/>
                <w:color w:val="FF0000"/>
                <w:lang w:eastAsia="es-BO"/>
              </w:rPr>
              <w:t>4.95</w:t>
            </w:r>
          </w:p>
        </w:tc>
      </w:tr>
      <w:tr w:rsidR="00EB0107" w:rsidRPr="00B46CA4" w14:paraId="242AAC10" w14:textId="77777777" w:rsidTr="006B457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5720D9F" w14:textId="77777777" w:rsidR="00EB0107" w:rsidRDefault="00EB0107" w:rsidP="006B457D">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53815870" w14:textId="77777777" w:rsidR="00EB0107" w:rsidRDefault="00EB0107" w:rsidP="006B457D">
            <w:pPr>
              <w:jc w:val="right"/>
              <w:rPr>
                <w:rFonts w:ascii="Tahoma" w:hAnsi="Tahoma" w:cs="Tahoma"/>
                <w:color w:val="FF0000"/>
                <w:lang w:eastAsia="es-BO"/>
              </w:rPr>
            </w:pPr>
            <w:r>
              <w:rPr>
                <w:rFonts w:ascii="Tahoma" w:hAnsi="Tahoma" w:cs="Tahoma"/>
                <w:color w:val="FF0000"/>
                <w:lang w:eastAsia="es-BO"/>
              </w:rPr>
              <w:t>6.55</w:t>
            </w:r>
          </w:p>
        </w:tc>
      </w:tr>
      <w:tr w:rsidR="00EB0107" w:rsidRPr="00B46CA4" w14:paraId="08C207B0" w14:textId="77777777" w:rsidTr="006B457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417A075" w14:textId="77777777" w:rsidR="00EB0107" w:rsidRDefault="00EB0107" w:rsidP="006B457D">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69735648" w14:textId="77777777" w:rsidR="00EB0107" w:rsidRDefault="00EB0107" w:rsidP="006B457D">
            <w:pPr>
              <w:jc w:val="right"/>
              <w:rPr>
                <w:rFonts w:ascii="Tahoma" w:hAnsi="Tahoma" w:cs="Tahoma"/>
                <w:color w:val="FF0000"/>
                <w:lang w:eastAsia="es-BO"/>
              </w:rPr>
            </w:pPr>
            <w:r>
              <w:rPr>
                <w:rFonts w:ascii="Tahoma" w:hAnsi="Tahoma" w:cs="Tahoma"/>
                <w:color w:val="FF0000"/>
                <w:lang w:eastAsia="es-BO"/>
              </w:rPr>
              <w:t>6.55</w:t>
            </w:r>
          </w:p>
        </w:tc>
      </w:tr>
      <w:tr w:rsidR="00EB0107" w:rsidRPr="00B46CA4" w14:paraId="2EA47393" w14:textId="77777777" w:rsidTr="006B457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6ADA443" w14:textId="77777777" w:rsidR="00EB0107" w:rsidRDefault="00EB0107" w:rsidP="006B457D">
            <w:pPr>
              <w:rPr>
                <w:rFonts w:ascii="Tahoma" w:hAnsi="Tahoma" w:cs="Tahoma"/>
                <w:color w:val="FF0000"/>
                <w:lang w:eastAsia="es-BO"/>
              </w:rPr>
            </w:pPr>
            <w:proofErr w:type="spellStart"/>
            <w:r>
              <w:rPr>
                <w:rFonts w:ascii="Tahoma" w:hAnsi="Tahoma" w:cs="Tahoma"/>
                <w:color w:val="FF0000"/>
                <w:lang w:eastAsia="es-BO"/>
              </w:rPr>
              <w:t>Galeria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1E835018" w14:textId="77777777" w:rsidR="00EB0107" w:rsidRDefault="00EB0107" w:rsidP="006B457D">
            <w:pPr>
              <w:jc w:val="right"/>
              <w:rPr>
                <w:rFonts w:ascii="Tahoma" w:hAnsi="Tahoma" w:cs="Tahoma"/>
                <w:color w:val="FF0000"/>
                <w:lang w:eastAsia="es-BO"/>
              </w:rPr>
            </w:pPr>
            <w:r>
              <w:rPr>
                <w:rFonts w:ascii="Tahoma" w:hAnsi="Tahoma" w:cs="Tahoma"/>
                <w:color w:val="FF0000"/>
                <w:lang w:eastAsia="es-BO"/>
              </w:rPr>
              <w:t>5.01</w:t>
            </w:r>
          </w:p>
        </w:tc>
      </w:tr>
      <w:tr w:rsidR="00EB0107" w:rsidRPr="00882269" w14:paraId="01A1D7EB" w14:textId="77777777" w:rsidTr="006B457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5F2937C" w14:textId="77777777" w:rsidR="00EB0107" w:rsidRPr="00B46CA4" w:rsidRDefault="00EB0107" w:rsidP="006B457D">
            <w:pPr>
              <w:rPr>
                <w:rFonts w:ascii="Tahoma" w:hAnsi="Tahoma" w:cs="Tahoma"/>
                <w:b/>
                <w:color w:val="FF0000"/>
                <w:lang w:eastAsia="es-BO"/>
              </w:rPr>
            </w:pPr>
            <w:r w:rsidRPr="00B46CA4">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610E804" w14:textId="77777777" w:rsidR="00EB0107" w:rsidRPr="00882269" w:rsidRDefault="00EB0107" w:rsidP="006B457D">
            <w:pPr>
              <w:jc w:val="right"/>
              <w:rPr>
                <w:rFonts w:ascii="Tahoma" w:hAnsi="Tahoma" w:cs="Tahoma"/>
                <w:b/>
                <w:color w:val="FF0000"/>
                <w:lang w:eastAsia="es-BO"/>
              </w:rPr>
            </w:pPr>
            <w:r w:rsidRPr="00595BC7">
              <w:rPr>
                <w:rFonts w:ascii="Tahoma" w:hAnsi="Tahoma" w:cs="Tahoma"/>
                <w:b/>
                <w:color w:val="FFFFFF" w:themeColor="background1"/>
                <w:lang w:eastAsia="es-BO"/>
              </w:rPr>
              <w:t>51.06</w:t>
            </w:r>
          </w:p>
        </w:tc>
      </w:tr>
    </w:tbl>
    <w:p w14:paraId="38E50C97" w14:textId="77777777" w:rsidR="00EB0107" w:rsidRDefault="00EB0107" w:rsidP="00EB0107">
      <w:pPr>
        <w:ind w:left="720"/>
        <w:rPr>
          <w:rFonts w:ascii="Tahoma" w:hAnsi="Tahoma" w:cs="Tahoma"/>
          <w:u w:val="single"/>
        </w:rPr>
      </w:pPr>
    </w:p>
    <w:p w14:paraId="4620DBDE" w14:textId="77777777" w:rsidR="00EB0107" w:rsidRDefault="00EB0107" w:rsidP="00EB0107">
      <w:pPr>
        <w:pStyle w:val="Prrafodelista"/>
        <w:jc w:val="center"/>
        <w:rPr>
          <w:noProof/>
          <w:lang w:eastAsia="es-ES"/>
        </w:rPr>
      </w:pPr>
      <w:r w:rsidRPr="008C3C1D">
        <w:rPr>
          <w:rFonts w:ascii="Tahoma" w:hAnsi="Tahoma" w:cs="Tahoma"/>
          <w:u w:val="single"/>
        </w:rPr>
        <w:t xml:space="preserve">PLANOS REFERENCIALES </w:t>
      </w:r>
      <w:r>
        <w:rPr>
          <w:rFonts w:ascii="Tahoma" w:hAnsi="Tahoma" w:cs="Tahoma"/>
          <w:u w:val="single"/>
        </w:rPr>
        <w:t>AMPLIACION DE DORMITORIO</w:t>
      </w:r>
      <w:r w:rsidRPr="00B46CA4">
        <w:rPr>
          <w:noProof/>
          <w:lang w:eastAsia="es-ES"/>
        </w:rPr>
        <w:t xml:space="preserve"> </w:t>
      </w:r>
    </w:p>
    <w:p w14:paraId="759F9EE0" w14:textId="48CB06AB" w:rsidR="00EB0107" w:rsidRDefault="00546152" w:rsidP="00EB0107">
      <w:pPr>
        <w:pStyle w:val="Prrafodelista"/>
        <w:jc w:val="center"/>
        <w:rPr>
          <w:rFonts w:ascii="Tahoma" w:hAnsi="Tahoma" w:cs="Tahoma"/>
          <w:u w:val="single"/>
        </w:rPr>
      </w:pPr>
      <w:r w:rsidRPr="00821E3A">
        <w:rPr>
          <w:rFonts w:ascii="Tahoma" w:hAnsi="Tahoma" w:cs="Tahoma"/>
          <w:noProof/>
          <w:u w:val="single"/>
          <w:lang w:val="es-BO" w:eastAsia="es-BO"/>
        </w:rPr>
        <w:drawing>
          <wp:anchor distT="0" distB="0" distL="114300" distR="114300" simplePos="0" relativeHeight="251693056" behindDoc="1" locked="0" layoutInCell="1" allowOverlap="1" wp14:anchorId="799E2CFD" wp14:editId="2D0E5F96">
            <wp:simplePos x="0" y="0"/>
            <wp:positionH relativeFrom="column">
              <wp:posOffset>723855</wp:posOffset>
            </wp:positionH>
            <wp:positionV relativeFrom="paragraph">
              <wp:posOffset>144165</wp:posOffset>
            </wp:positionV>
            <wp:extent cx="2507615" cy="1985645"/>
            <wp:effectExtent l="0" t="0" r="6985" b="0"/>
            <wp:wrapNone/>
            <wp:docPr id="4" name="Imagen 4" descr="C:\Users\VERO\Desktop\PROYECTOS 2023\0750 CUALITATIVO - LOSA SACABA\PARA SUBIR AMPL. DORMITORIO SACABA\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RO\Desktop\PROYECTOS 2023\0750 CUALITATIVO - LOSA SACABA\PARA SUBIR AMPL. DORMITORIO SACABA\FRONT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7615" cy="1985645"/>
                    </a:xfrm>
                    <a:prstGeom prst="rect">
                      <a:avLst/>
                    </a:prstGeom>
                    <a:noFill/>
                    <a:ln>
                      <a:noFill/>
                    </a:ln>
                  </pic:spPr>
                </pic:pic>
              </a:graphicData>
            </a:graphic>
            <wp14:sizeRelH relativeFrom="page">
              <wp14:pctWidth>0</wp14:pctWidth>
            </wp14:sizeRelH>
            <wp14:sizeRelV relativeFrom="page">
              <wp14:pctHeight>0</wp14:pctHeight>
            </wp14:sizeRelV>
          </wp:anchor>
        </w:drawing>
      </w:r>
      <w:r w:rsidR="00EB0107" w:rsidRPr="00821E3A">
        <w:rPr>
          <w:rFonts w:ascii="Tahoma" w:hAnsi="Tahoma" w:cs="Tahoma"/>
          <w:noProof/>
          <w:u w:val="single"/>
          <w:lang w:val="es-BO" w:eastAsia="es-BO"/>
        </w:rPr>
        <w:drawing>
          <wp:anchor distT="0" distB="0" distL="114300" distR="114300" simplePos="0" relativeHeight="251692032" behindDoc="1" locked="0" layoutInCell="1" allowOverlap="1" wp14:anchorId="2243B76F" wp14:editId="188C281A">
            <wp:simplePos x="0" y="0"/>
            <wp:positionH relativeFrom="column">
              <wp:posOffset>204588</wp:posOffset>
            </wp:positionH>
            <wp:positionV relativeFrom="paragraph">
              <wp:posOffset>91440</wp:posOffset>
            </wp:positionV>
            <wp:extent cx="2616200" cy="2136775"/>
            <wp:effectExtent l="0" t="0" r="0" b="0"/>
            <wp:wrapThrough wrapText="bothSides">
              <wp:wrapPolygon edited="0">
                <wp:start x="0" y="0"/>
                <wp:lineTo x="0" y="21375"/>
                <wp:lineTo x="21390" y="21375"/>
                <wp:lineTo x="21390" y="0"/>
                <wp:lineTo x="0" y="0"/>
              </wp:wrapPolygon>
            </wp:wrapThrough>
            <wp:docPr id="5" name="Imagen 5" descr="C:\Users\VERO\Desktop\PROYECTOS 2023\0750 CUALITATIVO - LOSA SACABA\PARA SUBIR AMPL. DORMITORIO SACABA\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O\Desktop\PROYECTOS 2023\0750 CUALITATIVO - LOSA SACABA\PARA SUBIR AMPL. DORMITORIO SACABA\PLANTA.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42392"/>
                    <a:stretch/>
                  </pic:blipFill>
                  <pic:spPr bwMode="auto">
                    <a:xfrm>
                      <a:off x="0" y="0"/>
                      <a:ext cx="2616200" cy="2136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9EDF4E" w14:textId="7CE71985" w:rsidR="00EB0107" w:rsidRDefault="00EB0107" w:rsidP="00EB0107">
      <w:pPr>
        <w:pStyle w:val="Prrafodelista"/>
        <w:jc w:val="center"/>
        <w:rPr>
          <w:rFonts w:ascii="Tahoma" w:hAnsi="Tahoma" w:cs="Tahoma"/>
          <w:u w:val="single"/>
        </w:rPr>
      </w:pPr>
    </w:p>
    <w:p w14:paraId="74E96469" w14:textId="77777777" w:rsidR="00EB0107" w:rsidRDefault="00EB0107" w:rsidP="00EB0107">
      <w:pPr>
        <w:pStyle w:val="Prrafodelista"/>
        <w:jc w:val="center"/>
        <w:rPr>
          <w:rFonts w:ascii="Tahoma" w:hAnsi="Tahoma" w:cs="Tahoma"/>
          <w:u w:val="single"/>
        </w:rPr>
      </w:pPr>
    </w:p>
    <w:p w14:paraId="38BE0F60" w14:textId="77777777" w:rsidR="00EB0107" w:rsidRDefault="00EB0107" w:rsidP="00EB0107">
      <w:pPr>
        <w:pStyle w:val="Prrafodelista"/>
        <w:jc w:val="center"/>
        <w:rPr>
          <w:rFonts w:ascii="Tahoma" w:hAnsi="Tahoma" w:cs="Tahoma"/>
          <w:u w:val="single"/>
        </w:rPr>
      </w:pPr>
    </w:p>
    <w:p w14:paraId="6E6099D5" w14:textId="77777777" w:rsidR="00EB0107" w:rsidRDefault="00EB0107" w:rsidP="00EB0107">
      <w:pPr>
        <w:pStyle w:val="Prrafodelista"/>
        <w:jc w:val="center"/>
        <w:rPr>
          <w:rFonts w:ascii="Tahoma" w:hAnsi="Tahoma" w:cs="Tahoma"/>
          <w:u w:val="single"/>
        </w:rPr>
      </w:pPr>
    </w:p>
    <w:p w14:paraId="0AFA76EB" w14:textId="77777777" w:rsidR="00EB0107" w:rsidRDefault="00EB0107" w:rsidP="00EB0107">
      <w:pPr>
        <w:pStyle w:val="Prrafodelista"/>
        <w:jc w:val="center"/>
        <w:rPr>
          <w:rFonts w:ascii="Tahoma" w:hAnsi="Tahoma" w:cs="Tahoma"/>
          <w:u w:val="single"/>
        </w:rPr>
      </w:pPr>
    </w:p>
    <w:p w14:paraId="45B0D6A2" w14:textId="77777777" w:rsidR="00EB0107" w:rsidRDefault="00EB0107" w:rsidP="00EB0107">
      <w:pPr>
        <w:pStyle w:val="Prrafodelista"/>
        <w:jc w:val="center"/>
        <w:rPr>
          <w:rFonts w:ascii="Tahoma" w:hAnsi="Tahoma" w:cs="Tahoma"/>
          <w:u w:val="single"/>
        </w:rPr>
      </w:pPr>
    </w:p>
    <w:p w14:paraId="2C26E6B6" w14:textId="77777777" w:rsidR="00EB0107" w:rsidRDefault="00EB0107" w:rsidP="00EB0107">
      <w:pPr>
        <w:pStyle w:val="Prrafodelista"/>
        <w:jc w:val="center"/>
        <w:rPr>
          <w:rFonts w:ascii="Tahoma" w:hAnsi="Tahoma" w:cs="Tahoma"/>
          <w:u w:val="single"/>
        </w:rPr>
      </w:pPr>
    </w:p>
    <w:p w14:paraId="6B6D9022" w14:textId="77777777" w:rsidR="00EB0107" w:rsidRDefault="00EB0107" w:rsidP="00EB0107">
      <w:pPr>
        <w:pStyle w:val="Prrafodelista"/>
        <w:jc w:val="center"/>
        <w:rPr>
          <w:rFonts w:ascii="Tahoma" w:hAnsi="Tahoma" w:cs="Tahoma"/>
          <w:u w:val="single"/>
        </w:rPr>
      </w:pPr>
    </w:p>
    <w:p w14:paraId="653F5525" w14:textId="77777777" w:rsidR="00EB0107" w:rsidRDefault="00EB0107" w:rsidP="00EB0107">
      <w:pPr>
        <w:pStyle w:val="Prrafodelista"/>
        <w:jc w:val="center"/>
        <w:rPr>
          <w:rFonts w:ascii="Tahoma" w:hAnsi="Tahoma" w:cs="Tahoma"/>
          <w:u w:val="single"/>
        </w:rPr>
      </w:pPr>
    </w:p>
    <w:p w14:paraId="49B262C1" w14:textId="77777777" w:rsidR="00EB0107" w:rsidRDefault="00EB0107" w:rsidP="00EB0107">
      <w:pPr>
        <w:pStyle w:val="Prrafodelista"/>
        <w:jc w:val="center"/>
        <w:rPr>
          <w:rFonts w:ascii="Tahoma" w:hAnsi="Tahoma" w:cs="Tahoma"/>
          <w:u w:val="single"/>
        </w:rPr>
      </w:pPr>
    </w:p>
    <w:p w14:paraId="5B8358AF" w14:textId="77777777" w:rsidR="00EB0107" w:rsidRDefault="00EB0107" w:rsidP="00EB0107">
      <w:pPr>
        <w:pStyle w:val="Prrafodelista"/>
        <w:jc w:val="center"/>
        <w:rPr>
          <w:rFonts w:ascii="Tahoma" w:hAnsi="Tahoma" w:cs="Tahoma"/>
          <w:u w:val="single"/>
        </w:rPr>
      </w:pPr>
    </w:p>
    <w:p w14:paraId="58EE11DB" w14:textId="77777777" w:rsidR="00EB0107" w:rsidRDefault="00EB0107" w:rsidP="00EB0107">
      <w:pPr>
        <w:pStyle w:val="Prrafodelista"/>
        <w:jc w:val="center"/>
        <w:rPr>
          <w:rFonts w:ascii="Tahoma" w:hAnsi="Tahoma" w:cs="Tahoma"/>
          <w:u w:val="single"/>
        </w:rPr>
      </w:pPr>
    </w:p>
    <w:p w14:paraId="402FE80F" w14:textId="77777777" w:rsidR="00EB0107" w:rsidRDefault="00EB0107" w:rsidP="00EB0107">
      <w:pPr>
        <w:pStyle w:val="Prrafodelista"/>
        <w:jc w:val="center"/>
        <w:rPr>
          <w:rFonts w:ascii="Tahoma" w:hAnsi="Tahoma" w:cs="Tahoma"/>
          <w:u w:val="single"/>
        </w:rPr>
      </w:pPr>
    </w:p>
    <w:p w14:paraId="08E657B3" w14:textId="77777777" w:rsidR="00EB0107" w:rsidRDefault="00EB0107" w:rsidP="00EB0107">
      <w:pPr>
        <w:pStyle w:val="Prrafodelista"/>
        <w:jc w:val="center"/>
        <w:rPr>
          <w:rFonts w:ascii="Tahoma" w:hAnsi="Tahoma" w:cs="Tahoma"/>
          <w:u w:val="single"/>
        </w:rPr>
      </w:pPr>
    </w:p>
    <w:p w14:paraId="07BF361D" w14:textId="77777777" w:rsidR="00EB0107" w:rsidRDefault="00EB0107" w:rsidP="00EB0107">
      <w:pPr>
        <w:pStyle w:val="Prrafodelista"/>
        <w:jc w:val="center"/>
        <w:rPr>
          <w:rFonts w:ascii="Tahoma" w:hAnsi="Tahoma" w:cs="Tahoma"/>
          <w:u w:val="single"/>
        </w:rPr>
      </w:pPr>
      <w:r w:rsidRPr="008C3C1D">
        <w:rPr>
          <w:rFonts w:ascii="Tahoma" w:hAnsi="Tahoma" w:cs="Tahoma"/>
          <w:u w:val="single"/>
        </w:rPr>
        <w:t xml:space="preserve">PLANOS REFERENCIALES </w:t>
      </w:r>
      <w:r>
        <w:rPr>
          <w:rFonts w:ascii="Tahoma" w:hAnsi="Tahoma" w:cs="Tahoma"/>
          <w:u w:val="single"/>
        </w:rPr>
        <w:t>AMPLIACION DE COCINA</w:t>
      </w:r>
    </w:p>
    <w:p w14:paraId="4D8B9FF8" w14:textId="77777777" w:rsidR="00EB0107" w:rsidRDefault="00EB0107" w:rsidP="00EB0107">
      <w:pPr>
        <w:pStyle w:val="Prrafodelista"/>
        <w:jc w:val="center"/>
        <w:rPr>
          <w:rFonts w:ascii="Tahoma" w:hAnsi="Tahoma" w:cs="Tahoma"/>
          <w:u w:val="single"/>
        </w:rPr>
      </w:pPr>
      <w:r w:rsidRPr="00821E3A">
        <w:rPr>
          <w:rFonts w:ascii="Tahoma" w:hAnsi="Tahoma" w:cs="Tahoma"/>
          <w:noProof/>
          <w:u w:val="single"/>
          <w:lang w:val="es-BO" w:eastAsia="es-BO"/>
        </w:rPr>
        <w:drawing>
          <wp:anchor distT="0" distB="0" distL="114300" distR="114300" simplePos="0" relativeHeight="251694080" behindDoc="1" locked="0" layoutInCell="1" allowOverlap="1" wp14:anchorId="41BF0BB7" wp14:editId="59315594">
            <wp:simplePos x="0" y="0"/>
            <wp:positionH relativeFrom="column">
              <wp:posOffset>464259</wp:posOffset>
            </wp:positionH>
            <wp:positionV relativeFrom="paragraph">
              <wp:posOffset>137293</wp:posOffset>
            </wp:positionV>
            <wp:extent cx="2252647" cy="2203199"/>
            <wp:effectExtent l="0" t="0" r="0" b="6985"/>
            <wp:wrapNone/>
            <wp:docPr id="7" name="Imagen 7" descr="C:\Users\VERO\Desktop\PROYECTOS 2023\0750 CUALITATIVO - LOSA SACABA\PARA SUBIR AMPL. COCINA SACABA\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RO\Desktop\PROYECTOS 2023\0750 CUALITATIVO - LOSA SACABA\PARA SUBIR AMPL. COCINA SACABA\PLANT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2647" cy="22031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4D818" w14:textId="77777777" w:rsidR="00EB0107" w:rsidRDefault="00EB0107" w:rsidP="00EB0107">
      <w:pPr>
        <w:pStyle w:val="Prrafodelista"/>
        <w:jc w:val="center"/>
        <w:rPr>
          <w:rFonts w:ascii="Tahoma" w:hAnsi="Tahoma" w:cs="Tahoma"/>
          <w:u w:val="single"/>
        </w:rPr>
      </w:pPr>
      <w:r w:rsidRPr="00821E3A">
        <w:rPr>
          <w:rFonts w:ascii="Tahoma" w:hAnsi="Tahoma" w:cs="Tahoma"/>
          <w:noProof/>
          <w:u w:val="single"/>
          <w:lang w:val="es-BO" w:eastAsia="es-BO"/>
        </w:rPr>
        <w:drawing>
          <wp:anchor distT="0" distB="0" distL="114300" distR="114300" simplePos="0" relativeHeight="251695104" behindDoc="1" locked="0" layoutInCell="1" allowOverlap="1" wp14:anchorId="54ACF065" wp14:editId="098F4689">
            <wp:simplePos x="0" y="0"/>
            <wp:positionH relativeFrom="column">
              <wp:posOffset>2816225</wp:posOffset>
            </wp:positionH>
            <wp:positionV relativeFrom="paragraph">
              <wp:posOffset>135255</wp:posOffset>
            </wp:positionV>
            <wp:extent cx="3029585" cy="1935125"/>
            <wp:effectExtent l="0" t="0" r="0" b="8255"/>
            <wp:wrapNone/>
            <wp:docPr id="8" name="Imagen 8" descr="C:\Users\VERO\Desktop\PROYECTOS 2023\0750 CUALITATIVO - LOSA SACABA\PARA SUBIR AMPL. COCINA SACABA\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RO\Desktop\PROYECTOS 2023\0750 CUALITATIVO - LOSA SACABA\PARA SUBIR AMPL. COCINA SACABA\FRONTAL.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1975"/>
                    <a:stretch/>
                  </pic:blipFill>
                  <pic:spPr bwMode="auto">
                    <a:xfrm>
                      <a:off x="0" y="0"/>
                      <a:ext cx="3029585" cy="1935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62D2E2" w14:textId="77777777" w:rsidR="00EB0107" w:rsidRDefault="00EB0107" w:rsidP="00EB0107">
      <w:pPr>
        <w:pStyle w:val="Prrafodelista"/>
        <w:jc w:val="center"/>
        <w:rPr>
          <w:rFonts w:ascii="Tahoma" w:hAnsi="Tahoma" w:cs="Tahoma"/>
          <w:u w:val="single"/>
        </w:rPr>
      </w:pPr>
    </w:p>
    <w:p w14:paraId="0140EA7E" w14:textId="77777777" w:rsidR="00EB0107" w:rsidRDefault="00EB0107" w:rsidP="00EB0107">
      <w:pPr>
        <w:pStyle w:val="Prrafodelista"/>
        <w:jc w:val="center"/>
        <w:rPr>
          <w:rFonts w:ascii="Tahoma" w:hAnsi="Tahoma" w:cs="Tahoma"/>
          <w:u w:val="single"/>
        </w:rPr>
      </w:pPr>
    </w:p>
    <w:p w14:paraId="3270A033" w14:textId="77777777" w:rsidR="00EB0107" w:rsidRDefault="00EB0107" w:rsidP="00EB0107">
      <w:pPr>
        <w:pStyle w:val="Prrafodelista"/>
        <w:jc w:val="center"/>
        <w:rPr>
          <w:rFonts w:ascii="Tahoma" w:hAnsi="Tahoma" w:cs="Tahoma"/>
          <w:u w:val="single"/>
        </w:rPr>
      </w:pPr>
    </w:p>
    <w:p w14:paraId="25BE967B" w14:textId="77777777" w:rsidR="00EB0107" w:rsidRDefault="00EB0107" w:rsidP="00EB0107">
      <w:pPr>
        <w:pStyle w:val="Prrafodelista"/>
        <w:jc w:val="center"/>
        <w:rPr>
          <w:rFonts w:ascii="Tahoma" w:hAnsi="Tahoma" w:cs="Tahoma"/>
          <w:u w:val="single"/>
        </w:rPr>
      </w:pPr>
    </w:p>
    <w:p w14:paraId="1B9FA0F3" w14:textId="77777777" w:rsidR="00EB0107" w:rsidRDefault="00EB0107" w:rsidP="00EB0107">
      <w:pPr>
        <w:pStyle w:val="Prrafodelista"/>
        <w:jc w:val="center"/>
        <w:rPr>
          <w:rFonts w:ascii="Tahoma" w:hAnsi="Tahoma" w:cs="Tahoma"/>
          <w:u w:val="single"/>
        </w:rPr>
      </w:pPr>
    </w:p>
    <w:p w14:paraId="55EE4535" w14:textId="77777777" w:rsidR="00EB0107" w:rsidRDefault="00EB0107" w:rsidP="00EB0107">
      <w:pPr>
        <w:pStyle w:val="Prrafodelista"/>
        <w:jc w:val="center"/>
        <w:rPr>
          <w:rFonts w:ascii="Tahoma" w:hAnsi="Tahoma" w:cs="Tahoma"/>
          <w:u w:val="single"/>
        </w:rPr>
      </w:pPr>
    </w:p>
    <w:p w14:paraId="30E1E9EB" w14:textId="77777777" w:rsidR="00EB0107" w:rsidRDefault="00EB0107" w:rsidP="00EB0107">
      <w:pPr>
        <w:pStyle w:val="Prrafodelista"/>
        <w:jc w:val="center"/>
        <w:rPr>
          <w:rFonts w:ascii="Tahoma" w:hAnsi="Tahoma" w:cs="Tahoma"/>
          <w:u w:val="single"/>
        </w:rPr>
      </w:pPr>
    </w:p>
    <w:p w14:paraId="65D7AE7E" w14:textId="77777777" w:rsidR="00EB0107" w:rsidRDefault="00EB0107" w:rsidP="00EB0107">
      <w:pPr>
        <w:pStyle w:val="Prrafodelista"/>
        <w:jc w:val="center"/>
        <w:rPr>
          <w:rFonts w:ascii="Tahoma" w:hAnsi="Tahoma" w:cs="Tahoma"/>
          <w:u w:val="single"/>
        </w:rPr>
      </w:pPr>
    </w:p>
    <w:p w14:paraId="1E4DF49D" w14:textId="77777777" w:rsidR="00EB0107" w:rsidRDefault="00EB0107" w:rsidP="00EB0107">
      <w:pPr>
        <w:pStyle w:val="Prrafodelista"/>
        <w:jc w:val="center"/>
        <w:rPr>
          <w:rFonts w:ascii="Tahoma" w:hAnsi="Tahoma" w:cs="Tahoma"/>
          <w:u w:val="single"/>
        </w:rPr>
      </w:pPr>
    </w:p>
    <w:p w14:paraId="2FADE089" w14:textId="77777777" w:rsidR="00EB0107" w:rsidRDefault="00EB0107" w:rsidP="00EB0107">
      <w:pPr>
        <w:pStyle w:val="Prrafodelista"/>
        <w:jc w:val="center"/>
        <w:rPr>
          <w:rFonts w:ascii="Tahoma" w:hAnsi="Tahoma" w:cs="Tahoma"/>
          <w:u w:val="single"/>
        </w:rPr>
      </w:pPr>
    </w:p>
    <w:p w14:paraId="3C8BB5C5" w14:textId="77777777" w:rsidR="00EB0107" w:rsidRDefault="00EB0107" w:rsidP="00EB0107">
      <w:pPr>
        <w:pStyle w:val="Prrafodelista"/>
        <w:jc w:val="center"/>
        <w:rPr>
          <w:rFonts w:ascii="Tahoma" w:hAnsi="Tahoma" w:cs="Tahoma"/>
          <w:u w:val="single"/>
        </w:rPr>
      </w:pPr>
    </w:p>
    <w:p w14:paraId="11DD36F4" w14:textId="77777777" w:rsidR="00EB0107" w:rsidRPr="00546152" w:rsidRDefault="00EB0107" w:rsidP="00546152">
      <w:pPr>
        <w:rPr>
          <w:rFonts w:ascii="Tahoma" w:hAnsi="Tahoma" w:cs="Tahoma"/>
          <w:u w:val="single"/>
        </w:rPr>
      </w:pPr>
    </w:p>
    <w:p w14:paraId="6E91EBDB" w14:textId="77777777" w:rsidR="00EB0107" w:rsidRDefault="00EB0107" w:rsidP="00EB0107">
      <w:pPr>
        <w:pStyle w:val="Prrafodelista"/>
        <w:jc w:val="center"/>
        <w:rPr>
          <w:rFonts w:ascii="Tahoma" w:hAnsi="Tahoma" w:cs="Tahoma"/>
          <w:u w:val="single"/>
        </w:rPr>
      </w:pPr>
    </w:p>
    <w:p w14:paraId="6F1219C1" w14:textId="77777777" w:rsidR="00EB0107" w:rsidRDefault="00EB0107" w:rsidP="00EB0107">
      <w:pPr>
        <w:pStyle w:val="Prrafodelista"/>
        <w:jc w:val="center"/>
        <w:rPr>
          <w:rFonts w:ascii="Tahoma" w:hAnsi="Tahoma" w:cs="Tahoma"/>
          <w:u w:val="single"/>
        </w:rPr>
      </w:pPr>
      <w:r w:rsidRPr="008C3C1D">
        <w:rPr>
          <w:rFonts w:ascii="Tahoma" w:hAnsi="Tahoma" w:cs="Tahoma"/>
          <w:u w:val="single"/>
        </w:rPr>
        <w:t xml:space="preserve">PLANOS REFERENCIALES </w:t>
      </w:r>
      <w:r>
        <w:rPr>
          <w:rFonts w:ascii="Tahoma" w:hAnsi="Tahoma" w:cs="Tahoma"/>
          <w:u w:val="single"/>
        </w:rPr>
        <w:t>AMPLIACION DE BAÑO</w:t>
      </w:r>
    </w:p>
    <w:p w14:paraId="24730237" w14:textId="77777777" w:rsidR="00EB0107" w:rsidRDefault="00EB0107" w:rsidP="00EB0107">
      <w:pPr>
        <w:pStyle w:val="Prrafodelista"/>
        <w:jc w:val="center"/>
        <w:rPr>
          <w:rFonts w:ascii="Tahoma" w:hAnsi="Tahoma" w:cs="Tahoma"/>
          <w:u w:val="single"/>
        </w:rPr>
      </w:pPr>
    </w:p>
    <w:p w14:paraId="6B28D09E" w14:textId="77777777" w:rsidR="00EB0107" w:rsidRDefault="00EB0107" w:rsidP="00EB0107">
      <w:pPr>
        <w:pStyle w:val="Prrafodelista"/>
        <w:jc w:val="center"/>
        <w:rPr>
          <w:rFonts w:ascii="Tahoma" w:hAnsi="Tahoma" w:cs="Tahoma"/>
          <w:u w:val="single"/>
        </w:rPr>
      </w:pPr>
      <w:r w:rsidRPr="00F62F46">
        <w:rPr>
          <w:rFonts w:ascii="Tahoma" w:hAnsi="Tahoma" w:cs="Tahoma"/>
          <w:noProof/>
          <w:u w:val="single"/>
          <w:lang w:val="es-BO" w:eastAsia="es-BO"/>
        </w:rPr>
        <w:drawing>
          <wp:anchor distT="0" distB="0" distL="114300" distR="114300" simplePos="0" relativeHeight="251697152" behindDoc="1" locked="0" layoutInCell="1" allowOverlap="1" wp14:anchorId="5891A233" wp14:editId="660873B7">
            <wp:simplePos x="0" y="0"/>
            <wp:positionH relativeFrom="column">
              <wp:posOffset>3203294</wp:posOffset>
            </wp:positionH>
            <wp:positionV relativeFrom="paragraph">
              <wp:posOffset>15240</wp:posOffset>
            </wp:positionV>
            <wp:extent cx="1807210" cy="2030819"/>
            <wp:effectExtent l="0" t="0" r="2540" b="7620"/>
            <wp:wrapNone/>
            <wp:docPr id="476404096" name="Imagen 476404096" descr="C:\Users\VERO\Desktop\PROYECTOS 2023\0750 CUALITATIVO - LOSA SACABA\PARA SUBIR AMPL. BAÑO SACABA\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RO\Desktop\PROYECTOS 2023\0750 CUALITATIVO - LOSA SACABA\PARA SUBIR AMPL. BAÑO SACABA\FRONTAL.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11426"/>
                    <a:stretch/>
                  </pic:blipFill>
                  <pic:spPr bwMode="auto">
                    <a:xfrm>
                      <a:off x="0" y="0"/>
                      <a:ext cx="1807210" cy="20308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D83908" w14:textId="77777777" w:rsidR="00EB0107" w:rsidRDefault="00EB0107" w:rsidP="00EB0107">
      <w:pPr>
        <w:pStyle w:val="Prrafodelista"/>
        <w:jc w:val="center"/>
        <w:rPr>
          <w:rFonts w:ascii="Tahoma" w:hAnsi="Tahoma" w:cs="Tahoma"/>
          <w:u w:val="single"/>
        </w:rPr>
      </w:pPr>
    </w:p>
    <w:p w14:paraId="5D10B6A8" w14:textId="77777777" w:rsidR="00EB0107" w:rsidRDefault="00EB0107" w:rsidP="00EB0107">
      <w:pPr>
        <w:pStyle w:val="Prrafodelista"/>
        <w:jc w:val="center"/>
        <w:rPr>
          <w:rFonts w:ascii="Tahoma" w:hAnsi="Tahoma" w:cs="Tahoma"/>
          <w:u w:val="single"/>
        </w:rPr>
      </w:pPr>
      <w:r w:rsidRPr="00F62F46">
        <w:rPr>
          <w:rFonts w:ascii="Tahoma" w:hAnsi="Tahoma" w:cs="Tahoma"/>
          <w:noProof/>
          <w:u w:val="single"/>
          <w:lang w:val="es-BO" w:eastAsia="es-BO"/>
        </w:rPr>
        <w:drawing>
          <wp:anchor distT="0" distB="0" distL="114300" distR="114300" simplePos="0" relativeHeight="251696128" behindDoc="1" locked="0" layoutInCell="1" allowOverlap="1" wp14:anchorId="6D4C109D" wp14:editId="1A264EC6">
            <wp:simplePos x="0" y="0"/>
            <wp:positionH relativeFrom="column">
              <wp:posOffset>152061</wp:posOffset>
            </wp:positionH>
            <wp:positionV relativeFrom="paragraph">
              <wp:posOffset>48806</wp:posOffset>
            </wp:positionV>
            <wp:extent cx="2698985" cy="1254021"/>
            <wp:effectExtent l="0" t="0" r="6350" b="3810"/>
            <wp:wrapNone/>
            <wp:docPr id="12" name="Imagen 12" descr="C:\Users\VERO\Desktop\PROYECTOS 2023\0750 CUALITATIVO - LOSA SACABA\PARA SUBIR AMPL. BAÑO SACABA\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ERO\Desktop\PROYECTOS 2023\0750 CUALITATIVO - LOSA SACABA\PARA SUBIR AMPL. BAÑO SACABA\PLANTA.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194" b="45265"/>
                    <a:stretch/>
                  </pic:blipFill>
                  <pic:spPr bwMode="auto">
                    <a:xfrm>
                      <a:off x="0" y="0"/>
                      <a:ext cx="2698985" cy="12540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3C2132" w14:textId="77777777" w:rsidR="00EB0107" w:rsidRDefault="00EB0107" w:rsidP="00EB0107">
      <w:pPr>
        <w:pStyle w:val="Prrafodelista"/>
        <w:jc w:val="center"/>
        <w:rPr>
          <w:rFonts w:ascii="Tahoma" w:hAnsi="Tahoma" w:cs="Tahoma"/>
          <w:u w:val="single"/>
        </w:rPr>
      </w:pPr>
    </w:p>
    <w:p w14:paraId="4ED27705" w14:textId="77777777" w:rsidR="00EB0107" w:rsidRDefault="00EB0107" w:rsidP="00EB0107">
      <w:pPr>
        <w:pStyle w:val="Prrafodelista"/>
        <w:jc w:val="center"/>
        <w:rPr>
          <w:rFonts w:ascii="Tahoma" w:hAnsi="Tahoma" w:cs="Tahoma"/>
          <w:u w:val="single"/>
        </w:rPr>
      </w:pPr>
    </w:p>
    <w:p w14:paraId="7B2CDE51" w14:textId="77777777" w:rsidR="00EB0107" w:rsidRDefault="00EB0107" w:rsidP="00EB0107">
      <w:pPr>
        <w:pStyle w:val="Prrafodelista"/>
        <w:jc w:val="center"/>
        <w:rPr>
          <w:rFonts w:ascii="Tahoma" w:hAnsi="Tahoma" w:cs="Tahoma"/>
          <w:u w:val="single"/>
        </w:rPr>
      </w:pPr>
    </w:p>
    <w:p w14:paraId="0359D206" w14:textId="77777777" w:rsidR="00EB0107" w:rsidRDefault="00EB0107" w:rsidP="00EB0107">
      <w:pPr>
        <w:pStyle w:val="Prrafodelista"/>
        <w:jc w:val="center"/>
        <w:rPr>
          <w:rFonts w:ascii="Tahoma" w:hAnsi="Tahoma" w:cs="Tahoma"/>
          <w:u w:val="single"/>
        </w:rPr>
      </w:pPr>
    </w:p>
    <w:p w14:paraId="27DAE8C1" w14:textId="77777777" w:rsidR="00EB0107" w:rsidRDefault="00EB0107" w:rsidP="00EB0107">
      <w:pPr>
        <w:pStyle w:val="Prrafodelista"/>
        <w:jc w:val="center"/>
        <w:rPr>
          <w:rFonts w:ascii="Tahoma" w:hAnsi="Tahoma" w:cs="Tahoma"/>
          <w:u w:val="single"/>
        </w:rPr>
      </w:pPr>
    </w:p>
    <w:p w14:paraId="141FECE9" w14:textId="77777777" w:rsidR="00EB0107" w:rsidRDefault="00EB0107" w:rsidP="00EB0107">
      <w:pPr>
        <w:pStyle w:val="Prrafodelista"/>
        <w:jc w:val="center"/>
        <w:rPr>
          <w:rFonts w:ascii="Tahoma" w:hAnsi="Tahoma" w:cs="Tahoma"/>
          <w:u w:val="single"/>
        </w:rPr>
      </w:pPr>
    </w:p>
    <w:p w14:paraId="27D07459" w14:textId="77777777" w:rsidR="00EB0107" w:rsidRDefault="00EB0107" w:rsidP="00EB0107">
      <w:pPr>
        <w:pStyle w:val="Prrafodelista"/>
        <w:jc w:val="center"/>
        <w:rPr>
          <w:rFonts w:ascii="Tahoma" w:hAnsi="Tahoma" w:cs="Tahoma"/>
          <w:u w:val="single"/>
        </w:rPr>
      </w:pPr>
    </w:p>
    <w:p w14:paraId="030C3BAC" w14:textId="77777777" w:rsidR="00EB0107" w:rsidRDefault="00EB0107" w:rsidP="00EB0107">
      <w:pPr>
        <w:pStyle w:val="Prrafodelista"/>
        <w:jc w:val="center"/>
        <w:rPr>
          <w:rFonts w:ascii="Tahoma" w:hAnsi="Tahoma" w:cs="Tahoma"/>
          <w:u w:val="single"/>
        </w:rPr>
      </w:pPr>
    </w:p>
    <w:p w14:paraId="0759F7F3" w14:textId="77777777" w:rsidR="00EB0107" w:rsidRDefault="00EB0107" w:rsidP="00EB0107">
      <w:pPr>
        <w:pStyle w:val="Prrafodelista"/>
        <w:jc w:val="center"/>
        <w:rPr>
          <w:rFonts w:ascii="Tahoma" w:hAnsi="Tahoma" w:cs="Tahoma"/>
          <w:u w:val="single"/>
        </w:rPr>
      </w:pPr>
    </w:p>
    <w:p w14:paraId="2189DD2E" w14:textId="77777777" w:rsidR="00EB0107" w:rsidRDefault="00EB0107" w:rsidP="00EB0107">
      <w:pPr>
        <w:pStyle w:val="Prrafodelista"/>
        <w:jc w:val="center"/>
        <w:rPr>
          <w:rFonts w:ascii="Tahoma" w:hAnsi="Tahoma" w:cs="Tahoma"/>
          <w:u w:val="single"/>
        </w:rPr>
      </w:pPr>
    </w:p>
    <w:p w14:paraId="40F6E526" w14:textId="77777777" w:rsidR="00EB0107" w:rsidRDefault="00EB0107" w:rsidP="00EB0107">
      <w:pPr>
        <w:pStyle w:val="Prrafodelista"/>
        <w:jc w:val="center"/>
        <w:rPr>
          <w:rFonts w:ascii="Tahoma" w:hAnsi="Tahoma" w:cs="Tahoma"/>
          <w:u w:val="single"/>
        </w:rPr>
      </w:pPr>
    </w:p>
    <w:p w14:paraId="5AC1BD47" w14:textId="77777777" w:rsidR="00EB0107" w:rsidRDefault="00EB0107" w:rsidP="00EB0107">
      <w:pPr>
        <w:pStyle w:val="Prrafodelista"/>
        <w:jc w:val="center"/>
        <w:rPr>
          <w:rFonts w:ascii="Tahoma" w:hAnsi="Tahoma" w:cs="Tahoma"/>
          <w:u w:val="single"/>
        </w:rPr>
      </w:pPr>
    </w:p>
    <w:p w14:paraId="5587467A" w14:textId="77777777" w:rsidR="00EB0107" w:rsidRDefault="00EB0107" w:rsidP="00EB0107">
      <w:pPr>
        <w:pStyle w:val="Prrafodelista"/>
        <w:jc w:val="center"/>
        <w:rPr>
          <w:rFonts w:ascii="Tahoma" w:hAnsi="Tahoma" w:cs="Tahoma"/>
          <w:u w:val="single"/>
        </w:rPr>
      </w:pPr>
      <w:r w:rsidRPr="008C3C1D">
        <w:rPr>
          <w:rFonts w:ascii="Tahoma" w:hAnsi="Tahoma" w:cs="Tahoma"/>
          <w:u w:val="single"/>
        </w:rPr>
        <w:t xml:space="preserve">PLANOS REFERENCIALES </w:t>
      </w:r>
      <w:r>
        <w:rPr>
          <w:rFonts w:ascii="Tahoma" w:hAnsi="Tahoma" w:cs="Tahoma"/>
          <w:u w:val="single"/>
        </w:rPr>
        <w:t>MEJORAMIENTO DE DORMITORIO TIPO 1</w:t>
      </w:r>
    </w:p>
    <w:p w14:paraId="41A78F8F" w14:textId="77777777" w:rsidR="00EB0107" w:rsidRDefault="00EB0107" w:rsidP="00EB0107">
      <w:pPr>
        <w:pStyle w:val="Prrafodelista"/>
        <w:jc w:val="center"/>
        <w:rPr>
          <w:rFonts w:ascii="Tahoma" w:hAnsi="Tahoma" w:cs="Tahoma"/>
          <w:u w:val="single"/>
        </w:rPr>
      </w:pPr>
    </w:p>
    <w:p w14:paraId="543B479A" w14:textId="77777777" w:rsidR="00EB0107" w:rsidRDefault="00EB0107" w:rsidP="00EB0107">
      <w:pPr>
        <w:pStyle w:val="Prrafodelista"/>
        <w:jc w:val="center"/>
        <w:rPr>
          <w:rFonts w:ascii="Tahoma" w:hAnsi="Tahoma" w:cs="Tahoma"/>
          <w:u w:val="single"/>
        </w:rPr>
      </w:pPr>
    </w:p>
    <w:p w14:paraId="0136B2F2" w14:textId="77777777" w:rsidR="00EB0107" w:rsidRDefault="00EB0107" w:rsidP="00EB0107">
      <w:pPr>
        <w:pStyle w:val="Prrafodelista"/>
        <w:jc w:val="center"/>
        <w:rPr>
          <w:rFonts w:ascii="Tahoma" w:hAnsi="Tahoma" w:cs="Tahoma"/>
          <w:u w:val="single"/>
        </w:rPr>
      </w:pPr>
      <w:r w:rsidRPr="00F62F46">
        <w:rPr>
          <w:rFonts w:ascii="Tahoma" w:hAnsi="Tahoma" w:cs="Tahoma"/>
          <w:noProof/>
          <w:u w:val="single"/>
          <w:lang w:val="es-BO" w:eastAsia="es-BO"/>
        </w:rPr>
        <w:drawing>
          <wp:anchor distT="0" distB="0" distL="114300" distR="114300" simplePos="0" relativeHeight="251699200" behindDoc="1" locked="0" layoutInCell="1" allowOverlap="1" wp14:anchorId="4AA8BF98" wp14:editId="46CB16DD">
            <wp:simplePos x="0" y="0"/>
            <wp:positionH relativeFrom="column">
              <wp:posOffset>2756904</wp:posOffset>
            </wp:positionH>
            <wp:positionV relativeFrom="paragraph">
              <wp:posOffset>10840</wp:posOffset>
            </wp:positionV>
            <wp:extent cx="2945218" cy="2003655"/>
            <wp:effectExtent l="0" t="0" r="7620" b="0"/>
            <wp:wrapNone/>
            <wp:docPr id="476404100" name="Imagen 476404100" descr="C:\Users\VERO\Desktop\PROYECTOS 2023\0750 CUALITATIVO - LOSA SACABA\PARA SUBIR MEJORAMIENTO DORMITORIO SACABA\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ERO\Desktop\PROYECTOS 2023\0750 CUALITATIVO - LOSA SACABA\PARA SUBIR MEJORAMIENTO DORMITORIO SACABA\FRONTAL.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0856"/>
                    <a:stretch/>
                  </pic:blipFill>
                  <pic:spPr bwMode="auto">
                    <a:xfrm>
                      <a:off x="0" y="0"/>
                      <a:ext cx="2945218" cy="2003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2F46">
        <w:rPr>
          <w:rFonts w:ascii="Tahoma" w:hAnsi="Tahoma" w:cs="Tahoma"/>
          <w:noProof/>
          <w:u w:val="single"/>
          <w:lang w:val="es-BO" w:eastAsia="es-BO"/>
        </w:rPr>
        <w:drawing>
          <wp:anchor distT="0" distB="0" distL="114300" distR="114300" simplePos="0" relativeHeight="251698176" behindDoc="1" locked="0" layoutInCell="1" allowOverlap="1" wp14:anchorId="783904A8" wp14:editId="3E74A235">
            <wp:simplePos x="0" y="0"/>
            <wp:positionH relativeFrom="column">
              <wp:posOffset>27305</wp:posOffset>
            </wp:positionH>
            <wp:positionV relativeFrom="paragraph">
              <wp:posOffset>5080</wp:posOffset>
            </wp:positionV>
            <wp:extent cx="2568575" cy="1995805"/>
            <wp:effectExtent l="0" t="0" r="3175" b="4445"/>
            <wp:wrapNone/>
            <wp:docPr id="476404098" name="Imagen 476404098" descr="C:\Users\VERO\Desktop\PROYECTOS 2023\0750 CUALITATIVO - LOSA SACABA\PARA SUBIR MEJORAMIENTO DORMITORIO SACABA\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ERO\Desktop\PROYECTOS 2023\0750 CUALITATIVO - LOSA SACABA\PARA SUBIR MEJORAMIENTO DORMITORIO SACABA\PLANTA.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41954"/>
                    <a:stretch/>
                  </pic:blipFill>
                  <pic:spPr bwMode="auto">
                    <a:xfrm>
                      <a:off x="0" y="0"/>
                      <a:ext cx="2568575" cy="1995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7B92C8" w14:textId="77777777" w:rsidR="00EB0107" w:rsidRDefault="00EB0107" w:rsidP="00EB0107">
      <w:pPr>
        <w:pStyle w:val="Prrafodelista"/>
        <w:jc w:val="center"/>
        <w:rPr>
          <w:rFonts w:ascii="Tahoma" w:hAnsi="Tahoma" w:cs="Tahoma"/>
          <w:u w:val="single"/>
        </w:rPr>
      </w:pPr>
    </w:p>
    <w:p w14:paraId="61BAC438" w14:textId="77777777" w:rsidR="00EB0107" w:rsidRDefault="00EB0107" w:rsidP="00EB0107">
      <w:pPr>
        <w:pStyle w:val="Prrafodelista"/>
        <w:jc w:val="center"/>
        <w:rPr>
          <w:rFonts w:ascii="Tahoma" w:hAnsi="Tahoma" w:cs="Tahoma"/>
          <w:u w:val="single"/>
        </w:rPr>
      </w:pPr>
    </w:p>
    <w:p w14:paraId="55067B36" w14:textId="77777777" w:rsidR="00EB0107" w:rsidRDefault="00EB0107" w:rsidP="00EB0107">
      <w:pPr>
        <w:pStyle w:val="Prrafodelista"/>
        <w:jc w:val="center"/>
        <w:rPr>
          <w:rFonts w:ascii="Tahoma" w:hAnsi="Tahoma" w:cs="Tahoma"/>
          <w:u w:val="single"/>
        </w:rPr>
      </w:pPr>
    </w:p>
    <w:p w14:paraId="74B1A71F" w14:textId="77777777" w:rsidR="00EB0107" w:rsidRDefault="00EB0107" w:rsidP="00EB0107">
      <w:pPr>
        <w:pStyle w:val="Prrafodelista"/>
        <w:jc w:val="center"/>
        <w:rPr>
          <w:rFonts w:ascii="Tahoma" w:hAnsi="Tahoma" w:cs="Tahoma"/>
          <w:u w:val="single"/>
        </w:rPr>
      </w:pPr>
    </w:p>
    <w:p w14:paraId="5E654EAA" w14:textId="77777777" w:rsidR="00EB0107" w:rsidRDefault="00EB0107" w:rsidP="00EB0107">
      <w:pPr>
        <w:pStyle w:val="Prrafodelista"/>
        <w:jc w:val="center"/>
        <w:rPr>
          <w:rFonts w:ascii="Tahoma" w:hAnsi="Tahoma" w:cs="Tahoma"/>
          <w:u w:val="single"/>
        </w:rPr>
      </w:pPr>
    </w:p>
    <w:p w14:paraId="6F87BA14" w14:textId="77777777" w:rsidR="00EB0107" w:rsidRDefault="00EB0107" w:rsidP="00EB0107">
      <w:pPr>
        <w:pStyle w:val="Prrafodelista"/>
        <w:jc w:val="center"/>
        <w:rPr>
          <w:rFonts w:ascii="Tahoma" w:hAnsi="Tahoma" w:cs="Tahoma"/>
          <w:u w:val="single"/>
        </w:rPr>
      </w:pPr>
    </w:p>
    <w:p w14:paraId="44FA87CD" w14:textId="77777777" w:rsidR="00EB0107" w:rsidRDefault="00EB0107" w:rsidP="00EB0107">
      <w:pPr>
        <w:pStyle w:val="Prrafodelista"/>
        <w:jc w:val="center"/>
        <w:rPr>
          <w:rFonts w:ascii="Tahoma" w:hAnsi="Tahoma" w:cs="Tahoma"/>
          <w:u w:val="single"/>
        </w:rPr>
      </w:pPr>
    </w:p>
    <w:p w14:paraId="5A38AB19" w14:textId="77777777" w:rsidR="00EB0107" w:rsidRDefault="00EB0107" w:rsidP="00EB0107">
      <w:pPr>
        <w:pStyle w:val="Prrafodelista"/>
        <w:jc w:val="center"/>
        <w:rPr>
          <w:rFonts w:ascii="Tahoma" w:hAnsi="Tahoma" w:cs="Tahoma"/>
          <w:u w:val="single"/>
        </w:rPr>
      </w:pPr>
    </w:p>
    <w:p w14:paraId="4B08BFF0" w14:textId="77777777" w:rsidR="00EB0107" w:rsidRDefault="00EB0107" w:rsidP="00EB0107">
      <w:pPr>
        <w:pStyle w:val="Prrafodelista"/>
        <w:jc w:val="center"/>
        <w:rPr>
          <w:rFonts w:ascii="Tahoma" w:hAnsi="Tahoma" w:cs="Tahoma"/>
          <w:u w:val="single"/>
        </w:rPr>
      </w:pPr>
    </w:p>
    <w:p w14:paraId="29B83C92" w14:textId="77777777" w:rsidR="00EB0107" w:rsidRDefault="00EB0107" w:rsidP="00EB0107">
      <w:pPr>
        <w:pStyle w:val="Prrafodelista"/>
        <w:jc w:val="center"/>
        <w:rPr>
          <w:rFonts w:ascii="Tahoma" w:hAnsi="Tahoma" w:cs="Tahoma"/>
          <w:u w:val="single"/>
        </w:rPr>
      </w:pPr>
    </w:p>
    <w:p w14:paraId="1BF87379" w14:textId="77777777" w:rsidR="00EB0107" w:rsidRDefault="00EB0107" w:rsidP="00EB0107">
      <w:pPr>
        <w:tabs>
          <w:tab w:val="left" w:pos="3656"/>
        </w:tabs>
        <w:rPr>
          <w:rFonts w:ascii="Tahoma" w:hAnsi="Tahoma" w:cs="Tahoma"/>
          <w:u w:val="single"/>
        </w:rPr>
      </w:pPr>
    </w:p>
    <w:p w14:paraId="2572B8E8" w14:textId="77777777" w:rsidR="00EB0107" w:rsidRPr="00F84AC9" w:rsidRDefault="00EB0107" w:rsidP="00EB0107">
      <w:pPr>
        <w:tabs>
          <w:tab w:val="left" w:pos="3656"/>
        </w:tabs>
        <w:rPr>
          <w:rFonts w:ascii="Tahoma" w:hAnsi="Tahoma" w:cs="Tahoma"/>
          <w:u w:val="single"/>
        </w:rPr>
      </w:pPr>
    </w:p>
    <w:p w14:paraId="3D2C6EDA" w14:textId="77777777" w:rsidR="00EB0107" w:rsidRDefault="00EB0107" w:rsidP="00EB0107">
      <w:pPr>
        <w:pStyle w:val="Prrafodelista"/>
        <w:jc w:val="center"/>
        <w:rPr>
          <w:rFonts w:ascii="Tahoma" w:hAnsi="Tahoma" w:cs="Tahoma"/>
          <w:u w:val="single"/>
        </w:rPr>
      </w:pPr>
    </w:p>
    <w:p w14:paraId="6CA5817A" w14:textId="77777777" w:rsidR="00EB0107" w:rsidRDefault="00EB0107" w:rsidP="00EB0107">
      <w:pPr>
        <w:pStyle w:val="Prrafodelista"/>
        <w:jc w:val="center"/>
        <w:rPr>
          <w:rFonts w:ascii="Tahoma" w:hAnsi="Tahoma" w:cs="Tahoma"/>
          <w:u w:val="single"/>
        </w:rPr>
      </w:pPr>
      <w:r w:rsidRPr="008C3C1D">
        <w:rPr>
          <w:rFonts w:ascii="Tahoma" w:hAnsi="Tahoma" w:cs="Tahoma"/>
          <w:u w:val="single"/>
        </w:rPr>
        <w:t xml:space="preserve">PLANOS REFERENCIALES </w:t>
      </w:r>
      <w:r>
        <w:rPr>
          <w:rFonts w:ascii="Tahoma" w:hAnsi="Tahoma" w:cs="Tahoma"/>
          <w:u w:val="single"/>
        </w:rPr>
        <w:t>AMPLIACION DE DORMITORIO, COCINA, BAÑO, AMBIENTE MULTIUSO</w:t>
      </w:r>
    </w:p>
    <w:p w14:paraId="24650ED2" w14:textId="77777777" w:rsidR="00EB0107" w:rsidRDefault="00EB0107" w:rsidP="00EB0107">
      <w:pPr>
        <w:pStyle w:val="Prrafodelista"/>
        <w:jc w:val="center"/>
        <w:rPr>
          <w:rFonts w:ascii="Tahoma" w:hAnsi="Tahoma" w:cs="Tahoma"/>
          <w:u w:val="single"/>
        </w:rPr>
      </w:pPr>
    </w:p>
    <w:p w14:paraId="53F65E89" w14:textId="77777777" w:rsidR="00EB0107" w:rsidRDefault="00EB0107" w:rsidP="00EB0107">
      <w:pPr>
        <w:pStyle w:val="Prrafodelista"/>
        <w:jc w:val="center"/>
        <w:rPr>
          <w:rFonts w:ascii="Tahoma" w:hAnsi="Tahoma" w:cs="Tahoma"/>
          <w:u w:val="single"/>
        </w:rPr>
      </w:pPr>
    </w:p>
    <w:p w14:paraId="2D959C37" w14:textId="77777777" w:rsidR="00EB0107" w:rsidRDefault="00EB0107" w:rsidP="00EB0107">
      <w:pPr>
        <w:pStyle w:val="Prrafodelista"/>
        <w:jc w:val="center"/>
        <w:rPr>
          <w:rFonts w:ascii="Tahoma" w:hAnsi="Tahoma" w:cs="Tahoma"/>
          <w:u w:val="single"/>
        </w:rPr>
      </w:pPr>
      <w:r w:rsidRPr="00F62F46">
        <w:rPr>
          <w:rFonts w:ascii="Tahoma" w:hAnsi="Tahoma" w:cs="Tahoma"/>
          <w:noProof/>
          <w:u w:val="single"/>
          <w:lang w:val="es-BO" w:eastAsia="es-BO"/>
        </w:rPr>
        <w:drawing>
          <wp:anchor distT="0" distB="0" distL="114300" distR="114300" simplePos="0" relativeHeight="251700224" behindDoc="1" locked="0" layoutInCell="1" allowOverlap="1" wp14:anchorId="1B7FAACA" wp14:editId="0BC7D191">
            <wp:simplePos x="0" y="0"/>
            <wp:positionH relativeFrom="column">
              <wp:posOffset>466725</wp:posOffset>
            </wp:positionH>
            <wp:positionV relativeFrom="paragraph">
              <wp:posOffset>99060</wp:posOffset>
            </wp:positionV>
            <wp:extent cx="2126512" cy="1621071"/>
            <wp:effectExtent l="0" t="0" r="7620" b="0"/>
            <wp:wrapNone/>
            <wp:docPr id="476404101" name="Imagen 476404101" descr="C:\Users\VERO\Desktop\PROYECTOS 2023\0750 CUALITATIVO - LOSA SACABA\AMPLIACION SACABA\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ERO\Desktop\PROYECTOS 2023\0750 CUALITATIVO - LOSA SACABA\AMPLIACION SACABA\PLANT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6512" cy="16210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2F46">
        <w:rPr>
          <w:rFonts w:ascii="Tahoma" w:hAnsi="Tahoma" w:cs="Tahoma"/>
          <w:noProof/>
          <w:u w:val="single"/>
          <w:lang w:val="es-BO" w:eastAsia="es-BO"/>
        </w:rPr>
        <w:drawing>
          <wp:anchor distT="0" distB="0" distL="114300" distR="114300" simplePos="0" relativeHeight="251701248" behindDoc="1" locked="0" layoutInCell="1" allowOverlap="1" wp14:anchorId="0BBF5469" wp14:editId="4616047B">
            <wp:simplePos x="0" y="0"/>
            <wp:positionH relativeFrom="column">
              <wp:posOffset>2900045</wp:posOffset>
            </wp:positionH>
            <wp:positionV relativeFrom="paragraph">
              <wp:posOffset>95250</wp:posOffset>
            </wp:positionV>
            <wp:extent cx="3001689" cy="1552575"/>
            <wp:effectExtent l="0" t="0" r="8255" b="0"/>
            <wp:wrapNone/>
            <wp:docPr id="476404111" name="Imagen 476404111" descr="C:\Users\VERO\Desktop\PROYECTOS 2023\0750 CUALITATIVO - LOSA SACABA\AMPLIACION SACABA\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ERO\Desktop\PROYECTOS 2023\0750 CUALITATIVO - LOSA SACABA\AMPLIACION SACABA\FRONTAL.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9679"/>
                    <a:stretch/>
                  </pic:blipFill>
                  <pic:spPr bwMode="auto">
                    <a:xfrm>
                      <a:off x="0" y="0"/>
                      <a:ext cx="3001689" cy="155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96B9C7" w14:textId="77777777" w:rsidR="00EB0107" w:rsidRDefault="00EB0107" w:rsidP="00EB0107">
      <w:pPr>
        <w:pStyle w:val="Prrafodelista"/>
        <w:jc w:val="center"/>
        <w:rPr>
          <w:rFonts w:ascii="Tahoma" w:hAnsi="Tahoma" w:cs="Tahoma"/>
          <w:u w:val="single"/>
        </w:rPr>
      </w:pPr>
    </w:p>
    <w:p w14:paraId="3461F24B" w14:textId="77777777" w:rsidR="00EB0107" w:rsidRDefault="00EB0107" w:rsidP="00EB0107">
      <w:pPr>
        <w:pStyle w:val="Prrafodelista"/>
        <w:jc w:val="center"/>
        <w:rPr>
          <w:rFonts w:ascii="Tahoma" w:hAnsi="Tahoma" w:cs="Tahoma"/>
          <w:u w:val="single"/>
        </w:rPr>
      </w:pPr>
    </w:p>
    <w:p w14:paraId="2C98E969" w14:textId="77777777" w:rsidR="00EB0107" w:rsidRDefault="00EB0107" w:rsidP="00EB0107">
      <w:pPr>
        <w:pStyle w:val="Prrafodelista"/>
        <w:jc w:val="center"/>
        <w:rPr>
          <w:rFonts w:ascii="Tahoma" w:hAnsi="Tahoma" w:cs="Tahoma"/>
          <w:u w:val="single"/>
        </w:rPr>
      </w:pPr>
    </w:p>
    <w:p w14:paraId="013F2389" w14:textId="77777777" w:rsidR="00EB0107" w:rsidRDefault="00EB0107" w:rsidP="00EB0107">
      <w:pPr>
        <w:pStyle w:val="Prrafodelista"/>
        <w:jc w:val="center"/>
        <w:rPr>
          <w:rFonts w:ascii="Tahoma" w:hAnsi="Tahoma" w:cs="Tahoma"/>
          <w:u w:val="single"/>
        </w:rPr>
      </w:pPr>
    </w:p>
    <w:p w14:paraId="6E42EFB2" w14:textId="77777777" w:rsidR="00EB0107" w:rsidRDefault="00EB0107" w:rsidP="00EB0107">
      <w:pPr>
        <w:pStyle w:val="Prrafodelista"/>
        <w:jc w:val="center"/>
        <w:rPr>
          <w:rFonts w:ascii="Tahoma" w:hAnsi="Tahoma" w:cs="Tahoma"/>
          <w:u w:val="single"/>
        </w:rPr>
      </w:pPr>
    </w:p>
    <w:p w14:paraId="18F270F6" w14:textId="77777777" w:rsidR="00EB0107" w:rsidRDefault="00EB0107" w:rsidP="00EB0107">
      <w:pPr>
        <w:pStyle w:val="Prrafodelista"/>
        <w:jc w:val="center"/>
        <w:rPr>
          <w:rFonts w:ascii="Tahoma" w:hAnsi="Tahoma" w:cs="Tahoma"/>
          <w:u w:val="single"/>
        </w:rPr>
      </w:pPr>
    </w:p>
    <w:p w14:paraId="27E43E99" w14:textId="77777777" w:rsidR="00EB0107" w:rsidRDefault="00EB0107" w:rsidP="00EB0107">
      <w:pPr>
        <w:pStyle w:val="Prrafodelista"/>
        <w:jc w:val="center"/>
        <w:rPr>
          <w:rFonts w:ascii="Tahoma" w:hAnsi="Tahoma" w:cs="Tahoma"/>
          <w:u w:val="single"/>
        </w:rPr>
      </w:pPr>
    </w:p>
    <w:p w14:paraId="7A423404" w14:textId="77777777" w:rsidR="00EB0107" w:rsidRDefault="00EB0107" w:rsidP="00EB0107">
      <w:pPr>
        <w:pStyle w:val="Prrafodelista"/>
        <w:jc w:val="center"/>
        <w:rPr>
          <w:rFonts w:ascii="Tahoma" w:hAnsi="Tahoma" w:cs="Tahoma"/>
          <w:u w:val="single"/>
        </w:rPr>
      </w:pPr>
    </w:p>
    <w:p w14:paraId="58D285BF" w14:textId="77777777" w:rsidR="00EB0107" w:rsidRDefault="00EB0107" w:rsidP="00EB0107">
      <w:pPr>
        <w:pStyle w:val="Prrafodelista"/>
        <w:jc w:val="center"/>
        <w:rPr>
          <w:rFonts w:ascii="Tahoma" w:hAnsi="Tahoma" w:cs="Tahoma"/>
          <w:u w:val="single"/>
        </w:rPr>
      </w:pPr>
    </w:p>
    <w:p w14:paraId="1F61D9D0" w14:textId="77777777" w:rsidR="00EB0107" w:rsidRDefault="00EB0107" w:rsidP="00EB0107">
      <w:pPr>
        <w:pStyle w:val="Prrafodelista"/>
        <w:jc w:val="center"/>
        <w:rPr>
          <w:rFonts w:ascii="Tahoma" w:hAnsi="Tahoma" w:cs="Tahoma"/>
          <w:u w:val="single"/>
        </w:rPr>
      </w:pPr>
    </w:p>
    <w:p w14:paraId="07EDC9D9" w14:textId="77777777" w:rsidR="00EB0107" w:rsidRDefault="00EB0107" w:rsidP="00EB0107">
      <w:pPr>
        <w:pStyle w:val="Prrafodelista"/>
        <w:jc w:val="center"/>
        <w:rPr>
          <w:rFonts w:ascii="Tahoma" w:hAnsi="Tahoma" w:cs="Tahoma"/>
          <w:u w:val="single"/>
        </w:rPr>
      </w:pPr>
    </w:p>
    <w:p w14:paraId="48652FAC" w14:textId="77777777" w:rsidR="00EB0107" w:rsidRDefault="00EB0107" w:rsidP="00EB0107">
      <w:pPr>
        <w:pStyle w:val="Prrafodelista"/>
        <w:jc w:val="center"/>
        <w:rPr>
          <w:rFonts w:ascii="Tahoma" w:hAnsi="Tahoma" w:cs="Tahoma"/>
          <w:u w:val="single"/>
        </w:rPr>
      </w:pPr>
    </w:p>
    <w:p w14:paraId="6CE2A8E8" w14:textId="77777777" w:rsidR="00EB0107" w:rsidRDefault="00EB0107" w:rsidP="00EB0107">
      <w:pPr>
        <w:pStyle w:val="Prrafodelista"/>
        <w:jc w:val="center"/>
        <w:rPr>
          <w:rFonts w:ascii="Tahoma" w:hAnsi="Tahoma" w:cs="Tahoma"/>
          <w:u w:val="single"/>
        </w:rPr>
      </w:pPr>
    </w:p>
    <w:p w14:paraId="4E76BACD" w14:textId="77777777" w:rsidR="00EB0107" w:rsidRDefault="00EB0107" w:rsidP="00EB0107">
      <w:pPr>
        <w:pStyle w:val="Prrafodelista"/>
        <w:jc w:val="center"/>
        <w:rPr>
          <w:rFonts w:ascii="Tahoma" w:hAnsi="Tahoma" w:cs="Tahoma"/>
          <w:u w:val="single"/>
        </w:rPr>
      </w:pPr>
    </w:p>
    <w:p w14:paraId="3BE92151" w14:textId="77777777" w:rsidR="00EB0107" w:rsidRDefault="00EB0107" w:rsidP="00EB0107">
      <w:pPr>
        <w:pStyle w:val="Prrafodelista"/>
        <w:jc w:val="center"/>
        <w:rPr>
          <w:rFonts w:ascii="Tahoma" w:hAnsi="Tahoma" w:cs="Tahoma"/>
          <w:u w:val="single"/>
        </w:rPr>
      </w:pPr>
    </w:p>
    <w:p w14:paraId="79AFE7E7" w14:textId="77777777" w:rsidR="00EB0107" w:rsidRDefault="00EB0107" w:rsidP="00EB0107">
      <w:pPr>
        <w:pStyle w:val="Prrafodelista"/>
        <w:jc w:val="center"/>
        <w:rPr>
          <w:rFonts w:ascii="Tahoma" w:hAnsi="Tahoma" w:cs="Tahoma"/>
          <w:u w:val="single"/>
        </w:rPr>
      </w:pPr>
      <w:r w:rsidRPr="008C3C1D">
        <w:rPr>
          <w:rFonts w:ascii="Tahoma" w:hAnsi="Tahoma" w:cs="Tahoma"/>
          <w:u w:val="single"/>
        </w:rPr>
        <w:t xml:space="preserve">PLANOS REFERENCIALES </w:t>
      </w:r>
      <w:r>
        <w:rPr>
          <w:rFonts w:ascii="Tahoma" w:hAnsi="Tahoma" w:cs="Tahoma"/>
          <w:u w:val="single"/>
        </w:rPr>
        <w:t>RENOVACION</w:t>
      </w:r>
    </w:p>
    <w:p w14:paraId="6C60940F" w14:textId="77777777" w:rsidR="00EB0107" w:rsidRDefault="00EB0107" w:rsidP="00EB0107">
      <w:pPr>
        <w:pStyle w:val="Prrafodelista"/>
        <w:jc w:val="center"/>
        <w:rPr>
          <w:rFonts w:ascii="Tahoma" w:hAnsi="Tahoma" w:cs="Tahoma"/>
          <w:u w:val="single"/>
        </w:rPr>
      </w:pPr>
    </w:p>
    <w:p w14:paraId="501CE920" w14:textId="77777777" w:rsidR="00EB0107" w:rsidRDefault="00EB0107" w:rsidP="00EB0107">
      <w:pPr>
        <w:pStyle w:val="Prrafodelista"/>
        <w:jc w:val="center"/>
        <w:rPr>
          <w:rFonts w:ascii="Tahoma" w:hAnsi="Tahoma" w:cs="Tahoma"/>
          <w:u w:val="single"/>
        </w:rPr>
      </w:pPr>
      <w:r w:rsidRPr="00F62F46">
        <w:rPr>
          <w:rFonts w:ascii="Tahoma" w:hAnsi="Tahoma" w:cs="Tahoma"/>
          <w:noProof/>
          <w:u w:val="single"/>
          <w:lang w:val="es-BO" w:eastAsia="es-BO"/>
        </w:rPr>
        <w:drawing>
          <wp:anchor distT="0" distB="0" distL="114300" distR="114300" simplePos="0" relativeHeight="251702272" behindDoc="1" locked="0" layoutInCell="1" allowOverlap="1" wp14:anchorId="55B6AF56" wp14:editId="5C71491D">
            <wp:simplePos x="0" y="0"/>
            <wp:positionH relativeFrom="column">
              <wp:posOffset>566420</wp:posOffset>
            </wp:positionH>
            <wp:positionV relativeFrom="paragraph">
              <wp:posOffset>97790</wp:posOffset>
            </wp:positionV>
            <wp:extent cx="2046814" cy="2133922"/>
            <wp:effectExtent l="0" t="0" r="0" b="0"/>
            <wp:wrapNone/>
            <wp:docPr id="476404112" name="Imagen 476404112" descr="C:\Users\VERO\Desktop\PROYECTOS 2023\0750 CUALITATIVO - LOSA SACABA\RENOVACION SACABA\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ERO\Desktop\PROYECTOS 2023\0750 CUALITATIVO - LOSA SACABA\RENOVACION SACABA\PLANT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6814" cy="21339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285D33" w14:textId="77777777" w:rsidR="00EB0107" w:rsidRDefault="00EB0107" w:rsidP="00EB0107">
      <w:pPr>
        <w:pStyle w:val="Prrafodelista"/>
        <w:jc w:val="center"/>
        <w:rPr>
          <w:rFonts w:ascii="Tahoma" w:hAnsi="Tahoma" w:cs="Tahoma"/>
          <w:u w:val="single"/>
        </w:rPr>
      </w:pPr>
    </w:p>
    <w:p w14:paraId="278C2893" w14:textId="77777777" w:rsidR="00EB0107" w:rsidRDefault="00EB0107" w:rsidP="00EB0107">
      <w:pPr>
        <w:pStyle w:val="Prrafodelista"/>
        <w:jc w:val="center"/>
        <w:rPr>
          <w:rFonts w:ascii="Tahoma" w:hAnsi="Tahoma" w:cs="Tahoma"/>
          <w:u w:val="single"/>
        </w:rPr>
      </w:pPr>
      <w:r w:rsidRPr="00F62F46">
        <w:rPr>
          <w:rFonts w:ascii="Tahoma" w:hAnsi="Tahoma" w:cs="Tahoma"/>
          <w:noProof/>
          <w:u w:val="single"/>
          <w:lang w:val="es-BO" w:eastAsia="es-BO"/>
        </w:rPr>
        <w:drawing>
          <wp:anchor distT="0" distB="0" distL="114300" distR="114300" simplePos="0" relativeHeight="251703296" behindDoc="1" locked="0" layoutInCell="1" allowOverlap="1" wp14:anchorId="010EB355" wp14:editId="2C027688">
            <wp:simplePos x="0" y="0"/>
            <wp:positionH relativeFrom="column">
              <wp:posOffset>2701290</wp:posOffset>
            </wp:positionH>
            <wp:positionV relativeFrom="paragraph">
              <wp:posOffset>67310</wp:posOffset>
            </wp:positionV>
            <wp:extent cx="3065780" cy="1600200"/>
            <wp:effectExtent l="0" t="0" r="1270" b="0"/>
            <wp:wrapNone/>
            <wp:docPr id="476404113" name="Imagen 476404113" descr="C:\Users\VERO\Desktop\PROYECTOS 2023\0750 CUALITATIVO - LOSA SACABA\RENOVACION SACABA\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ERO\Desktop\PROYECTOS 2023\0750 CUALITATIVO - LOSA SACABA\RENOVACION SACABA\FRONTAL.JPG"/>
                    <pic:cNvPicPr>
                      <a:picLocks noChangeAspect="1" noChangeArrowheads="1"/>
                    </pic:cNvPicPr>
                  </pic:nvPicPr>
                  <pic:blipFill rotWithShape="1">
                    <a:blip r:embed="rId23">
                      <a:extLst>
                        <a:ext uri="{28A0092B-C50C-407E-A947-70E740481C1C}">
                          <a14:useLocalDpi xmlns:a14="http://schemas.microsoft.com/office/drawing/2010/main" val="0"/>
                        </a:ext>
                      </a:extLst>
                    </a:blip>
                    <a:srcRect b="10187"/>
                    <a:stretch/>
                  </pic:blipFill>
                  <pic:spPr bwMode="auto">
                    <a:xfrm>
                      <a:off x="0" y="0"/>
                      <a:ext cx="3065780"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FD47F9" w14:textId="77777777" w:rsidR="00EB0107" w:rsidRDefault="00EB0107" w:rsidP="00EB0107">
      <w:pPr>
        <w:pStyle w:val="Prrafodelista"/>
        <w:jc w:val="center"/>
        <w:rPr>
          <w:rFonts w:ascii="Tahoma" w:hAnsi="Tahoma" w:cs="Tahoma"/>
          <w:u w:val="single"/>
        </w:rPr>
      </w:pPr>
    </w:p>
    <w:p w14:paraId="7DBF0900" w14:textId="77777777" w:rsidR="00EB0107" w:rsidRDefault="00EB0107" w:rsidP="00EB0107">
      <w:pPr>
        <w:pStyle w:val="Prrafodelista"/>
        <w:jc w:val="center"/>
        <w:rPr>
          <w:rFonts w:ascii="Tahoma" w:hAnsi="Tahoma" w:cs="Tahoma"/>
          <w:u w:val="single"/>
        </w:rPr>
      </w:pPr>
    </w:p>
    <w:p w14:paraId="24C93445" w14:textId="77777777" w:rsidR="00EB0107" w:rsidRDefault="00EB0107" w:rsidP="00EB0107">
      <w:pPr>
        <w:pStyle w:val="Prrafodelista"/>
        <w:jc w:val="center"/>
        <w:rPr>
          <w:rFonts w:ascii="Tahoma" w:hAnsi="Tahoma" w:cs="Tahoma"/>
          <w:u w:val="single"/>
        </w:rPr>
      </w:pPr>
    </w:p>
    <w:p w14:paraId="55E70ADD" w14:textId="77777777" w:rsidR="00EB0107" w:rsidRDefault="00EB0107" w:rsidP="00EB0107">
      <w:pPr>
        <w:pStyle w:val="Prrafodelista"/>
        <w:jc w:val="center"/>
        <w:rPr>
          <w:rFonts w:ascii="Tahoma" w:hAnsi="Tahoma" w:cs="Tahoma"/>
          <w:u w:val="single"/>
        </w:rPr>
      </w:pPr>
    </w:p>
    <w:p w14:paraId="1B98AB49" w14:textId="77777777" w:rsidR="00EB0107" w:rsidRDefault="00EB0107" w:rsidP="00EB0107">
      <w:pPr>
        <w:pStyle w:val="Prrafodelista"/>
        <w:jc w:val="center"/>
        <w:rPr>
          <w:rFonts w:ascii="Tahoma" w:hAnsi="Tahoma" w:cs="Tahoma"/>
          <w:u w:val="single"/>
        </w:rPr>
      </w:pPr>
    </w:p>
    <w:p w14:paraId="4AEFD1AE" w14:textId="77777777" w:rsidR="00EB0107" w:rsidRDefault="00EB0107" w:rsidP="00EB0107">
      <w:pPr>
        <w:pStyle w:val="Prrafodelista"/>
        <w:jc w:val="center"/>
        <w:rPr>
          <w:rFonts w:ascii="Tahoma" w:hAnsi="Tahoma" w:cs="Tahoma"/>
          <w:u w:val="single"/>
        </w:rPr>
      </w:pPr>
    </w:p>
    <w:p w14:paraId="6D4BE8F5" w14:textId="77777777" w:rsidR="00EB0107" w:rsidRDefault="00EB0107" w:rsidP="00EB0107">
      <w:pPr>
        <w:pStyle w:val="Prrafodelista"/>
        <w:jc w:val="center"/>
        <w:rPr>
          <w:rFonts w:ascii="Tahoma" w:hAnsi="Tahoma" w:cs="Tahoma"/>
          <w:u w:val="single"/>
        </w:rPr>
      </w:pPr>
    </w:p>
    <w:p w14:paraId="1434FCA9" w14:textId="77777777" w:rsidR="00EB0107" w:rsidRDefault="00EB0107" w:rsidP="00EB0107">
      <w:pPr>
        <w:pStyle w:val="Prrafodelista"/>
        <w:jc w:val="center"/>
        <w:rPr>
          <w:rFonts w:ascii="Tahoma" w:hAnsi="Tahoma" w:cs="Tahoma"/>
          <w:u w:val="single"/>
        </w:rPr>
      </w:pPr>
    </w:p>
    <w:p w14:paraId="4FCDAA66" w14:textId="77777777" w:rsidR="00EB0107" w:rsidRDefault="00EB0107" w:rsidP="00EB0107">
      <w:pPr>
        <w:pStyle w:val="Prrafodelista"/>
        <w:jc w:val="center"/>
        <w:rPr>
          <w:rFonts w:ascii="Tahoma" w:hAnsi="Tahoma" w:cs="Tahoma"/>
          <w:u w:val="single"/>
        </w:rPr>
      </w:pPr>
    </w:p>
    <w:p w14:paraId="200EDE14" w14:textId="77777777" w:rsidR="00EB0107" w:rsidRDefault="00EB0107" w:rsidP="00EB0107">
      <w:pPr>
        <w:pStyle w:val="Prrafodelista"/>
        <w:jc w:val="center"/>
        <w:rPr>
          <w:rFonts w:ascii="Tahoma" w:hAnsi="Tahoma" w:cs="Tahoma"/>
          <w:u w:val="single"/>
        </w:rPr>
      </w:pPr>
    </w:p>
    <w:p w14:paraId="756A62A1" w14:textId="77777777" w:rsidR="00EB0107" w:rsidRDefault="00EB0107" w:rsidP="00EB0107">
      <w:pPr>
        <w:ind w:left="720"/>
        <w:rPr>
          <w:rFonts w:ascii="Tahoma" w:hAnsi="Tahoma" w:cs="Tahoma"/>
          <w:u w:val="single"/>
        </w:rPr>
      </w:pPr>
    </w:p>
    <w:p w14:paraId="0D56B1A1" w14:textId="77777777" w:rsidR="00EB0107" w:rsidRDefault="00EB0107" w:rsidP="00EB0107">
      <w:pPr>
        <w:jc w:val="both"/>
        <w:rPr>
          <w:rFonts w:ascii="Tahoma" w:hAnsi="Tahoma" w:cs="Tahoma"/>
          <w:szCs w:val="24"/>
          <w:lang w:val="es-ES_tradnl" w:eastAsia="es-ES"/>
        </w:rPr>
      </w:pPr>
    </w:p>
    <w:p w14:paraId="51E919C5" w14:textId="77777777" w:rsidR="00EB0107" w:rsidRDefault="00EB0107" w:rsidP="00EB0107">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bookmarkStart w:id="29" w:name="_Hlk145576767"/>
      <w:bookmarkStart w:id="30" w:name="_Toc71811146"/>
    </w:p>
    <w:p w14:paraId="768E81D1" w14:textId="77777777" w:rsidR="00EB0107" w:rsidRPr="00D97C33" w:rsidRDefault="00EB0107" w:rsidP="00EB0107">
      <w:pPr>
        <w:numPr>
          <w:ilvl w:val="0"/>
          <w:numId w:val="75"/>
        </w:numPr>
        <w:ind w:left="284"/>
        <w:jc w:val="both"/>
        <w:rPr>
          <w:rFonts w:ascii="Tahoma" w:hAnsi="Tahoma" w:cs="Tahoma"/>
          <w:szCs w:val="24"/>
          <w:lang w:val="es-ES_tradnl" w:eastAsia="es-ES"/>
        </w:rPr>
      </w:pPr>
      <w:r w:rsidRPr="00D97C33">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5417144E" w14:textId="77777777" w:rsidR="00EB0107" w:rsidRPr="00882269" w:rsidRDefault="00EB0107" w:rsidP="00EB010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0"/>
    </w:p>
    <w:p w14:paraId="1472C509" w14:textId="77777777" w:rsidR="00EB0107" w:rsidRDefault="00EB0107" w:rsidP="00EB0107">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SACABA</w:t>
      </w:r>
      <w:r w:rsidRPr="00882269">
        <w:rPr>
          <w:rFonts w:ascii="Tahoma" w:hAnsi="Tahoma" w:cs="Tahoma"/>
          <w:lang w:val="es-ES_tradnl"/>
        </w:rPr>
        <w:t xml:space="preserve"> se encuentra en la provincia </w:t>
      </w:r>
      <w:r>
        <w:rPr>
          <w:rFonts w:ascii="Tahoma" w:hAnsi="Tahoma" w:cs="Tahoma"/>
          <w:color w:val="FF0000"/>
          <w:lang w:val="es-ES_tradnl"/>
        </w:rPr>
        <w:t>CHAPARE</w:t>
      </w:r>
      <w:r w:rsidRPr="00882269">
        <w:rPr>
          <w:rFonts w:ascii="Tahoma" w:hAnsi="Tahoma" w:cs="Tahoma"/>
          <w:lang w:val="es-ES_tradnl"/>
        </w:rPr>
        <w:t xml:space="preserve">, del departamento de </w:t>
      </w:r>
      <w:r w:rsidRPr="00F7689C">
        <w:rPr>
          <w:rFonts w:ascii="Tahoma" w:hAnsi="Tahoma" w:cs="Tahoma"/>
          <w:color w:val="FF0000"/>
          <w:lang w:val="es-ES_tradnl"/>
        </w:rPr>
        <w:t>COCHABAMBA</w:t>
      </w:r>
      <w:r>
        <w:rPr>
          <w:rFonts w:ascii="Tahoma" w:hAnsi="Tahoma" w:cs="Tahoma"/>
          <w:i/>
          <w:color w:val="FF0000"/>
          <w:lang w:val="es-ES_tradnl"/>
        </w:rPr>
        <w:t xml:space="preserve"> </w:t>
      </w:r>
      <w:r w:rsidRPr="00882269">
        <w:rPr>
          <w:rFonts w:ascii="Tahoma" w:hAnsi="Tahoma" w:cs="Tahoma"/>
          <w:lang w:val="es-ES_tradnl"/>
        </w:rPr>
        <w:t xml:space="preserve">limita al norte con </w:t>
      </w:r>
      <w:r>
        <w:rPr>
          <w:rFonts w:ascii="Tahoma" w:hAnsi="Tahoma" w:cs="Tahoma"/>
          <w:color w:val="FF0000"/>
          <w:lang w:val="es-ES_tradnl"/>
        </w:rPr>
        <w:t>MUNICIPIO DE COLOMI</w:t>
      </w:r>
      <w:r w:rsidRPr="00882269">
        <w:rPr>
          <w:rFonts w:ascii="Tahoma" w:hAnsi="Tahoma" w:cs="Tahoma"/>
          <w:lang w:val="es-ES_tradnl"/>
        </w:rPr>
        <w:t xml:space="preserve">, al este con </w:t>
      </w:r>
      <w:r>
        <w:rPr>
          <w:rFonts w:ascii="Tahoma" w:hAnsi="Tahoma" w:cs="Tahoma"/>
          <w:color w:val="FF0000"/>
          <w:lang w:val="es-ES_tradnl"/>
        </w:rPr>
        <w:t>PROVINCIA TIRAQUE</w:t>
      </w:r>
      <w:r w:rsidRPr="00882269">
        <w:rPr>
          <w:rFonts w:ascii="Tahoma" w:hAnsi="Tahoma" w:cs="Tahoma"/>
          <w:lang w:val="es-ES_tradnl"/>
        </w:rPr>
        <w:t xml:space="preserve">, al oeste con </w:t>
      </w:r>
      <w:r>
        <w:rPr>
          <w:rFonts w:ascii="Tahoma" w:hAnsi="Tahoma" w:cs="Tahoma"/>
          <w:color w:val="FF0000"/>
          <w:lang w:val="es-ES_tradnl"/>
        </w:rPr>
        <w:t>MUNICIPIO DE CERCADO</w:t>
      </w:r>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Pr>
          <w:rFonts w:ascii="Tahoma" w:hAnsi="Tahoma" w:cs="Tahoma"/>
          <w:color w:val="FF0000"/>
          <w:lang w:val="es-ES_tradnl"/>
        </w:rPr>
        <w:t>MUNICIPIO DE CLIZA</w:t>
      </w:r>
      <w:r w:rsidRPr="00882269">
        <w:rPr>
          <w:rFonts w:ascii="Tahoma" w:hAnsi="Tahoma" w:cs="Tahoma"/>
          <w:lang w:val="es-ES_tradnl"/>
        </w:rPr>
        <w:t>.</w:t>
      </w:r>
    </w:p>
    <w:p w14:paraId="11FDB5CD" w14:textId="77777777" w:rsidR="00EB0107" w:rsidRPr="00882269" w:rsidRDefault="00EB0107" w:rsidP="00EB0107">
      <w:pPr>
        <w:spacing w:line="260" w:lineRule="atLeast"/>
        <w:jc w:val="both"/>
        <w:rPr>
          <w:rFonts w:ascii="Tahoma" w:hAnsi="Tahoma" w:cs="Tahoma"/>
          <w:lang w:val="es-ES_tradnl"/>
        </w:rPr>
      </w:pPr>
      <w:r w:rsidRPr="00D97C33">
        <w:rPr>
          <w:rFonts w:ascii="Tahoma" w:hAnsi="Tahoma" w:cs="Tahoma"/>
          <w:noProof/>
          <w:lang w:val="es-ES_tradnl"/>
        </w:rPr>
        <w:drawing>
          <wp:anchor distT="0" distB="0" distL="114300" distR="114300" simplePos="0" relativeHeight="251704320" behindDoc="0" locked="0" layoutInCell="1" allowOverlap="1" wp14:anchorId="758A1127" wp14:editId="4CC0F107">
            <wp:simplePos x="0" y="0"/>
            <wp:positionH relativeFrom="page">
              <wp:posOffset>900430</wp:posOffset>
            </wp:positionH>
            <wp:positionV relativeFrom="paragraph">
              <wp:posOffset>-635</wp:posOffset>
            </wp:positionV>
            <wp:extent cx="1701580" cy="2325524"/>
            <wp:effectExtent l="0" t="0" r="0" b="0"/>
            <wp:wrapNone/>
            <wp:docPr id="476404114" name="Imagen 47640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1580" cy="2325524"/>
                    </a:xfrm>
                    <a:prstGeom prst="rect">
                      <a:avLst/>
                    </a:prstGeom>
                    <a:noFill/>
                  </pic:spPr>
                </pic:pic>
              </a:graphicData>
            </a:graphic>
            <wp14:sizeRelH relativeFrom="page">
              <wp14:pctWidth>0</wp14:pctWidth>
            </wp14:sizeRelH>
            <wp14:sizeRelV relativeFrom="page">
              <wp14:pctHeight>0</wp14:pctHeight>
            </wp14:sizeRelV>
          </wp:anchor>
        </w:drawing>
      </w:r>
      <w:r w:rsidRPr="00D97C33">
        <w:rPr>
          <w:rFonts w:ascii="Tahoma" w:hAnsi="Tahoma" w:cs="Tahoma"/>
          <w:noProof/>
          <w:lang w:val="es-ES_tradnl"/>
        </w:rPr>
        <w:drawing>
          <wp:anchor distT="0" distB="0" distL="114300" distR="114300" simplePos="0" relativeHeight="251705344" behindDoc="0" locked="0" layoutInCell="1" allowOverlap="1" wp14:anchorId="20EB7256" wp14:editId="038E0A17">
            <wp:simplePos x="0" y="0"/>
            <wp:positionH relativeFrom="column">
              <wp:posOffset>3057525</wp:posOffset>
            </wp:positionH>
            <wp:positionV relativeFrom="paragraph">
              <wp:posOffset>230505</wp:posOffset>
            </wp:positionV>
            <wp:extent cx="2785081" cy="1916264"/>
            <wp:effectExtent l="0" t="0" r="0" b="8255"/>
            <wp:wrapNone/>
            <wp:docPr id="476404116" name="Imagen 47640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8154" t="25216" r="25502" b="26326"/>
                    <a:stretch/>
                  </pic:blipFill>
                  <pic:spPr bwMode="auto">
                    <a:xfrm>
                      <a:off x="0" y="0"/>
                      <a:ext cx="2785081" cy="19162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34308B" w14:textId="77777777" w:rsidR="00EB0107" w:rsidRDefault="00EB0107" w:rsidP="00EB0107">
      <w:pPr>
        <w:spacing w:line="300" w:lineRule="auto"/>
        <w:jc w:val="center"/>
        <w:rPr>
          <w:noProof/>
          <w:lang w:eastAsia="es-BO"/>
        </w:rPr>
      </w:pPr>
    </w:p>
    <w:p w14:paraId="663731BD" w14:textId="77777777" w:rsidR="00EB0107" w:rsidRDefault="00EB0107" w:rsidP="00EB0107">
      <w:pPr>
        <w:spacing w:line="300" w:lineRule="auto"/>
        <w:jc w:val="center"/>
        <w:rPr>
          <w:noProof/>
          <w:lang w:eastAsia="es-BO"/>
        </w:rPr>
      </w:pPr>
    </w:p>
    <w:p w14:paraId="6E7C196B" w14:textId="77777777" w:rsidR="00EB0107" w:rsidRDefault="00EB0107" w:rsidP="00EB0107">
      <w:pPr>
        <w:spacing w:line="300" w:lineRule="auto"/>
        <w:jc w:val="center"/>
        <w:rPr>
          <w:noProof/>
          <w:lang w:eastAsia="es-BO"/>
        </w:rPr>
      </w:pPr>
    </w:p>
    <w:p w14:paraId="29E7FE15" w14:textId="77777777" w:rsidR="00EB0107" w:rsidRDefault="00EB0107" w:rsidP="00EB0107">
      <w:pPr>
        <w:spacing w:line="300" w:lineRule="auto"/>
        <w:jc w:val="center"/>
        <w:rPr>
          <w:noProof/>
          <w:lang w:eastAsia="es-BO"/>
        </w:rPr>
      </w:pPr>
    </w:p>
    <w:p w14:paraId="440B27CC" w14:textId="77777777" w:rsidR="00EB0107" w:rsidRDefault="00EB0107" w:rsidP="00EB0107">
      <w:pPr>
        <w:spacing w:line="300" w:lineRule="auto"/>
        <w:jc w:val="center"/>
        <w:rPr>
          <w:noProof/>
          <w:lang w:eastAsia="es-BO"/>
        </w:rPr>
      </w:pPr>
    </w:p>
    <w:p w14:paraId="7B02917A" w14:textId="77777777" w:rsidR="00EB0107" w:rsidRDefault="00EB0107" w:rsidP="00EB0107">
      <w:pPr>
        <w:spacing w:line="300" w:lineRule="auto"/>
        <w:jc w:val="center"/>
        <w:rPr>
          <w:noProof/>
          <w:lang w:eastAsia="es-BO"/>
        </w:rPr>
      </w:pPr>
    </w:p>
    <w:p w14:paraId="2C93E364" w14:textId="77777777" w:rsidR="00EB0107" w:rsidRDefault="00EB0107" w:rsidP="00EB0107">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408746B9" w14:textId="77777777" w:rsidR="00EB0107" w:rsidRDefault="00EB0107" w:rsidP="00EB0107">
      <w:pPr>
        <w:spacing w:line="300" w:lineRule="auto"/>
        <w:jc w:val="center"/>
        <w:rPr>
          <w:rFonts w:ascii="Tahoma" w:hAnsi="Tahoma" w:cs="Tahoma"/>
          <w:b/>
          <w:color w:val="000000"/>
          <w:lang w:val="es-ES_tradnl"/>
        </w:rPr>
      </w:pPr>
    </w:p>
    <w:p w14:paraId="20B1076B" w14:textId="77777777" w:rsidR="00EB0107" w:rsidRDefault="00EB0107" w:rsidP="00EB0107">
      <w:pPr>
        <w:spacing w:line="300" w:lineRule="auto"/>
        <w:jc w:val="center"/>
        <w:rPr>
          <w:rFonts w:ascii="Tahoma" w:hAnsi="Tahoma" w:cs="Tahoma"/>
          <w:b/>
          <w:color w:val="000000"/>
          <w:lang w:val="es-ES_tradnl"/>
        </w:rPr>
      </w:pPr>
    </w:p>
    <w:p w14:paraId="4276500A" w14:textId="77777777" w:rsidR="00EB0107" w:rsidRDefault="00EB0107" w:rsidP="00EB0107">
      <w:pPr>
        <w:spacing w:line="300" w:lineRule="auto"/>
        <w:jc w:val="center"/>
        <w:rPr>
          <w:rFonts w:ascii="Tahoma" w:hAnsi="Tahoma" w:cs="Tahoma"/>
          <w:b/>
          <w:color w:val="000000"/>
          <w:lang w:val="es-ES_tradnl"/>
        </w:rPr>
      </w:pPr>
    </w:p>
    <w:p w14:paraId="4FE96400" w14:textId="77777777" w:rsidR="00EB0107" w:rsidRDefault="00EB0107" w:rsidP="00EB0107">
      <w:pPr>
        <w:spacing w:line="300" w:lineRule="auto"/>
        <w:jc w:val="center"/>
        <w:rPr>
          <w:rFonts w:ascii="Tahoma" w:hAnsi="Tahoma" w:cs="Tahoma"/>
          <w:b/>
          <w:color w:val="000000"/>
          <w:lang w:val="es-ES_tradnl"/>
        </w:rPr>
      </w:pPr>
    </w:p>
    <w:p w14:paraId="47AE4212" w14:textId="77777777" w:rsidR="00EB0107" w:rsidRDefault="00EB0107" w:rsidP="00EB0107">
      <w:pPr>
        <w:spacing w:line="300" w:lineRule="auto"/>
        <w:jc w:val="center"/>
        <w:rPr>
          <w:rFonts w:ascii="Tahoma" w:hAnsi="Tahoma" w:cs="Tahoma"/>
          <w:b/>
          <w:color w:val="000000"/>
          <w:lang w:val="es-ES_tradnl"/>
        </w:rPr>
      </w:pPr>
    </w:p>
    <w:p w14:paraId="03297FDD" w14:textId="77777777" w:rsidR="00EB0107" w:rsidRDefault="00EB0107" w:rsidP="00EB01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1" w:name="_Toc71811147"/>
      <w:r w:rsidRPr="00882269">
        <w:rPr>
          <w:rFonts w:ascii="Tahoma" w:hAnsi="Tahoma" w:cs="Tahoma"/>
          <w:b/>
          <w:bCs/>
          <w:color w:val="000000"/>
          <w:kern w:val="32"/>
          <w:lang w:val="es-ES_tradnl"/>
        </w:rPr>
        <w:t>NUMERO DE VIVIENDAS A SER INTERVENIDAS</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6794"/>
        <w:gridCol w:w="1722"/>
      </w:tblGrid>
      <w:tr w:rsidR="00EB0107" w:rsidRPr="00BF5A71" w14:paraId="41B55215" w14:textId="77777777" w:rsidTr="006B457D">
        <w:trPr>
          <w:trHeight w:val="421"/>
          <w:jc w:val="center"/>
        </w:trPr>
        <w:tc>
          <w:tcPr>
            <w:tcW w:w="0" w:type="auto"/>
            <w:shd w:val="clear" w:color="auto" w:fill="1F4E79"/>
          </w:tcPr>
          <w:p w14:paraId="6A1AF429" w14:textId="77777777" w:rsidR="00EB0107" w:rsidRPr="00BF5A71" w:rsidRDefault="00EB0107" w:rsidP="006B457D">
            <w:pPr>
              <w:jc w:val="center"/>
              <w:rPr>
                <w:rFonts w:ascii="Tahoma" w:hAnsi="Tahoma" w:cs="Tahoma"/>
                <w:b/>
                <w:bCs/>
                <w:color w:val="FFFFFF"/>
                <w:lang w:eastAsia="es-BO"/>
              </w:rPr>
            </w:pPr>
            <w:bookmarkStart w:id="32" w:name="_Hlk126935243"/>
            <w:bookmarkStart w:id="33" w:name="_Hlk112915699"/>
            <w:proofErr w:type="spellStart"/>
            <w:r w:rsidRPr="00BF5A71">
              <w:rPr>
                <w:rFonts w:ascii="Tahoma" w:hAnsi="Tahoma" w:cs="Tahoma"/>
                <w:b/>
                <w:bCs/>
                <w:color w:val="FFFFFF"/>
                <w:lang w:eastAsia="es-BO"/>
              </w:rPr>
              <w:t>Nº</w:t>
            </w:r>
            <w:proofErr w:type="spellEnd"/>
          </w:p>
        </w:tc>
        <w:tc>
          <w:tcPr>
            <w:tcW w:w="0" w:type="auto"/>
            <w:shd w:val="clear" w:color="auto" w:fill="1F4E79"/>
          </w:tcPr>
          <w:p w14:paraId="2715AF8D" w14:textId="77777777" w:rsidR="00EB0107" w:rsidRPr="00BF5A71" w:rsidRDefault="00EB0107" w:rsidP="006B457D">
            <w:pPr>
              <w:jc w:val="center"/>
              <w:rPr>
                <w:rFonts w:ascii="Tahoma" w:hAnsi="Tahoma" w:cs="Tahoma"/>
                <w:b/>
                <w:bCs/>
                <w:color w:val="FF0000"/>
                <w:lang w:eastAsia="es-BO"/>
              </w:rPr>
            </w:pPr>
            <w:r w:rsidRPr="00BF5A71">
              <w:rPr>
                <w:rFonts w:ascii="Tahoma" w:hAnsi="Tahoma" w:cs="Tahoma"/>
                <w:b/>
                <w:bCs/>
                <w:color w:val="FFFFFF" w:themeColor="background1"/>
                <w:lang w:eastAsia="es-BO"/>
              </w:rPr>
              <w:t>Comunidades o B</w:t>
            </w:r>
            <w:proofErr w:type="spellStart"/>
            <w:r w:rsidRPr="00BF5A71">
              <w:rPr>
                <w:rFonts w:ascii="Tahoma" w:hAnsi="Tahoma" w:cs="Tahoma"/>
                <w:b/>
                <w:bCs/>
                <w:color w:val="FFFFFF" w:themeColor="background1"/>
                <w:lang w:val="es-ES_tradnl" w:eastAsia="es-BO"/>
              </w:rPr>
              <w:t>arrio</w:t>
            </w:r>
            <w:proofErr w:type="spellEnd"/>
            <w:r w:rsidRPr="00BF5A71">
              <w:rPr>
                <w:rFonts w:ascii="Tahoma" w:hAnsi="Tahoma" w:cs="Tahoma"/>
                <w:b/>
                <w:bCs/>
                <w:color w:val="FFFFFF" w:themeColor="background1"/>
                <w:lang w:val="es-ES_tradnl" w:eastAsia="es-BO"/>
              </w:rPr>
              <w:t>/Zona/Urbanización/Junta Vecinal/Distrito</w:t>
            </w:r>
          </w:p>
        </w:tc>
        <w:tc>
          <w:tcPr>
            <w:tcW w:w="0" w:type="auto"/>
            <w:shd w:val="clear" w:color="auto" w:fill="1F4E79"/>
          </w:tcPr>
          <w:p w14:paraId="05FC78DC" w14:textId="77777777" w:rsidR="00EB0107" w:rsidRPr="00BF5A71" w:rsidRDefault="00EB0107" w:rsidP="006B457D">
            <w:pPr>
              <w:jc w:val="center"/>
              <w:rPr>
                <w:rFonts w:ascii="Tahoma" w:hAnsi="Tahoma" w:cs="Tahoma"/>
                <w:b/>
                <w:bCs/>
                <w:color w:val="FFFFFF"/>
                <w:lang w:eastAsia="es-BO"/>
              </w:rPr>
            </w:pPr>
            <w:r w:rsidRPr="00BF5A71">
              <w:rPr>
                <w:rFonts w:ascii="Tahoma" w:hAnsi="Tahoma" w:cs="Tahoma"/>
                <w:b/>
                <w:bCs/>
                <w:color w:val="FFFFFF"/>
                <w:lang w:eastAsia="es-BO"/>
              </w:rPr>
              <w:t>Número de SH.</w:t>
            </w:r>
          </w:p>
        </w:tc>
      </w:tr>
      <w:tr w:rsidR="00EB0107" w:rsidRPr="00BF5A71" w14:paraId="7653434B" w14:textId="77777777" w:rsidTr="006B457D">
        <w:trPr>
          <w:trHeight w:val="97"/>
          <w:jc w:val="center"/>
        </w:trPr>
        <w:tc>
          <w:tcPr>
            <w:tcW w:w="0" w:type="auto"/>
            <w:shd w:val="clear" w:color="auto" w:fill="auto"/>
            <w:vAlign w:val="center"/>
          </w:tcPr>
          <w:p w14:paraId="641AD860" w14:textId="77777777" w:rsidR="00EB0107" w:rsidRPr="00BF5A71" w:rsidRDefault="00EB0107" w:rsidP="006B457D">
            <w:pPr>
              <w:spacing w:line="276" w:lineRule="auto"/>
              <w:rPr>
                <w:rFonts w:ascii="Tahoma" w:hAnsi="Tahoma" w:cs="Tahoma"/>
                <w:lang w:val="es-ES_tradnl" w:eastAsia="es-BO"/>
              </w:rPr>
            </w:pPr>
            <w:r w:rsidRPr="00BF5A71">
              <w:rPr>
                <w:rFonts w:ascii="Tahoma" w:hAnsi="Tahoma" w:cs="Tahoma"/>
              </w:rPr>
              <w:t>1</w:t>
            </w:r>
          </w:p>
        </w:tc>
        <w:tc>
          <w:tcPr>
            <w:tcW w:w="0" w:type="auto"/>
            <w:shd w:val="clear" w:color="auto" w:fill="auto"/>
            <w:vAlign w:val="bottom"/>
          </w:tcPr>
          <w:p w14:paraId="74EBD887" w14:textId="77777777" w:rsidR="00EB0107" w:rsidRPr="00BF5A71" w:rsidRDefault="00EB0107" w:rsidP="006B457D">
            <w:pPr>
              <w:spacing w:line="276" w:lineRule="auto"/>
              <w:rPr>
                <w:rFonts w:ascii="Tahoma" w:hAnsi="Tahoma" w:cs="Tahoma"/>
                <w:lang w:val="es-ES_tradnl" w:eastAsia="es-BO"/>
              </w:rPr>
            </w:pPr>
            <w:r w:rsidRPr="00BF5A71">
              <w:rPr>
                <w:rFonts w:ascii="Tahoma" w:hAnsi="Tahoma" w:cs="Tahoma"/>
              </w:rPr>
              <w:t xml:space="preserve">CATACHILLA CENTRO </w:t>
            </w:r>
          </w:p>
        </w:tc>
        <w:tc>
          <w:tcPr>
            <w:tcW w:w="0" w:type="auto"/>
            <w:shd w:val="clear" w:color="auto" w:fill="auto"/>
            <w:vAlign w:val="center"/>
          </w:tcPr>
          <w:p w14:paraId="16DEA456" w14:textId="77777777" w:rsidR="00EB0107" w:rsidRPr="00BF5A71" w:rsidRDefault="00EB0107" w:rsidP="006B457D">
            <w:pPr>
              <w:spacing w:line="276" w:lineRule="auto"/>
              <w:jc w:val="center"/>
              <w:rPr>
                <w:rFonts w:ascii="Tahoma" w:hAnsi="Tahoma" w:cs="Tahoma"/>
                <w:b/>
                <w:color w:val="FF0000"/>
                <w:lang w:val="es-ES_tradnl" w:eastAsia="es-BO"/>
              </w:rPr>
            </w:pPr>
            <w:r w:rsidRPr="00BF5A71">
              <w:rPr>
                <w:rFonts w:ascii="Tahoma" w:hAnsi="Tahoma" w:cs="Tahoma"/>
              </w:rPr>
              <w:t>3</w:t>
            </w:r>
          </w:p>
        </w:tc>
      </w:tr>
      <w:tr w:rsidR="00EB0107" w:rsidRPr="00BF5A71" w14:paraId="7E0DDB98" w14:textId="77777777" w:rsidTr="006B457D">
        <w:trPr>
          <w:trHeight w:val="97"/>
          <w:jc w:val="center"/>
        </w:trPr>
        <w:tc>
          <w:tcPr>
            <w:tcW w:w="0" w:type="auto"/>
            <w:shd w:val="clear" w:color="auto" w:fill="auto"/>
            <w:vAlign w:val="center"/>
          </w:tcPr>
          <w:p w14:paraId="73497C18" w14:textId="77777777" w:rsidR="00EB0107" w:rsidRPr="00BF5A71" w:rsidRDefault="00EB0107" w:rsidP="006B457D">
            <w:pPr>
              <w:spacing w:line="276" w:lineRule="auto"/>
              <w:rPr>
                <w:rFonts w:ascii="Tahoma" w:hAnsi="Tahoma" w:cs="Tahoma"/>
                <w:lang w:val="es-ES_tradnl" w:eastAsia="es-BO"/>
              </w:rPr>
            </w:pPr>
            <w:r w:rsidRPr="00BF5A71">
              <w:rPr>
                <w:rFonts w:ascii="Tahoma" w:hAnsi="Tahoma" w:cs="Tahoma"/>
              </w:rPr>
              <w:t>2</w:t>
            </w:r>
          </w:p>
        </w:tc>
        <w:tc>
          <w:tcPr>
            <w:tcW w:w="0" w:type="auto"/>
            <w:shd w:val="clear" w:color="auto" w:fill="auto"/>
            <w:vAlign w:val="bottom"/>
          </w:tcPr>
          <w:p w14:paraId="652A9BA1" w14:textId="77777777" w:rsidR="00EB0107" w:rsidRPr="00BF5A71" w:rsidRDefault="00EB0107" w:rsidP="006B457D">
            <w:pPr>
              <w:spacing w:line="276" w:lineRule="auto"/>
              <w:rPr>
                <w:rFonts w:ascii="Tahoma" w:hAnsi="Tahoma" w:cs="Tahoma"/>
                <w:lang w:val="es-ES_tradnl" w:eastAsia="es-BO"/>
              </w:rPr>
            </w:pPr>
            <w:r w:rsidRPr="00BF5A71">
              <w:rPr>
                <w:rFonts w:ascii="Tahoma" w:hAnsi="Tahoma" w:cs="Tahoma"/>
              </w:rPr>
              <w:t>COMUNIDAD CAMPESINA DE PISLY</w:t>
            </w:r>
          </w:p>
        </w:tc>
        <w:tc>
          <w:tcPr>
            <w:tcW w:w="0" w:type="auto"/>
            <w:shd w:val="clear" w:color="auto" w:fill="auto"/>
            <w:vAlign w:val="center"/>
          </w:tcPr>
          <w:p w14:paraId="2EA15385" w14:textId="77777777" w:rsidR="00EB0107" w:rsidRPr="00BF5A71" w:rsidRDefault="00EB0107" w:rsidP="006B457D">
            <w:pPr>
              <w:spacing w:line="276" w:lineRule="auto"/>
              <w:jc w:val="center"/>
              <w:rPr>
                <w:rFonts w:ascii="Tahoma" w:hAnsi="Tahoma" w:cs="Tahoma"/>
                <w:b/>
                <w:color w:val="FF0000"/>
                <w:lang w:val="es-ES_tradnl" w:eastAsia="es-BO"/>
              </w:rPr>
            </w:pPr>
            <w:r w:rsidRPr="00BF5A71">
              <w:rPr>
                <w:rFonts w:ascii="Tahoma" w:hAnsi="Tahoma" w:cs="Tahoma"/>
              </w:rPr>
              <w:t>1</w:t>
            </w:r>
          </w:p>
        </w:tc>
      </w:tr>
      <w:tr w:rsidR="00EB0107" w:rsidRPr="00BF5A71" w14:paraId="0A3B5CD0" w14:textId="77777777" w:rsidTr="006B457D">
        <w:trPr>
          <w:trHeight w:val="97"/>
          <w:jc w:val="center"/>
        </w:trPr>
        <w:tc>
          <w:tcPr>
            <w:tcW w:w="0" w:type="auto"/>
            <w:shd w:val="clear" w:color="auto" w:fill="auto"/>
            <w:vAlign w:val="center"/>
          </w:tcPr>
          <w:p w14:paraId="74AE64F4" w14:textId="77777777" w:rsidR="00EB0107" w:rsidRPr="00BF5A71" w:rsidRDefault="00EB0107" w:rsidP="006B457D">
            <w:pPr>
              <w:spacing w:line="276" w:lineRule="auto"/>
              <w:rPr>
                <w:rFonts w:ascii="Tahoma" w:hAnsi="Tahoma" w:cs="Tahoma"/>
                <w:lang w:val="es-ES_tradnl" w:eastAsia="es-BO"/>
              </w:rPr>
            </w:pPr>
            <w:r w:rsidRPr="00BF5A71">
              <w:rPr>
                <w:rFonts w:ascii="Tahoma" w:hAnsi="Tahoma" w:cs="Tahoma"/>
              </w:rPr>
              <w:t>3</w:t>
            </w:r>
          </w:p>
        </w:tc>
        <w:tc>
          <w:tcPr>
            <w:tcW w:w="0" w:type="auto"/>
            <w:shd w:val="clear" w:color="auto" w:fill="auto"/>
            <w:vAlign w:val="bottom"/>
          </w:tcPr>
          <w:p w14:paraId="6163E5E4" w14:textId="77777777" w:rsidR="00EB0107" w:rsidRPr="00BF5A71" w:rsidRDefault="00EB0107" w:rsidP="006B457D">
            <w:pPr>
              <w:spacing w:line="276" w:lineRule="auto"/>
              <w:rPr>
                <w:rFonts w:ascii="Tahoma" w:hAnsi="Tahoma" w:cs="Tahoma"/>
                <w:lang w:val="es-ES_tradnl" w:eastAsia="es-BO"/>
              </w:rPr>
            </w:pPr>
            <w:r w:rsidRPr="00BF5A71">
              <w:rPr>
                <w:rFonts w:ascii="Tahoma" w:hAnsi="Tahoma" w:cs="Tahoma"/>
              </w:rPr>
              <w:t>ESMERALDA SUD</w:t>
            </w:r>
          </w:p>
        </w:tc>
        <w:tc>
          <w:tcPr>
            <w:tcW w:w="0" w:type="auto"/>
            <w:shd w:val="clear" w:color="auto" w:fill="auto"/>
            <w:vAlign w:val="center"/>
          </w:tcPr>
          <w:p w14:paraId="50774267" w14:textId="77777777" w:rsidR="00EB0107" w:rsidRPr="00BF5A71" w:rsidRDefault="00EB0107" w:rsidP="006B457D">
            <w:pPr>
              <w:spacing w:line="276" w:lineRule="auto"/>
              <w:jc w:val="center"/>
              <w:rPr>
                <w:rFonts w:ascii="Tahoma" w:hAnsi="Tahoma" w:cs="Tahoma"/>
                <w:b/>
                <w:color w:val="FF0000"/>
                <w:lang w:val="es-ES_tradnl" w:eastAsia="es-BO"/>
              </w:rPr>
            </w:pPr>
            <w:r w:rsidRPr="00BF5A71">
              <w:rPr>
                <w:rFonts w:ascii="Tahoma" w:hAnsi="Tahoma" w:cs="Tahoma"/>
              </w:rPr>
              <w:t>1</w:t>
            </w:r>
          </w:p>
        </w:tc>
      </w:tr>
      <w:tr w:rsidR="00EB0107" w:rsidRPr="00BF5A71" w14:paraId="6044A67B" w14:textId="77777777" w:rsidTr="006B457D">
        <w:trPr>
          <w:trHeight w:val="97"/>
          <w:jc w:val="center"/>
        </w:trPr>
        <w:tc>
          <w:tcPr>
            <w:tcW w:w="0" w:type="auto"/>
            <w:shd w:val="clear" w:color="auto" w:fill="auto"/>
            <w:vAlign w:val="center"/>
          </w:tcPr>
          <w:p w14:paraId="2264408D" w14:textId="77777777" w:rsidR="00EB0107" w:rsidRPr="00BF5A71" w:rsidRDefault="00EB0107" w:rsidP="006B457D">
            <w:pPr>
              <w:spacing w:line="276" w:lineRule="auto"/>
              <w:rPr>
                <w:rFonts w:ascii="Tahoma" w:hAnsi="Tahoma" w:cs="Tahoma"/>
                <w:lang w:val="es-ES_tradnl" w:eastAsia="es-BO"/>
              </w:rPr>
            </w:pPr>
            <w:r w:rsidRPr="00BF5A71">
              <w:rPr>
                <w:rFonts w:ascii="Tahoma" w:hAnsi="Tahoma" w:cs="Tahoma"/>
              </w:rPr>
              <w:lastRenderedPageBreak/>
              <w:t>4</w:t>
            </w:r>
          </w:p>
        </w:tc>
        <w:tc>
          <w:tcPr>
            <w:tcW w:w="0" w:type="auto"/>
            <w:shd w:val="clear" w:color="auto" w:fill="auto"/>
            <w:vAlign w:val="bottom"/>
          </w:tcPr>
          <w:p w14:paraId="7B0D2268" w14:textId="77777777" w:rsidR="00EB0107" w:rsidRPr="00BF5A71" w:rsidRDefault="00EB0107" w:rsidP="006B457D">
            <w:pPr>
              <w:spacing w:line="276" w:lineRule="auto"/>
              <w:rPr>
                <w:rFonts w:ascii="Tahoma" w:hAnsi="Tahoma" w:cs="Tahoma"/>
                <w:lang w:val="es-ES_tradnl" w:eastAsia="es-BO"/>
              </w:rPr>
            </w:pPr>
            <w:r w:rsidRPr="00BF5A71">
              <w:rPr>
                <w:rFonts w:ascii="Tahoma" w:hAnsi="Tahoma" w:cs="Tahoma"/>
              </w:rPr>
              <w:t>MIRAFLORES TUSCAPUJIO</w:t>
            </w:r>
          </w:p>
        </w:tc>
        <w:tc>
          <w:tcPr>
            <w:tcW w:w="0" w:type="auto"/>
            <w:shd w:val="clear" w:color="auto" w:fill="auto"/>
            <w:vAlign w:val="center"/>
          </w:tcPr>
          <w:p w14:paraId="41EDF108" w14:textId="77777777" w:rsidR="00EB0107" w:rsidRPr="00BF5A71" w:rsidRDefault="00EB0107" w:rsidP="006B457D">
            <w:pPr>
              <w:spacing w:line="276" w:lineRule="auto"/>
              <w:jc w:val="center"/>
              <w:rPr>
                <w:rFonts w:ascii="Tahoma" w:hAnsi="Tahoma" w:cs="Tahoma"/>
                <w:b/>
                <w:color w:val="FF0000"/>
                <w:lang w:val="es-ES_tradnl" w:eastAsia="es-BO"/>
              </w:rPr>
            </w:pPr>
            <w:r w:rsidRPr="00BF5A71">
              <w:rPr>
                <w:rFonts w:ascii="Tahoma" w:hAnsi="Tahoma" w:cs="Tahoma"/>
              </w:rPr>
              <w:t>1</w:t>
            </w:r>
          </w:p>
        </w:tc>
      </w:tr>
      <w:tr w:rsidR="00EB0107" w:rsidRPr="00BF5A71" w14:paraId="3860B15D" w14:textId="77777777" w:rsidTr="006B457D">
        <w:trPr>
          <w:trHeight w:val="45"/>
          <w:jc w:val="center"/>
        </w:trPr>
        <w:tc>
          <w:tcPr>
            <w:tcW w:w="0" w:type="auto"/>
            <w:shd w:val="clear" w:color="auto" w:fill="auto"/>
            <w:vAlign w:val="center"/>
          </w:tcPr>
          <w:p w14:paraId="44B3B013" w14:textId="77777777" w:rsidR="00EB0107" w:rsidRPr="00BF5A71" w:rsidRDefault="00EB0107" w:rsidP="006B457D">
            <w:pPr>
              <w:spacing w:line="276" w:lineRule="auto"/>
              <w:rPr>
                <w:rFonts w:ascii="Tahoma" w:hAnsi="Tahoma" w:cs="Tahoma"/>
                <w:lang w:val="es-ES_tradnl" w:eastAsia="es-BO"/>
              </w:rPr>
            </w:pPr>
            <w:r w:rsidRPr="00BF5A71">
              <w:rPr>
                <w:rFonts w:ascii="Tahoma" w:hAnsi="Tahoma" w:cs="Tahoma"/>
              </w:rPr>
              <w:t>5</w:t>
            </w:r>
          </w:p>
        </w:tc>
        <w:tc>
          <w:tcPr>
            <w:tcW w:w="0" w:type="auto"/>
            <w:shd w:val="clear" w:color="auto" w:fill="auto"/>
            <w:vAlign w:val="bottom"/>
          </w:tcPr>
          <w:p w14:paraId="3C769840" w14:textId="77777777" w:rsidR="00EB0107" w:rsidRPr="00BF5A71" w:rsidRDefault="00EB0107" w:rsidP="006B457D">
            <w:pPr>
              <w:spacing w:line="276" w:lineRule="auto"/>
              <w:rPr>
                <w:rFonts w:ascii="Tahoma" w:hAnsi="Tahoma" w:cs="Tahoma"/>
                <w:lang w:val="es-ES_tradnl" w:eastAsia="es-BO"/>
              </w:rPr>
            </w:pPr>
            <w:r w:rsidRPr="00BF5A71">
              <w:rPr>
                <w:rFonts w:ascii="Tahoma" w:hAnsi="Tahoma" w:cs="Tahoma"/>
              </w:rPr>
              <w:t xml:space="preserve">MOLINO BLANCO </w:t>
            </w:r>
          </w:p>
        </w:tc>
        <w:tc>
          <w:tcPr>
            <w:tcW w:w="0" w:type="auto"/>
            <w:shd w:val="clear" w:color="auto" w:fill="auto"/>
            <w:vAlign w:val="center"/>
          </w:tcPr>
          <w:p w14:paraId="2CBBB6CD" w14:textId="77777777" w:rsidR="00EB0107" w:rsidRPr="00BF5A71" w:rsidRDefault="00EB0107" w:rsidP="006B457D">
            <w:pPr>
              <w:spacing w:line="276" w:lineRule="auto"/>
              <w:jc w:val="center"/>
              <w:rPr>
                <w:rFonts w:ascii="Tahoma" w:hAnsi="Tahoma" w:cs="Tahoma"/>
                <w:b/>
                <w:color w:val="FF0000"/>
                <w:lang w:val="es-ES_tradnl" w:eastAsia="es-BO"/>
              </w:rPr>
            </w:pPr>
            <w:r w:rsidRPr="00BF5A71">
              <w:rPr>
                <w:rFonts w:ascii="Tahoma" w:hAnsi="Tahoma" w:cs="Tahoma"/>
              </w:rPr>
              <w:t>2</w:t>
            </w:r>
          </w:p>
        </w:tc>
      </w:tr>
      <w:tr w:rsidR="00EB0107" w:rsidRPr="00BF5A71" w14:paraId="1D03170D" w14:textId="77777777" w:rsidTr="006B457D">
        <w:trPr>
          <w:trHeight w:val="45"/>
          <w:jc w:val="center"/>
        </w:trPr>
        <w:tc>
          <w:tcPr>
            <w:tcW w:w="0" w:type="auto"/>
            <w:shd w:val="clear" w:color="auto" w:fill="auto"/>
            <w:vAlign w:val="center"/>
          </w:tcPr>
          <w:p w14:paraId="7080FCEC" w14:textId="77777777" w:rsidR="00EB0107" w:rsidRPr="00BF5A71" w:rsidRDefault="00EB0107" w:rsidP="006B457D">
            <w:pPr>
              <w:spacing w:line="276" w:lineRule="auto"/>
              <w:rPr>
                <w:rFonts w:ascii="Tahoma" w:hAnsi="Tahoma" w:cs="Tahoma"/>
                <w:lang w:val="es-ES_tradnl" w:eastAsia="es-BO"/>
              </w:rPr>
            </w:pPr>
            <w:r w:rsidRPr="00BF5A71">
              <w:rPr>
                <w:rFonts w:ascii="Tahoma" w:hAnsi="Tahoma" w:cs="Tahoma"/>
              </w:rPr>
              <w:t>6</w:t>
            </w:r>
          </w:p>
        </w:tc>
        <w:tc>
          <w:tcPr>
            <w:tcW w:w="0" w:type="auto"/>
            <w:shd w:val="clear" w:color="auto" w:fill="auto"/>
            <w:vAlign w:val="bottom"/>
          </w:tcPr>
          <w:p w14:paraId="1F73D628" w14:textId="77777777" w:rsidR="00EB0107" w:rsidRPr="00BF5A71" w:rsidRDefault="00EB0107" w:rsidP="006B457D">
            <w:pPr>
              <w:spacing w:line="276" w:lineRule="auto"/>
              <w:rPr>
                <w:rFonts w:ascii="Tahoma" w:hAnsi="Tahoma" w:cs="Tahoma"/>
                <w:lang w:val="es-ES_tradnl" w:eastAsia="es-BO"/>
              </w:rPr>
            </w:pPr>
            <w:r w:rsidRPr="00BF5A71">
              <w:rPr>
                <w:rFonts w:ascii="Tahoma" w:hAnsi="Tahoma" w:cs="Tahoma"/>
              </w:rPr>
              <w:t>PACCHA MAYU MOLINO</w:t>
            </w:r>
          </w:p>
        </w:tc>
        <w:tc>
          <w:tcPr>
            <w:tcW w:w="0" w:type="auto"/>
            <w:shd w:val="clear" w:color="auto" w:fill="auto"/>
            <w:vAlign w:val="center"/>
          </w:tcPr>
          <w:p w14:paraId="39EB9014" w14:textId="77777777" w:rsidR="00EB0107" w:rsidRPr="00BF5A71" w:rsidRDefault="00EB0107" w:rsidP="006B457D">
            <w:pPr>
              <w:spacing w:line="276" w:lineRule="auto"/>
              <w:jc w:val="center"/>
              <w:rPr>
                <w:rFonts w:ascii="Tahoma" w:hAnsi="Tahoma" w:cs="Tahoma"/>
                <w:b/>
                <w:color w:val="FF0000"/>
                <w:lang w:val="es-ES_tradnl" w:eastAsia="es-BO"/>
              </w:rPr>
            </w:pPr>
            <w:r w:rsidRPr="00BF5A71">
              <w:rPr>
                <w:rFonts w:ascii="Tahoma" w:hAnsi="Tahoma" w:cs="Tahoma"/>
              </w:rPr>
              <w:t>3</w:t>
            </w:r>
          </w:p>
        </w:tc>
      </w:tr>
      <w:tr w:rsidR="00EB0107" w:rsidRPr="00BF5A71" w14:paraId="10E7FAD1" w14:textId="77777777" w:rsidTr="006B457D">
        <w:trPr>
          <w:trHeight w:val="45"/>
          <w:jc w:val="center"/>
        </w:trPr>
        <w:tc>
          <w:tcPr>
            <w:tcW w:w="0" w:type="auto"/>
            <w:shd w:val="clear" w:color="auto" w:fill="auto"/>
            <w:vAlign w:val="center"/>
          </w:tcPr>
          <w:p w14:paraId="1A9801A7" w14:textId="77777777" w:rsidR="00EB0107" w:rsidRPr="00BF5A71" w:rsidRDefault="00EB0107" w:rsidP="006B457D">
            <w:pPr>
              <w:spacing w:line="276" w:lineRule="auto"/>
              <w:rPr>
                <w:rFonts w:ascii="Tahoma" w:hAnsi="Tahoma" w:cs="Tahoma"/>
                <w:lang w:val="es-ES_tradnl" w:eastAsia="es-BO"/>
              </w:rPr>
            </w:pPr>
            <w:r w:rsidRPr="00BF5A71">
              <w:rPr>
                <w:rFonts w:ascii="Tahoma" w:hAnsi="Tahoma" w:cs="Tahoma"/>
              </w:rPr>
              <w:t>7</w:t>
            </w:r>
          </w:p>
        </w:tc>
        <w:tc>
          <w:tcPr>
            <w:tcW w:w="0" w:type="auto"/>
            <w:shd w:val="clear" w:color="auto" w:fill="auto"/>
            <w:vAlign w:val="bottom"/>
          </w:tcPr>
          <w:p w14:paraId="5484126C" w14:textId="77777777" w:rsidR="00EB0107" w:rsidRPr="00BF5A71" w:rsidRDefault="00EB0107" w:rsidP="006B457D">
            <w:pPr>
              <w:spacing w:line="276" w:lineRule="auto"/>
              <w:rPr>
                <w:rFonts w:ascii="Tahoma" w:hAnsi="Tahoma" w:cs="Tahoma"/>
                <w:lang w:val="es-ES_tradnl" w:eastAsia="es-BO"/>
              </w:rPr>
            </w:pPr>
            <w:r w:rsidRPr="00BF5A71">
              <w:rPr>
                <w:rFonts w:ascii="Tahoma" w:hAnsi="Tahoma" w:cs="Tahoma"/>
              </w:rPr>
              <w:t>PAJCHA WASA</w:t>
            </w:r>
          </w:p>
        </w:tc>
        <w:tc>
          <w:tcPr>
            <w:tcW w:w="0" w:type="auto"/>
            <w:shd w:val="clear" w:color="auto" w:fill="auto"/>
            <w:vAlign w:val="center"/>
          </w:tcPr>
          <w:p w14:paraId="69C3A042" w14:textId="77777777" w:rsidR="00EB0107" w:rsidRPr="00BF5A71" w:rsidRDefault="00EB0107" w:rsidP="006B457D">
            <w:pPr>
              <w:spacing w:line="276" w:lineRule="auto"/>
              <w:jc w:val="center"/>
              <w:rPr>
                <w:rFonts w:ascii="Tahoma" w:hAnsi="Tahoma" w:cs="Tahoma"/>
                <w:b/>
                <w:color w:val="FF0000"/>
                <w:lang w:val="es-ES_tradnl" w:eastAsia="es-BO"/>
              </w:rPr>
            </w:pPr>
            <w:r w:rsidRPr="00BF5A71">
              <w:rPr>
                <w:rFonts w:ascii="Tahoma" w:hAnsi="Tahoma" w:cs="Tahoma"/>
              </w:rPr>
              <w:t>2</w:t>
            </w:r>
          </w:p>
        </w:tc>
      </w:tr>
      <w:tr w:rsidR="00EB0107" w:rsidRPr="00BF5A71" w14:paraId="77A51120" w14:textId="77777777" w:rsidTr="006B457D">
        <w:trPr>
          <w:trHeight w:val="45"/>
          <w:jc w:val="center"/>
        </w:trPr>
        <w:tc>
          <w:tcPr>
            <w:tcW w:w="0" w:type="auto"/>
            <w:shd w:val="clear" w:color="auto" w:fill="auto"/>
            <w:vAlign w:val="center"/>
          </w:tcPr>
          <w:p w14:paraId="2E8DDA8D" w14:textId="77777777" w:rsidR="00EB0107" w:rsidRPr="00BF5A71" w:rsidRDefault="00EB0107" w:rsidP="006B457D">
            <w:pPr>
              <w:spacing w:line="276" w:lineRule="auto"/>
              <w:rPr>
                <w:rFonts w:ascii="Tahoma" w:hAnsi="Tahoma" w:cs="Tahoma"/>
                <w:lang w:val="es-ES_tradnl" w:eastAsia="es-BO"/>
              </w:rPr>
            </w:pPr>
            <w:r w:rsidRPr="00BF5A71">
              <w:rPr>
                <w:rFonts w:ascii="Tahoma" w:hAnsi="Tahoma" w:cs="Tahoma"/>
              </w:rPr>
              <w:t>8</w:t>
            </w:r>
          </w:p>
        </w:tc>
        <w:tc>
          <w:tcPr>
            <w:tcW w:w="0" w:type="auto"/>
            <w:shd w:val="clear" w:color="auto" w:fill="auto"/>
            <w:vAlign w:val="bottom"/>
          </w:tcPr>
          <w:p w14:paraId="130616A9" w14:textId="77777777" w:rsidR="00EB0107" w:rsidRPr="00BF5A71" w:rsidRDefault="00EB0107" w:rsidP="006B457D">
            <w:pPr>
              <w:spacing w:line="276" w:lineRule="auto"/>
              <w:rPr>
                <w:rFonts w:ascii="Tahoma" w:hAnsi="Tahoma" w:cs="Tahoma"/>
                <w:lang w:val="es-ES_tradnl" w:eastAsia="es-BO"/>
              </w:rPr>
            </w:pPr>
            <w:r w:rsidRPr="00BF5A71">
              <w:rPr>
                <w:rFonts w:ascii="Tahoma" w:hAnsi="Tahoma" w:cs="Tahoma"/>
              </w:rPr>
              <w:t>SINDICATO AGRARIO APAZA</w:t>
            </w:r>
          </w:p>
        </w:tc>
        <w:tc>
          <w:tcPr>
            <w:tcW w:w="0" w:type="auto"/>
            <w:shd w:val="clear" w:color="auto" w:fill="auto"/>
            <w:vAlign w:val="center"/>
          </w:tcPr>
          <w:p w14:paraId="6BA01727" w14:textId="77777777" w:rsidR="00EB0107" w:rsidRPr="00BF5A71" w:rsidRDefault="00EB0107" w:rsidP="006B457D">
            <w:pPr>
              <w:spacing w:line="276" w:lineRule="auto"/>
              <w:jc w:val="center"/>
              <w:rPr>
                <w:rFonts w:ascii="Tahoma" w:hAnsi="Tahoma" w:cs="Tahoma"/>
                <w:b/>
                <w:color w:val="FF0000"/>
                <w:lang w:val="es-ES_tradnl" w:eastAsia="es-BO"/>
              </w:rPr>
            </w:pPr>
            <w:r w:rsidRPr="00BF5A71">
              <w:rPr>
                <w:rFonts w:ascii="Tahoma" w:hAnsi="Tahoma" w:cs="Tahoma"/>
              </w:rPr>
              <w:t>14</w:t>
            </w:r>
          </w:p>
        </w:tc>
      </w:tr>
      <w:tr w:rsidR="00EB0107" w:rsidRPr="00BF5A71" w14:paraId="68FD0AEB" w14:textId="77777777" w:rsidTr="006B457D">
        <w:trPr>
          <w:trHeight w:val="45"/>
          <w:jc w:val="center"/>
        </w:trPr>
        <w:tc>
          <w:tcPr>
            <w:tcW w:w="0" w:type="auto"/>
            <w:shd w:val="clear" w:color="auto" w:fill="auto"/>
            <w:vAlign w:val="center"/>
          </w:tcPr>
          <w:p w14:paraId="128EF070" w14:textId="77777777" w:rsidR="00EB0107" w:rsidRPr="00BF5A71" w:rsidRDefault="00EB0107" w:rsidP="006B457D">
            <w:pPr>
              <w:spacing w:line="276" w:lineRule="auto"/>
              <w:rPr>
                <w:rFonts w:ascii="Tahoma" w:hAnsi="Tahoma" w:cs="Tahoma"/>
                <w:lang w:val="es-ES_tradnl" w:eastAsia="es-BO"/>
              </w:rPr>
            </w:pPr>
            <w:r w:rsidRPr="00BF5A71">
              <w:rPr>
                <w:rFonts w:ascii="Tahoma" w:hAnsi="Tahoma" w:cs="Tahoma"/>
              </w:rPr>
              <w:t>9</w:t>
            </w:r>
          </w:p>
        </w:tc>
        <w:tc>
          <w:tcPr>
            <w:tcW w:w="0" w:type="auto"/>
            <w:shd w:val="clear" w:color="auto" w:fill="auto"/>
            <w:vAlign w:val="bottom"/>
          </w:tcPr>
          <w:p w14:paraId="10AABD40" w14:textId="77777777" w:rsidR="00EB0107" w:rsidRPr="00BF5A71" w:rsidRDefault="00EB0107" w:rsidP="006B457D">
            <w:pPr>
              <w:spacing w:line="276" w:lineRule="auto"/>
              <w:rPr>
                <w:rFonts w:ascii="Tahoma" w:hAnsi="Tahoma" w:cs="Tahoma"/>
                <w:lang w:val="es-ES_tradnl" w:eastAsia="es-BO"/>
              </w:rPr>
            </w:pPr>
            <w:r w:rsidRPr="00BF5A71">
              <w:rPr>
                <w:rFonts w:ascii="Tahoma" w:hAnsi="Tahoma" w:cs="Tahoma"/>
              </w:rPr>
              <w:t>SINDICATO AGRARIO CHURO</w:t>
            </w:r>
          </w:p>
        </w:tc>
        <w:tc>
          <w:tcPr>
            <w:tcW w:w="0" w:type="auto"/>
            <w:shd w:val="clear" w:color="auto" w:fill="auto"/>
            <w:vAlign w:val="center"/>
          </w:tcPr>
          <w:p w14:paraId="012AFB73" w14:textId="77777777" w:rsidR="00EB0107" w:rsidRPr="00BF5A71" w:rsidRDefault="00EB0107" w:rsidP="006B457D">
            <w:pPr>
              <w:spacing w:line="276" w:lineRule="auto"/>
              <w:jc w:val="center"/>
              <w:rPr>
                <w:rFonts w:ascii="Tahoma" w:hAnsi="Tahoma" w:cs="Tahoma"/>
                <w:b/>
                <w:color w:val="FF0000"/>
                <w:lang w:val="es-ES_tradnl" w:eastAsia="es-BO"/>
              </w:rPr>
            </w:pPr>
            <w:r w:rsidRPr="00BF5A71">
              <w:rPr>
                <w:rFonts w:ascii="Tahoma" w:hAnsi="Tahoma" w:cs="Tahoma"/>
              </w:rPr>
              <w:t>4</w:t>
            </w:r>
          </w:p>
        </w:tc>
      </w:tr>
      <w:tr w:rsidR="00EB0107" w:rsidRPr="00BF5A71" w14:paraId="68C264D5" w14:textId="77777777" w:rsidTr="006B457D">
        <w:trPr>
          <w:trHeight w:val="45"/>
          <w:jc w:val="center"/>
        </w:trPr>
        <w:tc>
          <w:tcPr>
            <w:tcW w:w="0" w:type="auto"/>
            <w:shd w:val="clear" w:color="auto" w:fill="auto"/>
            <w:vAlign w:val="center"/>
          </w:tcPr>
          <w:p w14:paraId="4E98D6A7" w14:textId="77777777" w:rsidR="00EB0107" w:rsidRPr="00BF5A71" w:rsidRDefault="00EB0107" w:rsidP="006B457D">
            <w:pPr>
              <w:spacing w:line="276" w:lineRule="auto"/>
              <w:rPr>
                <w:rFonts w:ascii="Tahoma" w:hAnsi="Tahoma" w:cs="Tahoma"/>
                <w:lang w:val="es-ES_tradnl" w:eastAsia="es-BO"/>
              </w:rPr>
            </w:pPr>
            <w:r w:rsidRPr="00BF5A71">
              <w:rPr>
                <w:rFonts w:ascii="Tahoma" w:hAnsi="Tahoma" w:cs="Tahoma"/>
              </w:rPr>
              <w:t>10</w:t>
            </w:r>
          </w:p>
        </w:tc>
        <w:tc>
          <w:tcPr>
            <w:tcW w:w="0" w:type="auto"/>
            <w:shd w:val="clear" w:color="auto" w:fill="auto"/>
            <w:vAlign w:val="bottom"/>
          </w:tcPr>
          <w:p w14:paraId="586F9E95" w14:textId="77777777" w:rsidR="00EB0107" w:rsidRPr="00BF5A71" w:rsidRDefault="00EB0107" w:rsidP="006B457D">
            <w:pPr>
              <w:spacing w:line="276" w:lineRule="auto"/>
              <w:rPr>
                <w:rFonts w:ascii="Tahoma" w:hAnsi="Tahoma" w:cs="Tahoma"/>
                <w:lang w:val="es-ES_tradnl" w:eastAsia="es-BO"/>
              </w:rPr>
            </w:pPr>
            <w:r w:rsidRPr="00BF5A71">
              <w:rPr>
                <w:rFonts w:ascii="Tahoma" w:hAnsi="Tahoma" w:cs="Tahoma"/>
              </w:rPr>
              <w:t>SINDICATO AGRARIO ICHOCOLLO</w:t>
            </w:r>
          </w:p>
        </w:tc>
        <w:tc>
          <w:tcPr>
            <w:tcW w:w="0" w:type="auto"/>
            <w:shd w:val="clear" w:color="auto" w:fill="auto"/>
            <w:vAlign w:val="center"/>
          </w:tcPr>
          <w:p w14:paraId="4D2392C5" w14:textId="77777777" w:rsidR="00EB0107" w:rsidRPr="00BF5A71" w:rsidRDefault="00EB0107" w:rsidP="006B457D">
            <w:pPr>
              <w:spacing w:line="276" w:lineRule="auto"/>
              <w:jc w:val="center"/>
              <w:rPr>
                <w:rFonts w:ascii="Tahoma" w:hAnsi="Tahoma" w:cs="Tahoma"/>
                <w:b/>
                <w:color w:val="FF0000"/>
                <w:lang w:val="es-ES_tradnl" w:eastAsia="es-BO"/>
              </w:rPr>
            </w:pPr>
            <w:r w:rsidRPr="00BF5A71">
              <w:rPr>
                <w:rFonts w:ascii="Tahoma" w:hAnsi="Tahoma" w:cs="Tahoma"/>
              </w:rPr>
              <w:t>1</w:t>
            </w:r>
          </w:p>
        </w:tc>
      </w:tr>
      <w:tr w:rsidR="00EB0107" w:rsidRPr="00BF5A71" w14:paraId="6C21E318" w14:textId="77777777" w:rsidTr="006B457D">
        <w:trPr>
          <w:trHeight w:val="45"/>
          <w:jc w:val="center"/>
        </w:trPr>
        <w:tc>
          <w:tcPr>
            <w:tcW w:w="0" w:type="auto"/>
            <w:shd w:val="clear" w:color="auto" w:fill="auto"/>
            <w:vAlign w:val="center"/>
          </w:tcPr>
          <w:p w14:paraId="04A33459" w14:textId="77777777" w:rsidR="00EB0107" w:rsidRPr="00BF5A71" w:rsidRDefault="00EB0107" w:rsidP="006B457D">
            <w:pPr>
              <w:spacing w:line="276" w:lineRule="auto"/>
              <w:rPr>
                <w:rFonts w:ascii="Tahoma" w:hAnsi="Tahoma" w:cs="Tahoma"/>
                <w:lang w:val="es-ES_tradnl" w:eastAsia="es-BO"/>
              </w:rPr>
            </w:pPr>
            <w:r w:rsidRPr="00BF5A71">
              <w:rPr>
                <w:rFonts w:ascii="Tahoma" w:hAnsi="Tahoma" w:cs="Tahoma"/>
              </w:rPr>
              <w:t>11</w:t>
            </w:r>
          </w:p>
        </w:tc>
        <w:tc>
          <w:tcPr>
            <w:tcW w:w="0" w:type="auto"/>
            <w:shd w:val="clear" w:color="auto" w:fill="auto"/>
            <w:vAlign w:val="bottom"/>
          </w:tcPr>
          <w:p w14:paraId="041BDC34" w14:textId="77777777" w:rsidR="00EB0107" w:rsidRPr="00BF5A71" w:rsidRDefault="00EB0107" w:rsidP="006B457D">
            <w:pPr>
              <w:spacing w:line="276" w:lineRule="auto"/>
              <w:rPr>
                <w:rFonts w:ascii="Tahoma" w:hAnsi="Tahoma" w:cs="Tahoma"/>
                <w:lang w:val="es-ES_tradnl" w:eastAsia="es-BO"/>
              </w:rPr>
            </w:pPr>
            <w:r w:rsidRPr="00BF5A71">
              <w:rPr>
                <w:rFonts w:ascii="Tahoma" w:hAnsi="Tahoma" w:cs="Tahoma"/>
              </w:rPr>
              <w:t>SINDICATO AGRARIO INKAMAYU KALUYO GRANDE</w:t>
            </w:r>
          </w:p>
        </w:tc>
        <w:tc>
          <w:tcPr>
            <w:tcW w:w="0" w:type="auto"/>
            <w:shd w:val="clear" w:color="auto" w:fill="auto"/>
            <w:vAlign w:val="center"/>
          </w:tcPr>
          <w:p w14:paraId="3BDB6E43" w14:textId="77777777" w:rsidR="00EB0107" w:rsidRPr="00BF5A71" w:rsidRDefault="00EB0107" w:rsidP="006B457D">
            <w:pPr>
              <w:spacing w:line="276" w:lineRule="auto"/>
              <w:jc w:val="center"/>
              <w:rPr>
                <w:rFonts w:ascii="Tahoma" w:hAnsi="Tahoma" w:cs="Tahoma"/>
                <w:b/>
                <w:color w:val="FF0000"/>
                <w:lang w:val="es-ES_tradnl" w:eastAsia="es-BO"/>
              </w:rPr>
            </w:pPr>
            <w:r w:rsidRPr="00BF5A71">
              <w:rPr>
                <w:rFonts w:ascii="Tahoma" w:hAnsi="Tahoma" w:cs="Tahoma"/>
              </w:rPr>
              <w:t>1</w:t>
            </w:r>
          </w:p>
        </w:tc>
      </w:tr>
      <w:tr w:rsidR="00EB0107" w:rsidRPr="00BF5A71" w14:paraId="368D56ED" w14:textId="77777777" w:rsidTr="006B457D">
        <w:trPr>
          <w:trHeight w:val="45"/>
          <w:jc w:val="center"/>
        </w:trPr>
        <w:tc>
          <w:tcPr>
            <w:tcW w:w="0" w:type="auto"/>
            <w:shd w:val="clear" w:color="auto" w:fill="auto"/>
            <w:vAlign w:val="center"/>
          </w:tcPr>
          <w:p w14:paraId="6B11F8FE" w14:textId="77777777" w:rsidR="00EB0107" w:rsidRPr="00BF5A71" w:rsidRDefault="00EB0107" w:rsidP="006B457D">
            <w:pPr>
              <w:spacing w:line="276" w:lineRule="auto"/>
              <w:rPr>
                <w:rFonts w:ascii="Tahoma" w:hAnsi="Tahoma" w:cs="Tahoma"/>
                <w:lang w:val="es-ES_tradnl" w:eastAsia="es-BO"/>
              </w:rPr>
            </w:pPr>
            <w:r w:rsidRPr="00BF5A71">
              <w:rPr>
                <w:rFonts w:ascii="Tahoma" w:hAnsi="Tahoma" w:cs="Tahoma"/>
              </w:rPr>
              <w:t>12</w:t>
            </w:r>
          </w:p>
        </w:tc>
        <w:tc>
          <w:tcPr>
            <w:tcW w:w="0" w:type="auto"/>
            <w:shd w:val="clear" w:color="auto" w:fill="auto"/>
            <w:vAlign w:val="bottom"/>
          </w:tcPr>
          <w:p w14:paraId="2B8A0A0E" w14:textId="77777777" w:rsidR="00EB0107" w:rsidRPr="00BF5A71" w:rsidRDefault="00EB0107" w:rsidP="006B457D">
            <w:pPr>
              <w:spacing w:line="276" w:lineRule="auto"/>
              <w:rPr>
                <w:rFonts w:ascii="Tahoma" w:hAnsi="Tahoma" w:cs="Tahoma"/>
                <w:lang w:val="es-ES_tradnl" w:eastAsia="es-BO"/>
              </w:rPr>
            </w:pPr>
            <w:r w:rsidRPr="00BF5A71">
              <w:rPr>
                <w:rFonts w:ascii="Tahoma" w:hAnsi="Tahoma" w:cs="Tahoma"/>
              </w:rPr>
              <w:t>SINDICATO AGRARIO KALUYO CHICO</w:t>
            </w:r>
          </w:p>
        </w:tc>
        <w:tc>
          <w:tcPr>
            <w:tcW w:w="0" w:type="auto"/>
            <w:shd w:val="clear" w:color="auto" w:fill="auto"/>
            <w:vAlign w:val="center"/>
          </w:tcPr>
          <w:p w14:paraId="69B09692" w14:textId="77777777" w:rsidR="00EB0107" w:rsidRPr="00BF5A71" w:rsidRDefault="00EB0107" w:rsidP="006B457D">
            <w:pPr>
              <w:spacing w:line="276" w:lineRule="auto"/>
              <w:jc w:val="center"/>
              <w:rPr>
                <w:rFonts w:ascii="Tahoma" w:hAnsi="Tahoma" w:cs="Tahoma"/>
                <w:b/>
                <w:color w:val="FF0000"/>
                <w:lang w:val="es-ES_tradnl" w:eastAsia="es-BO"/>
              </w:rPr>
            </w:pPr>
            <w:r w:rsidRPr="00BF5A71">
              <w:rPr>
                <w:rFonts w:ascii="Tahoma" w:hAnsi="Tahoma" w:cs="Tahoma"/>
              </w:rPr>
              <w:t>4</w:t>
            </w:r>
          </w:p>
        </w:tc>
      </w:tr>
      <w:tr w:rsidR="00EB0107" w:rsidRPr="00BF5A71" w14:paraId="0213A06F" w14:textId="77777777" w:rsidTr="006B457D">
        <w:trPr>
          <w:trHeight w:val="45"/>
          <w:jc w:val="center"/>
        </w:trPr>
        <w:tc>
          <w:tcPr>
            <w:tcW w:w="0" w:type="auto"/>
            <w:shd w:val="clear" w:color="auto" w:fill="auto"/>
            <w:vAlign w:val="center"/>
          </w:tcPr>
          <w:p w14:paraId="674C8D8C" w14:textId="77777777" w:rsidR="00EB0107" w:rsidRPr="00BF5A71" w:rsidRDefault="00EB0107" w:rsidP="006B457D">
            <w:pPr>
              <w:spacing w:line="276" w:lineRule="auto"/>
              <w:rPr>
                <w:rFonts w:ascii="Tahoma" w:hAnsi="Tahoma" w:cs="Tahoma"/>
                <w:lang w:val="es-ES_tradnl" w:eastAsia="es-BO"/>
              </w:rPr>
            </w:pPr>
            <w:r w:rsidRPr="00BF5A71">
              <w:rPr>
                <w:rFonts w:ascii="Tahoma" w:hAnsi="Tahoma" w:cs="Tahoma"/>
              </w:rPr>
              <w:t>13</w:t>
            </w:r>
          </w:p>
        </w:tc>
        <w:tc>
          <w:tcPr>
            <w:tcW w:w="0" w:type="auto"/>
            <w:shd w:val="clear" w:color="auto" w:fill="auto"/>
            <w:vAlign w:val="bottom"/>
          </w:tcPr>
          <w:p w14:paraId="7EDF30B0" w14:textId="77777777" w:rsidR="00EB0107" w:rsidRPr="00BF5A71" w:rsidRDefault="00EB0107" w:rsidP="006B457D">
            <w:pPr>
              <w:spacing w:line="276" w:lineRule="auto"/>
              <w:rPr>
                <w:rFonts w:ascii="Tahoma" w:hAnsi="Tahoma" w:cs="Tahoma"/>
                <w:lang w:val="es-ES_tradnl" w:eastAsia="es-BO"/>
              </w:rPr>
            </w:pPr>
            <w:r w:rsidRPr="00BF5A71">
              <w:rPr>
                <w:rFonts w:ascii="Tahoma" w:hAnsi="Tahoma" w:cs="Tahoma"/>
              </w:rPr>
              <w:t xml:space="preserve">SINDICATO AGRARIO KALUYO GRANDE </w:t>
            </w:r>
          </w:p>
        </w:tc>
        <w:tc>
          <w:tcPr>
            <w:tcW w:w="0" w:type="auto"/>
            <w:shd w:val="clear" w:color="auto" w:fill="auto"/>
            <w:vAlign w:val="center"/>
          </w:tcPr>
          <w:p w14:paraId="535BC14E" w14:textId="77777777" w:rsidR="00EB0107" w:rsidRPr="00BF5A71" w:rsidRDefault="00EB0107" w:rsidP="006B457D">
            <w:pPr>
              <w:spacing w:line="276" w:lineRule="auto"/>
              <w:jc w:val="center"/>
              <w:rPr>
                <w:rFonts w:ascii="Tahoma" w:hAnsi="Tahoma" w:cs="Tahoma"/>
                <w:b/>
                <w:color w:val="FF0000"/>
                <w:lang w:val="es-ES_tradnl" w:eastAsia="es-BO"/>
              </w:rPr>
            </w:pPr>
            <w:r w:rsidRPr="00BF5A71">
              <w:rPr>
                <w:rFonts w:ascii="Tahoma" w:hAnsi="Tahoma" w:cs="Tahoma"/>
              </w:rPr>
              <w:t>1</w:t>
            </w:r>
          </w:p>
        </w:tc>
      </w:tr>
      <w:tr w:rsidR="00EB0107" w:rsidRPr="00BF5A71" w14:paraId="1DA9A687" w14:textId="77777777" w:rsidTr="006B457D">
        <w:trPr>
          <w:trHeight w:val="45"/>
          <w:jc w:val="center"/>
        </w:trPr>
        <w:tc>
          <w:tcPr>
            <w:tcW w:w="0" w:type="auto"/>
            <w:shd w:val="clear" w:color="auto" w:fill="auto"/>
            <w:vAlign w:val="center"/>
          </w:tcPr>
          <w:p w14:paraId="45FE86A9" w14:textId="77777777" w:rsidR="00EB0107" w:rsidRPr="00BF5A71" w:rsidRDefault="00EB0107" w:rsidP="006B457D">
            <w:pPr>
              <w:spacing w:line="276" w:lineRule="auto"/>
              <w:rPr>
                <w:rFonts w:ascii="Tahoma" w:hAnsi="Tahoma" w:cs="Tahoma"/>
                <w:lang w:val="es-ES_tradnl" w:eastAsia="es-BO"/>
              </w:rPr>
            </w:pPr>
            <w:r w:rsidRPr="00BF5A71">
              <w:rPr>
                <w:rFonts w:ascii="Tahoma" w:hAnsi="Tahoma" w:cs="Tahoma"/>
              </w:rPr>
              <w:t>14</w:t>
            </w:r>
          </w:p>
        </w:tc>
        <w:tc>
          <w:tcPr>
            <w:tcW w:w="0" w:type="auto"/>
            <w:shd w:val="clear" w:color="auto" w:fill="auto"/>
            <w:vAlign w:val="bottom"/>
          </w:tcPr>
          <w:p w14:paraId="5080CE0C" w14:textId="77777777" w:rsidR="00EB0107" w:rsidRPr="00BF5A71" w:rsidRDefault="00EB0107" w:rsidP="006B457D">
            <w:pPr>
              <w:spacing w:line="276" w:lineRule="auto"/>
              <w:rPr>
                <w:rFonts w:ascii="Tahoma" w:hAnsi="Tahoma" w:cs="Tahoma"/>
                <w:lang w:val="es-ES_tradnl" w:eastAsia="es-BO"/>
              </w:rPr>
            </w:pPr>
            <w:r w:rsidRPr="00BF5A71">
              <w:rPr>
                <w:rFonts w:ascii="Tahoma" w:hAnsi="Tahoma" w:cs="Tahoma"/>
              </w:rPr>
              <w:t>SINDICATO AGRARIO KEHUIÑAL</w:t>
            </w:r>
          </w:p>
        </w:tc>
        <w:tc>
          <w:tcPr>
            <w:tcW w:w="0" w:type="auto"/>
            <w:shd w:val="clear" w:color="auto" w:fill="auto"/>
            <w:vAlign w:val="center"/>
          </w:tcPr>
          <w:p w14:paraId="786D8C3B" w14:textId="77777777" w:rsidR="00EB0107" w:rsidRPr="00BF5A71" w:rsidRDefault="00EB0107" w:rsidP="006B457D">
            <w:pPr>
              <w:spacing w:line="276" w:lineRule="auto"/>
              <w:jc w:val="center"/>
              <w:rPr>
                <w:rFonts w:ascii="Tahoma" w:hAnsi="Tahoma" w:cs="Tahoma"/>
                <w:b/>
                <w:color w:val="FF0000"/>
                <w:lang w:val="es-ES_tradnl" w:eastAsia="es-BO"/>
              </w:rPr>
            </w:pPr>
            <w:r w:rsidRPr="00BF5A71">
              <w:rPr>
                <w:rFonts w:ascii="Tahoma" w:hAnsi="Tahoma" w:cs="Tahoma"/>
              </w:rPr>
              <w:t>1</w:t>
            </w:r>
          </w:p>
        </w:tc>
      </w:tr>
      <w:tr w:rsidR="00EB0107" w:rsidRPr="00BF5A71" w14:paraId="25135233" w14:textId="77777777" w:rsidTr="006B457D">
        <w:trPr>
          <w:trHeight w:val="45"/>
          <w:jc w:val="center"/>
        </w:trPr>
        <w:tc>
          <w:tcPr>
            <w:tcW w:w="0" w:type="auto"/>
            <w:shd w:val="clear" w:color="auto" w:fill="auto"/>
            <w:vAlign w:val="center"/>
          </w:tcPr>
          <w:p w14:paraId="10663C86" w14:textId="77777777" w:rsidR="00EB0107" w:rsidRPr="00BF5A71" w:rsidRDefault="00EB0107" w:rsidP="006B457D">
            <w:pPr>
              <w:spacing w:line="276" w:lineRule="auto"/>
              <w:rPr>
                <w:rFonts w:ascii="Tahoma" w:hAnsi="Tahoma" w:cs="Tahoma"/>
                <w:lang w:val="es-ES_tradnl" w:eastAsia="es-BO"/>
              </w:rPr>
            </w:pPr>
            <w:r w:rsidRPr="00BF5A71">
              <w:rPr>
                <w:rFonts w:ascii="Tahoma" w:hAnsi="Tahoma" w:cs="Tahoma"/>
              </w:rPr>
              <w:t>15</w:t>
            </w:r>
          </w:p>
        </w:tc>
        <w:tc>
          <w:tcPr>
            <w:tcW w:w="0" w:type="auto"/>
            <w:shd w:val="clear" w:color="auto" w:fill="auto"/>
            <w:vAlign w:val="bottom"/>
          </w:tcPr>
          <w:p w14:paraId="3D2C8BFD" w14:textId="77777777" w:rsidR="00EB0107" w:rsidRPr="00BF5A71" w:rsidRDefault="00EB0107" w:rsidP="006B457D">
            <w:pPr>
              <w:spacing w:line="276" w:lineRule="auto"/>
              <w:rPr>
                <w:rFonts w:ascii="Tahoma" w:hAnsi="Tahoma" w:cs="Tahoma"/>
                <w:lang w:val="es-ES_tradnl" w:eastAsia="es-BO"/>
              </w:rPr>
            </w:pPr>
            <w:r w:rsidRPr="00BF5A71">
              <w:rPr>
                <w:rFonts w:ascii="Tahoma" w:hAnsi="Tahoma" w:cs="Tahoma"/>
              </w:rPr>
              <w:t>SINDICATO AGRARIO KELAMAYU KALUYO GRANDE</w:t>
            </w:r>
          </w:p>
        </w:tc>
        <w:tc>
          <w:tcPr>
            <w:tcW w:w="0" w:type="auto"/>
            <w:shd w:val="clear" w:color="auto" w:fill="auto"/>
            <w:vAlign w:val="center"/>
          </w:tcPr>
          <w:p w14:paraId="7103424C" w14:textId="77777777" w:rsidR="00EB0107" w:rsidRPr="00BF5A71" w:rsidRDefault="00EB0107" w:rsidP="006B457D">
            <w:pPr>
              <w:spacing w:line="276" w:lineRule="auto"/>
              <w:jc w:val="center"/>
              <w:rPr>
                <w:rFonts w:ascii="Tahoma" w:hAnsi="Tahoma" w:cs="Tahoma"/>
                <w:b/>
                <w:color w:val="FF0000"/>
                <w:lang w:val="es-ES_tradnl" w:eastAsia="es-BO"/>
              </w:rPr>
            </w:pPr>
            <w:r w:rsidRPr="00BF5A71">
              <w:rPr>
                <w:rFonts w:ascii="Tahoma" w:hAnsi="Tahoma" w:cs="Tahoma"/>
              </w:rPr>
              <w:t>2</w:t>
            </w:r>
          </w:p>
        </w:tc>
      </w:tr>
      <w:tr w:rsidR="00EB0107" w:rsidRPr="00BF5A71" w14:paraId="4E85EF0F" w14:textId="77777777" w:rsidTr="006B457D">
        <w:trPr>
          <w:trHeight w:val="45"/>
          <w:jc w:val="center"/>
        </w:trPr>
        <w:tc>
          <w:tcPr>
            <w:tcW w:w="0" w:type="auto"/>
            <w:shd w:val="clear" w:color="auto" w:fill="auto"/>
            <w:vAlign w:val="center"/>
          </w:tcPr>
          <w:p w14:paraId="71453A47" w14:textId="77777777" w:rsidR="00EB0107" w:rsidRPr="00BF5A71" w:rsidRDefault="00EB0107" w:rsidP="006B457D">
            <w:pPr>
              <w:spacing w:line="276" w:lineRule="auto"/>
              <w:rPr>
                <w:rFonts w:ascii="Tahoma" w:hAnsi="Tahoma" w:cs="Tahoma"/>
                <w:lang w:val="es-ES_tradnl" w:eastAsia="es-BO"/>
              </w:rPr>
            </w:pPr>
            <w:r w:rsidRPr="00BF5A71">
              <w:rPr>
                <w:rFonts w:ascii="Tahoma" w:hAnsi="Tahoma" w:cs="Tahoma"/>
              </w:rPr>
              <w:t>16</w:t>
            </w:r>
          </w:p>
        </w:tc>
        <w:tc>
          <w:tcPr>
            <w:tcW w:w="0" w:type="auto"/>
            <w:shd w:val="clear" w:color="auto" w:fill="auto"/>
            <w:vAlign w:val="bottom"/>
          </w:tcPr>
          <w:p w14:paraId="07D9A823" w14:textId="77777777" w:rsidR="00EB0107" w:rsidRPr="00BF5A71" w:rsidRDefault="00EB0107" w:rsidP="006B457D">
            <w:pPr>
              <w:spacing w:line="276" w:lineRule="auto"/>
              <w:rPr>
                <w:rFonts w:ascii="Tahoma" w:hAnsi="Tahoma" w:cs="Tahoma"/>
                <w:lang w:val="es-ES_tradnl" w:eastAsia="es-BO"/>
              </w:rPr>
            </w:pPr>
            <w:r w:rsidRPr="00BF5A71">
              <w:rPr>
                <w:rFonts w:ascii="Tahoma" w:hAnsi="Tahoma" w:cs="Tahoma"/>
              </w:rPr>
              <w:t>SINDICATO AGRARIO MOLINOS</w:t>
            </w:r>
          </w:p>
        </w:tc>
        <w:tc>
          <w:tcPr>
            <w:tcW w:w="0" w:type="auto"/>
            <w:shd w:val="clear" w:color="auto" w:fill="auto"/>
            <w:vAlign w:val="center"/>
          </w:tcPr>
          <w:p w14:paraId="44140162" w14:textId="77777777" w:rsidR="00EB0107" w:rsidRPr="00BF5A71" w:rsidRDefault="00EB0107" w:rsidP="006B457D">
            <w:pPr>
              <w:spacing w:line="276" w:lineRule="auto"/>
              <w:jc w:val="center"/>
              <w:rPr>
                <w:rFonts w:ascii="Tahoma" w:hAnsi="Tahoma" w:cs="Tahoma"/>
                <w:b/>
                <w:color w:val="FF0000"/>
                <w:lang w:val="es-ES_tradnl" w:eastAsia="es-BO"/>
              </w:rPr>
            </w:pPr>
            <w:r w:rsidRPr="00BF5A71">
              <w:rPr>
                <w:rFonts w:ascii="Tahoma" w:hAnsi="Tahoma" w:cs="Tahoma"/>
              </w:rPr>
              <w:t>6</w:t>
            </w:r>
          </w:p>
        </w:tc>
      </w:tr>
      <w:tr w:rsidR="00EB0107" w:rsidRPr="00BF5A71" w14:paraId="343DBE62" w14:textId="77777777" w:rsidTr="006B457D">
        <w:trPr>
          <w:trHeight w:val="45"/>
          <w:jc w:val="center"/>
        </w:trPr>
        <w:tc>
          <w:tcPr>
            <w:tcW w:w="0" w:type="auto"/>
            <w:shd w:val="clear" w:color="auto" w:fill="auto"/>
            <w:vAlign w:val="center"/>
          </w:tcPr>
          <w:p w14:paraId="0330DFDB" w14:textId="77777777" w:rsidR="00EB0107" w:rsidRPr="00BF5A71" w:rsidRDefault="00EB0107" w:rsidP="006B457D">
            <w:pPr>
              <w:spacing w:line="276" w:lineRule="auto"/>
              <w:rPr>
                <w:rFonts w:ascii="Tahoma" w:hAnsi="Tahoma" w:cs="Tahoma"/>
                <w:lang w:val="es-ES_tradnl" w:eastAsia="es-BO"/>
              </w:rPr>
            </w:pPr>
            <w:r w:rsidRPr="00BF5A71">
              <w:rPr>
                <w:rFonts w:ascii="Tahoma" w:hAnsi="Tahoma" w:cs="Tahoma"/>
              </w:rPr>
              <w:t>17</w:t>
            </w:r>
          </w:p>
        </w:tc>
        <w:tc>
          <w:tcPr>
            <w:tcW w:w="0" w:type="auto"/>
            <w:shd w:val="clear" w:color="auto" w:fill="auto"/>
            <w:vAlign w:val="bottom"/>
          </w:tcPr>
          <w:p w14:paraId="05087A07" w14:textId="77777777" w:rsidR="00EB0107" w:rsidRPr="00BF5A71" w:rsidRDefault="00EB0107" w:rsidP="006B457D">
            <w:pPr>
              <w:spacing w:line="276" w:lineRule="auto"/>
              <w:rPr>
                <w:rFonts w:ascii="Tahoma" w:hAnsi="Tahoma" w:cs="Tahoma"/>
                <w:lang w:val="es-ES_tradnl" w:eastAsia="es-BO"/>
              </w:rPr>
            </w:pPr>
            <w:r w:rsidRPr="00BF5A71">
              <w:rPr>
                <w:rFonts w:ascii="Tahoma" w:hAnsi="Tahoma" w:cs="Tahoma"/>
              </w:rPr>
              <w:t>SINDICATO AGRARIO PALCA CHICO</w:t>
            </w:r>
          </w:p>
        </w:tc>
        <w:tc>
          <w:tcPr>
            <w:tcW w:w="0" w:type="auto"/>
            <w:shd w:val="clear" w:color="auto" w:fill="auto"/>
            <w:vAlign w:val="center"/>
          </w:tcPr>
          <w:p w14:paraId="313E0B21" w14:textId="77777777" w:rsidR="00EB0107" w:rsidRPr="00BF5A71" w:rsidRDefault="00EB0107" w:rsidP="006B457D">
            <w:pPr>
              <w:spacing w:line="276" w:lineRule="auto"/>
              <w:jc w:val="center"/>
              <w:rPr>
                <w:rFonts w:ascii="Tahoma" w:hAnsi="Tahoma" w:cs="Tahoma"/>
                <w:b/>
                <w:color w:val="FF0000"/>
                <w:lang w:val="es-ES_tradnl" w:eastAsia="es-BO"/>
              </w:rPr>
            </w:pPr>
            <w:r w:rsidRPr="00BF5A71">
              <w:rPr>
                <w:rFonts w:ascii="Tahoma" w:hAnsi="Tahoma" w:cs="Tahoma"/>
              </w:rPr>
              <w:t>4</w:t>
            </w:r>
          </w:p>
        </w:tc>
      </w:tr>
      <w:tr w:rsidR="00EB0107" w:rsidRPr="00BF5A71" w14:paraId="6B2A89B0" w14:textId="77777777" w:rsidTr="006B457D">
        <w:trPr>
          <w:trHeight w:val="45"/>
          <w:jc w:val="center"/>
        </w:trPr>
        <w:tc>
          <w:tcPr>
            <w:tcW w:w="0" w:type="auto"/>
            <w:shd w:val="clear" w:color="auto" w:fill="auto"/>
            <w:vAlign w:val="center"/>
          </w:tcPr>
          <w:p w14:paraId="3FBD722E" w14:textId="77777777" w:rsidR="00EB0107" w:rsidRPr="00BF5A71" w:rsidRDefault="00EB0107" w:rsidP="006B457D">
            <w:pPr>
              <w:spacing w:line="276" w:lineRule="auto"/>
              <w:rPr>
                <w:rFonts w:ascii="Tahoma" w:hAnsi="Tahoma" w:cs="Tahoma"/>
                <w:lang w:val="es-ES_tradnl" w:eastAsia="es-BO"/>
              </w:rPr>
            </w:pPr>
            <w:r w:rsidRPr="00BF5A71">
              <w:rPr>
                <w:rFonts w:ascii="Tahoma" w:hAnsi="Tahoma" w:cs="Tahoma"/>
              </w:rPr>
              <w:t>18</w:t>
            </w:r>
          </w:p>
        </w:tc>
        <w:tc>
          <w:tcPr>
            <w:tcW w:w="0" w:type="auto"/>
            <w:shd w:val="clear" w:color="auto" w:fill="auto"/>
            <w:vAlign w:val="bottom"/>
          </w:tcPr>
          <w:p w14:paraId="61D23639" w14:textId="77777777" w:rsidR="00EB0107" w:rsidRPr="00BF5A71" w:rsidRDefault="00EB0107" w:rsidP="006B457D">
            <w:pPr>
              <w:spacing w:line="276" w:lineRule="auto"/>
              <w:rPr>
                <w:rFonts w:ascii="Tahoma" w:hAnsi="Tahoma" w:cs="Tahoma"/>
                <w:lang w:val="es-ES_tradnl" w:eastAsia="es-BO"/>
              </w:rPr>
            </w:pPr>
            <w:r w:rsidRPr="00BF5A71">
              <w:rPr>
                <w:rFonts w:ascii="Tahoma" w:hAnsi="Tahoma" w:cs="Tahoma"/>
              </w:rPr>
              <w:t>SINDICATO AGRARIO PALGA GRANDE</w:t>
            </w:r>
          </w:p>
        </w:tc>
        <w:tc>
          <w:tcPr>
            <w:tcW w:w="0" w:type="auto"/>
            <w:shd w:val="clear" w:color="auto" w:fill="auto"/>
            <w:vAlign w:val="center"/>
          </w:tcPr>
          <w:p w14:paraId="58771341" w14:textId="77777777" w:rsidR="00EB0107" w:rsidRPr="00BF5A71" w:rsidRDefault="00EB0107" w:rsidP="006B457D">
            <w:pPr>
              <w:spacing w:line="276" w:lineRule="auto"/>
              <w:jc w:val="center"/>
              <w:rPr>
                <w:rFonts w:ascii="Tahoma" w:hAnsi="Tahoma" w:cs="Tahoma"/>
                <w:b/>
                <w:color w:val="FF0000"/>
                <w:lang w:val="es-ES_tradnl" w:eastAsia="es-BO"/>
              </w:rPr>
            </w:pPr>
            <w:r w:rsidRPr="00BF5A71">
              <w:rPr>
                <w:rFonts w:ascii="Tahoma" w:hAnsi="Tahoma" w:cs="Tahoma"/>
              </w:rPr>
              <w:t>1</w:t>
            </w:r>
          </w:p>
        </w:tc>
      </w:tr>
      <w:tr w:rsidR="00EB0107" w:rsidRPr="00BF5A71" w14:paraId="01A468C1" w14:textId="77777777" w:rsidTr="006B457D">
        <w:trPr>
          <w:trHeight w:val="45"/>
          <w:jc w:val="center"/>
        </w:trPr>
        <w:tc>
          <w:tcPr>
            <w:tcW w:w="0" w:type="auto"/>
            <w:shd w:val="clear" w:color="auto" w:fill="auto"/>
            <w:vAlign w:val="center"/>
          </w:tcPr>
          <w:p w14:paraId="59F1266A" w14:textId="77777777" w:rsidR="00EB0107" w:rsidRPr="00BF5A71" w:rsidRDefault="00EB0107" w:rsidP="006B457D">
            <w:pPr>
              <w:spacing w:line="276" w:lineRule="auto"/>
              <w:rPr>
                <w:rFonts w:ascii="Tahoma" w:hAnsi="Tahoma" w:cs="Tahoma"/>
                <w:lang w:val="es-ES_tradnl" w:eastAsia="es-BO"/>
              </w:rPr>
            </w:pPr>
            <w:r w:rsidRPr="00BF5A71">
              <w:rPr>
                <w:rFonts w:ascii="Tahoma" w:hAnsi="Tahoma" w:cs="Tahoma"/>
              </w:rPr>
              <w:t>19</w:t>
            </w:r>
          </w:p>
        </w:tc>
        <w:tc>
          <w:tcPr>
            <w:tcW w:w="0" w:type="auto"/>
            <w:shd w:val="clear" w:color="auto" w:fill="auto"/>
            <w:vAlign w:val="bottom"/>
          </w:tcPr>
          <w:p w14:paraId="135B858E" w14:textId="77777777" w:rsidR="00EB0107" w:rsidRPr="00BF5A71" w:rsidRDefault="00EB0107" w:rsidP="006B457D">
            <w:pPr>
              <w:spacing w:line="276" w:lineRule="auto"/>
              <w:rPr>
                <w:rFonts w:ascii="Tahoma" w:hAnsi="Tahoma" w:cs="Tahoma"/>
                <w:lang w:val="es-ES_tradnl" w:eastAsia="es-BO"/>
              </w:rPr>
            </w:pPr>
            <w:r w:rsidRPr="00BF5A71">
              <w:rPr>
                <w:rFonts w:ascii="Tahoma" w:hAnsi="Tahoma" w:cs="Tahoma"/>
              </w:rPr>
              <w:t>SUB CENTRAL 14 DE SEPTIEMBRE</w:t>
            </w:r>
          </w:p>
        </w:tc>
        <w:tc>
          <w:tcPr>
            <w:tcW w:w="0" w:type="auto"/>
            <w:shd w:val="clear" w:color="auto" w:fill="auto"/>
            <w:vAlign w:val="center"/>
          </w:tcPr>
          <w:p w14:paraId="391F5248" w14:textId="77777777" w:rsidR="00EB0107" w:rsidRPr="00BF5A71" w:rsidRDefault="00EB0107" w:rsidP="006B457D">
            <w:pPr>
              <w:spacing w:line="276" w:lineRule="auto"/>
              <w:jc w:val="center"/>
              <w:rPr>
                <w:rFonts w:ascii="Tahoma" w:hAnsi="Tahoma" w:cs="Tahoma"/>
                <w:b/>
                <w:color w:val="FF0000"/>
                <w:lang w:val="es-ES_tradnl" w:eastAsia="es-BO"/>
              </w:rPr>
            </w:pPr>
            <w:r w:rsidRPr="00BF5A71">
              <w:rPr>
                <w:rFonts w:ascii="Tahoma" w:hAnsi="Tahoma" w:cs="Tahoma"/>
              </w:rPr>
              <w:t>1</w:t>
            </w:r>
          </w:p>
        </w:tc>
      </w:tr>
      <w:tr w:rsidR="00EB0107" w:rsidRPr="00BF5A71" w14:paraId="78F20D29" w14:textId="77777777" w:rsidTr="006B457D">
        <w:trPr>
          <w:trHeight w:val="45"/>
          <w:jc w:val="center"/>
        </w:trPr>
        <w:tc>
          <w:tcPr>
            <w:tcW w:w="0" w:type="auto"/>
            <w:shd w:val="clear" w:color="auto" w:fill="auto"/>
          </w:tcPr>
          <w:p w14:paraId="1B536A5D" w14:textId="77777777" w:rsidR="00EB0107" w:rsidRPr="00BF5A71" w:rsidRDefault="00EB0107" w:rsidP="006B457D">
            <w:pPr>
              <w:spacing w:line="276" w:lineRule="auto"/>
              <w:rPr>
                <w:rFonts w:ascii="Tahoma" w:hAnsi="Tahoma" w:cs="Tahoma"/>
                <w:lang w:val="es-ES_tradnl" w:eastAsia="es-BO"/>
              </w:rPr>
            </w:pPr>
            <w:r w:rsidRPr="00BF5A71">
              <w:rPr>
                <w:rFonts w:ascii="Tahoma" w:hAnsi="Tahoma" w:cs="Tahoma"/>
                <w:lang w:val="es-ES_tradnl" w:eastAsia="es-BO"/>
              </w:rPr>
              <w:t>20</w:t>
            </w:r>
          </w:p>
        </w:tc>
        <w:tc>
          <w:tcPr>
            <w:tcW w:w="0" w:type="auto"/>
            <w:shd w:val="clear" w:color="auto" w:fill="auto"/>
            <w:vAlign w:val="center"/>
          </w:tcPr>
          <w:p w14:paraId="6A2438BE" w14:textId="77777777" w:rsidR="00EB0107" w:rsidRPr="00BF5A71" w:rsidRDefault="00EB0107" w:rsidP="006B457D">
            <w:pPr>
              <w:spacing w:line="276" w:lineRule="auto"/>
              <w:rPr>
                <w:rFonts w:ascii="Tahoma" w:hAnsi="Tahoma" w:cs="Tahoma"/>
                <w:lang w:val="es-ES_tradnl" w:eastAsia="es-BO"/>
              </w:rPr>
            </w:pPr>
            <w:r w:rsidRPr="00BF5A71">
              <w:rPr>
                <w:rFonts w:ascii="Tahoma" w:hAnsi="Tahoma" w:cs="Tahoma"/>
                <w:lang w:val="es-ES_tradnl" w:eastAsia="es-BO"/>
              </w:rPr>
              <w:t>comunidades/barrios/zonas/urbanizaciones/otros</w:t>
            </w:r>
          </w:p>
        </w:tc>
        <w:tc>
          <w:tcPr>
            <w:tcW w:w="0" w:type="auto"/>
            <w:shd w:val="clear" w:color="auto" w:fill="auto"/>
            <w:vAlign w:val="center"/>
          </w:tcPr>
          <w:p w14:paraId="0AA1B6E4" w14:textId="77777777" w:rsidR="00EB0107" w:rsidRPr="00BF5A71" w:rsidRDefault="00EB0107" w:rsidP="006B457D">
            <w:pPr>
              <w:spacing w:line="276" w:lineRule="auto"/>
              <w:jc w:val="center"/>
              <w:rPr>
                <w:rFonts w:ascii="Tahoma" w:hAnsi="Tahoma" w:cs="Tahoma"/>
                <w:b/>
                <w:color w:val="FF0000"/>
                <w:lang w:val="es-ES_tradnl" w:eastAsia="es-BO"/>
              </w:rPr>
            </w:pPr>
          </w:p>
        </w:tc>
      </w:tr>
      <w:tr w:rsidR="00EB0107" w:rsidRPr="00BF5A71" w14:paraId="7CCD4029" w14:textId="77777777" w:rsidTr="006B457D">
        <w:trPr>
          <w:trHeight w:val="234"/>
          <w:jc w:val="center"/>
        </w:trPr>
        <w:tc>
          <w:tcPr>
            <w:tcW w:w="0" w:type="auto"/>
            <w:shd w:val="clear" w:color="auto" w:fill="1F4E79"/>
          </w:tcPr>
          <w:p w14:paraId="78EFD0E8" w14:textId="77777777" w:rsidR="00EB0107" w:rsidRPr="00BF5A71" w:rsidRDefault="00EB0107" w:rsidP="006B457D">
            <w:pPr>
              <w:jc w:val="center"/>
              <w:rPr>
                <w:rFonts w:ascii="Tahoma" w:hAnsi="Tahoma" w:cs="Tahoma"/>
                <w:b/>
                <w:bCs/>
                <w:color w:val="FFFFFF"/>
                <w:lang w:eastAsia="es-BO"/>
              </w:rPr>
            </w:pPr>
          </w:p>
        </w:tc>
        <w:tc>
          <w:tcPr>
            <w:tcW w:w="0" w:type="auto"/>
            <w:shd w:val="clear" w:color="auto" w:fill="1F4E79"/>
          </w:tcPr>
          <w:p w14:paraId="232E4D98" w14:textId="77777777" w:rsidR="00EB0107" w:rsidRPr="00BF5A71" w:rsidRDefault="00EB0107" w:rsidP="006B457D">
            <w:pPr>
              <w:jc w:val="center"/>
              <w:rPr>
                <w:rFonts w:ascii="Tahoma" w:hAnsi="Tahoma" w:cs="Tahoma"/>
                <w:b/>
                <w:bCs/>
                <w:color w:val="FFFFFF"/>
                <w:lang w:eastAsia="es-BO"/>
              </w:rPr>
            </w:pPr>
            <w:r w:rsidRPr="00BF5A71">
              <w:rPr>
                <w:rFonts w:ascii="Tahoma" w:hAnsi="Tahoma" w:cs="Tahoma"/>
                <w:b/>
                <w:bCs/>
                <w:color w:val="FFFFFF"/>
                <w:lang w:eastAsia="es-BO"/>
              </w:rPr>
              <w:t>TOTAL</w:t>
            </w:r>
          </w:p>
        </w:tc>
        <w:tc>
          <w:tcPr>
            <w:tcW w:w="0" w:type="auto"/>
            <w:shd w:val="clear" w:color="auto" w:fill="auto"/>
          </w:tcPr>
          <w:p w14:paraId="426376B1" w14:textId="77777777" w:rsidR="00EB0107" w:rsidRPr="00BF5A71" w:rsidRDefault="00EB0107" w:rsidP="006B457D">
            <w:pPr>
              <w:jc w:val="center"/>
              <w:rPr>
                <w:rFonts w:ascii="Tahoma" w:hAnsi="Tahoma" w:cs="Tahoma"/>
                <w:b/>
                <w:bCs/>
                <w:color w:val="FF0000"/>
                <w:lang w:eastAsia="es-BO"/>
              </w:rPr>
            </w:pPr>
            <w:r>
              <w:rPr>
                <w:rFonts w:ascii="Tahoma" w:hAnsi="Tahoma" w:cs="Tahoma"/>
                <w:b/>
                <w:bCs/>
                <w:color w:val="FF0000"/>
                <w:lang w:eastAsia="es-BO"/>
              </w:rPr>
              <w:t>53</w:t>
            </w:r>
          </w:p>
        </w:tc>
      </w:tr>
    </w:tbl>
    <w:p w14:paraId="69235942" w14:textId="77777777" w:rsidR="00EB0107" w:rsidRDefault="00EB0107" w:rsidP="00EB0107">
      <w:pPr>
        <w:jc w:val="both"/>
        <w:rPr>
          <w:rFonts w:ascii="Tahoma" w:hAnsi="Tahoma" w:cs="Tahoma"/>
          <w:i/>
          <w:sz w:val="18"/>
          <w:szCs w:val="18"/>
        </w:rPr>
      </w:pPr>
    </w:p>
    <w:p w14:paraId="0C241644" w14:textId="77777777" w:rsidR="00EB0107" w:rsidRPr="002725C2" w:rsidRDefault="00EB0107" w:rsidP="00EB0107">
      <w:pPr>
        <w:jc w:val="both"/>
        <w:rPr>
          <w:rFonts w:ascii="Tahoma" w:hAnsi="Tahoma" w:cs="Tahoma"/>
          <w:i/>
          <w:sz w:val="18"/>
          <w:szCs w:val="18"/>
        </w:rPr>
      </w:pPr>
      <w:bookmarkStart w:id="34" w:name="_Hlk158891159"/>
      <w:r w:rsidRPr="002725C2">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5F76E7A6" w14:textId="77777777" w:rsidR="00EB0107" w:rsidRPr="002725C2" w:rsidRDefault="00EB0107" w:rsidP="00EB0107">
      <w:pPr>
        <w:jc w:val="both"/>
        <w:rPr>
          <w:rFonts w:ascii="Tahoma" w:hAnsi="Tahoma" w:cs="Tahoma"/>
          <w:i/>
          <w:sz w:val="18"/>
          <w:szCs w:val="18"/>
        </w:rPr>
      </w:pPr>
    </w:p>
    <w:p w14:paraId="6FA1A6F0" w14:textId="77777777" w:rsidR="00EB0107" w:rsidRPr="00882269" w:rsidRDefault="00EB0107" w:rsidP="00EB0107">
      <w:pPr>
        <w:jc w:val="both"/>
        <w:rPr>
          <w:rFonts w:ascii="Tahoma" w:hAnsi="Tahoma" w:cs="Tahoma"/>
          <w:i/>
          <w:sz w:val="18"/>
          <w:szCs w:val="18"/>
        </w:rPr>
      </w:pPr>
      <w:bookmarkStart w:id="35" w:name="_Hlk162360396"/>
      <w:bookmarkEnd w:id="34"/>
      <w:r w:rsidRPr="002725C2">
        <w:rPr>
          <w:rFonts w:ascii="Tahoma" w:hAnsi="Tahoma" w:cs="Tahoma"/>
          <w:i/>
          <w:sz w:val="18"/>
          <w:szCs w:val="18"/>
        </w:rPr>
        <w:t xml:space="preserve">De manera excepcional se podrán incluir </w:t>
      </w:r>
      <w:r w:rsidRPr="002725C2">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realizar la verificación de los saldos del PPRDH con la Dirección Nacional de Planificación.</w:t>
      </w:r>
    </w:p>
    <w:bookmarkEnd w:id="35"/>
    <w:p w14:paraId="278E4B03" w14:textId="77777777" w:rsidR="00EB0107" w:rsidRPr="00882269" w:rsidRDefault="00EB0107" w:rsidP="00EB0107">
      <w:pPr>
        <w:jc w:val="both"/>
        <w:rPr>
          <w:rFonts w:ascii="Tahoma" w:hAnsi="Tahoma" w:cs="Tahoma"/>
          <w:i/>
          <w:sz w:val="18"/>
          <w:szCs w:val="18"/>
        </w:rPr>
      </w:pPr>
    </w:p>
    <w:p w14:paraId="18E07574" w14:textId="77777777" w:rsidR="00EB0107" w:rsidRPr="008E0214" w:rsidRDefault="00EB0107" w:rsidP="00EB0107">
      <w:pPr>
        <w:pStyle w:val="Prrafodelista"/>
        <w:widowControl w:val="0"/>
        <w:numPr>
          <w:ilvl w:val="0"/>
          <w:numId w:val="122"/>
        </w:numPr>
        <w:autoSpaceDE w:val="0"/>
        <w:autoSpaceDN w:val="0"/>
        <w:rPr>
          <w:rFonts w:ascii="Tahoma" w:hAnsi="Tahoma" w:cs="Tahoma"/>
          <w:b/>
          <w:bCs/>
          <w:color w:val="FF0000"/>
          <w:kern w:val="32"/>
          <w:szCs w:val="32"/>
        </w:rPr>
      </w:pPr>
      <w:r w:rsidRPr="008E0214">
        <w:rPr>
          <w:rFonts w:ascii="Tahoma" w:hAnsi="Tahoma" w:cs="Tahoma"/>
          <w:b/>
          <w:bCs/>
          <w:kern w:val="32"/>
          <w:szCs w:val="32"/>
        </w:rPr>
        <w:t xml:space="preserve">Georreferencia de las viviendas </w:t>
      </w:r>
    </w:p>
    <w:p w14:paraId="7606A1ED" w14:textId="77777777" w:rsidR="00EB0107" w:rsidRPr="00882269" w:rsidRDefault="00EB0107" w:rsidP="00EB0107">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EB0107" w:rsidRPr="00882269" w14:paraId="6C372A2B" w14:textId="77777777" w:rsidTr="006B457D">
        <w:trPr>
          <w:trHeight w:val="262"/>
          <w:jc w:val="center"/>
        </w:trPr>
        <w:tc>
          <w:tcPr>
            <w:tcW w:w="742" w:type="dxa"/>
            <w:shd w:val="clear" w:color="auto" w:fill="000000" w:themeFill="text1" w:themeFillShade="A6"/>
          </w:tcPr>
          <w:p w14:paraId="777F098A" w14:textId="77777777" w:rsidR="00EB0107" w:rsidRPr="00882269" w:rsidRDefault="00EB0107" w:rsidP="006B457D">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5F9DEA7E" w14:textId="77777777" w:rsidR="00EB0107" w:rsidRPr="00882269" w:rsidRDefault="00EB0107" w:rsidP="006B457D">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4839CB40" w14:textId="77777777" w:rsidR="00EB0107" w:rsidRPr="00882269" w:rsidRDefault="00EB0107" w:rsidP="006B457D">
            <w:pPr>
              <w:jc w:val="center"/>
              <w:rPr>
                <w:rFonts w:ascii="Tahoma" w:hAnsi="Tahoma" w:cs="Tahoma"/>
                <w:b/>
                <w:bCs/>
                <w:lang w:val="es-ES_tradnl"/>
              </w:rPr>
            </w:pPr>
            <w:r w:rsidRPr="00882269">
              <w:rPr>
                <w:rFonts w:ascii="Tahoma" w:hAnsi="Tahoma" w:cs="Tahoma"/>
                <w:b/>
                <w:bCs/>
                <w:lang w:val="es-ES_tradnl"/>
              </w:rPr>
              <w:t>Longitud (Este Y)</w:t>
            </w:r>
          </w:p>
        </w:tc>
      </w:tr>
      <w:tr w:rsidR="00EB0107" w:rsidRPr="00882269" w14:paraId="46BFC637" w14:textId="77777777" w:rsidTr="006B457D">
        <w:trPr>
          <w:trHeight w:val="274"/>
          <w:jc w:val="center"/>
        </w:trPr>
        <w:tc>
          <w:tcPr>
            <w:tcW w:w="742" w:type="dxa"/>
            <w:vAlign w:val="bottom"/>
          </w:tcPr>
          <w:p w14:paraId="1B599E3F" w14:textId="77777777" w:rsidR="00EB0107" w:rsidRPr="00882269" w:rsidRDefault="00EB0107" w:rsidP="006B457D">
            <w:pPr>
              <w:rPr>
                <w:rFonts w:ascii="Tahoma" w:hAnsi="Tahoma" w:cs="Tahoma"/>
                <w:lang w:val="es-ES_tradnl"/>
              </w:rPr>
            </w:pPr>
            <w:r>
              <w:rPr>
                <w:rFonts w:cs="Calibri"/>
                <w:color w:val="000000"/>
                <w:sz w:val="16"/>
                <w:szCs w:val="16"/>
              </w:rPr>
              <w:t>1</w:t>
            </w:r>
          </w:p>
        </w:tc>
        <w:tc>
          <w:tcPr>
            <w:tcW w:w="2916" w:type="dxa"/>
            <w:vAlign w:val="bottom"/>
          </w:tcPr>
          <w:p w14:paraId="58189CA5" w14:textId="77777777" w:rsidR="00EB0107" w:rsidRPr="00882269" w:rsidRDefault="00EB0107" w:rsidP="006B457D">
            <w:pPr>
              <w:rPr>
                <w:rFonts w:ascii="Tahoma" w:hAnsi="Tahoma" w:cs="Tahoma"/>
                <w:lang w:val="es-ES_tradnl"/>
              </w:rPr>
            </w:pPr>
            <w:r>
              <w:rPr>
                <w:rFonts w:cs="Calibri"/>
                <w:color w:val="000000"/>
                <w:sz w:val="16"/>
                <w:szCs w:val="16"/>
              </w:rPr>
              <w:t>-17,4005566</w:t>
            </w:r>
          </w:p>
        </w:tc>
        <w:tc>
          <w:tcPr>
            <w:tcW w:w="2916" w:type="dxa"/>
            <w:vAlign w:val="bottom"/>
          </w:tcPr>
          <w:p w14:paraId="433E43E7" w14:textId="77777777" w:rsidR="00EB0107" w:rsidRPr="00882269" w:rsidRDefault="00EB0107" w:rsidP="006B457D">
            <w:pPr>
              <w:rPr>
                <w:rFonts w:ascii="Tahoma" w:hAnsi="Tahoma" w:cs="Tahoma"/>
                <w:lang w:val="es-ES_tradnl"/>
              </w:rPr>
            </w:pPr>
            <w:r>
              <w:rPr>
                <w:rFonts w:cs="Calibri"/>
                <w:color w:val="000000"/>
                <w:sz w:val="16"/>
                <w:szCs w:val="16"/>
              </w:rPr>
              <w:t>-66,0865906</w:t>
            </w:r>
          </w:p>
        </w:tc>
      </w:tr>
      <w:tr w:rsidR="00EB0107" w:rsidRPr="00882269" w14:paraId="04BC412B" w14:textId="77777777" w:rsidTr="006B457D">
        <w:trPr>
          <w:trHeight w:val="262"/>
          <w:jc w:val="center"/>
        </w:trPr>
        <w:tc>
          <w:tcPr>
            <w:tcW w:w="742" w:type="dxa"/>
            <w:vAlign w:val="bottom"/>
          </w:tcPr>
          <w:p w14:paraId="462408E4" w14:textId="77777777" w:rsidR="00EB0107" w:rsidRPr="00882269" w:rsidRDefault="00EB0107" w:rsidP="006B457D">
            <w:pPr>
              <w:rPr>
                <w:rFonts w:ascii="Tahoma" w:hAnsi="Tahoma" w:cs="Tahoma"/>
                <w:lang w:val="es-ES_tradnl"/>
              </w:rPr>
            </w:pPr>
            <w:r>
              <w:rPr>
                <w:rFonts w:cs="Calibri"/>
                <w:color w:val="000000"/>
                <w:sz w:val="16"/>
                <w:szCs w:val="16"/>
              </w:rPr>
              <w:t>2</w:t>
            </w:r>
          </w:p>
        </w:tc>
        <w:tc>
          <w:tcPr>
            <w:tcW w:w="2916" w:type="dxa"/>
            <w:vAlign w:val="bottom"/>
          </w:tcPr>
          <w:p w14:paraId="6F75F5A8" w14:textId="77777777" w:rsidR="00EB0107" w:rsidRPr="00882269" w:rsidRDefault="00EB0107" w:rsidP="006B457D">
            <w:pPr>
              <w:rPr>
                <w:rFonts w:ascii="Tahoma" w:hAnsi="Tahoma" w:cs="Tahoma"/>
                <w:lang w:val="es-ES_tradnl"/>
              </w:rPr>
            </w:pPr>
            <w:r>
              <w:rPr>
                <w:rFonts w:cs="Calibri"/>
                <w:color w:val="000000"/>
                <w:sz w:val="16"/>
                <w:szCs w:val="16"/>
              </w:rPr>
              <w:t>-17,2360019</w:t>
            </w:r>
          </w:p>
        </w:tc>
        <w:tc>
          <w:tcPr>
            <w:tcW w:w="2916" w:type="dxa"/>
            <w:vAlign w:val="bottom"/>
          </w:tcPr>
          <w:p w14:paraId="1B5E1E47" w14:textId="77777777" w:rsidR="00EB0107" w:rsidRPr="00882269" w:rsidRDefault="00EB0107" w:rsidP="006B457D">
            <w:pPr>
              <w:rPr>
                <w:rFonts w:ascii="Tahoma" w:hAnsi="Tahoma" w:cs="Tahoma"/>
                <w:lang w:val="es-ES_tradnl"/>
              </w:rPr>
            </w:pPr>
            <w:r>
              <w:rPr>
                <w:rFonts w:cs="Calibri"/>
                <w:color w:val="000000"/>
                <w:sz w:val="16"/>
                <w:szCs w:val="16"/>
              </w:rPr>
              <w:t>-66,0760774</w:t>
            </w:r>
          </w:p>
        </w:tc>
      </w:tr>
      <w:tr w:rsidR="00EB0107" w:rsidRPr="00882269" w14:paraId="5674D637" w14:textId="77777777" w:rsidTr="006B457D">
        <w:trPr>
          <w:trHeight w:val="274"/>
          <w:jc w:val="center"/>
        </w:trPr>
        <w:tc>
          <w:tcPr>
            <w:tcW w:w="742" w:type="dxa"/>
            <w:vAlign w:val="bottom"/>
          </w:tcPr>
          <w:p w14:paraId="451CCB03" w14:textId="77777777" w:rsidR="00EB0107" w:rsidRPr="00882269" w:rsidRDefault="00EB0107" w:rsidP="006B457D">
            <w:pPr>
              <w:rPr>
                <w:rFonts w:ascii="Tahoma" w:hAnsi="Tahoma" w:cs="Tahoma"/>
                <w:lang w:val="es-ES_tradnl"/>
              </w:rPr>
            </w:pPr>
            <w:r>
              <w:rPr>
                <w:rFonts w:cs="Calibri"/>
                <w:color w:val="000000"/>
                <w:sz w:val="16"/>
                <w:szCs w:val="16"/>
              </w:rPr>
              <w:t>3</w:t>
            </w:r>
          </w:p>
        </w:tc>
        <w:tc>
          <w:tcPr>
            <w:tcW w:w="2916" w:type="dxa"/>
            <w:vAlign w:val="bottom"/>
          </w:tcPr>
          <w:p w14:paraId="7CA51B5C" w14:textId="77777777" w:rsidR="00EB0107" w:rsidRPr="00882269" w:rsidRDefault="00EB0107" w:rsidP="006B457D">
            <w:pPr>
              <w:rPr>
                <w:rFonts w:ascii="Tahoma" w:hAnsi="Tahoma" w:cs="Tahoma"/>
                <w:lang w:val="es-ES_tradnl"/>
              </w:rPr>
            </w:pPr>
            <w:r>
              <w:rPr>
                <w:rFonts w:cs="Calibri"/>
                <w:color w:val="000000"/>
                <w:sz w:val="16"/>
                <w:szCs w:val="16"/>
              </w:rPr>
              <w:t>-17,22015</w:t>
            </w:r>
          </w:p>
        </w:tc>
        <w:tc>
          <w:tcPr>
            <w:tcW w:w="2916" w:type="dxa"/>
            <w:vAlign w:val="bottom"/>
          </w:tcPr>
          <w:p w14:paraId="6517A07D" w14:textId="77777777" w:rsidR="00EB0107" w:rsidRPr="00882269" w:rsidRDefault="00EB0107" w:rsidP="006B457D">
            <w:pPr>
              <w:rPr>
                <w:rFonts w:ascii="Tahoma" w:hAnsi="Tahoma" w:cs="Tahoma"/>
                <w:lang w:val="es-ES_tradnl"/>
              </w:rPr>
            </w:pPr>
            <w:r>
              <w:rPr>
                <w:rFonts w:cs="Calibri"/>
                <w:color w:val="000000"/>
                <w:sz w:val="16"/>
                <w:szCs w:val="16"/>
              </w:rPr>
              <w:t>-66,0808272</w:t>
            </w:r>
          </w:p>
        </w:tc>
      </w:tr>
      <w:tr w:rsidR="00EB0107" w:rsidRPr="00882269" w14:paraId="56FB324E" w14:textId="77777777" w:rsidTr="006B457D">
        <w:trPr>
          <w:trHeight w:val="274"/>
          <w:jc w:val="center"/>
        </w:trPr>
        <w:tc>
          <w:tcPr>
            <w:tcW w:w="742" w:type="dxa"/>
            <w:vAlign w:val="bottom"/>
          </w:tcPr>
          <w:p w14:paraId="5B4AF104" w14:textId="77777777" w:rsidR="00EB0107" w:rsidRPr="00882269" w:rsidRDefault="00EB0107" w:rsidP="006B457D">
            <w:pPr>
              <w:rPr>
                <w:rFonts w:ascii="Tahoma" w:hAnsi="Tahoma" w:cs="Tahoma"/>
                <w:lang w:val="es-ES_tradnl"/>
              </w:rPr>
            </w:pPr>
            <w:r>
              <w:rPr>
                <w:rFonts w:cs="Calibri"/>
                <w:color w:val="000000"/>
                <w:sz w:val="16"/>
                <w:szCs w:val="16"/>
              </w:rPr>
              <w:t>4</w:t>
            </w:r>
          </w:p>
        </w:tc>
        <w:tc>
          <w:tcPr>
            <w:tcW w:w="2916" w:type="dxa"/>
            <w:vAlign w:val="bottom"/>
          </w:tcPr>
          <w:p w14:paraId="650D1C04" w14:textId="77777777" w:rsidR="00EB0107" w:rsidRPr="00882269" w:rsidRDefault="00EB0107" w:rsidP="006B457D">
            <w:pPr>
              <w:rPr>
                <w:rFonts w:ascii="Tahoma" w:hAnsi="Tahoma" w:cs="Tahoma"/>
                <w:lang w:val="es-ES_tradnl"/>
              </w:rPr>
            </w:pPr>
            <w:r>
              <w:rPr>
                <w:rFonts w:cs="Calibri"/>
                <w:color w:val="000000"/>
                <w:sz w:val="16"/>
                <w:szCs w:val="16"/>
              </w:rPr>
              <w:t>-17,2199019</w:t>
            </w:r>
          </w:p>
        </w:tc>
        <w:tc>
          <w:tcPr>
            <w:tcW w:w="2916" w:type="dxa"/>
            <w:vAlign w:val="bottom"/>
          </w:tcPr>
          <w:p w14:paraId="42F89F11" w14:textId="77777777" w:rsidR="00EB0107" w:rsidRPr="00882269" w:rsidRDefault="00EB0107" w:rsidP="006B457D">
            <w:pPr>
              <w:rPr>
                <w:rFonts w:ascii="Tahoma" w:hAnsi="Tahoma" w:cs="Tahoma"/>
                <w:lang w:val="es-ES_tradnl"/>
              </w:rPr>
            </w:pPr>
            <w:r>
              <w:rPr>
                <w:rFonts w:cs="Calibri"/>
                <w:color w:val="000000"/>
                <w:sz w:val="16"/>
                <w:szCs w:val="16"/>
              </w:rPr>
              <w:t>-66,0810296</w:t>
            </w:r>
          </w:p>
        </w:tc>
      </w:tr>
      <w:tr w:rsidR="00EB0107" w:rsidRPr="00882269" w14:paraId="694C9896" w14:textId="77777777" w:rsidTr="006B457D">
        <w:trPr>
          <w:trHeight w:val="274"/>
          <w:jc w:val="center"/>
        </w:trPr>
        <w:tc>
          <w:tcPr>
            <w:tcW w:w="742" w:type="dxa"/>
            <w:vAlign w:val="bottom"/>
          </w:tcPr>
          <w:p w14:paraId="7DC5C016" w14:textId="77777777" w:rsidR="00EB0107" w:rsidRPr="00882269" w:rsidRDefault="00EB0107" w:rsidP="006B457D">
            <w:pPr>
              <w:rPr>
                <w:rFonts w:ascii="Tahoma" w:hAnsi="Tahoma" w:cs="Tahoma"/>
                <w:lang w:val="es-ES_tradnl"/>
              </w:rPr>
            </w:pPr>
            <w:r>
              <w:rPr>
                <w:rFonts w:cs="Calibri"/>
                <w:color w:val="000000"/>
                <w:sz w:val="16"/>
                <w:szCs w:val="16"/>
              </w:rPr>
              <w:t>5</w:t>
            </w:r>
          </w:p>
        </w:tc>
        <w:tc>
          <w:tcPr>
            <w:tcW w:w="2916" w:type="dxa"/>
            <w:vAlign w:val="bottom"/>
          </w:tcPr>
          <w:p w14:paraId="2666FF75" w14:textId="77777777" w:rsidR="00EB0107" w:rsidRPr="00882269" w:rsidRDefault="00EB0107" w:rsidP="006B457D">
            <w:pPr>
              <w:rPr>
                <w:rFonts w:ascii="Tahoma" w:hAnsi="Tahoma" w:cs="Tahoma"/>
                <w:lang w:val="es-ES_tradnl"/>
              </w:rPr>
            </w:pPr>
            <w:r>
              <w:rPr>
                <w:rFonts w:cs="Calibri"/>
                <w:color w:val="000000"/>
                <w:sz w:val="16"/>
                <w:szCs w:val="16"/>
              </w:rPr>
              <w:t>-17,2174664</w:t>
            </w:r>
          </w:p>
        </w:tc>
        <w:tc>
          <w:tcPr>
            <w:tcW w:w="2916" w:type="dxa"/>
            <w:vAlign w:val="bottom"/>
          </w:tcPr>
          <w:p w14:paraId="586301E5" w14:textId="77777777" w:rsidR="00EB0107" w:rsidRPr="00882269" w:rsidRDefault="00EB0107" w:rsidP="006B457D">
            <w:pPr>
              <w:rPr>
                <w:rFonts w:ascii="Tahoma" w:hAnsi="Tahoma" w:cs="Tahoma"/>
                <w:lang w:val="es-ES_tradnl"/>
              </w:rPr>
            </w:pPr>
            <w:r>
              <w:rPr>
                <w:rFonts w:cs="Calibri"/>
                <w:color w:val="000000"/>
                <w:sz w:val="16"/>
                <w:szCs w:val="16"/>
              </w:rPr>
              <w:t>-66,0807239</w:t>
            </w:r>
          </w:p>
        </w:tc>
      </w:tr>
      <w:tr w:rsidR="00EB0107" w:rsidRPr="00882269" w14:paraId="606481C7" w14:textId="77777777" w:rsidTr="006B457D">
        <w:trPr>
          <w:trHeight w:val="274"/>
          <w:jc w:val="center"/>
        </w:trPr>
        <w:tc>
          <w:tcPr>
            <w:tcW w:w="742" w:type="dxa"/>
            <w:vAlign w:val="bottom"/>
          </w:tcPr>
          <w:p w14:paraId="3A86AFFF" w14:textId="77777777" w:rsidR="00EB0107" w:rsidRPr="00882269" w:rsidRDefault="00EB0107" w:rsidP="006B457D">
            <w:pPr>
              <w:rPr>
                <w:rFonts w:ascii="Tahoma" w:hAnsi="Tahoma" w:cs="Tahoma"/>
                <w:lang w:val="es-ES_tradnl"/>
              </w:rPr>
            </w:pPr>
            <w:r>
              <w:rPr>
                <w:rFonts w:cs="Calibri"/>
                <w:color w:val="000000"/>
                <w:sz w:val="16"/>
                <w:szCs w:val="16"/>
              </w:rPr>
              <w:t>6</w:t>
            </w:r>
          </w:p>
        </w:tc>
        <w:tc>
          <w:tcPr>
            <w:tcW w:w="2916" w:type="dxa"/>
            <w:vAlign w:val="bottom"/>
          </w:tcPr>
          <w:p w14:paraId="5C1AACFE" w14:textId="77777777" w:rsidR="00EB0107" w:rsidRPr="00882269" w:rsidRDefault="00EB0107" w:rsidP="006B457D">
            <w:pPr>
              <w:rPr>
                <w:rFonts w:ascii="Tahoma" w:hAnsi="Tahoma" w:cs="Tahoma"/>
                <w:lang w:val="es-ES_tradnl"/>
              </w:rPr>
            </w:pPr>
            <w:r>
              <w:rPr>
                <w:rFonts w:cs="Calibri"/>
                <w:color w:val="000000"/>
                <w:sz w:val="16"/>
                <w:szCs w:val="16"/>
              </w:rPr>
              <w:t>-17,2156655</w:t>
            </w:r>
          </w:p>
        </w:tc>
        <w:tc>
          <w:tcPr>
            <w:tcW w:w="2916" w:type="dxa"/>
            <w:vAlign w:val="bottom"/>
          </w:tcPr>
          <w:p w14:paraId="066B6092" w14:textId="77777777" w:rsidR="00EB0107" w:rsidRPr="00882269" w:rsidRDefault="00EB0107" w:rsidP="006B457D">
            <w:pPr>
              <w:rPr>
                <w:rFonts w:ascii="Tahoma" w:hAnsi="Tahoma" w:cs="Tahoma"/>
                <w:lang w:val="es-ES_tradnl"/>
              </w:rPr>
            </w:pPr>
            <w:r>
              <w:rPr>
                <w:rFonts w:cs="Calibri"/>
                <w:color w:val="000000"/>
                <w:sz w:val="16"/>
                <w:szCs w:val="16"/>
              </w:rPr>
              <w:t>-66,0843332</w:t>
            </w:r>
          </w:p>
        </w:tc>
      </w:tr>
      <w:tr w:rsidR="00EB0107" w:rsidRPr="00882269" w14:paraId="04ED72DB" w14:textId="77777777" w:rsidTr="006B457D">
        <w:trPr>
          <w:trHeight w:val="274"/>
          <w:jc w:val="center"/>
        </w:trPr>
        <w:tc>
          <w:tcPr>
            <w:tcW w:w="742" w:type="dxa"/>
            <w:vAlign w:val="bottom"/>
          </w:tcPr>
          <w:p w14:paraId="0AD386BD" w14:textId="77777777" w:rsidR="00EB0107" w:rsidRPr="00882269" w:rsidRDefault="00EB0107" w:rsidP="006B457D">
            <w:pPr>
              <w:rPr>
                <w:rFonts w:ascii="Tahoma" w:hAnsi="Tahoma" w:cs="Tahoma"/>
                <w:lang w:val="es-ES_tradnl"/>
              </w:rPr>
            </w:pPr>
            <w:r>
              <w:rPr>
                <w:rFonts w:cs="Calibri"/>
                <w:color w:val="000000"/>
                <w:sz w:val="16"/>
                <w:szCs w:val="16"/>
              </w:rPr>
              <w:t>7</w:t>
            </w:r>
          </w:p>
        </w:tc>
        <w:tc>
          <w:tcPr>
            <w:tcW w:w="2916" w:type="dxa"/>
            <w:vAlign w:val="bottom"/>
          </w:tcPr>
          <w:p w14:paraId="6FE4B329" w14:textId="77777777" w:rsidR="00EB0107" w:rsidRPr="00882269" w:rsidRDefault="00EB0107" w:rsidP="006B457D">
            <w:pPr>
              <w:rPr>
                <w:rFonts w:ascii="Tahoma" w:hAnsi="Tahoma" w:cs="Tahoma"/>
                <w:lang w:val="es-ES_tradnl"/>
              </w:rPr>
            </w:pPr>
            <w:r>
              <w:rPr>
                <w:rFonts w:cs="Calibri"/>
                <w:color w:val="000000"/>
                <w:sz w:val="16"/>
                <w:szCs w:val="16"/>
              </w:rPr>
              <w:t>-17,2213085</w:t>
            </w:r>
          </w:p>
        </w:tc>
        <w:tc>
          <w:tcPr>
            <w:tcW w:w="2916" w:type="dxa"/>
            <w:vAlign w:val="bottom"/>
          </w:tcPr>
          <w:p w14:paraId="33BA1612" w14:textId="77777777" w:rsidR="00EB0107" w:rsidRPr="00882269" w:rsidRDefault="00EB0107" w:rsidP="006B457D">
            <w:pPr>
              <w:rPr>
                <w:rFonts w:ascii="Tahoma" w:hAnsi="Tahoma" w:cs="Tahoma"/>
                <w:lang w:val="es-ES_tradnl"/>
              </w:rPr>
            </w:pPr>
            <w:r>
              <w:rPr>
                <w:rFonts w:cs="Calibri"/>
                <w:color w:val="000000"/>
                <w:sz w:val="16"/>
                <w:szCs w:val="16"/>
              </w:rPr>
              <w:t>-66,0825587</w:t>
            </w:r>
          </w:p>
        </w:tc>
      </w:tr>
      <w:tr w:rsidR="00EB0107" w:rsidRPr="00882269" w14:paraId="2C47252D" w14:textId="77777777" w:rsidTr="006B457D">
        <w:trPr>
          <w:trHeight w:val="274"/>
          <w:jc w:val="center"/>
        </w:trPr>
        <w:tc>
          <w:tcPr>
            <w:tcW w:w="742" w:type="dxa"/>
            <w:vAlign w:val="bottom"/>
          </w:tcPr>
          <w:p w14:paraId="245BE585" w14:textId="77777777" w:rsidR="00EB0107" w:rsidRPr="00882269" w:rsidRDefault="00EB0107" w:rsidP="006B457D">
            <w:pPr>
              <w:rPr>
                <w:rFonts w:ascii="Tahoma" w:hAnsi="Tahoma" w:cs="Tahoma"/>
                <w:lang w:val="es-ES_tradnl"/>
              </w:rPr>
            </w:pPr>
            <w:r>
              <w:rPr>
                <w:rFonts w:cs="Calibri"/>
                <w:color w:val="000000"/>
                <w:sz w:val="16"/>
                <w:szCs w:val="16"/>
              </w:rPr>
              <w:t>8</w:t>
            </w:r>
          </w:p>
        </w:tc>
        <w:tc>
          <w:tcPr>
            <w:tcW w:w="2916" w:type="dxa"/>
            <w:vAlign w:val="bottom"/>
          </w:tcPr>
          <w:p w14:paraId="7480EE5D" w14:textId="77777777" w:rsidR="00EB0107" w:rsidRPr="00882269" w:rsidRDefault="00EB0107" w:rsidP="006B457D">
            <w:pPr>
              <w:rPr>
                <w:rFonts w:ascii="Tahoma" w:hAnsi="Tahoma" w:cs="Tahoma"/>
                <w:lang w:val="es-ES_tradnl"/>
              </w:rPr>
            </w:pPr>
            <w:r>
              <w:rPr>
                <w:rFonts w:cs="Calibri"/>
                <w:color w:val="000000"/>
                <w:sz w:val="16"/>
                <w:szCs w:val="16"/>
              </w:rPr>
              <w:t>-17,2052916</w:t>
            </w:r>
          </w:p>
        </w:tc>
        <w:tc>
          <w:tcPr>
            <w:tcW w:w="2916" w:type="dxa"/>
            <w:vAlign w:val="bottom"/>
          </w:tcPr>
          <w:p w14:paraId="114557D4" w14:textId="77777777" w:rsidR="00EB0107" w:rsidRPr="00882269" w:rsidRDefault="00EB0107" w:rsidP="006B457D">
            <w:pPr>
              <w:rPr>
                <w:rFonts w:ascii="Tahoma" w:hAnsi="Tahoma" w:cs="Tahoma"/>
                <w:lang w:val="es-ES_tradnl"/>
              </w:rPr>
            </w:pPr>
            <w:r>
              <w:rPr>
                <w:rFonts w:cs="Calibri"/>
                <w:color w:val="000000"/>
                <w:sz w:val="16"/>
                <w:szCs w:val="16"/>
              </w:rPr>
              <w:t>-66,0897984</w:t>
            </w:r>
          </w:p>
        </w:tc>
      </w:tr>
      <w:tr w:rsidR="00EB0107" w:rsidRPr="00882269" w14:paraId="7A3975A5" w14:textId="77777777" w:rsidTr="006B457D">
        <w:trPr>
          <w:trHeight w:val="274"/>
          <w:jc w:val="center"/>
        </w:trPr>
        <w:tc>
          <w:tcPr>
            <w:tcW w:w="742" w:type="dxa"/>
            <w:vAlign w:val="bottom"/>
          </w:tcPr>
          <w:p w14:paraId="4069FBED" w14:textId="77777777" w:rsidR="00EB0107" w:rsidRPr="00882269" w:rsidRDefault="00EB0107" w:rsidP="006B457D">
            <w:pPr>
              <w:rPr>
                <w:rFonts w:ascii="Tahoma" w:hAnsi="Tahoma" w:cs="Tahoma"/>
                <w:lang w:val="es-ES_tradnl"/>
              </w:rPr>
            </w:pPr>
            <w:r>
              <w:rPr>
                <w:rFonts w:cs="Calibri"/>
                <w:color w:val="000000"/>
                <w:sz w:val="16"/>
                <w:szCs w:val="16"/>
              </w:rPr>
              <w:t>9</w:t>
            </w:r>
          </w:p>
        </w:tc>
        <w:tc>
          <w:tcPr>
            <w:tcW w:w="2916" w:type="dxa"/>
            <w:vAlign w:val="bottom"/>
          </w:tcPr>
          <w:p w14:paraId="3CF27F00" w14:textId="77777777" w:rsidR="00EB0107" w:rsidRPr="00882269" w:rsidRDefault="00EB0107" w:rsidP="006B457D">
            <w:pPr>
              <w:rPr>
                <w:rFonts w:ascii="Tahoma" w:hAnsi="Tahoma" w:cs="Tahoma"/>
                <w:lang w:val="es-ES_tradnl"/>
              </w:rPr>
            </w:pPr>
            <w:r>
              <w:rPr>
                <w:rFonts w:cs="Calibri"/>
                <w:color w:val="000000"/>
                <w:sz w:val="16"/>
                <w:szCs w:val="16"/>
              </w:rPr>
              <w:t>-17,1948383</w:t>
            </w:r>
          </w:p>
        </w:tc>
        <w:tc>
          <w:tcPr>
            <w:tcW w:w="2916" w:type="dxa"/>
            <w:vAlign w:val="bottom"/>
          </w:tcPr>
          <w:p w14:paraId="3DFEFCEA" w14:textId="77777777" w:rsidR="00EB0107" w:rsidRPr="00882269" w:rsidRDefault="00EB0107" w:rsidP="006B457D">
            <w:pPr>
              <w:rPr>
                <w:rFonts w:ascii="Tahoma" w:hAnsi="Tahoma" w:cs="Tahoma"/>
                <w:lang w:val="es-ES_tradnl"/>
              </w:rPr>
            </w:pPr>
            <w:r>
              <w:rPr>
                <w:rFonts w:cs="Calibri"/>
                <w:color w:val="000000"/>
                <w:sz w:val="16"/>
                <w:szCs w:val="16"/>
              </w:rPr>
              <w:t>-66,0800185</w:t>
            </w:r>
          </w:p>
        </w:tc>
      </w:tr>
      <w:tr w:rsidR="00EB0107" w:rsidRPr="00882269" w14:paraId="1A2F02BD" w14:textId="77777777" w:rsidTr="006B457D">
        <w:trPr>
          <w:trHeight w:val="274"/>
          <w:jc w:val="center"/>
        </w:trPr>
        <w:tc>
          <w:tcPr>
            <w:tcW w:w="742" w:type="dxa"/>
            <w:vAlign w:val="bottom"/>
          </w:tcPr>
          <w:p w14:paraId="09633694" w14:textId="77777777" w:rsidR="00EB0107" w:rsidRPr="00882269" w:rsidRDefault="00EB0107" w:rsidP="006B457D">
            <w:pPr>
              <w:rPr>
                <w:rFonts w:ascii="Tahoma" w:hAnsi="Tahoma" w:cs="Tahoma"/>
                <w:lang w:val="es-ES_tradnl"/>
              </w:rPr>
            </w:pPr>
            <w:r>
              <w:rPr>
                <w:rFonts w:cs="Calibri"/>
                <w:color w:val="000000"/>
                <w:sz w:val="16"/>
                <w:szCs w:val="16"/>
              </w:rPr>
              <w:t>10</w:t>
            </w:r>
          </w:p>
        </w:tc>
        <w:tc>
          <w:tcPr>
            <w:tcW w:w="2916" w:type="dxa"/>
            <w:vAlign w:val="bottom"/>
          </w:tcPr>
          <w:p w14:paraId="3E317427" w14:textId="77777777" w:rsidR="00EB0107" w:rsidRPr="00882269" w:rsidRDefault="00EB0107" w:rsidP="006B457D">
            <w:pPr>
              <w:rPr>
                <w:rFonts w:ascii="Tahoma" w:hAnsi="Tahoma" w:cs="Tahoma"/>
                <w:lang w:val="es-ES_tradnl"/>
              </w:rPr>
            </w:pPr>
            <w:r>
              <w:rPr>
                <w:rFonts w:cs="Calibri"/>
                <w:color w:val="000000"/>
                <w:sz w:val="16"/>
                <w:szCs w:val="16"/>
              </w:rPr>
              <w:t>-17,1972227</w:t>
            </w:r>
          </w:p>
        </w:tc>
        <w:tc>
          <w:tcPr>
            <w:tcW w:w="2916" w:type="dxa"/>
            <w:vAlign w:val="bottom"/>
          </w:tcPr>
          <w:p w14:paraId="0A41D257" w14:textId="77777777" w:rsidR="00EB0107" w:rsidRPr="00882269" w:rsidRDefault="00EB0107" w:rsidP="006B457D">
            <w:pPr>
              <w:rPr>
                <w:rFonts w:ascii="Tahoma" w:hAnsi="Tahoma" w:cs="Tahoma"/>
                <w:lang w:val="es-ES_tradnl"/>
              </w:rPr>
            </w:pPr>
            <w:r>
              <w:rPr>
                <w:rFonts w:cs="Calibri"/>
                <w:color w:val="000000"/>
                <w:sz w:val="16"/>
                <w:szCs w:val="16"/>
              </w:rPr>
              <w:t>-66,0796121</w:t>
            </w:r>
          </w:p>
        </w:tc>
      </w:tr>
      <w:tr w:rsidR="00EB0107" w:rsidRPr="00882269" w14:paraId="5141BE71" w14:textId="77777777" w:rsidTr="006B457D">
        <w:trPr>
          <w:trHeight w:val="274"/>
          <w:jc w:val="center"/>
        </w:trPr>
        <w:tc>
          <w:tcPr>
            <w:tcW w:w="742" w:type="dxa"/>
            <w:vAlign w:val="bottom"/>
          </w:tcPr>
          <w:p w14:paraId="1888C9CE" w14:textId="77777777" w:rsidR="00EB0107" w:rsidRPr="00882269" w:rsidRDefault="00EB0107" w:rsidP="006B457D">
            <w:pPr>
              <w:rPr>
                <w:rFonts w:ascii="Tahoma" w:hAnsi="Tahoma" w:cs="Tahoma"/>
                <w:lang w:val="es-ES_tradnl"/>
              </w:rPr>
            </w:pPr>
            <w:r>
              <w:rPr>
                <w:rFonts w:cs="Calibri"/>
                <w:color w:val="000000"/>
                <w:sz w:val="16"/>
                <w:szCs w:val="16"/>
              </w:rPr>
              <w:t>11</w:t>
            </w:r>
          </w:p>
        </w:tc>
        <w:tc>
          <w:tcPr>
            <w:tcW w:w="2916" w:type="dxa"/>
            <w:vAlign w:val="bottom"/>
          </w:tcPr>
          <w:p w14:paraId="52B29FB4" w14:textId="77777777" w:rsidR="00EB0107" w:rsidRPr="00882269" w:rsidRDefault="00EB0107" w:rsidP="006B457D">
            <w:pPr>
              <w:rPr>
                <w:rFonts w:ascii="Tahoma" w:hAnsi="Tahoma" w:cs="Tahoma"/>
                <w:lang w:val="es-ES_tradnl"/>
              </w:rPr>
            </w:pPr>
            <w:r>
              <w:rPr>
                <w:rFonts w:cs="Calibri"/>
                <w:color w:val="000000"/>
                <w:sz w:val="16"/>
                <w:szCs w:val="16"/>
              </w:rPr>
              <w:t>-17,2101404</w:t>
            </w:r>
          </w:p>
        </w:tc>
        <w:tc>
          <w:tcPr>
            <w:tcW w:w="2916" w:type="dxa"/>
            <w:vAlign w:val="bottom"/>
          </w:tcPr>
          <w:p w14:paraId="29A59B40" w14:textId="77777777" w:rsidR="00EB0107" w:rsidRPr="00882269" w:rsidRDefault="00EB0107" w:rsidP="006B457D">
            <w:pPr>
              <w:rPr>
                <w:rFonts w:ascii="Tahoma" w:hAnsi="Tahoma" w:cs="Tahoma"/>
                <w:lang w:val="es-ES_tradnl"/>
              </w:rPr>
            </w:pPr>
            <w:r>
              <w:rPr>
                <w:rFonts w:cs="Calibri"/>
                <w:color w:val="000000"/>
                <w:sz w:val="16"/>
                <w:szCs w:val="16"/>
              </w:rPr>
              <w:t>-66,0821078</w:t>
            </w:r>
          </w:p>
        </w:tc>
      </w:tr>
      <w:tr w:rsidR="00EB0107" w:rsidRPr="00882269" w14:paraId="0FD8E083" w14:textId="77777777" w:rsidTr="006B457D">
        <w:trPr>
          <w:trHeight w:val="274"/>
          <w:jc w:val="center"/>
        </w:trPr>
        <w:tc>
          <w:tcPr>
            <w:tcW w:w="742" w:type="dxa"/>
            <w:vAlign w:val="bottom"/>
          </w:tcPr>
          <w:p w14:paraId="6233C6DF" w14:textId="77777777" w:rsidR="00EB0107" w:rsidRPr="00882269" w:rsidRDefault="00EB0107" w:rsidP="006B457D">
            <w:pPr>
              <w:rPr>
                <w:rFonts w:ascii="Tahoma" w:hAnsi="Tahoma" w:cs="Tahoma"/>
                <w:lang w:val="es-ES_tradnl"/>
              </w:rPr>
            </w:pPr>
            <w:r>
              <w:rPr>
                <w:rFonts w:cs="Calibri"/>
                <w:color w:val="000000"/>
                <w:sz w:val="16"/>
                <w:szCs w:val="16"/>
              </w:rPr>
              <w:t>12</w:t>
            </w:r>
          </w:p>
        </w:tc>
        <w:tc>
          <w:tcPr>
            <w:tcW w:w="2916" w:type="dxa"/>
            <w:vAlign w:val="bottom"/>
          </w:tcPr>
          <w:p w14:paraId="77614056" w14:textId="77777777" w:rsidR="00EB0107" w:rsidRPr="00882269" w:rsidRDefault="00EB0107" w:rsidP="006B457D">
            <w:pPr>
              <w:rPr>
                <w:rFonts w:ascii="Tahoma" w:hAnsi="Tahoma" w:cs="Tahoma"/>
                <w:lang w:val="es-ES_tradnl"/>
              </w:rPr>
            </w:pPr>
            <w:r>
              <w:rPr>
                <w:rFonts w:cs="Calibri"/>
                <w:color w:val="000000"/>
                <w:sz w:val="16"/>
                <w:szCs w:val="16"/>
              </w:rPr>
              <w:t>-17,1955156</w:t>
            </w:r>
          </w:p>
        </w:tc>
        <w:tc>
          <w:tcPr>
            <w:tcW w:w="2916" w:type="dxa"/>
            <w:vAlign w:val="bottom"/>
          </w:tcPr>
          <w:p w14:paraId="68EE0F96" w14:textId="77777777" w:rsidR="00EB0107" w:rsidRPr="00882269" w:rsidRDefault="00EB0107" w:rsidP="006B457D">
            <w:pPr>
              <w:rPr>
                <w:rFonts w:ascii="Tahoma" w:hAnsi="Tahoma" w:cs="Tahoma"/>
                <w:lang w:val="es-ES_tradnl"/>
              </w:rPr>
            </w:pPr>
            <w:r>
              <w:rPr>
                <w:rFonts w:cs="Calibri"/>
                <w:color w:val="000000"/>
                <w:sz w:val="16"/>
                <w:szCs w:val="16"/>
              </w:rPr>
              <w:t>-66,0818565</w:t>
            </w:r>
          </w:p>
        </w:tc>
      </w:tr>
      <w:tr w:rsidR="00EB0107" w:rsidRPr="00882269" w14:paraId="08BCEA14" w14:textId="77777777" w:rsidTr="006B457D">
        <w:trPr>
          <w:trHeight w:val="274"/>
          <w:jc w:val="center"/>
        </w:trPr>
        <w:tc>
          <w:tcPr>
            <w:tcW w:w="742" w:type="dxa"/>
            <w:vAlign w:val="bottom"/>
          </w:tcPr>
          <w:p w14:paraId="0E29AE1A" w14:textId="77777777" w:rsidR="00EB0107" w:rsidRPr="00882269" w:rsidRDefault="00EB0107" w:rsidP="006B457D">
            <w:pPr>
              <w:rPr>
                <w:rFonts w:ascii="Tahoma" w:hAnsi="Tahoma" w:cs="Tahoma"/>
                <w:lang w:val="es-ES_tradnl"/>
              </w:rPr>
            </w:pPr>
            <w:r>
              <w:rPr>
                <w:rFonts w:cs="Calibri"/>
                <w:color w:val="000000"/>
                <w:sz w:val="16"/>
                <w:szCs w:val="16"/>
              </w:rPr>
              <w:t>13</w:t>
            </w:r>
          </w:p>
        </w:tc>
        <w:tc>
          <w:tcPr>
            <w:tcW w:w="2916" w:type="dxa"/>
            <w:vAlign w:val="bottom"/>
          </w:tcPr>
          <w:p w14:paraId="7008CADF" w14:textId="77777777" w:rsidR="00EB0107" w:rsidRPr="00882269" w:rsidRDefault="00EB0107" w:rsidP="006B457D">
            <w:pPr>
              <w:rPr>
                <w:rFonts w:ascii="Tahoma" w:hAnsi="Tahoma" w:cs="Tahoma"/>
                <w:lang w:val="es-ES_tradnl"/>
              </w:rPr>
            </w:pPr>
            <w:r>
              <w:rPr>
                <w:rFonts w:cs="Calibri"/>
                <w:color w:val="000000"/>
                <w:sz w:val="16"/>
                <w:szCs w:val="16"/>
              </w:rPr>
              <w:t>-17,1953572</w:t>
            </w:r>
          </w:p>
        </w:tc>
        <w:tc>
          <w:tcPr>
            <w:tcW w:w="2916" w:type="dxa"/>
            <w:vAlign w:val="bottom"/>
          </w:tcPr>
          <w:p w14:paraId="1C5BCC64" w14:textId="77777777" w:rsidR="00EB0107" w:rsidRPr="00882269" w:rsidRDefault="00EB0107" w:rsidP="006B457D">
            <w:pPr>
              <w:rPr>
                <w:rFonts w:ascii="Tahoma" w:hAnsi="Tahoma" w:cs="Tahoma"/>
                <w:lang w:val="es-ES_tradnl"/>
              </w:rPr>
            </w:pPr>
            <w:r>
              <w:rPr>
                <w:rFonts w:cs="Calibri"/>
                <w:color w:val="000000"/>
                <w:sz w:val="16"/>
                <w:szCs w:val="16"/>
              </w:rPr>
              <w:t>-66,1000185</w:t>
            </w:r>
          </w:p>
        </w:tc>
      </w:tr>
      <w:tr w:rsidR="00EB0107" w:rsidRPr="00882269" w14:paraId="5F0A74F3" w14:textId="77777777" w:rsidTr="006B457D">
        <w:trPr>
          <w:trHeight w:val="274"/>
          <w:jc w:val="center"/>
        </w:trPr>
        <w:tc>
          <w:tcPr>
            <w:tcW w:w="742" w:type="dxa"/>
            <w:vAlign w:val="bottom"/>
          </w:tcPr>
          <w:p w14:paraId="526CBB42" w14:textId="77777777" w:rsidR="00EB0107" w:rsidRPr="00882269" w:rsidRDefault="00EB0107" w:rsidP="006B457D">
            <w:pPr>
              <w:rPr>
                <w:rFonts w:ascii="Tahoma" w:hAnsi="Tahoma" w:cs="Tahoma"/>
                <w:lang w:val="es-ES_tradnl"/>
              </w:rPr>
            </w:pPr>
            <w:r>
              <w:rPr>
                <w:rFonts w:cs="Calibri"/>
                <w:color w:val="000000"/>
                <w:sz w:val="16"/>
                <w:szCs w:val="16"/>
              </w:rPr>
              <w:t>14</w:t>
            </w:r>
          </w:p>
        </w:tc>
        <w:tc>
          <w:tcPr>
            <w:tcW w:w="2916" w:type="dxa"/>
            <w:vAlign w:val="bottom"/>
          </w:tcPr>
          <w:p w14:paraId="3058C372" w14:textId="77777777" w:rsidR="00EB0107" w:rsidRPr="00882269" w:rsidRDefault="00EB0107" w:rsidP="006B457D">
            <w:pPr>
              <w:rPr>
                <w:rFonts w:ascii="Tahoma" w:hAnsi="Tahoma" w:cs="Tahoma"/>
                <w:lang w:val="es-ES_tradnl"/>
              </w:rPr>
            </w:pPr>
            <w:r>
              <w:rPr>
                <w:rFonts w:cs="Calibri"/>
                <w:color w:val="000000"/>
                <w:sz w:val="16"/>
                <w:szCs w:val="16"/>
              </w:rPr>
              <w:t>-17,1883609</w:t>
            </w:r>
          </w:p>
        </w:tc>
        <w:tc>
          <w:tcPr>
            <w:tcW w:w="2916" w:type="dxa"/>
            <w:vAlign w:val="bottom"/>
          </w:tcPr>
          <w:p w14:paraId="584EB88A" w14:textId="77777777" w:rsidR="00EB0107" w:rsidRPr="00882269" w:rsidRDefault="00EB0107" w:rsidP="006B457D">
            <w:pPr>
              <w:rPr>
                <w:rFonts w:ascii="Tahoma" w:hAnsi="Tahoma" w:cs="Tahoma"/>
                <w:lang w:val="es-ES_tradnl"/>
              </w:rPr>
            </w:pPr>
            <w:r>
              <w:rPr>
                <w:rFonts w:cs="Calibri"/>
                <w:color w:val="000000"/>
                <w:sz w:val="16"/>
                <w:szCs w:val="16"/>
              </w:rPr>
              <w:t>-66,1130627</w:t>
            </w:r>
          </w:p>
        </w:tc>
      </w:tr>
      <w:tr w:rsidR="00EB0107" w:rsidRPr="00882269" w14:paraId="77F5674C" w14:textId="77777777" w:rsidTr="006B457D">
        <w:trPr>
          <w:trHeight w:val="274"/>
          <w:jc w:val="center"/>
        </w:trPr>
        <w:tc>
          <w:tcPr>
            <w:tcW w:w="742" w:type="dxa"/>
            <w:vAlign w:val="bottom"/>
          </w:tcPr>
          <w:p w14:paraId="2F3580EB" w14:textId="77777777" w:rsidR="00EB0107" w:rsidRPr="00882269" w:rsidRDefault="00EB0107" w:rsidP="006B457D">
            <w:pPr>
              <w:rPr>
                <w:rFonts w:ascii="Tahoma" w:hAnsi="Tahoma" w:cs="Tahoma"/>
                <w:lang w:val="es-ES_tradnl"/>
              </w:rPr>
            </w:pPr>
            <w:r>
              <w:rPr>
                <w:rFonts w:cs="Calibri"/>
                <w:color w:val="000000"/>
                <w:sz w:val="16"/>
                <w:szCs w:val="16"/>
              </w:rPr>
              <w:t>15</w:t>
            </w:r>
          </w:p>
        </w:tc>
        <w:tc>
          <w:tcPr>
            <w:tcW w:w="2916" w:type="dxa"/>
            <w:vAlign w:val="bottom"/>
          </w:tcPr>
          <w:p w14:paraId="329F8DC4" w14:textId="77777777" w:rsidR="00EB0107" w:rsidRPr="00882269" w:rsidRDefault="00EB0107" w:rsidP="006B457D">
            <w:pPr>
              <w:rPr>
                <w:rFonts w:ascii="Tahoma" w:hAnsi="Tahoma" w:cs="Tahoma"/>
                <w:lang w:val="es-ES_tradnl"/>
              </w:rPr>
            </w:pPr>
            <w:r>
              <w:rPr>
                <w:rFonts w:cs="Calibri"/>
                <w:color w:val="000000"/>
                <w:sz w:val="16"/>
                <w:szCs w:val="16"/>
              </w:rPr>
              <w:t>-17,2111273</w:t>
            </w:r>
          </w:p>
        </w:tc>
        <w:tc>
          <w:tcPr>
            <w:tcW w:w="2916" w:type="dxa"/>
            <w:vAlign w:val="bottom"/>
          </w:tcPr>
          <w:p w14:paraId="2E0E5C3D" w14:textId="77777777" w:rsidR="00EB0107" w:rsidRPr="00882269" w:rsidRDefault="00EB0107" w:rsidP="006B457D">
            <w:pPr>
              <w:rPr>
                <w:rFonts w:ascii="Tahoma" w:hAnsi="Tahoma" w:cs="Tahoma"/>
                <w:lang w:val="es-ES_tradnl"/>
              </w:rPr>
            </w:pPr>
            <w:r>
              <w:rPr>
                <w:rFonts w:cs="Calibri"/>
                <w:color w:val="000000"/>
                <w:sz w:val="16"/>
                <w:szCs w:val="16"/>
              </w:rPr>
              <w:t>-66,13509</w:t>
            </w:r>
          </w:p>
        </w:tc>
      </w:tr>
      <w:tr w:rsidR="00EB0107" w:rsidRPr="00882269" w14:paraId="7B446331" w14:textId="77777777" w:rsidTr="006B457D">
        <w:trPr>
          <w:trHeight w:val="274"/>
          <w:jc w:val="center"/>
        </w:trPr>
        <w:tc>
          <w:tcPr>
            <w:tcW w:w="742" w:type="dxa"/>
            <w:vAlign w:val="bottom"/>
          </w:tcPr>
          <w:p w14:paraId="1C88D854" w14:textId="77777777" w:rsidR="00EB0107" w:rsidRPr="00882269" w:rsidRDefault="00EB0107" w:rsidP="006B457D">
            <w:pPr>
              <w:rPr>
                <w:rFonts w:ascii="Tahoma" w:hAnsi="Tahoma" w:cs="Tahoma"/>
                <w:lang w:val="es-ES_tradnl"/>
              </w:rPr>
            </w:pPr>
            <w:r>
              <w:rPr>
                <w:rFonts w:cs="Calibri"/>
                <w:color w:val="000000"/>
                <w:sz w:val="16"/>
                <w:szCs w:val="16"/>
              </w:rPr>
              <w:t>16</w:t>
            </w:r>
          </w:p>
        </w:tc>
        <w:tc>
          <w:tcPr>
            <w:tcW w:w="2916" w:type="dxa"/>
            <w:vAlign w:val="bottom"/>
          </w:tcPr>
          <w:p w14:paraId="48DFE2F6" w14:textId="77777777" w:rsidR="00EB0107" w:rsidRPr="00882269" w:rsidRDefault="00EB0107" w:rsidP="006B457D">
            <w:pPr>
              <w:rPr>
                <w:rFonts w:ascii="Tahoma" w:hAnsi="Tahoma" w:cs="Tahoma"/>
                <w:lang w:val="es-ES_tradnl"/>
              </w:rPr>
            </w:pPr>
            <w:r>
              <w:rPr>
                <w:rFonts w:cs="Calibri"/>
                <w:color w:val="000000"/>
                <w:sz w:val="16"/>
                <w:szCs w:val="16"/>
              </w:rPr>
              <w:t>-17,195286</w:t>
            </w:r>
          </w:p>
        </w:tc>
        <w:tc>
          <w:tcPr>
            <w:tcW w:w="2916" w:type="dxa"/>
            <w:vAlign w:val="bottom"/>
          </w:tcPr>
          <w:p w14:paraId="5012C60B" w14:textId="77777777" w:rsidR="00EB0107" w:rsidRPr="00882269" w:rsidRDefault="00EB0107" w:rsidP="006B457D">
            <w:pPr>
              <w:rPr>
                <w:rFonts w:ascii="Tahoma" w:hAnsi="Tahoma" w:cs="Tahoma"/>
                <w:lang w:val="es-ES_tradnl"/>
              </w:rPr>
            </w:pPr>
            <w:r>
              <w:rPr>
                <w:rFonts w:cs="Calibri"/>
                <w:color w:val="000000"/>
                <w:sz w:val="16"/>
                <w:szCs w:val="16"/>
              </w:rPr>
              <w:t>-66,0928127</w:t>
            </w:r>
          </w:p>
        </w:tc>
      </w:tr>
      <w:tr w:rsidR="00EB0107" w:rsidRPr="00882269" w14:paraId="53EB9E03" w14:textId="77777777" w:rsidTr="006B457D">
        <w:trPr>
          <w:trHeight w:val="274"/>
          <w:jc w:val="center"/>
        </w:trPr>
        <w:tc>
          <w:tcPr>
            <w:tcW w:w="742" w:type="dxa"/>
            <w:vAlign w:val="bottom"/>
          </w:tcPr>
          <w:p w14:paraId="099E4EC8" w14:textId="77777777" w:rsidR="00EB0107" w:rsidRPr="00882269" w:rsidRDefault="00EB0107" w:rsidP="006B457D">
            <w:pPr>
              <w:rPr>
                <w:rFonts w:ascii="Tahoma" w:hAnsi="Tahoma" w:cs="Tahoma"/>
                <w:lang w:val="es-ES_tradnl"/>
              </w:rPr>
            </w:pPr>
            <w:r>
              <w:rPr>
                <w:rFonts w:cs="Calibri"/>
                <w:color w:val="000000"/>
                <w:sz w:val="16"/>
                <w:szCs w:val="16"/>
              </w:rPr>
              <w:lastRenderedPageBreak/>
              <w:t>17</w:t>
            </w:r>
          </w:p>
        </w:tc>
        <w:tc>
          <w:tcPr>
            <w:tcW w:w="2916" w:type="dxa"/>
            <w:vAlign w:val="bottom"/>
          </w:tcPr>
          <w:p w14:paraId="19410B6D" w14:textId="77777777" w:rsidR="00EB0107" w:rsidRPr="00882269" w:rsidRDefault="00EB0107" w:rsidP="006B457D">
            <w:pPr>
              <w:rPr>
                <w:rFonts w:ascii="Tahoma" w:hAnsi="Tahoma" w:cs="Tahoma"/>
                <w:lang w:val="es-ES_tradnl"/>
              </w:rPr>
            </w:pPr>
            <w:r>
              <w:rPr>
                <w:rFonts w:cs="Calibri"/>
                <w:color w:val="000000"/>
                <w:sz w:val="16"/>
                <w:szCs w:val="16"/>
              </w:rPr>
              <w:t>-17,191428</w:t>
            </w:r>
          </w:p>
        </w:tc>
        <w:tc>
          <w:tcPr>
            <w:tcW w:w="2916" w:type="dxa"/>
            <w:vAlign w:val="bottom"/>
          </w:tcPr>
          <w:p w14:paraId="6F6013FC" w14:textId="77777777" w:rsidR="00EB0107" w:rsidRPr="00882269" w:rsidRDefault="00EB0107" w:rsidP="006B457D">
            <w:pPr>
              <w:rPr>
                <w:rFonts w:ascii="Tahoma" w:hAnsi="Tahoma" w:cs="Tahoma"/>
                <w:lang w:val="es-ES_tradnl"/>
              </w:rPr>
            </w:pPr>
            <w:r>
              <w:rPr>
                <w:rFonts w:cs="Calibri"/>
                <w:color w:val="000000"/>
                <w:sz w:val="16"/>
                <w:szCs w:val="16"/>
              </w:rPr>
              <w:t>-66,1000913</w:t>
            </w:r>
          </w:p>
        </w:tc>
      </w:tr>
      <w:tr w:rsidR="00EB0107" w:rsidRPr="00882269" w14:paraId="49EB40EC" w14:textId="77777777" w:rsidTr="006B457D">
        <w:trPr>
          <w:trHeight w:val="274"/>
          <w:jc w:val="center"/>
        </w:trPr>
        <w:tc>
          <w:tcPr>
            <w:tcW w:w="742" w:type="dxa"/>
            <w:vAlign w:val="bottom"/>
          </w:tcPr>
          <w:p w14:paraId="1119AF7C" w14:textId="77777777" w:rsidR="00EB0107" w:rsidRPr="00882269" w:rsidRDefault="00EB0107" w:rsidP="006B457D">
            <w:pPr>
              <w:rPr>
                <w:rFonts w:ascii="Tahoma" w:hAnsi="Tahoma" w:cs="Tahoma"/>
                <w:lang w:val="es-ES_tradnl"/>
              </w:rPr>
            </w:pPr>
            <w:r>
              <w:rPr>
                <w:rFonts w:cs="Calibri"/>
                <w:color w:val="000000"/>
                <w:sz w:val="16"/>
                <w:szCs w:val="16"/>
              </w:rPr>
              <w:t>18</w:t>
            </w:r>
          </w:p>
        </w:tc>
        <w:tc>
          <w:tcPr>
            <w:tcW w:w="2916" w:type="dxa"/>
            <w:vAlign w:val="bottom"/>
          </w:tcPr>
          <w:p w14:paraId="216DEC15" w14:textId="77777777" w:rsidR="00EB0107" w:rsidRPr="00882269" w:rsidRDefault="00EB0107" w:rsidP="006B457D">
            <w:pPr>
              <w:rPr>
                <w:rFonts w:ascii="Tahoma" w:hAnsi="Tahoma" w:cs="Tahoma"/>
                <w:lang w:val="es-ES_tradnl"/>
              </w:rPr>
            </w:pPr>
            <w:r>
              <w:rPr>
                <w:rFonts w:cs="Calibri"/>
                <w:color w:val="000000"/>
                <w:sz w:val="16"/>
                <w:szCs w:val="16"/>
              </w:rPr>
              <w:t>-17,1920642</w:t>
            </w:r>
          </w:p>
        </w:tc>
        <w:tc>
          <w:tcPr>
            <w:tcW w:w="2916" w:type="dxa"/>
            <w:vAlign w:val="bottom"/>
          </w:tcPr>
          <w:p w14:paraId="1106B8C6" w14:textId="77777777" w:rsidR="00EB0107" w:rsidRPr="00882269" w:rsidRDefault="00EB0107" w:rsidP="006B457D">
            <w:pPr>
              <w:rPr>
                <w:rFonts w:ascii="Tahoma" w:hAnsi="Tahoma" w:cs="Tahoma"/>
                <w:lang w:val="es-ES_tradnl"/>
              </w:rPr>
            </w:pPr>
            <w:r>
              <w:rPr>
                <w:rFonts w:cs="Calibri"/>
                <w:color w:val="000000"/>
                <w:sz w:val="16"/>
                <w:szCs w:val="16"/>
              </w:rPr>
              <w:t>-66,0880745</w:t>
            </w:r>
          </w:p>
        </w:tc>
      </w:tr>
      <w:tr w:rsidR="00EB0107" w:rsidRPr="00882269" w14:paraId="47723A77" w14:textId="77777777" w:rsidTr="006B457D">
        <w:trPr>
          <w:trHeight w:val="274"/>
          <w:jc w:val="center"/>
        </w:trPr>
        <w:tc>
          <w:tcPr>
            <w:tcW w:w="742" w:type="dxa"/>
            <w:vAlign w:val="bottom"/>
          </w:tcPr>
          <w:p w14:paraId="61267207" w14:textId="77777777" w:rsidR="00EB0107" w:rsidRPr="00882269" w:rsidRDefault="00EB0107" w:rsidP="006B457D">
            <w:pPr>
              <w:rPr>
                <w:rFonts w:ascii="Tahoma" w:hAnsi="Tahoma" w:cs="Tahoma"/>
                <w:lang w:val="es-ES_tradnl"/>
              </w:rPr>
            </w:pPr>
            <w:r>
              <w:rPr>
                <w:rFonts w:cs="Calibri"/>
                <w:color w:val="000000"/>
                <w:sz w:val="16"/>
                <w:szCs w:val="16"/>
              </w:rPr>
              <w:t>19</w:t>
            </w:r>
          </w:p>
        </w:tc>
        <w:tc>
          <w:tcPr>
            <w:tcW w:w="2916" w:type="dxa"/>
            <w:vAlign w:val="bottom"/>
          </w:tcPr>
          <w:p w14:paraId="1AF15DA6" w14:textId="77777777" w:rsidR="00EB0107" w:rsidRPr="00882269" w:rsidRDefault="00EB0107" w:rsidP="006B457D">
            <w:pPr>
              <w:rPr>
                <w:rFonts w:ascii="Tahoma" w:hAnsi="Tahoma" w:cs="Tahoma"/>
                <w:lang w:val="es-ES_tradnl"/>
              </w:rPr>
            </w:pPr>
            <w:r>
              <w:rPr>
                <w:rFonts w:cs="Calibri"/>
                <w:color w:val="000000"/>
                <w:sz w:val="16"/>
                <w:szCs w:val="16"/>
              </w:rPr>
              <w:t>-17,2280588</w:t>
            </w:r>
          </w:p>
        </w:tc>
        <w:tc>
          <w:tcPr>
            <w:tcW w:w="2916" w:type="dxa"/>
            <w:vAlign w:val="bottom"/>
          </w:tcPr>
          <w:p w14:paraId="38A25A62" w14:textId="77777777" w:rsidR="00EB0107" w:rsidRPr="00882269" w:rsidRDefault="00EB0107" w:rsidP="006B457D">
            <w:pPr>
              <w:rPr>
                <w:rFonts w:ascii="Tahoma" w:hAnsi="Tahoma" w:cs="Tahoma"/>
                <w:lang w:val="es-ES_tradnl"/>
              </w:rPr>
            </w:pPr>
            <w:r>
              <w:rPr>
                <w:rFonts w:cs="Calibri"/>
                <w:color w:val="000000"/>
                <w:sz w:val="16"/>
                <w:szCs w:val="16"/>
              </w:rPr>
              <w:t>-66,0958389</w:t>
            </w:r>
          </w:p>
        </w:tc>
      </w:tr>
      <w:tr w:rsidR="00EB0107" w:rsidRPr="00882269" w14:paraId="52F65D27" w14:textId="77777777" w:rsidTr="006B457D">
        <w:trPr>
          <w:trHeight w:val="274"/>
          <w:jc w:val="center"/>
        </w:trPr>
        <w:tc>
          <w:tcPr>
            <w:tcW w:w="742" w:type="dxa"/>
            <w:vAlign w:val="bottom"/>
          </w:tcPr>
          <w:p w14:paraId="0439D168" w14:textId="77777777" w:rsidR="00EB0107" w:rsidRPr="00882269" w:rsidRDefault="00EB0107" w:rsidP="006B457D">
            <w:pPr>
              <w:rPr>
                <w:rFonts w:ascii="Tahoma" w:hAnsi="Tahoma" w:cs="Tahoma"/>
                <w:lang w:val="es-ES_tradnl"/>
              </w:rPr>
            </w:pPr>
            <w:r>
              <w:rPr>
                <w:rFonts w:cs="Calibri"/>
                <w:color w:val="000000"/>
                <w:sz w:val="16"/>
                <w:szCs w:val="16"/>
              </w:rPr>
              <w:t>20</w:t>
            </w:r>
          </w:p>
        </w:tc>
        <w:tc>
          <w:tcPr>
            <w:tcW w:w="2916" w:type="dxa"/>
            <w:vAlign w:val="bottom"/>
          </w:tcPr>
          <w:p w14:paraId="39234505" w14:textId="77777777" w:rsidR="00EB0107" w:rsidRPr="00882269" w:rsidRDefault="00EB0107" w:rsidP="006B457D">
            <w:pPr>
              <w:rPr>
                <w:rFonts w:ascii="Tahoma" w:hAnsi="Tahoma" w:cs="Tahoma"/>
                <w:lang w:val="es-ES_tradnl"/>
              </w:rPr>
            </w:pPr>
            <w:r>
              <w:rPr>
                <w:rFonts w:cs="Calibri"/>
                <w:color w:val="000000"/>
                <w:sz w:val="16"/>
                <w:szCs w:val="16"/>
              </w:rPr>
              <w:t>-17,1901901</w:t>
            </w:r>
          </w:p>
        </w:tc>
        <w:tc>
          <w:tcPr>
            <w:tcW w:w="2916" w:type="dxa"/>
            <w:vAlign w:val="bottom"/>
          </w:tcPr>
          <w:p w14:paraId="191B9A2D" w14:textId="77777777" w:rsidR="00EB0107" w:rsidRPr="00882269" w:rsidRDefault="00EB0107" w:rsidP="006B457D">
            <w:pPr>
              <w:rPr>
                <w:rFonts w:ascii="Tahoma" w:hAnsi="Tahoma" w:cs="Tahoma"/>
                <w:lang w:val="es-ES_tradnl"/>
              </w:rPr>
            </w:pPr>
            <w:r>
              <w:rPr>
                <w:rFonts w:cs="Calibri"/>
                <w:color w:val="000000"/>
                <w:sz w:val="16"/>
                <w:szCs w:val="16"/>
              </w:rPr>
              <w:t>-66,0268322</w:t>
            </w:r>
          </w:p>
        </w:tc>
      </w:tr>
      <w:tr w:rsidR="00EB0107" w:rsidRPr="00882269" w14:paraId="5B9AD31E" w14:textId="77777777" w:rsidTr="006B457D">
        <w:trPr>
          <w:trHeight w:val="274"/>
          <w:jc w:val="center"/>
        </w:trPr>
        <w:tc>
          <w:tcPr>
            <w:tcW w:w="742" w:type="dxa"/>
            <w:vAlign w:val="bottom"/>
          </w:tcPr>
          <w:p w14:paraId="506092D5" w14:textId="77777777" w:rsidR="00EB0107" w:rsidRPr="00882269" w:rsidRDefault="00EB0107" w:rsidP="006B457D">
            <w:pPr>
              <w:rPr>
                <w:rFonts w:ascii="Tahoma" w:hAnsi="Tahoma" w:cs="Tahoma"/>
                <w:lang w:val="es-ES_tradnl"/>
              </w:rPr>
            </w:pPr>
            <w:r>
              <w:rPr>
                <w:rFonts w:cs="Calibri"/>
                <w:color w:val="000000"/>
                <w:sz w:val="16"/>
                <w:szCs w:val="16"/>
              </w:rPr>
              <w:t>21</w:t>
            </w:r>
          </w:p>
        </w:tc>
        <w:tc>
          <w:tcPr>
            <w:tcW w:w="2916" w:type="dxa"/>
            <w:vAlign w:val="bottom"/>
          </w:tcPr>
          <w:p w14:paraId="23EDE446" w14:textId="77777777" w:rsidR="00EB0107" w:rsidRPr="00882269" w:rsidRDefault="00EB0107" w:rsidP="006B457D">
            <w:pPr>
              <w:rPr>
                <w:rFonts w:ascii="Tahoma" w:hAnsi="Tahoma" w:cs="Tahoma"/>
                <w:lang w:val="es-ES_tradnl"/>
              </w:rPr>
            </w:pPr>
            <w:r>
              <w:rPr>
                <w:rFonts w:cs="Calibri"/>
                <w:color w:val="000000"/>
                <w:sz w:val="16"/>
                <w:szCs w:val="16"/>
              </w:rPr>
              <w:t>-17,1877054</w:t>
            </w:r>
          </w:p>
        </w:tc>
        <w:tc>
          <w:tcPr>
            <w:tcW w:w="2916" w:type="dxa"/>
            <w:vAlign w:val="bottom"/>
          </w:tcPr>
          <w:p w14:paraId="785B24AC" w14:textId="77777777" w:rsidR="00EB0107" w:rsidRPr="00882269" w:rsidRDefault="00EB0107" w:rsidP="006B457D">
            <w:pPr>
              <w:rPr>
                <w:rFonts w:ascii="Tahoma" w:hAnsi="Tahoma" w:cs="Tahoma"/>
                <w:lang w:val="es-ES_tradnl"/>
              </w:rPr>
            </w:pPr>
            <w:r>
              <w:rPr>
                <w:rFonts w:cs="Calibri"/>
                <w:color w:val="000000"/>
                <w:sz w:val="16"/>
                <w:szCs w:val="16"/>
              </w:rPr>
              <w:t>-66,0347811</w:t>
            </w:r>
          </w:p>
        </w:tc>
      </w:tr>
      <w:tr w:rsidR="00EB0107" w:rsidRPr="00882269" w14:paraId="4EE15086" w14:textId="77777777" w:rsidTr="006B457D">
        <w:trPr>
          <w:trHeight w:val="274"/>
          <w:jc w:val="center"/>
        </w:trPr>
        <w:tc>
          <w:tcPr>
            <w:tcW w:w="742" w:type="dxa"/>
            <w:vAlign w:val="bottom"/>
          </w:tcPr>
          <w:p w14:paraId="5DA210D2" w14:textId="77777777" w:rsidR="00EB0107" w:rsidRPr="00882269" w:rsidRDefault="00EB0107" w:rsidP="006B457D">
            <w:pPr>
              <w:rPr>
                <w:rFonts w:ascii="Tahoma" w:hAnsi="Tahoma" w:cs="Tahoma"/>
                <w:lang w:val="es-ES_tradnl"/>
              </w:rPr>
            </w:pPr>
            <w:r>
              <w:rPr>
                <w:rFonts w:cs="Calibri"/>
                <w:color w:val="000000"/>
                <w:sz w:val="16"/>
                <w:szCs w:val="16"/>
              </w:rPr>
              <w:t>22</w:t>
            </w:r>
          </w:p>
        </w:tc>
        <w:tc>
          <w:tcPr>
            <w:tcW w:w="2916" w:type="dxa"/>
            <w:vAlign w:val="bottom"/>
          </w:tcPr>
          <w:p w14:paraId="2D6C29D9" w14:textId="77777777" w:rsidR="00EB0107" w:rsidRPr="00882269" w:rsidRDefault="00EB0107" w:rsidP="006B457D">
            <w:pPr>
              <w:rPr>
                <w:rFonts w:ascii="Tahoma" w:hAnsi="Tahoma" w:cs="Tahoma"/>
                <w:lang w:val="es-ES_tradnl"/>
              </w:rPr>
            </w:pPr>
            <w:r>
              <w:rPr>
                <w:rFonts w:cs="Calibri"/>
                <w:color w:val="000000"/>
                <w:sz w:val="16"/>
                <w:szCs w:val="16"/>
              </w:rPr>
              <w:t>-17,1855518</w:t>
            </w:r>
          </w:p>
        </w:tc>
        <w:tc>
          <w:tcPr>
            <w:tcW w:w="2916" w:type="dxa"/>
            <w:vAlign w:val="bottom"/>
          </w:tcPr>
          <w:p w14:paraId="298E3057" w14:textId="77777777" w:rsidR="00EB0107" w:rsidRPr="00882269" w:rsidRDefault="00EB0107" w:rsidP="006B457D">
            <w:pPr>
              <w:rPr>
                <w:rFonts w:ascii="Tahoma" w:hAnsi="Tahoma" w:cs="Tahoma"/>
                <w:lang w:val="es-ES_tradnl"/>
              </w:rPr>
            </w:pPr>
            <w:r>
              <w:rPr>
                <w:rFonts w:cs="Calibri"/>
                <w:color w:val="000000"/>
                <w:sz w:val="16"/>
                <w:szCs w:val="16"/>
              </w:rPr>
              <w:t>-66,075206</w:t>
            </w:r>
          </w:p>
        </w:tc>
      </w:tr>
      <w:tr w:rsidR="00EB0107" w:rsidRPr="00882269" w14:paraId="039B7D62" w14:textId="77777777" w:rsidTr="006B457D">
        <w:trPr>
          <w:trHeight w:val="274"/>
          <w:jc w:val="center"/>
        </w:trPr>
        <w:tc>
          <w:tcPr>
            <w:tcW w:w="742" w:type="dxa"/>
            <w:vAlign w:val="bottom"/>
          </w:tcPr>
          <w:p w14:paraId="34DAF321" w14:textId="77777777" w:rsidR="00EB0107" w:rsidRPr="00882269" w:rsidRDefault="00EB0107" w:rsidP="006B457D">
            <w:pPr>
              <w:rPr>
                <w:rFonts w:ascii="Tahoma" w:hAnsi="Tahoma" w:cs="Tahoma"/>
                <w:lang w:val="es-ES_tradnl"/>
              </w:rPr>
            </w:pPr>
            <w:r>
              <w:rPr>
                <w:rFonts w:cs="Calibri"/>
                <w:color w:val="000000"/>
                <w:sz w:val="16"/>
                <w:szCs w:val="16"/>
              </w:rPr>
              <w:t>23</w:t>
            </w:r>
          </w:p>
        </w:tc>
        <w:tc>
          <w:tcPr>
            <w:tcW w:w="2916" w:type="dxa"/>
            <w:vAlign w:val="bottom"/>
          </w:tcPr>
          <w:p w14:paraId="4EAE19A5" w14:textId="77777777" w:rsidR="00EB0107" w:rsidRPr="00882269" w:rsidRDefault="00EB0107" w:rsidP="006B457D">
            <w:pPr>
              <w:rPr>
                <w:rFonts w:ascii="Tahoma" w:hAnsi="Tahoma" w:cs="Tahoma"/>
                <w:lang w:val="es-ES_tradnl"/>
              </w:rPr>
            </w:pPr>
            <w:r>
              <w:rPr>
                <w:rFonts w:cs="Calibri"/>
                <w:color w:val="000000"/>
                <w:sz w:val="16"/>
                <w:szCs w:val="16"/>
              </w:rPr>
              <w:t>-17,1862551</w:t>
            </w:r>
          </w:p>
        </w:tc>
        <w:tc>
          <w:tcPr>
            <w:tcW w:w="2916" w:type="dxa"/>
            <w:vAlign w:val="bottom"/>
          </w:tcPr>
          <w:p w14:paraId="081AB4EC" w14:textId="77777777" w:rsidR="00EB0107" w:rsidRPr="00882269" w:rsidRDefault="00EB0107" w:rsidP="006B457D">
            <w:pPr>
              <w:rPr>
                <w:rFonts w:ascii="Tahoma" w:hAnsi="Tahoma" w:cs="Tahoma"/>
                <w:lang w:val="es-ES_tradnl"/>
              </w:rPr>
            </w:pPr>
            <w:r>
              <w:rPr>
                <w:rFonts w:cs="Calibri"/>
                <w:color w:val="000000"/>
                <w:sz w:val="16"/>
                <w:szCs w:val="16"/>
              </w:rPr>
              <w:t>-66,0715534</w:t>
            </w:r>
          </w:p>
        </w:tc>
      </w:tr>
      <w:tr w:rsidR="00EB0107" w:rsidRPr="00882269" w14:paraId="42A92CBF" w14:textId="77777777" w:rsidTr="006B457D">
        <w:trPr>
          <w:trHeight w:val="274"/>
          <w:jc w:val="center"/>
        </w:trPr>
        <w:tc>
          <w:tcPr>
            <w:tcW w:w="742" w:type="dxa"/>
            <w:vAlign w:val="bottom"/>
          </w:tcPr>
          <w:p w14:paraId="7F25BC30" w14:textId="77777777" w:rsidR="00EB0107" w:rsidRPr="00882269" w:rsidRDefault="00EB0107" w:rsidP="006B457D">
            <w:pPr>
              <w:rPr>
                <w:rFonts w:ascii="Tahoma" w:hAnsi="Tahoma" w:cs="Tahoma"/>
                <w:lang w:val="es-ES_tradnl"/>
              </w:rPr>
            </w:pPr>
            <w:r>
              <w:rPr>
                <w:rFonts w:cs="Calibri"/>
                <w:color w:val="000000"/>
                <w:sz w:val="16"/>
                <w:szCs w:val="16"/>
              </w:rPr>
              <w:t>24</w:t>
            </w:r>
          </w:p>
        </w:tc>
        <w:tc>
          <w:tcPr>
            <w:tcW w:w="2916" w:type="dxa"/>
            <w:vAlign w:val="bottom"/>
          </w:tcPr>
          <w:p w14:paraId="65B1885A" w14:textId="77777777" w:rsidR="00EB0107" w:rsidRPr="00882269" w:rsidRDefault="00EB0107" w:rsidP="006B457D">
            <w:pPr>
              <w:rPr>
                <w:rFonts w:ascii="Tahoma" w:hAnsi="Tahoma" w:cs="Tahoma"/>
                <w:lang w:val="es-ES_tradnl"/>
              </w:rPr>
            </w:pPr>
            <w:r>
              <w:rPr>
                <w:rFonts w:cs="Calibri"/>
                <w:color w:val="000000"/>
                <w:sz w:val="16"/>
                <w:szCs w:val="16"/>
              </w:rPr>
              <w:t>-17,1787008</w:t>
            </w:r>
          </w:p>
        </w:tc>
        <w:tc>
          <w:tcPr>
            <w:tcW w:w="2916" w:type="dxa"/>
            <w:vAlign w:val="bottom"/>
          </w:tcPr>
          <w:p w14:paraId="66C8DBE7" w14:textId="77777777" w:rsidR="00EB0107" w:rsidRPr="00882269" w:rsidRDefault="00EB0107" w:rsidP="006B457D">
            <w:pPr>
              <w:rPr>
                <w:rFonts w:ascii="Tahoma" w:hAnsi="Tahoma" w:cs="Tahoma"/>
                <w:lang w:val="es-ES_tradnl"/>
              </w:rPr>
            </w:pPr>
            <w:r>
              <w:rPr>
                <w:rFonts w:cs="Calibri"/>
                <w:color w:val="000000"/>
                <w:sz w:val="16"/>
                <w:szCs w:val="16"/>
              </w:rPr>
              <w:t>-66,0642397</w:t>
            </w:r>
          </w:p>
        </w:tc>
      </w:tr>
      <w:tr w:rsidR="00EB0107" w:rsidRPr="00882269" w14:paraId="17D5692A" w14:textId="77777777" w:rsidTr="006B457D">
        <w:trPr>
          <w:trHeight w:val="274"/>
          <w:jc w:val="center"/>
        </w:trPr>
        <w:tc>
          <w:tcPr>
            <w:tcW w:w="742" w:type="dxa"/>
            <w:vAlign w:val="bottom"/>
          </w:tcPr>
          <w:p w14:paraId="6F267094" w14:textId="77777777" w:rsidR="00EB0107" w:rsidRPr="00882269" w:rsidRDefault="00EB0107" w:rsidP="006B457D">
            <w:pPr>
              <w:rPr>
                <w:rFonts w:ascii="Tahoma" w:hAnsi="Tahoma" w:cs="Tahoma"/>
                <w:lang w:val="es-ES_tradnl"/>
              </w:rPr>
            </w:pPr>
            <w:r>
              <w:rPr>
                <w:rFonts w:cs="Calibri"/>
                <w:color w:val="000000"/>
                <w:sz w:val="16"/>
                <w:szCs w:val="16"/>
              </w:rPr>
              <w:t>25</w:t>
            </w:r>
          </w:p>
        </w:tc>
        <w:tc>
          <w:tcPr>
            <w:tcW w:w="2916" w:type="dxa"/>
            <w:vAlign w:val="bottom"/>
          </w:tcPr>
          <w:p w14:paraId="30B9CBC3" w14:textId="77777777" w:rsidR="00EB0107" w:rsidRPr="00882269" w:rsidRDefault="00EB0107" w:rsidP="006B457D">
            <w:pPr>
              <w:rPr>
                <w:rFonts w:ascii="Tahoma" w:hAnsi="Tahoma" w:cs="Tahoma"/>
                <w:lang w:val="es-ES_tradnl"/>
              </w:rPr>
            </w:pPr>
            <w:r>
              <w:rPr>
                <w:rFonts w:cs="Calibri"/>
                <w:color w:val="000000"/>
                <w:sz w:val="16"/>
                <w:szCs w:val="16"/>
              </w:rPr>
              <w:t>-17,1656274</w:t>
            </w:r>
          </w:p>
        </w:tc>
        <w:tc>
          <w:tcPr>
            <w:tcW w:w="2916" w:type="dxa"/>
            <w:vAlign w:val="bottom"/>
          </w:tcPr>
          <w:p w14:paraId="62CAC431" w14:textId="77777777" w:rsidR="00EB0107" w:rsidRPr="00882269" w:rsidRDefault="00EB0107" w:rsidP="006B457D">
            <w:pPr>
              <w:rPr>
                <w:rFonts w:ascii="Tahoma" w:hAnsi="Tahoma" w:cs="Tahoma"/>
                <w:lang w:val="es-ES_tradnl"/>
              </w:rPr>
            </w:pPr>
            <w:r>
              <w:rPr>
                <w:rFonts w:cs="Calibri"/>
                <w:color w:val="000000"/>
                <w:sz w:val="16"/>
                <w:szCs w:val="16"/>
              </w:rPr>
              <w:t>-66,0651545</w:t>
            </w:r>
          </w:p>
        </w:tc>
      </w:tr>
      <w:tr w:rsidR="00EB0107" w:rsidRPr="00882269" w14:paraId="0F78CFEF" w14:textId="77777777" w:rsidTr="006B457D">
        <w:trPr>
          <w:trHeight w:val="274"/>
          <w:jc w:val="center"/>
        </w:trPr>
        <w:tc>
          <w:tcPr>
            <w:tcW w:w="742" w:type="dxa"/>
            <w:vAlign w:val="bottom"/>
          </w:tcPr>
          <w:p w14:paraId="7130302B" w14:textId="77777777" w:rsidR="00EB0107" w:rsidRPr="00882269" w:rsidRDefault="00EB0107" w:rsidP="006B457D">
            <w:pPr>
              <w:rPr>
                <w:rFonts w:ascii="Tahoma" w:hAnsi="Tahoma" w:cs="Tahoma"/>
                <w:lang w:val="es-ES_tradnl"/>
              </w:rPr>
            </w:pPr>
            <w:r>
              <w:rPr>
                <w:rFonts w:cs="Calibri"/>
                <w:color w:val="000000"/>
                <w:sz w:val="16"/>
                <w:szCs w:val="16"/>
              </w:rPr>
              <w:t>26</w:t>
            </w:r>
          </w:p>
        </w:tc>
        <w:tc>
          <w:tcPr>
            <w:tcW w:w="2916" w:type="dxa"/>
            <w:vAlign w:val="bottom"/>
          </w:tcPr>
          <w:p w14:paraId="60B4DF80" w14:textId="77777777" w:rsidR="00EB0107" w:rsidRPr="00882269" w:rsidRDefault="00EB0107" w:rsidP="006B457D">
            <w:pPr>
              <w:rPr>
                <w:rFonts w:ascii="Tahoma" w:hAnsi="Tahoma" w:cs="Tahoma"/>
                <w:lang w:val="es-ES_tradnl"/>
              </w:rPr>
            </w:pPr>
            <w:r>
              <w:rPr>
                <w:rFonts w:cs="Calibri"/>
                <w:color w:val="000000"/>
                <w:sz w:val="16"/>
                <w:szCs w:val="16"/>
              </w:rPr>
              <w:t>-17,1292079</w:t>
            </w:r>
          </w:p>
        </w:tc>
        <w:tc>
          <w:tcPr>
            <w:tcW w:w="2916" w:type="dxa"/>
            <w:vAlign w:val="bottom"/>
          </w:tcPr>
          <w:p w14:paraId="15EF1156" w14:textId="77777777" w:rsidR="00EB0107" w:rsidRPr="00882269" w:rsidRDefault="00EB0107" w:rsidP="006B457D">
            <w:pPr>
              <w:rPr>
                <w:rFonts w:ascii="Tahoma" w:hAnsi="Tahoma" w:cs="Tahoma"/>
                <w:lang w:val="es-ES_tradnl"/>
              </w:rPr>
            </w:pPr>
            <w:r>
              <w:rPr>
                <w:rFonts w:cs="Calibri"/>
                <w:color w:val="000000"/>
                <w:sz w:val="16"/>
                <w:szCs w:val="16"/>
              </w:rPr>
              <w:t>-66,0834861</w:t>
            </w:r>
          </w:p>
        </w:tc>
      </w:tr>
      <w:tr w:rsidR="00EB0107" w:rsidRPr="00882269" w14:paraId="24144124" w14:textId="77777777" w:rsidTr="006B457D">
        <w:trPr>
          <w:trHeight w:val="274"/>
          <w:jc w:val="center"/>
        </w:trPr>
        <w:tc>
          <w:tcPr>
            <w:tcW w:w="742" w:type="dxa"/>
            <w:vAlign w:val="bottom"/>
          </w:tcPr>
          <w:p w14:paraId="28CDC670" w14:textId="77777777" w:rsidR="00EB0107" w:rsidRPr="00882269" w:rsidRDefault="00EB0107" w:rsidP="006B457D">
            <w:pPr>
              <w:rPr>
                <w:rFonts w:ascii="Tahoma" w:hAnsi="Tahoma" w:cs="Tahoma"/>
                <w:lang w:val="es-ES_tradnl"/>
              </w:rPr>
            </w:pPr>
            <w:r>
              <w:rPr>
                <w:rFonts w:cs="Calibri"/>
                <w:color w:val="000000"/>
                <w:sz w:val="16"/>
                <w:szCs w:val="16"/>
              </w:rPr>
              <w:t>27</w:t>
            </w:r>
          </w:p>
        </w:tc>
        <w:tc>
          <w:tcPr>
            <w:tcW w:w="2916" w:type="dxa"/>
            <w:vAlign w:val="bottom"/>
          </w:tcPr>
          <w:p w14:paraId="79427C84" w14:textId="77777777" w:rsidR="00EB0107" w:rsidRPr="00882269" w:rsidRDefault="00EB0107" w:rsidP="006B457D">
            <w:pPr>
              <w:rPr>
                <w:rFonts w:ascii="Tahoma" w:hAnsi="Tahoma" w:cs="Tahoma"/>
                <w:lang w:val="es-ES_tradnl"/>
              </w:rPr>
            </w:pPr>
            <w:r>
              <w:rPr>
                <w:rFonts w:cs="Calibri"/>
                <w:color w:val="000000"/>
                <w:sz w:val="16"/>
                <w:szCs w:val="16"/>
              </w:rPr>
              <w:t>-17,1791516</w:t>
            </w:r>
          </w:p>
        </w:tc>
        <w:tc>
          <w:tcPr>
            <w:tcW w:w="2916" w:type="dxa"/>
            <w:vAlign w:val="bottom"/>
          </w:tcPr>
          <w:p w14:paraId="06AFDF40" w14:textId="77777777" w:rsidR="00EB0107" w:rsidRPr="00882269" w:rsidRDefault="00EB0107" w:rsidP="006B457D">
            <w:pPr>
              <w:rPr>
                <w:rFonts w:ascii="Tahoma" w:hAnsi="Tahoma" w:cs="Tahoma"/>
                <w:lang w:val="es-ES_tradnl"/>
              </w:rPr>
            </w:pPr>
            <w:r>
              <w:rPr>
                <w:rFonts w:cs="Calibri"/>
                <w:color w:val="000000"/>
                <w:sz w:val="16"/>
                <w:szCs w:val="16"/>
              </w:rPr>
              <w:t>-66,1494108</w:t>
            </w:r>
          </w:p>
        </w:tc>
      </w:tr>
      <w:tr w:rsidR="00EB0107" w:rsidRPr="00882269" w14:paraId="6AE0438E" w14:textId="77777777" w:rsidTr="006B457D">
        <w:trPr>
          <w:trHeight w:val="274"/>
          <w:jc w:val="center"/>
        </w:trPr>
        <w:tc>
          <w:tcPr>
            <w:tcW w:w="742" w:type="dxa"/>
            <w:vAlign w:val="bottom"/>
          </w:tcPr>
          <w:p w14:paraId="3813BFF8" w14:textId="77777777" w:rsidR="00EB0107" w:rsidRPr="00882269" w:rsidRDefault="00EB0107" w:rsidP="006B457D">
            <w:pPr>
              <w:rPr>
                <w:rFonts w:ascii="Tahoma" w:hAnsi="Tahoma" w:cs="Tahoma"/>
                <w:lang w:val="es-ES_tradnl"/>
              </w:rPr>
            </w:pPr>
            <w:r>
              <w:rPr>
                <w:rFonts w:cs="Calibri"/>
                <w:color w:val="000000"/>
                <w:sz w:val="16"/>
                <w:szCs w:val="16"/>
              </w:rPr>
              <w:t>28</w:t>
            </w:r>
          </w:p>
        </w:tc>
        <w:tc>
          <w:tcPr>
            <w:tcW w:w="2916" w:type="dxa"/>
            <w:vAlign w:val="bottom"/>
          </w:tcPr>
          <w:p w14:paraId="68B86848" w14:textId="77777777" w:rsidR="00EB0107" w:rsidRPr="00882269" w:rsidRDefault="00EB0107" w:rsidP="006B457D">
            <w:pPr>
              <w:rPr>
                <w:rFonts w:ascii="Tahoma" w:hAnsi="Tahoma" w:cs="Tahoma"/>
                <w:lang w:val="es-ES_tradnl"/>
              </w:rPr>
            </w:pPr>
            <w:r>
              <w:rPr>
                <w:rFonts w:cs="Calibri"/>
                <w:color w:val="000000"/>
                <w:sz w:val="16"/>
                <w:szCs w:val="16"/>
              </w:rPr>
              <w:t>-17,1434586</w:t>
            </w:r>
          </w:p>
        </w:tc>
        <w:tc>
          <w:tcPr>
            <w:tcW w:w="2916" w:type="dxa"/>
            <w:vAlign w:val="bottom"/>
          </w:tcPr>
          <w:p w14:paraId="05856E2C" w14:textId="77777777" w:rsidR="00EB0107" w:rsidRPr="00882269" w:rsidRDefault="00EB0107" w:rsidP="006B457D">
            <w:pPr>
              <w:rPr>
                <w:rFonts w:ascii="Tahoma" w:hAnsi="Tahoma" w:cs="Tahoma"/>
                <w:lang w:val="es-ES_tradnl"/>
              </w:rPr>
            </w:pPr>
            <w:r>
              <w:rPr>
                <w:rFonts w:cs="Calibri"/>
                <w:color w:val="000000"/>
                <w:sz w:val="16"/>
                <w:szCs w:val="16"/>
              </w:rPr>
              <w:t>-66,0840197</w:t>
            </w:r>
          </w:p>
        </w:tc>
      </w:tr>
      <w:tr w:rsidR="00EB0107" w:rsidRPr="00882269" w14:paraId="2BA49C26" w14:textId="77777777" w:rsidTr="006B457D">
        <w:trPr>
          <w:trHeight w:val="274"/>
          <w:jc w:val="center"/>
        </w:trPr>
        <w:tc>
          <w:tcPr>
            <w:tcW w:w="742" w:type="dxa"/>
            <w:vAlign w:val="bottom"/>
          </w:tcPr>
          <w:p w14:paraId="388C99EB" w14:textId="77777777" w:rsidR="00EB0107" w:rsidRPr="00882269" w:rsidRDefault="00EB0107" w:rsidP="006B457D">
            <w:pPr>
              <w:rPr>
                <w:rFonts w:ascii="Tahoma" w:hAnsi="Tahoma" w:cs="Tahoma"/>
                <w:lang w:val="es-ES_tradnl"/>
              </w:rPr>
            </w:pPr>
            <w:r>
              <w:rPr>
                <w:rFonts w:cs="Calibri"/>
                <w:color w:val="000000"/>
                <w:sz w:val="16"/>
                <w:szCs w:val="16"/>
              </w:rPr>
              <w:t>29</w:t>
            </w:r>
          </w:p>
        </w:tc>
        <w:tc>
          <w:tcPr>
            <w:tcW w:w="2916" w:type="dxa"/>
            <w:vAlign w:val="bottom"/>
          </w:tcPr>
          <w:p w14:paraId="04F9A59D" w14:textId="77777777" w:rsidR="00EB0107" w:rsidRPr="00882269" w:rsidRDefault="00EB0107" w:rsidP="006B457D">
            <w:pPr>
              <w:rPr>
                <w:rFonts w:ascii="Tahoma" w:hAnsi="Tahoma" w:cs="Tahoma"/>
                <w:lang w:val="es-ES_tradnl"/>
              </w:rPr>
            </w:pPr>
            <w:r>
              <w:rPr>
                <w:rFonts w:cs="Calibri"/>
                <w:color w:val="000000"/>
                <w:sz w:val="16"/>
                <w:szCs w:val="16"/>
              </w:rPr>
              <w:t>-17,1431266</w:t>
            </w:r>
          </w:p>
        </w:tc>
        <w:tc>
          <w:tcPr>
            <w:tcW w:w="2916" w:type="dxa"/>
            <w:vAlign w:val="bottom"/>
          </w:tcPr>
          <w:p w14:paraId="78533852" w14:textId="77777777" w:rsidR="00EB0107" w:rsidRPr="00882269" w:rsidRDefault="00EB0107" w:rsidP="006B457D">
            <w:pPr>
              <w:rPr>
                <w:rFonts w:ascii="Tahoma" w:hAnsi="Tahoma" w:cs="Tahoma"/>
                <w:lang w:val="es-ES_tradnl"/>
              </w:rPr>
            </w:pPr>
            <w:r>
              <w:rPr>
                <w:rFonts w:cs="Calibri"/>
                <w:color w:val="000000"/>
                <w:sz w:val="16"/>
                <w:szCs w:val="16"/>
              </w:rPr>
              <w:t>-66,0902781</w:t>
            </w:r>
          </w:p>
        </w:tc>
      </w:tr>
      <w:tr w:rsidR="00EB0107" w:rsidRPr="00882269" w14:paraId="0BF4727D" w14:textId="77777777" w:rsidTr="006B457D">
        <w:trPr>
          <w:trHeight w:val="274"/>
          <w:jc w:val="center"/>
        </w:trPr>
        <w:tc>
          <w:tcPr>
            <w:tcW w:w="742" w:type="dxa"/>
            <w:vAlign w:val="bottom"/>
          </w:tcPr>
          <w:p w14:paraId="6507291B" w14:textId="77777777" w:rsidR="00EB0107" w:rsidRPr="00882269" w:rsidRDefault="00EB0107" w:rsidP="006B457D">
            <w:pPr>
              <w:rPr>
                <w:rFonts w:ascii="Tahoma" w:hAnsi="Tahoma" w:cs="Tahoma"/>
                <w:lang w:val="es-ES_tradnl"/>
              </w:rPr>
            </w:pPr>
            <w:r>
              <w:rPr>
                <w:rFonts w:cs="Calibri"/>
                <w:color w:val="000000"/>
                <w:sz w:val="16"/>
                <w:szCs w:val="16"/>
              </w:rPr>
              <w:t>30</w:t>
            </w:r>
          </w:p>
        </w:tc>
        <w:tc>
          <w:tcPr>
            <w:tcW w:w="2916" w:type="dxa"/>
            <w:vAlign w:val="bottom"/>
          </w:tcPr>
          <w:p w14:paraId="5EC0DFB3" w14:textId="77777777" w:rsidR="00EB0107" w:rsidRPr="00882269" w:rsidRDefault="00EB0107" w:rsidP="006B457D">
            <w:pPr>
              <w:rPr>
                <w:rFonts w:ascii="Tahoma" w:hAnsi="Tahoma" w:cs="Tahoma"/>
                <w:lang w:val="es-ES_tradnl"/>
              </w:rPr>
            </w:pPr>
            <w:r>
              <w:rPr>
                <w:rFonts w:cs="Calibri"/>
                <w:color w:val="000000"/>
                <w:sz w:val="16"/>
                <w:szCs w:val="16"/>
              </w:rPr>
              <w:t>-17,1445268</w:t>
            </w:r>
          </w:p>
        </w:tc>
        <w:tc>
          <w:tcPr>
            <w:tcW w:w="2916" w:type="dxa"/>
            <w:vAlign w:val="bottom"/>
          </w:tcPr>
          <w:p w14:paraId="2852CFA3" w14:textId="77777777" w:rsidR="00EB0107" w:rsidRPr="00882269" w:rsidRDefault="00EB0107" w:rsidP="006B457D">
            <w:pPr>
              <w:rPr>
                <w:rFonts w:ascii="Tahoma" w:hAnsi="Tahoma" w:cs="Tahoma"/>
                <w:lang w:val="es-ES_tradnl"/>
              </w:rPr>
            </w:pPr>
            <w:r>
              <w:rPr>
                <w:rFonts w:cs="Calibri"/>
                <w:color w:val="000000"/>
                <w:sz w:val="16"/>
                <w:szCs w:val="16"/>
              </w:rPr>
              <w:t>-66,0864182</w:t>
            </w:r>
          </w:p>
        </w:tc>
      </w:tr>
      <w:tr w:rsidR="00EB0107" w:rsidRPr="00882269" w14:paraId="3B529DDC" w14:textId="77777777" w:rsidTr="006B457D">
        <w:trPr>
          <w:trHeight w:val="274"/>
          <w:jc w:val="center"/>
        </w:trPr>
        <w:tc>
          <w:tcPr>
            <w:tcW w:w="742" w:type="dxa"/>
            <w:vAlign w:val="bottom"/>
          </w:tcPr>
          <w:p w14:paraId="3BD8E9D2" w14:textId="77777777" w:rsidR="00EB0107" w:rsidRPr="00882269" w:rsidRDefault="00EB0107" w:rsidP="006B457D">
            <w:pPr>
              <w:rPr>
                <w:rFonts w:ascii="Tahoma" w:hAnsi="Tahoma" w:cs="Tahoma"/>
                <w:lang w:val="es-ES_tradnl"/>
              </w:rPr>
            </w:pPr>
            <w:r>
              <w:rPr>
                <w:rFonts w:cs="Calibri"/>
                <w:color w:val="000000"/>
                <w:sz w:val="16"/>
                <w:szCs w:val="16"/>
              </w:rPr>
              <w:t>31</w:t>
            </w:r>
          </w:p>
        </w:tc>
        <w:tc>
          <w:tcPr>
            <w:tcW w:w="2916" w:type="dxa"/>
            <w:vAlign w:val="bottom"/>
          </w:tcPr>
          <w:p w14:paraId="0B8EF0EA" w14:textId="77777777" w:rsidR="00EB0107" w:rsidRPr="00882269" w:rsidRDefault="00EB0107" w:rsidP="006B457D">
            <w:pPr>
              <w:rPr>
                <w:rFonts w:ascii="Tahoma" w:hAnsi="Tahoma" w:cs="Tahoma"/>
                <w:lang w:val="es-ES_tradnl"/>
              </w:rPr>
            </w:pPr>
            <w:r>
              <w:rPr>
                <w:rFonts w:cs="Calibri"/>
                <w:color w:val="000000"/>
                <w:sz w:val="16"/>
                <w:szCs w:val="16"/>
              </w:rPr>
              <w:t>-17,1718242</w:t>
            </w:r>
          </w:p>
        </w:tc>
        <w:tc>
          <w:tcPr>
            <w:tcW w:w="2916" w:type="dxa"/>
            <w:vAlign w:val="bottom"/>
          </w:tcPr>
          <w:p w14:paraId="05BCE966" w14:textId="77777777" w:rsidR="00EB0107" w:rsidRPr="00882269" w:rsidRDefault="00EB0107" w:rsidP="006B457D">
            <w:pPr>
              <w:rPr>
                <w:rFonts w:ascii="Tahoma" w:hAnsi="Tahoma" w:cs="Tahoma"/>
                <w:lang w:val="es-ES_tradnl"/>
              </w:rPr>
            </w:pPr>
            <w:r>
              <w:rPr>
                <w:rFonts w:cs="Calibri"/>
                <w:color w:val="000000"/>
                <w:sz w:val="16"/>
                <w:szCs w:val="16"/>
              </w:rPr>
              <w:t>-66,0902518</w:t>
            </w:r>
          </w:p>
        </w:tc>
      </w:tr>
      <w:tr w:rsidR="00EB0107" w:rsidRPr="00882269" w14:paraId="3DFEADB9" w14:textId="77777777" w:rsidTr="006B457D">
        <w:trPr>
          <w:trHeight w:val="274"/>
          <w:jc w:val="center"/>
        </w:trPr>
        <w:tc>
          <w:tcPr>
            <w:tcW w:w="742" w:type="dxa"/>
            <w:vAlign w:val="bottom"/>
          </w:tcPr>
          <w:p w14:paraId="6B7ED66A" w14:textId="77777777" w:rsidR="00EB0107" w:rsidRPr="00882269" w:rsidRDefault="00EB0107" w:rsidP="006B457D">
            <w:pPr>
              <w:rPr>
                <w:rFonts w:ascii="Tahoma" w:hAnsi="Tahoma" w:cs="Tahoma"/>
                <w:lang w:val="es-ES_tradnl"/>
              </w:rPr>
            </w:pPr>
            <w:r>
              <w:rPr>
                <w:rFonts w:cs="Calibri"/>
                <w:color w:val="000000"/>
                <w:sz w:val="16"/>
                <w:szCs w:val="16"/>
              </w:rPr>
              <w:t>32</w:t>
            </w:r>
          </w:p>
        </w:tc>
        <w:tc>
          <w:tcPr>
            <w:tcW w:w="2916" w:type="dxa"/>
            <w:vAlign w:val="bottom"/>
          </w:tcPr>
          <w:p w14:paraId="7BF48402" w14:textId="77777777" w:rsidR="00EB0107" w:rsidRPr="00882269" w:rsidRDefault="00EB0107" w:rsidP="006B457D">
            <w:pPr>
              <w:rPr>
                <w:rFonts w:ascii="Tahoma" w:hAnsi="Tahoma" w:cs="Tahoma"/>
                <w:lang w:val="es-ES_tradnl"/>
              </w:rPr>
            </w:pPr>
            <w:r>
              <w:rPr>
                <w:rFonts w:cs="Calibri"/>
                <w:color w:val="000000"/>
                <w:sz w:val="16"/>
                <w:szCs w:val="16"/>
              </w:rPr>
              <w:t>-17,1710051</w:t>
            </w:r>
          </w:p>
        </w:tc>
        <w:tc>
          <w:tcPr>
            <w:tcW w:w="2916" w:type="dxa"/>
            <w:vAlign w:val="bottom"/>
          </w:tcPr>
          <w:p w14:paraId="6E794951" w14:textId="77777777" w:rsidR="00EB0107" w:rsidRPr="00882269" w:rsidRDefault="00EB0107" w:rsidP="006B457D">
            <w:pPr>
              <w:rPr>
                <w:rFonts w:ascii="Tahoma" w:hAnsi="Tahoma" w:cs="Tahoma"/>
                <w:lang w:val="es-ES_tradnl"/>
              </w:rPr>
            </w:pPr>
            <w:r>
              <w:rPr>
                <w:rFonts w:cs="Calibri"/>
                <w:color w:val="000000"/>
                <w:sz w:val="16"/>
                <w:szCs w:val="16"/>
              </w:rPr>
              <w:t>-66,0861082</w:t>
            </w:r>
          </w:p>
        </w:tc>
      </w:tr>
      <w:tr w:rsidR="00EB0107" w:rsidRPr="00882269" w14:paraId="75C0062C" w14:textId="77777777" w:rsidTr="006B457D">
        <w:trPr>
          <w:trHeight w:val="274"/>
          <w:jc w:val="center"/>
        </w:trPr>
        <w:tc>
          <w:tcPr>
            <w:tcW w:w="742" w:type="dxa"/>
            <w:vAlign w:val="bottom"/>
          </w:tcPr>
          <w:p w14:paraId="6E5B7170" w14:textId="77777777" w:rsidR="00EB0107" w:rsidRPr="00882269" w:rsidRDefault="00EB0107" w:rsidP="006B457D">
            <w:pPr>
              <w:rPr>
                <w:rFonts w:ascii="Tahoma" w:hAnsi="Tahoma" w:cs="Tahoma"/>
                <w:lang w:val="es-ES_tradnl"/>
              </w:rPr>
            </w:pPr>
            <w:r>
              <w:rPr>
                <w:rFonts w:cs="Calibri"/>
                <w:color w:val="000000"/>
                <w:sz w:val="16"/>
                <w:szCs w:val="16"/>
              </w:rPr>
              <w:t>33</w:t>
            </w:r>
          </w:p>
        </w:tc>
        <w:tc>
          <w:tcPr>
            <w:tcW w:w="2916" w:type="dxa"/>
            <w:vAlign w:val="bottom"/>
          </w:tcPr>
          <w:p w14:paraId="451BD0B8" w14:textId="77777777" w:rsidR="00EB0107" w:rsidRPr="00882269" w:rsidRDefault="00EB0107" w:rsidP="006B457D">
            <w:pPr>
              <w:rPr>
                <w:rFonts w:ascii="Tahoma" w:hAnsi="Tahoma" w:cs="Tahoma"/>
                <w:lang w:val="es-ES_tradnl"/>
              </w:rPr>
            </w:pPr>
            <w:r>
              <w:rPr>
                <w:rFonts w:cs="Calibri"/>
                <w:color w:val="000000"/>
                <w:sz w:val="16"/>
                <w:szCs w:val="16"/>
              </w:rPr>
              <w:t>-17,1701886</w:t>
            </w:r>
          </w:p>
        </w:tc>
        <w:tc>
          <w:tcPr>
            <w:tcW w:w="2916" w:type="dxa"/>
            <w:vAlign w:val="bottom"/>
          </w:tcPr>
          <w:p w14:paraId="57230692" w14:textId="77777777" w:rsidR="00EB0107" w:rsidRPr="00882269" w:rsidRDefault="00EB0107" w:rsidP="006B457D">
            <w:pPr>
              <w:rPr>
                <w:rFonts w:ascii="Tahoma" w:hAnsi="Tahoma" w:cs="Tahoma"/>
                <w:lang w:val="es-ES_tradnl"/>
              </w:rPr>
            </w:pPr>
            <w:r>
              <w:rPr>
                <w:rFonts w:cs="Calibri"/>
                <w:color w:val="000000"/>
                <w:sz w:val="16"/>
                <w:szCs w:val="16"/>
              </w:rPr>
              <w:t>-66,0925896</w:t>
            </w:r>
          </w:p>
        </w:tc>
      </w:tr>
      <w:tr w:rsidR="00EB0107" w:rsidRPr="00882269" w14:paraId="2B43508F" w14:textId="77777777" w:rsidTr="006B457D">
        <w:trPr>
          <w:trHeight w:val="274"/>
          <w:jc w:val="center"/>
        </w:trPr>
        <w:tc>
          <w:tcPr>
            <w:tcW w:w="742" w:type="dxa"/>
            <w:vAlign w:val="bottom"/>
          </w:tcPr>
          <w:p w14:paraId="62B9BED8" w14:textId="77777777" w:rsidR="00EB0107" w:rsidRPr="00882269" w:rsidRDefault="00EB0107" w:rsidP="006B457D">
            <w:pPr>
              <w:rPr>
                <w:rFonts w:ascii="Tahoma" w:hAnsi="Tahoma" w:cs="Tahoma"/>
                <w:lang w:val="es-ES_tradnl"/>
              </w:rPr>
            </w:pPr>
            <w:r>
              <w:rPr>
                <w:rFonts w:cs="Calibri"/>
                <w:color w:val="000000"/>
                <w:sz w:val="16"/>
                <w:szCs w:val="16"/>
              </w:rPr>
              <w:t>34</w:t>
            </w:r>
          </w:p>
        </w:tc>
        <w:tc>
          <w:tcPr>
            <w:tcW w:w="2916" w:type="dxa"/>
            <w:vAlign w:val="bottom"/>
          </w:tcPr>
          <w:p w14:paraId="0ADB3DDD" w14:textId="77777777" w:rsidR="00EB0107" w:rsidRPr="00882269" w:rsidRDefault="00EB0107" w:rsidP="006B457D">
            <w:pPr>
              <w:rPr>
                <w:rFonts w:ascii="Tahoma" w:hAnsi="Tahoma" w:cs="Tahoma"/>
                <w:lang w:val="es-ES_tradnl"/>
              </w:rPr>
            </w:pPr>
            <w:r>
              <w:rPr>
                <w:rFonts w:cs="Calibri"/>
                <w:color w:val="000000"/>
                <w:sz w:val="16"/>
                <w:szCs w:val="16"/>
              </w:rPr>
              <w:t>-17,1694876</w:t>
            </w:r>
          </w:p>
        </w:tc>
        <w:tc>
          <w:tcPr>
            <w:tcW w:w="2916" w:type="dxa"/>
            <w:vAlign w:val="bottom"/>
          </w:tcPr>
          <w:p w14:paraId="17E0EF26" w14:textId="77777777" w:rsidR="00EB0107" w:rsidRPr="00882269" w:rsidRDefault="00EB0107" w:rsidP="006B457D">
            <w:pPr>
              <w:rPr>
                <w:rFonts w:ascii="Tahoma" w:hAnsi="Tahoma" w:cs="Tahoma"/>
                <w:lang w:val="es-ES_tradnl"/>
              </w:rPr>
            </w:pPr>
            <w:r>
              <w:rPr>
                <w:rFonts w:cs="Calibri"/>
                <w:color w:val="000000"/>
                <w:sz w:val="16"/>
                <w:szCs w:val="16"/>
              </w:rPr>
              <w:t>-66,0930741</w:t>
            </w:r>
          </w:p>
        </w:tc>
      </w:tr>
      <w:tr w:rsidR="00EB0107" w:rsidRPr="00882269" w14:paraId="4E6ACD08" w14:textId="77777777" w:rsidTr="006B457D">
        <w:trPr>
          <w:trHeight w:val="274"/>
          <w:jc w:val="center"/>
        </w:trPr>
        <w:tc>
          <w:tcPr>
            <w:tcW w:w="742" w:type="dxa"/>
            <w:vAlign w:val="bottom"/>
          </w:tcPr>
          <w:p w14:paraId="507649ED" w14:textId="77777777" w:rsidR="00EB0107" w:rsidRPr="00882269" w:rsidRDefault="00EB0107" w:rsidP="006B457D">
            <w:pPr>
              <w:rPr>
                <w:rFonts w:ascii="Tahoma" w:hAnsi="Tahoma" w:cs="Tahoma"/>
                <w:lang w:val="es-ES_tradnl"/>
              </w:rPr>
            </w:pPr>
            <w:r>
              <w:rPr>
                <w:rFonts w:cs="Calibri"/>
                <w:color w:val="000000"/>
                <w:sz w:val="16"/>
                <w:szCs w:val="16"/>
              </w:rPr>
              <w:t>35</w:t>
            </w:r>
          </w:p>
        </w:tc>
        <w:tc>
          <w:tcPr>
            <w:tcW w:w="2916" w:type="dxa"/>
            <w:vAlign w:val="bottom"/>
          </w:tcPr>
          <w:p w14:paraId="64FEE9FA" w14:textId="77777777" w:rsidR="00EB0107" w:rsidRPr="00882269" w:rsidRDefault="00EB0107" w:rsidP="006B457D">
            <w:pPr>
              <w:rPr>
                <w:rFonts w:ascii="Tahoma" w:hAnsi="Tahoma" w:cs="Tahoma"/>
                <w:lang w:val="es-ES_tradnl"/>
              </w:rPr>
            </w:pPr>
            <w:r>
              <w:rPr>
                <w:rFonts w:cs="Calibri"/>
                <w:color w:val="000000"/>
                <w:sz w:val="16"/>
                <w:szCs w:val="16"/>
              </w:rPr>
              <w:t>-17,1666738</w:t>
            </w:r>
          </w:p>
        </w:tc>
        <w:tc>
          <w:tcPr>
            <w:tcW w:w="2916" w:type="dxa"/>
            <w:vAlign w:val="bottom"/>
          </w:tcPr>
          <w:p w14:paraId="226316B4" w14:textId="77777777" w:rsidR="00EB0107" w:rsidRPr="00882269" w:rsidRDefault="00EB0107" w:rsidP="006B457D">
            <w:pPr>
              <w:rPr>
                <w:rFonts w:ascii="Tahoma" w:hAnsi="Tahoma" w:cs="Tahoma"/>
                <w:lang w:val="es-ES_tradnl"/>
              </w:rPr>
            </w:pPr>
            <w:r>
              <w:rPr>
                <w:rFonts w:cs="Calibri"/>
                <w:color w:val="000000"/>
                <w:sz w:val="16"/>
                <w:szCs w:val="16"/>
              </w:rPr>
              <w:t>-66,0956071</w:t>
            </w:r>
          </w:p>
        </w:tc>
      </w:tr>
      <w:tr w:rsidR="00EB0107" w:rsidRPr="00882269" w14:paraId="796BA012" w14:textId="77777777" w:rsidTr="006B457D">
        <w:trPr>
          <w:trHeight w:val="274"/>
          <w:jc w:val="center"/>
        </w:trPr>
        <w:tc>
          <w:tcPr>
            <w:tcW w:w="742" w:type="dxa"/>
            <w:vAlign w:val="bottom"/>
          </w:tcPr>
          <w:p w14:paraId="72489D58" w14:textId="77777777" w:rsidR="00EB0107" w:rsidRPr="00882269" w:rsidRDefault="00EB0107" w:rsidP="006B457D">
            <w:pPr>
              <w:rPr>
                <w:rFonts w:ascii="Tahoma" w:hAnsi="Tahoma" w:cs="Tahoma"/>
                <w:lang w:val="es-ES_tradnl"/>
              </w:rPr>
            </w:pPr>
            <w:r>
              <w:rPr>
                <w:rFonts w:cs="Calibri"/>
                <w:color w:val="000000"/>
                <w:sz w:val="16"/>
                <w:szCs w:val="16"/>
              </w:rPr>
              <w:t>36</w:t>
            </w:r>
          </w:p>
        </w:tc>
        <w:tc>
          <w:tcPr>
            <w:tcW w:w="2916" w:type="dxa"/>
            <w:vAlign w:val="bottom"/>
          </w:tcPr>
          <w:p w14:paraId="66C93952" w14:textId="77777777" w:rsidR="00EB0107" w:rsidRPr="00882269" w:rsidRDefault="00EB0107" w:rsidP="006B457D">
            <w:pPr>
              <w:rPr>
                <w:rFonts w:ascii="Tahoma" w:hAnsi="Tahoma" w:cs="Tahoma"/>
                <w:lang w:val="es-ES_tradnl"/>
              </w:rPr>
            </w:pPr>
            <w:r>
              <w:rPr>
                <w:rFonts w:cs="Calibri"/>
                <w:color w:val="000000"/>
                <w:sz w:val="16"/>
                <w:szCs w:val="16"/>
              </w:rPr>
              <w:t>-17,1659821</w:t>
            </w:r>
          </w:p>
        </w:tc>
        <w:tc>
          <w:tcPr>
            <w:tcW w:w="2916" w:type="dxa"/>
            <w:vAlign w:val="bottom"/>
          </w:tcPr>
          <w:p w14:paraId="50A8DE79" w14:textId="77777777" w:rsidR="00EB0107" w:rsidRPr="00882269" w:rsidRDefault="00EB0107" w:rsidP="006B457D">
            <w:pPr>
              <w:rPr>
                <w:rFonts w:ascii="Tahoma" w:hAnsi="Tahoma" w:cs="Tahoma"/>
                <w:lang w:val="es-ES_tradnl"/>
              </w:rPr>
            </w:pPr>
            <w:r>
              <w:rPr>
                <w:rFonts w:cs="Calibri"/>
                <w:color w:val="000000"/>
                <w:sz w:val="16"/>
                <w:szCs w:val="16"/>
              </w:rPr>
              <w:t>-66,0967086</w:t>
            </w:r>
          </w:p>
        </w:tc>
      </w:tr>
      <w:tr w:rsidR="00EB0107" w:rsidRPr="00882269" w14:paraId="249F8ACD" w14:textId="77777777" w:rsidTr="006B457D">
        <w:trPr>
          <w:trHeight w:val="274"/>
          <w:jc w:val="center"/>
        </w:trPr>
        <w:tc>
          <w:tcPr>
            <w:tcW w:w="742" w:type="dxa"/>
            <w:vAlign w:val="bottom"/>
          </w:tcPr>
          <w:p w14:paraId="30E8C3C2" w14:textId="77777777" w:rsidR="00EB0107" w:rsidRPr="00882269" w:rsidRDefault="00EB0107" w:rsidP="006B457D">
            <w:pPr>
              <w:rPr>
                <w:rFonts w:ascii="Tahoma" w:hAnsi="Tahoma" w:cs="Tahoma"/>
                <w:lang w:val="es-ES_tradnl"/>
              </w:rPr>
            </w:pPr>
            <w:r>
              <w:rPr>
                <w:rFonts w:cs="Calibri"/>
                <w:color w:val="000000"/>
                <w:sz w:val="16"/>
                <w:szCs w:val="16"/>
              </w:rPr>
              <w:t>37</w:t>
            </w:r>
          </w:p>
        </w:tc>
        <w:tc>
          <w:tcPr>
            <w:tcW w:w="2916" w:type="dxa"/>
            <w:vAlign w:val="bottom"/>
          </w:tcPr>
          <w:p w14:paraId="6CAAAEA2" w14:textId="77777777" w:rsidR="00EB0107" w:rsidRPr="00882269" w:rsidRDefault="00EB0107" w:rsidP="006B457D">
            <w:pPr>
              <w:rPr>
                <w:rFonts w:ascii="Tahoma" w:hAnsi="Tahoma" w:cs="Tahoma"/>
                <w:lang w:val="es-ES_tradnl"/>
              </w:rPr>
            </w:pPr>
            <w:r>
              <w:rPr>
                <w:rFonts w:cs="Calibri"/>
                <w:color w:val="000000"/>
                <w:sz w:val="16"/>
                <w:szCs w:val="16"/>
              </w:rPr>
              <w:t>-17,1693823</w:t>
            </w:r>
          </w:p>
        </w:tc>
        <w:tc>
          <w:tcPr>
            <w:tcW w:w="2916" w:type="dxa"/>
            <w:vAlign w:val="bottom"/>
          </w:tcPr>
          <w:p w14:paraId="6AFA6FCA" w14:textId="77777777" w:rsidR="00EB0107" w:rsidRPr="00882269" w:rsidRDefault="00EB0107" w:rsidP="006B457D">
            <w:pPr>
              <w:rPr>
                <w:rFonts w:ascii="Tahoma" w:hAnsi="Tahoma" w:cs="Tahoma"/>
                <w:lang w:val="es-ES_tradnl"/>
              </w:rPr>
            </w:pPr>
            <w:r>
              <w:rPr>
                <w:rFonts w:cs="Calibri"/>
                <w:color w:val="000000"/>
                <w:sz w:val="16"/>
                <w:szCs w:val="16"/>
              </w:rPr>
              <w:t>-66,0971816</w:t>
            </w:r>
          </w:p>
        </w:tc>
      </w:tr>
      <w:tr w:rsidR="00EB0107" w:rsidRPr="00882269" w14:paraId="6A75BF8A" w14:textId="77777777" w:rsidTr="006B457D">
        <w:trPr>
          <w:trHeight w:val="274"/>
          <w:jc w:val="center"/>
        </w:trPr>
        <w:tc>
          <w:tcPr>
            <w:tcW w:w="742" w:type="dxa"/>
            <w:vAlign w:val="bottom"/>
          </w:tcPr>
          <w:p w14:paraId="179C9C0A" w14:textId="77777777" w:rsidR="00EB0107" w:rsidRPr="00882269" w:rsidRDefault="00EB0107" w:rsidP="006B457D">
            <w:pPr>
              <w:rPr>
                <w:rFonts w:ascii="Tahoma" w:hAnsi="Tahoma" w:cs="Tahoma"/>
                <w:lang w:val="es-ES_tradnl"/>
              </w:rPr>
            </w:pPr>
            <w:r>
              <w:rPr>
                <w:rFonts w:cs="Calibri"/>
                <w:color w:val="000000"/>
                <w:sz w:val="16"/>
                <w:szCs w:val="16"/>
              </w:rPr>
              <w:t>38</w:t>
            </w:r>
          </w:p>
        </w:tc>
        <w:tc>
          <w:tcPr>
            <w:tcW w:w="2916" w:type="dxa"/>
            <w:vAlign w:val="bottom"/>
          </w:tcPr>
          <w:p w14:paraId="6E1ADCA2" w14:textId="77777777" w:rsidR="00EB0107" w:rsidRPr="00882269" w:rsidRDefault="00EB0107" w:rsidP="006B457D">
            <w:pPr>
              <w:rPr>
                <w:rFonts w:ascii="Tahoma" w:hAnsi="Tahoma" w:cs="Tahoma"/>
                <w:lang w:val="es-ES_tradnl"/>
              </w:rPr>
            </w:pPr>
            <w:r>
              <w:rPr>
                <w:rFonts w:cs="Calibri"/>
                <w:color w:val="000000"/>
                <w:sz w:val="16"/>
                <w:szCs w:val="16"/>
              </w:rPr>
              <w:t>-17,1693966</w:t>
            </w:r>
          </w:p>
        </w:tc>
        <w:tc>
          <w:tcPr>
            <w:tcW w:w="2916" w:type="dxa"/>
            <w:vAlign w:val="bottom"/>
          </w:tcPr>
          <w:p w14:paraId="178F2B1D" w14:textId="77777777" w:rsidR="00EB0107" w:rsidRPr="00882269" w:rsidRDefault="00EB0107" w:rsidP="006B457D">
            <w:pPr>
              <w:rPr>
                <w:rFonts w:ascii="Tahoma" w:hAnsi="Tahoma" w:cs="Tahoma"/>
                <w:lang w:val="es-ES_tradnl"/>
              </w:rPr>
            </w:pPr>
            <w:r>
              <w:rPr>
                <w:rFonts w:cs="Calibri"/>
                <w:color w:val="000000"/>
                <w:sz w:val="16"/>
                <w:szCs w:val="16"/>
              </w:rPr>
              <w:t>-66,0971685</w:t>
            </w:r>
          </w:p>
        </w:tc>
      </w:tr>
      <w:tr w:rsidR="00EB0107" w:rsidRPr="00882269" w14:paraId="2439A467" w14:textId="77777777" w:rsidTr="006B457D">
        <w:trPr>
          <w:trHeight w:val="274"/>
          <w:jc w:val="center"/>
        </w:trPr>
        <w:tc>
          <w:tcPr>
            <w:tcW w:w="742" w:type="dxa"/>
            <w:vAlign w:val="bottom"/>
          </w:tcPr>
          <w:p w14:paraId="42420054" w14:textId="77777777" w:rsidR="00EB0107" w:rsidRPr="00882269" w:rsidRDefault="00EB0107" w:rsidP="006B457D">
            <w:pPr>
              <w:rPr>
                <w:rFonts w:ascii="Tahoma" w:hAnsi="Tahoma" w:cs="Tahoma"/>
                <w:lang w:val="es-ES_tradnl"/>
              </w:rPr>
            </w:pPr>
            <w:r>
              <w:rPr>
                <w:rFonts w:cs="Calibri"/>
                <w:color w:val="000000"/>
                <w:sz w:val="16"/>
                <w:szCs w:val="16"/>
              </w:rPr>
              <w:t>39</w:t>
            </w:r>
          </w:p>
        </w:tc>
        <w:tc>
          <w:tcPr>
            <w:tcW w:w="2916" w:type="dxa"/>
            <w:vAlign w:val="bottom"/>
          </w:tcPr>
          <w:p w14:paraId="79135F45" w14:textId="77777777" w:rsidR="00EB0107" w:rsidRPr="00882269" w:rsidRDefault="00EB0107" w:rsidP="006B457D">
            <w:pPr>
              <w:rPr>
                <w:rFonts w:ascii="Tahoma" w:hAnsi="Tahoma" w:cs="Tahoma"/>
                <w:lang w:val="es-ES_tradnl"/>
              </w:rPr>
            </w:pPr>
            <w:r>
              <w:rPr>
                <w:rFonts w:cs="Calibri"/>
                <w:color w:val="000000"/>
                <w:sz w:val="16"/>
                <w:szCs w:val="16"/>
              </w:rPr>
              <w:t>-17,1701069</w:t>
            </w:r>
          </w:p>
        </w:tc>
        <w:tc>
          <w:tcPr>
            <w:tcW w:w="2916" w:type="dxa"/>
            <w:vAlign w:val="bottom"/>
          </w:tcPr>
          <w:p w14:paraId="773AC237" w14:textId="77777777" w:rsidR="00EB0107" w:rsidRPr="00882269" w:rsidRDefault="00EB0107" w:rsidP="006B457D">
            <w:pPr>
              <w:rPr>
                <w:rFonts w:ascii="Tahoma" w:hAnsi="Tahoma" w:cs="Tahoma"/>
                <w:lang w:val="es-ES_tradnl"/>
              </w:rPr>
            </w:pPr>
            <w:r>
              <w:rPr>
                <w:rFonts w:cs="Calibri"/>
                <w:color w:val="000000"/>
                <w:sz w:val="16"/>
                <w:szCs w:val="16"/>
              </w:rPr>
              <w:t>-66,0957745</w:t>
            </w:r>
          </w:p>
        </w:tc>
      </w:tr>
      <w:tr w:rsidR="00EB0107" w:rsidRPr="00882269" w14:paraId="1F5CCCDC" w14:textId="77777777" w:rsidTr="006B457D">
        <w:trPr>
          <w:trHeight w:val="274"/>
          <w:jc w:val="center"/>
        </w:trPr>
        <w:tc>
          <w:tcPr>
            <w:tcW w:w="742" w:type="dxa"/>
            <w:vAlign w:val="bottom"/>
          </w:tcPr>
          <w:p w14:paraId="5264D6F6" w14:textId="77777777" w:rsidR="00EB0107" w:rsidRPr="00882269" w:rsidRDefault="00EB0107" w:rsidP="006B457D">
            <w:pPr>
              <w:rPr>
                <w:rFonts w:ascii="Tahoma" w:hAnsi="Tahoma" w:cs="Tahoma"/>
                <w:lang w:val="es-ES_tradnl"/>
              </w:rPr>
            </w:pPr>
            <w:r>
              <w:rPr>
                <w:rFonts w:cs="Calibri"/>
                <w:color w:val="000000"/>
                <w:sz w:val="16"/>
                <w:szCs w:val="16"/>
              </w:rPr>
              <w:t>40</w:t>
            </w:r>
          </w:p>
        </w:tc>
        <w:tc>
          <w:tcPr>
            <w:tcW w:w="2916" w:type="dxa"/>
            <w:vAlign w:val="bottom"/>
          </w:tcPr>
          <w:p w14:paraId="01978984" w14:textId="77777777" w:rsidR="00EB0107" w:rsidRPr="00882269" w:rsidRDefault="00EB0107" w:rsidP="006B457D">
            <w:pPr>
              <w:rPr>
                <w:rFonts w:ascii="Tahoma" w:hAnsi="Tahoma" w:cs="Tahoma"/>
                <w:lang w:val="es-ES_tradnl"/>
              </w:rPr>
            </w:pPr>
            <w:r>
              <w:rPr>
                <w:rFonts w:cs="Calibri"/>
                <w:color w:val="000000"/>
                <w:sz w:val="16"/>
                <w:szCs w:val="16"/>
              </w:rPr>
              <w:t>-17,1786171</w:t>
            </w:r>
          </w:p>
        </w:tc>
        <w:tc>
          <w:tcPr>
            <w:tcW w:w="2916" w:type="dxa"/>
            <w:vAlign w:val="bottom"/>
          </w:tcPr>
          <w:p w14:paraId="2D8340E1" w14:textId="77777777" w:rsidR="00EB0107" w:rsidRPr="00882269" w:rsidRDefault="00EB0107" w:rsidP="006B457D">
            <w:pPr>
              <w:rPr>
                <w:rFonts w:ascii="Tahoma" w:hAnsi="Tahoma" w:cs="Tahoma"/>
                <w:lang w:val="es-ES_tradnl"/>
              </w:rPr>
            </w:pPr>
            <w:r>
              <w:rPr>
                <w:rFonts w:cs="Calibri"/>
                <w:color w:val="000000"/>
                <w:sz w:val="16"/>
                <w:szCs w:val="16"/>
              </w:rPr>
              <w:t>-66,0944274</w:t>
            </w:r>
          </w:p>
        </w:tc>
      </w:tr>
      <w:tr w:rsidR="00EB0107" w:rsidRPr="00882269" w14:paraId="08999B79" w14:textId="77777777" w:rsidTr="006B457D">
        <w:trPr>
          <w:trHeight w:val="274"/>
          <w:jc w:val="center"/>
        </w:trPr>
        <w:tc>
          <w:tcPr>
            <w:tcW w:w="742" w:type="dxa"/>
            <w:vAlign w:val="bottom"/>
          </w:tcPr>
          <w:p w14:paraId="462BE016" w14:textId="77777777" w:rsidR="00EB0107" w:rsidRPr="00882269" w:rsidRDefault="00EB0107" w:rsidP="006B457D">
            <w:pPr>
              <w:rPr>
                <w:rFonts w:ascii="Tahoma" w:hAnsi="Tahoma" w:cs="Tahoma"/>
                <w:lang w:val="es-ES_tradnl"/>
              </w:rPr>
            </w:pPr>
            <w:r>
              <w:rPr>
                <w:rFonts w:cs="Calibri"/>
                <w:color w:val="000000"/>
                <w:sz w:val="16"/>
                <w:szCs w:val="16"/>
              </w:rPr>
              <w:t>41</w:t>
            </w:r>
          </w:p>
        </w:tc>
        <w:tc>
          <w:tcPr>
            <w:tcW w:w="2916" w:type="dxa"/>
            <w:vAlign w:val="bottom"/>
          </w:tcPr>
          <w:p w14:paraId="1C408B1E" w14:textId="77777777" w:rsidR="00EB0107" w:rsidRPr="00882269" w:rsidRDefault="00EB0107" w:rsidP="006B457D">
            <w:pPr>
              <w:rPr>
                <w:rFonts w:ascii="Tahoma" w:hAnsi="Tahoma" w:cs="Tahoma"/>
                <w:lang w:val="es-ES_tradnl"/>
              </w:rPr>
            </w:pPr>
            <w:r>
              <w:rPr>
                <w:rFonts w:cs="Calibri"/>
                <w:color w:val="000000"/>
                <w:sz w:val="16"/>
                <w:szCs w:val="16"/>
              </w:rPr>
              <w:t>-17,1801691</w:t>
            </w:r>
          </w:p>
        </w:tc>
        <w:tc>
          <w:tcPr>
            <w:tcW w:w="2916" w:type="dxa"/>
            <w:vAlign w:val="bottom"/>
          </w:tcPr>
          <w:p w14:paraId="7325B4E5" w14:textId="77777777" w:rsidR="00EB0107" w:rsidRPr="00882269" w:rsidRDefault="00EB0107" w:rsidP="006B457D">
            <w:pPr>
              <w:rPr>
                <w:rFonts w:ascii="Tahoma" w:hAnsi="Tahoma" w:cs="Tahoma"/>
                <w:lang w:val="es-ES_tradnl"/>
              </w:rPr>
            </w:pPr>
            <w:r>
              <w:rPr>
                <w:rFonts w:cs="Calibri"/>
                <w:color w:val="000000"/>
                <w:sz w:val="16"/>
                <w:szCs w:val="16"/>
              </w:rPr>
              <w:t>-66,093968</w:t>
            </w:r>
          </w:p>
        </w:tc>
      </w:tr>
      <w:tr w:rsidR="00EB0107" w:rsidRPr="00882269" w14:paraId="62D643AF" w14:textId="77777777" w:rsidTr="006B457D">
        <w:trPr>
          <w:trHeight w:val="274"/>
          <w:jc w:val="center"/>
        </w:trPr>
        <w:tc>
          <w:tcPr>
            <w:tcW w:w="742" w:type="dxa"/>
            <w:vAlign w:val="bottom"/>
          </w:tcPr>
          <w:p w14:paraId="07EE2230" w14:textId="77777777" w:rsidR="00EB0107" w:rsidRPr="00882269" w:rsidRDefault="00EB0107" w:rsidP="006B457D">
            <w:pPr>
              <w:rPr>
                <w:rFonts w:ascii="Tahoma" w:hAnsi="Tahoma" w:cs="Tahoma"/>
                <w:lang w:val="es-ES_tradnl"/>
              </w:rPr>
            </w:pPr>
            <w:r>
              <w:rPr>
                <w:rFonts w:cs="Calibri"/>
                <w:color w:val="000000"/>
                <w:sz w:val="16"/>
                <w:szCs w:val="16"/>
              </w:rPr>
              <w:t>42</w:t>
            </w:r>
          </w:p>
        </w:tc>
        <w:tc>
          <w:tcPr>
            <w:tcW w:w="2916" w:type="dxa"/>
            <w:vAlign w:val="bottom"/>
          </w:tcPr>
          <w:p w14:paraId="55A24BE0" w14:textId="77777777" w:rsidR="00EB0107" w:rsidRPr="00882269" w:rsidRDefault="00EB0107" w:rsidP="006B457D">
            <w:pPr>
              <w:rPr>
                <w:rFonts w:ascii="Tahoma" w:hAnsi="Tahoma" w:cs="Tahoma"/>
                <w:lang w:val="es-ES_tradnl"/>
              </w:rPr>
            </w:pPr>
            <w:r>
              <w:rPr>
                <w:rFonts w:cs="Calibri"/>
                <w:color w:val="000000"/>
                <w:sz w:val="16"/>
                <w:szCs w:val="16"/>
              </w:rPr>
              <w:t>-17,3259903</w:t>
            </w:r>
          </w:p>
        </w:tc>
        <w:tc>
          <w:tcPr>
            <w:tcW w:w="2916" w:type="dxa"/>
            <w:vAlign w:val="bottom"/>
          </w:tcPr>
          <w:p w14:paraId="4E45B24E" w14:textId="77777777" w:rsidR="00EB0107" w:rsidRPr="00882269" w:rsidRDefault="00EB0107" w:rsidP="006B457D">
            <w:pPr>
              <w:rPr>
                <w:rFonts w:ascii="Tahoma" w:hAnsi="Tahoma" w:cs="Tahoma"/>
                <w:lang w:val="es-ES_tradnl"/>
              </w:rPr>
            </w:pPr>
            <w:r>
              <w:rPr>
                <w:rFonts w:cs="Calibri"/>
                <w:color w:val="000000"/>
                <w:sz w:val="16"/>
                <w:szCs w:val="16"/>
              </w:rPr>
              <w:t>-66,0882669</w:t>
            </w:r>
          </w:p>
        </w:tc>
      </w:tr>
      <w:tr w:rsidR="00EB0107" w:rsidRPr="00882269" w14:paraId="306127D2" w14:textId="77777777" w:rsidTr="006B457D">
        <w:trPr>
          <w:trHeight w:val="274"/>
          <w:jc w:val="center"/>
        </w:trPr>
        <w:tc>
          <w:tcPr>
            <w:tcW w:w="742" w:type="dxa"/>
            <w:vAlign w:val="bottom"/>
          </w:tcPr>
          <w:p w14:paraId="50EF7940" w14:textId="77777777" w:rsidR="00EB0107" w:rsidRPr="00882269" w:rsidRDefault="00EB0107" w:rsidP="006B457D">
            <w:pPr>
              <w:rPr>
                <w:rFonts w:ascii="Tahoma" w:hAnsi="Tahoma" w:cs="Tahoma"/>
                <w:lang w:val="es-ES_tradnl"/>
              </w:rPr>
            </w:pPr>
            <w:r>
              <w:rPr>
                <w:rFonts w:cs="Calibri"/>
                <w:color w:val="000000"/>
                <w:sz w:val="16"/>
                <w:szCs w:val="16"/>
              </w:rPr>
              <w:t>43</w:t>
            </w:r>
          </w:p>
        </w:tc>
        <w:tc>
          <w:tcPr>
            <w:tcW w:w="2916" w:type="dxa"/>
            <w:vAlign w:val="bottom"/>
          </w:tcPr>
          <w:p w14:paraId="0E0B5C94" w14:textId="77777777" w:rsidR="00EB0107" w:rsidRPr="00882269" w:rsidRDefault="00EB0107" w:rsidP="006B457D">
            <w:pPr>
              <w:rPr>
                <w:rFonts w:ascii="Tahoma" w:hAnsi="Tahoma" w:cs="Tahoma"/>
                <w:lang w:val="es-ES_tradnl"/>
              </w:rPr>
            </w:pPr>
            <w:r>
              <w:rPr>
                <w:rFonts w:cs="Calibri"/>
                <w:color w:val="000000"/>
                <w:sz w:val="16"/>
                <w:szCs w:val="16"/>
              </w:rPr>
              <w:t>-17,3272337</w:t>
            </w:r>
          </w:p>
        </w:tc>
        <w:tc>
          <w:tcPr>
            <w:tcW w:w="2916" w:type="dxa"/>
            <w:vAlign w:val="bottom"/>
          </w:tcPr>
          <w:p w14:paraId="64EB4273" w14:textId="77777777" w:rsidR="00EB0107" w:rsidRPr="00882269" w:rsidRDefault="00EB0107" w:rsidP="006B457D">
            <w:pPr>
              <w:rPr>
                <w:rFonts w:ascii="Tahoma" w:hAnsi="Tahoma" w:cs="Tahoma"/>
                <w:lang w:val="es-ES_tradnl"/>
              </w:rPr>
            </w:pPr>
            <w:r>
              <w:rPr>
                <w:rFonts w:cs="Calibri"/>
                <w:color w:val="000000"/>
                <w:sz w:val="16"/>
                <w:szCs w:val="16"/>
              </w:rPr>
              <w:t>-66,0901292</w:t>
            </w:r>
          </w:p>
        </w:tc>
      </w:tr>
      <w:tr w:rsidR="00EB0107" w:rsidRPr="00882269" w14:paraId="1C8A5CE1" w14:textId="77777777" w:rsidTr="006B457D">
        <w:trPr>
          <w:trHeight w:val="274"/>
          <w:jc w:val="center"/>
        </w:trPr>
        <w:tc>
          <w:tcPr>
            <w:tcW w:w="742" w:type="dxa"/>
            <w:vAlign w:val="bottom"/>
          </w:tcPr>
          <w:p w14:paraId="1A41684D" w14:textId="77777777" w:rsidR="00EB0107" w:rsidRPr="00882269" w:rsidRDefault="00EB0107" w:rsidP="006B457D">
            <w:pPr>
              <w:rPr>
                <w:rFonts w:ascii="Tahoma" w:hAnsi="Tahoma" w:cs="Tahoma"/>
                <w:lang w:val="es-ES_tradnl"/>
              </w:rPr>
            </w:pPr>
            <w:r>
              <w:rPr>
                <w:rFonts w:cs="Calibri"/>
                <w:color w:val="000000"/>
                <w:sz w:val="16"/>
                <w:szCs w:val="16"/>
              </w:rPr>
              <w:t>44</w:t>
            </w:r>
          </w:p>
        </w:tc>
        <w:tc>
          <w:tcPr>
            <w:tcW w:w="2916" w:type="dxa"/>
            <w:vAlign w:val="bottom"/>
          </w:tcPr>
          <w:p w14:paraId="5A4B109D" w14:textId="77777777" w:rsidR="00EB0107" w:rsidRPr="00882269" w:rsidRDefault="00EB0107" w:rsidP="006B457D">
            <w:pPr>
              <w:rPr>
                <w:rFonts w:ascii="Tahoma" w:hAnsi="Tahoma" w:cs="Tahoma"/>
                <w:lang w:val="es-ES_tradnl"/>
              </w:rPr>
            </w:pPr>
            <w:r>
              <w:rPr>
                <w:rFonts w:cs="Calibri"/>
                <w:color w:val="000000"/>
                <w:sz w:val="16"/>
                <w:szCs w:val="16"/>
              </w:rPr>
              <w:t>-17,4019665</w:t>
            </w:r>
          </w:p>
        </w:tc>
        <w:tc>
          <w:tcPr>
            <w:tcW w:w="2916" w:type="dxa"/>
            <w:vAlign w:val="bottom"/>
          </w:tcPr>
          <w:p w14:paraId="0CC92B2F" w14:textId="77777777" w:rsidR="00EB0107" w:rsidRPr="00882269" w:rsidRDefault="00EB0107" w:rsidP="006B457D">
            <w:pPr>
              <w:rPr>
                <w:rFonts w:ascii="Tahoma" w:hAnsi="Tahoma" w:cs="Tahoma"/>
                <w:lang w:val="es-ES_tradnl"/>
              </w:rPr>
            </w:pPr>
            <w:r>
              <w:rPr>
                <w:rFonts w:cs="Calibri"/>
                <w:color w:val="000000"/>
                <w:sz w:val="16"/>
                <w:szCs w:val="16"/>
              </w:rPr>
              <w:t>-65,9831472</w:t>
            </w:r>
          </w:p>
        </w:tc>
      </w:tr>
      <w:tr w:rsidR="00EB0107" w:rsidRPr="00882269" w14:paraId="0D66EE7F" w14:textId="77777777" w:rsidTr="006B457D">
        <w:trPr>
          <w:trHeight w:val="274"/>
          <w:jc w:val="center"/>
        </w:trPr>
        <w:tc>
          <w:tcPr>
            <w:tcW w:w="742" w:type="dxa"/>
            <w:vAlign w:val="bottom"/>
          </w:tcPr>
          <w:p w14:paraId="0319DD10" w14:textId="77777777" w:rsidR="00EB0107" w:rsidRPr="00882269" w:rsidRDefault="00EB0107" w:rsidP="006B457D">
            <w:pPr>
              <w:rPr>
                <w:rFonts w:ascii="Tahoma" w:hAnsi="Tahoma" w:cs="Tahoma"/>
                <w:lang w:val="es-ES_tradnl"/>
              </w:rPr>
            </w:pPr>
            <w:r>
              <w:rPr>
                <w:rFonts w:cs="Calibri"/>
                <w:color w:val="000000"/>
                <w:sz w:val="16"/>
                <w:szCs w:val="16"/>
              </w:rPr>
              <w:t>45</w:t>
            </w:r>
          </w:p>
        </w:tc>
        <w:tc>
          <w:tcPr>
            <w:tcW w:w="2916" w:type="dxa"/>
            <w:vAlign w:val="bottom"/>
          </w:tcPr>
          <w:p w14:paraId="12426091" w14:textId="77777777" w:rsidR="00EB0107" w:rsidRPr="00882269" w:rsidRDefault="00EB0107" w:rsidP="006B457D">
            <w:pPr>
              <w:rPr>
                <w:rFonts w:ascii="Tahoma" w:hAnsi="Tahoma" w:cs="Tahoma"/>
                <w:lang w:val="es-ES_tradnl"/>
              </w:rPr>
            </w:pPr>
            <w:r>
              <w:rPr>
                <w:rFonts w:cs="Calibri"/>
                <w:color w:val="000000"/>
                <w:sz w:val="16"/>
                <w:szCs w:val="16"/>
              </w:rPr>
              <w:t>-17,4044181</w:t>
            </w:r>
          </w:p>
        </w:tc>
        <w:tc>
          <w:tcPr>
            <w:tcW w:w="2916" w:type="dxa"/>
            <w:vAlign w:val="bottom"/>
          </w:tcPr>
          <w:p w14:paraId="177F6589" w14:textId="77777777" w:rsidR="00EB0107" w:rsidRPr="00882269" w:rsidRDefault="00EB0107" w:rsidP="006B457D">
            <w:pPr>
              <w:rPr>
                <w:rFonts w:ascii="Tahoma" w:hAnsi="Tahoma" w:cs="Tahoma"/>
                <w:lang w:val="es-ES_tradnl"/>
              </w:rPr>
            </w:pPr>
            <w:r>
              <w:rPr>
                <w:rFonts w:cs="Calibri"/>
                <w:color w:val="000000"/>
                <w:sz w:val="16"/>
                <w:szCs w:val="16"/>
              </w:rPr>
              <w:t>-66,001084</w:t>
            </w:r>
          </w:p>
        </w:tc>
      </w:tr>
      <w:tr w:rsidR="00EB0107" w:rsidRPr="00882269" w14:paraId="50A1C433" w14:textId="77777777" w:rsidTr="006B457D">
        <w:trPr>
          <w:trHeight w:val="274"/>
          <w:jc w:val="center"/>
        </w:trPr>
        <w:tc>
          <w:tcPr>
            <w:tcW w:w="742" w:type="dxa"/>
            <w:vAlign w:val="bottom"/>
          </w:tcPr>
          <w:p w14:paraId="40D83AAE" w14:textId="77777777" w:rsidR="00EB0107" w:rsidRPr="00882269" w:rsidRDefault="00EB0107" w:rsidP="006B457D">
            <w:pPr>
              <w:rPr>
                <w:rFonts w:ascii="Tahoma" w:hAnsi="Tahoma" w:cs="Tahoma"/>
                <w:lang w:val="es-ES_tradnl"/>
              </w:rPr>
            </w:pPr>
            <w:r>
              <w:rPr>
                <w:rFonts w:cs="Calibri"/>
                <w:color w:val="000000"/>
                <w:sz w:val="16"/>
                <w:szCs w:val="16"/>
              </w:rPr>
              <w:t>46</w:t>
            </w:r>
          </w:p>
        </w:tc>
        <w:tc>
          <w:tcPr>
            <w:tcW w:w="2916" w:type="dxa"/>
            <w:vAlign w:val="bottom"/>
          </w:tcPr>
          <w:p w14:paraId="424FF60F" w14:textId="77777777" w:rsidR="00EB0107" w:rsidRPr="00882269" w:rsidRDefault="00EB0107" w:rsidP="006B457D">
            <w:pPr>
              <w:rPr>
                <w:rFonts w:ascii="Tahoma" w:hAnsi="Tahoma" w:cs="Tahoma"/>
                <w:lang w:val="es-ES_tradnl"/>
              </w:rPr>
            </w:pPr>
            <w:r>
              <w:rPr>
                <w:rFonts w:cs="Calibri"/>
                <w:color w:val="000000"/>
                <w:sz w:val="16"/>
                <w:szCs w:val="16"/>
              </w:rPr>
              <w:t>-17,4000133</w:t>
            </w:r>
          </w:p>
        </w:tc>
        <w:tc>
          <w:tcPr>
            <w:tcW w:w="2916" w:type="dxa"/>
            <w:vAlign w:val="bottom"/>
          </w:tcPr>
          <w:p w14:paraId="109F76EB" w14:textId="77777777" w:rsidR="00EB0107" w:rsidRPr="00882269" w:rsidRDefault="00EB0107" w:rsidP="006B457D">
            <w:pPr>
              <w:rPr>
                <w:rFonts w:ascii="Tahoma" w:hAnsi="Tahoma" w:cs="Tahoma"/>
                <w:lang w:val="es-ES_tradnl"/>
              </w:rPr>
            </w:pPr>
            <w:r>
              <w:rPr>
                <w:rFonts w:cs="Calibri"/>
                <w:color w:val="000000"/>
                <w:sz w:val="16"/>
                <w:szCs w:val="16"/>
              </w:rPr>
              <w:t>-65,9944976</w:t>
            </w:r>
          </w:p>
        </w:tc>
      </w:tr>
      <w:tr w:rsidR="00EB0107" w:rsidRPr="00882269" w14:paraId="50E46E21" w14:textId="77777777" w:rsidTr="006B457D">
        <w:trPr>
          <w:trHeight w:val="274"/>
          <w:jc w:val="center"/>
        </w:trPr>
        <w:tc>
          <w:tcPr>
            <w:tcW w:w="742" w:type="dxa"/>
            <w:vAlign w:val="bottom"/>
          </w:tcPr>
          <w:p w14:paraId="68F0C685" w14:textId="77777777" w:rsidR="00EB0107" w:rsidRPr="00882269" w:rsidRDefault="00EB0107" w:rsidP="006B457D">
            <w:pPr>
              <w:rPr>
                <w:rFonts w:ascii="Tahoma" w:hAnsi="Tahoma" w:cs="Tahoma"/>
                <w:lang w:val="es-ES_tradnl"/>
              </w:rPr>
            </w:pPr>
            <w:r>
              <w:rPr>
                <w:rFonts w:cs="Calibri"/>
                <w:color w:val="000000"/>
                <w:sz w:val="16"/>
                <w:szCs w:val="16"/>
              </w:rPr>
              <w:t>47</w:t>
            </w:r>
          </w:p>
        </w:tc>
        <w:tc>
          <w:tcPr>
            <w:tcW w:w="2916" w:type="dxa"/>
            <w:vAlign w:val="bottom"/>
          </w:tcPr>
          <w:p w14:paraId="77FCCF07" w14:textId="77777777" w:rsidR="00EB0107" w:rsidRPr="00882269" w:rsidRDefault="00EB0107" w:rsidP="006B457D">
            <w:pPr>
              <w:rPr>
                <w:rFonts w:ascii="Tahoma" w:hAnsi="Tahoma" w:cs="Tahoma"/>
                <w:lang w:val="es-ES_tradnl"/>
              </w:rPr>
            </w:pPr>
            <w:r>
              <w:rPr>
                <w:rFonts w:cs="Calibri"/>
                <w:color w:val="000000"/>
                <w:sz w:val="16"/>
                <w:szCs w:val="16"/>
              </w:rPr>
              <w:t>-17,4026939</w:t>
            </w:r>
          </w:p>
        </w:tc>
        <w:tc>
          <w:tcPr>
            <w:tcW w:w="2916" w:type="dxa"/>
            <w:vAlign w:val="bottom"/>
          </w:tcPr>
          <w:p w14:paraId="389F4345" w14:textId="77777777" w:rsidR="00EB0107" w:rsidRPr="00882269" w:rsidRDefault="00EB0107" w:rsidP="006B457D">
            <w:pPr>
              <w:rPr>
                <w:rFonts w:ascii="Tahoma" w:hAnsi="Tahoma" w:cs="Tahoma"/>
                <w:lang w:val="es-ES_tradnl"/>
              </w:rPr>
            </w:pPr>
            <w:r>
              <w:rPr>
                <w:rFonts w:cs="Calibri"/>
                <w:color w:val="000000"/>
                <w:sz w:val="16"/>
                <w:szCs w:val="16"/>
              </w:rPr>
              <w:t>-65,9944204</w:t>
            </w:r>
          </w:p>
        </w:tc>
      </w:tr>
      <w:tr w:rsidR="00EB0107" w:rsidRPr="00882269" w14:paraId="6674342B" w14:textId="77777777" w:rsidTr="006B457D">
        <w:trPr>
          <w:trHeight w:val="274"/>
          <w:jc w:val="center"/>
        </w:trPr>
        <w:tc>
          <w:tcPr>
            <w:tcW w:w="742" w:type="dxa"/>
            <w:vAlign w:val="bottom"/>
          </w:tcPr>
          <w:p w14:paraId="6661CD70" w14:textId="77777777" w:rsidR="00EB0107" w:rsidRPr="00882269" w:rsidRDefault="00EB0107" w:rsidP="006B457D">
            <w:pPr>
              <w:rPr>
                <w:rFonts w:ascii="Tahoma" w:hAnsi="Tahoma" w:cs="Tahoma"/>
                <w:lang w:val="es-ES_tradnl"/>
              </w:rPr>
            </w:pPr>
            <w:r>
              <w:rPr>
                <w:rFonts w:cs="Calibri"/>
                <w:color w:val="000000"/>
                <w:sz w:val="16"/>
                <w:szCs w:val="16"/>
              </w:rPr>
              <w:t>48</w:t>
            </w:r>
          </w:p>
        </w:tc>
        <w:tc>
          <w:tcPr>
            <w:tcW w:w="2916" w:type="dxa"/>
            <w:vAlign w:val="bottom"/>
          </w:tcPr>
          <w:p w14:paraId="51133FA4" w14:textId="77777777" w:rsidR="00EB0107" w:rsidRPr="00882269" w:rsidRDefault="00EB0107" w:rsidP="006B457D">
            <w:pPr>
              <w:rPr>
                <w:rFonts w:ascii="Tahoma" w:hAnsi="Tahoma" w:cs="Tahoma"/>
                <w:lang w:val="es-ES_tradnl"/>
              </w:rPr>
            </w:pPr>
            <w:r>
              <w:rPr>
                <w:rFonts w:cs="Calibri"/>
                <w:color w:val="000000"/>
                <w:sz w:val="16"/>
                <w:szCs w:val="16"/>
              </w:rPr>
              <w:t>-17,4091643</w:t>
            </w:r>
          </w:p>
        </w:tc>
        <w:tc>
          <w:tcPr>
            <w:tcW w:w="2916" w:type="dxa"/>
            <w:vAlign w:val="bottom"/>
          </w:tcPr>
          <w:p w14:paraId="6A7D5D61" w14:textId="77777777" w:rsidR="00EB0107" w:rsidRPr="00882269" w:rsidRDefault="00EB0107" w:rsidP="006B457D">
            <w:pPr>
              <w:rPr>
                <w:rFonts w:ascii="Tahoma" w:hAnsi="Tahoma" w:cs="Tahoma"/>
                <w:lang w:val="es-ES_tradnl"/>
              </w:rPr>
            </w:pPr>
            <w:r>
              <w:rPr>
                <w:rFonts w:cs="Calibri"/>
                <w:color w:val="000000"/>
                <w:sz w:val="16"/>
                <w:szCs w:val="16"/>
              </w:rPr>
              <w:t>-66,0028216</w:t>
            </w:r>
          </w:p>
        </w:tc>
      </w:tr>
      <w:tr w:rsidR="00EB0107" w:rsidRPr="00882269" w14:paraId="3B4332E1" w14:textId="77777777" w:rsidTr="006B457D">
        <w:trPr>
          <w:trHeight w:val="274"/>
          <w:jc w:val="center"/>
        </w:trPr>
        <w:tc>
          <w:tcPr>
            <w:tcW w:w="742" w:type="dxa"/>
            <w:vAlign w:val="bottom"/>
          </w:tcPr>
          <w:p w14:paraId="13023EF9" w14:textId="77777777" w:rsidR="00EB0107" w:rsidRPr="00882269" w:rsidRDefault="00EB0107" w:rsidP="006B457D">
            <w:pPr>
              <w:rPr>
                <w:rFonts w:ascii="Tahoma" w:hAnsi="Tahoma" w:cs="Tahoma"/>
                <w:lang w:val="es-ES_tradnl"/>
              </w:rPr>
            </w:pPr>
            <w:r>
              <w:rPr>
                <w:rFonts w:cs="Calibri"/>
                <w:color w:val="000000"/>
                <w:sz w:val="16"/>
                <w:szCs w:val="16"/>
              </w:rPr>
              <w:t>49</w:t>
            </w:r>
          </w:p>
        </w:tc>
        <w:tc>
          <w:tcPr>
            <w:tcW w:w="2916" w:type="dxa"/>
            <w:vAlign w:val="bottom"/>
          </w:tcPr>
          <w:p w14:paraId="583698C4" w14:textId="77777777" w:rsidR="00EB0107" w:rsidRPr="00882269" w:rsidRDefault="00EB0107" w:rsidP="006B457D">
            <w:pPr>
              <w:rPr>
                <w:rFonts w:ascii="Tahoma" w:hAnsi="Tahoma" w:cs="Tahoma"/>
                <w:lang w:val="es-ES_tradnl"/>
              </w:rPr>
            </w:pPr>
            <w:r>
              <w:rPr>
                <w:rFonts w:cs="Calibri"/>
                <w:color w:val="000000"/>
                <w:sz w:val="16"/>
                <w:szCs w:val="16"/>
              </w:rPr>
              <w:t>-17,3994868</w:t>
            </w:r>
          </w:p>
        </w:tc>
        <w:tc>
          <w:tcPr>
            <w:tcW w:w="2916" w:type="dxa"/>
            <w:vAlign w:val="bottom"/>
          </w:tcPr>
          <w:p w14:paraId="418F8DE4" w14:textId="77777777" w:rsidR="00EB0107" w:rsidRPr="00882269" w:rsidRDefault="00EB0107" w:rsidP="006B457D">
            <w:pPr>
              <w:rPr>
                <w:rFonts w:ascii="Tahoma" w:hAnsi="Tahoma" w:cs="Tahoma"/>
                <w:lang w:val="es-ES_tradnl"/>
              </w:rPr>
            </w:pPr>
            <w:r>
              <w:rPr>
                <w:rFonts w:cs="Calibri"/>
                <w:color w:val="000000"/>
                <w:sz w:val="16"/>
                <w:szCs w:val="16"/>
              </w:rPr>
              <w:t>-65,9838373</w:t>
            </w:r>
          </w:p>
        </w:tc>
      </w:tr>
      <w:tr w:rsidR="00EB0107" w:rsidRPr="00882269" w14:paraId="68704F2A" w14:textId="77777777" w:rsidTr="006B457D">
        <w:trPr>
          <w:trHeight w:val="274"/>
          <w:jc w:val="center"/>
        </w:trPr>
        <w:tc>
          <w:tcPr>
            <w:tcW w:w="742" w:type="dxa"/>
            <w:vAlign w:val="bottom"/>
          </w:tcPr>
          <w:p w14:paraId="1C03AD6B" w14:textId="77777777" w:rsidR="00EB0107" w:rsidRPr="00882269" w:rsidRDefault="00EB0107" w:rsidP="006B457D">
            <w:pPr>
              <w:rPr>
                <w:rFonts w:ascii="Tahoma" w:hAnsi="Tahoma" w:cs="Tahoma"/>
                <w:lang w:val="es-ES_tradnl"/>
              </w:rPr>
            </w:pPr>
            <w:r>
              <w:rPr>
                <w:rFonts w:cs="Calibri"/>
                <w:color w:val="000000"/>
                <w:sz w:val="16"/>
                <w:szCs w:val="16"/>
              </w:rPr>
              <w:t>50</w:t>
            </w:r>
          </w:p>
        </w:tc>
        <w:tc>
          <w:tcPr>
            <w:tcW w:w="2916" w:type="dxa"/>
            <w:vAlign w:val="bottom"/>
          </w:tcPr>
          <w:p w14:paraId="5420A6E1" w14:textId="77777777" w:rsidR="00EB0107" w:rsidRPr="00882269" w:rsidRDefault="00EB0107" w:rsidP="006B457D">
            <w:pPr>
              <w:rPr>
                <w:rFonts w:ascii="Tahoma" w:hAnsi="Tahoma" w:cs="Tahoma"/>
                <w:lang w:val="es-ES_tradnl"/>
              </w:rPr>
            </w:pPr>
            <w:r>
              <w:rPr>
                <w:rFonts w:cs="Calibri"/>
                <w:color w:val="000000"/>
                <w:sz w:val="16"/>
                <w:szCs w:val="16"/>
              </w:rPr>
              <w:t>-17,3994711</w:t>
            </w:r>
          </w:p>
        </w:tc>
        <w:tc>
          <w:tcPr>
            <w:tcW w:w="2916" w:type="dxa"/>
            <w:vAlign w:val="bottom"/>
          </w:tcPr>
          <w:p w14:paraId="03AEEABF" w14:textId="77777777" w:rsidR="00EB0107" w:rsidRPr="00882269" w:rsidRDefault="00EB0107" w:rsidP="006B457D">
            <w:pPr>
              <w:rPr>
                <w:rFonts w:ascii="Tahoma" w:hAnsi="Tahoma" w:cs="Tahoma"/>
                <w:lang w:val="es-ES_tradnl"/>
              </w:rPr>
            </w:pPr>
            <w:r>
              <w:rPr>
                <w:rFonts w:cs="Calibri"/>
                <w:color w:val="000000"/>
                <w:sz w:val="16"/>
                <w:szCs w:val="16"/>
              </w:rPr>
              <w:t>-65,9837619</w:t>
            </w:r>
          </w:p>
        </w:tc>
      </w:tr>
      <w:tr w:rsidR="00EB0107" w:rsidRPr="00882269" w14:paraId="608E9214" w14:textId="77777777" w:rsidTr="006B457D">
        <w:trPr>
          <w:trHeight w:val="274"/>
          <w:jc w:val="center"/>
        </w:trPr>
        <w:tc>
          <w:tcPr>
            <w:tcW w:w="742" w:type="dxa"/>
            <w:vAlign w:val="bottom"/>
          </w:tcPr>
          <w:p w14:paraId="3799FDC9" w14:textId="77777777" w:rsidR="00EB0107" w:rsidRPr="00882269" w:rsidRDefault="00EB0107" w:rsidP="006B457D">
            <w:pPr>
              <w:rPr>
                <w:rFonts w:ascii="Tahoma" w:hAnsi="Tahoma" w:cs="Tahoma"/>
                <w:lang w:val="es-ES_tradnl"/>
              </w:rPr>
            </w:pPr>
            <w:r>
              <w:rPr>
                <w:rFonts w:cs="Calibri"/>
                <w:color w:val="000000"/>
                <w:sz w:val="16"/>
                <w:szCs w:val="16"/>
              </w:rPr>
              <w:t>51</w:t>
            </w:r>
          </w:p>
        </w:tc>
        <w:tc>
          <w:tcPr>
            <w:tcW w:w="2916" w:type="dxa"/>
            <w:vAlign w:val="bottom"/>
          </w:tcPr>
          <w:p w14:paraId="29A9E7B4" w14:textId="77777777" w:rsidR="00EB0107" w:rsidRPr="00882269" w:rsidRDefault="00EB0107" w:rsidP="006B457D">
            <w:pPr>
              <w:rPr>
                <w:rFonts w:ascii="Tahoma" w:hAnsi="Tahoma" w:cs="Tahoma"/>
                <w:lang w:val="es-ES_tradnl"/>
              </w:rPr>
            </w:pPr>
            <w:r>
              <w:rPr>
                <w:rFonts w:cs="Calibri"/>
                <w:color w:val="000000"/>
                <w:sz w:val="16"/>
                <w:szCs w:val="16"/>
              </w:rPr>
              <w:t>-17,405107</w:t>
            </w:r>
          </w:p>
        </w:tc>
        <w:tc>
          <w:tcPr>
            <w:tcW w:w="2916" w:type="dxa"/>
            <w:vAlign w:val="bottom"/>
          </w:tcPr>
          <w:p w14:paraId="762ABC81" w14:textId="77777777" w:rsidR="00EB0107" w:rsidRPr="00882269" w:rsidRDefault="00EB0107" w:rsidP="006B457D">
            <w:pPr>
              <w:rPr>
                <w:rFonts w:ascii="Tahoma" w:hAnsi="Tahoma" w:cs="Tahoma"/>
                <w:lang w:val="es-ES_tradnl"/>
              </w:rPr>
            </w:pPr>
            <w:r>
              <w:rPr>
                <w:rFonts w:cs="Calibri"/>
                <w:color w:val="000000"/>
                <w:sz w:val="16"/>
                <w:szCs w:val="16"/>
              </w:rPr>
              <w:t>-66,0029605</w:t>
            </w:r>
          </w:p>
        </w:tc>
      </w:tr>
      <w:tr w:rsidR="00EB0107" w:rsidRPr="00882269" w14:paraId="6FD7B2FA" w14:textId="77777777" w:rsidTr="006B457D">
        <w:trPr>
          <w:trHeight w:val="274"/>
          <w:jc w:val="center"/>
        </w:trPr>
        <w:tc>
          <w:tcPr>
            <w:tcW w:w="742" w:type="dxa"/>
            <w:vAlign w:val="bottom"/>
          </w:tcPr>
          <w:p w14:paraId="5886F4C9" w14:textId="77777777" w:rsidR="00EB0107" w:rsidRPr="00882269" w:rsidRDefault="00EB0107" w:rsidP="006B457D">
            <w:pPr>
              <w:rPr>
                <w:rFonts w:ascii="Tahoma" w:hAnsi="Tahoma" w:cs="Tahoma"/>
                <w:lang w:val="es-ES_tradnl"/>
              </w:rPr>
            </w:pPr>
            <w:r>
              <w:rPr>
                <w:rFonts w:cs="Calibri"/>
                <w:color w:val="000000"/>
                <w:sz w:val="16"/>
                <w:szCs w:val="16"/>
              </w:rPr>
              <w:t>52</w:t>
            </w:r>
          </w:p>
        </w:tc>
        <w:tc>
          <w:tcPr>
            <w:tcW w:w="2916" w:type="dxa"/>
            <w:vAlign w:val="bottom"/>
          </w:tcPr>
          <w:p w14:paraId="4C69B5F6" w14:textId="77777777" w:rsidR="00EB0107" w:rsidRPr="00882269" w:rsidRDefault="00EB0107" w:rsidP="006B457D">
            <w:pPr>
              <w:rPr>
                <w:rFonts w:ascii="Tahoma" w:hAnsi="Tahoma" w:cs="Tahoma"/>
                <w:lang w:val="es-ES_tradnl"/>
              </w:rPr>
            </w:pPr>
            <w:r>
              <w:rPr>
                <w:rFonts w:cs="Calibri"/>
                <w:color w:val="000000"/>
                <w:sz w:val="16"/>
                <w:szCs w:val="16"/>
              </w:rPr>
              <w:t>-17,3958743</w:t>
            </w:r>
          </w:p>
        </w:tc>
        <w:tc>
          <w:tcPr>
            <w:tcW w:w="2916" w:type="dxa"/>
            <w:vAlign w:val="bottom"/>
          </w:tcPr>
          <w:p w14:paraId="0E766A46" w14:textId="77777777" w:rsidR="00EB0107" w:rsidRPr="00882269" w:rsidRDefault="00EB0107" w:rsidP="006B457D">
            <w:pPr>
              <w:rPr>
                <w:rFonts w:ascii="Tahoma" w:hAnsi="Tahoma" w:cs="Tahoma"/>
                <w:lang w:val="es-ES_tradnl"/>
              </w:rPr>
            </w:pPr>
            <w:r>
              <w:rPr>
                <w:rFonts w:cs="Calibri"/>
                <w:color w:val="000000"/>
                <w:sz w:val="16"/>
                <w:szCs w:val="16"/>
              </w:rPr>
              <w:t>-65,9835653</w:t>
            </w:r>
          </w:p>
        </w:tc>
      </w:tr>
      <w:tr w:rsidR="00EB0107" w:rsidRPr="00882269" w14:paraId="3E4FF75D" w14:textId="77777777" w:rsidTr="006B457D">
        <w:trPr>
          <w:trHeight w:val="274"/>
          <w:jc w:val="center"/>
        </w:trPr>
        <w:tc>
          <w:tcPr>
            <w:tcW w:w="742" w:type="dxa"/>
            <w:vAlign w:val="bottom"/>
          </w:tcPr>
          <w:p w14:paraId="40FA1FD3" w14:textId="77777777" w:rsidR="00EB0107" w:rsidRPr="00882269" w:rsidRDefault="00EB0107" w:rsidP="006B457D">
            <w:pPr>
              <w:rPr>
                <w:rFonts w:ascii="Tahoma" w:hAnsi="Tahoma" w:cs="Tahoma"/>
                <w:lang w:val="es-ES_tradnl"/>
              </w:rPr>
            </w:pPr>
            <w:r>
              <w:rPr>
                <w:rFonts w:cs="Calibri"/>
                <w:color w:val="000000"/>
                <w:sz w:val="16"/>
                <w:szCs w:val="16"/>
              </w:rPr>
              <w:t>53</w:t>
            </w:r>
          </w:p>
        </w:tc>
        <w:tc>
          <w:tcPr>
            <w:tcW w:w="2916" w:type="dxa"/>
            <w:vAlign w:val="bottom"/>
          </w:tcPr>
          <w:p w14:paraId="56A3B6FF" w14:textId="77777777" w:rsidR="00EB0107" w:rsidRPr="00882269" w:rsidRDefault="00EB0107" w:rsidP="006B457D">
            <w:pPr>
              <w:rPr>
                <w:rFonts w:ascii="Tahoma" w:hAnsi="Tahoma" w:cs="Tahoma"/>
                <w:lang w:val="es-ES_tradnl"/>
              </w:rPr>
            </w:pPr>
            <w:r>
              <w:rPr>
                <w:rFonts w:cs="Calibri"/>
                <w:color w:val="000000"/>
                <w:sz w:val="16"/>
                <w:szCs w:val="16"/>
              </w:rPr>
              <w:t>-17,4195</w:t>
            </w:r>
          </w:p>
        </w:tc>
        <w:tc>
          <w:tcPr>
            <w:tcW w:w="2916" w:type="dxa"/>
            <w:vAlign w:val="bottom"/>
          </w:tcPr>
          <w:p w14:paraId="61B02A34" w14:textId="77777777" w:rsidR="00EB0107" w:rsidRPr="00882269" w:rsidRDefault="00EB0107" w:rsidP="006B457D">
            <w:pPr>
              <w:rPr>
                <w:rFonts w:ascii="Tahoma" w:hAnsi="Tahoma" w:cs="Tahoma"/>
                <w:lang w:val="es-ES_tradnl"/>
              </w:rPr>
            </w:pPr>
            <w:r>
              <w:rPr>
                <w:rFonts w:cs="Calibri"/>
                <w:color w:val="000000"/>
                <w:sz w:val="16"/>
                <w:szCs w:val="16"/>
              </w:rPr>
              <w:t>-66,0550939</w:t>
            </w:r>
          </w:p>
        </w:tc>
      </w:tr>
    </w:tbl>
    <w:p w14:paraId="1CD188E6" w14:textId="77777777" w:rsidR="00EB0107" w:rsidRDefault="00EB0107" w:rsidP="00EB0107">
      <w:pPr>
        <w:jc w:val="both"/>
        <w:rPr>
          <w:rFonts w:ascii="Tahoma" w:hAnsi="Tahoma" w:cs="Tahoma"/>
          <w:sz w:val="18"/>
          <w:szCs w:val="18"/>
          <w:lang w:val="es-ES_tradnl"/>
        </w:rPr>
      </w:pPr>
    </w:p>
    <w:p w14:paraId="2D7D986D" w14:textId="77777777" w:rsidR="00EB0107" w:rsidRPr="00882269" w:rsidRDefault="00EB0107" w:rsidP="00EB0107">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464D6244" w14:textId="77777777" w:rsidR="00EB0107" w:rsidRPr="00882269" w:rsidRDefault="00EB0107" w:rsidP="00EB0107">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2"/>
      <w:bookmarkEnd w:id="33"/>
      <w:r w:rsidRPr="00882269">
        <w:rPr>
          <w:rFonts w:ascii="Tahoma" w:hAnsi="Tahoma" w:cs="Tahoma"/>
          <w:b/>
          <w:bCs/>
          <w:color w:val="000000"/>
          <w:kern w:val="32"/>
          <w:lang w:val="es-ES_tradnl"/>
        </w:rPr>
        <w:t>ACCESO A LAS COMUNIDADES O BARRIO/ZONA/URBANIZACIÓN/JUNTA VECINAL BENEFICIADAS</w:t>
      </w:r>
      <w:bookmarkEnd w:id="36"/>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5"/>
        <w:gridCol w:w="1723"/>
        <w:gridCol w:w="3972"/>
        <w:gridCol w:w="991"/>
        <w:gridCol w:w="852"/>
        <w:gridCol w:w="2269"/>
      </w:tblGrid>
      <w:tr w:rsidR="00EB0107" w:rsidRPr="00146B0D" w14:paraId="6DFB9DE6" w14:textId="77777777" w:rsidTr="006B457D">
        <w:trPr>
          <w:trHeight w:hRule="exact" w:val="284"/>
          <w:jc w:val="center"/>
        </w:trPr>
        <w:tc>
          <w:tcPr>
            <w:tcW w:w="198" w:type="pct"/>
            <w:shd w:val="clear" w:color="auto" w:fill="244061"/>
            <w:vAlign w:val="center"/>
            <w:hideMark/>
          </w:tcPr>
          <w:p w14:paraId="21BFAE49" w14:textId="77777777" w:rsidR="00EB0107" w:rsidRPr="00146B0D" w:rsidRDefault="00EB0107" w:rsidP="006B457D">
            <w:pPr>
              <w:jc w:val="center"/>
              <w:rPr>
                <w:rFonts w:ascii="Tahoma" w:hAnsi="Tahoma" w:cs="Tahoma"/>
                <w:b/>
                <w:bCs/>
                <w:color w:val="FFFFFF"/>
                <w:sz w:val="16"/>
                <w:szCs w:val="16"/>
                <w:lang w:eastAsia="es-BO"/>
              </w:rPr>
            </w:pPr>
            <w:bookmarkStart w:id="37" w:name="_Toc49530406"/>
            <w:bookmarkStart w:id="38" w:name="_Toc49531233"/>
            <w:bookmarkStart w:id="39" w:name="_Toc100250568"/>
            <w:bookmarkStart w:id="40" w:name="_Toc71811149"/>
            <w:proofErr w:type="spellStart"/>
            <w:r w:rsidRPr="00146B0D">
              <w:rPr>
                <w:rFonts w:ascii="Tahoma" w:hAnsi="Tahoma" w:cs="Tahoma"/>
                <w:b/>
                <w:bCs/>
                <w:color w:val="FFFFFF"/>
                <w:sz w:val="16"/>
                <w:szCs w:val="16"/>
                <w:lang w:eastAsia="es-BO"/>
              </w:rPr>
              <w:t>Nº</w:t>
            </w:r>
            <w:proofErr w:type="spellEnd"/>
          </w:p>
        </w:tc>
        <w:tc>
          <w:tcPr>
            <w:tcW w:w="843" w:type="pct"/>
            <w:shd w:val="clear" w:color="auto" w:fill="244061"/>
            <w:vAlign w:val="center"/>
            <w:hideMark/>
          </w:tcPr>
          <w:p w14:paraId="518DE95B" w14:textId="77777777" w:rsidR="00EB0107" w:rsidRPr="00146B0D" w:rsidRDefault="00EB0107" w:rsidP="006B457D">
            <w:pPr>
              <w:jc w:val="center"/>
              <w:rPr>
                <w:rFonts w:ascii="Tahoma" w:hAnsi="Tahoma" w:cs="Tahoma"/>
                <w:b/>
                <w:bCs/>
                <w:color w:val="FFFFFF"/>
                <w:sz w:val="16"/>
                <w:szCs w:val="16"/>
                <w:lang w:eastAsia="es-BO"/>
              </w:rPr>
            </w:pPr>
            <w:r w:rsidRPr="00146B0D">
              <w:rPr>
                <w:rFonts w:ascii="Tahoma" w:hAnsi="Tahoma" w:cs="Tahoma"/>
                <w:b/>
                <w:bCs/>
                <w:color w:val="FFFFFF"/>
                <w:sz w:val="16"/>
                <w:szCs w:val="16"/>
                <w:lang w:eastAsia="es-BO"/>
              </w:rPr>
              <w:t>Desde</w:t>
            </w:r>
          </w:p>
        </w:tc>
        <w:tc>
          <w:tcPr>
            <w:tcW w:w="1945" w:type="pct"/>
            <w:shd w:val="clear" w:color="auto" w:fill="244061"/>
            <w:vAlign w:val="center"/>
            <w:hideMark/>
          </w:tcPr>
          <w:p w14:paraId="4C3E22CC" w14:textId="77777777" w:rsidR="00EB0107" w:rsidRPr="00146B0D" w:rsidRDefault="00EB0107" w:rsidP="006B457D">
            <w:pPr>
              <w:jc w:val="center"/>
              <w:rPr>
                <w:rFonts w:ascii="Tahoma" w:hAnsi="Tahoma" w:cs="Tahoma"/>
                <w:b/>
                <w:bCs/>
                <w:color w:val="FFFFFF"/>
                <w:sz w:val="16"/>
                <w:szCs w:val="16"/>
                <w:lang w:eastAsia="es-BO"/>
              </w:rPr>
            </w:pPr>
            <w:r w:rsidRPr="00146B0D">
              <w:rPr>
                <w:rFonts w:ascii="Tahoma" w:hAnsi="Tahoma" w:cs="Tahoma"/>
                <w:b/>
                <w:bCs/>
                <w:color w:val="FFFFFF"/>
                <w:sz w:val="16"/>
                <w:szCs w:val="16"/>
                <w:lang w:eastAsia="es-BO"/>
              </w:rPr>
              <w:t>Hasta</w:t>
            </w:r>
          </w:p>
        </w:tc>
        <w:tc>
          <w:tcPr>
            <w:tcW w:w="485" w:type="pct"/>
            <w:shd w:val="clear" w:color="auto" w:fill="244061"/>
            <w:vAlign w:val="center"/>
          </w:tcPr>
          <w:p w14:paraId="06C9C4AE" w14:textId="77777777" w:rsidR="00EB0107" w:rsidRPr="00146B0D" w:rsidRDefault="00EB0107" w:rsidP="006B457D">
            <w:pPr>
              <w:jc w:val="center"/>
              <w:rPr>
                <w:rFonts w:ascii="Tahoma" w:hAnsi="Tahoma" w:cs="Tahoma"/>
                <w:b/>
                <w:bCs/>
                <w:color w:val="FFFFFF"/>
                <w:sz w:val="16"/>
                <w:szCs w:val="16"/>
                <w:lang w:eastAsia="es-BO"/>
              </w:rPr>
            </w:pPr>
            <w:r w:rsidRPr="00146B0D">
              <w:rPr>
                <w:rFonts w:ascii="Tahoma" w:hAnsi="Tahoma" w:cs="Tahoma"/>
                <w:b/>
                <w:bCs/>
                <w:color w:val="FFFFFF"/>
                <w:sz w:val="16"/>
                <w:szCs w:val="16"/>
                <w:lang w:eastAsia="es-BO"/>
              </w:rPr>
              <w:t xml:space="preserve">Distancia </w:t>
            </w:r>
          </w:p>
        </w:tc>
        <w:tc>
          <w:tcPr>
            <w:tcW w:w="417" w:type="pct"/>
            <w:shd w:val="clear" w:color="auto" w:fill="244061"/>
            <w:vAlign w:val="center"/>
          </w:tcPr>
          <w:p w14:paraId="058AEF27" w14:textId="77777777" w:rsidR="00EB0107" w:rsidRPr="00146B0D" w:rsidRDefault="00EB0107" w:rsidP="006B457D">
            <w:pPr>
              <w:jc w:val="center"/>
              <w:rPr>
                <w:rFonts w:ascii="Tahoma" w:hAnsi="Tahoma" w:cs="Tahoma"/>
                <w:b/>
                <w:bCs/>
                <w:color w:val="FFFFFF"/>
                <w:sz w:val="16"/>
                <w:szCs w:val="16"/>
                <w:lang w:eastAsia="es-BO"/>
              </w:rPr>
            </w:pPr>
            <w:r w:rsidRPr="00146B0D">
              <w:rPr>
                <w:rFonts w:ascii="Tahoma" w:hAnsi="Tahoma" w:cs="Tahoma"/>
                <w:b/>
                <w:bCs/>
                <w:color w:val="FFFFFF"/>
                <w:sz w:val="16"/>
                <w:szCs w:val="16"/>
                <w:lang w:eastAsia="es-BO"/>
              </w:rPr>
              <w:t>Tiempo</w:t>
            </w:r>
          </w:p>
        </w:tc>
        <w:tc>
          <w:tcPr>
            <w:tcW w:w="1111" w:type="pct"/>
            <w:shd w:val="clear" w:color="auto" w:fill="244061"/>
            <w:vAlign w:val="center"/>
          </w:tcPr>
          <w:p w14:paraId="3E055787" w14:textId="77777777" w:rsidR="00EB0107" w:rsidRPr="00146B0D" w:rsidRDefault="00EB0107" w:rsidP="006B457D">
            <w:pPr>
              <w:jc w:val="center"/>
              <w:rPr>
                <w:rFonts w:ascii="Tahoma" w:hAnsi="Tahoma" w:cs="Tahoma"/>
                <w:b/>
                <w:bCs/>
                <w:color w:val="FFFFFF"/>
                <w:sz w:val="16"/>
                <w:szCs w:val="16"/>
                <w:lang w:eastAsia="es-BO"/>
              </w:rPr>
            </w:pPr>
            <w:r w:rsidRPr="00146B0D">
              <w:rPr>
                <w:rFonts w:ascii="Tahoma" w:hAnsi="Tahoma" w:cs="Tahoma"/>
                <w:b/>
                <w:bCs/>
                <w:color w:val="FFFFFF"/>
                <w:sz w:val="16"/>
                <w:szCs w:val="16"/>
                <w:lang w:eastAsia="es-BO"/>
              </w:rPr>
              <w:t>Tipo de Rodadura</w:t>
            </w:r>
          </w:p>
        </w:tc>
      </w:tr>
      <w:tr w:rsidR="00EB0107" w:rsidRPr="00146B0D" w14:paraId="5FF6C136" w14:textId="77777777" w:rsidTr="006B457D">
        <w:trPr>
          <w:trHeight w:hRule="exact" w:val="284"/>
          <w:jc w:val="center"/>
        </w:trPr>
        <w:tc>
          <w:tcPr>
            <w:tcW w:w="198" w:type="pct"/>
            <w:shd w:val="clear" w:color="auto" w:fill="auto"/>
            <w:vAlign w:val="center"/>
          </w:tcPr>
          <w:p w14:paraId="68E561CF" w14:textId="77777777" w:rsidR="00EB0107" w:rsidRPr="00146B0D" w:rsidRDefault="00EB0107" w:rsidP="006B457D">
            <w:pPr>
              <w:jc w:val="center"/>
              <w:rPr>
                <w:rFonts w:ascii="Tahoma" w:hAnsi="Tahoma" w:cs="Tahoma"/>
                <w:color w:val="000000"/>
                <w:sz w:val="16"/>
                <w:szCs w:val="16"/>
                <w:lang w:eastAsia="es-BO"/>
              </w:rPr>
            </w:pPr>
            <w:r w:rsidRPr="00146B0D">
              <w:rPr>
                <w:rFonts w:ascii="Tahoma" w:hAnsi="Tahoma" w:cs="Tahoma"/>
                <w:color w:val="000000"/>
                <w:sz w:val="16"/>
                <w:szCs w:val="16"/>
                <w:lang w:eastAsia="es-BO"/>
              </w:rPr>
              <w:t>1</w:t>
            </w:r>
          </w:p>
        </w:tc>
        <w:tc>
          <w:tcPr>
            <w:tcW w:w="843" w:type="pct"/>
            <w:shd w:val="clear" w:color="auto" w:fill="auto"/>
            <w:vAlign w:val="center"/>
          </w:tcPr>
          <w:p w14:paraId="42E639B6" w14:textId="77777777" w:rsidR="00EB0107" w:rsidRPr="00146B0D" w:rsidRDefault="00EB0107" w:rsidP="006B457D">
            <w:pPr>
              <w:jc w:val="center"/>
              <w:rPr>
                <w:rFonts w:ascii="Tahoma" w:hAnsi="Tahoma" w:cs="Tahoma"/>
                <w:bCs/>
                <w:sz w:val="16"/>
                <w:szCs w:val="16"/>
                <w:lang w:eastAsia="es-BO"/>
              </w:rPr>
            </w:pPr>
            <w:r w:rsidRPr="00146B0D">
              <w:rPr>
                <w:rFonts w:ascii="Tahoma" w:hAnsi="Tahoma" w:cs="Tahoma"/>
                <w:bCs/>
                <w:sz w:val="16"/>
                <w:szCs w:val="16"/>
                <w:lang w:eastAsia="es-BO"/>
              </w:rPr>
              <w:t>COCHABAMBA</w:t>
            </w:r>
          </w:p>
        </w:tc>
        <w:tc>
          <w:tcPr>
            <w:tcW w:w="1945" w:type="pct"/>
            <w:shd w:val="clear" w:color="auto" w:fill="auto"/>
            <w:noWrap/>
            <w:vAlign w:val="center"/>
          </w:tcPr>
          <w:p w14:paraId="1540CA18" w14:textId="77777777" w:rsidR="00EB0107" w:rsidRPr="00146B0D" w:rsidRDefault="00EB0107" w:rsidP="006B457D">
            <w:pPr>
              <w:rPr>
                <w:rFonts w:ascii="Tahoma" w:hAnsi="Tahoma" w:cs="Tahoma"/>
                <w:color w:val="FF0000"/>
                <w:sz w:val="16"/>
                <w:szCs w:val="16"/>
                <w:lang w:eastAsia="es-BO"/>
              </w:rPr>
            </w:pPr>
            <w:r w:rsidRPr="00146B0D">
              <w:rPr>
                <w:rFonts w:ascii="Tahoma" w:hAnsi="Tahoma" w:cs="Tahoma"/>
                <w:sz w:val="16"/>
                <w:szCs w:val="16"/>
              </w:rPr>
              <w:t>SACABA</w:t>
            </w:r>
          </w:p>
        </w:tc>
        <w:tc>
          <w:tcPr>
            <w:tcW w:w="485" w:type="pct"/>
            <w:vAlign w:val="center"/>
          </w:tcPr>
          <w:p w14:paraId="7195BF6D"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12 km</w:t>
            </w:r>
          </w:p>
        </w:tc>
        <w:tc>
          <w:tcPr>
            <w:tcW w:w="417" w:type="pct"/>
            <w:vAlign w:val="center"/>
          </w:tcPr>
          <w:p w14:paraId="18DDA818"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20 min.</w:t>
            </w:r>
          </w:p>
        </w:tc>
        <w:tc>
          <w:tcPr>
            <w:tcW w:w="1111" w:type="pct"/>
            <w:vAlign w:val="center"/>
          </w:tcPr>
          <w:p w14:paraId="0A865EFD"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 xml:space="preserve">Asfalto </w:t>
            </w:r>
          </w:p>
        </w:tc>
      </w:tr>
      <w:tr w:rsidR="00EB0107" w:rsidRPr="00146B0D" w14:paraId="39909C07" w14:textId="77777777" w:rsidTr="006B457D">
        <w:trPr>
          <w:trHeight w:hRule="exact" w:val="284"/>
          <w:jc w:val="center"/>
        </w:trPr>
        <w:tc>
          <w:tcPr>
            <w:tcW w:w="198" w:type="pct"/>
            <w:shd w:val="clear" w:color="auto" w:fill="auto"/>
            <w:vAlign w:val="center"/>
          </w:tcPr>
          <w:p w14:paraId="185F2264" w14:textId="77777777" w:rsidR="00EB0107" w:rsidRPr="00146B0D" w:rsidRDefault="00EB0107" w:rsidP="006B457D">
            <w:pPr>
              <w:jc w:val="center"/>
              <w:rPr>
                <w:rFonts w:ascii="Tahoma" w:hAnsi="Tahoma" w:cs="Tahoma"/>
                <w:color w:val="000000"/>
                <w:sz w:val="16"/>
                <w:szCs w:val="16"/>
                <w:lang w:eastAsia="es-BO"/>
              </w:rPr>
            </w:pPr>
            <w:r>
              <w:rPr>
                <w:rFonts w:ascii="Tahoma" w:hAnsi="Tahoma" w:cs="Tahoma"/>
                <w:color w:val="000000"/>
                <w:sz w:val="16"/>
                <w:szCs w:val="16"/>
                <w:lang w:eastAsia="es-BO"/>
              </w:rPr>
              <w:t>2</w:t>
            </w:r>
          </w:p>
        </w:tc>
        <w:tc>
          <w:tcPr>
            <w:tcW w:w="843" w:type="pct"/>
            <w:vMerge w:val="restart"/>
            <w:shd w:val="clear" w:color="auto" w:fill="auto"/>
            <w:vAlign w:val="center"/>
          </w:tcPr>
          <w:p w14:paraId="14B70DC7" w14:textId="77777777" w:rsidR="00EB0107" w:rsidRPr="00146B0D" w:rsidRDefault="00EB0107" w:rsidP="006B457D">
            <w:pPr>
              <w:jc w:val="center"/>
              <w:rPr>
                <w:rFonts w:ascii="Tahoma" w:hAnsi="Tahoma" w:cs="Tahoma"/>
                <w:bCs/>
                <w:sz w:val="16"/>
                <w:szCs w:val="16"/>
                <w:lang w:eastAsia="es-BO"/>
              </w:rPr>
            </w:pPr>
          </w:p>
          <w:p w14:paraId="4D984EA7" w14:textId="77777777" w:rsidR="00EB0107" w:rsidRPr="00146B0D" w:rsidRDefault="00EB0107" w:rsidP="006B457D">
            <w:pPr>
              <w:jc w:val="center"/>
              <w:rPr>
                <w:rFonts w:ascii="Tahoma" w:hAnsi="Tahoma" w:cs="Tahoma"/>
                <w:bCs/>
                <w:sz w:val="16"/>
                <w:szCs w:val="16"/>
                <w:lang w:eastAsia="es-BO"/>
              </w:rPr>
            </w:pPr>
          </w:p>
          <w:p w14:paraId="670E41D2" w14:textId="77777777" w:rsidR="00EB0107" w:rsidRPr="00146B0D" w:rsidRDefault="00EB0107" w:rsidP="006B457D">
            <w:pPr>
              <w:jc w:val="center"/>
              <w:rPr>
                <w:rFonts w:ascii="Tahoma" w:hAnsi="Tahoma" w:cs="Tahoma"/>
                <w:bCs/>
                <w:sz w:val="16"/>
                <w:szCs w:val="16"/>
                <w:lang w:eastAsia="es-BO"/>
              </w:rPr>
            </w:pPr>
          </w:p>
          <w:p w14:paraId="28FFF75F" w14:textId="77777777" w:rsidR="00EB0107" w:rsidRPr="00146B0D" w:rsidRDefault="00EB0107" w:rsidP="006B457D">
            <w:pPr>
              <w:jc w:val="center"/>
              <w:rPr>
                <w:rFonts w:ascii="Tahoma" w:hAnsi="Tahoma" w:cs="Tahoma"/>
                <w:bCs/>
                <w:sz w:val="16"/>
                <w:szCs w:val="16"/>
                <w:lang w:eastAsia="es-BO"/>
              </w:rPr>
            </w:pPr>
            <w:r w:rsidRPr="00146B0D">
              <w:rPr>
                <w:rFonts w:ascii="Tahoma" w:hAnsi="Tahoma" w:cs="Tahoma"/>
                <w:bCs/>
                <w:color w:val="FF0000"/>
                <w:sz w:val="16"/>
                <w:szCs w:val="16"/>
                <w:lang w:eastAsia="es-BO"/>
              </w:rPr>
              <w:t>SACABA</w:t>
            </w:r>
          </w:p>
        </w:tc>
        <w:tc>
          <w:tcPr>
            <w:tcW w:w="1945" w:type="pct"/>
            <w:shd w:val="clear" w:color="auto" w:fill="auto"/>
            <w:noWrap/>
            <w:vAlign w:val="center"/>
          </w:tcPr>
          <w:p w14:paraId="7EC1C86E" w14:textId="77777777" w:rsidR="00EB0107" w:rsidRPr="00146B0D" w:rsidRDefault="00EB0107" w:rsidP="006B457D">
            <w:pPr>
              <w:rPr>
                <w:rFonts w:ascii="Tahoma" w:hAnsi="Tahoma" w:cs="Tahoma"/>
                <w:color w:val="FF0000"/>
                <w:sz w:val="16"/>
                <w:szCs w:val="16"/>
              </w:rPr>
            </w:pPr>
            <w:r w:rsidRPr="00146B0D">
              <w:rPr>
                <w:rFonts w:ascii="Tahoma" w:hAnsi="Tahoma" w:cs="Tahoma"/>
                <w:sz w:val="16"/>
                <w:szCs w:val="16"/>
              </w:rPr>
              <w:lastRenderedPageBreak/>
              <w:t>ESMERALDA SUD</w:t>
            </w:r>
          </w:p>
        </w:tc>
        <w:tc>
          <w:tcPr>
            <w:tcW w:w="485" w:type="pct"/>
            <w:vAlign w:val="center"/>
          </w:tcPr>
          <w:p w14:paraId="6B332AC1"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8 km</w:t>
            </w:r>
          </w:p>
        </w:tc>
        <w:tc>
          <w:tcPr>
            <w:tcW w:w="417" w:type="pct"/>
            <w:vAlign w:val="center"/>
          </w:tcPr>
          <w:p w14:paraId="24FC25A0"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15 min.</w:t>
            </w:r>
          </w:p>
        </w:tc>
        <w:tc>
          <w:tcPr>
            <w:tcW w:w="1111" w:type="pct"/>
            <w:vAlign w:val="center"/>
          </w:tcPr>
          <w:p w14:paraId="783C3A2C"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Asfalto - empedrado</w:t>
            </w:r>
          </w:p>
        </w:tc>
      </w:tr>
      <w:tr w:rsidR="00EB0107" w:rsidRPr="00146B0D" w14:paraId="74B84BB4" w14:textId="77777777" w:rsidTr="006B457D">
        <w:trPr>
          <w:trHeight w:hRule="exact" w:val="284"/>
          <w:jc w:val="center"/>
        </w:trPr>
        <w:tc>
          <w:tcPr>
            <w:tcW w:w="198" w:type="pct"/>
            <w:shd w:val="clear" w:color="auto" w:fill="auto"/>
            <w:vAlign w:val="center"/>
          </w:tcPr>
          <w:p w14:paraId="7BBE7DB3" w14:textId="77777777" w:rsidR="00EB0107" w:rsidRPr="00146B0D" w:rsidRDefault="00EB0107" w:rsidP="006B457D">
            <w:pPr>
              <w:jc w:val="center"/>
              <w:rPr>
                <w:rFonts w:ascii="Tahoma" w:hAnsi="Tahoma" w:cs="Tahoma"/>
                <w:color w:val="000000"/>
                <w:sz w:val="16"/>
                <w:szCs w:val="16"/>
                <w:lang w:eastAsia="es-BO"/>
              </w:rPr>
            </w:pPr>
            <w:r>
              <w:rPr>
                <w:rFonts w:ascii="Tahoma" w:hAnsi="Tahoma" w:cs="Tahoma"/>
                <w:color w:val="000000"/>
                <w:sz w:val="16"/>
                <w:szCs w:val="16"/>
                <w:lang w:eastAsia="es-BO"/>
              </w:rPr>
              <w:lastRenderedPageBreak/>
              <w:t>3</w:t>
            </w:r>
          </w:p>
        </w:tc>
        <w:tc>
          <w:tcPr>
            <w:tcW w:w="843" w:type="pct"/>
            <w:vMerge/>
            <w:shd w:val="clear" w:color="auto" w:fill="auto"/>
            <w:vAlign w:val="center"/>
          </w:tcPr>
          <w:p w14:paraId="55E92EF7" w14:textId="77777777" w:rsidR="00EB0107" w:rsidRPr="00146B0D" w:rsidRDefault="00EB0107" w:rsidP="006B457D">
            <w:pPr>
              <w:jc w:val="center"/>
              <w:rPr>
                <w:rFonts w:ascii="Tahoma" w:hAnsi="Tahoma" w:cs="Tahoma"/>
                <w:bCs/>
                <w:sz w:val="16"/>
                <w:szCs w:val="16"/>
                <w:lang w:eastAsia="es-BO"/>
              </w:rPr>
            </w:pPr>
          </w:p>
        </w:tc>
        <w:tc>
          <w:tcPr>
            <w:tcW w:w="1945" w:type="pct"/>
            <w:shd w:val="clear" w:color="auto" w:fill="auto"/>
            <w:noWrap/>
            <w:vAlign w:val="center"/>
          </w:tcPr>
          <w:p w14:paraId="6DBBAC25" w14:textId="77777777" w:rsidR="00EB0107" w:rsidRPr="00146B0D" w:rsidRDefault="00EB0107" w:rsidP="006B457D">
            <w:pPr>
              <w:rPr>
                <w:rFonts w:ascii="Tahoma" w:hAnsi="Tahoma" w:cs="Tahoma"/>
                <w:color w:val="FF0000"/>
                <w:sz w:val="16"/>
                <w:szCs w:val="16"/>
                <w:lang w:eastAsia="es-BO"/>
              </w:rPr>
            </w:pPr>
            <w:r w:rsidRPr="00146B0D">
              <w:rPr>
                <w:rFonts w:ascii="Tahoma" w:hAnsi="Tahoma" w:cs="Tahoma"/>
                <w:sz w:val="16"/>
                <w:szCs w:val="16"/>
              </w:rPr>
              <w:t>PAJCHA WASA</w:t>
            </w:r>
          </w:p>
        </w:tc>
        <w:tc>
          <w:tcPr>
            <w:tcW w:w="485" w:type="pct"/>
            <w:vAlign w:val="center"/>
          </w:tcPr>
          <w:p w14:paraId="53C7EF4B"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17 km</w:t>
            </w:r>
          </w:p>
        </w:tc>
        <w:tc>
          <w:tcPr>
            <w:tcW w:w="417" w:type="pct"/>
            <w:vAlign w:val="center"/>
          </w:tcPr>
          <w:p w14:paraId="3833E0CB"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15 min.</w:t>
            </w:r>
          </w:p>
        </w:tc>
        <w:tc>
          <w:tcPr>
            <w:tcW w:w="1111" w:type="pct"/>
            <w:vAlign w:val="center"/>
          </w:tcPr>
          <w:p w14:paraId="3943AFB3"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Asfalto - empedrado</w:t>
            </w:r>
          </w:p>
        </w:tc>
      </w:tr>
      <w:tr w:rsidR="00EB0107" w:rsidRPr="00146B0D" w14:paraId="196FA678" w14:textId="77777777" w:rsidTr="006B457D">
        <w:trPr>
          <w:trHeight w:hRule="exact" w:val="284"/>
          <w:jc w:val="center"/>
        </w:trPr>
        <w:tc>
          <w:tcPr>
            <w:tcW w:w="198" w:type="pct"/>
            <w:shd w:val="clear" w:color="auto" w:fill="auto"/>
            <w:vAlign w:val="center"/>
          </w:tcPr>
          <w:p w14:paraId="5D3D24E3" w14:textId="77777777" w:rsidR="00EB0107" w:rsidRPr="00146B0D" w:rsidRDefault="00EB0107" w:rsidP="006B457D">
            <w:pPr>
              <w:jc w:val="center"/>
              <w:rPr>
                <w:rFonts w:ascii="Tahoma" w:hAnsi="Tahoma" w:cs="Tahoma"/>
                <w:color w:val="000000"/>
                <w:sz w:val="16"/>
                <w:szCs w:val="16"/>
                <w:lang w:eastAsia="es-BO"/>
              </w:rPr>
            </w:pPr>
            <w:r>
              <w:rPr>
                <w:rFonts w:ascii="Tahoma" w:hAnsi="Tahoma" w:cs="Tahoma"/>
                <w:color w:val="000000"/>
                <w:sz w:val="16"/>
                <w:szCs w:val="16"/>
                <w:lang w:eastAsia="es-BO"/>
              </w:rPr>
              <w:t>4</w:t>
            </w:r>
          </w:p>
        </w:tc>
        <w:tc>
          <w:tcPr>
            <w:tcW w:w="843" w:type="pct"/>
            <w:vMerge/>
            <w:shd w:val="clear" w:color="auto" w:fill="auto"/>
            <w:vAlign w:val="center"/>
          </w:tcPr>
          <w:p w14:paraId="0DBCF2E8" w14:textId="77777777" w:rsidR="00EB0107" w:rsidRPr="00146B0D" w:rsidRDefault="00EB0107" w:rsidP="006B457D">
            <w:pPr>
              <w:jc w:val="center"/>
              <w:rPr>
                <w:rFonts w:ascii="Tahoma" w:hAnsi="Tahoma" w:cs="Tahoma"/>
                <w:bCs/>
                <w:sz w:val="16"/>
                <w:szCs w:val="16"/>
                <w:lang w:eastAsia="es-BO"/>
              </w:rPr>
            </w:pPr>
          </w:p>
        </w:tc>
        <w:tc>
          <w:tcPr>
            <w:tcW w:w="1945" w:type="pct"/>
            <w:shd w:val="clear" w:color="auto" w:fill="auto"/>
            <w:noWrap/>
            <w:vAlign w:val="center"/>
          </w:tcPr>
          <w:p w14:paraId="24BF6AFA" w14:textId="77777777" w:rsidR="00EB0107" w:rsidRPr="00146B0D" w:rsidRDefault="00EB0107" w:rsidP="006B457D">
            <w:pPr>
              <w:rPr>
                <w:rFonts w:ascii="Tahoma" w:hAnsi="Tahoma" w:cs="Tahoma"/>
                <w:color w:val="FF0000"/>
                <w:sz w:val="16"/>
                <w:szCs w:val="16"/>
                <w:lang w:eastAsia="es-BO"/>
              </w:rPr>
            </w:pPr>
            <w:r w:rsidRPr="00146B0D">
              <w:rPr>
                <w:rFonts w:ascii="Tahoma" w:hAnsi="Tahoma" w:cs="Tahoma"/>
                <w:sz w:val="16"/>
                <w:szCs w:val="16"/>
              </w:rPr>
              <w:t>SUB CENTRAL 14 DE SEPTIEMBRE</w:t>
            </w:r>
          </w:p>
        </w:tc>
        <w:tc>
          <w:tcPr>
            <w:tcW w:w="485" w:type="pct"/>
            <w:vAlign w:val="center"/>
          </w:tcPr>
          <w:p w14:paraId="5E77B13D"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7 km</w:t>
            </w:r>
          </w:p>
        </w:tc>
        <w:tc>
          <w:tcPr>
            <w:tcW w:w="417" w:type="pct"/>
            <w:vAlign w:val="center"/>
          </w:tcPr>
          <w:p w14:paraId="30D768BF"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10 min.</w:t>
            </w:r>
          </w:p>
        </w:tc>
        <w:tc>
          <w:tcPr>
            <w:tcW w:w="1111" w:type="pct"/>
            <w:vAlign w:val="center"/>
          </w:tcPr>
          <w:p w14:paraId="52DA3D54"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Asfalto - empedrado</w:t>
            </w:r>
          </w:p>
        </w:tc>
      </w:tr>
      <w:tr w:rsidR="00EB0107" w:rsidRPr="00146B0D" w14:paraId="4D2EE032" w14:textId="77777777" w:rsidTr="006B457D">
        <w:trPr>
          <w:trHeight w:hRule="exact" w:val="284"/>
          <w:jc w:val="center"/>
        </w:trPr>
        <w:tc>
          <w:tcPr>
            <w:tcW w:w="198" w:type="pct"/>
            <w:shd w:val="clear" w:color="auto" w:fill="auto"/>
            <w:vAlign w:val="center"/>
          </w:tcPr>
          <w:p w14:paraId="6B521319" w14:textId="77777777" w:rsidR="00EB0107" w:rsidRPr="00146B0D" w:rsidRDefault="00EB0107" w:rsidP="006B457D">
            <w:pPr>
              <w:jc w:val="center"/>
              <w:rPr>
                <w:rFonts w:ascii="Tahoma" w:hAnsi="Tahoma" w:cs="Tahoma"/>
                <w:color w:val="000000"/>
                <w:sz w:val="16"/>
                <w:szCs w:val="16"/>
                <w:lang w:eastAsia="es-BO"/>
              </w:rPr>
            </w:pPr>
            <w:r>
              <w:rPr>
                <w:rFonts w:ascii="Tahoma" w:hAnsi="Tahoma" w:cs="Tahoma"/>
                <w:color w:val="000000"/>
                <w:sz w:val="16"/>
                <w:szCs w:val="16"/>
                <w:lang w:eastAsia="es-BO"/>
              </w:rPr>
              <w:t>5</w:t>
            </w:r>
          </w:p>
        </w:tc>
        <w:tc>
          <w:tcPr>
            <w:tcW w:w="843" w:type="pct"/>
            <w:vMerge/>
            <w:shd w:val="clear" w:color="auto" w:fill="auto"/>
            <w:vAlign w:val="center"/>
          </w:tcPr>
          <w:p w14:paraId="46B38730" w14:textId="77777777" w:rsidR="00EB0107" w:rsidRPr="00146B0D" w:rsidRDefault="00EB0107" w:rsidP="006B457D">
            <w:pPr>
              <w:jc w:val="center"/>
              <w:rPr>
                <w:rFonts w:ascii="Tahoma" w:hAnsi="Tahoma" w:cs="Tahoma"/>
                <w:bCs/>
                <w:sz w:val="16"/>
                <w:szCs w:val="16"/>
                <w:lang w:eastAsia="es-BO"/>
              </w:rPr>
            </w:pPr>
          </w:p>
        </w:tc>
        <w:tc>
          <w:tcPr>
            <w:tcW w:w="1945" w:type="pct"/>
            <w:shd w:val="clear" w:color="auto" w:fill="auto"/>
            <w:noWrap/>
            <w:vAlign w:val="center"/>
          </w:tcPr>
          <w:p w14:paraId="705625DC" w14:textId="77777777" w:rsidR="00EB0107" w:rsidRPr="00146B0D" w:rsidRDefault="00EB0107" w:rsidP="006B457D">
            <w:pPr>
              <w:rPr>
                <w:rFonts w:ascii="Tahoma" w:hAnsi="Tahoma" w:cs="Tahoma"/>
                <w:color w:val="FF0000"/>
                <w:sz w:val="16"/>
                <w:szCs w:val="16"/>
                <w:lang w:eastAsia="es-BO"/>
              </w:rPr>
            </w:pPr>
            <w:r w:rsidRPr="00146B0D">
              <w:rPr>
                <w:rFonts w:ascii="Tahoma" w:hAnsi="Tahoma" w:cs="Tahoma"/>
                <w:sz w:val="16"/>
                <w:szCs w:val="16"/>
              </w:rPr>
              <w:t>CATACHILLA CENTRO</w:t>
            </w:r>
          </w:p>
        </w:tc>
        <w:tc>
          <w:tcPr>
            <w:tcW w:w="485" w:type="pct"/>
            <w:vAlign w:val="center"/>
          </w:tcPr>
          <w:p w14:paraId="33F75891"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7 km</w:t>
            </w:r>
          </w:p>
        </w:tc>
        <w:tc>
          <w:tcPr>
            <w:tcW w:w="417" w:type="pct"/>
            <w:vAlign w:val="center"/>
          </w:tcPr>
          <w:p w14:paraId="330D7F07"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10 min.</w:t>
            </w:r>
          </w:p>
        </w:tc>
        <w:tc>
          <w:tcPr>
            <w:tcW w:w="1111" w:type="pct"/>
            <w:vAlign w:val="center"/>
          </w:tcPr>
          <w:p w14:paraId="27CF0CE8"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Asfalto - empedrado</w:t>
            </w:r>
          </w:p>
        </w:tc>
      </w:tr>
      <w:tr w:rsidR="00EB0107" w:rsidRPr="00146B0D" w14:paraId="414A8B8E" w14:textId="77777777" w:rsidTr="006B457D">
        <w:trPr>
          <w:trHeight w:hRule="exact" w:val="284"/>
          <w:jc w:val="center"/>
        </w:trPr>
        <w:tc>
          <w:tcPr>
            <w:tcW w:w="198" w:type="pct"/>
            <w:shd w:val="clear" w:color="auto" w:fill="auto"/>
            <w:vAlign w:val="center"/>
          </w:tcPr>
          <w:p w14:paraId="1A5BB5AF" w14:textId="77777777" w:rsidR="00EB0107" w:rsidRPr="00146B0D" w:rsidRDefault="00EB0107" w:rsidP="006B457D">
            <w:pPr>
              <w:jc w:val="center"/>
              <w:rPr>
                <w:rFonts w:ascii="Tahoma" w:hAnsi="Tahoma" w:cs="Tahoma"/>
                <w:color w:val="000000"/>
                <w:sz w:val="16"/>
                <w:szCs w:val="16"/>
                <w:lang w:eastAsia="es-BO"/>
              </w:rPr>
            </w:pPr>
            <w:r>
              <w:rPr>
                <w:rFonts w:ascii="Tahoma" w:hAnsi="Tahoma" w:cs="Tahoma"/>
                <w:color w:val="000000"/>
                <w:sz w:val="16"/>
                <w:szCs w:val="16"/>
                <w:lang w:eastAsia="es-BO"/>
              </w:rPr>
              <w:t>6</w:t>
            </w:r>
          </w:p>
        </w:tc>
        <w:tc>
          <w:tcPr>
            <w:tcW w:w="843" w:type="pct"/>
            <w:vMerge/>
            <w:shd w:val="clear" w:color="auto" w:fill="auto"/>
            <w:vAlign w:val="center"/>
          </w:tcPr>
          <w:p w14:paraId="4B55B40B" w14:textId="77777777" w:rsidR="00EB0107" w:rsidRPr="00146B0D" w:rsidRDefault="00EB0107" w:rsidP="006B457D">
            <w:pPr>
              <w:jc w:val="center"/>
              <w:rPr>
                <w:rFonts w:ascii="Tahoma" w:hAnsi="Tahoma" w:cs="Tahoma"/>
                <w:bCs/>
                <w:sz w:val="16"/>
                <w:szCs w:val="16"/>
                <w:lang w:eastAsia="es-BO"/>
              </w:rPr>
            </w:pPr>
          </w:p>
        </w:tc>
        <w:tc>
          <w:tcPr>
            <w:tcW w:w="1945" w:type="pct"/>
            <w:shd w:val="clear" w:color="auto" w:fill="auto"/>
            <w:noWrap/>
            <w:vAlign w:val="center"/>
          </w:tcPr>
          <w:p w14:paraId="31E8F00D" w14:textId="77777777" w:rsidR="00EB0107" w:rsidRPr="00146B0D" w:rsidRDefault="00EB0107" w:rsidP="006B457D">
            <w:pPr>
              <w:rPr>
                <w:rFonts w:ascii="Tahoma" w:hAnsi="Tahoma" w:cs="Tahoma"/>
                <w:color w:val="FF0000"/>
                <w:sz w:val="16"/>
                <w:szCs w:val="16"/>
                <w:lang w:eastAsia="es-BO"/>
              </w:rPr>
            </w:pPr>
            <w:r w:rsidRPr="00146B0D">
              <w:rPr>
                <w:rFonts w:ascii="Tahoma" w:hAnsi="Tahoma" w:cs="Tahoma"/>
                <w:sz w:val="16"/>
                <w:szCs w:val="16"/>
              </w:rPr>
              <w:t>MOLINO BLANCO</w:t>
            </w:r>
          </w:p>
        </w:tc>
        <w:tc>
          <w:tcPr>
            <w:tcW w:w="485" w:type="pct"/>
            <w:vAlign w:val="center"/>
          </w:tcPr>
          <w:p w14:paraId="504DE555"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8 km</w:t>
            </w:r>
          </w:p>
        </w:tc>
        <w:tc>
          <w:tcPr>
            <w:tcW w:w="417" w:type="pct"/>
            <w:vAlign w:val="center"/>
          </w:tcPr>
          <w:p w14:paraId="5763DA13"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10 min.</w:t>
            </w:r>
          </w:p>
        </w:tc>
        <w:tc>
          <w:tcPr>
            <w:tcW w:w="1111" w:type="pct"/>
            <w:vAlign w:val="center"/>
          </w:tcPr>
          <w:p w14:paraId="2CB1EFD5"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Asfalto - empedrado</w:t>
            </w:r>
          </w:p>
        </w:tc>
      </w:tr>
      <w:tr w:rsidR="00EB0107" w:rsidRPr="00146B0D" w14:paraId="40B1A9F1" w14:textId="77777777" w:rsidTr="006B457D">
        <w:trPr>
          <w:trHeight w:hRule="exact" w:val="284"/>
          <w:jc w:val="center"/>
        </w:trPr>
        <w:tc>
          <w:tcPr>
            <w:tcW w:w="198" w:type="pct"/>
            <w:shd w:val="clear" w:color="auto" w:fill="auto"/>
            <w:vAlign w:val="center"/>
          </w:tcPr>
          <w:p w14:paraId="63D8A3DF" w14:textId="77777777" w:rsidR="00EB0107" w:rsidRPr="00146B0D" w:rsidRDefault="00EB0107" w:rsidP="006B457D">
            <w:pPr>
              <w:jc w:val="center"/>
              <w:rPr>
                <w:rFonts w:ascii="Tahoma" w:hAnsi="Tahoma" w:cs="Tahoma"/>
                <w:color w:val="000000"/>
                <w:sz w:val="16"/>
                <w:szCs w:val="16"/>
                <w:lang w:eastAsia="es-BO"/>
              </w:rPr>
            </w:pPr>
            <w:r>
              <w:rPr>
                <w:rFonts w:ascii="Tahoma" w:hAnsi="Tahoma" w:cs="Tahoma"/>
                <w:color w:val="000000"/>
                <w:sz w:val="16"/>
                <w:szCs w:val="16"/>
                <w:lang w:eastAsia="es-BO"/>
              </w:rPr>
              <w:t>7</w:t>
            </w:r>
          </w:p>
        </w:tc>
        <w:tc>
          <w:tcPr>
            <w:tcW w:w="843" w:type="pct"/>
            <w:vMerge/>
            <w:shd w:val="clear" w:color="auto" w:fill="auto"/>
            <w:vAlign w:val="center"/>
          </w:tcPr>
          <w:p w14:paraId="09138153" w14:textId="77777777" w:rsidR="00EB0107" w:rsidRPr="00146B0D" w:rsidRDefault="00EB0107" w:rsidP="006B457D">
            <w:pPr>
              <w:jc w:val="center"/>
              <w:rPr>
                <w:rFonts w:ascii="Tahoma" w:hAnsi="Tahoma" w:cs="Tahoma"/>
                <w:bCs/>
                <w:sz w:val="16"/>
                <w:szCs w:val="16"/>
                <w:lang w:eastAsia="es-BO"/>
              </w:rPr>
            </w:pPr>
          </w:p>
        </w:tc>
        <w:tc>
          <w:tcPr>
            <w:tcW w:w="1945" w:type="pct"/>
            <w:shd w:val="clear" w:color="auto" w:fill="auto"/>
            <w:noWrap/>
            <w:vAlign w:val="center"/>
          </w:tcPr>
          <w:p w14:paraId="4C55026D" w14:textId="77777777" w:rsidR="00EB0107" w:rsidRPr="00146B0D" w:rsidRDefault="00EB0107" w:rsidP="006B457D">
            <w:pPr>
              <w:rPr>
                <w:rFonts w:ascii="Tahoma" w:hAnsi="Tahoma" w:cs="Tahoma"/>
                <w:color w:val="FF0000"/>
                <w:sz w:val="16"/>
                <w:szCs w:val="16"/>
                <w:lang w:eastAsia="es-BO"/>
              </w:rPr>
            </w:pPr>
            <w:r w:rsidRPr="00146B0D">
              <w:rPr>
                <w:rFonts w:ascii="Tahoma" w:hAnsi="Tahoma" w:cs="Tahoma"/>
                <w:sz w:val="16"/>
                <w:szCs w:val="16"/>
              </w:rPr>
              <w:t>PACCHA MAYU MOLINO</w:t>
            </w:r>
          </w:p>
        </w:tc>
        <w:tc>
          <w:tcPr>
            <w:tcW w:w="485" w:type="pct"/>
            <w:vAlign w:val="center"/>
          </w:tcPr>
          <w:p w14:paraId="744AEF0E"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8 km</w:t>
            </w:r>
          </w:p>
        </w:tc>
        <w:tc>
          <w:tcPr>
            <w:tcW w:w="417" w:type="pct"/>
            <w:vAlign w:val="center"/>
          </w:tcPr>
          <w:p w14:paraId="79C1D5A8"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10 min</w:t>
            </w:r>
          </w:p>
        </w:tc>
        <w:tc>
          <w:tcPr>
            <w:tcW w:w="1111" w:type="pct"/>
            <w:vAlign w:val="center"/>
          </w:tcPr>
          <w:p w14:paraId="1C2E8BB0"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Asfalto - empedrado</w:t>
            </w:r>
          </w:p>
        </w:tc>
      </w:tr>
      <w:tr w:rsidR="00EB0107" w:rsidRPr="00146B0D" w14:paraId="3B8DB732" w14:textId="77777777" w:rsidTr="006B457D">
        <w:trPr>
          <w:trHeight w:hRule="exact" w:val="284"/>
          <w:jc w:val="center"/>
        </w:trPr>
        <w:tc>
          <w:tcPr>
            <w:tcW w:w="198" w:type="pct"/>
            <w:shd w:val="clear" w:color="auto" w:fill="auto"/>
            <w:vAlign w:val="center"/>
          </w:tcPr>
          <w:p w14:paraId="7AD15591" w14:textId="77777777" w:rsidR="00EB0107" w:rsidRPr="00146B0D" w:rsidRDefault="00EB0107" w:rsidP="006B457D">
            <w:pPr>
              <w:jc w:val="center"/>
              <w:rPr>
                <w:rFonts w:ascii="Tahoma" w:hAnsi="Tahoma" w:cs="Tahoma"/>
                <w:color w:val="000000"/>
                <w:sz w:val="16"/>
                <w:szCs w:val="16"/>
                <w:lang w:eastAsia="es-BO"/>
              </w:rPr>
            </w:pPr>
            <w:r>
              <w:rPr>
                <w:rFonts w:ascii="Tahoma" w:hAnsi="Tahoma" w:cs="Tahoma"/>
                <w:color w:val="000000"/>
                <w:sz w:val="16"/>
                <w:szCs w:val="16"/>
                <w:lang w:eastAsia="es-BO"/>
              </w:rPr>
              <w:t>8</w:t>
            </w:r>
          </w:p>
        </w:tc>
        <w:tc>
          <w:tcPr>
            <w:tcW w:w="843" w:type="pct"/>
            <w:vMerge/>
            <w:shd w:val="clear" w:color="auto" w:fill="auto"/>
            <w:vAlign w:val="center"/>
          </w:tcPr>
          <w:p w14:paraId="4BCCA5C5" w14:textId="77777777" w:rsidR="00EB0107" w:rsidRPr="00146B0D" w:rsidRDefault="00EB0107" w:rsidP="006B457D">
            <w:pPr>
              <w:jc w:val="center"/>
              <w:rPr>
                <w:rFonts w:ascii="Tahoma" w:hAnsi="Tahoma" w:cs="Tahoma"/>
                <w:bCs/>
                <w:sz w:val="16"/>
                <w:szCs w:val="16"/>
                <w:lang w:eastAsia="es-BO"/>
              </w:rPr>
            </w:pPr>
          </w:p>
        </w:tc>
        <w:tc>
          <w:tcPr>
            <w:tcW w:w="1945" w:type="pct"/>
            <w:shd w:val="clear" w:color="auto" w:fill="auto"/>
            <w:noWrap/>
            <w:vAlign w:val="center"/>
          </w:tcPr>
          <w:p w14:paraId="0500476B" w14:textId="77777777" w:rsidR="00EB0107" w:rsidRPr="00146B0D" w:rsidRDefault="00EB0107" w:rsidP="006B457D">
            <w:pPr>
              <w:rPr>
                <w:rFonts w:ascii="Tahoma" w:hAnsi="Tahoma" w:cs="Tahoma"/>
                <w:color w:val="FF0000"/>
                <w:sz w:val="16"/>
                <w:szCs w:val="16"/>
                <w:lang w:eastAsia="es-BO"/>
              </w:rPr>
            </w:pPr>
            <w:r w:rsidRPr="00146B0D">
              <w:rPr>
                <w:rFonts w:ascii="Tahoma" w:hAnsi="Tahoma" w:cs="Tahoma"/>
                <w:sz w:val="16"/>
                <w:szCs w:val="16"/>
              </w:rPr>
              <w:t>MIRAFLORES TUSCAPUJIO</w:t>
            </w:r>
          </w:p>
        </w:tc>
        <w:tc>
          <w:tcPr>
            <w:tcW w:w="485" w:type="pct"/>
            <w:vAlign w:val="center"/>
          </w:tcPr>
          <w:p w14:paraId="76C086F8"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5 km</w:t>
            </w:r>
          </w:p>
        </w:tc>
        <w:tc>
          <w:tcPr>
            <w:tcW w:w="417" w:type="pct"/>
            <w:vAlign w:val="center"/>
          </w:tcPr>
          <w:p w14:paraId="5306D3A6"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10 min.</w:t>
            </w:r>
          </w:p>
        </w:tc>
        <w:tc>
          <w:tcPr>
            <w:tcW w:w="1111" w:type="pct"/>
            <w:vAlign w:val="center"/>
          </w:tcPr>
          <w:p w14:paraId="47F27560"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Asfalto - empedrado</w:t>
            </w:r>
          </w:p>
        </w:tc>
      </w:tr>
      <w:tr w:rsidR="00EB0107" w:rsidRPr="00146B0D" w14:paraId="2248721C" w14:textId="77777777" w:rsidTr="006B457D">
        <w:trPr>
          <w:trHeight w:hRule="exact" w:val="284"/>
          <w:jc w:val="center"/>
        </w:trPr>
        <w:tc>
          <w:tcPr>
            <w:tcW w:w="198" w:type="pct"/>
            <w:shd w:val="clear" w:color="auto" w:fill="auto"/>
            <w:vAlign w:val="center"/>
          </w:tcPr>
          <w:p w14:paraId="46B9D267" w14:textId="77777777" w:rsidR="00EB0107" w:rsidRPr="00146B0D" w:rsidRDefault="00EB0107" w:rsidP="006B457D">
            <w:pPr>
              <w:jc w:val="center"/>
              <w:rPr>
                <w:rFonts w:ascii="Tahoma" w:hAnsi="Tahoma" w:cs="Tahoma"/>
                <w:color w:val="000000"/>
                <w:sz w:val="16"/>
                <w:szCs w:val="16"/>
                <w:lang w:eastAsia="es-BO"/>
              </w:rPr>
            </w:pPr>
            <w:r>
              <w:rPr>
                <w:rFonts w:ascii="Tahoma" w:hAnsi="Tahoma" w:cs="Tahoma"/>
                <w:color w:val="000000"/>
                <w:sz w:val="16"/>
                <w:szCs w:val="16"/>
                <w:lang w:eastAsia="es-BO"/>
              </w:rPr>
              <w:t>9</w:t>
            </w:r>
          </w:p>
        </w:tc>
        <w:tc>
          <w:tcPr>
            <w:tcW w:w="843" w:type="pct"/>
            <w:shd w:val="clear" w:color="auto" w:fill="auto"/>
            <w:vAlign w:val="center"/>
          </w:tcPr>
          <w:p w14:paraId="61C9A011" w14:textId="77777777" w:rsidR="00EB0107" w:rsidRPr="00146B0D" w:rsidRDefault="00EB0107" w:rsidP="006B457D">
            <w:pPr>
              <w:jc w:val="center"/>
              <w:rPr>
                <w:rFonts w:ascii="Tahoma" w:hAnsi="Tahoma" w:cs="Tahoma"/>
                <w:bCs/>
                <w:sz w:val="16"/>
                <w:szCs w:val="16"/>
                <w:lang w:eastAsia="es-BO"/>
              </w:rPr>
            </w:pPr>
            <w:r w:rsidRPr="00146B0D">
              <w:rPr>
                <w:rFonts w:ascii="Tahoma" w:hAnsi="Tahoma" w:cs="Tahoma"/>
                <w:bCs/>
                <w:sz w:val="16"/>
                <w:szCs w:val="16"/>
                <w:lang w:eastAsia="es-BO"/>
              </w:rPr>
              <w:t>COCHABAMBA</w:t>
            </w:r>
          </w:p>
        </w:tc>
        <w:tc>
          <w:tcPr>
            <w:tcW w:w="1945" w:type="pct"/>
            <w:shd w:val="clear" w:color="auto" w:fill="auto"/>
            <w:noWrap/>
            <w:vAlign w:val="center"/>
          </w:tcPr>
          <w:p w14:paraId="0F0EA689" w14:textId="77777777" w:rsidR="00EB0107" w:rsidRPr="00146B0D" w:rsidRDefault="00EB0107" w:rsidP="006B457D">
            <w:pPr>
              <w:rPr>
                <w:rFonts w:ascii="Tahoma" w:hAnsi="Tahoma" w:cs="Tahoma"/>
                <w:color w:val="FF0000"/>
                <w:sz w:val="16"/>
                <w:szCs w:val="16"/>
              </w:rPr>
            </w:pPr>
            <w:r w:rsidRPr="00146B0D">
              <w:rPr>
                <w:rFonts w:ascii="Tahoma" w:hAnsi="Tahoma" w:cs="Tahoma"/>
                <w:sz w:val="16"/>
                <w:szCs w:val="16"/>
              </w:rPr>
              <w:t>SINDICATO AGRARIO PALCA CHICO</w:t>
            </w:r>
          </w:p>
        </w:tc>
        <w:tc>
          <w:tcPr>
            <w:tcW w:w="485" w:type="pct"/>
            <w:vAlign w:val="center"/>
          </w:tcPr>
          <w:p w14:paraId="4017A0FF"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45 km</w:t>
            </w:r>
          </w:p>
        </w:tc>
        <w:tc>
          <w:tcPr>
            <w:tcW w:w="417" w:type="pct"/>
            <w:vAlign w:val="center"/>
          </w:tcPr>
          <w:p w14:paraId="65883E8F"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 xml:space="preserve">2 </w:t>
            </w:r>
            <w:proofErr w:type="spellStart"/>
            <w:r w:rsidRPr="00146B0D">
              <w:rPr>
                <w:rFonts w:ascii="Tahoma" w:hAnsi="Tahoma" w:cs="Tahoma"/>
                <w:sz w:val="16"/>
                <w:szCs w:val="16"/>
              </w:rPr>
              <w:t>Hrs</w:t>
            </w:r>
            <w:proofErr w:type="spellEnd"/>
            <w:r w:rsidRPr="00146B0D">
              <w:rPr>
                <w:rFonts w:ascii="Tahoma" w:hAnsi="Tahoma" w:cs="Tahoma"/>
                <w:sz w:val="16"/>
                <w:szCs w:val="16"/>
              </w:rPr>
              <w:t>.</w:t>
            </w:r>
          </w:p>
        </w:tc>
        <w:tc>
          <w:tcPr>
            <w:tcW w:w="1111" w:type="pct"/>
            <w:vAlign w:val="center"/>
          </w:tcPr>
          <w:p w14:paraId="36D4F1AE" w14:textId="77777777" w:rsidR="00EB0107" w:rsidRPr="00146B0D" w:rsidRDefault="00EB0107" w:rsidP="006B457D">
            <w:pPr>
              <w:jc w:val="center"/>
              <w:rPr>
                <w:rFonts w:ascii="Tahoma" w:hAnsi="Tahoma" w:cs="Tahoma"/>
                <w:color w:val="FF0000"/>
                <w:sz w:val="16"/>
                <w:szCs w:val="16"/>
                <w:lang w:eastAsia="es-BO"/>
              </w:rPr>
            </w:pPr>
            <w:proofErr w:type="spellStart"/>
            <w:r w:rsidRPr="00146B0D">
              <w:rPr>
                <w:rFonts w:ascii="Tahoma" w:hAnsi="Tahoma" w:cs="Tahoma"/>
                <w:sz w:val="16"/>
                <w:szCs w:val="16"/>
              </w:rPr>
              <w:t>Alfalto</w:t>
            </w:r>
            <w:proofErr w:type="spellEnd"/>
            <w:r w:rsidRPr="00146B0D">
              <w:rPr>
                <w:rFonts w:ascii="Tahoma" w:hAnsi="Tahoma" w:cs="Tahoma"/>
                <w:sz w:val="16"/>
                <w:szCs w:val="16"/>
              </w:rPr>
              <w:t xml:space="preserve"> – empedrado – tierra  </w:t>
            </w:r>
          </w:p>
        </w:tc>
      </w:tr>
      <w:tr w:rsidR="00EB0107" w:rsidRPr="00146B0D" w14:paraId="12F4A83C" w14:textId="77777777" w:rsidTr="006B457D">
        <w:trPr>
          <w:trHeight w:hRule="exact" w:val="284"/>
          <w:jc w:val="center"/>
        </w:trPr>
        <w:tc>
          <w:tcPr>
            <w:tcW w:w="198" w:type="pct"/>
            <w:shd w:val="clear" w:color="auto" w:fill="auto"/>
            <w:vAlign w:val="center"/>
          </w:tcPr>
          <w:p w14:paraId="504E641A" w14:textId="77777777" w:rsidR="00EB0107" w:rsidRPr="00146B0D" w:rsidRDefault="00EB0107" w:rsidP="006B457D">
            <w:pPr>
              <w:jc w:val="center"/>
              <w:rPr>
                <w:rFonts w:ascii="Tahoma" w:hAnsi="Tahoma" w:cs="Tahoma"/>
                <w:color w:val="000000"/>
                <w:sz w:val="16"/>
                <w:szCs w:val="16"/>
                <w:lang w:eastAsia="es-BO"/>
              </w:rPr>
            </w:pPr>
            <w:r>
              <w:rPr>
                <w:rFonts w:ascii="Tahoma" w:hAnsi="Tahoma" w:cs="Tahoma"/>
                <w:color w:val="000000"/>
                <w:sz w:val="16"/>
                <w:szCs w:val="16"/>
                <w:lang w:eastAsia="es-BO"/>
              </w:rPr>
              <w:t>10</w:t>
            </w:r>
          </w:p>
        </w:tc>
        <w:tc>
          <w:tcPr>
            <w:tcW w:w="843" w:type="pct"/>
            <w:vMerge w:val="restart"/>
            <w:shd w:val="clear" w:color="auto" w:fill="auto"/>
            <w:vAlign w:val="center"/>
          </w:tcPr>
          <w:p w14:paraId="6A6321AB" w14:textId="77777777" w:rsidR="00EB0107" w:rsidRPr="00146B0D" w:rsidRDefault="00EB0107" w:rsidP="006B457D">
            <w:pPr>
              <w:rPr>
                <w:rFonts w:ascii="Tahoma" w:hAnsi="Tahoma" w:cs="Tahoma"/>
                <w:sz w:val="16"/>
                <w:szCs w:val="16"/>
              </w:rPr>
            </w:pPr>
            <w:r w:rsidRPr="00146B0D">
              <w:rPr>
                <w:rFonts w:ascii="Tahoma" w:hAnsi="Tahoma" w:cs="Tahoma"/>
                <w:sz w:val="16"/>
                <w:szCs w:val="16"/>
              </w:rPr>
              <w:t>SINDICATO AGRARIO PALCA CHICO</w:t>
            </w:r>
          </w:p>
          <w:p w14:paraId="780F905C" w14:textId="77777777" w:rsidR="00EB0107" w:rsidRPr="00146B0D" w:rsidRDefault="00EB0107" w:rsidP="006B457D">
            <w:pPr>
              <w:jc w:val="center"/>
              <w:rPr>
                <w:rFonts w:ascii="Tahoma" w:hAnsi="Tahoma" w:cs="Tahoma"/>
                <w:b/>
                <w:bCs/>
                <w:sz w:val="16"/>
                <w:szCs w:val="16"/>
                <w:lang w:eastAsia="es-BO"/>
              </w:rPr>
            </w:pPr>
          </w:p>
        </w:tc>
        <w:tc>
          <w:tcPr>
            <w:tcW w:w="1945" w:type="pct"/>
            <w:shd w:val="clear" w:color="auto" w:fill="auto"/>
            <w:noWrap/>
            <w:vAlign w:val="center"/>
          </w:tcPr>
          <w:p w14:paraId="08220134" w14:textId="77777777" w:rsidR="00EB0107" w:rsidRPr="00146B0D" w:rsidRDefault="00EB0107" w:rsidP="006B457D">
            <w:pPr>
              <w:rPr>
                <w:rFonts w:ascii="Tahoma" w:hAnsi="Tahoma" w:cs="Tahoma"/>
                <w:color w:val="FF0000"/>
                <w:sz w:val="16"/>
                <w:szCs w:val="16"/>
              </w:rPr>
            </w:pPr>
            <w:r w:rsidRPr="00146B0D">
              <w:rPr>
                <w:rFonts w:ascii="Tahoma" w:hAnsi="Tahoma" w:cs="Tahoma"/>
                <w:sz w:val="16"/>
                <w:szCs w:val="16"/>
              </w:rPr>
              <w:t>COMUNIDAD CAMPESINA DE PISLY</w:t>
            </w:r>
          </w:p>
        </w:tc>
        <w:tc>
          <w:tcPr>
            <w:tcW w:w="485" w:type="pct"/>
            <w:vAlign w:val="center"/>
          </w:tcPr>
          <w:p w14:paraId="1B94CB09"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10 km</w:t>
            </w:r>
          </w:p>
        </w:tc>
        <w:tc>
          <w:tcPr>
            <w:tcW w:w="417" w:type="pct"/>
            <w:vAlign w:val="center"/>
          </w:tcPr>
          <w:p w14:paraId="363DD304"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30 min</w:t>
            </w:r>
          </w:p>
        </w:tc>
        <w:tc>
          <w:tcPr>
            <w:tcW w:w="1111" w:type="pct"/>
            <w:vAlign w:val="center"/>
          </w:tcPr>
          <w:p w14:paraId="7CD50383"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 xml:space="preserve">Camino </w:t>
            </w:r>
            <w:proofErr w:type="gramStart"/>
            <w:r w:rsidRPr="00146B0D">
              <w:rPr>
                <w:rFonts w:ascii="Tahoma" w:hAnsi="Tahoma" w:cs="Tahoma"/>
                <w:sz w:val="16"/>
                <w:szCs w:val="16"/>
              </w:rPr>
              <w:t>vecinal  de</w:t>
            </w:r>
            <w:proofErr w:type="gramEnd"/>
            <w:r w:rsidRPr="00146B0D">
              <w:rPr>
                <w:rFonts w:ascii="Tahoma" w:hAnsi="Tahoma" w:cs="Tahoma"/>
                <w:sz w:val="16"/>
                <w:szCs w:val="16"/>
              </w:rPr>
              <w:t xml:space="preserve"> tierra</w:t>
            </w:r>
          </w:p>
        </w:tc>
      </w:tr>
      <w:tr w:rsidR="00EB0107" w:rsidRPr="00146B0D" w14:paraId="7F2B335C" w14:textId="77777777" w:rsidTr="006B457D">
        <w:trPr>
          <w:trHeight w:hRule="exact" w:val="284"/>
          <w:jc w:val="center"/>
        </w:trPr>
        <w:tc>
          <w:tcPr>
            <w:tcW w:w="198" w:type="pct"/>
            <w:shd w:val="clear" w:color="auto" w:fill="auto"/>
            <w:vAlign w:val="center"/>
          </w:tcPr>
          <w:p w14:paraId="4EE6D226" w14:textId="77777777" w:rsidR="00EB0107" w:rsidRPr="00146B0D" w:rsidRDefault="00EB0107" w:rsidP="006B457D">
            <w:pPr>
              <w:jc w:val="center"/>
              <w:rPr>
                <w:rFonts w:ascii="Tahoma" w:hAnsi="Tahoma" w:cs="Tahoma"/>
                <w:color w:val="000000"/>
                <w:sz w:val="16"/>
                <w:szCs w:val="16"/>
                <w:lang w:eastAsia="es-BO"/>
              </w:rPr>
            </w:pPr>
            <w:r>
              <w:rPr>
                <w:rFonts w:ascii="Tahoma" w:hAnsi="Tahoma" w:cs="Tahoma"/>
                <w:color w:val="000000"/>
                <w:sz w:val="16"/>
                <w:szCs w:val="16"/>
                <w:lang w:eastAsia="es-BO"/>
              </w:rPr>
              <w:t>11</w:t>
            </w:r>
          </w:p>
        </w:tc>
        <w:tc>
          <w:tcPr>
            <w:tcW w:w="843" w:type="pct"/>
            <w:vMerge/>
            <w:shd w:val="clear" w:color="auto" w:fill="auto"/>
            <w:vAlign w:val="center"/>
          </w:tcPr>
          <w:p w14:paraId="0818D92B" w14:textId="77777777" w:rsidR="00EB0107" w:rsidRPr="00146B0D" w:rsidRDefault="00EB0107" w:rsidP="006B457D">
            <w:pPr>
              <w:jc w:val="center"/>
              <w:rPr>
                <w:rFonts w:ascii="Tahoma" w:hAnsi="Tahoma" w:cs="Tahoma"/>
                <w:b/>
                <w:bCs/>
                <w:sz w:val="16"/>
                <w:szCs w:val="16"/>
                <w:lang w:eastAsia="es-BO"/>
              </w:rPr>
            </w:pPr>
          </w:p>
        </w:tc>
        <w:tc>
          <w:tcPr>
            <w:tcW w:w="1945" w:type="pct"/>
            <w:shd w:val="clear" w:color="auto" w:fill="auto"/>
            <w:noWrap/>
            <w:vAlign w:val="center"/>
          </w:tcPr>
          <w:p w14:paraId="3C500689" w14:textId="77777777" w:rsidR="00EB0107" w:rsidRPr="00146B0D" w:rsidRDefault="00EB0107" w:rsidP="006B457D">
            <w:pPr>
              <w:rPr>
                <w:rFonts w:ascii="Tahoma" w:hAnsi="Tahoma" w:cs="Tahoma"/>
                <w:color w:val="FF0000"/>
                <w:sz w:val="16"/>
                <w:szCs w:val="16"/>
              </w:rPr>
            </w:pPr>
            <w:r w:rsidRPr="00146B0D">
              <w:rPr>
                <w:rFonts w:ascii="Tahoma" w:hAnsi="Tahoma" w:cs="Tahoma"/>
                <w:sz w:val="16"/>
                <w:szCs w:val="16"/>
              </w:rPr>
              <w:t>SINDICATO AGRARIO APAZA</w:t>
            </w:r>
          </w:p>
        </w:tc>
        <w:tc>
          <w:tcPr>
            <w:tcW w:w="485" w:type="pct"/>
            <w:vAlign w:val="center"/>
          </w:tcPr>
          <w:p w14:paraId="65178D49"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15 km</w:t>
            </w:r>
          </w:p>
        </w:tc>
        <w:tc>
          <w:tcPr>
            <w:tcW w:w="417" w:type="pct"/>
            <w:vAlign w:val="center"/>
          </w:tcPr>
          <w:p w14:paraId="5394095A"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45 min</w:t>
            </w:r>
          </w:p>
        </w:tc>
        <w:tc>
          <w:tcPr>
            <w:tcW w:w="1111" w:type="pct"/>
            <w:vAlign w:val="center"/>
          </w:tcPr>
          <w:p w14:paraId="7137A7BF"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 xml:space="preserve">Camino </w:t>
            </w:r>
            <w:proofErr w:type="gramStart"/>
            <w:r w:rsidRPr="00146B0D">
              <w:rPr>
                <w:rFonts w:ascii="Tahoma" w:hAnsi="Tahoma" w:cs="Tahoma"/>
                <w:sz w:val="16"/>
                <w:szCs w:val="16"/>
              </w:rPr>
              <w:t>vecinal  de</w:t>
            </w:r>
            <w:proofErr w:type="gramEnd"/>
            <w:r w:rsidRPr="00146B0D">
              <w:rPr>
                <w:rFonts w:ascii="Tahoma" w:hAnsi="Tahoma" w:cs="Tahoma"/>
                <w:sz w:val="16"/>
                <w:szCs w:val="16"/>
              </w:rPr>
              <w:t xml:space="preserve"> tierra</w:t>
            </w:r>
          </w:p>
        </w:tc>
      </w:tr>
      <w:tr w:rsidR="00EB0107" w:rsidRPr="00146B0D" w14:paraId="7D8181B0" w14:textId="77777777" w:rsidTr="006B457D">
        <w:trPr>
          <w:trHeight w:hRule="exact" w:val="284"/>
          <w:jc w:val="center"/>
        </w:trPr>
        <w:tc>
          <w:tcPr>
            <w:tcW w:w="198" w:type="pct"/>
            <w:shd w:val="clear" w:color="auto" w:fill="auto"/>
            <w:vAlign w:val="center"/>
          </w:tcPr>
          <w:p w14:paraId="375E3CB2" w14:textId="77777777" w:rsidR="00EB0107" w:rsidRPr="00146B0D" w:rsidRDefault="00EB0107" w:rsidP="006B457D">
            <w:pPr>
              <w:jc w:val="center"/>
              <w:rPr>
                <w:rFonts w:ascii="Tahoma" w:hAnsi="Tahoma" w:cs="Tahoma"/>
                <w:color w:val="000000"/>
                <w:sz w:val="16"/>
                <w:szCs w:val="16"/>
                <w:lang w:eastAsia="es-BO"/>
              </w:rPr>
            </w:pPr>
            <w:r>
              <w:rPr>
                <w:rFonts w:ascii="Tahoma" w:hAnsi="Tahoma" w:cs="Tahoma"/>
                <w:color w:val="000000"/>
                <w:sz w:val="16"/>
                <w:szCs w:val="16"/>
                <w:lang w:eastAsia="es-BO"/>
              </w:rPr>
              <w:t>12</w:t>
            </w:r>
          </w:p>
        </w:tc>
        <w:tc>
          <w:tcPr>
            <w:tcW w:w="843" w:type="pct"/>
            <w:vMerge/>
            <w:shd w:val="clear" w:color="auto" w:fill="auto"/>
            <w:vAlign w:val="center"/>
          </w:tcPr>
          <w:p w14:paraId="354B3E46" w14:textId="77777777" w:rsidR="00EB0107" w:rsidRPr="00146B0D" w:rsidRDefault="00EB0107" w:rsidP="006B457D">
            <w:pPr>
              <w:jc w:val="center"/>
              <w:rPr>
                <w:rFonts w:ascii="Tahoma" w:hAnsi="Tahoma" w:cs="Tahoma"/>
                <w:b/>
                <w:bCs/>
                <w:sz w:val="16"/>
                <w:szCs w:val="16"/>
                <w:lang w:eastAsia="es-BO"/>
              </w:rPr>
            </w:pPr>
          </w:p>
        </w:tc>
        <w:tc>
          <w:tcPr>
            <w:tcW w:w="1945" w:type="pct"/>
            <w:shd w:val="clear" w:color="auto" w:fill="auto"/>
            <w:noWrap/>
            <w:vAlign w:val="center"/>
          </w:tcPr>
          <w:p w14:paraId="22A0D375" w14:textId="77777777" w:rsidR="00EB0107" w:rsidRPr="00146B0D" w:rsidRDefault="00EB0107" w:rsidP="006B457D">
            <w:pPr>
              <w:rPr>
                <w:rFonts w:ascii="Tahoma" w:hAnsi="Tahoma" w:cs="Tahoma"/>
                <w:color w:val="FF0000"/>
                <w:sz w:val="16"/>
                <w:szCs w:val="16"/>
              </w:rPr>
            </w:pPr>
            <w:r w:rsidRPr="00146B0D">
              <w:rPr>
                <w:rFonts w:ascii="Tahoma" w:hAnsi="Tahoma" w:cs="Tahoma"/>
                <w:sz w:val="16"/>
                <w:szCs w:val="16"/>
              </w:rPr>
              <w:t>SINDICATO AGRARIO ICHOCOLLO</w:t>
            </w:r>
          </w:p>
        </w:tc>
        <w:tc>
          <w:tcPr>
            <w:tcW w:w="485" w:type="pct"/>
            <w:vAlign w:val="center"/>
          </w:tcPr>
          <w:p w14:paraId="0EDCE2AF"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 xml:space="preserve">10 </w:t>
            </w:r>
            <w:proofErr w:type="gramStart"/>
            <w:r w:rsidRPr="00146B0D">
              <w:rPr>
                <w:rFonts w:ascii="Tahoma" w:hAnsi="Tahoma" w:cs="Tahoma"/>
                <w:sz w:val="16"/>
                <w:szCs w:val="16"/>
              </w:rPr>
              <w:t>Km</w:t>
            </w:r>
            <w:proofErr w:type="gramEnd"/>
          </w:p>
        </w:tc>
        <w:tc>
          <w:tcPr>
            <w:tcW w:w="417" w:type="pct"/>
            <w:vAlign w:val="center"/>
          </w:tcPr>
          <w:p w14:paraId="4AF1095F"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30 min</w:t>
            </w:r>
          </w:p>
        </w:tc>
        <w:tc>
          <w:tcPr>
            <w:tcW w:w="1111" w:type="pct"/>
            <w:vAlign w:val="center"/>
          </w:tcPr>
          <w:p w14:paraId="1C016B63"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 xml:space="preserve">Camino </w:t>
            </w:r>
            <w:proofErr w:type="gramStart"/>
            <w:r w:rsidRPr="00146B0D">
              <w:rPr>
                <w:rFonts w:ascii="Tahoma" w:hAnsi="Tahoma" w:cs="Tahoma"/>
                <w:sz w:val="16"/>
                <w:szCs w:val="16"/>
              </w:rPr>
              <w:t>vecinal  de</w:t>
            </w:r>
            <w:proofErr w:type="gramEnd"/>
            <w:r w:rsidRPr="00146B0D">
              <w:rPr>
                <w:rFonts w:ascii="Tahoma" w:hAnsi="Tahoma" w:cs="Tahoma"/>
                <w:sz w:val="16"/>
                <w:szCs w:val="16"/>
              </w:rPr>
              <w:t xml:space="preserve"> tierra</w:t>
            </w:r>
          </w:p>
        </w:tc>
      </w:tr>
      <w:tr w:rsidR="00EB0107" w:rsidRPr="00146B0D" w14:paraId="04F25B0A" w14:textId="77777777" w:rsidTr="006B457D">
        <w:trPr>
          <w:trHeight w:hRule="exact" w:val="284"/>
          <w:jc w:val="center"/>
        </w:trPr>
        <w:tc>
          <w:tcPr>
            <w:tcW w:w="198" w:type="pct"/>
            <w:shd w:val="clear" w:color="auto" w:fill="auto"/>
            <w:vAlign w:val="center"/>
          </w:tcPr>
          <w:p w14:paraId="6C593D23" w14:textId="77777777" w:rsidR="00EB0107" w:rsidRPr="00146B0D" w:rsidRDefault="00EB0107" w:rsidP="006B457D">
            <w:pPr>
              <w:jc w:val="center"/>
              <w:rPr>
                <w:rFonts w:ascii="Tahoma" w:hAnsi="Tahoma" w:cs="Tahoma"/>
                <w:color w:val="000000"/>
                <w:sz w:val="16"/>
                <w:szCs w:val="16"/>
                <w:lang w:eastAsia="es-BO"/>
              </w:rPr>
            </w:pPr>
            <w:r>
              <w:rPr>
                <w:rFonts w:ascii="Tahoma" w:hAnsi="Tahoma" w:cs="Tahoma"/>
                <w:color w:val="000000"/>
                <w:sz w:val="16"/>
                <w:szCs w:val="16"/>
                <w:lang w:eastAsia="es-BO"/>
              </w:rPr>
              <w:t>13</w:t>
            </w:r>
          </w:p>
        </w:tc>
        <w:tc>
          <w:tcPr>
            <w:tcW w:w="843" w:type="pct"/>
            <w:vMerge/>
            <w:shd w:val="clear" w:color="auto" w:fill="auto"/>
            <w:vAlign w:val="center"/>
          </w:tcPr>
          <w:p w14:paraId="368B5FD3" w14:textId="77777777" w:rsidR="00EB0107" w:rsidRPr="00146B0D" w:rsidRDefault="00EB0107" w:rsidP="006B457D">
            <w:pPr>
              <w:jc w:val="center"/>
              <w:rPr>
                <w:rFonts w:ascii="Tahoma" w:hAnsi="Tahoma" w:cs="Tahoma"/>
                <w:b/>
                <w:bCs/>
                <w:sz w:val="16"/>
                <w:szCs w:val="16"/>
                <w:lang w:eastAsia="es-BO"/>
              </w:rPr>
            </w:pPr>
          </w:p>
        </w:tc>
        <w:tc>
          <w:tcPr>
            <w:tcW w:w="1945" w:type="pct"/>
            <w:shd w:val="clear" w:color="auto" w:fill="auto"/>
            <w:noWrap/>
            <w:vAlign w:val="center"/>
          </w:tcPr>
          <w:p w14:paraId="1BE80216" w14:textId="77777777" w:rsidR="00EB0107" w:rsidRPr="00146B0D" w:rsidRDefault="00EB0107" w:rsidP="006B457D">
            <w:pPr>
              <w:rPr>
                <w:rFonts w:ascii="Tahoma" w:hAnsi="Tahoma" w:cs="Tahoma"/>
                <w:color w:val="FF0000"/>
                <w:sz w:val="16"/>
                <w:szCs w:val="16"/>
              </w:rPr>
            </w:pPr>
            <w:r w:rsidRPr="00146B0D">
              <w:rPr>
                <w:rFonts w:ascii="Tahoma" w:hAnsi="Tahoma" w:cs="Tahoma"/>
                <w:sz w:val="16"/>
                <w:szCs w:val="16"/>
              </w:rPr>
              <w:t>SINDICATO AGRARIO INKAMAYU KALUYO GRANDE</w:t>
            </w:r>
          </w:p>
        </w:tc>
        <w:tc>
          <w:tcPr>
            <w:tcW w:w="485" w:type="pct"/>
            <w:vAlign w:val="center"/>
          </w:tcPr>
          <w:p w14:paraId="2EA4D711"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4 km</w:t>
            </w:r>
          </w:p>
        </w:tc>
        <w:tc>
          <w:tcPr>
            <w:tcW w:w="417" w:type="pct"/>
            <w:vAlign w:val="center"/>
          </w:tcPr>
          <w:p w14:paraId="04DB6F30"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15 min.</w:t>
            </w:r>
          </w:p>
        </w:tc>
        <w:tc>
          <w:tcPr>
            <w:tcW w:w="1111" w:type="pct"/>
            <w:vAlign w:val="center"/>
          </w:tcPr>
          <w:p w14:paraId="714526E7"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 xml:space="preserve">Camino </w:t>
            </w:r>
            <w:proofErr w:type="gramStart"/>
            <w:r w:rsidRPr="00146B0D">
              <w:rPr>
                <w:rFonts w:ascii="Tahoma" w:hAnsi="Tahoma" w:cs="Tahoma"/>
                <w:sz w:val="16"/>
                <w:szCs w:val="16"/>
              </w:rPr>
              <w:t>vecinal  de</w:t>
            </w:r>
            <w:proofErr w:type="gramEnd"/>
            <w:r w:rsidRPr="00146B0D">
              <w:rPr>
                <w:rFonts w:ascii="Tahoma" w:hAnsi="Tahoma" w:cs="Tahoma"/>
                <w:sz w:val="16"/>
                <w:szCs w:val="16"/>
              </w:rPr>
              <w:t xml:space="preserve"> tierra</w:t>
            </w:r>
          </w:p>
        </w:tc>
      </w:tr>
      <w:tr w:rsidR="00EB0107" w:rsidRPr="00146B0D" w14:paraId="38CF5AA3" w14:textId="77777777" w:rsidTr="006B457D">
        <w:trPr>
          <w:trHeight w:hRule="exact" w:val="284"/>
          <w:jc w:val="center"/>
        </w:trPr>
        <w:tc>
          <w:tcPr>
            <w:tcW w:w="198" w:type="pct"/>
            <w:shd w:val="clear" w:color="auto" w:fill="auto"/>
            <w:vAlign w:val="center"/>
          </w:tcPr>
          <w:p w14:paraId="609B507E" w14:textId="77777777" w:rsidR="00EB0107" w:rsidRPr="00146B0D" w:rsidRDefault="00EB0107" w:rsidP="006B457D">
            <w:pPr>
              <w:jc w:val="center"/>
              <w:rPr>
                <w:rFonts w:ascii="Tahoma" w:hAnsi="Tahoma" w:cs="Tahoma"/>
                <w:color w:val="000000"/>
                <w:sz w:val="16"/>
                <w:szCs w:val="16"/>
                <w:lang w:eastAsia="es-BO"/>
              </w:rPr>
            </w:pPr>
            <w:r>
              <w:rPr>
                <w:rFonts w:ascii="Tahoma" w:hAnsi="Tahoma" w:cs="Tahoma"/>
                <w:color w:val="000000"/>
                <w:sz w:val="16"/>
                <w:szCs w:val="16"/>
                <w:lang w:eastAsia="es-BO"/>
              </w:rPr>
              <w:t>14</w:t>
            </w:r>
          </w:p>
        </w:tc>
        <w:tc>
          <w:tcPr>
            <w:tcW w:w="843" w:type="pct"/>
            <w:vMerge/>
            <w:shd w:val="clear" w:color="auto" w:fill="auto"/>
            <w:vAlign w:val="center"/>
          </w:tcPr>
          <w:p w14:paraId="416BE503" w14:textId="77777777" w:rsidR="00EB0107" w:rsidRPr="00146B0D" w:rsidRDefault="00EB0107" w:rsidP="006B457D">
            <w:pPr>
              <w:jc w:val="center"/>
              <w:rPr>
                <w:rFonts w:ascii="Tahoma" w:hAnsi="Tahoma" w:cs="Tahoma"/>
                <w:b/>
                <w:bCs/>
                <w:sz w:val="16"/>
                <w:szCs w:val="16"/>
                <w:lang w:eastAsia="es-BO"/>
              </w:rPr>
            </w:pPr>
          </w:p>
        </w:tc>
        <w:tc>
          <w:tcPr>
            <w:tcW w:w="1945" w:type="pct"/>
            <w:shd w:val="clear" w:color="auto" w:fill="auto"/>
            <w:noWrap/>
            <w:vAlign w:val="center"/>
          </w:tcPr>
          <w:p w14:paraId="633D8BDD" w14:textId="77777777" w:rsidR="00EB0107" w:rsidRPr="00146B0D" w:rsidRDefault="00EB0107" w:rsidP="006B457D">
            <w:pPr>
              <w:rPr>
                <w:rFonts w:ascii="Tahoma" w:hAnsi="Tahoma" w:cs="Tahoma"/>
                <w:color w:val="FF0000"/>
                <w:sz w:val="16"/>
                <w:szCs w:val="16"/>
              </w:rPr>
            </w:pPr>
            <w:r w:rsidRPr="00146B0D">
              <w:rPr>
                <w:rFonts w:ascii="Tahoma" w:hAnsi="Tahoma" w:cs="Tahoma"/>
                <w:sz w:val="16"/>
                <w:szCs w:val="16"/>
              </w:rPr>
              <w:t>SINDICATO AGRARIO KALUYO CHICO</w:t>
            </w:r>
          </w:p>
        </w:tc>
        <w:tc>
          <w:tcPr>
            <w:tcW w:w="485" w:type="pct"/>
            <w:vAlign w:val="center"/>
          </w:tcPr>
          <w:p w14:paraId="4B2B8D14"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6 km</w:t>
            </w:r>
          </w:p>
        </w:tc>
        <w:tc>
          <w:tcPr>
            <w:tcW w:w="417" w:type="pct"/>
            <w:vAlign w:val="center"/>
          </w:tcPr>
          <w:p w14:paraId="60D01267"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15 min.</w:t>
            </w:r>
          </w:p>
        </w:tc>
        <w:tc>
          <w:tcPr>
            <w:tcW w:w="1111" w:type="pct"/>
            <w:vAlign w:val="center"/>
          </w:tcPr>
          <w:p w14:paraId="295EE6F7"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 xml:space="preserve">Camino </w:t>
            </w:r>
            <w:proofErr w:type="gramStart"/>
            <w:r w:rsidRPr="00146B0D">
              <w:rPr>
                <w:rFonts w:ascii="Tahoma" w:hAnsi="Tahoma" w:cs="Tahoma"/>
                <w:sz w:val="16"/>
                <w:szCs w:val="16"/>
              </w:rPr>
              <w:t>vecinal  de</w:t>
            </w:r>
            <w:proofErr w:type="gramEnd"/>
            <w:r w:rsidRPr="00146B0D">
              <w:rPr>
                <w:rFonts w:ascii="Tahoma" w:hAnsi="Tahoma" w:cs="Tahoma"/>
                <w:sz w:val="16"/>
                <w:szCs w:val="16"/>
              </w:rPr>
              <w:t xml:space="preserve"> tierra</w:t>
            </w:r>
          </w:p>
        </w:tc>
      </w:tr>
      <w:tr w:rsidR="00EB0107" w:rsidRPr="00146B0D" w14:paraId="6C4F65C2" w14:textId="77777777" w:rsidTr="006B457D">
        <w:trPr>
          <w:trHeight w:hRule="exact" w:val="284"/>
          <w:jc w:val="center"/>
        </w:trPr>
        <w:tc>
          <w:tcPr>
            <w:tcW w:w="198" w:type="pct"/>
            <w:shd w:val="clear" w:color="auto" w:fill="auto"/>
            <w:vAlign w:val="center"/>
          </w:tcPr>
          <w:p w14:paraId="05D4EEF1" w14:textId="77777777" w:rsidR="00EB0107" w:rsidRPr="00146B0D" w:rsidRDefault="00EB0107" w:rsidP="006B457D">
            <w:pPr>
              <w:jc w:val="center"/>
              <w:rPr>
                <w:rFonts w:ascii="Tahoma" w:hAnsi="Tahoma" w:cs="Tahoma"/>
                <w:color w:val="000000"/>
                <w:sz w:val="16"/>
                <w:szCs w:val="16"/>
                <w:lang w:eastAsia="es-BO"/>
              </w:rPr>
            </w:pPr>
            <w:r>
              <w:rPr>
                <w:rFonts w:ascii="Tahoma" w:hAnsi="Tahoma" w:cs="Tahoma"/>
                <w:color w:val="000000"/>
                <w:sz w:val="16"/>
                <w:szCs w:val="16"/>
                <w:lang w:eastAsia="es-BO"/>
              </w:rPr>
              <w:t>15</w:t>
            </w:r>
          </w:p>
        </w:tc>
        <w:tc>
          <w:tcPr>
            <w:tcW w:w="843" w:type="pct"/>
            <w:vMerge/>
            <w:shd w:val="clear" w:color="auto" w:fill="auto"/>
            <w:vAlign w:val="center"/>
          </w:tcPr>
          <w:p w14:paraId="54DF5137" w14:textId="77777777" w:rsidR="00EB0107" w:rsidRPr="00146B0D" w:rsidRDefault="00EB0107" w:rsidP="006B457D">
            <w:pPr>
              <w:jc w:val="center"/>
              <w:rPr>
                <w:rFonts w:ascii="Tahoma" w:hAnsi="Tahoma" w:cs="Tahoma"/>
                <w:b/>
                <w:bCs/>
                <w:sz w:val="16"/>
                <w:szCs w:val="16"/>
                <w:lang w:eastAsia="es-BO"/>
              </w:rPr>
            </w:pPr>
          </w:p>
        </w:tc>
        <w:tc>
          <w:tcPr>
            <w:tcW w:w="1945" w:type="pct"/>
            <w:shd w:val="clear" w:color="auto" w:fill="auto"/>
            <w:noWrap/>
            <w:vAlign w:val="center"/>
          </w:tcPr>
          <w:p w14:paraId="163B97A1" w14:textId="77777777" w:rsidR="00EB0107" w:rsidRPr="00146B0D" w:rsidRDefault="00EB0107" w:rsidP="006B457D">
            <w:pPr>
              <w:rPr>
                <w:rFonts w:ascii="Tahoma" w:hAnsi="Tahoma" w:cs="Tahoma"/>
                <w:sz w:val="16"/>
                <w:szCs w:val="16"/>
              </w:rPr>
            </w:pPr>
            <w:r w:rsidRPr="00146B0D">
              <w:rPr>
                <w:rFonts w:ascii="Tahoma" w:hAnsi="Tahoma" w:cs="Tahoma"/>
                <w:sz w:val="16"/>
                <w:szCs w:val="16"/>
              </w:rPr>
              <w:t xml:space="preserve">SINDICATO AGRARIO KALUYO GRANDE </w:t>
            </w:r>
          </w:p>
        </w:tc>
        <w:tc>
          <w:tcPr>
            <w:tcW w:w="485" w:type="pct"/>
            <w:vAlign w:val="center"/>
          </w:tcPr>
          <w:p w14:paraId="0734BD81"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7 km</w:t>
            </w:r>
          </w:p>
        </w:tc>
        <w:tc>
          <w:tcPr>
            <w:tcW w:w="417" w:type="pct"/>
            <w:vAlign w:val="center"/>
          </w:tcPr>
          <w:p w14:paraId="0D56B251"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20 min.</w:t>
            </w:r>
          </w:p>
        </w:tc>
        <w:tc>
          <w:tcPr>
            <w:tcW w:w="1111" w:type="pct"/>
            <w:vAlign w:val="center"/>
          </w:tcPr>
          <w:p w14:paraId="52038698"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 xml:space="preserve">Camino </w:t>
            </w:r>
            <w:proofErr w:type="gramStart"/>
            <w:r w:rsidRPr="00146B0D">
              <w:rPr>
                <w:rFonts w:ascii="Tahoma" w:hAnsi="Tahoma" w:cs="Tahoma"/>
                <w:sz w:val="16"/>
                <w:szCs w:val="16"/>
              </w:rPr>
              <w:t>vecinal  de</w:t>
            </w:r>
            <w:proofErr w:type="gramEnd"/>
            <w:r w:rsidRPr="00146B0D">
              <w:rPr>
                <w:rFonts w:ascii="Tahoma" w:hAnsi="Tahoma" w:cs="Tahoma"/>
                <w:sz w:val="16"/>
                <w:szCs w:val="16"/>
              </w:rPr>
              <w:t xml:space="preserve"> tierra</w:t>
            </w:r>
          </w:p>
        </w:tc>
      </w:tr>
      <w:tr w:rsidR="00EB0107" w:rsidRPr="00146B0D" w14:paraId="444B393E" w14:textId="77777777" w:rsidTr="006B457D">
        <w:trPr>
          <w:trHeight w:hRule="exact" w:val="284"/>
          <w:jc w:val="center"/>
        </w:trPr>
        <w:tc>
          <w:tcPr>
            <w:tcW w:w="198" w:type="pct"/>
            <w:shd w:val="clear" w:color="auto" w:fill="auto"/>
            <w:vAlign w:val="center"/>
          </w:tcPr>
          <w:p w14:paraId="3CFFBCF0" w14:textId="77777777" w:rsidR="00EB0107" w:rsidRPr="00146B0D" w:rsidRDefault="00EB0107" w:rsidP="006B457D">
            <w:pPr>
              <w:jc w:val="center"/>
              <w:rPr>
                <w:rFonts w:ascii="Tahoma" w:hAnsi="Tahoma" w:cs="Tahoma"/>
                <w:color w:val="000000"/>
                <w:sz w:val="16"/>
                <w:szCs w:val="16"/>
                <w:lang w:eastAsia="es-BO"/>
              </w:rPr>
            </w:pPr>
            <w:r>
              <w:rPr>
                <w:rFonts w:ascii="Tahoma" w:hAnsi="Tahoma" w:cs="Tahoma"/>
                <w:color w:val="000000"/>
                <w:sz w:val="16"/>
                <w:szCs w:val="16"/>
                <w:lang w:eastAsia="es-BO"/>
              </w:rPr>
              <w:t>16</w:t>
            </w:r>
          </w:p>
        </w:tc>
        <w:tc>
          <w:tcPr>
            <w:tcW w:w="843" w:type="pct"/>
            <w:vMerge/>
            <w:shd w:val="clear" w:color="auto" w:fill="auto"/>
            <w:vAlign w:val="center"/>
          </w:tcPr>
          <w:p w14:paraId="3A000799" w14:textId="77777777" w:rsidR="00EB0107" w:rsidRPr="00146B0D" w:rsidRDefault="00EB0107" w:rsidP="006B457D">
            <w:pPr>
              <w:jc w:val="center"/>
              <w:rPr>
                <w:rFonts w:ascii="Tahoma" w:hAnsi="Tahoma" w:cs="Tahoma"/>
                <w:b/>
                <w:bCs/>
                <w:sz w:val="16"/>
                <w:szCs w:val="16"/>
                <w:lang w:eastAsia="es-BO"/>
              </w:rPr>
            </w:pPr>
          </w:p>
        </w:tc>
        <w:tc>
          <w:tcPr>
            <w:tcW w:w="1945" w:type="pct"/>
            <w:shd w:val="clear" w:color="auto" w:fill="auto"/>
            <w:noWrap/>
            <w:vAlign w:val="center"/>
          </w:tcPr>
          <w:p w14:paraId="2E304C34" w14:textId="77777777" w:rsidR="00EB0107" w:rsidRPr="00146B0D" w:rsidRDefault="00EB0107" w:rsidP="006B457D">
            <w:pPr>
              <w:rPr>
                <w:rFonts w:ascii="Tahoma" w:hAnsi="Tahoma" w:cs="Tahoma"/>
                <w:color w:val="FF0000"/>
                <w:sz w:val="16"/>
                <w:szCs w:val="16"/>
              </w:rPr>
            </w:pPr>
            <w:r w:rsidRPr="00146B0D">
              <w:rPr>
                <w:rFonts w:ascii="Tahoma" w:hAnsi="Tahoma" w:cs="Tahoma"/>
                <w:sz w:val="16"/>
                <w:szCs w:val="16"/>
              </w:rPr>
              <w:t>SINDICATO AGRARIO KEHUIÑAL</w:t>
            </w:r>
          </w:p>
        </w:tc>
        <w:tc>
          <w:tcPr>
            <w:tcW w:w="485" w:type="pct"/>
            <w:vAlign w:val="center"/>
          </w:tcPr>
          <w:p w14:paraId="0DE835A5"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20 km</w:t>
            </w:r>
          </w:p>
        </w:tc>
        <w:tc>
          <w:tcPr>
            <w:tcW w:w="417" w:type="pct"/>
            <w:vAlign w:val="center"/>
          </w:tcPr>
          <w:p w14:paraId="205EAABF"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50 min</w:t>
            </w:r>
          </w:p>
        </w:tc>
        <w:tc>
          <w:tcPr>
            <w:tcW w:w="1111" w:type="pct"/>
            <w:vAlign w:val="center"/>
          </w:tcPr>
          <w:p w14:paraId="6AC936E1"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 xml:space="preserve">Camino </w:t>
            </w:r>
            <w:proofErr w:type="gramStart"/>
            <w:r w:rsidRPr="00146B0D">
              <w:rPr>
                <w:rFonts w:ascii="Tahoma" w:hAnsi="Tahoma" w:cs="Tahoma"/>
                <w:sz w:val="16"/>
                <w:szCs w:val="16"/>
              </w:rPr>
              <w:t>vecinal  de</w:t>
            </w:r>
            <w:proofErr w:type="gramEnd"/>
            <w:r w:rsidRPr="00146B0D">
              <w:rPr>
                <w:rFonts w:ascii="Tahoma" w:hAnsi="Tahoma" w:cs="Tahoma"/>
                <w:sz w:val="16"/>
                <w:szCs w:val="16"/>
              </w:rPr>
              <w:t xml:space="preserve"> tierra</w:t>
            </w:r>
          </w:p>
        </w:tc>
      </w:tr>
      <w:tr w:rsidR="00EB0107" w:rsidRPr="00146B0D" w14:paraId="7BFC33D4" w14:textId="77777777" w:rsidTr="006B457D">
        <w:trPr>
          <w:trHeight w:hRule="exact" w:val="284"/>
          <w:jc w:val="center"/>
        </w:trPr>
        <w:tc>
          <w:tcPr>
            <w:tcW w:w="198" w:type="pct"/>
            <w:shd w:val="clear" w:color="auto" w:fill="auto"/>
            <w:vAlign w:val="center"/>
          </w:tcPr>
          <w:p w14:paraId="14DFE1C2" w14:textId="77777777" w:rsidR="00EB0107" w:rsidRPr="00146B0D" w:rsidRDefault="00EB0107" w:rsidP="006B457D">
            <w:pPr>
              <w:jc w:val="center"/>
              <w:rPr>
                <w:rFonts w:ascii="Tahoma" w:hAnsi="Tahoma" w:cs="Tahoma"/>
                <w:color w:val="000000"/>
                <w:sz w:val="16"/>
                <w:szCs w:val="16"/>
                <w:lang w:eastAsia="es-BO"/>
              </w:rPr>
            </w:pPr>
            <w:r>
              <w:rPr>
                <w:rFonts w:ascii="Tahoma" w:hAnsi="Tahoma" w:cs="Tahoma"/>
                <w:color w:val="000000"/>
                <w:sz w:val="16"/>
                <w:szCs w:val="16"/>
                <w:lang w:eastAsia="es-BO"/>
              </w:rPr>
              <w:t>17</w:t>
            </w:r>
          </w:p>
        </w:tc>
        <w:tc>
          <w:tcPr>
            <w:tcW w:w="843" w:type="pct"/>
            <w:vMerge/>
            <w:shd w:val="clear" w:color="auto" w:fill="auto"/>
            <w:vAlign w:val="center"/>
          </w:tcPr>
          <w:p w14:paraId="6BE487F8" w14:textId="77777777" w:rsidR="00EB0107" w:rsidRPr="00146B0D" w:rsidRDefault="00EB0107" w:rsidP="006B457D">
            <w:pPr>
              <w:jc w:val="center"/>
              <w:rPr>
                <w:rFonts w:ascii="Tahoma" w:hAnsi="Tahoma" w:cs="Tahoma"/>
                <w:b/>
                <w:bCs/>
                <w:sz w:val="16"/>
                <w:szCs w:val="16"/>
                <w:lang w:eastAsia="es-BO"/>
              </w:rPr>
            </w:pPr>
          </w:p>
        </w:tc>
        <w:tc>
          <w:tcPr>
            <w:tcW w:w="1945" w:type="pct"/>
            <w:shd w:val="clear" w:color="auto" w:fill="auto"/>
            <w:noWrap/>
            <w:vAlign w:val="center"/>
          </w:tcPr>
          <w:p w14:paraId="394133A6" w14:textId="77777777" w:rsidR="00EB0107" w:rsidRPr="00146B0D" w:rsidRDefault="00EB0107" w:rsidP="006B457D">
            <w:pPr>
              <w:rPr>
                <w:rFonts w:ascii="Tahoma" w:hAnsi="Tahoma" w:cs="Tahoma"/>
                <w:color w:val="FF0000"/>
                <w:sz w:val="16"/>
                <w:szCs w:val="16"/>
              </w:rPr>
            </w:pPr>
            <w:r w:rsidRPr="00146B0D">
              <w:rPr>
                <w:rFonts w:ascii="Tahoma" w:hAnsi="Tahoma" w:cs="Tahoma"/>
                <w:sz w:val="16"/>
                <w:szCs w:val="16"/>
              </w:rPr>
              <w:t>SINDICATO AGRARIO KELAMAYU KALUYO GRANDE</w:t>
            </w:r>
          </w:p>
        </w:tc>
        <w:tc>
          <w:tcPr>
            <w:tcW w:w="485" w:type="pct"/>
            <w:vAlign w:val="center"/>
          </w:tcPr>
          <w:p w14:paraId="15673934"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8 km</w:t>
            </w:r>
          </w:p>
        </w:tc>
        <w:tc>
          <w:tcPr>
            <w:tcW w:w="417" w:type="pct"/>
            <w:vAlign w:val="center"/>
          </w:tcPr>
          <w:p w14:paraId="340A47D3"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20 min.</w:t>
            </w:r>
          </w:p>
        </w:tc>
        <w:tc>
          <w:tcPr>
            <w:tcW w:w="1111" w:type="pct"/>
            <w:vAlign w:val="center"/>
          </w:tcPr>
          <w:p w14:paraId="09722B85"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 xml:space="preserve">Camino </w:t>
            </w:r>
            <w:proofErr w:type="gramStart"/>
            <w:r w:rsidRPr="00146B0D">
              <w:rPr>
                <w:rFonts w:ascii="Tahoma" w:hAnsi="Tahoma" w:cs="Tahoma"/>
                <w:sz w:val="16"/>
                <w:szCs w:val="16"/>
              </w:rPr>
              <w:t>vecinal  de</w:t>
            </w:r>
            <w:proofErr w:type="gramEnd"/>
            <w:r w:rsidRPr="00146B0D">
              <w:rPr>
                <w:rFonts w:ascii="Tahoma" w:hAnsi="Tahoma" w:cs="Tahoma"/>
                <w:sz w:val="16"/>
                <w:szCs w:val="16"/>
              </w:rPr>
              <w:t xml:space="preserve"> tierra</w:t>
            </w:r>
          </w:p>
        </w:tc>
      </w:tr>
      <w:tr w:rsidR="00EB0107" w:rsidRPr="00146B0D" w14:paraId="54EE8A44" w14:textId="77777777" w:rsidTr="006B457D">
        <w:trPr>
          <w:trHeight w:hRule="exact" w:val="284"/>
          <w:jc w:val="center"/>
        </w:trPr>
        <w:tc>
          <w:tcPr>
            <w:tcW w:w="198" w:type="pct"/>
            <w:shd w:val="clear" w:color="auto" w:fill="auto"/>
            <w:vAlign w:val="center"/>
          </w:tcPr>
          <w:p w14:paraId="155D33CB" w14:textId="77777777" w:rsidR="00EB0107" w:rsidRPr="00146B0D" w:rsidRDefault="00EB0107" w:rsidP="006B457D">
            <w:pPr>
              <w:jc w:val="center"/>
              <w:rPr>
                <w:rFonts w:ascii="Tahoma" w:hAnsi="Tahoma" w:cs="Tahoma"/>
                <w:color w:val="000000"/>
                <w:sz w:val="16"/>
                <w:szCs w:val="16"/>
                <w:lang w:eastAsia="es-BO"/>
              </w:rPr>
            </w:pPr>
            <w:r>
              <w:rPr>
                <w:rFonts w:ascii="Tahoma" w:hAnsi="Tahoma" w:cs="Tahoma"/>
                <w:color w:val="000000"/>
                <w:sz w:val="16"/>
                <w:szCs w:val="16"/>
                <w:lang w:eastAsia="es-BO"/>
              </w:rPr>
              <w:t>18</w:t>
            </w:r>
          </w:p>
        </w:tc>
        <w:tc>
          <w:tcPr>
            <w:tcW w:w="843" w:type="pct"/>
            <w:vMerge/>
            <w:shd w:val="clear" w:color="auto" w:fill="auto"/>
            <w:vAlign w:val="center"/>
          </w:tcPr>
          <w:p w14:paraId="3398BC40" w14:textId="77777777" w:rsidR="00EB0107" w:rsidRPr="00146B0D" w:rsidRDefault="00EB0107" w:rsidP="006B457D">
            <w:pPr>
              <w:jc w:val="center"/>
              <w:rPr>
                <w:rFonts w:ascii="Tahoma" w:hAnsi="Tahoma" w:cs="Tahoma"/>
                <w:b/>
                <w:bCs/>
                <w:sz w:val="16"/>
                <w:szCs w:val="16"/>
                <w:lang w:eastAsia="es-BO"/>
              </w:rPr>
            </w:pPr>
          </w:p>
        </w:tc>
        <w:tc>
          <w:tcPr>
            <w:tcW w:w="1945" w:type="pct"/>
            <w:shd w:val="clear" w:color="auto" w:fill="auto"/>
            <w:noWrap/>
            <w:vAlign w:val="center"/>
          </w:tcPr>
          <w:p w14:paraId="057AC45C" w14:textId="77777777" w:rsidR="00EB0107" w:rsidRPr="00146B0D" w:rsidRDefault="00EB0107" w:rsidP="006B457D">
            <w:pPr>
              <w:rPr>
                <w:rFonts w:ascii="Tahoma" w:hAnsi="Tahoma" w:cs="Tahoma"/>
                <w:color w:val="FF0000"/>
                <w:sz w:val="16"/>
                <w:szCs w:val="16"/>
              </w:rPr>
            </w:pPr>
            <w:r w:rsidRPr="00146B0D">
              <w:rPr>
                <w:rFonts w:ascii="Tahoma" w:hAnsi="Tahoma" w:cs="Tahoma"/>
                <w:sz w:val="16"/>
                <w:szCs w:val="16"/>
              </w:rPr>
              <w:t>SINDICATO AGRARIO MOLINOS</w:t>
            </w:r>
          </w:p>
        </w:tc>
        <w:tc>
          <w:tcPr>
            <w:tcW w:w="485" w:type="pct"/>
            <w:vAlign w:val="center"/>
          </w:tcPr>
          <w:p w14:paraId="51CBC07B"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8.00 km</w:t>
            </w:r>
          </w:p>
        </w:tc>
        <w:tc>
          <w:tcPr>
            <w:tcW w:w="417" w:type="pct"/>
            <w:vAlign w:val="center"/>
          </w:tcPr>
          <w:p w14:paraId="10A41E54"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20 min.</w:t>
            </w:r>
          </w:p>
        </w:tc>
        <w:tc>
          <w:tcPr>
            <w:tcW w:w="1111" w:type="pct"/>
            <w:vAlign w:val="center"/>
          </w:tcPr>
          <w:p w14:paraId="032C48B9"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 xml:space="preserve">Camino </w:t>
            </w:r>
            <w:proofErr w:type="gramStart"/>
            <w:r w:rsidRPr="00146B0D">
              <w:rPr>
                <w:rFonts w:ascii="Tahoma" w:hAnsi="Tahoma" w:cs="Tahoma"/>
                <w:sz w:val="16"/>
                <w:szCs w:val="16"/>
              </w:rPr>
              <w:t>vecinal  de</w:t>
            </w:r>
            <w:proofErr w:type="gramEnd"/>
            <w:r w:rsidRPr="00146B0D">
              <w:rPr>
                <w:rFonts w:ascii="Tahoma" w:hAnsi="Tahoma" w:cs="Tahoma"/>
                <w:sz w:val="16"/>
                <w:szCs w:val="16"/>
              </w:rPr>
              <w:t xml:space="preserve"> tierra</w:t>
            </w:r>
          </w:p>
        </w:tc>
      </w:tr>
      <w:tr w:rsidR="00EB0107" w:rsidRPr="00146B0D" w14:paraId="61097878" w14:textId="77777777" w:rsidTr="006B457D">
        <w:trPr>
          <w:trHeight w:hRule="exact" w:val="284"/>
          <w:jc w:val="center"/>
        </w:trPr>
        <w:tc>
          <w:tcPr>
            <w:tcW w:w="198" w:type="pct"/>
            <w:shd w:val="clear" w:color="auto" w:fill="auto"/>
            <w:vAlign w:val="center"/>
          </w:tcPr>
          <w:p w14:paraId="5E3B4139" w14:textId="77777777" w:rsidR="00EB0107" w:rsidRPr="00146B0D" w:rsidRDefault="00EB0107" w:rsidP="006B457D">
            <w:pPr>
              <w:jc w:val="center"/>
              <w:rPr>
                <w:rFonts w:ascii="Tahoma" w:hAnsi="Tahoma" w:cs="Tahoma"/>
                <w:color w:val="000000"/>
                <w:sz w:val="16"/>
                <w:szCs w:val="16"/>
                <w:lang w:eastAsia="es-BO"/>
              </w:rPr>
            </w:pPr>
            <w:r>
              <w:rPr>
                <w:rFonts w:ascii="Tahoma" w:hAnsi="Tahoma" w:cs="Tahoma"/>
                <w:color w:val="000000"/>
                <w:sz w:val="16"/>
                <w:szCs w:val="16"/>
                <w:lang w:eastAsia="es-BO"/>
              </w:rPr>
              <w:t>19</w:t>
            </w:r>
          </w:p>
        </w:tc>
        <w:tc>
          <w:tcPr>
            <w:tcW w:w="843" w:type="pct"/>
            <w:vMerge/>
            <w:shd w:val="clear" w:color="auto" w:fill="auto"/>
            <w:vAlign w:val="center"/>
          </w:tcPr>
          <w:p w14:paraId="2242157B" w14:textId="77777777" w:rsidR="00EB0107" w:rsidRPr="00146B0D" w:rsidRDefault="00EB0107" w:rsidP="006B457D">
            <w:pPr>
              <w:jc w:val="center"/>
              <w:rPr>
                <w:rFonts w:ascii="Tahoma" w:hAnsi="Tahoma" w:cs="Tahoma"/>
                <w:b/>
                <w:bCs/>
                <w:sz w:val="16"/>
                <w:szCs w:val="16"/>
                <w:lang w:eastAsia="es-BO"/>
              </w:rPr>
            </w:pPr>
          </w:p>
        </w:tc>
        <w:tc>
          <w:tcPr>
            <w:tcW w:w="1945" w:type="pct"/>
            <w:shd w:val="clear" w:color="auto" w:fill="auto"/>
            <w:noWrap/>
            <w:vAlign w:val="center"/>
          </w:tcPr>
          <w:p w14:paraId="5C3EC721" w14:textId="77777777" w:rsidR="00EB0107" w:rsidRPr="00146B0D" w:rsidRDefault="00EB0107" w:rsidP="006B457D">
            <w:pPr>
              <w:rPr>
                <w:rFonts w:ascii="Tahoma" w:hAnsi="Tahoma" w:cs="Tahoma"/>
                <w:color w:val="FF0000"/>
                <w:sz w:val="16"/>
                <w:szCs w:val="16"/>
              </w:rPr>
            </w:pPr>
            <w:proofErr w:type="gramStart"/>
            <w:r w:rsidRPr="00146B0D">
              <w:rPr>
                <w:rFonts w:ascii="Tahoma" w:hAnsi="Tahoma" w:cs="Tahoma"/>
                <w:sz w:val="16"/>
                <w:szCs w:val="16"/>
              </w:rPr>
              <w:t>SUB  CENTRAL</w:t>
            </w:r>
            <w:proofErr w:type="gramEnd"/>
            <w:r w:rsidRPr="00146B0D">
              <w:rPr>
                <w:rFonts w:ascii="Tahoma" w:hAnsi="Tahoma" w:cs="Tahoma"/>
                <w:sz w:val="16"/>
                <w:szCs w:val="16"/>
              </w:rPr>
              <w:t xml:space="preserve"> AGRARIA PALCA GRANDE</w:t>
            </w:r>
          </w:p>
        </w:tc>
        <w:tc>
          <w:tcPr>
            <w:tcW w:w="485" w:type="pct"/>
            <w:vAlign w:val="center"/>
          </w:tcPr>
          <w:p w14:paraId="6F6A26B6"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4 km</w:t>
            </w:r>
          </w:p>
        </w:tc>
        <w:tc>
          <w:tcPr>
            <w:tcW w:w="417" w:type="pct"/>
            <w:vAlign w:val="center"/>
          </w:tcPr>
          <w:p w14:paraId="565BF945"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15 min.</w:t>
            </w:r>
          </w:p>
        </w:tc>
        <w:tc>
          <w:tcPr>
            <w:tcW w:w="1111" w:type="pct"/>
            <w:vAlign w:val="center"/>
          </w:tcPr>
          <w:p w14:paraId="2176AE4D"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 xml:space="preserve">Camino </w:t>
            </w:r>
            <w:proofErr w:type="gramStart"/>
            <w:r w:rsidRPr="00146B0D">
              <w:rPr>
                <w:rFonts w:ascii="Tahoma" w:hAnsi="Tahoma" w:cs="Tahoma"/>
                <w:sz w:val="16"/>
                <w:szCs w:val="16"/>
              </w:rPr>
              <w:t>vecinal  de</w:t>
            </w:r>
            <w:proofErr w:type="gramEnd"/>
            <w:r w:rsidRPr="00146B0D">
              <w:rPr>
                <w:rFonts w:ascii="Tahoma" w:hAnsi="Tahoma" w:cs="Tahoma"/>
                <w:sz w:val="16"/>
                <w:szCs w:val="16"/>
              </w:rPr>
              <w:t xml:space="preserve"> tierra</w:t>
            </w:r>
          </w:p>
        </w:tc>
      </w:tr>
      <w:tr w:rsidR="00EB0107" w:rsidRPr="00146B0D" w14:paraId="03F164B1" w14:textId="77777777" w:rsidTr="006B457D">
        <w:trPr>
          <w:trHeight w:hRule="exact" w:val="284"/>
          <w:jc w:val="center"/>
        </w:trPr>
        <w:tc>
          <w:tcPr>
            <w:tcW w:w="198" w:type="pct"/>
            <w:shd w:val="clear" w:color="auto" w:fill="auto"/>
            <w:vAlign w:val="center"/>
          </w:tcPr>
          <w:p w14:paraId="435F6BC9" w14:textId="77777777" w:rsidR="00EB0107" w:rsidRPr="00146B0D" w:rsidRDefault="00EB0107" w:rsidP="006B457D">
            <w:pPr>
              <w:jc w:val="center"/>
              <w:rPr>
                <w:rFonts w:ascii="Tahoma" w:hAnsi="Tahoma" w:cs="Tahoma"/>
                <w:color w:val="000000"/>
                <w:sz w:val="16"/>
                <w:szCs w:val="16"/>
                <w:lang w:eastAsia="es-BO"/>
              </w:rPr>
            </w:pPr>
            <w:r>
              <w:rPr>
                <w:rFonts w:ascii="Tahoma" w:hAnsi="Tahoma" w:cs="Tahoma"/>
                <w:color w:val="000000"/>
                <w:sz w:val="16"/>
                <w:szCs w:val="16"/>
                <w:lang w:eastAsia="es-BO"/>
              </w:rPr>
              <w:t>20</w:t>
            </w:r>
          </w:p>
        </w:tc>
        <w:tc>
          <w:tcPr>
            <w:tcW w:w="843" w:type="pct"/>
            <w:vMerge/>
            <w:shd w:val="clear" w:color="auto" w:fill="auto"/>
            <w:vAlign w:val="center"/>
          </w:tcPr>
          <w:p w14:paraId="3EB6CFD7" w14:textId="77777777" w:rsidR="00EB0107" w:rsidRPr="00146B0D" w:rsidRDefault="00EB0107" w:rsidP="006B457D">
            <w:pPr>
              <w:jc w:val="center"/>
              <w:rPr>
                <w:rFonts w:ascii="Tahoma" w:hAnsi="Tahoma" w:cs="Tahoma"/>
                <w:b/>
                <w:bCs/>
                <w:sz w:val="16"/>
                <w:szCs w:val="16"/>
                <w:lang w:eastAsia="es-BO"/>
              </w:rPr>
            </w:pPr>
          </w:p>
        </w:tc>
        <w:tc>
          <w:tcPr>
            <w:tcW w:w="1945" w:type="pct"/>
            <w:shd w:val="clear" w:color="auto" w:fill="auto"/>
            <w:noWrap/>
            <w:vAlign w:val="center"/>
          </w:tcPr>
          <w:p w14:paraId="0650526F" w14:textId="77777777" w:rsidR="00EB0107" w:rsidRPr="00146B0D" w:rsidRDefault="00EB0107" w:rsidP="006B457D">
            <w:pPr>
              <w:rPr>
                <w:rFonts w:ascii="Tahoma" w:hAnsi="Tahoma" w:cs="Tahoma"/>
                <w:color w:val="FF0000"/>
                <w:sz w:val="16"/>
                <w:szCs w:val="16"/>
              </w:rPr>
            </w:pPr>
            <w:r w:rsidRPr="00146B0D">
              <w:rPr>
                <w:rFonts w:ascii="Tahoma" w:hAnsi="Tahoma" w:cs="Tahoma"/>
                <w:sz w:val="16"/>
                <w:szCs w:val="16"/>
              </w:rPr>
              <w:t>SINDICATO AGRARIO CHURO</w:t>
            </w:r>
          </w:p>
        </w:tc>
        <w:tc>
          <w:tcPr>
            <w:tcW w:w="485" w:type="pct"/>
            <w:vAlign w:val="center"/>
          </w:tcPr>
          <w:p w14:paraId="5277324E"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40 km</w:t>
            </w:r>
          </w:p>
        </w:tc>
        <w:tc>
          <w:tcPr>
            <w:tcW w:w="417" w:type="pct"/>
            <w:vAlign w:val="center"/>
          </w:tcPr>
          <w:p w14:paraId="41D1CD34"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 xml:space="preserve">2 </w:t>
            </w:r>
            <w:proofErr w:type="spellStart"/>
            <w:r w:rsidRPr="00146B0D">
              <w:rPr>
                <w:rFonts w:ascii="Tahoma" w:hAnsi="Tahoma" w:cs="Tahoma"/>
                <w:sz w:val="16"/>
                <w:szCs w:val="16"/>
              </w:rPr>
              <w:t>Hrs</w:t>
            </w:r>
            <w:proofErr w:type="spellEnd"/>
            <w:r w:rsidRPr="00146B0D">
              <w:rPr>
                <w:rFonts w:ascii="Tahoma" w:hAnsi="Tahoma" w:cs="Tahoma"/>
                <w:sz w:val="16"/>
                <w:szCs w:val="16"/>
              </w:rPr>
              <w:t>.</w:t>
            </w:r>
          </w:p>
        </w:tc>
        <w:tc>
          <w:tcPr>
            <w:tcW w:w="1111" w:type="pct"/>
            <w:vAlign w:val="center"/>
          </w:tcPr>
          <w:p w14:paraId="28BA08D4"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 xml:space="preserve">Camino </w:t>
            </w:r>
            <w:proofErr w:type="gramStart"/>
            <w:r w:rsidRPr="00146B0D">
              <w:rPr>
                <w:rFonts w:ascii="Tahoma" w:hAnsi="Tahoma" w:cs="Tahoma"/>
                <w:sz w:val="16"/>
                <w:szCs w:val="16"/>
              </w:rPr>
              <w:t>vecinal  de</w:t>
            </w:r>
            <w:proofErr w:type="gramEnd"/>
            <w:r w:rsidRPr="00146B0D">
              <w:rPr>
                <w:rFonts w:ascii="Tahoma" w:hAnsi="Tahoma" w:cs="Tahoma"/>
                <w:sz w:val="16"/>
                <w:szCs w:val="16"/>
              </w:rPr>
              <w:t xml:space="preserve"> tierra</w:t>
            </w:r>
          </w:p>
        </w:tc>
      </w:tr>
      <w:tr w:rsidR="00EB0107" w:rsidRPr="00146B0D" w14:paraId="01F1CD71" w14:textId="77777777" w:rsidTr="006B457D">
        <w:trPr>
          <w:trHeight w:hRule="exact" w:val="284"/>
          <w:jc w:val="center"/>
        </w:trPr>
        <w:tc>
          <w:tcPr>
            <w:tcW w:w="198" w:type="pct"/>
            <w:shd w:val="clear" w:color="auto" w:fill="auto"/>
            <w:vAlign w:val="center"/>
          </w:tcPr>
          <w:p w14:paraId="5EB08C34" w14:textId="77777777" w:rsidR="00EB0107" w:rsidRPr="00146B0D" w:rsidRDefault="00EB0107" w:rsidP="006B457D">
            <w:pPr>
              <w:jc w:val="center"/>
              <w:rPr>
                <w:rFonts w:ascii="Tahoma" w:hAnsi="Tahoma" w:cs="Tahoma"/>
                <w:color w:val="000000"/>
                <w:sz w:val="16"/>
                <w:szCs w:val="16"/>
                <w:lang w:eastAsia="es-BO"/>
              </w:rPr>
            </w:pPr>
            <w:r>
              <w:rPr>
                <w:rFonts w:ascii="Tahoma" w:hAnsi="Tahoma" w:cs="Tahoma"/>
                <w:color w:val="000000"/>
                <w:sz w:val="16"/>
                <w:szCs w:val="16"/>
                <w:lang w:eastAsia="es-BO"/>
              </w:rPr>
              <w:t>21</w:t>
            </w:r>
          </w:p>
        </w:tc>
        <w:tc>
          <w:tcPr>
            <w:tcW w:w="843" w:type="pct"/>
            <w:vMerge/>
            <w:shd w:val="clear" w:color="auto" w:fill="auto"/>
            <w:vAlign w:val="center"/>
          </w:tcPr>
          <w:p w14:paraId="35FF7FAE" w14:textId="77777777" w:rsidR="00EB0107" w:rsidRPr="00146B0D" w:rsidRDefault="00EB0107" w:rsidP="006B457D">
            <w:pPr>
              <w:jc w:val="center"/>
              <w:rPr>
                <w:rFonts w:ascii="Tahoma" w:hAnsi="Tahoma" w:cs="Tahoma"/>
                <w:b/>
                <w:bCs/>
                <w:sz w:val="16"/>
                <w:szCs w:val="16"/>
                <w:lang w:eastAsia="es-BO"/>
              </w:rPr>
            </w:pPr>
          </w:p>
        </w:tc>
        <w:tc>
          <w:tcPr>
            <w:tcW w:w="1945" w:type="pct"/>
            <w:shd w:val="clear" w:color="auto" w:fill="auto"/>
            <w:noWrap/>
            <w:vAlign w:val="center"/>
          </w:tcPr>
          <w:p w14:paraId="25D2196B" w14:textId="77777777" w:rsidR="00EB0107" w:rsidRPr="00146B0D" w:rsidRDefault="00EB0107" w:rsidP="006B457D">
            <w:pPr>
              <w:rPr>
                <w:rFonts w:ascii="Tahoma" w:hAnsi="Tahoma" w:cs="Tahoma"/>
                <w:color w:val="FF0000"/>
                <w:sz w:val="16"/>
                <w:szCs w:val="16"/>
              </w:rPr>
            </w:pPr>
            <w:r w:rsidRPr="00146B0D">
              <w:rPr>
                <w:rFonts w:ascii="Tahoma" w:hAnsi="Tahoma" w:cs="Tahoma"/>
                <w:sz w:val="16"/>
                <w:szCs w:val="16"/>
              </w:rPr>
              <w:t>SINDICATO AGRARIO ICHOCOLLO</w:t>
            </w:r>
          </w:p>
        </w:tc>
        <w:tc>
          <w:tcPr>
            <w:tcW w:w="485" w:type="pct"/>
            <w:vAlign w:val="center"/>
          </w:tcPr>
          <w:p w14:paraId="0825E43C"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12 km</w:t>
            </w:r>
          </w:p>
        </w:tc>
        <w:tc>
          <w:tcPr>
            <w:tcW w:w="417" w:type="pct"/>
            <w:vAlign w:val="center"/>
          </w:tcPr>
          <w:p w14:paraId="30B1746A"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30 min.</w:t>
            </w:r>
          </w:p>
        </w:tc>
        <w:tc>
          <w:tcPr>
            <w:tcW w:w="1111" w:type="pct"/>
            <w:vAlign w:val="center"/>
          </w:tcPr>
          <w:p w14:paraId="22CBDD34" w14:textId="77777777" w:rsidR="00EB0107" w:rsidRPr="00146B0D" w:rsidRDefault="00EB0107" w:rsidP="006B457D">
            <w:pPr>
              <w:jc w:val="center"/>
              <w:rPr>
                <w:rFonts w:ascii="Tahoma" w:hAnsi="Tahoma" w:cs="Tahoma"/>
                <w:color w:val="FF0000"/>
                <w:sz w:val="16"/>
                <w:szCs w:val="16"/>
                <w:lang w:eastAsia="es-BO"/>
              </w:rPr>
            </w:pPr>
            <w:r w:rsidRPr="00146B0D">
              <w:rPr>
                <w:rFonts w:ascii="Tahoma" w:hAnsi="Tahoma" w:cs="Tahoma"/>
                <w:sz w:val="16"/>
                <w:szCs w:val="16"/>
              </w:rPr>
              <w:t xml:space="preserve">Camino </w:t>
            </w:r>
            <w:proofErr w:type="gramStart"/>
            <w:r w:rsidRPr="00146B0D">
              <w:rPr>
                <w:rFonts w:ascii="Tahoma" w:hAnsi="Tahoma" w:cs="Tahoma"/>
                <w:sz w:val="16"/>
                <w:szCs w:val="16"/>
              </w:rPr>
              <w:t>vecinal  de</w:t>
            </w:r>
            <w:proofErr w:type="gramEnd"/>
            <w:r w:rsidRPr="00146B0D">
              <w:rPr>
                <w:rFonts w:ascii="Tahoma" w:hAnsi="Tahoma" w:cs="Tahoma"/>
                <w:sz w:val="16"/>
                <w:szCs w:val="16"/>
              </w:rPr>
              <w:t xml:space="preserve"> tierra</w:t>
            </w:r>
          </w:p>
        </w:tc>
      </w:tr>
    </w:tbl>
    <w:p w14:paraId="34630859" w14:textId="77777777" w:rsidR="00EB0107" w:rsidRPr="00D97C33" w:rsidRDefault="00EB0107" w:rsidP="00EB0107">
      <w:pPr>
        <w:jc w:val="both"/>
        <w:rPr>
          <w:rFonts w:ascii="Tahoma" w:hAnsi="Tahoma" w:cs="Tahoma"/>
          <w:bCs/>
          <w:i/>
          <w:iCs/>
        </w:rPr>
      </w:pPr>
    </w:p>
    <w:p w14:paraId="5643FCD3" w14:textId="77777777" w:rsidR="00EB0107" w:rsidRPr="008E0214" w:rsidRDefault="00EB0107" w:rsidP="00EB0107">
      <w:pPr>
        <w:pStyle w:val="Prrafodelista"/>
        <w:widowControl w:val="0"/>
        <w:numPr>
          <w:ilvl w:val="0"/>
          <w:numId w:val="47"/>
        </w:numPr>
        <w:autoSpaceDE w:val="0"/>
        <w:autoSpaceDN w:val="0"/>
        <w:jc w:val="both"/>
        <w:rPr>
          <w:rFonts w:ascii="Tahoma" w:hAnsi="Tahoma" w:cs="Tahoma"/>
          <w:bCs/>
          <w:i/>
          <w:iCs/>
        </w:rPr>
      </w:pPr>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094707DE" w14:textId="77777777" w:rsidR="00EB0107" w:rsidRPr="00882269" w:rsidRDefault="00EB0107" w:rsidP="00EB0107">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050581A1" w14:textId="77777777" w:rsidR="00EB0107" w:rsidRPr="00882269" w:rsidRDefault="00EB0107" w:rsidP="00EB0107">
      <w:pPr>
        <w:spacing w:line="260" w:lineRule="atLeast"/>
        <w:jc w:val="both"/>
        <w:rPr>
          <w:rFonts w:ascii="Tahoma" w:hAnsi="Tahoma" w:cs="Tahoma"/>
          <w:b/>
          <w:lang w:val="es-ES_tradnl"/>
        </w:rPr>
      </w:pPr>
      <w:r w:rsidRPr="00882269">
        <w:rPr>
          <w:rFonts w:ascii="Tahoma" w:hAnsi="Tahoma" w:cs="Tahoma"/>
          <w:b/>
          <w:lang w:val="es-ES_tradnl"/>
        </w:rPr>
        <w:t>GENERAL</w:t>
      </w:r>
    </w:p>
    <w:p w14:paraId="3F4AB6E2" w14:textId="77777777" w:rsidR="00EB0107" w:rsidRPr="007F6518" w:rsidRDefault="00EB0107" w:rsidP="00EB0107">
      <w:pPr>
        <w:spacing w:line="300" w:lineRule="auto"/>
        <w:jc w:val="both"/>
        <w:rPr>
          <w:rFonts w:ascii="Tahoma" w:hAnsi="Tahoma" w:cs="Tahoma"/>
        </w:rPr>
      </w:pPr>
      <w:r w:rsidRPr="007F6518">
        <w:rPr>
          <w:rFonts w:ascii="Tahoma" w:hAnsi="Tahoma" w:cs="Tahoma"/>
        </w:rPr>
        <w:t xml:space="preserve">Ejecutar el </w:t>
      </w:r>
      <w:r w:rsidRPr="006A3B44">
        <w:rPr>
          <w:rFonts w:ascii="Tahoma" w:hAnsi="Tahoma" w:cs="Tahoma"/>
          <w:b/>
        </w:rPr>
        <w:t>PROYECTO DE VIVIENDA CUALITATIVA EN EL MUNICIPIO DE SACABA -FASE(XXVIII) 2023- 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53</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3056DB30" w14:textId="77777777" w:rsidR="00EB0107" w:rsidRPr="00882269" w:rsidRDefault="00EB0107" w:rsidP="00EB0107">
      <w:pPr>
        <w:spacing w:line="260" w:lineRule="atLeast"/>
        <w:jc w:val="both"/>
        <w:rPr>
          <w:rFonts w:ascii="Tahoma" w:hAnsi="Tahoma" w:cs="Tahoma"/>
          <w:lang w:val="es-ES_tradnl"/>
        </w:rPr>
      </w:pPr>
    </w:p>
    <w:p w14:paraId="0F23872C" w14:textId="77777777" w:rsidR="00EB0107" w:rsidRPr="00882269" w:rsidRDefault="00EB0107" w:rsidP="00EB0107">
      <w:pPr>
        <w:spacing w:line="260" w:lineRule="atLeast"/>
        <w:jc w:val="both"/>
        <w:rPr>
          <w:rFonts w:ascii="Tahoma" w:hAnsi="Tahoma" w:cs="Tahoma"/>
          <w:b/>
          <w:lang w:val="es-ES_tradnl"/>
        </w:rPr>
      </w:pPr>
      <w:r w:rsidRPr="00882269">
        <w:rPr>
          <w:rFonts w:ascii="Tahoma" w:hAnsi="Tahoma" w:cs="Tahoma"/>
          <w:b/>
          <w:lang w:val="es-ES_tradnl"/>
        </w:rPr>
        <w:t>ESPECIFICO</w:t>
      </w:r>
    </w:p>
    <w:p w14:paraId="61056871" w14:textId="77777777" w:rsidR="00EB0107" w:rsidRPr="00882269" w:rsidRDefault="00EB0107" w:rsidP="00EB0107">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7849F81" w14:textId="77777777" w:rsidR="00EB0107" w:rsidRPr="00882269" w:rsidRDefault="00EB0107" w:rsidP="00EB0107">
      <w:pPr>
        <w:numPr>
          <w:ilvl w:val="0"/>
          <w:numId w:val="63"/>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25E7D349" w14:textId="77777777" w:rsidR="00EB0107" w:rsidRPr="00882269" w:rsidRDefault="00EB0107" w:rsidP="00EB0107">
      <w:pPr>
        <w:numPr>
          <w:ilvl w:val="0"/>
          <w:numId w:val="63"/>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49A14C92" w14:textId="77777777" w:rsidR="00EB0107" w:rsidRPr="00882269" w:rsidRDefault="00EB0107" w:rsidP="00EB0107">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4C034798" w14:textId="77777777" w:rsidR="00EB0107" w:rsidRPr="00882269" w:rsidRDefault="00EB0107" w:rsidP="00EB01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34DE61CB" w14:textId="77777777" w:rsidR="00EB0107" w:rsidRPr="00882269" w:rsidRDefault="00EB0107" w:rsidP="00EB0107">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25A7ED7" w14:textId="77777777" w:rsidR="00EB0107" w:rsidRPr="00882269" w:rsidRDefault="00EB0107" w:rsidP="00EB0107">
      <w:pPr>
        <w:spacing w:line="260" w:lineRule="atLeast"/>
        <w:jc w:val="both"/>
        <w:rPr>
          <w:rFonts w:ascii="Tahoma" w:hAnsi="Tahoma" w:cs="Tahoma"/>
          <w:lang w:val="es-ES_tradnl"/>
        </w:rPr>
      </w:pPr>
    </w:p>
    <w:p w14:paraId="74C0CCA1" w14:textId="77777777" w:rsidR="00EB0107" w:rsidRPr="00882269" w:rsidRDefault="00EB0107" w:rsidP="00EB0107">
      <w:pPr>
        <w:tabs>
          <w:tab w:val="num" w:pos="720"/>
        </w:tabs>
        <w:spacing w:line="260" w:lineRule="atLeast"/>
        <w:contextualSpacing/>
        <w:jc w:val="both"/>
        <w:rPr>
          <w:rFonts w:ascii="Tahoma" w:hAnsi="Tahoma" w:cs="Tahoma"/>
          <w:b/>
          <w:vanish/>
          <w:lang w:val="es-ES_tradnl"/>
        </w:rPr>
      </w:pPr>
    </w:p>
    <w:p w14:paraId="2377241E" w14:textId="77777777" w:rsidR="00EB0107" w:rsidRPr="00882269" w:rsidRDefault="00EB0107" w:rsidP="00EB0107">
      <w:pPr>
        <w:numPr>
          <w:ilvl w:val="0"/>
          <w:numId w:val="48"/>
        </w:numPr>
        <w:tabs>
          <w:tab w:val="num" w:pos="720"/>
        </w:tabs>
        <w:spacing w:line="260" w:lineRule="atLeast"/>
        <w:ind w:left="0"/>
        <w:contextualSpacing/>
        <w:jc w:val="both"/>
        <w:rPr>
          <w:rFonts w:ascii="Tahoma" w:hAnsi="Tahoma" w:cs="Tahoma"/>
          <w:b/>
          <w:vanish/>
          <w:lang w:val="es-ES_tradnl"/>
        </w:rPr>
      </w:pPr>
    </w:p>
    <w:p w14:paraId="2CB14E78" w14:textId="77777777" w:rsidR="00EB0107" w:rsidRPr="00882269" w:rsidRDefault="00EB0107" w:rsidP="00EB0107">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291C1495" w14:textId="77777777" w:rsidR="00EB0107" w:rsidRPr="00882269" w:rsidRDefault="00EB0107" w:rsidP="00EB010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54E5A71" w14:textId="77777777" w:rsidR="00EB0107" w:rsidRPr="00882269" w:rsidRDefault="00EB0107" w:rsidP="00EB010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9F07160" w14:textId="77777777" w:rsidR="00EB0107" w:rsidRPr="00FE3C31" w:rsidRDefault="00EB0107" w:rsidP="00EB010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lastRenderedPageBreak/>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383A3EED" w14:textId="77777777" w:rsidR="00EB0107" w:rsidRPr="00FE3C31" w:rsidRDefault="00EB0107" w:rsidP="00EB0107">
      <w:pPr>
        <w:numPr>
          <w:ilvl w:val="0"/>
          <w:numId w:val="49"/>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2D8CD5C7" w14:textId="77777777" w:rsidR="00EB0107" w:rsidRPr="00882269" w:rsidRDefault="00EB0107" w:rsidP="00EB0107">
      <w:pPr>
        <w:numPr>
          <w:ilvl w:val="0"/>
          <w:numId w:val="49"/>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Pr>
          <w:rFonts w:ascii="Tahoma" w:hAnsi="Tahoma" w:cs="Tahoma"/>
          <w:b/>
          <w:lang w:val="es-ES_tradnl"/>
        </w:rPr>
        <w:t>12</w:t>
      </w:r>
      <w:r w:rsidRPr="00FE3C31">
        <w:rPr>
          <w:rFonts w:ascii="Tahoma" w:hAnsi="Tahoma" w:cs="Tahoma"/>
          <w:b/>
          <w:lang w:val="es-ES_tradnl"/>
        </w:rPr>
        <w:t xml:space="preserve">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0EF1F84E" w14:textId="77777777" w:rsidR="00EB0107" w:rsidRPr="00882269" w:rsidRDefault="00EB0107" w:rsidP="00EB0107">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3CF86F9" w14:textId="77777777" w:rsidR="00EB0107" w:rsidRPr="00882269" w:rsidRDefault="00EB0107" w:rsidP="00EB0107">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B79F8F6" w14:textId="77777777" w:rsidR="00EB0107" w:rsidRPr="00882269" w:rsidRDefault="00EB0107" w:rsidP="00EB0107">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150F4F9" w14:textId="77777777" w:rsidR="00EB0107" w:rsidRPr="00882269" w:rsidRDefault="00EB0107" w:rsidP="00EB0107">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69D2B4D1" w14:textId="77777777" w:rsidR="00EB0107" w:rsidRPr="00FE3C31" w:rsidRDefault="00EB0107" w:rsidP="00EB010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536FB740" w14:textId="77777777" w:rsidR="00EB0107" w:rsidRPr="00FE3C31" w:rsidRDefault="00EB0107" w:rsidP="00EB0107">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7FD5FFB7" w14:textId="77777777" w:rsidR="00EB0107" w:rsidRPr="00FE3C31" w:rsidRDefault="00EB0107" w:rsidP="00EB0107">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4FC01E25" w14:textId="77777777" w:rsidR="00EB0107" w:rsidRPr="00FE3C31" w:rsidRDefault="00EB0107" w:rsidP="00EB0107">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1851454A" w14:textId="77777777" w:rsidR="00EB0107" w:rsidRPr="00FE3C31" w:rsidRDefault="00EB0107" w:rsidP="00EB0107">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 xml:space="preserve">Hábitat, calidad de vida, hábitos saludables y </w:t>
      </w:r>
      <w:bookmarkStart w:id="42" w:name="_Hlk158800945"/>
      <w:r w:rsidRPr="00FE3C31">
        <w:rPr>
          <w:rFonts w:ascii="Tahoma" w:hAnsi="Tahoma" w:cs="Tahoma"/>
          <w:lang w:val="es-ES_tradnl"/>
        </w:rPr>
        <w:t>el cumplimento de la función social de la vivienda.</w:t>
      </w:r>
      <w:bookmarkEnd w:id="42"/>
    </w:p>
    <w:p w14:paraId="00DBE52E" w14:textId="77777777" w:rsidR="00EB0107" w:rsidRPr="00FE3C31" w:rsidRDefault="00EB0107" w:rsidP="00EB0107">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0EF3B928" w14:textId="77777777" w:rsidR="00EB0107" w:rsidRPr="00FE3C31" w:rsidRDefault="00EB0107" w:rsidP="00EB0107">
      <w:pPr>
        <w:numPr>
          <w:ilvl w:val="0"/>
          <w:numId w:val="49"/>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Pr>
          <w:rFonts w:ascii="Tahoma" w:hAnsi="Tahoma" w:cs="Tahoma"/>
          <w:b/>
          <w:lang w:val="es-ES_tradnl"/>
        </w:rPr>
        <w:t>12</w:t>
      </w:r>
      <w:r w:rsidRPr="00FE3C31">
        <w:rPr>
          <w:rFonts w:ascii="Tahoma" w:hAnsi="Tahoma" w:cs="Tahoma"/>
          <w:b/>
          <w:lang w:val="es-ES_tradnl"/>
        </w:rPr>
        <w:t xml:space="preserve">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712E3CA" w14:textId="77777777" w:rsidR="00EB0107" w:rsidRPr="00882269" w:rsidRDefault="00EB0107" w:rsidP="00EB0107">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AB97A75" w14:textId="77777777" w:rsidR="00EB0107" w:rsidRPr="00882269" w:rsidRDefault="00EB0107" w:rsidP="00EB0107">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689BDA54" w14:textId="77777777" w:rsidR="00EB0107" w:rsidRPr="00882269" w:rsidRDefault="00EB0107" w:rsidP="00EB010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E13C413" w14:textId="77777777" w:rsidR="00EB0107" w:rsidRPr="00882269" w:rsidRDefault="00EB0107" w:rsidP="00EB010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755D489" w14:textId="77777777" w:rsidR="00EB0107" w:rsidRPr="00882269" w:rsidRDefault="00EB0107" w:rsidP="00EB010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2C7581F" w14:textId="77777777" w:rsidR="00EB0107" w:rsidRPr="00882269" w:rsidRDefault="00EB0107" w:rsidP="00EB010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448C7A9F" w14:textId="77777777" w:rsidR="00EB0107" w:rsidRPr="00882269" w:rsidRDefault="00EB0107" w:rsidP="00EB0107">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5C490C0A" w14:textId="77777777" w:rsidR="00EB0107" w:rsidRPr="00882269" w:rsidRDefault="00EB0107" w:rsidP="00EB0107">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795FB325" w14:textId="77777777" w:rsidR="00EB0107" w:rsidRPr="00882269" w:rsidRDefault="00EB0107" w:rsidP="00EB0107">
      <w:pPr>
        <w:spacing w:line="260" w:lineRule="atLeast"/>
        <w:ind w:left="284"/>
        <w:contextualSpacing/>
        <w:jc w:val="both"/>
        <w:rPr>
          <w:rFonts w:ascii="Tahoma" w:hAnsi="Tahoma" w:cs="Tahoma"/>
          <w:lang w:val="es-ES_tradnl"/>
        </w:rPr>
      </w:pPr>
    </w:p>
    <w:p w14:paraId="676898A3" w14:textId="77777777" w:rsidR="00EB0107" w:rsidRPr="00882269" w:rsidRDefault="00EB0107" w:rsidP="00EB010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32B48B58" w14:textId="77777777" w:rsidR="00EB0107" w:rsidRDefault="00EB0107" w:rsidP="00EB0107">
      <w:pPr>
        <w:numPr>
          <w:ilvl w:val="0"/>
          <w:numId w:val="50"/>
        </w:numPr>
        <w:spacing w:line="260" w:lineRule="atLeast"/>
        <w:ind w:left="284" w:hanging="283"/>
        <w:contextualSpacing/>
        <w:jc w:val="both"/>
        <w:rPr>
          <w:rFonts w:ascii="Tahoma" w:hAnsi="Tahoma" w:cs="Tahoma"/>
          <w:lang w:val="es-ES_tradnl"/>
        </w:rPr>
      </w:pPr>
      <w:r w:rsidRPr="007F6518">
        <w:rPr>
          <w:rFonts w:ascii="Tahoma" w:hAnsi="Tahoma" w:cs="Tahoma"/>
          <w:lang w:val="es-ES_tradnl"/>
        </w:rPr>
        <w:lastRenderedPageBreak/>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5352788C" w14:textId="77777777" w:rsidR="00EB0107" w:rsidRPr="00882269" w:rsidRDefault="00EB0107" w:rsidP="00EB0107">
      <w:pPr>
        <w:spacing w:line="260" w:lineRule="atLeast"/>
        <w:ind w:left="284"/>
        <w:contextualSpacing/>
        <w:jc w:val="both"/>
        <w:rPr>
          <w:rFonts w:ascii="Tahoma" w:hAnsi="Tahoma" w:cs="Tahoma"/>
          <w:lang w:val="es-ES_tradnl"/>
        </w:rPr>
      </w:pPr>
      <w:r w:rsidRPr="007F6518">
        <w:rPr>
          <w:rFonts w:ascii="Tahoma" w:hAnsi="Tahoma" w:cs="Tahoma"/>
          <w:lang w:val="es-ES_tradnl"/>
        </w:rPr>
        <w:t xml:space="preserve">El Diagnostico Habitacional realizado por la ENTIDAD EJECUTORA EN COORDINACIÓN CON INSPECTORÍA Y AEVIVIENDA, puede </w:t>
      </w:r>
      <w:proofErr w:type="spellStart"/>
      <w:r w:rsidRPr="007F6518">
        <w:rPr>
          <w:rFonts w:ascii="Tahoma" w:hAnsi="Tahoma" w:cs="Tahoma"/>
          <w:lang w:val="es-ES_tradnl"/>
        </w:rPr>
        <w:t>re-definir</w:t>
      </w:r>
      <w:proofErr w:type="spellEnd"/>
      <w:r w:rsidRPr="007F6518">
        <w:rPr>
          <w:rFonts w:ascii="Tahoma" w:hAnsi="Tahoma" w:cs="Tahoma"/>
          <w:lang w:val="es-ES_tradnl"/>
        </w:rPr>
        <w:t xml:space="preserve">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3"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3"/>
      <w:r w:rsidRPr="00882269">
        <w:rPr>
          <w:rFonts w:ascii="Tahoma" w:hAnsi="Tahoma" w:cs="Tahoma"/>
          <w:lang w:val="es-ES_tradnl"/>
        </w:rPr>
        <w:t>, mediante visitas al sitio, aprobado por el inspector</w:t>
      </w:r>
      <w:bookmarkStart w:id="44" w:name="_Hlk113371329"/>
      <w:r w:rsidRPr="00882269">
        <w:rPr>
          <w:rFonts w:ascii="Tahoma" w:hAnsi="Tahoma" w:cs="Tahoma"/>
          <w:lang w:val="es-ES_tradnl"/>
        </w:rPr>
        <w:t>, previo acompañamiento.</w:t>
      </w:r>
      <w:bookmarkEnd w:id="44"/>
    </w:p>
    <w:p w14:paraId="1DE77AF0" w14:textId="77777777" w:rsidR="00EB0107" w:rsidRDefault="00EB0107" w:rsidP="00EB0107">
      <w:pPr>
        <w:pStyle w:val="Prrafodelista"/>
        <w:widowControl w:val="0"/>
        <w:numPr>
          <w:ilvl w:val="0"/>
          <w:numId w:val="50"/>
        </w:numPr>
        <w:autoSpaceDE w:val="0"/>
        <w:autoSpaceDN w:val="0"/>
        <w:spacing w:line="260" w:lineRule="atLeast"/>
        <w:ind w:left="284" w:hanging="283"/>
        <w:contextualSpacing/>
        <w:jc w:val="both"/>
        <w:rPr>
          <w:rFonts w:ascii="Tahoma" w:hAnsi="Tahoma" w:cs="Tahoma"/>
          <w:lang w:val="es-ES_tradnl"/>
        </w:rPr>
      </w:pPr>
      <w:bookmarkStart w:id="45" w:name="_Hlk146287826"/>
      <w:bookmarkStart w:id="46"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5"/>
      <w:bookmarkEnd w:id="46"/>
    </w:p>
    <w:p w14:paraId="54640820" w14:textId="77777777" w:rsidR="00EB0107" w:rsidRDefault="00EB0107" w:rsidP="00EB0107">
      <w:pPr>
        <w:pStyle w:val="Prrafodelista"/>
        <w:widowControl w:val="0"/>
        <w:numPr>
          <w:ilvl w:val="0"/>
          <w:numId w:val="50"/>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C98A3A5" w14:textId="77777777" w:rsidR="00EB0107" w:rsidRPr="00882269" w:rsidRDefault="00EB0107" w:rsidP="00EB010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26CAB9A0" w14:textId="77777777" w:rsidR="00EB0107" w:rsidRPr="00882269" w:rsidRDefault="00EB0107" w:rsidP="00EB0107">
      <w:pPr>
        <w:numPr>
          <w:ilvl w:val="0"/>
          <w:numId w:val="50"/>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4A3FE9F2" w14:textId="77777777" w:rsidR="00EB0107" w:rsidRPr="00882269" w:rsidRDefault="00EB0107" w:rsidP="00EB010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0FEB2F2" w14:textId="77777777" w:rsidR="00EB0107" w:rsidRPr="00882269" w:rsidRDefault="00EB0107" w:rsidP="00EB010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1623B313" w14:textId="77777777" w:rsidR="00EB0107" w:rsidRPr="00882269" w:rsidRDefault="00EB0107" w:rsidP="00EB0107">
      <w:pPr>
        <w:numPr>
          <w:ilvl w:val="0"/>
          <w:numId w:val="50"/>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299AC7A" w14:textId="77777777" w:rsidR="00EB0107" w:rsidRPr="00882269" w:rsidRDefault="00EB0107" w:rsidP="00EB010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C7AB697" w14:textId="77777777" w:rsidR="00EB0107" w:rsidRPr="002725C2" w:rsidRDefault="00EB0107" w:rsidP="00EB010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w:t>
      </w:r>
      <w:r w:rsidRPr="002725C2">
        <w:rPr>
          <w:rFonts w:ascii="Tahoma" w:hAnsi="Tahoma" w:cs="Tahoma"/>
          <w:lang w:val="es-ES_tradnl"/>
        </w:rPr>
        <w:t>vehículos, maquinaria y equipos deben contar con mantenimiento preventivo y correctivo.</w:t>
      </w:r>
    </w:p>
    <w:p w14:paraId="5ABB727B" w14:textId="77777777" w:rsidR="00EB0107" w:rsidRPr="002725C2" w:rsidRDefault="00EB0107" w:rsidP="00EB0107">
      <w:pPr>
        <w:pStyle w:val="Prrafodelista"/>
        <w:numPr>
          <w:ilvl w:val="0"/>
          <w:numId w:val="50"/>
        </w:numPr>
        <w:spacing w:line="260" w:lineRule="atLeast"/>
        <w:ind w:left="284" w:hanging="283"/>
        <w:contextualSpacing/>
        <w:jc w:val="both"/>
        <w:rPr>
          <w:rFonts w:ascii="Tahoma" w:hAnsi="Tahoma" w:cs="Tahoma"/>
          <w:lang w:val="es-ES_tradnl"/>
        </w:rPr>
      </w:pPr>
      <w:r w:rsidRPr="002725C2">
        <w:rPr>
          <w:rFonts w:ascii="Tahoma" w:hAnsi="Tahoma" w:cs="Tahoma"/>
          <w:lang w:val="es-ES_tradnl"/>
        </w:rPr>
        <w:lastRenderedPageBreak/>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49"/>
    <w:p w14:paraId="6423B84A" w14:textId="77777777" w:rsidR="00EB0107" w:rsidRPr="00882269" w:rsidRDefault="00EB0107" w:rsidP="00EB010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961E665" w14:textId="77777777" w:rsidR="00EB0107" w:rsidRPr="00882269" w:rsidRDefault="00EB0107" w:rsidP="00EB010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BD07FAA" w14:textId="77777777" w:rsidR="00EB0107" w:rsidRPr="00882269" w:rsidRDefault="00EB0107" w:rsidP="00EB010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8BE87D5" w14:textId="77777777" w:rsidR="00EB0107" w:rsidRPr="00882269" w:rsidRDefault="00EB0107" w:rsidP="00EB010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06DBF82" w14:textId="77777777" w:rsidR="00EB0107" w:rsidRPr="00882269" w:rsidRDefault="00EB0107" w:rsidP="00EB010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D58C2DA" w14:textId="77777777" w:rsidR="00EB0107" w:rsidRPr="00882269" w:rsidRDefault="00EB0107" w:rsidP="00EB010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138233B" w14:textId="77777777" w:rsidR="00EB0107" w:rsidRPr="00882269" w:rsidRDefault="00EB0107" w:rsidP="00EB010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1AC2FA0" w14:textId="77777777" w:rsidR="00EB0107" w:rsidRPr="00882269" w:rsidRDefault="00EB0107" w:rsidP="00EB010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5ABF8E0" w14:textId="77777777" w:rsidR="00EB0107" w:rsidRPr="00882269" w:rsidRDefault="00EB0107" w:rsidP="00EB010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1776FF5" w14:textId="77777777" w:rsidR="00EB0107" w:rsidRPr="00882269" w:rsidRDefault="00EB0107" w:rsidP="00EB010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6E0EE7E3" w14:textId="77777777" w:rsidR="00EB0107" w:rsidRPr="00882269" w:rsidRDefault="00EB0107" w:rsidP="00EB0107">
      <w:pPr>
        <w:spacing w:line="260" w:lineRule="atLeast"/>
        <w:contextualSpacing/>
        <w:jc w:val="both"/>
        <w:rPr>
          <w:rFonts w:ascii="Tahoma" w:hAnsi="Tahoma" w:cs="Tahoma"/>
          <w:color w:val="000000"/>
          <w:lang w:val="es-ES_tradnl"/>
        </w:rPr>
      </w:pPr>
    </w:p>
    <w:p w14:paraId="4CE2E028" w14:textId="77777777" w:rsidR="00EB0107" w:rsidRPr="00882269" w:rsidRDefault="00EB0107" w:rsidP="00EB0107">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6BE3F90" w14:textId="77777777" w:rsidR="00EB0107" w:rsidRPr="00882269" w:rsidRDefault="00EB0107" w:rsidP="00EB0107">
      <w:pPr>
        <w:numPr>
          <w:ilvl w:val="0"/>
          <w:numId w:val="51"/>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B9959C5" w14:textId="77777777" w:rsidR="00EB0107" w:rsidRPr="002725C2" w:rsidRDefault="00EB0107" w:rsidP="00EB010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2725C2">
        <w:rPr>
          <w:rFonts w:ascii="Tahoma" w:hAnsi="Tahoma" w:cs="Tahoma"/>
          <w:lang w:val="es-ES_tradnl"/>
        </w:rPr>
        <w:t>proceso se sujeta al cumplimiento de la normativa de la AEVIVIENDA):</w:t>
      </w:r>
    </w:p>
    <w:p w14:paraId="0515A7F9" w14:textId="77777777" w:rsidR="00EB0107" w:rsidRPr="002725C2" w:rsidRDefault="00EB0107" w:rsidP="00EB0107">
      <w:pPr>
        <w:numPr>
          <w:ilvl w:val="0"/>
          <w:numId w:val="62"/>
        </w:numPr>
        <w:tabs>
          <w:tab w:val="left" w:pos="851"/>
          <w:tab w:val="left" w:pos="993"/>
        </w:tabs>
        <w:spacing w:line="260" w:lineRule="atLeast"/>
        <w:ind w:left="851"/>
        <w:contextualSpacing/>
        <w:jc w:val="both"/>
        <w:rPr>
          <w:rFonts w:ascii="Tahoma" w:hAnsi="Tahoma" w:cs="Tahoma"/>
          <w:lang w:val="es-ES_tradnl"/>
        </w:rPr>
      </w:pPr>
      <w:r w:rsidRPr="002725C2">
        <w:rPr>
          <w:rFonts w:ascii="Tahoma" w:hAnsi="Tahoma" w:cs="Tahoma"/>
          <w:lang w:val="es-ES_tradnl"/>
        </w:rPr>
        <w:t xml:space="preserve">Por renuncia escrita del beneficiario. </w:t>
      </w:r>
    </w:p>
    <w:p w14:paraId="2AD9A0EC" w14:textId="77777777" w:rsidR="00EB0107" w:rsidRPr="002725C2" w:rsidRDefault="00EB0107" w:rsidP="00EB0107">
      <w:pPr>
        <w:numPr>
          <w:ilvl w:val="0"/>
          <w:numId w:val="62"/>
        </w:numPr>
        <w:tabs>
          <w:tab w:val="left" w:pos="851"/>
          <w:tab w:val="left" w:pos="993"/>
        </w:tabs>
        <w:spacing w:line="260" w:lineRule="atLeast"/>
        <w:ind w:left="851"/>
        <w:contextualSpacing/>
        <w:jc w:val="both"/>
        <w:rPr>
          <w:rFonts w:ascii="Tahoma" w:hAnsi="Tahoma" w:cs="Tahoma"/>
          <w:lang w:val="es-ES_tradnl"/>
        </w:rPr>
      </w:pPr>
      <w:bookmarkStart w:id="51" w:name="_Hlk158977505"/>
      <w:r w:rsidRPr="002725C2">
        <w:rPr>
          <w:rFonts w:ascii="Tahoma" w:hAnsi="Tahoma" w:cs="Tahoma"/>
          <w:lang w:val="es-ES_tradnl"/>
        </w:rPr>
        <w:t xml:space="preserve">Por </w:t>
      </w:r>
      <w:bookmarkStart w:id="52" w:name="_Hlk158992379"/>
      <w:bookmarkStart w:id="53" w:name="_Hlk158977520"/>
      <w:r w:rsidRPr="002725C2">
        <w:rPr>
          <w:rFonts w:ascii="Tahoma" w:hAnsi="Tahoma" w:cs="Tahoma"/>
          <w:lang w:val="es-ES_tradnl"/>
        </w:rPr>
        <w:t>incumplimiento de aporte propio, a la tercera notificación de incumplimiento.</w:t>
      </w:r>
      <w:bookmarkEnd w:id="52"/>
    </w:p>
    <w:bookmarkEnd w:id="51"/>
    <w:bookmarkEnd w:id="53"/>
    <w:p w14:paraId="79FF50AD" w14:textId="77777777" w:rsidR="00EB0107" w:rsidRPr="002725C2" w:rsidRDefault="00EB0107" w:rsidP="00EB0107">
      <w:pPr>
        <w:numPr>
          <w:ilvl w:val="0"/>
          <w:numId w:val="62"/>
        </w:numPr>
        <w:tabs>
          <w:tab w:val="left" w:pos="851"/>
          <w:tab w:val="left" w:pos="993"/>
        </w:tabs>
        <w:spacing w:line="260" w:lineRule="atLeast"/>
        <w:ind w:left="851"/>
        <w:contextualSpacing/>
        <w:jc w:val="both"/>
        <w:rPr>
          <w:rFonts w:ascii="Tahoma" w:hAnsi="Tahoma" w:cs="Tahoma"/>
          <w:lang w:val="es-ES_tradnl"/>
        </w:rPr>
      </w:pPr>
      <w:r w:rsidRPr="002725C2">
        <w:rPr>
          <w:rFonts w:ascii="Tahoma" w:hAnsi="Tahoma" w:cs="Tahoma"/>
          <w:lang w:val="es-ES_tradnl"/>
        </w:rPr>
        <w:t>En caso de comprobarse que el beneficiario y su familia no habiten permanentemente en la vivienda.</w:t>
      </w:r>
    </w:p>
    <w:p w14:paraId="52C6FFF9" w14:textId="77777777" w:rsidR="00EB0107" w:rsidRPr="002725C2" w:rsidRDefault="00EB0107" w:rsidP="00EB0107">
      <w:pPr>
        <w:numPr>
          <w:ilvl w:val="0"/>
          <w:numId w:val="62"/>
        </w:numPr>
        <w:tabs>
          <w:tab w:val="left" w:pos="851"/>
          <w:tab w:val="left" w:pos="993"/>
        </w:tabs>
        <w:spacing w:line="260" w:lineRule="atLeast"/>
        <w:ind w:left="851"/>
        <w:contextualSpacing/>
        <w:jc w:val="both"/>
        <w:rPr>
          <w:rFonts w:ascii="Tahoma" w:hAnsi="Tahoma" w:cs="Tahoma"/>
          <w:lang w:val="es-ES_tradnl"/>
        </w:rPr>
      </w:pPr>
      <w:r w:rsidRPr="002725C2">
        <w:rPr>
          <w:rFonts w:ascii="Tahoma" w:hAnsi="Tahoma" w:cs="Tahoma"/>
          <w:lang w:val="es-ES_tradnl"/>
        </w:rPr>
        <w:t>En caso de comprobarse inconsistencia en la veracidad de la información contenida en el formulario de solicitud o declaración jurada.</w:t>
      </w:r>
    </w:p>
    <w:p w14:paraId="3756C880" w14:textId="77777777" w:rsidR="00EB0107" w:rsidRPr="002725C2" w:rsidRDefault="00EB0107" w:rsidP="00EB0107">
      <w:pPr>
        <w:numPr>
          <w:ilvl w:val="0"/>
          <w:numId w:val="62"/>
        </w:numPr>
        <w:spacing w:line="260" w:lineRule="atLeast"/>
        <w:ind w:left="851"/>
        <w:contextualSpacing/>
        <w:jc w:val="both"/>
        <w:rPr>
          <w:rFonts w:ascii="Tahoma" w:hAnsi="Tahoma" w:cs="Tahoma"/>
          <w:lang w:val="es-ES_tradnl"/>
        </w:rPr>
      </w:pPr>
      <w:r w:rsidRPr="002725C2">
        <w:rPr>
          <w:rFonts w:ascii="Tahoma" w:hAnsi="Tahoma" w:cs="Tahoma"/>
          <w:lang w:val="es-ES_tradnl"/>
        </w:rPr>
        <w:t>Por abandono del proyecto sin justificación y comunicación alguna.</w:t>
      </w:r>
    </w:p>
    <w:p w14:paraId="1756B690" w14:textId="77777777" w:rsidR="00EB0107" w:rsidRPr="002725C2" w:rsidRDefault="00EB0107" w:rsidP="00EB0107">
      <w:pPr>
        <w:numPr>
          <w:ilvl w:val="0"/>
          <w:numId w:val="62"/>
        </w:numPr>
        <w:spacing w:line="260" w:lineRule="atLeast"/>
        <w:ind w:left="851"/>
        <w:contextualSpacing/>
        <w:jc w:val="both"/>
        <w:rPr>
          <w:rFonts w:ascii="Tahoma" w:hAnsi="Tahoma" w:cs="Tahoma"/>
          <w:color w:val="000000" w:themeColor="text1"/>
          <w:lang w:val="es-ES_tradnl"/>
        </w:rPr>
      </w:pPr>
      <w:bookmarkStart w:id="54" w:name="_Hlk158977557"/>
      <w:r w:rsidRPr="002725C2">
        <w:rPr>
          <w:rFonts w:ascii="Tahoma" w:hAnsi="Tahoma" w:cs="Tahoma"/>
          <w:color w:val="000000" w:themeColor="text1"/>
          <w:lang w:val="es-ES_tradnl"/>
        </w:rPr>
        <w:t xml:space="preserve">En </w:t>
      </w:r>
      <w:bookmarkStart w:id="55" w:name="_Hlk158992404"/>
      <w:r w:rsidRPr="002725C2">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bookmarkEnd w:id="54"/>
    <w:p w14:paraId="74A6608A" w14:textId="77777777" w:rsidR="00EB0107" w:rsidRPr="00882269" w:rsidRDefault="00EB0107" w:rsidP="00EB0107">
      <w:pPr>
        <w:spacing w:line="260" w:lineRule="atLeast"/>
        <w:contextualSpacing/>
        <w:jc w:val="both"/>
        <w:rPr>
          <w:rFonts w:ascii="Tahoma" w:hAnsi="Tahoma" w:cs="Tahoma"/>
        </w:rPr>
      </w:pPr>
      <w:r w:rsidRPr="00882269">
        <w:rPr>
          <w:rFonts w:ascii="Tahoma" w:hAnsi="Tahoma" w:cs="Tahoma"/>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DD2911C" w14:textId="77777777" w:rsidR="00EB0107" w:rsidRPr="00882269" w:rsidRDefault="00EB0107" w:rsidP="00EB0107">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215A622" w14:textId="77777777" w:rsidR="00EB0107" w:rsidRPr="00882269" w:rsidRDefault="00EB0107" w:rsidP="00EB010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3931A5B" w14:textId="77777777" w:rsidR="00EB0107" w:rsidRPr="00882269" w:rsidRDefault="00EB0107" w:rsidP="00EB010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D66CACA" w14:textId="77777777" w:rsidR="00EB0107" w:rsidRPr="00882269" w:rsidRDefault="00EB0107" w:rsidP="00EB010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B7E5491" w14:textId="77777777" w:rsidR="00EB0107" w:rsidRPr="00882269" w:rsidRDefault="00EB0107" w:rsidP="00EB010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87F0674" w14:textId="77777777" w:rsidR="00EB0107" w:rsidRPr="00882269" w:rsidRDefault="00EB0107" w:rsidP="00EB010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C2790CB" w14:textId="77777777" w:rsidR="00EB0107" w:rsidRPr="00882269" w:rsidRDefault="00EB0107" w:rsidP="00EB010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4EA90F0" w14:textId="77777777" w:rsidR="00EB0107" w:rsidRPr="00882269" w:rsidRDefault="00EB0107" w:rsidP="00EB010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5C7352F" w14:textId="77777777" w:rsidR="00EB0107" w:rsidRPr="00882269" w:rsidRDefault="00EB0107" w:rsidP="00EB010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650186E" w14:textId="77777777" w:rsidR="00EB0107" w:rsidRPr="00882269" w:rsidRDefault="00EB0107" w:rsidP="00EB010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49C5EAF5" w14:textId="77777777" w:rsidR="00EB0107" w:rsidRPr="00882269" w:rsidRDefault="00EB0107" w:rsidP="00EB0107">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48D39F48" w14:textId="77777777" w:rsidR="00EB0107" w:rsidRPr="00882269" w:rsidRDefault="00EB0107" w:rsidP="00EB0107">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99264AB" w14:textId="77777777" w:rsidR="00EB0107" w:rsidRPr="00882269" w:rsidRDefault="00EB0107" w:rsidP="00EB010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02CFA52" w14:textId="77777777" w:rsidR="00EB0107" w:rsidRPr="00882269" w:rsidRDefault="00EB0107" w:rsidP="00EB010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88BDB8D" w14:textId="77777777" w:rsidR="00EB0107" w:rsidRPr="00882269" w:rsidRDefault="00EB0107" w:rsidP="00EB010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872A02C" w14:textId="77777777" w:rsidR="00EB0107" w:rsidRPr="00882269" w:rsidRDefault="00EB0107" w:rsidP="00EB010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307761B9" w14:textId="77777777" w:rsidR="00EB0107" w:rsidRPr="00882269" w:rsidRDefault="00EB0107" w:rsidP="00EB0107">
      <w:pPr>
        <w:spacing w:line="260" w:lineRule="atLeast"/>
        <w:contextualSpacing/>
        <w:jc w:val="both"/>
        <w:rPr>
          <w:rFonts w:ascii="Tahoma" w:hAnsi="Tahoma" w:cs="Tahoma"/>
          <w:lang w:val="es-ES_tradnl"/>
        </w:rPr>
      </w:pPr>
    </w:p>
    <w:p w14:paraId="6EECB059" w14:textId="77777777" w:rsidR="00EB0107" w:rsidRPr="00882269" w:rsidRDefault="00EB0107" w:rsidP="00EB010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93644BD" w14:textId="77777777" w:rsidR="00EB0107" w:rsidRPr="00882269" w:rsidRDefault="00EB0107" w:rsidP="00EB0107">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1F7CAA0" w14:textId="77777777" w:rsidR="00EB0107" w:rsidRPr="00882269" w:rsidRDefault="00EB0107" w:rsidP="00EB0107">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w:t>
      </w:r>
      <w:r w:rsidRPr="00882269">
        <w:rPr>
          <w:rFonts w:ascii="Tahoma" w:hAnsi="Tahoma" w:cs="Tahoma"/>
          <w:color w:val="000000"/>
          <w:lang w:val="es-ES_tradnl"/>
        </w:rPr>
        <w:lastRenderedPageBreak/>
        <w:t>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A2505F0" w14:textId="77777777" w:rsidR="00EB0107" w:rsidRPr="00882269" w:rsidRDefault="00EB0107" w:rsidP="00EB0107">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961894E" w14:textId="77777777" w:rsidR="00EB0107" w:rsidRDefault="00EB0107" w:rsidP="00EB0107">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4DDD39E5" w14:textId="77777777" w:rsidR="00EB0107" w:rsidRPr="00882269" w:rsidRDefault="00EB0107" w:rsidP="00EB01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14:paraId="3B02E7C0" w14:textId="77777777" w:rsidR="00EB0107" w:rsidRPr="00882269" w:rsidRDefault="00EB0107" w:rsidP="00EB0107">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9817741" w14:textId="77777777" w:rsidR="00EB0107" w:rsidRPr="00882269" w:rsidRDefault="00EB0107" w:rsidP="00EB0107">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5648" behindDoc="0" locked="0" layoutInCell="1" allowOverlap="1" wp14:anchorId="7B25B459" wp14:editId="7084A9A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3E7AB70" w14:textId="77777777" w:rsidR="006B457D" w:rsidRPr="00845632" w:rsidRDefault="006B457D" w:rsidP="00EB0107">
                            <w:pPr>
                              <w:jc w:val="center"/>
                              <w:rPr>
                                <w:rFonts w:ascii="Tahoma" w:hAnsi="Tahoma" w:cs="Tahoma"/>
                                <w:b/>
                                <w:color w:val="FFFFFF"/>
                              </w:rPr>
                            </w:pPr>
                            <w:r w:rsidRPr="00845632">
                              <w:rPr>
                                <w:rFonts w:ascii="Tahoma" w:hAnsi="Tahoma" w:cs="Tahoma"/>
                                <w:b/>
                                <w:color w:val="FFFFFF"/>
                              </w:rPr>
                              <w:t>FASE 1</w:t>
                            </w:r>
                          </w:p>
                          <w:p w14:paraId="39A89851" w14:textId="77777777" w:rsidR="006B457D" w:rsidRPr="00845632" w:rsidRDefault="006B457D" w:rsidP="00EB010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B25B459"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3E7AB70" w14:textId="77777777" w:rsidR="006B457D" w:rsidRPr="00845632" w:rsidRDefault="006B457D" w:rsidP="00EB0107">
                      <w:pPr>
                        <w:jc w:val="center"/>
                        <w:rPr>
                          <w:rFonts w:ascii="Tahoma" w:hAnsi="Tahoma" w:cs="Tahoma"/>
                          <w:b/>
                          <w:color w:val="FFFFFF"/>
                        </w:rPr>
                      </w:pPr>
                      <w:r w:rsidRPr="00845632">
                        <w:rPr>
                          <w:rFonts w:ascii="Tahoma" w:hAnsi="Tahoma" w:cs="Tahoma"/>
                          <w:b/>
                          <w:color w:val="FFFFFF"/>
                        </w:rPr>
                        <w:t>FASE 1</w:t>
                      </w:r>
                    </w:p>
                    <w:p w14:paraId="39A89851" w14:textId="77777777" w:rsidR="006B457D" w:rsidRPr="00845632" w:rsidRDefault="006B457D" w:rsidP="00EB0107">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2C6E28B1" wp14:editId="191BD5D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3E830D9" w14:textId="77777777" w:rsidR="006B457D" w:rsidRPr="00845632" w:rsidRDefault="006B457D" w:rsidP="00EB0107">
                            <w:pPr>
                              <w:jc w:val="center"/>
                              <w:rPr>
                                <w:rFonts w:ascii="Tahoma" w:hAnsi="Tahoma" w:cs="Tahoma"/>
                                <w:b/>
                                <w:color w:val="FFFFFF"/>
                              </w:rPr>
                            </w:pPr>
                            <w:r w:rsidRPr="00845632">
                              <w:rPr>
                                <w:rFonts w:ascii="Tahoma" w:hAnsi="Tahoma" w:cs="Tahoma"/>
                                <w:b/>
                                <w:color w:val="FFFFFF"/>
                              </w:rPr>
                              <w:t>FASE 2</w:t>
                            </w:r>
                          </w:p>
                          <w:p w14:paraId="4DA6AB01" w14:textId="77777777" w:rsidR="006B457D" w:rsidRPr="00845632" w:rsidRDefault="006B457D" w:rsidP="00EB010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C6E28B1"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3E830D9" w14:textId="77777777" w:rsidR="006B457D" w:rsidRPr="00845632" w:rsidRDefault="006B457D" w:rsidP="00EB0107">
                      <w:pPr>
                        <w:jc w:val="center"/>
                        <w:rPr>
                          <w:rFonts w:ascii="Tahoma" w:hAnsi="Tahoma" w:cs="Tahoma"/>
                          <w:b/>
                          <w:color w:val="FFFFFF"/>
                        </w:rPr>
                      </w:pPr>
                      <w:r w:rsidRPr="00845632">
                        <w:rPr>
                          <w:rFonts w:ascii="Tahoma" w:hAnsi="Tahoma" w:cs="Tahoma"/>
                          <w:b/>
                          <w:color w:val="FFFFFF"/>
                        </w:rPr>
                        <w:t>FASE 2</w:t>
                      </w:r>
                    </w:p>
                    <w:p w14:paraId="4DA6AB01" w14:textId="77777777" w:rsidR="006B457D" w:rsidRPr="00845632" w:rsidRDefault="006B457D" w:rsidP="00EB0107">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6672" behindDoc="0" locked="0" layoutInCell="1" allowOverlap="1" wp14:anchorId="5BE81E4E" wp14:editId="72DF77D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3956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6C8F5E4" w14:textId="77777777" w:rsidR="00EB0107" w:rsidRPr="00882269" w:rsidRDefault="00EB0107" w:rsidP="00EB0107">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020472D5" wp14:editId="7FB60A0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4E957D"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05AC892B" wp14:editId="4716E52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DFB2BB8" w14:textId="77777777" w:rsidR="006B457D" w:rsidRPr="00845632" w:rsidRDefault="006B457D" w:rsidP="00EB0107">
                            <w:pPr>
                              <w:jc w:val="center"/>
                              <w:rPr>
                                <w:rFonts w:ascii="Tahoma" w:hAnsi="Tahoma" w:cs="Tahoma"/>
                                <w:b/>
                                <w:color w:val="FFFFFF"/>
                              </w:rPr>
                            </w:pPr>
                            <w:r w:rsidRPr="00845632">
                              <w:rPr>
                                <w:rFonts w:ascii="Tahoma" w:hAnsi="Tahoma" w:cs="Tahoma"/>
                                <w:b/>
                                <w:color w:val="FFFFFF"/>
                              </w:rPr>
                              <w:t>FASE 3</w:t>
                            </w:r>
                          </w:p>
                          <w:p w14:paraId="77C8E9F6" w14:textId="77777777" w:rsidR="006B457D" w:rsidRPr="00845632" w:rsidRDefault="006B457D" w:rsidP="00EB010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5AC892B"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DFB2BB8" w14:textId="77777777" w:rsidR="006B457D" w:rsidRPr="00845632" w:rsidRDefault="006B457D" w:rsidP="00EB0107">
                      <w:pPr>
                        <w:jc w:val="center"/>
                        <w:rPr>
                          <w:rFonts w:ascii="Tahoma" w:hAnsi="Tahoma" w:cs="Tahoma"/>
                          <w:b/>
                          <w:color w:val="FFFFFF"/>
                        </w:rPr>
                      </w:pPr>
                      <w:r w:rsidRPr="00845632">
                        <w:rPr>
                          <w:rFonts w:ascii="Tahoma" w:hAnsi="Tahoma" w:cs="Tahoma"/>
                          <w:b/>
                          <w:color w:val="FFFFFF"/>
                        </w:rPr>
                        <w:t>FASE 3</w:t>
                      </w:r>
                    </w:p>
                    <w:p w14:paraId="77C8E9F6" w14:textId="77777777" w:rsidR="006B457D" w:rsidRPr="00845632" w:rsidRDefault="006B457D" w:rsidP="00EB0107">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68E20A5" w14:textId="77777777" w:rsidR="00EB0107" w:rsidRPr="00882269" w:rsidRDefault="00EB0107" w:rsidP="00EB0107">
      <w:pPr>
        <w:spacing w:line="260" w:lineRule="atLeast"/>
        <w:jc w:val="both"/>
        <w:rPr>
          <w:rFonts w:ascii="Tahoma" w:hAnsi="Tahoma" w:cs="Tahoma"/>
        </w:rPr>
      </w:pPr>
    </w:p>
    <w:p w14:paraId="6587144F" w14:textId="77777777" w:rsidR="00EB0107" w:rsidRPr="00882269" w:rsidRDefault="00EB0107" w:rsidP="00EB0107">
      <w:pPr>
        <w:spacing w:line="260" w:lineRule="atLeast"/>
        <w:jc w:val="both"/>
        <w:rPr>
          <w:rFonts w:ascii="Tahoma" w:hAnsi="Tahoma" w:cs="Tahoma"/>
        </w:rPr>
      </w:pPr>
    </w:p>
    <w:p w14:paraId="0A2307A6" w14:textId="77777777" w:rsidR="00EB0107" w:rsidRPr="00882269" w:rsidRDefault="00EB0107" w:rsidP="00EB0107">
      <w:pPr>
        <w:spacing w:line="260" w:lineRule="atLeast"/>
        <w:jc w:val="both"/>
        <w:rPr>
          <w:rFonts w:ascii="Tahoma" w:hAnsi="Tahoma" w:cs="Tahoma"/>
        </w:rPr>
      </w:pPr>
    </w:p>
    <w:p w14:paraId="7CE922D3" w14:textId="77777777" w:rsidR="00EB0107" w:rsidRPr="00882269" w:rsidRDefault="00EB0107" w:rsidP="00EB0107">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6E9E959" w14:textId="77777777" w:rsidR="00EB0107" w:rsidRPr="00882269" w:rsidRDefault="00EB0107" w:rsidP="00EB0107">
      <w:pPr>
        <w:spacing w:line="260" w:lineRule="atLeast"/>
        <w:jc w:val="both"/>
        <w:rPr>
          <w:rFonts w:ascii="Tahoma" w:hAnsi="Tahoma" w:cs="Tahoma"/>
        </w:rPr>
      </w:pPr>
    </w:p>
    <w:p w14:paraId="26A9B601" w14:textId="77777777" w:rsidR="00EB0107" w:rsidRPr="00882269" w:rsidRDefault="00EB0107" w:rsidP="00EB0107">
      <w:pPr>
        <w:spacing w:line="260" w:lineRule="atLeast"/>
        <w:jc w:val="both"/>
        <w:rPr>
          <w:rFonts w:ascii="Tahoma" w:hAnsi="Tahoma" w:cs="Tahoma"/>
          <w:b/>
        </w:rPr>
      </w:pPr>
      <w:r w:rsidRPr="00882269">
        <w:rPr>
          <w:rFonts w:ascii="Tahoma" w:hAnsi="Tahoma" w:cs="Tahoma"/>
          <w:b/>
        </w:rPr>
        <w:t xml:space="preserve">FASE 1 - ACTIVIDADES PRELIMINARES: </w:t>
      </w:r>
    </w:p>
    <w:p w14:paraId="57B80074" w14:textId="77777777" w:rsidR="00EB0107" w:rsidRPr="00882269" w:rsidRDefault="00EB0107" w:rsidP="00EB0107">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8F655E8" w14:textId="77777777" w:rsidR="00EB0107" w:rsidRPr="00882269" w:rsidRDefault="00EB0107" w:rsidP="00EB010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D4A711C" w14:textId="77777777" w:rsidR="00EB0107" w:rsidRPr="00882269" w:rsidRDefault="00EB0107" w:rsidP="00EB0107">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BE2121F" w14:textId="77777777" w:rsidR="00EB0107" w:rsidRPr="00882269" w:rsidRDefault="00EB0107" w:rsidP="00EB0107">
      <w:pPr>
        <w:spacing w:line="260" w:lineRule="atLeast"/>
        <w:jc w:val="both"/>
        <w:rPr>
          <w:rFonts w:ascii="Tahoma" w:hAnsi="Tahoma" w:cs="Tahoma"/>
        </w:rPr>
      </w:pPr>
    </w:p>
    <w:p w14:paraId="4ADDE5A9" w14:textId="77777777" w:rsidR="00EB0107" w:rsidRPr="00882269" w:rsidRDefault="00EB0107" w:rsidP="00EB0107">
      <w:pPr>
        <w:spacing w:line="260" w:lineRule="atLeast"/>
        <w:jc w:val="both"/>
        <w:rPr>
          <w:rFonts w:ascii="Tahoma" w:hAnsi="Tahoma" w:cs="Tahoma"/>
          <w:b/>
        </w:rPr>
      </w:pPr>
      <w:r w:rsidRPr="00882269">
        <w:rPr>
          <w:rFonts w:ascii="Tahoma" w:hAnsi="Tahoma" w:cs="Tahoma"/>
          <w:b/>
        </w:rPr>
        <w:t>Resultados principales de la FASE 1:</w:t>
      </w:r>
    </w:p>
    <w:p w14:paraId="3DC0594A" w14:textId="77777777" w:rsidR="00EB0107" w:rsidRPr="00882269" w:rsidRDefault="00EB0107" w:rsidP="00EB0107">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172E3E02" w14:textId="77777777" w:rsidR="00EB0107" w:rsidRPr="00882269" w:rsidRDefault="00EB0107" w:rsidP="00EB0107">
      <w:pPr>
        <w:numPr>
          <w:ilvl w:val="0"/>
          <w:numId w:val="5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640D8933" w14:textId="77777777" w:rsidR="00EB0107" w:rsidRPr="00882269" w:rsidRDefault="00EB0107" w:rsidP="00EB0107">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76554563" w14:textId="77777777" w:rsidR="00EB0107" w:rsidRPr="00882269" w:rsidRDefault="00EB0107" w:rsidP="00EB0107">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4053DB54" w14:textId="77777777" w:rsidR="00EB0107" w:rsidRPr="00882269" w:rsidRDefault="00EB0107" w:rsidP="00EB0107">
      <w:pPr>
        <w:spacing w:line="260" w:lineRule="atLeast"/>
        <w:ind w:left="284"/>
        <w:contextualSpacing/>
        <w:jc w:val="both"/>
        <w:rPr>
          <w:rFonts w:ascii="Tahoma" w:hAnsi="Tahoma" w:cs="Tahoma"/>
        </w:rPr>
      </w:pPr>
    </w:p>
    <w:p w14:paraId="6C1202CD" w14:textId="77777777" w:rsidR="00EB0107" w:rsidRPr="00882269" w:rsidRDefault="00EB0107" w:rsidP="00EB0107">
      <w:pPr>
        <w:spacing w:line="260" w:lineRule="atLeast"/>
        <w:jc w:val="both"/>
        <w:rPr>
          <w:rFonts w:ascii="Tahoma" w:hAnsi="Tahoma" w:cs="Tahoma"/>
          <w:b/>
        </w:rPr>
      </w:pPr>
      <w:r w:rsidRPr="00882269">
        <w:rPr>
          <w:rFonts w:ascii="Tahoma" w:hAnsi="Tahoma" w:cs="Tahoma"/>
          <w:b/>
        </w:rPr>
        <w:t>FASE 2 - EJECUCIÓN FÍSICA DEL PROYECTO:</w:t>
      </w:r>
    </w:p>
    <w:p w14:paraId="0A0251C9" w14:textId="77777777" w:rsidR="00EB0107" w:rsidRPr="00882269" w:rsidRDefault="00EB0107" w:rsidP="00EB0107">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608414C" w14:textId="77777777" w:rsidR="00EB0107" w:rsidRPr="00882269" w:rsidRDefault="00EB0107" w:rsidP="00EB0107">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55BDB9B4" w14:textId="77777777" w:rsidR="00EB0107" w:rsidRPr="00882269" w:rsidRDefault="00EB0107" w:rsidP="00EB0107">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A8A17F6" w14:textId="77777777" w:rsidR="00EB0107" w:rsidRPr="00882269" w:rsidRDefault="00EB0107" w:rsidP="00EB0107">
      <w:pPr>
        <w:spacing w:line="260" w:lineRule="atLeast"/>
        <w:jc w:val="both"/>
        <w:rPr>
          <w:rFonts w:ascii="Tahoma" w:hAnsi="Tahoma" w:cs="Tahoma"/>
        </w:rPr>
      </w:pPr>
    </w:p>
    <w:p w14:paraId="4EC635F2" w14:textId="77777777" w:rsidR="00EB0107" w:rsidRPr="00882269" w:rsidRDefault="00EB0107" w:rsidP="00EB0107">
      <w:pPr>
        <w:spacing w:line="260" w:lineRule="atLeast"/>
        <w:jc w:val="both"/>
        <w:rPr>
          <w:rFonts w:ascii="Tahoma" w:hAnsi="Tahoma" w:cs="Tahoma"/>
          <w:b/>
        </w:rPr>
      </w:pPr>
      <w:r w:rsidRPr="00882269">
        <w:rPr>
          <w:rFonts w:ascii="Tahoma" w:hAnsi="Tahoma" w:cs="Tahoma"/>
          <w:b/>
        </w:rPr>
        <w:t>Resultados principales de la FASE 2:</w:t>
      </w:r>
    </w:p>
    <w:p w14:paraId="25106F3D" w14:textId="77777777" w:rsidR="00EB0107" w:rsidRPr="00DF74B4" w:rsidRDefault="00EB0107" w:rsidP="00EB010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02884756" w14:textId="77777777" w:rsidR="00EB0107" w:rsidRPr="00DF74B4" w:rsidRDefault="00EB0107" w:rsidP="00EB010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Se ha distribuido el 100% del material de construcción adquirido a los beneficiarios.</w:t>
      </w:r>
    </w:p>
    <w:p w14:paraId="41256F5B" w14:textId="77777777" w:rsidR="00EB0107" w:rsidRPr="00DF74B4" w:rsidRDefault="00EB0107" w:rsidP="00EB010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42DC9FB" w14:textId="77777777" w:rsidR="00EB0107" w:rsidRPr="00DF74B4" w:rsidRDefault="00EB0107" w:rsidP="00EB010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BAA7D71" w14:textId="77777777" w:rsidR="00EB0107" w:rsidRPr="00DF74B4" w:rsidRDefault="00EB0107" w:rsidP="00EB010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69B6165" w14:textId="77777777" w:rsidR="00EB0107" w:rsidRPr="00DF74B4" w:rsidRDefault="00EB0107" w:rsidP="00EB010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1F43796" w14:textId="77777777" w:rsidR="00EB0107" w:rsidRPr="00DF74B4" w:rsidRDefault="00EB0107" w:rsidP="00EB010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31052B71" w14:textId="77777777" w:rsidR="00EB0107" w:rsidRPr="00DF74B4" w:rsidRDefault="00EB0107" w:rsidP="00EB010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2E605F80" w14:textId="77777777" w:rsidR="00EB0107" w:rsidRPr="00882269" w:rsidRDefault="00EB0107" w:rsidP="00EB0107">
      <w:pPr>
        <w:spacing w:line="260" w:lineRule="atLeast"/>
        <w:jc w:val="both"/>
        <w:rPr>
          <w:rFonts w:ascii="Tahoma" w:hAnsi="Tahoma" w:cs="Tahoma"/>
        </w:rPr>
      </w:pPr>
    </w:p>
    <w:p w14:paraId="423C75FC" w14:textId="77777777" w:rsidR="00EB0107" w:rsidRPr="00882269" w:rsidRDefault="00EB0107" w:rsidP="00EB0107">
      <w:pPr>
        <w:spacing w:line="260" w:lineRule="atLeast"/>
        <w:jc w:val="both"/>
        <w:rPr>
          <w:rFonts w:ascii="Tahoma" w:hAnsi="Tahoma" w:cs="Tahoma"/>
        </w:rPr>
      </w:pPr>
      <w:r w:rsidRPr="00882269">
        <w:rPr>
          <w:rFonts w:ascii="Tahoma" w:hAnsi="Tahoma" w:cs="Tahoma"/>
          <w:b/>
        </w:rPr>
        <w:t>FASE 3 - CIERRE ADMINISTRATIVO DEL PROYECTO:</w:t>
      </w:r>
    </w:p>
    <w:p w14:paraId="24871F23" w14:textId="77777777" w:rsidR="00EB0107" w:rsidRPr="00882269" w:rsidRDefault="00EB0107" w:rsidP="00EB0107">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EC24C57" w14:textId="77777777" w:rsidR="00EB0107" w:rsidRPr="00882269" w:rsidRDefault="00EB0107" w:rsidP="00EB010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EF7A283" w14:textId="77777777" w:rsidR="00EB0107" w:rsidRPr="00882269" w:rsidRDefault="00EB0107" w:rsidP="00EB0107">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D224DA2" w14:textId="77777777" w:rsidR="00EB0107" w:rsidRPr="00882269" w:rsidRDefault="00EB0107" w:rsidP="00EB0107">
      <w:pPr>
        <w:spacing w:line="260" w:lineRule="atLeast"/>
        <w:jc w:val="both"/>
        <w:rPr>
          <w:rFonts w:ascii="Tahoma" w:hAnsi="Tahoma" w:cs="Tahoma"/>
          <w:b/>
        </w:rPr>
      </w:pPr>
      <w:r w:rsidRPr="00882269">
        <w:rPr>
          <w:rFonts w:ascii="Tahoma" w:hAnsi="Tahoma" w:cs="Tahoma"/>
          <w:b/>
        </w:rPr>
        <w:t xml:space="preserve">Resultados principales de la FASE 3: </w:t>
      </w:r>
    </w:p>
    <w:p w14:paraId="58093C15" w14:textId="77777777" w:rsidR="00EB0107" w:rsidRPr="00882269" w:rsidRDefault="00EB0107" w:rsidP="00EB0107">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7552D1C2" w14:textId="77777777" w:rsidR="00EB0107" w:rsidRPr="00882269" w:rsidRDefault="00EB0107" w:rsidP="00EB0107">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5460168" w14:textId="77777777" w:rsidR="00EB0107" w:rsidRPr="00882269" w:rsidRDefault="00EB0107" w:rsidP="00EB0107">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9B0A50E" w14:textId="77777777" w:rsidR="00EB0107" w:rsidRPr="00882269" w:rsidRDefault="00EB0107" w:rsidP="00EB0107">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8B905B8" w14:textId="77777777" w:rsidR="00EB0107" w:rsidRPr="00882269" w:rsidRDefault="00EB0107" w:rsidP="00EB0107">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2D1D3272" w14:textId="77777777" w:rsidR="00EB0107" w:rsidRPr="00882269" w:rsidRDefault="00EB0107" w:rsidP="00EB0107">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42507A5" w14:textId="77777777" w:rsidR="00EB0107" w:rsidRPr="00882269" w:rsidRDefault="00EB0107" w:rsidP="00EB0107">
      <w:pPr>
        <w:spacing w:line="260" w:lineRule="atLeast"/>
        <w:ind w:left="284"/>
        <w:contextualSpacing/>
        <w:jc w:val="both"/>
        <w:rPr>
          <w:rFonts w:ascii="Tahoma" w:hAnsi="Tahoma" w:cs="Tahoma"/>
        </w:rPr>
      </w:pPr>
    </w:p>
    <w:p w14:paraId="2BA322AE" w14:textId="77777777" w:rsidR="00EB0107" w:rsidRPr="00882269" w:rsidRDefault="00EB0107" w:rsidP="00EB0107">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C76299B" w14:textId="77777777" w:rsidR="00EB0107" w:rsidRPr="00882269" w:rsidRDefault="00EB0107" w:rsidP="00EB01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14:paraId="4C26E238" w14:textId="77777777" w:rsidR="00EB0107" w:rsidRPr="00882269" w:rsidRDefault="00EB0107" w:rsidP="00EB0107">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w:t>
      </w:r>
      <w:r w:rsidRPr="00882269">
        <w:rPr>
          <w:rFonts w:ascii="Tahoma" w:hAnsi="Tahoma" w:cs="Tahoma"/>
          <w:b/>
          <w:color w:val="FF0000"/>
        </w:rPr>
        <w:t xml:space="preserve"> (ciento </w:t>
      </w:r>
      <w:r>
        <w:rPr>
          <w:rFonts w:ascii="Tahoma" w:hAnsi="Tahoma" w:cs="Tahoma"/>
          <w:b/>
          <w:color w:val="FF0000"/>
        </w:rPr>
        <w:t>cincuenta</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AC1600E" w14:textId="77777777" w:rsidR="00EB0107" w:rsidRPr="00882269" w:rsidRDefault="00EB0107" w:rsidP="00EB01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t>CRONOGRAMA DE PLAZOS DE LA CONSULTORÍA</w:t>
      </w:r>
      <w:bookmarkEnd w:id="59"/>
    </w:p>
    <w:p w14:paraId="378EA72B" w14:textId="77777777" w:rsidR="00EB0107" w:rsidRPr="00882269" w:rsidRDefault="00EB0107" w:rsidP="00EB0107">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76AFEB4B" w14:textId="77777777" w:rsidR="00EB0107" w:rsidRDefault="00EB0107" w:rsidP="00EB0107">
      <w:pPr>
        <w:spacing w:line="260" w:lineRule="atLeast"/>
        <w:jc w:val="both"/>
        <w:rPr>
          <w:rFonts w:ascii="Tahoma" w:hAnsi="Tahoma" w:cs="Tahoma"/>
          <w:szCs w:val="16"/>
        </w:rPr>
      </w:pPr>
    </w:p>
    <w:p w14:paraId="55E291CF" w14:textId="77777777" w:rsidR="00EB0107" w:rsidRPr="00882269" w:rsidRDefault="00EB0107" w:rsidP="00EB0107">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6"/>
        <w:gridCol w:w="2386"/>
        <w:gridCol w:w="1546"/>
        <w:gridCol w:w="5197"/>
      </w:tblGrid>
      <w:tr w:rsidR="00EB0107" w:rsidRPr="00882269" w14:paraId="44AC06C9" w14:textId="77777777" w:rsidTr="006B457D">
        <w:trPr>
          <w:trHeight w:val="961"/>
          <w:jc w:val="center"/>
        </w:trPr>
        <w:tc>
          <w:tcPr>
            <w:tcW w:w="287" w:type="pct"/>
            <w:shd w:val="clear" w:color="auto" w:fill="D9E2F3" w:themeFill="accent5" w:themeFillTint="33"/>
            <w:vAlign w:val="center"/>
          </w:tcPr>
          <w:p w14:paraId="70008BE3" w14:textId="77777777" w:rsidR="00EB0107" w:rsidRPr="00882269" w:rsidRDefault="00EB0107" w:rsidP="006B457D">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0036D90" w14:textId="77777777" w:rsidR="00EB0107" w:rsidRPr="00882269" w:rsidRDefault="00EB0107" w:rsidP="006B457D">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E8F0EF1" w14:textId="77777777" w:rsidR="00EB0107" w:rsidRPr="00882269" w:rsidRDefault="00EB0107" w:rsidP="006B457D">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13D2764" w14:textId="77777777" w:rsidR="00EB0107" w:rsidRPr="00882269" w:rsidRDefault="00EB0107" w:rsidP="006B457D">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321CFA46" w14:textId="77777777" w:rsidR="00EB0107" w:rsidRPr="00882269" w:rsidRDefault="00EB0107" w:rsidP="006B457D">
            <w:pPr>
              <w:spacing w:line="320" w:lineRule="exact"/>
              <w:jc w:val="center"/>
              <w:rPr>
                <w:rFonts w:ascii="Tahoma" w:hAnsi="Tahoma" w:cs="Tahoma"/>
                <w:b/>
                <w:sz w:val="18"/>
                <w:szCs w:val="18"/>
              </w:rPr>
            </w:pPr>
          </w:p>
          <w:p w14:paraId="1CBA2C32" w14:textId="77777777" w:rsidR="00EB0107" w:rsidRPr="00882269" w:rsidRDefault="00EB0107" w:rsidP="006B457D">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D3E28B2" w14:textId="77777777" w:rsidR="00EB0107" w:rsidRPr="00882269" w:rsidRDefault="00EB0107" w:rsidP="006B457D">
            <w:pPr>
              <w:spacing w:line="320" w:lineRule="exact"/>
              <w:jc w:val="center"/>
              <w:rPr>
                <w:rFonts w:ascii="Tahoma" w:hAnsi="Tahoma" w:cs="Tahoma"/>
                <w:b/>
                <w:sz w:val="18"/>
                <w:szCs w:val="18"/>
              </w:rPr>
            </w:pPr>
          </w:p>
        </w:tc>
      </w:tr>
      <w:tr w:rsidR="00EB0107" w:rsidRPr="00882269" w14:paraId="46D53311" w14:textId="77777777" w:rsidTr="006B457D">
        <w:trPr>
          <w:trHeight w:hRule="exact" w:val="859"/>
          <w:jc w:val="center"/>
        </w:trPr>
        <w:tc>
          <w:tcPr>
            <w:tcW w:w="287" w:type="pct"/>
            <w:shd w:val="clear" w:color="auto" w:fill="auto"/>
            <w:noWrap/>
            <w:vAlign w:val="center"/>
          </w:tcPr>
          <w:p w14:paraId="168D29DC" w14:textId="77777777" w:rsidR="00EB0107" w:rsidRPr="00882269" w:rsidRDefault="00EB0107" w:rsidP="006B457D">
            <w:pPr>
              <w:spacing w:line="300" w:lineRule="auto"/>
              <w:jc w:val="both"/>
              <w:rPr>
                <w:rFonts w:ascii="Tahoma" w:hAnsi="Tahoma" w:cs="Tahoma"/>
              </w:rPr>
            </w:pPr>
            <w:r w:rsidRPr="00882269">
              <w:rPr>
                <w:rFonts w:ascii="Tahoma" w:hAnsi="Tahoma" w:cs="Tahoma"/>
              </w:rPr>
              <w:lastRenderedPageBreak/>
              <w:t>1</w:t>
            </w:r>
          </w:p>
        </w:tc>
        <w:tc>
          <w:tcPr>
            <w:tcW w:w="1232" w:type="pct"/>
            <w:shd w:val="clear" w:color="auto" w:fill="auto"/>
            <w:noWrap/>
            <w:vAlign w:val="center"/>
          </w:tcPr>
          <w:p w14:paraId="408B926C" w14:textId="77777777" w:rsidR="00EB0107" w:rsidRPr="00882269" w:rsidRDefault="00EB0107" w:rsidP="006B457D">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457D073C" w14:textId="77777777" w:rsidR="00EB0107" w:rsidRPr="00D97C33" w:rsidRDefault="00EB0107" w:rsidP="006B457D">
            <w:pPr>
              <w:spacing w:line="200" w:lineRule="exact"/>
              <w:jc w:val="center"/>
              <w:rPr>
                <w:rFonts w:ascii="Tahoma" w:hAnsi="Tahoma" w:cs="Tahoma"/>
                <w:color w:val="FF0000"/>
              </w:rPr>
            </w:pPr>
            <w:r>
              <w:rPr>
                <w:rFonts w:ascii="Tahoma" w:hAnsi="Tahoma" w:cs="Tahoma"/>
                <w:color w:val="FF0000"/>
              </w:rPr>
              <w:t>25</w:t>
            </w:r>
          </w:p>
        </w:tc>
        <w:tc>
          <w:tcPr>
            <w:tcW w:w="2683" w:type="pct"/>
          </w:tcPr>
          <w:p w14:paraId="688B6601" w14:textId="77777777" w:rsidR="00EB0107" w:rsidRPr="00882269" w:rsidRDefault="00EB0107" w:rsidP="006B457D">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3840" behindDoc="0" locked="0" layoutInCell="1" allowOverlap="1" wp14:anchorId="5461DB4A" wp14:editId="492682B8">
                      <wp:simplePos x="0" y="0"/>
                      <wp:positionH relativeFrom="column">
                        <wp:posOffset>609600</wp:posOffset>
                      </wp:positionH>
                      <wp:positionV relativeFrom="paragraph">
                        <wp:posOffset>237754</wp:posOffset>
                      </wp:positionV>
                      <wp:extent cx="1482" cy="472017"/>
                      <wp:effectExtent l="95250" t="19050" r="74930" b="4254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D021ADB"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gg8gEAAL4DAAAOAAAAZHJzL2Uyb0RvYy54bWysU01v2zAMvQ/YfxB0Xxyn3dIacXpI2l26&#10;LUC7H6BItC1MX6CUOPn3o5SPddtt2EWmRPKR75FePBysYXvAqL1reT2ZcgZOeqVd3/Lvr08f7jiL&#10;STgljHfQ8iNE/rB8/24xhgZmfvBGATICcbEZQ8uHlEJTVVEOYEWc+ACOnJ1HKxJdsa8UipHQralm&#10;0+mnavSoAnoJMdLr+uTky4LfdSDTt66LkJhpOfWWyonl3OazWi5E06MIg5bnNsQ/dGGFdlT0CrUW&#10;SbAd6r+grJboo+/SRHpb+a7TEgoHYlNP/2DzMogAhQuJE8NVpvj/YOXX/QaZVi2/58wJSyNa0aBk&#10;8sgwf5gC1hmQg2D3Wa0xxIaSVm6Dma88uJfw7OWPyJxfDcL1ULp+PQaCqnNG9VtKvsRANbfjF68o&#10;RuySL9IdOrQZkkRhhzKh43VCcEhM0mN9ezfjTJLjdk6CzQu+aC6pAWP6DN6ybLQ8JhS6HxIxOlGq&#10;SyGxf44pNyaaS0Ku6/yTNqYshHFsbPlNPf84LRnRG62yN8dF7Lcrg2wvaKce1/P1zYkmed6God85&#10;VdAGEOrxbCehDdksFX0SalLMAM/lLCjODNBvlK1Tf8blilAW+dz0RcDTKLZeHTeYg/M7LUmhdV7o&#10;vIVv7yXq12+3/AkAAP//AwBQSwMEFAAGAAgAAAAhAEhJCQDfAAAACAEAAA8AAABkcnMvZG93bnJl&#10;di54bWxMj8FOwzAQRO9I/IO1SNyok7ZyaYhToQoOgECi7YGjGy9JwF5H8bYNfD3mBMfRjGbelKvR&#10;O3HEIXaBNOSTDARSHWxHjYbd9v7qGkRkQ9a4QKjhCyOsqvOz0hQ2nOgVjxtuRCqhWBgNLXNfSBnr&#10;Fr2Jk9AjJe89DN5wkkMj7WBOqdw7Oc0yJb3pKC20psd1i/Xn5uA1PDn6flRqPt59vM2wf3nmh7Vn&#10;rS8vxtsbEIwj/4XhFz+hQ5WY9uFANgqnYanSFdYwW8xBJH+ppiD2KZfnC5BVKf8fqH4AAAD//wMA&#10;UEsBAi0AFAAGAAgAAAAhALaDOJL+AAAA4QEAABMAAAAAAAAAAAAAAAAAAAAAAFtDb250ZW50X1R5&#10;cGVzXS54bWxQSwECLQAUAAYACAAAACEAOP0h/9YAAACUAQAACwAAAAAAAAAAAAAAAAAvAQAAX3Jl&#10;bHMvLnJlbHNQSwECLQAUAAYACAAAACEA0Qp4IPIBAAC+AwAADgAAAAAAAAAAAAAAAAAuAgAAZHJz&#10;L2Uyb0RvYy54bWxQSwECLQAUAAYACAAAACEASEkJAN8AAAAIAQAADwAAAAAAAAAAAAAAAABMBAAA&#10;ZHJzL2Rvd25yZXYueG1sUEsFBgAAAAAEAAQA8wAAAFg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6571A8B4" wp14:editId="5461F5C1">
                      <wp:simplePos x="0" y="0"/>
                      <wp:positionH relativeFrom="column">
                        <wp:posOffset>-6985</wp:posOffset>
                      </wp:positionH>
                      <wp:positionV relativeFrom="paragraph">
                        <wp:posOffset>25400</wp:posOffset>
                      </wp:positionV>
                      <wp:extent cx="612000" cy="162560"/>
                      <wp:effectExtent l="19050" t="19050" r="36195" b="66040"/>
                      <wp:wrapNone/>
                      <wp:docPr id="2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E94581" id="Rectángulo redondeado 10" o:spid="_x0000_s1026" style="position:absolute;margin-left:-.55pt;margin-top:2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O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ZJRo1kFG78C179900ytDnOBGc8G4IRm6NVhfwKZ7e+eiXm9fmeqzJ9rctEw34to5M7SwHjhm0d3k&#10;wYbY8bCVrIfXhsNZrA8GjdvWrouAYAnZYj67Yz5iG0gFg3kGkUOKFUxl+eQiR0YJKw6brfPhhTAd&#10;iY2SOtNrHtXgCWzzygfMiO+FMv6JkrpTkPiGKZLleT5DzqzYLwbsAyaqNUryW6kUdlyzvlGOwNaS&#10;ztLr1XSG56i+A23jcAZ8gTHeMhiHuziOH4j7EQNsAitPwZUmQ0nP5wAAejsLAXndIP6DdX7njxzg&#10;WXAzUKKYDzBY0lv8HpFaXPyZE0I+phSNWDHfjgqQxSgMbUaJMfjnmmM7MKnGNmhTOjom8EHuUzB9&#10;EO6+5QPhMoY1mZ8voFhwCcTP52meLmaUMNVAWamCo8SZ8FGGFt9EvBl/G0EU+7sEIGdlWzYqOi6M&#10;WZzkciSKlpxowKsdb3OsNr5YG76Dmw088fpCUYRGa9xXSgYoMBDgl545Afm81PA6Ftl0GisSdqYX&#10;swl03OnM+nSG6QqgShrAE2zeBOjBlt462bRwUoaOaHMNL6qW4fD0Rlb7dwhFBEXsC16sUqd9XPWz&#10;LC9/AAAA//8DAFBLAwQUAAYACAAAACEAbEDMhNsAAAAGAQAADwAAAGRycy9kb3ducmV2LnhtbEyP&#10;wW7CMBBE75X6D9ZW6g2cQEFNGgdVrbhVSAE+wMRLHBGvo9iA+/fdntrjaEYzb6pNcoO44RR6Twry&#10;eQYCqfWmp07B8bCdvYIIUZPRgydU8I0BNvXjQ6VL4+/U4G0fO8ElFEqtwMY4llKG1qLTYe5HJPbO&#10;fnI6spw6aSZ953I3yEWWraXTPfGC1SN+WGwv+6tTIIt8t/pMeL7ssFk2X41tDtuk1PNTen8DETHF&#10;vzD84jM61Mx08lcyQQwKZnnOSQUv/IjtYrUEcVKwKNYg60r+x69/AAAA//8DAFBLAQItABQABgAI&#10;AAAAIQC2gziS/gAAAOEBAAATAAAAAAAAAAAAAAAAAAAAAABbQ29udGVudF9UeXBlc10ueG1sUEsB&#10;Ai0AFAAGAAgAAAAhADj9If/WAAAAlAEAAAsAAAAAAAAAAAAAAAAALwEAAF9yZWxzLy5yZWxzUEsB&#10;Ai0AFAAGAAgAAAAhAD4wA47PAgAA3gUAAA4AAAAAAAAAAAAAAAAALgIAAGRycy9lMm9Eb2MueG1s&#10;UEsBAi0AFAAGAAgAAAAhAGxAzITbAAAABgEAAA8AAAAAAAAAAAAAAAAAKQUAAGRycy9kb3ducmV2&#10;LnhtbFBLBQYAAAAABAAEAPMAAAAxBgAAAAA=&#10;" fillcolor="#70ad47" strokecolor="#f2f2f2" strokeweight="3pt">
                      <v:shadow on="t" color="#385723" opacity=".5" offset="1pt"/>
                    </v:roundrect>
                  </w:pict>
                </mc:Fallback>
              </mc:AlternateContent>
            </w:r>
          </w:p>
        </w:tc>
      </w:tr>
      <w:tr w:rsidR="00EB0107" w:rsidRPr="00882269" w14:paraId="552F4B01" w14:textId="77777777" w:rsidTr="006B457D">
        <w:trPr>
          <w:trHeight w:hRule="exact" w:val="859"/>
          <w:jc w:val="center"/>
        </w:trPr>
        <w:tc>
          <w:tcPr>
            <w:tcW w:w="287" w:type="pct"/>
            <w:vMerge w:val="restart"/>
            <w:shd w:val="clear" w:color="auto" w:fill="auto"/>
            <w:noWrap/>
            <w:vAlign w:val="center"/>
          </w:tcPr>
          <w:p w14:paraId="7C14F2EE" w14:textId="77777777" w:rsidR="00EB0107" w:rsidRPr="00882269" w:rsidRDefault="00EB0107" w:rsidP="006B457D">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4AB899E8" w14:textId="77777777" w:rsidR="00EB0107" w:rsidRPr="00882269" w:rsidRDefault="00EB0107" w:rsidP="006B457D">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26F54674" w14:textId="77777777" w:rsidR="00EB0107" w:rsidRPr="00D97C33" w:rsidRDefault="00EB0107" w:rsidP="006B457D">
            <w:pPr>
              <w:spacing w:line="200" w:lineRule="exact"/>
              <w:jc w:val="center"/>
              <w:rPr>
                <w:rFonts w:ascii="Tahoma" w:hAnsi="Tahoma" w:cs="Tahoma"/>
                <w:color w:val="FF0000"/>
              </w:rPr>
            </w:pPr>
            <w:r>
              <w:rPr>
                <w:rFonts w:ascii="Tahoma" w:hAnsi="Tahoma" w:cs="Tahoma"/>
                <w:color w:val="FF0000"/>
              </w:rPr>
              <w:t>55</w:t>
            </w:r>
          </w:p>
        </w:tc>
        <w:tc>
          <w:tcPr>
            <w:tcW w:w="2683" w:type="pct"/>
          </w:tcPr>
          <w:p w14:paraId="2A9C9C92" w14:textId="77777777" w:rsidR="00EB0107" w:rsidRPr="00882269" w:rsidRDefault="00EB0107" w:rsidP="006B457D">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2816" behindDoc="0" locked="0" layoutInCell="1" allowOverlap="1" wp14:anchorId="4D1DCA53" wp14:editId="0AE7AA7F">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294C7C" id="Conector recto de flecha 9" o:spid="_x0000_s1026" type="#_x0000_t32" style="position:absolute;margin-left:111.3pt;margin-top:26.45pt;width:.1pt;height:37.15pt;z-index:251682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vx8wEAAL4DAAAOAAAAZHJzL2Uyb0RvYy54bWysU01v2zAMvQ/YfxB0X2yna9MZcXpI2l26&#10;LUC7H6BItC1MlgRKiZ1/P0r5WLfdhl1kSiQf+R7p5cM0GHYADNrZhlezkjOw0iltu4Z/f336cM9Z&#10;iMIqYZyFhh8h8IfV+3fL0dcwd70zCpARiA316Bvex+jrogiyh0GEmfNgydk6HESkK3aFQjES+mCK&#10;eVneFaND5dFJCIFeNycnX2X8tgUZv7VtgMhMw6m3mE/M5y6dxWop6g6F77U8tyH+oYtBaEtFr1Ab&#10;EQXbo/4LatASXXBtnEk3FK5ttYTMgdhU5R9sXnrhIXMhcYK/yhT+H6z8etgi06rhd5xZMdCI1jQo&#10;GR0yTB+mgLUGZC/Yp6TW6ENNSWu7xcRXTvbFPzv5IzDr1r2wHeSuX4+eoKqUUfyWki7BU83d+MUp&#10;ihH76LJ0U4tDgiRR2JQndLxOCKbIJD1W8wVNUZLj46K6L28zvqgvqR5D/AxuYMloeIgodNdHYnSi&#10;VOVC4vAcYmpM1JeEVNe6J21MXghj2djwm2pxW+aM4IxWyZviAna7tUF2ELRTj5vF5uZEkzxvw9Dt&#10;rcpoPQj1eLaj0IZsFrM+ETUpZoCncgMozgzQb5SsU3/GpoqQF/nc9EXA0yh2Th23mILTOy1JpnVe&#10;6LSFb+856tdvt/oJ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bKpL8f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0768" behindDoc="0" locked="0" layoutInCell="1" allowOverlap="1" wp14:anchorId="74848387" wp14:editId="1AB6D77E">
                      <wp:simplePos x="0" y="0"/>
                      <wp:positionH relativeFrom="column">
                        <wp:posOffset>605526</wp:posOffset>
                      </wp:positionH>
                      <wp:positionV relativeFrom="paragraph">
                        <wp:posOffset>188595</wp:posOffset>
                      </wp:positionV>
                      <wp:extent cx="791845" cy="168910"/>
                      <wp:effectExtent l="19050" t="19050" r="46355" b="59690"/>
                      <wp:wrapNone/>
                      <wp:docPr id="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1C48471" w14:textId="77777777" w:rsidR="006B457D" w:rsidRDefault="006B457D" w:rsidP="00EB01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848387" id="Rectángulo redondeado 8" o:spid="_x0000_s1030" style="position:absolute;left:0;text-align:left;margin-left:47.7pt;margin-top:14.85pt;width:62.35pt;height:1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J+sgIAAEo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iBLDOijRRxDt10/TbLUlXgprhGTCkkXSqnehhCMP7t4ntsHdWf4tEGNvWmYaee297VsIB4RFis+e&#10;HEhOgKNk07+zAq5i22hRtn3tu5QQBCF7rM7hsTpyHwmHj/NlsZhMKeGwVcwWywKrl7HydNj5EN9I&#10;25FkVNTbrRGJDN7AdnchYoXEkScTXympOw313jFNitlsNkfMrDwGQ+5TTmRrtRK3Smt0fLO50Z7A&#10;UYCWX68np8PhPEwb0ld0vChy6D7eORA6mAYRPYkL5+luR+l/xPIkLMFZs9AO1+JWCmMlkkUryf/a&#10;CLQjU3qwgYo2KVDiUBy1sNso/UMreiJUkmy0GC9hYIWCCRkv8lm+nFPCdAOjzaOnxNv4RcUW+zLV&#10;55kQ4/l0NhoPgmvXsgHnNIffic5AFFoDqn26Hr0zZNg2qVOGjov7zR57dJKSpC7aWHGAPgI82Czw&#10;AIHRWv+Dkh6GGUT+vmVeUqLfGujFZTGZpOlHZzKdj8Dx5zub8x1mOKSqaATuaN7E4cXYOq+aFm4q&#10;kKGx19C/tYoAChEPqI4ODCzSOj4u6UU49zHqzxO4+g0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a7ryfrICAABK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71C48471" w14:textId="77777777" w:rsidR="006B457D" w:rsidRDefault="006B457D" w:rsidP="00EB0107"/>
                        </w:txbxContent>
                      </v:textbox>
                    </v:roundrect>
                  </w:pict>
                </mc:Fallback>
              </mc:AlternateContent>
            </w:r>
          </w:p>
        </w:tc>
      </w:tr>
      <w:tr w:rsidR="00EB0107" w:rsidRPr="00882269" w14:paraId="6320361C" w14:textId="77777777" w:rsidTr="006B457D">
        <w:trPr>
          <w:trHeight w:val="1122"/>
          <w:jc w:val="center"/>
        </w:trPr>
        <w:tc>
          <w:tcPr>
            <w:tcW w:w="287" w:type="pct"/>
            <w:vMerge/>
            <w:shd w:val="clear" w:color="auto" w:fill="auto"/>
            <w:noWrap/>
            <w:vAlign w:val="center"/>
          </w:tcPr>
          <w:p w14:paraId="125D4786" w14:textId="77777777" w:rsidR="00EB0107" w:rsidRPr="00882269" w:rsidRDefault="00EB0107" w:rsidP="006B457D">
            <w:pPr>
              <w:spacing w:line="300" w:lineRule="auto"/>
              <w:jc w:val="both"/>
              <w:rPr>
                <w:rFonts w:ascii="Tahoma" w:hAnsi="Tahoma" w:cs="Tahoma"/>
              </w:rPr>
            </w:pPr>
          </w:p>
        </w:tc>
        <w:tc>
          <w:tcPr>
            <w:tcW w:w="1232" w:type="pct"/>
            <w:shd w:val="clear" w:color="auto" w:fill="auto"/>
            <w:noWrap/>
            <w:vAlign w:val="center"/>
          </w:tcPr>
          <w:p w14:paraId="1F8D9136" w14:textId="77777777" w:rsidR="00EB0107" w:rsidRPr="00FC2A49" w:rsidRDefault="00EB0107" w:rsidP="006B457D">
            <w:pPr>
              <w:spacing w:line="300" w:lineRule="auto"/>
              <w:rPr>
                <w:rFonts w:ascii="Tahoma" w:hAnsi="Tahoma" w:cs="Tahoma"/>
                <w:sz w:val="18"/>
                <w:szCs w:val="18"/>
                <w:highlight w:val="cyan"/>
                <w:lang w:val="es-ES_tradnl"/>
              </w:rPr>
            </w:pPr>
            <w:r w:rsidRPr="00FC2A49">
              <w:rPr>
                <w:rFonts w:ascii="Tahoma" w:hAnsi="Tahoma" w:cs="Tahoma"/>
                <w:b/>
                <w:sz w:val="18"/>
                <w:szCs w:val="18"/>
                <w:highlight w:val="cyan"/>
              </w:rPr>
              <w:t>Producto 3</w:t>
            </w:r>
            <w:r w:rsidRPr="00FC2A49">
              <w:rPr>
                <w:rFonts w:ascii="Tahoma" w:hAnsi="Tahoma" w:cs="Tahoma"/>
                <w:sz w:val="18"/>
                <w:szCs w:val="18"/>
                <w:highlight w:val="cyan"/>
              </w:rPr>
              <w:t xml:space="preserve"> – A la Recepción Provisional de la ejecución física 100% del proyecto</w:t>
            </w:r>
          </w:p>
        </w:tc>
        <w:tc>
          <w:tcPr>
            <w:tcW w:w="798" w:type="pct"/>
            <w:vAlign w:val="center"/>
          </w:tcPr>
          <w:p w14:paraId="15087A92" w14:textId="77777777" w:rsidR="00EB0107" w:rsidRPr="00D97C33" w:rsidRDefault="00EB0107" w:rsidP="006B457D">
            <w:pPr>
              <w:spacing w:line="200" w:lineRule="exact"/>
              <w:jc w:val="center"/>
              <w:rPr>
                <w:rFonts w:ascii="Tahoma" w:hAnsi="Tahoma" w:cs="Tahoma"/>
                <w:color w:val="FF0000"/>
              </w:rPr>
            </w:pPr>
            <w:r>
              <w:rPr>
                <w:rFonts w:ascii="Tahoma" w:hAnsi="Tahoma" w:cs="Tahoma"/>
                <w:color w:val="FF0000"/>
              </w:rPr>
              <w:t>55</w:t>
            </w:r>
          </w:p>
        </w:tc>
        <w:tc>
          <w:tcPr>
            <w:tcW w:w="2683" w:type="pct"/>
          </w:tcPr>
          <w:p w14:paraId="0152DE21" w14:textId="77777777" w:rsidR="00EB0107" w:rsidRPr="00882269" w:rsidRDefault="00EB0107" w:rsidP="006B457D">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4864" behindDoc="0" locked="0" layoutInCell="1" allowOverlap="1" wp14:anchorId="7375C394" wp14:editId="07DCF78F">
                      <wp:simplePos x="0" y="0"/>
                      <wp:positionH relativeFrom="column">
                        <wp:posOffset>1410706</wp:posOffset>
                      </wp:positionH>
                      <wp:positionV relativeFrom="paragraph">
                        <wp:posOffset>270510</wp:posOffset>
                      </wp:positionV>
                      <wp:extent cx="1008000" cy="192490"/>
                      <wp:effectExtent l="19050" t="19050" r="40005" b="55245"/>
                      <wp:wrapNone/>
                      <wp:docPr id="10"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389954" id="Rectángulo redondeado 4" o:spid="_x0000_s1026" style="position:absolute;margin-left:111.1pt;margin-top:21.3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cqA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h/Jo1mGNPqJqv37qpldArOCguWAcyDyINRhX4J17c2cDXWduofrmiIbrlulGXFkLQ4vuCDEL/smT&#10;C8FweJXshnfAMRXrPUTdDrXtQkBUhBxieR4eyyMOnlT4M0vTVZoizArPsnU+X8f6Jaw43jbW+TcC&#10;OhI2JbXQax7YxBRsf+t8rBGfiDL+lZK6U1jxPVMkWywWywiaFZMzxj7GjHRBSX4jlYqGbXbXyhK8&#10;WtJlerWdHy+7UzelyVDS2QrRI/LOoNRONxHREz93Gu4mD9+E5YlbgLNlrh3TxqPgxopINu6C/q81&#10;j3vPpBr3SEXp4CjiWExaQO+FvW/5QLgMkuWr2RpHlkuckdkqXaTrJSVMNTjclbeUWPBfpG9jZ4YC&#10;PRNitjxf5LNRcGVaNuI8x7odizURxd7Ach/TR+sEWeyb0Cpjy+2AP2DbYPbYG/jg4KYF+4OSAYcX&#10;Jf3eMysoUW81tt46m8/DtEdjfr7M0bCnJ7vTE6YrDFVSj0zj9tqPL0RvrGxazJRFPhqusF1r6Y99&#10;PaKamhwHNJKYHpPwApza0evPk7f5DQ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Gxj4NyoAgAAOg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EB0107" w:rsidRPr="00882269" w14:paraId="3A52A8DC" w14:textId="77777777" w:rsidTr="006B457D">
        <w:trPr>
          <w:trHeight w:hRule="exact" w:val="761"/>
          <w:jc w:val="center"/>
        </w:trPr>
        <w:tc>
          <w:tcPr>
            <w:tcW w:w="287" w:type="pct"/>
            <w:vMerge/>
            <w:shd w:val="clear" w:color="auto" w:fill="auto"/>
            <w:noWrap/>
            <w:vAlign w:val="center"/>
          </w:tcPr>
          <w:p w14:paraId="65C8AAC2" w14:textId="77777777" w:rsidR="00EB0107" w:rsidRPr="00882269" w:rsidRDefault="00EB0107" w:rsidP="006B457D">
            <w:pPr>
              <w:spacing w:line="300" w:lineRule="auto"/>
              <w:jc w:val="both"/>
              <w:rPr>
                <w:rFonts w:ascii="Tahoma" w:hAnsi="Tahoma" w:cs="Tahoma"/>
              </w:rPr>
            </w:pPr>
          </w:p>
        </w:tc>
        <w:tc>
          <w:tcPr>
            <w:tcW w:w="1232" w:type="pct"/>
            <w:shd w:val="clear" w:color="auto" w:fill="auto"/>
            <w:noWrap/>
            <w:vAlign w:val="center"/>
          </w:tcPr>
          <w:p w14:paraId="5E4BD0EE" w14:textId="77777777" w:rsidR="00EB0107" w:rsidRPr="00882269" w:rsidRDefault="00EB0107" w:rsidP="006B457D">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1D9B2F5A" w14:textId="77777777" w:rsidR="00EB0107" w:rsidRPr="00D97C33" w:rsidRDefault="00EB0107" w:rsidP="006B457D">
            <w:pPr>
              <w:spacing w:line="200" w:lineRule="exact"/>
              <w:jc w:val="center"/>
              <w:rPr>
                <w:rFonts w:ascii="Tahoma" w:hAnsi="Tahoma" w:cs="Tahoma"/>
                <w:color w:val="FF0000"/>
              </w:rPr>
            </w:pPr>
            <w:r>
              <w:rPr>
                <w:rFonts w:ascii="Tahoma" w:hAnsi="Tahoma" w:cs="Tahoma"/>
                <w:color w:val="FF0000"/>
              </w:rPr>
              <w:t>135</w:t>
            </w:r>
          </w:p>
        </w:tc>
        <w:tc>
          <w:tcPr>
            <w:tcW w:w="2683" w:type="pct"/>
          </w:tcPr>
          <w:p w14:paraId="657450F5" w14:textId="77777777" w:rsidR="00EB0107" w:rsidRPr="00882269" w:rsidRDefault="00EB0107" w:rsidP="006B457D">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5888" behindDoc="0" locked="0" layoutInCell="1" allowOverlap="1" wp14:anchorId="4311E6EA" wp14:editId="20D4812B">
                      <wp:simplePos x="0" y="0"/>
                      <wp:positionH relativeFrom="column">
                        <wp:posOffset>2555707</wp:posOffset>
                      </wp:positionH>
                      <wp:positionV relativeFrom="paragraph">
                        <wp:posOffset>99695</wp:posOffset>
                      </wp:positionV>
                      <wp:extent cx="263525" cy="19431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B19C97B" w14:textId="77777777" w:rsidR="006B457D" w:rsidRDefault="006B457D" w:rsidP="00EB010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11E6EA" id="_x0000_t202" coordsize="21600,21600" o:spt="202" path="m,l,21600r21600,l21600,xe">
                      <v:stroke joinstyle="miter"/>
                      <v:path gradientshapeok="t" o:connecttype="rect"/>
                    </v:shapetype>
                    <v:shape id="Cuadro de texto 18" o:spid="_x0000_s1031" type="#_x0000_t202" style="position:absolute;left:0;text-align:left;margin-left:201.25pt;margin-top:7.8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ipNQIAAGAEAAAOAAAAZHJzL2Uyb0RvYy54bWysVF1v2jAUfZ+0/2D5fQQodGtEqBgV0yTU&#10;VqJTn43jQKTE17MNCfv1O3YIRd2epr04174fvuee48zu27piR2VdSTrjo8GQM6Ul5aXeZfzHy+rT&#10;F86cFzoXFWmV8ZNy/H7+8cOsMaka056qXFmGItqljcn43nuTJomTe1ULNyCjNJwF2Vp4bO0uya1o&#10;UL2ukvFweJs0ZHNjSSrncPrQOfk81i8KJf1TUTjlWZVx9ObjauO6DWsyn4l0Z4XZl/LchviHLmpR&#10;alx6KfUgvGAHW/5Rqi6lJUeFH0iqEyqKUqqIAWhGw3doNnthVMSC4ThzGZP7f2Xl4/HZsjIHd2BK&#10;ixocLQ8it8RyxbxqPTF4MKbGuBTRG4N4336lFin9ucNhQN8Wtg5f4GLwY+Cny5BRikkcjm9vpuMp&#10;ZxKu0d3kZhRJSN6SjXX+m6KaBSPjFhzG0Yrj2nk0gtA+JNylaVVWVeSx0qzJOOoPY8LFg4xKIzFA&#10;6FoNlm+3bUQ+7WFsKT8BnaVOJs7IVYke1sL5Z2GhCwCC1v0TlqIi3EVni7M92V9/Ow/xoAtezhro&#10;LOPu50FYxVn1XYPIu9FkEoQZN5Pp5zE29tqzvfboQ70kSHmEV2VkNEO8r3qzsFS/4kkswq1wCS1x&#10;d8Z9by59p348KakWixgEKRrh13pjZCgdphom/NK+CmvONAQpPFKvSJG+Y6OL7fhYHDwVZaQqzLmb&#10;6nn8kHFk8Pzkwju53seotx/D/DcA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g1TIqTUCAABgBAAADgAAAAAAAAAA&#10;AAAAAAAuAgAAZHJzL2Uyb0RvYy54bWxQSwECLQAUAAYACAAAACEAhNOtWuEAAAAJAQAADwAAAAAA&#10;AAAAAAAAAACPBAAAZHJzL2Rvd25yZXYueG1sUEsFBgAAAAAEAAQA8wAAAJ0FAAAAAA==&#10;" filled="f" stroked="f" strokeweight=".5pt">
                      <v:textbox>
                        <w:txbxContent>
                          <w:p w14:paraId="1B19C97B" w14:textId="77777777" w:rsidR="006B457D" w:rsidRDefault="006B457D" w:rsidP="00EB010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1792" behindDoc="0" locked="0" layoutInCell="1" allowOverlap="1" wp14:anchorId="136C0027" wp14:editId="314E8E1E">
                      <wp:simplePos x="0" y="0"/>
                      <wp:positionH relativeFrom="column">
                        <wp:posOffset>13335</wp:posOffset>
                      </wp:positionH>
                      <wp:positionV relativeFrom="paragraph">
                        <wp:posOffset>139700</wp:posOffset>
                      </wp:positionV>
                      <wp:extent cx="2412000" cy="165100"/>
                      <wp:effectExtent l="19050" t="19050" r="45720" b="63500"/>
                      <wp:wrapNone/>
                      <wp:docPr id="19"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AD5A67" id="Rectángulo redondeado 2" o:spid="_x0000_s1026" style="position:absolute;margin-left:1.05pt;margin-top:11pt;width:189.9pt;height: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m3/zgIAAN4FAAAOAAAAZHJzL2Uyb0RvYy54bWysVNtuEzEQfUfiHyy/080maW7qpqqaFiEV&#10;qAiIZ8f27hq8trG92YS/4Vv4McazaUipQAixDyuPL8fnzPHMxeWu0WQrfVDWFDQ/G1AiDbdCmaqg&#10;H97fvphREiIzgmlrZEH3MtDL5fNnF51byKGtrRbSEwAxYdG5gtYxukWWBV7LhoUz66SBxdL6hkUI&#10;fZUJzzpAb3Q2HAwmWWe9cN5yGQLMrvpFukT8spQ8vi3LICPRBQVuEf8e/5v0z5YXbFF55mrFDzTY&#10;P7BomDJw6RFqxSIjrVdPoBrFvQ22jGfcNpktS8UlagA1+eAXNeuaOYlaIDnBHdMU/h8sf7O990QJ&#10;8G5OiWENePQOsvb9m6labYmXwhohmbBkmJLVubCAM2t375Pc4O4s/xyIsdc1M5W88t52NWwHinna&#10;nz06kIIAR8mme20FXMXaaDFvu9I3CRAyQnZoz/5oj9xFwmFyOM7BcnCRw1o+Oc9hnK5gi4fTzof4&#10;UtqGpEFBvW2NSGrwCra9CxE9EgehTHyipGw0OL5lmuSTyWR6QDxsBuwHTJRrtRK3SmsMfLW51p7A&#10;0YLerKarUY736LYBcf00UEyM8ZXBPLzFfv6BeOgxUEQ4BdeGdAUdzZJGwhsHBgVTIf6jfWEfjhyg&#10;LITtKNEsRJgs6C1+T0jNz//MCSGfUkqJWLFQ9wqQRS8M04wSk/M3RuA4MqX7MSRRm5QxiQV5cMG2&#10;Ufp1LToiVDJrOBvNoVkIBcRHs8FkMJ9SwnQFbYVHT4m38aOKNdZEehp/a0ES+zsH2IJpV7Ne0XEj&#10;8D315UgUU3KiAd92es59WWys2MPTBp74fqEpwqC2/islHTQYMPBLy7wEf14ZKI95Ph6njoTB+Hw6&#10;hMCfrmxOV5jhAFXQCDnB4XWECI60zquqhpv6x2fsFZRUqWIqjFRuPatDAE0ERRwaXupSpzHu+tmW&#10;lz8A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A68m3/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EB0107" w:rsidRPr="00882269" w14:paraId="10BEF7C3" w14:textId="77777777" w:rsidTr="006B457D">
        <w:trPr>
          <w:trHeight w:val="760"/>
          <w:jc w:val="center"/>
        </w:trPr>
        <w:tc>
          <w:tcPr>
            <w:tcW w:w="287" w:type="pct"/>
            <w:vMerge w:val="restart"/>
            <w:shd w:val="clear" w:color="auto" w:fill="auto"/>
            <w:noWrap/>
            <w:vAlign w:val="center"/>
          </w:tcPr>
          <w:p w14:paraId="1024E24E" w14:textId="77777777" w:rsidR="00EB0107" w:rsidRPr="00882269" w:rsidRDefault="00EB0107" w:rsidP="006B457D">
            <w:pPr>
              <w:spacing w:line="300" w:lineRule="auto"/>
              <w:jc w:val="both"/>
              <w:rPr>
                <w:rFonts w:ascii="Tahoma" w:hAnsi="Tahoma" w:cs="Tahoma"/>
              </w:rPr>
            </w:pPr>
            <w:r w:rsidRPr="00882269">
              <w:rPr>
                <w:rFonts w:ascii="Tahoma" w:hAnsi="Tahoma" w:cs="Tahoma"/>
              </w:rPr>
              <w:t>3</w:t>
            </w:r>
          </w:p>
          <w:p w14:paraId="720A90C4" w14:textId="77777777" w:rsidR="00EB0107" w:rsidRPr="00882269" w:rsidRDefault="00EB0107" w:rsidP="006B457D">
            <w:pPr>
              <w:spacing w:line="300" w:lineRule="auto"/>
              <w:jc w:val="both"/>
              <w:rPr>
                <w:rFonts w:ascii="Tahoma" w:hAnsi="Tahoma" w:cs="Tahoma"/>
              </w:rPr>
            </w:pPr>
          </w:p>
        </w:tc>
        <w:tc>
          <w:tcPr>
            <w:tcW w:w="1232" w:type="pct"/>
            <w:shd w:val="clear" w:color="auto" w:fill="auto"/>
            <w:noWrap/>
            <w:vAlign w:val="center"/>
          </w:tcPr>
          <w:p w14:paraId="1A60A584" w14:textId="77777777" w:rsidR="00EB0107" w:rsidRPr="00882269" w:rsidRDefault="00EB0107" w:rsidP="006B457D">
            <w:pPr>
              <w:spacing w:line="300" w:lineRule="auto"/>
              <w:rPr>
                <w:rFonts w:ascii="Tahoma" w:hAnsi="Tahoma" w:cs="Tahoma"/>
                <w:b/>
                <w:sz w:val="18"/>
                <w:szCs w:val="18"/>
              </w:rPr>
            </w:pPr>
            <w:r w:rsidRPr="00FC2A49">
              <w:rPr>
                <w:rFonts w:ascii="Tahoma" w:hAnsi="Tahoma" w:cs="Tahoma"/>
                <w:b/>
                <w:sz w:val="18"/>
                <w:szCs w:val="18"/>
                <w:highlight w:val="cyan"/>
              </w:rPr>
              <w:t>Producto 4</w:t>
            </w:r>
            <w:r w:rsidRPr="00FC2A49">
              <w:rPr>
                <w:rFonts w:ascii="Tahoma" w:hAnsi="Tahoma" w:cs="Tahoma"/>
                <w:sz w:val="18"/>
                <w:szCs w:val="18"/>
                <w:highlight w:val="cyan"/>
              </w:rPr>
              <w:t xml:space="preserve"> – Informe de Producto final (Entrega definitiva)</w:t>
            </w:r>
          </w:p>
        </w:tc>
        <w:tc>
          <w:tcPr>
            <w:tcW w:w="798" w:type="pct"/>
            <w:vAlign w:val="center"/>
          </w:tcPr>
          <w:p w14:paraId="08BA8B9A" w14:textId="77777777" w:rsidR="00EB0107" w:rsidRPr="00D97C33" w:rsidRDefault="00EB0107" w:rsidP="006B457D">
            <w:pPr>
              <w:spacing w:line="200" w:lineRule="exact"/>
              <w:jc w:val="center"/>
              <w:rPr>
                <w:rFonts w:ascii="Tahoma" w:hAnsi="Tahoma" w:cs="Tahoma"/>
                <w:color w:val="FF0000"/>
              </w:rPr>
            </w:pPr>
            <w:r w:rsidRPr="00D97C33">
              <w:rPr>
                <w:rFonts w:ascii="Tahoma" w:hAnsi="Tahoma" w:cs="Tahoma"/>
                <w:color w:val="FF0000"/>
              </w:rPr>
              <w:t>15</w:t>
            </w:r>
          </w:p>
        </w:tc>
        <w:tc>
          <w:tcPr>
            <w:tcW w:w="2683" w:type="pct"/>
          </w:tcPr>
          <w:p w14:paraId="778A53D5" w14:textId="77777777" w:rsidR="00EB0107" w:rsidRPr="00882269" w:rsidRDefault="00EB0107" w:rsidP="006B457D">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8960" behindDoc="0" locked="0" layoutInCell="1" allowOverlap="1" wp14:anchorId="2DAEE659" wp14:editId="29C7A8D1">
                      <wp:simplePos x="0" y="0"/>
                      <wp:positionH relativeFrom="column">
                        <wp:posOffset>2438400</wp:posOffset>
                      </wp:positionH>
                      <wp:positionV relativeFrom="paragraph">
                        <wp:posOffset>-805719</wp:posOffset>
                      </wp:positionV>
                      <wp:extent cx="11042" cy="1083576"/>
                      <wp:effectExtent l="95250" t="19050" r="65405" b="40640"/>
                      <wp:wrapNone/>
                      <wp:docPr id="20" name="Conector recto de flecha 2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746B0C" id="Conector recto de flecha 20" o:spid="_x0000_s1026" type="#_x0000_t32" style="position:absolute;margin-left:192pt;margin-top:-63.45pt;width:.85pt;height:85.3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YKK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1fkzwWDH2jI30p&#10;ER0yTC/WSdZrKUZgVEJ6TT7U1Ha0J1xOwZ8wkb/2aKhW+Y9khSwHEWTXrPbtrra8RiYoWFXl+zVn&#10;gjJVuds8bB8TejHDJDiPIX6QzrC0aXiICGoYI403zzdfAZdPIc6NvxpSs3UvSmuKQ60tmxq+qbYP&#10;RFEAuazXEGlrPPEOduAM9ED2FRHz1MFp1aX21B1wOB81sguQhZ7bbbupljl/K0t3txDGuS6nUhnU&#10;RkVyuFam4bsyPXM4gtLPtmPx5knyiArsoOWCrG3qlNm/C7uk+qxz2p1dd8vyF+lE3sjCLT5O5nt9&#10;pv3rv+3wEw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DxNgor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6BA43483" wp14:editId="157F7696">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6907CB" id="Rectángulo redondeado 10" o:spid="_x0000_s1026" style="position:absolute;margin-left:190.9pt;margin-top:14.95pt;width:48.2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g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5JRo1kFG78C179900ytDnOBGc8G4IRm6NVhfwKZ7e+eiXm9fmeqzJ9rctEw34to5M7SwHjhm0d3k&#10;wYbY8bCVrIfXhsNZrA8GjdvWrouAYAnZYj67Yz5iG0gFg3kGkUOKFUxl+eQiR0YJKw6brfPhhTAd&#10;iY2SOtNrHtXgCWzzygfMiO+FMv6JkrpTkPiGKZLleT5DzqzYLwbsAyaqNUryW6kUdlyzvlGOwNaS&#10;ztLr1XSG56i+A23jcAZ8gTHeMhiHuziOH4j7EQNsAitPwZUmQ0nP5wAAejsLAXndIP6DdX7njxzg&#10;WXAzUKKYDzBY0lv8HpFaXPyZE0I+phSNWDHfjgqQxSgMbUaJMfjnmmM7MKnGNmhTOjom8EHuUzB9&#10;EO6+5QPhMoY1mZ8voFhwCcTP52meLmaUMNVAWamCo8SZ8FGGFt9EvBl/G0EU+7sEIGdlWzYqOi6M&#10;WZzkciSKlpxowKsdb3OsNr5YG76Dmw088fpCUYRGa9xXSgYoMBDgl545Afm81PA6Ftl0GisSdqYX&#10;swl03OnM+nSG6QqgShrAE2zeBOjBlt462bRwUoaOaHMNL6qW4fD0Rlb7dwhFBEXsC16sUqd9XPWz&#10;LC9/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Ewr5uD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EB0107" w:rsidRPr="00882269" w14:paraId="6DCADBCF" w14:textId="77777777" w:rsidTr="006B457D">
        <w:trPr>
          <w:trHeight w:val="760"/>
          <w:jc w:val="center"/>
        </w:trPr>
        <w:tc>
          <w:tcPr>
            <w:tcW w:w="287" w:type="pct"/>
            <w:vMerge/>
            <w:shd w:val="clear" w:color="auto" w:fill="auto"/>
            <w:noWrap/>
            <w:vAlign w:val="center"/>
          </w:tcPr>
          <w:p w14:paraId="09339E2E" w14:textId="77777777" w:rsidR="00EB0107" w:rsidRPr="00882269" w:rsidRDefault="00EB0107" w:rsidP="006B457D">
            <w:pPr>
              <w:spacing w:line="300" w:lineRule="auto"/>
              <w:jc w:val="both"/>
              <w:rPr>
                <w:rFonts w:ascii="Tahoma" w:hAnsi="Tahoma" w:cs="Tahoma"/>
              </w:rPr>
            </w:pPr>
          </w:p>
        </w:tc>
        <w:tc>
          <w:tcPr>
            <w:tcW w:w="1232" w:type="pct"/>
            <w:shd w:val="clear" w:color="auto" w:fill="auto"/>
            <w:noWrap/>
            <w:vAlign w:val="center"/>
          </w:tcPr>
          <w:p w14:paraId="1C47EFE1" w14:textId="77777777" w:rsidR="00EB0107" w:rsidRPr="00FC2A49" w:rsidRDefault="00EB0107" w:rsidP="006B457D">
            <w:pPr>
              <w:spacing w:line="300" w:lineRule="auto"/>
              <w:rPr>
                <w:rFonts w:ascii="Tahoma" w:hAnsi="Tahoma" w:cs="Tahoma"/>
                <w:b/>
                <w:sz w:val="18"/>
                <w:szCs w:val="18"/>
                <w:highlight w:val="cyan"/>
              </w:rPr>
            </w:pPr>
            <w:r w:rsidRPr="00882269">
              <w:rPr>
                <w:rFonts w:ascii="Tahoma" w:hAnsi="Tahoma" w:cs="Tahoma"/>
                <w:b/>
                <w:sz w:val="18"/>
                <w:szCs w:val="18"/>
              </w:rPr>
              <w:t>Plazo de Ejecución de la Consultoría</w:t>
            </w:r>
          </w:p>
        </w:tc>
        <w:tc>
          <w:tcPr>
            <w:tcW w:w="798" w:type="pct"/>
            <w:vAlign w:val="center"/>
          </w:tcPr>
          <w:p w14:paraId="0ECA41D0" w14:textId="77777777" w:rsidR="00EB0107" w:rsidRPr="00D97C33" w:rsidRDefault="00EB0107" w:rsidP="006B457D">
            <w:pPr>
              <w:spacing w:line="200" w:lineRule="exact"/>
              <w:jc w:val="center"/>
              <w:rPr>
                <w:rFonts w:ascii="Tahoma" w:hAnsi="Tahoma" w:cs="Tahoma"/>
                <w:color w:val="FF0000"/>
              </w:rPr>
            </w:pPr>
            <w:r>
              <w:rPr>
                <w:rFonts w:ascii="Tahoma" w:hAnsi="Tahoma" w:cs="Tahoma"/>
                <w:color w:val="FF0000"/>
              </w:rPr>
              <w:t>150</w:t>
            </w:r>
          </w:p>
        </w:tc>
        <w:tc>
          <w:tcPr>
            <w:tcW w:w="2683" w:type="pct"/>
          </w:tcPr>
          <w:p w14:paraId="004B8F73" w14:textId="77777777" w:rsidR="00EB0107" w:rsidRPr="00882269" w:rsidRDefault="00EB0107" w:rsidP="006B457D">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1008" behindDoc="0" locked="0" layoutInCell="1" allowOverlap="1" wp14:anchorId="55F508AC" wp14:editId="345A8075">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75332D9" w14:textId="77777777" w:rsidR="006B457D" w:rsidRDefault="006B457D" w:rsidP="00EB010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508AC" id="Cuadro de texto 37" o:spid="_x0000_s1032" type="#_x0000_t202" style="position:absolute;left:0;text-align:left;margin-left:236.25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475332D9" w14:textId="77777777" w:rsidR="006B457D" w:rsidRDefault="006B457D" w:rsidP="00EB010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0EFED768" wp14:editId="619A6E85">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06382B" id="Rectángulo redondeado 1" o:spid="_x0000_s1026" style="position:absolute;margin-left:2.8pt;margin-top:11.3pt;width:238.1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1A5F7469" w14:textId="77777777" w:rsidR="00EB0107" w:rsidRDefault="00EB0107" w:rsidP="00EB0107">
      <w:pPr>
        <w:spacing w:line="300" w:lineRule="auto"/>
        <w:jc w:val="both"/>
        <w:rPr>
          <w:rFonts w:ascii="Tahoma" w:hAnsi="Tahoma" w:cs="Tahoma"/>
          <w:b/>
          <w:color w:val="000000"/>
          <w:lang w:val="es-ES_tradnl"/>
        </w:rPr>
      </w:pPr>
    </w:p>
    <w:p w14:paraId="5B01AAB2" w14:textId="77777777" w:rsidR="00EB0107" w:rsidRPr="00882269" w:rsidRDefault="00EB0107" w:rsidP="00EB0107">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9FE6499" w14:textId="77777777" w:rsidR="00EB0107" w:rsidRPr="00882269" w:rsidRDefault="00EB0107" w:rsidP="00EB0107">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5F663E09" w14:textId="77777777" w:rsidR="00EB0107" w:rsidRPr="00882269" w:rsidRDefault="00EB0107" w:rsidP="00EB0107">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066D428" w14:textId="77777777" w:rsidR="00EB0107" w:rsidRPr="00882269" w:rsidRDefault="00EB0107" w:rsidP="00EB0107">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3E5EA28" w14:textId="77777777" w:rsidR="00EB0107" w:rsidRPr="00882269" w:rsidRDefault="00EB0107" w:rsidP="00EB0107">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654E277" w14:textId="77777777" w:rsidR="00EB0107" w:rsidRPr="00882269" w:rsidRDefault="00EB0107" w:rsidP="00EB0107">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180B237" w14:textId="77777777" w:rsidR="00EB0107" w:rsidRDefault="00EB0107" w:rsidP="00EB0107">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5141D0A8" w14:textId="77777777" w:rsidR="00EB0107" w:rsidRPr="00754F8E" w:rsidRDefault="00EB0107" w:rsidP="00EB0107">
      <w:pPr>
        <w:numPr>
          <w:ilvl w:val="1"/>
          <w:numId w:val="59"/>
        </w:numPr>
        <w:spacing w:line="240" w:lineRule="atLeast"/>
        <w:ind w:left="426"/>
        <w:jc w:val="both"/>
        <w:rPr>
          <w:rFonts w:ascii="Tahoma" w:hAnsi="Tahoma" w:cs="Tahoma"/>
          <w:highlight w:val="cyan"/>
          <w:lang w:val="es-ES_tradnl"/>
        </w:rPr>
      </w:pPr>
      <w:bookmarkStart w:id="60" w:name="_Hlk170197918"/>
      <w:r w:rsidRPr="00754F8E">
        <w:rPr>
          <w:rFonts w:ascii="Tahoma" w:hAnsi="Tahoma" w:cs="Tahoma"/>
          <w:highlight w:val="cyan"/>
          <w:lang w:val="es-ES_tradnl"/>
        </w:rPr>
        <w:t xml:space="preserve">Los Documentos del Producto </w:t>
      </w:r>
      <w:r>
        <w:rPr>
          <w:rFonts w:ascii="Tahoma" w:hAnsi="Tahoma" w:cs="Tahoma"/>
          <w:highlight w:val="cyan"/>
          <w:lang w:val="es-ES_tradnl"/>
        </w:rPr>
        <w:t>3</w:t>
      </w:r>
      <w:r w:rsidRPr="00754F8E">
        <w:rPr>
          <w:rFonts w:ascii="Tahoma" w:hAnsi="Tahoma" w:cs="Tahoma"/>
          <w:highlight w:val="cyan"/>
          <w:lang w:val="es-ES_tradnl"/>
        </w:rPr>
        <w:t xml:space="preserve"> podrá ser entregados al Inspector del Proyecto en un plazo de hasta tres (3) días calendario posteriores a la fecha de realización de la Recepción Provisional. </w:t>
      </w:r>
    </w:p>
    <w:p w14:paraId="64EE8D5A" w14:textId="77777777" w:rsidR="00EB0107" w:rsidRPr="00754F8E" w:rsidRDefault="00EB0107" w:rsidP="00EB0107">
      <w:pPr>
        <w:numPr>
          <w:ilvl w:val="1"/>
          <w:numId w:val="59"/>
        </w:numPr>
        <w:spacing w:line="240" w:lineRule="atLeast"/>
        <w:ind w:left="426"/>
        <w:jc w:val="both"/>
        <w:rPr>
          <w:rFonts w:ascii="Tahoma" w:hAnsi="Tahoma" w:cs="Tahoma"/>
          <w:highlight w:val="cyan"/>
          <w:lang w:val="es-ES_tradnl"/>
        </w:rPr>
      </w:pPr>
      <w:r w:rsidRPr="00754F8E">
        <w:rPr>
          <w:rFonts w:ascii="Tahoma" w:hAnsi="Tahoma" w:cs="Tahoma"/>
          <w:highlight w:val="cyan"/>
          <w:lang w:val="es-ES_tradnl"/>
        </w:rPr>
        <w:t xml:space="preserve">Los Documentos del Producto 4 podrá ser entregados al Inspector del Proyecto en un plazo de hasta tres (3) días calendario posteriores a la fecha de realización de la Recepción Definitiva. </w:t>
      </w:r>
    </w:p>
    <w:p w14:paraId="2EB1AB1C" w14:textId="77777777" w:rsidR="00EB0107" w:rsidRPr="005C6B8C" w:rsidRDefault="00EB0107" w:rsidP="00EB0107">
      <w:pPr>
        <w:numPr>
          <w:ilvl w:val="1"/>
          <w:numId w:val="59"/>
        </w:numPr>
        <w:spacing w:line="240" w:lineRule="atLeast"/>
        <w:ind w:left="426"/>
        <w:jc w:val="both"/>
        <w:rPr>
          <w:rFonts w:ascii="Tahoma" w:hAnsi="Tahoma" w:cs="Tahoma"/>
          <w:highlight w:val="cyan"/>
          <w:lang w:val="es-ES_tradnl"/>
        </w:rPr>
      </w:pPr>
      <w:r w:rsidRPr="005C6B8C">
        <w:rPr>
          <w:rFonts w:ascii="Tahoma" w:hAnsi="Tahoma" w:cs="Tahoma"/>
          <w:highlight w:val="cyan"/>
        </w:rPr>
        <w:t>(En caso que la presentación de los documentos de los Productos remitida al Fiscal de Obras se encuentre en fin de semana o feriado este deberá ser presentado el primer día hábil)</w:t>
      </w:r>
    </w:p>
    <w:bookmarkEnd w:id="60"/>
    <w:p w14:paraId="70FE1CD9" w14:textId="77777777" w:rsidR="00EB0107" w:rsidRPr="00882269" w:rsidRDefault="00EB0107" w:rsidP="00EB0107">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FA59C34" w14:textId="77777777" w:rsidR="00EB0107" w:rsidRPr="00882269" w:rsidRDefault="00EB0107" w:rsidP="00EB0107">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F665BF7" w14:textId="77777777" w:rsidR="00EB0107" w:rsidRPr="00882269" w:rsidRDefault="00EB0107" w:rsidP="00EB0107">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Pr>
          <w:rFonts w:ascii="Tahoma" w:hAnsi="Tahoma" w:cs="Tahoma"/>
          <w:strike/>
        </w:rPr>
        <w:t>.</w:t>
      </w:r>
    </w:p>
    <w:p w14:paraId="44E31435" w14:textId="77777777" w:rsidR="00EB0107" w:rsidRPr="004A34E8" w:rsidRDefault="00EB0107" w:rsidP="00EB0107">
      <w:pPr>
        <w:shd w:val="clear" w:color="auto" w:fill="FFFFFF" w:themeFill="background1"/>
        <w:spacing w:line="240" w:lineRule="atLeast"/>
        <w:jc w:val="both"/>
        <w:rPr>
          <w:rFonts w:ascii="Tahoma" w:hAnsi="Tahoma" w:cs="Tahoma"/>
        </w:rPr>
      </w:pPr>
      <w:bookmarkStart w:id="61" w:name="_Hlk146908354"/>
      <w:bookmarkStart w:id="62"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61"/>
    <w:p w14:paraId="568B0A4C" w14:textId="77777777" w:rsidR="00EB0107" w:rsidRPr="00882269" w:rsidRDefault="00EB0107" w:rsidP="00EB010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2F16E5AB" w14:textId="77777777" w:rsidR="00EB0107" w:rsidRPr="00882269" w:rsidRDefault="00EB0107" w:rsidP="00EB0107">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CD0070">
        <w:rPr>
          <w:rFonts w:ascii="Tahoma" w:hAnsi="Tahoma" w:cs="Tahoma"/>
          <w:b/>
          <w:color w:val="FF0000"/>
        </w:rPr>
        <w:t xml:space="preserve">3.192.065,31 </w:t>
      </w:r>
      <w:r w:rsidRPr="00882269">
        <w:rPr>
          <w:rFonts w:ascii="Tahoma" w:hAnsi="Tahoma" w:cs="Tahoma"/>
          <w:b/>
          <w:color w:val="FF0000"/>
        </w:rPr>
        <w:t>(</w:t>
      </w:r>
      <w:r>
        <w:rPr>
          <w:rFonts w:ascii="Tahoma" w:hAnsi="Tahoma" w:cs="Tahoma"/>
          <w:b/>
          <w:color w:val="FF0000"/>
        </w:rPr>
        <w:t>Tres millones ciento noventa y dos mil sesenta y cinco 31/100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1C75A5B8" w14:textId="77777777" w:rsidR="00EB0107" w:rsidRPr="00882269" w:rsidRDefault="00EB0107" w:rsidP="00EB01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3" w:name="_Toc71811155"/>
      <w:r w:rsidRPr="00882269">
        <w:rPr>
          <w:rFonts w:ascii="Tahoma" w:hAnsi="Tahoma" w:cs="Tahoma"/>
          <w:b/>
          <w:bCs/>
          <w:color w:val="000000"/>
          <w:kern w:val="32"/>
          <w:lang w:val="es-ES_tradnl"/>
        </w:rPr>
        <w:lastRenderedPageBreak/>
        <w:t>FORMA DE PAGO.</w:t>
      </w:r>
      <w:bookmarkEnd w:id="63"/>
    </w:p>
    <w:p w14:paraId="68633A17" w14:textId="77777777" w:rsidR="00EB0107" w:rsidRPr="00882269" w:rsidRDefault="00EB0107" w:rsidP="00EB0107">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91"/>
        <w:gridCol w:w="822"/>
        <w:gridCol w:w="1238"/>
        <w:gridCol w:w="961"/>
        <w:gridCol w:w="1240"/>
        <w:gridCol w:w="1513"/>
        <w:gridCol w:w="3162"/>
      </w:tblGrid>
      <w:tr w:rsidR="00EB0107" w:rsidRPr="00882269" w14:paraId="405A0F75" w14:textId="77777777" w:rsidTr="006B457D">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41B871AD" w14:textId="77777777" w:rsidR="00EB0107" w:rsidRPr="00882269" w:rsidRDefault="00EB0107" w:rsidP="006B457D">
            <w:pPr>
              <w:spacing w:line="320" w:lineRule="exact"/>
              <w:jc w:val="center"/>
              <w:rPr>
                <w:rFonts w:ascii="Tahoma" w:hAnsi="Tahoma" w:cs="Tahoma"/>
                <w:b/>
                <w:sz w:val="18"/>
                <w:szCs w:val="18"/>
              </w:rPr>
            </w:pPr>
            <w:proofErr w:type="spellStart"/>
            <w:r w:rsidRPr="00882269">
              <w:rPr>
                <w:rFonts w:ascii="Tahoma" w:hAnsi="Tahoma" w:cs="Tahoma"/>
                <w:b/>
                <w:sz w:val="18"/>
                <w:szCs w:val="18"/>
              </w:rPr>
              <w:t>Nº</w:t>
            </w:r>
            <w:proofErr w:type="spellEnd"/>
            <w:r w:rsidRPr="00882269">
              <w:rPr>
                <w:rFonts w:ascii="Tahoma" w:hAnsi="Tahoma" w:cs="Tahoma"/>
                <w:b/>
                <w:sz w:val="18"/>
                <w:szCs w:val="18"/>
              </w:rPr>
              <w:t xml:space="preserve">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EDD436" w14:textId="77777777" w:rsidR="00EB0107" w:rsidRPr="00882269" w:rsidRDefault="00EB0107" w:rsidP="006B457D">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4DF2F7B4" w14:textId="77777777" w:rsidR="00EB0107" w:rsidRPr="00882269" w:rsidRDefault="00EB0107" w:rsidP="006B457D">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7D15974B" w14:textId="77777777" w:rsidR="00EB0107" w:rsidRPr="00882269" w:rsidRDefault="00EB0107" w:rsidP="006B457D">
            <w:pPr>
              <w:jc w:val="center"/>
              <w:rPr>
                <w:rFonts w:ascii="Tahoma" w:hAnsi="Tahoma" w:cs="Tahoma"/>
                <w:b/>
                <w:sz w:val="18"/>
                <w:szCs w:val="18"/>
              </w:rPr>
            </w:pPr>
            <w:r w:rsidRPr="00882269">
              <w:rPr>
                <w:rFonts w:ascii="Tahoma" w:hAnsi="Tahoma" w:cs="Tahoma"/>
                <w:b/>
                <w:sz w:val="18"/>
                <w:szCs w:val="18"/>
              </w:rPr>
              <w:t>Requisito para proceder con el pago (*)</w:t>
            </w:r>
          </w:p>
        </w:tc>
      </w:tr>
      <w:tr w:rsidR="00EB0107" w:rsidRPr="00882269" w14:paraId="16E80BDA" w14:textId="77777777" w:rsidTr="006B457D">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5A0FD50B" w14:textId="77777777" w:rsidR="00EB0107" w:rsidRPr="00882269" w:rsidRDefault="00EB0107" w:rsidP="006B457D">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6CE329" w14:textId="77777777" w:rsidR="00EB0107" w:rsidRPr="00882269" w:rsidRDefault="00EB0107" w:rsidP="006B457D">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535F67" w14:textId="77777777" w:rsidR="00EB0107" w:rsidRPr="00882269" w:rsidRDefault="00EB0107" w:rsidP="006B457D">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617FE582" w14:textId="77777777" w:rsidR="00EB0107" w:rsidRPr="00882269" w:rsidRDefault="00EB0107" w:rsidP="006B457D">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02948612" w14:textId="77777777" w:rsidR="00EB0107" w:rsidRPr="00882269" w:rsidRDefault="00EB0107" w:rsidP="006B457D">
            <w:pPr>
              <w:spacing w:line="320" w:lineRule="exact"/>
              <w:jc w:val="center"/>
              <w:rPr>
                <w:rFonts w:ascii="Tahoma" w:hAnsi="Tahoma" w:cs="Tahoma"/>
                <w:b/>
              </w:rPr>
            </w:pPr>
          </w:p>
        </w:tc>
      </w:tr>
      <w:tr w:rsidR="00EB0107" w:rsidRPr="00882269" w14:paraId="560DCAB1" w14:textId="77777777" w:rsidTr="006B457D">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5F1B5D39" w14:textId="77777777" w:rsidR="00EB0107" w:rsidRPr="00882269" w:rsidRDefault="00EB0107" w:rsidP="006B457D">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7D438F0" w14:textId="77777777" w:rsidR="00EB0107" w:rsidRPr="00882269" w:rsidRDefault="00EB0107" w:rsidP="006B457D">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39911DF" w14:textId="77777777" w:rsidR="00EB0107" w:rsidRPr="00882269" w:rsidRDefault="00EB0107" w:rsidP="006B457D">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24F8B2E" w14:textId="77777777" w:rsidR="00EB0107" w:rsidRPr="00882269" w:rsidRDefault="00EB0107" w:rsidP="006B457D">
            <w:pPr>
              <w:spacing w:line="320" w:lineRule="exact"/>
              <w:jc w:val="center"/>
              <w:rPr>
                <w:rFonts w:ascii="Tahoma" w:hAnsi="Tahoma" w:cs="Tahoma"/>
                <w:b/>
              </w:rPr>
            </w:pPr>
            <w:r w:rsidRPr="00882269">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409B1E28" w14:textId="77777777" w:rsidR="00EB0107" w:rsidRPr="00882269" w:rsidRDefault="00EB0107" w:rsidP="006B457D">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9E0B216" w14:textId="77777777" w:rsidR="00EB0107" w:rsidRPr="00882269" w:rsidRDefault="00EB0107" w:rsidP="006B457D">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5C1CC065" w14:textId="77777777" w:rsidR="00EB0107" w:rsidRPr="00882269" w:rsidRDefault="00EB0107" w:rsidP="006B457D">
            <w:pPr>
              <w:rPr>
                <w:rFonts w:ascii="Tahoma" w:hAnsi="Tahoma" w:cs="Tahoma"/>
                <w:b/>
                <w:bCs/>
                <w:sz w:val="16"/>
                <w:szCs w:val="16"/>
                <w:lang w:eastAsia="es-ES"/>
              </w:rPr>
            </w:pPr>
          </w:p>
        </w:tc>
      </w:tr>
      <w:tr w:rsidR="00EB0107" w:rsidRPr="00882269" w14:paraId="1BE4F8CF" w14:textId="77777777" w:rsidTr="006B457D">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A25C6A2" w14:textId="77777777" w:rsidR="00EB0107" w:rsidRPr="00882269" w:rsidRDefault="00EB0107" w:rsidP="006B457D">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64228FE" w14:textId="77777777" w:rsidR="00EB0107" w:rsidRPr="00882269" w:rsidRDefault="00EB0107" w:rsidP="006B457D">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32B6094" w14:textId="77777777" w:rsidR="00EB0107" w:rsidRPr="00882269" w:rsidRDefault="00EB0107" w:rsidP="006B457D">
            <w:pPr>
              <w:jc w:val="right"/>
              <w:rPr>
                <w:rFonts w:ascii="Tahoma" w:hAnsi="Tahoma" w:cs="Tahoma"/>
                <w:color w:val="FF0000"/>
                <w:sz w:val="16"/>
                <w:szCs w:val="16"/>
                <w:lang w:eastAsia="es-ES"/>
              </w:rPr>
            </w:pPr>
            <w:r w:rsidRPr="00CD0070">
              <w:rPr>
                <w:rFonts w:ascii="Tahoma" w:hAnsi="Tahoma" w:cs="Tahoma"/>
                <w:color w:val="FF0000"/>
                <w:sz w:val="16"/>
                <w:szCs w:val="16"/>
                <w:lang w:eastAsia="es-ES"/>
              </w:rPr>
              <w:t>43.040,24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224F278" w14:textId="77777777" w:rsidR="00EB0107" w:rsidRPr="00882269" w:rsidRDefault="00EB0107" w:rsidP="006B457D">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3E76C43B" w14:textId="77777777" w:rsidR="00EB0107" w:rsidRPr="00882269" w:rsidRDefault="00EB0107" w:rsidP="006B457D">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6D52CEB7" w14:textId="77777777" w:rsidR="00EB0107" w:rsidRPr="00882269" w:rsidRDefault="00EB0107" w:rsidP="006B457D">
            <w:pPr>
              <w:jc w:val="right"/>
              <w:rPr>
                <w:rFonts w:ascii="Tahoma" w:hAnsi="Tahoma" w:cs="Tahoma"/>
                <w:color w:val="FF0000"/>
                <w:sz w:val="16"/>
                <w:szCs w:val="16"/>
                <w:lang w:eastAsia="es-ES"/>
              </w:rPr>
            </w:pPr>
            <w:r w:rsidRPr="00CD0070">
              <w:rPr>
                <w:rFonts w:ascii="Tahoma" w:hAnsi="Tahoma" w:cs="Tahoma"/>
                <w:color w:val="FF0000"/>
                <w:sz w:val="16"/>
                <w:szCs w:val="16"/>
                <w:lang w:eastAsia="es-ES"/>
              </w:rPr>
              <w:t>1.380.831,47</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CD14708" w14:textId="77777777" w:rsidR="00EB0107" w:rsidRPr="00845632" w:rsidRDefault="00EB0107" w:rsidP="006B457D">
            <w:pPr>
              <w:jc w:val="right"/>
              <w:rPr>
                <w:rFonts w:ascii="Calibri" w:hAnsi="Calibri" w:cs="Calibri"/>
                <w:b/>
                <w:color w:val="FF0000"/>
                <w:lang w:eastAsia="es-ES"/>
              </w:rPr>
            </w:pPr>
            <w:r w:rsidRPr="00CD0070">
              <w:rPr>
                <w:rFonts w:ascii="Calibri" w:hAnsi="Calibri" w:cs="Calibri"/>
                <w:b/>
                <w:color w:val="FF0000"/>
                <w:lang w:eastAsia="es-ES"/>
              </w:rPr>
              <w:t>1.423.871,71</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39EBDD2" w14:textId="77777777" w:rsidR="00EB0107" w:rsidRPr="00882269" w:rsidRDefault="00EB0107" w:rsidP="006B457D">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EB0107" w:rsidRPr="00882269" w14:paraId="2EFC0BF6" w14:textId="77777777" w:rsidTr="006B457D">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A29D6AB" w14:textId="77777777" w:rsidR="00EB0107" w:rsidRPr="00882269" w:rsidRDefault="00EB0107" w:rsidP="006B457D">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21D442C" w14:textId="77777777" w:rsidR="00EB0107" w:rsidRPr="00882269" w:rsidRDefault="00EB0107" w:rsidP="006B457D">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7CD34F5" w14:textId="77777777" w:rsidR="00EB0107" w:rsidRPr="00882269" w:rsidRDefault="00EB0107" w:rsidP="006B457D">
            <w:pPr>
              <w:jc w:val="right"/>
              <w:rPr>
                <w:rFonts w:ascii="Tahoma" w:hAnsi="Tahoma" w:cs="Tahoma"/>
                <w:color w:val="FF0000"/>
                <w:sz w:val="16"/>
                <w:szCs w:val="16"/>
                <w:lang w:eastAsia="es-ES"/>
              </w:rPr>
            </w:pPr>
            <w:r w:rsidRPr="00CD0070">
              <w:rPr>
                <w:rFonts w:ascii="Tahoma" w:hAnsi="Tahoma" w:cs="Tahoma"/>
                <w:color w:val="FF0000"/>
                <w:sz w:val="16"/>
                <w:szCs w:val="16"/>
                <w:lang w:eastAsia="es-ES"/>
              </w:rPr>
              <w:t>86.080,47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6758746" w14:textId="77777777" w:rsidR="00EB0107" w:rsidRPr="00882269" w:rsidRDefault="00EB0107" w:rsidP="006B457D">
            <w:pPr>
              <w:jc w:val="right"/>
              <w:rPr>
                <w:rFonts w:ascii="Tahoma" w:hAnsi="Tahoma" w:cs="Tahoma"/>
                <w:b/>
                <w:sz w:val="16"/>
                <w:szCs w:val="16"/>
                <w:lang w:eastAsia="es-ES"/>
              </w:rPr>
            </w:pPr>
            <w:r w:rsidRPr="00882269">
              <w:rPr>
                <w:rFonts w:ascii="Tahoma" w:hAnsi="Tahoma" w:cs="Tahoma"/>
                <w:b/>
                <w:sz w:val="16"/>
                <w:szCs w:val="16"/>
                <w:lang w:eastAsia="es-ES"/>
              </w:rPr>
              <w:t>Hasta</w:t>
            </w:r>
          </w:p>
          <w:p w14:paraId="25D37454" w14:textId="77777777" w:rsidR="00EB0107" w:rsidRPr="00882269" w:rsidRDefault="00EB0107" w:rsidP="006B457D">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C228392" w14:textId="77777777" w:rsidR="00EB0107" w:rsidRPr="00882269" w:rsidRDefault="00EB0107" w:rsidP="006B457D">
            <w:pPr>
              <w:jc w:val="right"/>
              <w:rPr>
                <w:rFonts w:ascii="Tahoma" w:hAnsi="Tahoma" w:cs="Tahoma"/>
                <w:color w:val="FF0000"/>
                <w:sz w:val="16"/>
                <w:szCs w:val="16"/>
                <w:lang w:eastAsia="es-ES"/>
              </w:rPr>
            </w:pPr>
            <w:r w:rsidRPr="00CD0070">
              <w:rPr>
                <w:rFonts w:ascii="Tahoma" w:hAnsi="Tahoma" w:cs="Tahoma"/>
                <w:color w:val="FF0000"/>
                <w:sz w:val="16"/>
                <w:szCs w:val="16"/>
                <w:lang w:eastAsia="es-ES"/>
              </w:rPr>
              <w:t>1.380.831,47</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31E55B4" w14:textId="77777777" w:rsidR="00EB0107" w:rsidRPr="00845632" w:rsidRDefault="00EB0107" w:rsidP="006B457D">
            <w:pPr>
              <w:jc w:val="right"/>
              <w:rPr>
                <w:rFonts w:ascii="Calibri" w:hAnsi="Calibri" w:cs="Calibri"/>
                <w:b/>
                <w:color w:val="FF0000"/>
              </w:rPr>
            </w:pPr>
            <w:r w:rsidRPr="00CD0070">
              <w:rPr>
                <w:rFonts w:ascii="Calibri" w:hAnsi="Calibri" w:cs="Calibri"/>
                <w:b/>
                <w:color w:val="FF0000"/>
              </w:rPr>
              <w:t>1.466.911,94</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0DCA8FD1" w14:textId="77777777" w:rsidR="00EB0107" w:rsidRPr="00882269" w:rsidRDefault="00EB0107" w:rsidP="006B457D">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EB0107" w:rsidRPr="00882269" w14:paraId="3F9E2E6F" w14:textId="77777777" w:rsidTr="006B457D">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6639757" w14:textId="77777777" w:rsidR="00EB0107" w:rsidRPr="00882269" w:rsidRDefault="00EB0107" w:rsidP="006B457D">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5B19636" w14:textId="77777777" w:rsidR="00EB0107" w:rsidRPr="00882269" w:rsidRDefault="00EB0107" w:rsidP="006B457D">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8DC528A" w14:textId="77777777" w:rsidR="00EB0107" w:rsidRPr="00882269" w:rsidRDefault="00EB0107" w:rsidP="006B457D">
            <w:pPr>
              <w:jc w:val="right"/>
              <w:rPr>
                <w:rFonts w:ascii="Tahoma" w:hAnsi="Tahoma" w:cs="Tahoma"/>
                <w:color w:val="FF0000"/>
                <w:sz w:val="16"/>
                <w:szCs w:val="16"/>
                <w:lang w:eastAsia="es-ES"/>
              </w:rPr>
            </w:pPr>
            <w:r w:rsidRPr="00CD0070">
              <w:rPr>
                <w:rFonts w:ascii="Tahoma" w:hAnsi="Tahoma" w:cs="Tahoma"/>
                <w:color w:val="FF0000"/>
                <w:sz w:val="16"/>
                <w:szCs w:val="16"/>
                <w:lang w:eastAsia="es-ES"/>
              </w:rPr>
              <w:t>86.080,47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7571F19" w14:textId="77777777" w:rsidR="00EB0107" w:rsidRPr="00882269" w:rsidRDefault="00EB0107" w:rsidP="006B457D">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450C6F1" w14:textId="77777777" w:rsidR="00EB0107" w:rsidRPr="00882269" w:rsidRDefault="00EB0107" w:rsidP="006B457D">
            <w:pPr>
              <w:jc w:val="right"/>
              <w:rPr>
                <w:rFonts w:ascii="Tahoma" w:hAnsi="Tahoma" w:cs="Tahoma"/>
                <w:color w:val="FF0000"/>
                <w:sz w:val="16"/>
                <w:szCs w:val="16"/>
                <w:lang w:eastAsia="es-ES"/>
              </w:rPr>
            </w:pPr>
            <w:r w:rsidRPr="00CD0070">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9ECE29F" w14:textId="77777777" w:rsidR="00EB0107" w:rsidRPr="00845632" w:rsidRDefault="00EB0107" w:rsidP="006B457D">
            <w:pPr>
              <w:jc w:val="right"/>
              <w:rPr>
                <w:rFonts w:ascii="Calibri" w:hAnsi="Calibri" w:cs="Calibri"/>
                <w:b/>
                <w:color w:val="FF0000"/>
              </w:rPr>
            </w:pPr>
            <w:r w:rsidRPr="00CD0070">
              <w:rPr>
                <w:rFonts w:ascii="Calibri" w:hAnsi="Calibri" w:cs="Calibri"/>
                <w:b/>
                <w:color w:val="FF0000"/>
              </w:rPr>
              <w:t>86.080,47</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FBEA3C9" w14:textId="77777777" w:rsidR="00EB0107" w:rsidRPr="00882269" w:rsidRDefault="00EB0107" w:rsidP="006B457D">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EB0107" w:rsidRPr="00882269" w14:paraId="61852F71" w14:textId="77777777" w:rsidTr="006B457D">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2683F0D" w14:textId="77777777" w:rsidR="00EB0107" w:rsidRPr="00882269" w:rsidRDefault="00EB0107" w:rsidP="006B457D">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447B0AF" w14:textId="77777777" w:rsidR="00EB0107" w:rsidRPr="00882269" w:rsidRDefault="00EB0107" w:rsidP="006B457D">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D52170C" w14:textId="77777777" w:rsidR="00EB0107" w:rsidRPr="00882269" w:rsidRDefault="00EB0107" w:rsidP="006B457D">
            <w:pPr>
              <w:jc w:val="right"/>
              <w:rPr>
                <w:rFonts w:ascii="Tahoma" w:hAnsi="Tahoma" w:cs="Tahoma"/>
                <w:color w:val="FF0000"/>
                <w:sz w:val="16"/>
                <w:szCs w:val="16"/>
                <w:lang w:eastAsia="es-ES"/>
              </w:rPr>
            </w:pPr>
            <w:r w:rsidRPr="00CD0070">
              <w:rPr>
                <w:rFonts w:ascii="Tahoma" w:hAnsi="Tahoma" w:cs="Tahoma"/>
                <w:color w:val="FF0000"/>
                <w:sz w:val="16"/>
                <w:szCs w:val="16"/>
                <w:lang w:eastAsia="es-ES"/>
              </w:rPr>
              <w:t>215.201,19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14AE94C" w14:textId="77777777" w:rsidR="00EB0107" w:rsidRPr="00882269" w:rsidRDefault="00EB0107" w:rsidP="006B457D">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71E4DC74" w14:textId="77777777" w:rsidR="00EB0107" w:rsidRPr="00882269" w:rsidRDefault="00EB0107" w:rsidP="006B457D">
            <w:pPr>
              <w:jc w:val="right"/>
              <w:rPr>
                <w:rFonts w:ascii="Tahoma" w:hAnsi="Tahoma" w:cs="Tahoma"/>
                <w:color w:val="FF0000"/>
                <w:sz w:val="16"/>
                <w:szCs w:val="16"/>
                <w:lang w:eastAsia="es-ES"/>
              </w:rPr>
            </w:pPr>
            <w:r w:rsidRPr="00CD0070">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3EA31CB" w14:textId="77777777" w:rsidR="00EB0107" w:rsidRPr="00845632" w:rsidRDefault="00EB0107" w:rsidP="006B457D">
            <w:pPr>
              <w:jc w:val="right"/>
              <w:rPr>
                <w:rFonts w:ascii="Calibri" w:hAnsi="Calibri" w:cs="Calibri"/>
                <w:b/>
                <w:color w:val="FF0000"/>
              </w:rPr>
            </w:pPr>
            <w:r w:rsidRPr="00CD0070">
              <w:rPr>
                <w:rFonts w:ascii="Calibri" w:hAnsi="Calibri" w:cs="Calibri"/>
                <w:b/>
                <w:color w:val="FF0000"/>
              </w:rPr>
              <w:t>215.201,19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A85290F" w14:textId="77777777" w:rsidR="00EB0107" w:rsidRPr="00882269" w:rsidRDefault="00EB0107" w:rsidP="006B457D">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EB0107" w:rsidRPr="00882269" w14:paraId="10196902" w14:textId="77777777" w:rsidTr="006B457D">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D79D9CB" w14:textId="77777777" w:rsidR="00EB0107" w:rsidRPr="00882269" w:rsidRDefault="00EB0107" w:rsidP="006B457D">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56A50F1F" w14:textId="77777777" w:rsidR="00EB0107" w:rsidRPr="00882269" w:rsidRDefault="00EB0107" w:rsidP="006B457D">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1541F1F4" w14:textId="77777777" w:rsidR="00EB0107" w:rsidRPr="00882269" w:rsidRDefault="00EB0107" w:rsidP="006B457D">
            <w:pPr>
              <w:jc w:val="right"/>
              <w:rPr>
                <w:rFonts w:ascii="Tahoma" w:hAnsi="Tahoma" w:cs="Tahoma"/>
                <w:b/>
                <w:bCs/>
                <w:color w:val="FF0000"/>
                <w:sz w:val="16"/>
                <w:szCs w:val="16"/>
                <w:lang w:eastAsia="es-ES"/>
              </w:rPr>
            </w:pPr>
            <w:r w:rsidRPr="00CD0070">
              <w:rPr>
                <w:rFonts w:ascii="Tahoma" w:hAnsi="Tahoma" w:cs="Tahoma"/>
                <w:b/>
                <w:bCs/>
                <w:color w:val="FF0000"/>
                <w:sz w:val="16"/>
                <w:szCs w:val="16"/>
                <w:lang w:eastAsia="es-ES"/>
              </w:rPr>
              <w:t>430.402,37</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1DEBE161" w14:textId="77777777" w:rsidR="00EB0107" w:rsidRPr="00882269" w:rsidRDefault="00EB0107" w:rsidP="006B457D">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7D320181" w14:textId="77777777" w:rsidR="00EB0107" w:rsidRPr="00882269" w:rsidRDefault="00EB0107" w:rsidP="006B457D">
            <w:pPr>
              <w:jc w:val="right"/>
              <w:rPr>
                <w:rFonts w:ascii="Tahoma" w:hAnsi="Tahoma" w:cs="Tahoma"/>
                <w:b/>
                <w:bCs/>
                <w:color w:val="FF0000"/>
                <w:sz w:val="16"/>
                <w:szCs w:val="16"/>
                <w:lang w:eastAsia="es-ES"/>
              </w:rPr>
            </w:pPr>
            <w:r w:rsidRPr="00CD0070">
              <w:rPr>
                <w:rFonts w:ascii="Tahoma" w:hAnsi="Tahoma" w:cs="Tahoma"/>
                <w:b/>
                <w:bCs/>
                <w:color w:val="FF0000"/>
                <w:sz w:val="16"/>
                <w:szCs w:val="16"/>
                <w:lang w:eastAsia="es-ES"/>
              </w:rPr>
              <w:t>2.761.662,94</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0270A5B5" w14:textId="77777777" w:rsidR="00EB0107" w:rsidRPr="00845632" w:rsidRDefault="00EB0107" w:rsidP="006B457D">
            <w:pPr>
              <w:jc w:val="right"/>
              <w:rPr>
                <w:rFonts w:ascii="Calibri" w:hAnsi="Calibri" w:cs="Calibri"/>
                <w:b/>
                <w:color w:val="FF0000"/>
              </w:rPr>
            </w:pPr>
            <w:r w:rsidRPr="00CD0070">
              <w:rPr>
                <w:rFonts w:ascii="Calibri" w:hAnsi="Calibri" w:cs="Calibri"/>
                <w:b/>
                <w:color w:val="FF0000"/>
              </w:rPr>
              <w:t>3.192.065,31</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3691BD56" w14:textId="77777777" w:rsidR="00EB0107" w:rsidRPr="00882269" w:rsidRDefault="00EB0107" w:rsidP="006B457D">
            <w:pPr>
              <w:rPr>
                <w:rFonts w:ascii="Calibri" w:hAnsi="Calibri" w:cs="Calibri"/>
                <w:color w:val="000000"/>
                <w:lang w:eastAsia="es-ES"/>
              </w:rPr>
            </w:pPr>
            <w:r w:rsidRPr="00882269">
              <w:rPr>
                <w:rFonts w:ascii="Calibri" w:hAnsi="Calibri" w:cs="Calibri"/>
                <w:color w:val="000000"/>
                <w:lang w:eastAsia="es-ES"/>
              </w:rPr>
              <w:t> </w:t>
            </w:r>
          </w:p>
        </w:tc>
      </w:tr>
    </w:tbl>
    <w:p w14:paraId="39DE3743" w14:textId="77777777" w:rsidR="00EB0107" w:rsidRDefault="00EB0107" w:rsidP="00EB0107">
      <w:pPr>
        <w:spacing w:line="260" w:lineRule="atLeast"/>
        <w:jc w:val="both"/>
        <w:rPr>
          <w:rFonts w:ascii="Tahoma" w:hAnsi="Tahoma" w:cs="Tahoma"/>
          <w:b/>
          <w:color w:val="000000"/>
          <w:lang w:val="es-ES_tradnl"/>
        </w:rPr>
      </w:pPr>
    </w:p>
    <w:p w14:paraId="1CFACE66" w14:textId="77777777" w:rsidR="00EB0107" w:rsidRDefault="00EB0107" w:rsidP="00EB0107">
      <w:pPr>
        <w:spacing w:line="260" w:lineRule="atLeast"/>
        <w:jc w:val="both"/>
        <w:rPr>
          <w:rFonts w:ascii="Tahoma" w:hAnsi="Tahoma" w:cs="Tahoma"/>
          <w:b/>
          <w:color w:val="000000"/>
          <w:lang w:val="es-ES_tradnl"/>
        </w:rPr>
      </w:pPr>
    </w:p>
    <w:p w14:paraId="5CCCD65A" w14:textId="77777777" w:rsidR="00EB0107" w:rsidRPr="00882269" w:rsidRDefault="00EB0107" w:rsidP="00EB0107">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3948167C" w14:textId="77777777" w:rsidR="00EB0107" w:rsidRPr="00882269" w:rsidRDefault="00EB0107" w:rsidP="00EB0107">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1D935A15" w14:textId="77777777" w:rsidR="00EB0107" w:rsidRPr="00882269" w:rsidRDefault="00EB0107" w:rsidP="00EB0107">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8F39299" w14:textId="77777777" w:rsidR="00EB0107" w:rsidRPr="00882269" w:rsidRDefault="00EB0107" w:rsidP="00EB0107">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734BCF8C" w14:textId="77777777" w:rsidR="00EB0107" w:rsidRPr="00882269" w:rsidRDefault="00EB0107" w:rsidP="00EB0107">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3E661124" w14:textId="77777777" w:rsidR="00EB0107" w:rsidRPr="00882269" w:rsidRDefault="00EB0107" w:rsidP="00EB01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6"/>
      <w:r w:rsidRPr="00882269">
        <w:rPr>
          <w:rFonts w:ascii="Tahoma" w:hAnsi="Tahoma" w:cs="Tahoma"/>
          <w:b/>
          <w:bCs/>
          <w:color w:val="000000"/>
          <w:kern w:val="32"/>
          <w:lang w:val="es-ES_tradnl"/>
        </w:rPr>
        <w:t>SEGUROS</w:t>
      </w:r>
      <w:bookmarkEnd w:id="64"/>
    </w:p>
    <w:p w14:paraId="6CAC5F7A" w14:textId="77777777" w:rsidR="00EB0107" w:rsidRPr="00882269" w:rsidRDefault="00EB0107" w:rsidP="00EB0107">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BD7BD83" w14:textId="77777777" w:rsidR="00EB0107" w:rsidRPr="00882269" w:rsidRDefault="00EB0107" w:rsidP="00EB0107">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0E8E1D8A" w14:textId="77777777" w:rsidR="00EB0107" w:rsidRPr="00882269" w:rsidRDefault="00EB0107" w:rsidP="00EB0107">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7D0FED87" w14:textId="77777777" w:rsidR="00EB0107" w:rsidRPr="00882269" w:rsidRDefault="00EB0107" w:rsidP="00EB0107">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67184F4C" w14:textId="77777777" w:rsidR="00EB0107" w:rsidRPr="00882269" w:rsidRDefault="00EB0107" w:rsidP="00EB0107">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5" w:name="_Hlk144978880"/>
      <w:r w:rsidRPr="00882269">
        <w:rPr>
          <w:rFonts w:ascii="Tahoma" w:hAnsi="Tahoma" w:cs="Tahoma"/>
          <w:lang w:eastAsia="es-BO"/>
        </w:rPr>
        <w:t xml:space="preserve">hábiles </w:t>
      </w:r>
      <w:bookmarkEnd w:id="65"/>
      <w:r w:rsidRPr="00882269">
        <w:rPr>
          <w:rFonts w:ascii="Tahoma" w:hAnsi="Tahoma" w:cs="Tahoma"/>
          <w:lang w:eastAsia="es-BO"/>
        </w:rPr>
        <w:t>después de emitida la orden de proceder.</w:t>
      </w:r>
    </w:p>
    <w:p w14:paraId="2AA70F2C" w14:textId="77777777" w:rsidR="00EB0107" w:rsidRPr="00882269" w:rsidRDefault="00EB0107" w:rsidP="00EB01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7"/>
      <w:r w:rsidRPr="00882269">
        <w:rPr>
          <w:rFonts w:ascii="Tahoma" w:hAnsi="Tahoma" w:cs="Tahoma"/>
          <w:b/>
          <w:bCs/>
          <w:color w:val="000000"/>
          <w:kern w:val="32"/>
          <w:lang w:val="es-ES_tradnl"/>
        </w:rPr>
        <w:t>PAGO DE IMPUESTOS</w:t>
      </w:r>
      <w:bookmarkEnd w:id="66"/>
    </w:p>
    <w:p w14:paraId="65FDC86C" w14:textId="77777777" w:rsidR="00EB0107" w:rsidRPr="00882269" w:rsidRDefault="00EB0107" w:rsidP="00EB0107">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53FED556" w14:textId="77777777" w:rsidR="00EB0107" w:rsidRPr="00882269" w:rsidRDefault="00EB0107" w:rsidP="00EB01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8"/>
      <w:r w:rsidRPr="00882269">
        <w:rPr>
          <w:rFonts w:ascii="Tahoma" w:hAnsi="Tahoma" w:cs="Tahoma"/>
          <w:b/>
          <w:bCs/>
          <w:color w:val="000000"/>
          <w:kern w:val="32"/>
          <w:lang w:val="es-ES_tradnl"/>
        </w:rPr>
        <w:t>APORTES AL SISTEMA INTEGRADO DE PENSIONES</w:t>
      </w:r>
      <w:bookmarkEnd w:id="67"/>
    </w:p>
    <w:p w14:paraId="724B38FA" w14:textId="77777777" w:rsidR="00EB0107" w:rsidRPr="00882269" w:rsidRDefault="00EB0107" w:rsidP="00EB0107">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AD5CEDF" w14:textId="77777777" w:rsidR="00EB0107" w:rsidRPr="00882269" w:rsidRDefault="00EB0107" w:rsidP="00EB01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Hlk132898907"/>
      <w:r w:rsidRPr="00882269">
        <w:rPr>
          <w:rFonts w:ascii="Tahoma" w:hAnsi="Tahoma" w:cs="Tahoma"/>
          <w:b/>
          <w:bCs/>
          <w:color w:val="000000"/>
          <w:kern w:val="32"/>
          <w:lang w:val="es-ES_tradnl"/>
        </w:rPr>
        <w:lastRenderedPageBreak/>
        <w:t>GARANTÍAS</w:t>
      </w:r>
    </w:p>
    <w:p w14:paraId="076E2B30" w14:textId="77777777" w:rsidR="00EB0107" w:rsidRPr="001263DA" w:rsidRDefault="00EB0107" w:rsidP="00EB0107">
      <w:pPr>
        <w:jc w:val="both"/>
        <w:rPr>
          <w:rFonts w:ascii="Tahoma" w:hAnsi="Tahoma" w:cs="Tahoma"/>
          <w:lang w:val="es-ES_tradnl"/>
        </w:rPr>
      </w:pPr>
      <w:bookmarkStart w:id="69" w:name="_Toc81229595"/>
      <w:bookmarkStart w:id="70" w:name="_Toc81314437"/>
      <w:bookmarkEnd w:id="68"/>
      <w:r w:rsidRPr="001263DA">
        <w:rPr>
          <w:rFonts w:ascii="Tahoma" w:hAnsi="Tahoma" w:cs="Tahoma"/>
          <w:highlight w:val="cyan"/>
          <w:lang w:eastAsia="es-BO"/>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w:t>
      </w:r>
      <w:proofErr w:type="spellStart"/>
      <w:r w:rsidRPr="001263DA">
        <w:rPr>
          <w:rFonts w:ascii="Tahoma" w:hAnsi="Tahoma" w:cs="Tahoma"/>
          <w:highlight w:val="cyan"/>
          <w:lang w:eastAsia="es-BO"/>
        </w:rPr>
        <w:t>Nº</w:t>
      </w:r>
      <w:proofErr w:type="spellEnd"/>
      <w:r w:rsidRPr="001263DA">
        <w:rPr>
          <w:rFonts w:ascii="Tahoma" w:hAnsi="Tahoma" w:cs="Tahoma"/>
          <w:highlight w:val="cyan"/>
          <w:lang w:eastAsia="es-BO"/>
        </w:rPr>
        <w:t xml:space="preserve"> 036/2024 por la AEVIVIENDA, </w:t>
      </w:r>
      <w:bookmarkStart w:id="71" w:name="_Hlk127960441"/>
      <w:r w:rsidRPr="001263DA">
        <w:rPr>
          <w:rFonts w:ascii="Tahoma" w:hAnsi="Tahoma" w:cs="Tahoma"/>
          <w:highlight w:val="cyan"/>
          <w:lang w:eastAsia="es-BO"/>
        </w:rPr>
        <w:t xml:space="preserve">se establece las </w:t>
      </w:r>
      <w:bookmarkEnd w:id="69"/>
      <w:bookmarkEnd w:id="70"/>
      <w:bookmarkEnd w:id="71"/>
      <w:r w:rsidRPr="001263DA">
        <w:rPr>
          <w:rFonts w:ascii="Tahoma" w:hAnsi="Tahoma" w:cs="Tahoma"/>
          <w:highlight w:val="cyan"/>
          <w:lang w:eastAsia="es-BO"/>
        </w:rPr>
        <w:t>garantías según el objeto, las cuales deberán ser presentadas de acuerdo a lo solicitado en el DCD.</w:t>
      </w:r>
    </w:p>
    <w:p w14:paraId="287B92AD" w14:textId="77777777" w:rsidR="00EB0107" w:rsidRPr="00882269" w:rsidRDefault="00EB0107" w:rsidP="00EB0107">
      <w:pPr>
        <w:rPr>
          <w:rFonts w:ascii="Tahoma" w:hAnsi="Tahoma" w:cs="Tahoma"/>
          <w:b/>
          <w:lang w:val="es-ES_tradnl"/>
        </w:rPr>
      </w:pPr>
      <w:bookmarkStart w:id="72" w:name="_Toc81314438"/>
      <w:bookmarkStart w:id="73" w:name="_Toc100250575"/>
      <w:r w:rsidRPr="00882269">
        <w:rPr>
          <w:rFonts w:ascii="Tahoma" w:hAnsi="Tahoma" w:cs="Tahoma"/>
          <w:b/>
          <w:lang w:val="es-ES_tradnl"/>
        </w:rPr>
        <w:t>GARANTÍA DE SERIEDAD DE PROPUESTA:</w:t>
      </w:r>
      <w:bookmarkEnd w:id="72"/>
      <w:bookmarkEnd w:id="73"/>
    </w:p>
    <w:p w14:paraId="27B6C034" w14:textId="77777777" w:rsidR="00EB0107" w:rsidRPr="00882269" w:rsidRDefault="00EB0107" w:rsidP="00EB0107">
      <w:pPr>
        <w:spacing w:line="260" w:lineRule="atLeast"/>
        <w:jc w:val="both"/>
        <w:rPr>
          <w:rFonts w:ascii="Tahoma" w:hAnsi="Tahoma" w:cs="Tahoma"/>
          <w:lang w:eastAsia="es-BO"/>
        </w:rPr>
      </w:pPr>
      <w:bookmarkStart w:id="74" w:name="_Toc81229597"/>
      <w:bookmarkStart w:id="7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6" w:name="_Hlk144978940"/>
      <w:r w:rsidRPr="00882269">
        <w:rPr>
          <w:rFonts w:ascii="Tahoma" w:hAnsi="Tahoma" w:cs="Tahoma"/>
          <w:lang w:eastAsia="es-BO"/>
        </w:rPr>
        <w:t xml:space="preserve">cero punto cinco por ciento (0.5%) </w:t>
      </w:r>
      <w:bookmarkEnd w:id="76"/>
      <w:r w:rsidRPr="00882269">
        <w:rPr>
          <w:rFonts w:ascii="Tahoma" w:hAnsi="Tahoma" w:cs="Tahoma"/>
          <w:lang w:eastAsia="es-BO"/>
        </w:rPr>
        <w:t xml:space="preserve">del precio referencial de la contratación.  </w:t>
      </w:r>
    </w:p>
    <w:p w14:paraId="28F85E10" w14:textId="77777777" w:rsidR="00EB0107" w:rsidRPr="00882269" w:rsidRDefault="00EB0107" w:rsidP="00EB0107">
      <w:pPr>
        <w:spacing w:line="260" w:lineRule="atLeast"/>
        <w:jc w:val="both"/>
        <w:rPr>
          <w:rFonts w:ascii="Tahoma" w:hAnsi="Tahoma" w:cs="Tahoma"/>
          <w:lang w:eastAsia="es-BO"/>
        </w:rPr>
      </w:pPr>
      <w:bookmarkStart w:id="77" w:name="_Toc81229598"/>
      <w:bookmarkStart w:id="78" w:name="_Toc81314440"/>
      <w:bookmarkEnd w:id="74"/>
      <w:bookmarkEnd w:id="75"/>
      <w:r w:rsidRPr="00882269">
        <w:rPr>
          <w:rFonts w:ascii="Tahoma" w:hAnsi="Tahoma" w:cs="Tahoma"/>
          <w:lang w:eastAsia="es-BO"/>
        </w:rPr>
        <w:t xml:space="preserve">La vigencia de esta garantía deberá tener noventa (90) días calendario a partir de la apertura de la propuesta establecida en el DCD. </w:t>
      </w:r>
      <w:bookmarkEnd w:id="77"/>
      <w:bookmarkEnd w:id="78"/>
    </w:p>
    <w:p w14:paraId="5B3D571D" w14:textId="77777777" w:rsidR="00EB0107" w:rsidRDefault="00EB0107" w:rsidP="00EB0107">
      <w:pPr>
        <w:spacing w:line="260" w:lineRule="atLeast"/>
        <w:jc w:val="both"/>
        <w:rPr>
          <w:rFonts w:ascii="Tahoma" w:hAnsi="Tahoma" w:cs="Tahoma"/>
          <w:lang w:eastAsia="es-BO"/>
        </w:rPr>
      </w:pPr>
      <w:bookmarkStart w:id="79" w:name="_Toc81229599"/>
      <w:bookmarkStart w:id="80" w:name="_Toc81314441"/>
      <w:r w:rsidRPr="00882269">
        <w:rPr>
          <w:rFonts w:ascii="Tahoma" w:hAnsi="Tahoma" w:cs="Tahoma"/>
          <w:lang w:eastAsia="es-BO"/>
        </w:rPr>
        <w:t>La Garantía de Seriedad de Propuesta será devuelta conforme a lo establecido en el DCD.</w:t>
      </w:r>
      <w:bookmarkEnd w:id="79"/>
      <w:bookmarkEnd w:id="80"/>
    </w:p>
    <w:p w14:paraId="5B43E26D" w14:textId="77777777" w:rsidR="00EB0107" w:rsidRPr="00882269" w:rsidRDefault="00EB0107" w:rsidP="00EB0107">
      <w:pPr>
        <w:spacing w:line="260" w:lineRule="atLeast"/>
        <w:jc w:val="both"/>
        <w:rPr>
          <w:rFonts w:ascii="Tahoma" w:hAnsi="Tahoma" w:cs="Tahoma"/>
          <w:lang w:eastAsia="es-BO"/>
        </w:rPr>
      </w:pPr>
    </w:p>
    <w:p w14:paraId="56526935" w14:textId="77777777" w:rsidR="00EB0107" w:rsidRPr="00882269" w:rsidRDefault="00EB0107" w:rsidP="00EB0107">
      <w:pPr>
        <w:rPr>
          <w:rFonts w:ascii="Tahoma" w:hAnsi="Tahoma" w:cs="Tahoma"/>
          <w:b/>
          <w:bCs/>
          <w:color w:val="000000"/>
          <w:kern w:val="32"/>
          <w:lang w:val="es-ES_tradnl"/>
        </w:rPr>
      </w:pPr>
      <w:bookmarkStart w:id="81" w:name="_Toc71811161"/>
      <w:r w:rsidRPr="00882269">
        <w:rPr>
          <w:rFonts w:ascii="Tahoma" w:hAnsi="Tahoma" w:cs="Tahoma"/>
          <w:b/>
          <w:bCs/>
          <w:color w:val="000000"/>
          <w:kern w:val="32"/>
          <w:lang w:val="es-ES_tradnl"/>
        </w:rPr>
        <w:t>GARANTÍA DE CUMPLIMIENTO DE CONTRATO</w:t>
      </w:r>
      <w:bookmarkEnd w:id="81"/>
    </w:p>
    <w:p w14:paraId="329AE887" w14:textId="77777777" w:rsidR="00EB0107" w:rsidRPr="00882269" w:rsidRDefault="00EB0107" w:rsidP="00EB010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BD74773" w14:textId="77777777" w:rsidR="00EB0107" w:rsidRPr="00882269" w:rsidRDefault="00EB0107" w:rsidP="00EB0107">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0CDD00C4" w14:textId="77777777" w:rsidR="00EB0107" w:rsidRDefault="00EB0107" w:rsidP="00EB0107">
      <w:pPr>
        <w:autoSpaceDE w:val="0"/>
        <w:autoSpaceDN w:val="0"/>
        <w:adjustRightInd w:val="0"/>
        <w:spacing w:line="260" w:lineRule="atLeast"/>
        <w:jc w:val="both"/>
        <w:rPr>
          <w:rFonts w:ascii="Tahoma" w:eastAsia="Calibri" w:hAnsi="Tahoma" w:cs="Tahoma"/>
          <w:lang w:eastAsia="es-BO"/>
        </w:rPr>
      </w:pPr>
      <w:bookmarkStart w:id="82"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82"/>
      <w:r w:rsidRPr="00882269">
        <w:rPr>
          <w:rFonts w:ascii="Tahoma" w:eastAsia="Calibri" w:hAnsi="Tahoma" w:cs="Tahoma"/>
          <w:lang w:eastAsia="es-BO"/>
        </w:rPr>
        <w:t>.</w:t>
      </w:r>
    </w:p>
    <w:p w14:paraId="15730798" w14:textId="77777777" w:rsidR="00EB0107" w:rsidRPr="00882269" w:rsidRDefault="00EB0107" w:rsidP="00EB0107">
      <w:pPr>
        <w:autoSpaceDE w:val="0"/>
        <w:autoSpaceDN w:val="0"/>
        <w:adjustRightInd w:val="0"/>
        <w:spacing w:line="260" w:lineRule="atLeast"/>
        <w:jc w:val="both"/>
        <w:rPr>
          <w:rFonts w:ascii="Tahoma" w:eastAsia="Calibri" w:hAnsi="Tahoma" w:cs="Tahoma"/>
          <w:lang w:eastAsia="es-BO"/>
        </w:rPr>
      </w:pPr>
    </w:p>
    <w:p w14:paraId="78F70205" w14:textId="77777777" w:rsidR="00EB0107" w:rsidRPr="00882269" w:rsidRDefault="00EB0107" w:rsidP="00EB0107">
      <w:pPr>
        <w:rPr>
          <w:rFonts w:ascii="Tahoma" w:hAnsi="Tahoma" w:cs="Tahoma"/>
          <w:b/>
          <w:bCs/>
          <w:color w:val="000000"/>
          <w:kern w:val="32"/>
          <w:lang w:val="es-ES_tradnl"/>
        </w:rPr>
      </w:pPr>
      <w:bookmarkStart w:id="83"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83"/>
    </w:p>
    <w:p w14:paraId="371575AC" w14:textId="77777777" w:rsidR="00EB0107" w:rsidRPr="00882269" w:rsidRDefault="00EB0107" w:rsidP="00EB0107">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D502B10" w14:textId="77777777" w:rsidR="00EB0107" w:rsidRPr="00882269" w:rsidRDefault="00EB0107" w:rsidP="00EB0107">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790EE04" w14:textId="77777777" w:rsidR="00EB0107" w:rsidRPr="00882269" w:rsidRDefault="00EB0107" w:rsidP="00EB0107">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E07C3D4" w14:textId="77777777" w:rsidR="00EB0107" w:rsidRPr="00882269" w:rsidRDefault="00EB0107" w:rsidP="00EB0107">
      <w:pPr>
        <w:autoSpaceDE w:val="0"/>
        <w:autoSpaceDN w:val="0"/>
        <w:adjustRightInd w:val="0"/>
        <w:spacing w:line="260" w:lineRule="atLeast"/>
        <w:jc w:val="both"/>
        <w:rPr>
          <w:rFonts w:ascii="Tahoma" w:hAnsi="Tahoma" w:cs="Tahoma"/>
          <w:lang w:eastAsia="es-BO"/>
        </w:rPr>
      </w:pPr>
      <w:bookmarkStart w:id="8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882269">
        <w:rPr>
          <w:rFonts w:ascii="Tahoma" w:hAnsi="Tahoma" w:cs="Tahoma"/>
          <w:lang w:eastAsia="es-BO"/>
        </w:rPr>
        <w:t>.</w:t>
      </w:r>
    </w:p>
    <w:p w14:paraId="7AF07494" w14:textId="77777777" w:rsidR="00EB0107" w:rsidRPr="00882269" w:rsidRDefault="00EB0107" w:rsidP="00EB010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5B5466D" w14:textId="77777777" w:rsidR="00EB0107" w:rsidRPr="00882269" w:rsidRDefault="00EB0107" w:rsidP="00EB0107">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465BBCC2" w14:textId="77777777" w:rsidR="00EB0107" w:rsidRPr="00882269" w:rsidRDefault="00EB0107" w:rsidP="00EB0107">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8652D60" w14:textId="77777777" w:rsidR="00EB0107" w:rsidRPr="00882269" w:rsidRDefault="00EB0107" w:rsidP="00EB0107">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6C8A9FFA" w14:textId="77777777" w:rsidR="00EB0107" w:rsidRPr="00882269" w:rsidRDefault="00EB0107" w:rsidP="00EB0107">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1D282D70" w14:textId="77777777" w:rsidR="00EB0107" w:rsidRPr="00882269" w:rsidRDefault="00EB0107" w:rsidP="00EB01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0"/>
      <w:r w:rsidRPr="00882269">
        <w:rPr>
          <w:rFonts w:ascii="Tahoma" w:hAnsi="Tahoma" w:cs="Tahoma"/>
          <w:b/>
          <w:bCs/>
          <w:color w:val="000000"/>
          <w:kern w:val="32"/>
          <w:lang w:val="es-ES_tradnl"/>
        </w:rPr>
        <w:t>LIBERACIÓN DE GARANTÍA DE ANTICIPO</w:t>
      </w:r>
      <w:bookmarkEnd w:id="85"/>
    </w:p>
    <w:p w14:paraId="2963DFA8" w14:textId="77777777" w:rsidR="00EB0107" w:rsidRPr="00882269" w:rsidRDefault="00EB0107" w:rsidP="00EB010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7787EBD2" w14:textId="77777777" w:rsidR="00EB0107" w:rsidRPr="00882269" w:rsidRDefault="00EB0107" w:rsidP="00EB01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2"/>
      <w:r w:rsidRPr="00882269">
        <w:rPr>
          <w:rFonts w:ascii="Tahoma" w:hAnsi="Tahoma" w:cs="Tahoma"/>
          <w:b/>
          <w:bCs/>
          <w:color w:val="000000"/>
          <w:kern w:val="32"/>
          <w:lang w:val="es-ES_tradnl"/>
        </w:rPr>
        <w:t>MULTAS</w:t>
      </w:r>
      <w:bookmarkEnd w:id="86"/>
      <w:r w:rsidRPr="00882269">
        <w:rPr>
          <w:rFonts w:ascii="Tahoma" w:hAnsi="Tahoma" w:cs="Tahoma"/>
          <w:b/>
          <w:bCs/>
          <w:color w:val="000000"/>
          <w:kern w:val="32"/>
          <w:lang w:val="es-ES_tradnl"/>
        </w:rPr>
        <w:t xml:space="preserve"> Y SANCIONES</w:t>
      </w:r>
    </w:p>
    <w:p w14:paraId="346ED58B" w14:textId="77777777" w:rsidR="00EB0107" w:rsidRPr="00882269" w:rsidRDefault="00EB0107" w:rsidP="00EB0107">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1B0311E3" w14:textId="77777777" w:rsidR="00EB0107" w:rsidRPr="00882269" w:rsidRDefault="00EB0107" w:rsidP="00EB0107">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5FD1E384" w14:textId="77777777" w:rsidR="00EB0107" w:rsidRPr="00142A49" w:rsidRDefault="00EB0107" w:rsidP="00EB0107">
      <w:pPr>
        <w:numPr>
          <w:ilvl w:val="0"/>
          <w:numId w:val="45"/>
        </w:numPr>
        <w:spacing w:line="260" w:lineRule="atLeast"/>
        <w:ind w:left="567" w:hanging="283"/>
        <w:jc w:val="both"/>
        <w:rPr>
          <w:rFonts w:ascii="Tahoma" w:hAnsi="Tahoma" w:cs="Tahoma"/>
          <w:highlight w:val="cyan"/>
          <w:lang w:val="es-ES_tradnl"/>
        </w:rPr>
      </w:pPr>
      <w:bookmarkStart w:id="87" w:name="_Hlk118649982"/>
      <w:r w:rsidRPr="00142A49">
        <w:rPr>
          <w:rFonts w:ascii="Tahoma" w:hAnsi="Tahoma" w:cs="Tahoma"/>
          <w:highlight w:val="cyan"/>
          <w:lang w:val="es-ES_tradnl"/>
        </w:rPr>
        <w:t>Cuando la Entidad Ejecutora, no cumpla con la entrega de los productos en los plazos establecidos.</w:t>
      </w:r>
    </w:p>
    <w:p w14:paraId="121225AF" w14:textId="77777777" w:rsidR="00EB0107" w:rsidRPr="00C24EE2" w:rsidRDefault="00EB0107" w:rsidP="00EB0107">
      <w:pPr>
        <w:numPr>
          <w:ilvl w:val="0"/>
          <w:numId w:val="45"/>
        </w:numPr>
        <w:spacing w:line="260" w:lineRule="atLeast"/>
        <w:ind w:left="567" w:hanging="283"/>
        <w:jc w:val="both"/>
        <w:rPr>
          <w:rFonts w:ascii="Tahoma" w:hAnsi="Tahoma" w:cs="Tahoma"/>
          <w:highlight w:val="cyan"/>
          <w:lang w:val="es-ES_tradnl"/>
        </w:rPr>
      </w:pPr>
      <w:bookmarkStart w:id="88" w:name="_Hlk170197952"/>
      <w:r w:rsidRPr="00A80158">
        <w:rPr>
          <w:rFonts w:ascii="Tahoma" w:hAnsi="Tahoma" w:cs="Tahoma"/>
          <w:highlight w:val="cyan"/>
          <w:lang w:val="es-ES_tradnl"/>
        </w:rPr>
        <w:t>Cuando la Entidad Ejecutora, no cumpla con la entrega de los documentos de los productos en los plazos establecidos, según numeral XI.</w:t>
      </w:r>
      <w:bookmarkEnd w:id="88"/>
    </w:p>
    <w:p w14:paraId="5D3C5F2C" w14:textId="77777777" w:rsidR="00EB0107" w:rsidRPr="00882269" w:rsidRDefault="00EB0107" w:rsidP="00EB0107">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01C0874" w14:textId="77777777" w:rsidR="00EB0107" w:rsidRPr="00882269" w:rsidRDefault="00EB0107" w:rsidP="00EB0107">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87"/>
    <w:p w14:paraId="7E7D3270" w14:textId="77777777" w:rsidR="00EB0107" w:rsidRPr="00882269" w:rsidRDefault="00EB0107" w:rsidP="00EB0107">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404ECE6" w14:textId="77777777" w:rsidR="00EB0107" w:rsidRPr="00180DCF" w:rsidRDefault="00EB0107" w:rsidP="00EB0107">
      <w:pPr>
        <w:numPr>
          <w:ilvl w:val="0"/>
          <w:numId w:val="45"/>
        </w:numPr>
        <w:spacing w:line="260" w:lineRule="atLeast"/>
        <w:ind w:left="567" w:hanging="283"/>
        <w:jc w:val="both"/>
        <w:rPr>
          <w:rFonts w:ascii="Tahoma" w:hAnsi="Tahoma" w:cs="Tahoma"/>
          <w:strike/>
          <w:color w:val="000000" w:themeColor="text1"/>
          <w:lang w:val="es-ES_tradnl"/>
        </w:rPr>
      </w:pPr>
      <w:bookmarkStart w:id="89" w:name="_Hlk170235409"/>
      <w:bookmarkStart w:id="90" w:name="_Hlk118650022"/>
      <w:r w:rsidRPr="00180DCF">
        <w:rPr>
          <w:rFonts w:ascii="Tahoma" w:hAnsi="Tahoma" w:cs="Tahoma"/>
          <w:highlight w:val="cyan"/>
          <w:lang w:val="es-ES_tradnl"/>
        </w:rPr>
        <w:t xml:space="preserve">Cuando la Entidad Ejecutora contratada, retrase, incumpla o </w:t>
      </w:r>
      <w:bookmarkStart w:id="91" w:name="_Hlk144979071"/>
      <w:r w:rsidRPr="00180DCF">
        <w:rPr>
          <w:rFonts w:ascii="Tahoma" w:hAnsi="Tahoma" w:cs="Tahoma"/>
          <w:highlight w:val="cyan"/>
          <w:lang w:val="es-ES_tradnl"/>
        </w:rPr>
        <w:t xml:space="preserve">no se encuentre en obra </w:t>
      </w:r>
      <w:bookmarkEnd w:id="91"/>
      <w:r w:rsidRPr="00180DCF">
        <w:rPr>
          <w:rFonts w:ascii="Tahoma" w:hAnsi="Tahoma" w:cs="Tahoma"/>
          <w:highlight w:val="cyan"/>
          <w:lang w:val="es-ES_tradnl"/>
        </w:rPr>
        <w:t>alguno de los siguientes insumos considerados para los Costos Operativos: almacenes, oficina, muebles y enseres, ropa de trabajo, equipo de computación, herramientas, personal de proyecto y vehículos propuestos</w:t>
      </w:r>
      <w:r>
        <w:rPr>
          <w:rFonts w:ascii="Tahoma" w:hAnsi="Tahoma" w:cs="Tahoma"/>
          <w:lang w:val="es-ES_tradnl"/>
        </w:rPr>
        <w:t>.</w:t>
      </w:r>
    </w:p>
    <w:bookmarkEnd w:id="89"/>
    <w:p w14:paraId="6C00F0EB" w14:textId="77777777" w:rsidR="00EB0107" w:rsidRPr="00882269" w:rsidRDefault="00EB0107" w:rsidP="00EB0107">
      <w:pPr>
        <w:spacing w:line="260" w:lineRule="atLeast"/>
        <w:jc w:val="both"/>
        <w:rPr>
          <w:rFonts w:ascii="Tahoma" w:hAnsi="Tahoma" w:cs="Tahoma"/>
          <w:strike/>
          <w:color w:val="000000" w:themeColor="text1"/>
          <w:lang w:val="es-ES_tradnl"/>
        </w:rPr>
      </w:pPr>
    </w:p>
    <w:p w14:paraId="7B275E81" w14:textId="77777777" w:rsidR="00EB0107" w:rsidRPr="00882269" w:rsidRDefault="00EB0107" w:rsidP="00EB0107">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306173E0" w14:textId="77777777" w:rsidR="00EB0107" w:rsidRPr="00882269" w:rsidRDefault="00EB0107" w:rsidP="00EB0107">
      <w:pPr>
        <w:ind w:left="720"/>
        <w:rPr>
          <w:rFonts w:ascii="Tahoma" w:hAnsi="Tahoma" w:cs="Tahoma"/>
        </w:rPr>
      </w:pPr>
    </w:p>
    <w:p w14:paraId="25A71957" w14:textId="77777777" w:rsidR="00EB0107" w:rsidRPr="00882269" w:rsidRDefault="00EB0107" w:rsidP="00EB0107">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1683E497" w14:textId="77777777" w:rsidR="00EB0107" w:rsidRPr="00FA318D" w:rsidRDefault="00EB0107" w:rsidP="00EB0107">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5CE5415B" w14:textId="77777777" w:rsidR="00EB0107" w:rsidRPr="00FA318D" w:rsidRDefault="00EB0107" w:rsidP="00EB0107">
      <w:pPr>
        <w:spacing w:line="260" w:lineRule="atLeast"/>
        <w:ind w:left="567"/>
        <w:jc w:val="both"/>
        <w:rPr>
          <w:rFonts w:ascii="Tahoma" w:hAnsi="Tahoma" w:cs="Tahoma"/>
        </w:rPr>
      </w:pPr>
    </w:p>
    <w:p w14:paraId="62092B5B" w14:textId="77777777" w:rsidR="00EB0107" w:rsidRPr="00AB44C6" w:rsidRDefault="00EB0107" w:rsidP="00EB0107">
      <w:pPr>
        <w:numPr>
          <w:ilvl w:val="1"/>
          <w:numId w:val="5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14D12019" w14:textId="77777777" w:rsidR="00EB0107" w:rsidRPr="00AB44C6" w:rsidRDefault="00EB0107" w:rsidP="00EB0107">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lastRenderedPageBreak/>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35C910FC" w14:textId="77777777" w:rsidR="00EB0107" w:rsidRPr="00AB44C6" w:rsidRDefault="00EB0107" w:rsidP="00EB0107">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90"/>
    <w:p w14:paraId="7D9D6C55" w14:textId="77777777" w:rsidR="00EB0107" w:rsidRPr="00882269" w:rsidRDefault="00EB0107" w:rsidP="00EB0107">
      <w:pPr>
        <w:spacing w:line="260" w:lineRule="atLeast"/>
        <w:jc w:val="both"/>
        <w:rPr>
          <w:rFonts w:ascii="Tahoma" w:hAnsi="Tahoma" w:cs="Tahoma"/>
          <w:i/>
        </w:rPr>
      </w:pPr>
      <w:r w:rsidRPr="00882269">
        <w:rPr>
          <w:rFonts w:ascii="Tahoma" w:hAnsi="Tahoma" w:cs="Tahoma"/>
          <w:i/>
        </w:rPr>
        <w:t xml:space="preserve">Nota: </w:t>
      </w:r>
    </w:p>
    <w:p w14:paraId="1B520273" w14:textId="77777777" w:rsidR="00EB0107" w:rsidRPr="00882269" w:rsidRDefault="00EB0107" w:rsidP="00EB0107">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3434BC23" w14:textId="77777777" w:rsidR="00EB0107" w:rsidRDefault="00EB0107" w:rsidP="00EB0107">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662253B1" w14:textId="77777777" w:rsidR="00EB0107" w:rsidRPr="00882269" w:rsidRDefault="00EB0107" w:rsidP="00EB0107">
      <w:pPr>
        <w:spacing w:line="260" w:lineRule="atLeast"/>
        <w:jc w:val="both"/>
        <w:rPr>
          <w:rFonts w:ascii="Tahoma" w:hAnsi="Tahoma" w:cs="Tahoma"/>
          <w:i/>
        </w:rPr>
      </w:pPr>
    </w:p>
    <w:p w14:paraId="4DF1AA5B" w14:textId="77777777" w:rsidR="00EB0107" w:rsidRPr="00882269" w:rsidRDefault="00EB0107" w:rsidP="00EB0107">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4B2144F7" w14:textId="77777777" w:rsidR="00EB0107" w:rsidRPr="00882269" w:rsidRDefault="00EB0107" w:rsidP="00EB0107">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565FA4C0" w14:textId="77777777" w:rsidR="00EB0107" w:rsidRPr="00882269" w:rsidRDefault="00EB0107" w:rsidP="00EB0107">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2E403E9B" w14:textId="77777777" w:rsidR="00EB0107" w:rsidRPr="00882269" w:rsidRDefault="00EB0107" w:rsidP="00EB0107">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71AE8684" w14:textId="77777777" w:rsidR="00EB0107" w:rsidRPr="0008270A" w:rsidRDefault="00EB0107" w:rsidP="00EB0107">
      <w:pPr>
        <w:widowControl w:val="0"/>
        <w:numPr>
          <w:ilvl w:val="0"/>
          <w:numId w:val="46"/>
        </w:numPr>
        <w:spacing w:line="260" w:lineRule="atLeast"/>
        <w:ind w:left="567" w:hanging="284"/>
        <w:contextualSpacing/>
        <w:jc w:val="both"/>
        <w:rPr>
          <w:rFonts w:ascii="Tahoma" w:hAnsi="Tahoma" w:cs="Tahoma"/>
          <w:iCs/>
          <w:highlight w:val="cyan"/>
        </w:rPr>
      </w:pPr>
      <w:r w:rsidRPr="0008270A">
        <w:rPr>
          <w:rFonts w:ascii="Tahoma" w:hAnsi="Tahoma" w:cs="Tahoma"/>
          <w:iCs/>
          <w:highlight w:val="cyan"/>
        </w:rPr>
        <w:t>Incumplimiento en el porcentaje de participación del personal femenino en el proyecto.</w:t>
      </w:r>
    </w:p>
    <w:p w14:paraId="4F6B575C" w14:textId="77777777" w:rsidR="00EB0107" w:rsidRPr="00882269" w:rsidRDefault="00EB0107" w:rsidP="00EB0107">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6403435B" w14:textId="77777777" w:rsidR="00EB0107" w:rsidRPr="00882269" w:rsidRDefault="00EB0107" w:rsidP="00EB0107">
      <w:pPr>
        <w:spacing w:line="260" w:lineRule="atLeast"/>
        <w:jc w:val="both"/>
        <w:rPr>
          <w:rFonts w:ascii="Tahoma" w:hAnsi="Tahoma" w:cs="Tahoma"/>
          <w:i/>
        </w:rPr>
      </w:pPr>
      <w:bookmarkStart w:id="92" w:name="_Hlk144979166"/>
    </w:p>
    <w:p w14:paraId="6C3BD937" w14:textId="77777777" w:rsidR="00EB0107" w:rsidRPr="00882269" w:rsidRDefault="00EB0107" w:rsidP="00EB0107">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2"/>
    <w:p w14:paraId="4F09070B" w14:textId="77777777" w:rsidR="00EB0107" w:rsidRPr="00882269" w:rsidRDefault="00EB0107" w:rsidP="00EB0107">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286018C6" w14:textId="77777777" w:rsidR="00EB0107" w:rsidRPr="00882269" w:rsidRDefault="00EB0107" w:rsidP="00EB0107">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9A32D5D" w14:textId="77777777" w:rsidR="00EB0107" w:rsidRPr="00882269" w:rsidRDefault="00EB0107" w:rsidP="00EB0107">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40FFC8F" w14:textId="77777777" w:rsidR="00EB0107" w:rsidRPr="00882269" w:rsidRDefault="00EB0107" w:rsidP="00EB0107">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458E780" w14:textId="77777777" w:rsidR="00EB0107" w:rsidRPr="00845632" w:rsidRDefault="00EB0107" w:rsidP="00EB0107">
      <w:pPr>
        <w:keepNext/>
        <w:numPr>
          <w:ilvl w:val="0"/>
          <w:numId w:val="44"/>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61B5BC0A" w14:textId="77777777" w:rsidR="00EB0107" w:rsidRPr="00845632" w:rsidRDefault="00EB0107" w:rsidP="00EB0107">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3FBC1B9" w14:textId="77777777" w:rsidR="00EB0107" w:rsidRPr="00845632" w:rsidRDefault="00EB0107" w:rsidP="00EB0107">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3C4393E0" w14:textId="77777777" w:rsidR="00EB0107" w:rsidRPr="00845632" w:rsidRDefault="00EB0107" w:rsidP="00EB0107">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078CBEA9" w14:textId="77777777" w:rsidR="00EB0107" w:rsidRPr="00845632" w:rsidRDefault="00EB0107" w:rsidP="00EB0107">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D7B1B68" w14:textId="77777777" w:rsidR="00EB0107" w:rsidRPr="00845632" w:rsidRDefault="00EB0107" w:rsidP="00EB0107">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36D73F98" w14:textId="77777777" w:rsidR="00EB0107" w:rsidRPr="00845632" w:rsidRDefault="00EB0107" w:rsidP="00EB0107">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AAF89C0" w14:textId="77777777" w:rsidR="00EB0107" w:rsidRDefault="00EB0107" w:rsidP="00EB0107">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B447B4B" w14:textId="77777777" w:rsidR="00EB0107" w:rsidRPr="00882269" w:rsidRDefault="00EB0107" w:rsidP="00EB0107">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4D3ABF7E" w14:textId="77777777" w:rsidR="00EB0107" w:rsidRPr="00845632" w:rsidRDefault="00EB0107" w:rsidP="00EB0107">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94" w:name="_Hlk146908522"/>
      <w:r w:rsidRPr="004A34E8">
        <w:rPr>
          <w:rFonts w:ascii="Tahoma" w:hAnsi="Tahoma" w:cs="Tahoma"/>
          <w:color w:val="000000"/>
          <w:lang w:val="es-ES_tradnl"/>
        </w:rPr>
        <w:t xml:space="preserve">excepto en el penúltimo </w:t>
      </w:r>
      <w:r w:rsidRPr="004A34E8">
        <w:rPr>
          <w:rFonts w:ascii="Tahoma" w:hAnsi="Tahoma" w:cs="Tahoma"/>
          <w:color w:val="000000"/>
          <w:lang w:val="es-ES_tradnl"/>
        </w:rPr>
        <w:lastRenderedPageBreak/>
        <w:t xml:space="preserve">producto que podrá ser presentado </w:t>
      </w:r>
      <w:r w:rsidRPr="004A34E8">
        <w:rPr>
          <w:rFonts w:ascii="Tahoma" w:hAnsi="Tahoma" w:cs="Tahoma"/>
          <w:lang w:val="es-ES_tradnl"/>
        </w:rPr>
        <w:t>hasta 10 días calendario antes de la entrega provisional</w:t>
      </w:r>
      <w:bookmarkEnd w:id="94"/>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1D1170B" w14:textId="77777777" w:rsidR="00EB0107" w:rsidRPr="00882269" w:rsidRDefault="00EB0107" w:rsidP="00EB0107">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D6DEBC5" w14:textId="77777777" w:rsidR="00EB0107" w:rsidRPr="00882269" w:rsidRDefault="00EB0107" w:rsidP="00EB0107">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CFAB82F" w14:textId="77777777" w:rsidR="00EB0107" w:rsidRPr="00882269" w:rsidRDefault="00EB0107" w:rsidP="00EB0107">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978D82F" w14:textId="77777777" w:rsidR="00EB0107" w:rsidRPr="00882269" w:rsidRDefault="00EB0107" w:rsidP="00EB0107">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5C0A7FAE" w14:textId="77777777" w:rsidR="00EB0107" w:rsidRPr="00882269" w:rsidRDefault="00EB0107" w:rsidP="00EB0107">
      <w:pPr>
        <w:spacing w:line="260" w:lineRule="atLeast"/>
        <w:jc w:val="both"/>
        <w:rPr>
          <w:rFonts w:ascii="Tahoma" w:hAnsi="Tahoma" w:cs="Tahoma"/>
          <w:lang w:val="es-ES_tradnl"/>
        </w:rPr>
      </w:pPr>
      <w:bookmarkStart w:id="95" w:name="_Hlk144979257"/>
      <w:r w:rsidRPr="00882269">
        <w:rPr>
          <w:rFonts w:ascii="Tahoma" w:hAnsi="Tahoma" w:cs="Tahoma"/>
          <w:lang w:val="es-ES_tradnl"/>
        </w:rPr>
        <w:t>El contrato modificatorio podrá presentarse hasta 10 días calendario antes de la entrega provisional del proyecto.</w:t>
      </w:r>
    </w:p>
    <w:bookmarkEnd w:id="95"/>
    <w:p w14:paraId="19D112AD" w14:textId="77777777" w:rsidR="00EB0107" w:rsidRPr="00882269" w:rsidRDefault="00EB0107" w:rsidP="00EB0107">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4C62FDF" w14:textId="77777777" w:rsidR="00EB0107" w:rsidRPr="00882269" w:rsidRDefault="00EB0107" w:rsidP="00EB0107">
      <w:pPr>
        <w:spacing w:line="260" w:lineRule="atLeast"/>
        <w:jc w:val="both"/>
        <w:rPr>
          <w:rFonts w:ascii="Tahoma" w:hAnsi="Tahoma" w:cs="Tahoma"/>
          <w:color w:val="0000FF"/>
          <w:lang w:val="es-ES_tradnl"/>
        </w:rPr>
      </w:pPr>
    </w:p>
    <w:p w14:paraId="42273A41" w14:textId="77777777" w:rsidR="00EB0107" w:rsidRPr="00882269" w:rsidRDefault="00EB0107" w:rsidP="00EB0107">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5F2AAF3" w14:textId="77777777" w:rsidR="00EB0107" w:rsidRPr="00882269" w:rsidRDefault="00EB0107" w:rsidP="00EB0107">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79951639" w14:textId="77777777" w:rsidR="00EB0107" w:rsidRPr="00882269" w:rsidRDefault="00EB0107" w:rsidP="00EB0107">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678282EA" w14:textId="77777777" w:rsidR="00EB0107" w:rsidRPr="00882269" w:rsidRDefault="00EB0107" w:rsidP="00EB0107">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4E52EBE" w14:textId="77777777" w:rsidR="00EB0107" w:rsidRPr="00882269" w:rsidRDefault="00EB0107" w:rsidP="00EB0107">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73ED96F" w14:textId="77777777" w:rsidR="00EB0107" w:rsidRPr="00882269" w:rsidRDefault="00EB0107" w:rsidP="00EB0107">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12849D3" w14:textId="77777777" w:rsidR="00EB0107" w:rsidRPr="00882269" w:rsidRDefault="00EB0107" w:rsidP="00EB0107">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w:t>
      </w:r>
      <w:r w:rsidRPr="00882269">
        <w:rPr>
          <w:rFonts w:ascii="Tahoma" w:hAnsi="Tahoma" w:cs="Tahoma"/>
          <w:lang w:val="es-ES_tradnl"/>
        </w:rPr>
        <w:lastRenderedPageBreak/>
        <w:t xml:space="preserve">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1A4D69C" w14:textId="77777777" w:rsidR="00EB0107" w:rsidRPr="00882269" w:rsidRDefault="00EB0107" w:rsidP="00EB0107">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BC9BF91" w14:textId="77777777" w:rsidR="00EB0107" w:rsidRPr="00882269" w:rsidRDefault="00EB0107" w:rsidP="00EB01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75C6F90C" w14:textId="77777777" w:rsidR="00EB0107" w:rsidRPr="00882269" w:rsidRDefault="00EB0107" w:rsidP="00EB0107">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9"/>
        <w:gridCol w:w="6418"/>
      </w:tblGrid>
      <w:tr w:rsidR="00EB0107" w:rsidRPr="00882269" w14:paraId="0B6810EA" w14:textId="77777777" w:rsidTr="006B457D">
        <w:trPr>
          <w:trHeight w:val="362"/>
          <w:jc w:val="center"/>
        </w:trPr>
        <w:tc>
          <w:tcPr>
            <w:tcW w:w="459" w:type="pct"/>
            <w:shd w:val="clear" w:color="auto" w:fill="D9E2F3" w:themeFill="accent5" w:themeFillTint="33"/>
            <w:vAlign w:val="center"/>
            <w:hideMark/>
          </w:tcPr>
          <w:p w14:paraId="6D4D2AF8" w14:textId="77777777" w:rsidR="00EB0107" w:rsidRPr="00882269" w:rsidRDefault="00EB0107" w:rsidP="006B457D">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44765A03" w14:textId="77777777" w:rsidR="00EB0107" w:rsidRPr="00882269" w:rsidRDefault="00EB0107" w:rsidP="006B457D">
            <w:pPr>
              <w:spacing w:line="300" w:lineRule="auto"/>
              <w:jc w:val="center"/>
              <w:rPr>
                <w:rFonts w:ascii="Tahoma" w:hAnsi="Tahoma" w:cs="Tahoma"/>
                <w:b/>
                <w:bCs/>
              </w:rPr>
            </w:pPr>
            <w:r w:rsidRPr="00882269">
              <w:rPr>
                <w:rFonts w:ascii="Tahoma" w:hAnsi="Tahoma" w:cs="Tahoma"/>
                <w:b/>
                <w:bCs/>
              </w:rPr>
              <w:t>INFORMES/ PRODUCTOS</w:t>
            </w:r>
          </w:p>
        </w:tc>
      </w:tr>
      <w:tr w:rsidR="00EB0107" w:rsidRPr="00882269" w14:paraId="2C1456EA" w14:textId="77777777" w:rsidTr="006B457D">
        <w:trPr>
          <w:trHeight w:val="216"/>
          <w:jc w:val="center"/>
        </w:trPr>
        <w:tc>
          <w:tcPr>
            <w:tcW w:w="459" w:type="pct"/>
            <w:shd w:val="clear" w:color="auto" w:fill="auto"/>
            <w:noWrap/>
            <w:vAlign w:val="center"/>
          </w:tcPr>
          <w:p w14:paraId="325DA319" w14:textId="77777777" w:rsidR="00EB0107" w:rsidRPr="00882269" w:rsidRDefault="00EB0107" w:rsidP="006B457D">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4D46B180" w14:textId="77777777" w:rsidR="00EB0107" w:rsidRPr="00882269" w:rsidRDefault="00EB0107" w:rsidP="006B457D">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EB0107" w:rsidRPr="00882269" w14:paraId="4536728F" w14:textId="77777777" w:rsidTr="006B457D">
        <w:trPr>
          <w:trHeight w:val="216"/>
          <w:jc w:val="center"/>
        </w:trPr>
        <w:tc>
          <w:tcPr>
            <w:tcW w:w="459" w:type="pct"/>
            <w:shd w:val="clear" w:color="auto" w:fill="auto"/>
            <w:noWrap/>
            <w:vAlign w:val="center"/>
          </w:tcPr>
          <w:p w14:paraId="23571990" w14:textId="77777777" w:rsidR="00EB0107" w:rsidRPr="00882269" w:rsidRDefault="00EB0107" w:rsidP="006B457D">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5F7C78E2" w14:textId="77777777" w:rsidR="00EB0107" w:rsidRPr="00882269" w:rsidRDefault="00EB0107" w:rsidP="006B457D">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EB0107" w:rsidRPr="00882269" w14:paraId="420CD0FC" w14:textId="77777777" w:rsidTr="006B457D">
        <w:trPr>
          <w:trHeight w:val="216"/>
          <w:jc w:val="center"/>
        </w:trPr>
        <w:tc>
          <w:tcPr>
            <w:tcW w:w="459" w:type="pct"/>
            <w:shd w:val="clear" w:color="auto" w:fill="auto"/>
            <w:noWrap/>
            <w:vAlign w:val="center"/>
          </w:tcPr>
          <w:p w14:paraId="54D5A679" w14:textId="77777777" w:rsidR="00EB0107" w:rsidRPr="00882269" w:rsidRDefault="00EB0107" w:rsidP="006B457D">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3605796" w14:textId="77777777" w:rsidR="00EB0107" w:rsidRPr="00882269" w:rsidRDefault="00EB0107" w:rsidP="006B457D">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EB0107" w:rsidRPr="00882269" w14:paraId="42BC6E24" w14:textId="77777777" w:rsidTr="006B457D">
        <w:trPr>
          <w:trHeight w:val="216"/>
          <w:jc w:val="center"/>
        </w:trPr>
        <w:tc>
          <w:tcPr>
            <w:tcW w:w="459" w:type="pct"/>
            <w:shd w:val="clear" w:color="auto" w:fill="auto"/>
            <w:noWrap/>
            <w:vAlign w:val="center"/>
          </w:tcPr>
          <w:p w14:paraId="00BA35EF" w14:textId="77777777" w:rsidR="00EB0107" w:rsidRPr="00882269" w:rsidRDefault="00EB0107" w:rsidP="006B457D">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2B3B1E6" w14:textId="77777777" w:rsidR="00EB0107" w:rsidRPr="00882269" w:rsidRDefault="00EB0107" w:rsidP="006B457D">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1DA3926" w14:textId="77777777" w:rsidR="00EB0107" w:rsidRDefault="00EB0107" w:rsidP="00EB0107">
      <w:pPr>
        <w:spacing w:line="260" w:lineRule="atLeast"/>
        <w:jc w:val="both"/>
        <w:rPr>
          <w:rFonts w:ascii="Tahoma" w:hAnsi="Tahoma" w:cs="Tahoma"/>
        </w:rPr>
      </w:pPr>
    </w:p>
    <w:p w14:paraId="3BCF3EC5" w14:textId="77777777" w:rsidR="00EB0107" w:rsidRPr="00882269" w:rsidRDefault="00EB0107" w:rsidP="00EB0107">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8A7EED9" w14:textId="77777777" w:rsidR="00EB0107" w:rsidRPr="00882269" w:rsidRDefault="00EB0107" w:rsidP="00EB0107">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D82C828" w14:textId="77777777" w:rsidR="00EB0107" w:rsidRDefault="00EB0107" w:rsidP="00EB0107">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D4591C2" w14:textId="77777777" w:rsidR="00EB0107" w:rsidRPr="000229F0" w:rsidRDefault="00EB0107" w:rsidP="00EB0107">
      <w:pPr>
        <w:numPr>
          <w:ilvl w:val="0"/>
          <w:numId w:val="45"/>
        </w:numPr>
        <w:spacing w:line="260" w:lineRule="atLeast"/>
        <w:ind w:hanging="153"/>
        <w:jc w:val="both"/>
        <w:rPr>
          <w:rFonts w:ascii="Tahoma" w:hAnsi="Tahoma" w:cs="Tahoma"/>
        </w:rPr>
      </w:pPr>
      <w:r w:rsidRPr="000229F0">
        <w:rPr>
          <w:rFonts w:ascii="Tahoma" w:hAnsi="Tahoma" w:cs="Tahoma"/>
        </w:rPr>
        <w:t>Rechazar la presentación del producto: En el plazo máximo de dos (2) días calendario,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0F57042" w14:textId="77777777" w:rsidR="00EB0107" w:rsidRPr="00882269" w:rsidRDefault="00EB0107" w:rsidP="00EB0107">
      <w:pPr>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2E050F8" w14:textId="77777777" w:rsidR="00EB0107" w:rsidRPr="00882269" w:rsidRDefault="00EB0107" w:rsidP="00EB0107">
      <w:pPr>
        <w:numPr>
          <w:ilvl w:val="0"/>
          <w:numId w:val="45"/>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28F0E63" w14:textId="77777777" w:rsidR="00EB0107" w:rsidRPr="00882269" w:rsidRDefault="00EB0107" w:rsidP="00EB0107">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2527D311" w14:textId="77777777" w:rsidR="00EB0107" w:rsidRPr="00882269" w:rsidRDefault="00EB0107" w:rsidP="00EB0107">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 xml:space="preserve">este deberá notificar tal </w:t>
      </w:r>
      <w:r w:rsidRPr="00882269">
        <w:rPr>
          <w:rFonts w:ascii="Tahoma" w:hAnsi="Tahoma" w:cs="Tahoma"/>
        </w:rPr>
        <w:lastRenderedPageBreak/>
        <w:t>situación y sancionar al Inspector y a la Entidad Ejecutora, según lo señalado en el punto MULTAS Y SANCIONES.</w:t>
      </w:r>
    </w:p>
    <w:p w14:paraId="03D90A9F" w14:textId="77777777" w:rsidR="00EB0107" w:rsidRPr="00882269" w:rsidRDefault="00EB0107" w:rsidP="00EB0107">
      <w:pPr>
        <w:spacing w:line="260" w:lineRule="atLeast"/>
        <w:ind w:left="720"/>
        <w:jc w:val="both"/>
        <w:rPr>
          <w:rFonts w:ascii="Tahoma" w:hAnsi="Tahoma" w:cs="Tahoma"/>
        </w:rPr>
      </w:pPr>
    </w:p>
    <w:p w14:paraId="38792844" w14:textId="77777777" w:rsidR="00EB0107" w:rsidRPr="00882269" w:rsidRDefault="00EB0107" w:rsidP="00EB0107">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B0A7C84" w14:textId="77777777" w:rsidR="00EB0107" w:rsidRPr="00882269" w:rsidRDefault="00EB0107" w:rsidP="00EB0107">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C579630" w14:textId="77777777" w:rsidR="00EB0107" w:rsidRPr="00882269" w:rsidRDefault="00EB0107" w:rsidP="00EB0107">
      <w:pPr>
        <w:spacing w:line="260" w:lineRule="atLeast"/>
        <w:jc w:val="both"/>
        <w:rPr>
          <w:rFonts w:ascii="Tahoma" w:hAnsi="Tahoma" w:cs="Tahoma"/>
        </w:rPr>
      </w:pPr>
    </w:p>
    <w:p w14:paraId="47299F28" w14:textId="77777777" w:rsidR="00EB0107" w:rsidRPr="00882269" w:rsidRDefault="00EB0107" w:rsidP="00EB0107">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2CB94C7" w14:textId="77777777" w:rsidR="00EB0107" w:rsidRPr="00882269" w:rsidRDefault="00EB0107" w:rsidP="00EB0107">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7176890" w14:textId="77777777" w:rsidR="00EB0107" w:rsidRPr="00226D1D" w:rsidRDefault="00EB0107" w:rsidP="00EB0107">
      <w:pPr>
        <w:pStyle w:val="Prrafodelista"/>
        <w:widowControl w:val="0"/>
        <w:numPr>
          <w:ilvl w:val="0"/>
          <w:numId w:val="54"/>
        </w:numPr>
        <w:autoSpaceDE w:val="0"/>
        <w:autoSpaceDN w:val="0"/>
        <w:jc w:val="both"/>
        <w:rPr>
          <w:rFonts w:ascii="Tahoma" w:hAnsi="Tahoma" w:cs="Tahoma"/>
          <w:highlight w:val="yellow"/>
          <w:lang w:val="es-ES_tradnl"/>
        </w:rPr>
      </w:pPr>
      <w:r w:rsidRPr="00226D1D">
        <w:rPr>
          <w:rFonts w:ascii="Tahoma" w:hAnsi="Tahoma" w:cs="Tahoma"/>
          <w:highlight w:val="yellow"/>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58134716" w14:textId="77777777" w:rsidR="00EB0107" w:rsidRPr="00882269" w:rsidRDefault="00EB0107" w:rsidP="00EB010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69AEAAF" w14:textId="77777777" w:rsidR="00EB0107" w:rsidRPr="00882269" w:rsidRDefault="00EB0107" w:rsidP="00EB0107">
      <w:pPr>
        <w:numPr>
          <w:ilvl w:val="0"/>
          <w:numId w:val="54"/>
        </w:numPr>
        <w:spacing w:line="260" w:lineRule="atLeast"/>
        <w:ind w:left="426" w:hanging="425"/>
        <w:jc w:val="both"/>
        <w:rPr>
          <w:rFonts w:ascii="Tahoma" w:hAnsi="Tahoma" w:cs="Tahoma"/>
          <w:lang w:val="es-ES_tradnl"/>
        </w:rPr>
      </w:pPr>
      <w:bookmarkStart w:id="98"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8"/>
    <w:p w14:paraId="302A37A8" w14:textId="77777777" w:rsidR="00EB0107" w:rsidRPr="00882269" w:rsidRDefault="00EB0107" w:rsidP="00EB010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EA5FA14" w14:textId="77777777" w:rsidR="00EB0107" w:rsidRPr="00882269" w:rsidRDefault="00EB0107" w:rsidP="00EB010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077A723" w14:textId="77777777" w:rsidR="00EB0107" w:rsidRPr="00882269" w:rsidRDefault="00EB0107" w:rsidP="00EB010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953A356" w14:textId="77777777" w:rsidR="00EB0107" w:rsidRPr="00882269" w:rsidRDefault="00EB0107" w:rsidP="00EB010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8ADE7DF" w14:textId="77777777" w:rsidR="00EB0107" w:rsidRPr="00882269" w:rsidRDefault="00EB0107" w:rsidP="00EB010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2A51062" w14:textId="77777777" w:rsidR="00EB0107" w:rsidRPr="00882269" w:rsidRDefault="00EB0107" w:rsidP="00EB010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172462F" w14:textId="77777777" w:rsidR="00EB0107" w:rsidRPr="00882269" w:rsidRDefault="00EB0107" w:rsidP="00EB010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7FB56F5" w14:textId="77777777" w:rsidR="00EB0107" w:rsidRPr="00882269" w:rsidRDefault="00EB0107" w:rsidP="00EB010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Detalle (organigrama y fotocopia de cedula de identidad) del personal contratado por la Entidad Ejecutora para desarrollar el Proyecto, según propuesta presentada.</w:t>
      </w:r>
    </w:p>
    <w:p w14:paraId="0043E5B3" w14:textId="77777777" w:rsidR="00EB0107" w:rsidRPr="00882269" w:rsidRDefault="00EB0107" w:rsidP="00EB010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7CFBEB2" w14:textId="77777777" w:rsidR="00EB0107" w:rsidRPr="00C24EE2" w:rsidRDefault="00EB0107" w:rsidP="00EB0107">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07D39520" w14:textId="77777777" w:rsidR="00EB0107" w:rsidRPr="00C24EE2" w:rsidRDefault="00EB0107" w:rsidP="00EB0107">
      <w:pPr>
        <w:numPr>
          <w:ilvl w:val="0"/>
          <w:numId w:val="54"/>
        </w:numPr>
        <w:autoSpaceDE w:val="0"/>
        <w:autoSpaceDN w:val="0"/>
        <w:adjustRightInd w:val="0"/>
        <w:contextualSpacing/>
        <w:jc w:val="both"/>
        <w:rPr>
          <w:rFonts w:ascii="Tahoma" w:hAnsi="Tahoma" w:cs="Tahoma"/>
          <w:bCs/>
          <w:highlight w:val="cyan"/>
          <w:lang w:val="es-ES_tradnl" w:eastAsia="es-ES_tradnl"/>
        </w:rPr>
      </w:pPr>
      <w:bookmarkStart w:id="99" w:name="_Hlk170198030"/>
      <w:r w:rsidRPr="005D2D6F">
        <w:rPr>
          <w:rFonts w:ascii="Tahoma" w:hAnsi="Tahoma" w:cs="Tahoma"/>
          <w:bCs/>
          <w:highlight w:val="cyan"/>
          <w:lang w:val="es-ES_tradnl" w:eastAsia="es-ES_tradnl"/>
        </w:rPr>
        <w:t>La Entidad Ejecutora deberá cumplir los Instructivos y lineamientos de la AEVIVIENDA respecto a la imagen y acabados exteriores e interiores de la Solución Habitacional.</w:t>
      </w:r>
      <w:bookmarkEnd w:id="99"/>
    </w:p>
    <w:p w14:paraId="5B0CA20C" w14:textId="77777777" w:rsidR="00EB0107" w:rsidRPr="00882269" w:rsidRDefault="00EB0107" w:rsidP="00EB0107">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EB193C2" w14:textId="77777777" w:rsidR="00EB0107" w:rsidRPr="00882269" w:rsidRDefault="00EB0107" w:rsidP="00EB0107">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D7E3472" w14:textId="77777777" w:rsidR="00EB0107" w:rsidRPr="00882269" w:rsidRDefault="00EB0107" w:rsidP="00EB0107">
      <w:pPr>
        <w:spacing w:line="260" w:lineRule="atLeast"/>
        <w:jc w:val="both"/>
        <w:rPr>
          <w:rFonts w:ascii="Tahoma" w:hAnsi="Tahoma" w:cs="Tahoma"/>
          <w:lang w:val="es-ES_tradnl"/>
        </w:rPr>
      </w:pPr>
    </w:p>
    <w:p w14:paraId="7DAED160" w14:textId="77777777" w:rsidR="00EB0107" w:rsidRPr="00882269" w:rsidRDefault="00EB0107" w:rsidP="00EB0107">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6A35985" w14:textId="77777777" w:rsidR="00EB0107" w:rsidRPr="00882269" w:rsidRDefault="00EB0107" w:rsidP="00EB0107">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3AE10B8" w14:textId="77777777" w:rsidR="00EB0107" w:rsidRPr="00882269" w:rsidRDefault="00EB0107" w:rsidP="00EB0107">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7C42EAC" w14:textId="77777777" w:rsidR="00EB0107" w:rsidRPr="00882269" w:rsidRDefault="00EB0107" w:rsidP="00EB0107">
      <w:pPr>
        <w:numPr>
          <w:ilvl w:val="0"/>
          <w:numId w:val="72"/>
        </w:numPr>
        <w:spacing w:line="260" w:lineRule="atLeast"/>
        <w:ind w:left="426" w:hanging="426"/>
        <w:jc w:val="both"/>
        <w:rPr>
          <w:rFonts w:ascii="Tahoma" w:hAnsi="Tahoma" w:cs="Tahoma"/>
        </w:rPr>
      </w:pPr>
      <w:bookmarkStart w:id="100"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0"/>
    <w:p w14:paraId="7C3F4F6D" w14:textId="77777777" w:rsidR="00EB0107" w:rsidRPr="00882269" w:rsidRDefault="00EB0107" w:rsidP="00EB0107">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3D70BB9" w14:textId="77777777" w:rsidR="00EB0107" w:rsidRPr="00882269" w:rsidRDefault="00EB0107" w:rsidP="00EB0107">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BE98D41" w14:textId="77777777" w:rsidR="00EB0107" w:rsidRPr="00882269" w:rsidRDefault="00EB0107" w:rsidP="00EB0107">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19DCB050" w14:textId="77777777" w:rsidR="00EB0107" w:rsidRPr="00882269" w:rsidRDefault="00EB0107" w:rsidP="00EB0107">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2649B4B" w14:textId="77777777" w:rsidR="00EB0107" w:rsidRPr="00882269" w:rsidRDefault="00EB0107" w:rsidP="00EB0107">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8A668DC" w14:textId="77777777" w:rsidR="00EB0107" w:rsidRPr="00882269" w:rsidRDefault="00EB0107" w:rsidP="00EB0107">
      <w:pPr>
        <w:spacing w:line="260" w:lineRule="atLeast"/>
        <w:contextualSpacing/>
        <w:jc w:val="both"/>
        <w:rPr>
          <w:rFonts w:ascii="Tahoma" w:hAnsi="Tahoma" w:cs="Tahoma"/>
          <w:lang w:val="es-ES_tradnl"/>
        </w:rPr>
      </w:pPr>
    </w:p>
    <w:p w14:paraId="131186E2" w14:textId="77777777" w:rsidR="00EB0107" w:rsidRPr="00882269" w:rsidRDefault="00EB0107" w:rsidP="00EB0107">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270401B" w14:textId="77777777" w:rsidR="00EB0107" w:rsidRPr="00882269" w:rsidRDefault="00EB0107" w:rsidP="00EB0107">
      <w:pPr>
        <w:spacing w:line="260" w:lineRule="atLeast"/>
        <w:jc w:val="both"/>
        <w:rPr>
          <w:rFonts w:ascii="Tahoma" w:hAnsi="Tahoma" w:cs="Tahoma"/>
          <w:lang w:val="es-ES_tradnl"/>
        </w:rPr>
      </w:pPr>
      <w:r w:rsidRPr="00882269">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47580188" w14:textId="77777777" w:rsidR="00EB0107" w:rsidRDefault="00EB0107" w:rsidP="00EB0107">
      <w:pPr>
        <w:jc w:val="both"/>
        <w:rPr>
          <w:rFonts w:ascii="Tahoma" w:hAnsi="Tahoma" w:cs="Tahoma"/>
          <w:lang w:eastAsia="es-ES"/>
        </w:rPr>
      </w:pPr>
      <w:bookmarkStart w:id="101" w:name="_Hlk128047540"/>
    </w:p>
    <w:p w14:paraId="163FA151" w14:textId="77777777" w:rsidR="00EB0107" w:rsidRDefault="00EB0107" w:rsidP="00EB0107">
      <w:pPr>
        <w:jc w:val="both"/>
        <w:rPr>
          <w:rFonts w:ascii="Tahoma" w:hAnsi="Tahoma" w:cs="Tahoma"/>
          <w:lang w:eastAsia="es-ES"/>
        </w:rPr>
      </w:pPr>
      <w:bookmarkStart w:id="102" w:name="_Hlk158993206"/>
      <w:r w:rsidRPr="004420CD">
        <w:rPr>
          <w:rFonts w:ascii="Tahoma" w:hAnsi="Tahoma" w:cs="Tahoma"/>
          <w:color w:val="000000"/>
          <w:szCs w:val="16"/>
          <w:lang w:val="es-ES_tradnl"/>
        </w:rPr>
        <w:t xml:space="preserve">La Entidad Ejecutora deberá solicitar la ENTREGA PROVISIONAL de las Viviendas Sociales al Inspector del Proyecto en un plazo máximo de </w:t>
      </w:r>
      <w:r w:rsidRPr="004420CD">
        <w:rPr>
          <w:rFonts w:ascii="Tahoma" w:hAnsi="Tahoma" w:cs="Tahoma"/>
          <w:b/>
          <w:szCs w:val="16"/>
          <w:lang w:val="es-ES_tradnl"/>
        </w:rPr>
        <w:t xml:space="preserve">cinco (5) </w:t>
      </w:r>
      <w:r w:rsidRPr="004420CD">
        <w:rPr>
          <w:rFonts w:ascii="Tahoma" w:hAnsi="Tahoma" w:cs="Tahoma"/>
          <w:b/>
          <w:color w:val="000000"/>
          <w:szCs w:val="16"/>
          <w:lang w:val="es-ES_tradnl"/>
        </w:rPr>
        <w:t xml:space="preserve">días calendario </w:t>
      </w:r>
      <w:r w:rsidRPr="004420CD">
        <w:rPr>
          <w:rFonts w:ascii="Tahoma" w:hAnsi="Tahoma" w:cs="Tahoma"/>
          <w:bCs/>
          <w:color w:val="000000"/>
          <w:szCs w:val="16"/>
          <w:lang w:val="es-ES_tradnl"/>
        </w:rPr>
        <w:t>de anticipación al cumplimiento del plazo de la Recepción Provisional</w:t>
      </w:r>
      <w:r w:rsidRPr="004420CD">
        <w:rPr>
          <w:rFonts w:ascii="Tahoma" w:hAnsi="Tahoma" w:cs="Tahoma"/>
          <w:color w:val="000000"/>
          <w:szCs w:val="16"/>
          <w:lang w:val="es-ES_tradnl"/>
        </w:rPr>
        <w:t>, el Inspector deberá revisar y validar la solicitud,</w:t>
      </w:r>
      <w:r w:rsidRPr="004420CD">
        <w:rPr>
          <w:rFonts w:ascii="Tahoma" w:hAnsi="Tahoma" w:cs="Tahoma"/>
          <w:b/>
          <w:color w:val="000000"/>
          <w:szCs w:val="16"/>
          <w:lang w:val="es-ES_tradnl"/>
        </w:rPr>
        <w:t xml:space="preserve"> </w:t>
      </w:r>
      <w:r w:rsidRPr="004420CD">
        <w:rPr>
          <w:rFonts w:ascii="Tahoma" w:hAnsi="Tahoma" w:cs="Tahoma"/>
          <w:color w:val="000000"/>
          <w:szCs w:val="16"/>
          <w:lang w:val="es-ES_tradnl"/>
        </w:rPr>
        <w:t xml:space="preserve">debiendo remitir la nota de solicitud de entrega Provisional a la AEVIVIENDA en un plazo máximo de </w:t>
      </w:r>
      <w:r w:rsidRPr="004420CD">
        <w:rPr>
          <w:rFonts w:ascii="Tahoma" w:hAnsi="Tahoma" w:cs="Tahoma"/>
          <w:b/>
          <w:bCs/>
          <w:color w:val="000000"/>
          <w:szCs w:val="16"/>
          <w:lang w:val="es-ES_tradnl"/>
        </w:rPr>
        <w:t>dos (2) días calendario</w:t>
      </w:r>
      <w:r w:rsidRPr="004420CD">
        <w:rPr>
          <w:rFonts w:ascii="Tahoma" w:hAnsi="Tahoma" w:cs="Tahoma"/>
          <w:color w:val="000000"/>
          <w:szCs w:val="16"/>
          <w:lang w:val="es-ES_tradnl"/>
        </w:rPr>
        <w:t xml:space="preserve"> </w:t>
      </w:r>
      <w:bookmarkStart w:id="103" w:name="_Hlk158887837"/>
      <w:r w:rsidRPr="004420CD">
        <w:rPr>
          <w:rFonts w:ascii="Tahoma" w:hAnsi="Tahoma" w:cs="Tahoma"/>
          <w:color w:val="000000"/>
          <w:szCs w:val="16"/>
          <w:lang w:val="es-ES_tradnl"/>
        </w:rPr>
        <w:t>posteriores a la recepción de la solicitud</w:t>
      </w:r>
      <w:bookmarkEnd w:id="103"/>
      <w:r w:rsidRPr="004420CD">
        <w:rPr>
          <w:rFonts w:ascii="Tahoma" w:hAnsi="Tahoma" w:cs="Tahoma"/>
          <w:color w:val="000000"/>
          <w:szCs w:val="16"/>
          <w:lang w:val="es-ES_tradnl"/>
        </w:rPr>
        <w:t xml:space="preserve">. </w:t>
      </w:r>
      <w:r w:rsidRPr="004420CD">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102"/>
    <w:p w14:paraId="221C4AEA" w14:textId="77777777" w:rsidR="00EB0107" w:rsidRPr="00882269" w:rsidRDefault="00EB0107" w:rsidP="00EB0107">
      <w:pPr>
        <w:jc w:val="both"/>
        <w:rPr>
          <w:rFonts w:ascii="Tahoma" w:hAnsi="Tahoma" w:cs="Tahoma"/>
          <w:lang w:eastAsia="es-ES"/>
        </w:rPr>
      </w:pPr>
    </w:p>
    <w:bookmarkEnd w:id="101"/>
    <w:p w14:paraId="3272A61C" w14:textId="77777777" w:rsidR="00EB0107" w:rsidRPr="00882269" w:rsidRDefault="00EB0107" w:rsidP="00EB0107">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bookmarkStart w:id="104" w:name="_Hlk158887891"/>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xml:space="preserve">) días </w:t>
      </w:r>
      <w:bookmarkEnd w:id="104"/>
      <w:r w:rsidRPr="00882269">
        <w:rPr>
          <w:rFonts w:ascii="Tahoma" w:hAnsi="Tahoma" w:cs="Tahoma"/>
          <w:lang w:eastAsia="es-ES"/>
        </w:rPr>
        <w:t>calendario posteriores a la fecha de realización de la Entrega Provisional.</w:t>
      </w:r>
    </w:p>
    <w:p w14:paraId="735B555D" w14:textId="77777777" w:rsidR="00EB0107" w:rsidRPr="00882269" w:rsidRDefault="00EB0107" w:rsidP="00EB0107">
      <w:pPr>
        <w:spacing w:line="260" w:lineRule="atLeast"/>
        <w:jc w:val="both"/>
        <w:rPr>
          <w:rFonts w:ascii="Tahoma" w:hAnsi="Tahoma" w:cs="Tahoma"/>
          <w:szCs w:val="16"/>
        </w:rPr>
      </w:pPr>
    </w:p>
    <w:p w14:paraId="11E6BEC8" w14:textId="77777777" w:rsidR="00EB0107" w:rsidRPr="00882269" w:rsidRDefault="00EB0107" w:rsidP="00EB0107">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5C31CB02" w14:textId="77777777" w:rsidR="00EB0107" w:rsidRPr="00882269" w:rsidRDefault="00EB0107" w:rsidP="00EB0107">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7D45E915" w14:textId="77777777" w:rsidR="00EB0107" w:rsidRPr="00882269" w:rsidRDefault="00EB0107" w:rsidP="00EB0107">
      <w:pPr>
        <w:spacing w:line="260" w:lineRule="atLeast"/>
        <w:jc w:val="both"/>
        <w:rPr>
          <w:rFonts w:ascii="Tahoma" w:hAnsi="Tahoma" w:cs="Tahoma"/>
          <w:szCs w:val="16"/>
          <w:lang w:val="es-ES_tradnl"/>
        </w:rPr>
      </w:pPr>
    </w:p>
    <w:p w14:paraId="7E0BD744" w14:textId="77777777" w:rsidR="00EB0107" w:rsidRPr="00882269" w:rsidRDefault="00EB0107" w:rsidP="00EB0107">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274E49A9" w14:textId="77777777" w:rsidR="00EB0107" w:rsidRPr="008A09D6" w:rsidRDefault="00EB0107" w:rsidP="00EB0107">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16C98E9" w14:textId="77777777" w:rsidR="00EB0107" w:rsidRPr="008A09D6" w:rsidRDefault="00EB0107" w:rsidP="00EB0107">
      <w:pPr>
        <w:tabs>
          <w:tab w:val="num" w:pos="360"/>
          <w:tab w:val="num" w:pos="1260"/>
        </w:tabs>
        <w:spacing w:line="260" w:lineRule="atLeast"/>
        <w:jc w:val="both"/>
        <w:rPr>
          <w:rFonts w:ascii="Tahoma" w:hAnsi="Tahoma" w:cs="Tahoma"/>
          <w:lang w:val="es-ES_tradnl"/>
        </w:rPr>
      </w:pPr>
    </w:p>
    <w:p w14:paraId="3E32E52E" w14:textId="77777777" w:rsidR="00EB0107" w:rsidRPr="008A09D6" w:rsidRDefault="00EB0107" w:rsidP="00EB0107">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18EFAF1" w14:textId="77777777" w:rsidR="00EB0107" w:rsidRPr="008A09D6" w:rsidRDefault="00EB0107" w:rsidP="00EB0107">
      <w:pPr>
        <w:numPr>
          <w:ilvl w:val="0"/>
          <w:numId w:val="55"/>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253DBDB4" w14:textId="77777777" w:rsidR="00EB0107" w:rsidRPr="008A09D6" w:rsidRDefault="00EB0107" w:rsidP="00EB0107">
      <w:pPr>
        <w:numPr>
          <w:ilvl w:val="0"/>
          <w:numId w:val="55"/>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4CA3672D" w14:textId="77777777" w:rsidR="00EB0107" w:rsidRPr="008A09D6" w:rsidRDefault="00EB0107" w:rsidP="00EB0107">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33B9F972" w14:textId="77777777" w:rsidR="00EB0107" w:rsidRPr="008A09D6" w:rsidRDefault="00EB0107" w:rsidP="00EB0107">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0A36AED" w14:textId="77777777" w:rsidR="00EB0107" w:rsidRPr="008A09D6" w:rsidRDefault="00EB0107" w:rsidP="00EB0107">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849B7C7" w14:textId="77777777" w:rsidR="00EB0107" w:rsidRPr="008A09D6" w:rsidRDefault="00EB0107" w:rsidP="00EB0107">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5F1C112D" w14:textId="77777777" w:rsidR="00EB0107" w:rsidRPr="008A09D6" w:rsidRDefault="00EB0107" w:rsidP="00EB0107">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52CBE66B" w14:textId="77777777" w:rsidR="00EB0107" w:rsidRPr="008A09D6" w:rsidRDefault="00EB0107" w:rsidP="00EB0107">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73536ACA" w14:textId="77777777" w:rsidR="00EB0107" w:rsidRPr="008A09D6" w:rsidRDefault="00EB0107" w:rsidP="00EB0107">
      <w:pPr>
        <w:numPr>
          <w:ilvl w:val="0"/>
          <w:numId w:val="55"/>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6234B201" w14:textId="77777777" w:rsidR="00EB0107" w:rsidRPr="008A09D6" w:rsidRDefault="00EB0107" w:rsidP="00EB0107">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A9DBC7D" w14:textId="77777777" w:rsidR="00EB0107" w:rsidRPr="00882269" w:rsidRDefault="00EB0107" w:rsidP="00EB0107">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054BF02" w14:textId="77777777" w:rsidR="00EB0107" w:rsidRPr="00882269" w:rsidRDefault="00EB0107" w:rsidP="00EB0107">
      <w:pPr>
        <w:spacing w:line="260" w:lineRule="atLeast"/>
        <w:ind w:left="1"/>
        <w:contextualSpacing/>
        <w:jc w:val="both"/>
        <w:rPr>
          <w:rFonts w:ascii="Tahoma" w:hAnsi="Tahoma" w:cs="Tahoma"/>
          <w:lang w:val="es-ES_tradnl"/>
        </w:rPr>
      </w:pPr>
      <w:bookmarkStart w:id="106" w:name="_Hlk146908551"/>
      <w:r w:rsidRPr="004A34E8">
        <w:rPr>
          <w:rFonts w:ascii="Tahoma" w:hAnsi="Tahoma" w:cs="Tahoma"/>
        </w:rPr>
        <w:lastRenderedPageBreak/>
        <w:t>Se debe mencionar que, una vez entregado el penúltimo producto se dará inicio al periodo contractual del plazo para el ultimo producto.</w:t>
      </w:r>
    </w:p>
    <w:bookmarkEnd w:id="106"/>
    <w:p w14:paraId="3E308106" w14:textId="77777777" w:rsidR="00EB0107" w:rsidRPr="00882269" w:rsidRDefault="00EB0107" w:rsidP="00EB0107">
      <w:pPr>
        <w:spacing w:line="260" w:lineRule="atLeast"/>
        <w:ind w:left="426"/>
        <w:rPr>
          <w:rFonts w:ascii="Tahoma" w:hAnsi="Tahoma" w:cs="Tahoma"/>
          <w:lang w:val="es-ES_tradnl"/>
        </w:rPr>
      </w:pPr>
    </w:p>
    <w:p w14:paraId="65D2A017" w14:textId="77777777" w:rsidR="00EB0107" w:rsidRPr="00882269" w:rsidRDefault="00EB0107" w:rsidP="00EB0107">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C54752F" w14:textId="77777777" w:rsidR="00EB0107" w:rsidRPr="00882269" w:rsidRDefault="00EB0107" w:rsidP="00EB010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F207C51" w14:textId="77777777" w:rsidR="00EB0107" w:rsidRPr="00882269" w:rsidRDefault="00EB0107" w:rsidP="00EB0107">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C4E0D04" w14:textId="77777777" w:rsidR="00EB0107" w:rsidRDefault="00EB0107" w:rsidP="00EB0107">
      <w:pPr>
        <w:jc w:val="both"/>
        <w:rPr>
          <w:rFonts w:ascii="Tahoma" w:hAnsi="Tahoma" w:cs="Tahoma"/>
          <w:lang w:eastAsia="es-ES"/>
        </w:rPr>
      </w:pPr>
    </w:p>
    <w:p w14:paraId="295600E9" w14:textId="77777777" w:rsidR="00EB0107" w:rsidRDefault="00EB0107" w:rsidP="00EB0107">
      <w:pPr>
        <w:jc w:val="both"/>
        <w:rPr>
          <w:rFonts w:ascii="Tahoma" w:hAnsi="Tahoma" w:cs="Tahoma"/>
          <w:lang w:eastAsia="es-ES"/>
        </w:rPr>
      </w:pPr>
      <w:bookmarkStart w:id="107" w:name="_Hlk158993268"/>
      <w:r w:rsidRPr="004420CD">
        <w:rPr>
          <w:rFonts w:ascii="Tahoma" w:hAnsi="Tahoma" w:cs="Tahoma"/>
          <w:color w:val="000000"/>
          <w:szCs w:val="16"/>
          <w:lang w:val="es-ES_tradnl"/>
        </w:rPr>
        <w:t xml:space="preserve">La Entidad Ejecutora deberá solicitar la </w:t>
      </w:r>
      <w:r w:rsidRPr="004420CD">
        <w:rPr>
          <w:rFonts w:ascii="Tahoma" w:hAnsi="Tahoma" w:cs="Tahoma"/>
          <w:b/>
          <w:bCs/>
          <w:color w:val="000000"/>
          <w:szCs w:val="16"/>
          <w:lang w:val="es-ES_tradnl"/>
        </w:rPr>
        <w:t>ENTREGA DEFINITIVA</w:t>
      </w:r>
      <w:r w:rsidRPr="004420CD">
        <w:rPr>
          <w:rFonts w:ascii="Tahoma" w:hAnsi="Tahoma" w:cs="Tahoma"/>
          <w:color w:val="000000"/>
          <w:szCs w:val="16"/>
          <w:lang w:val="es-ES_tradnl"/>
        </w:rPr>
        <w:t xml:space="preserve"> de las Viviendas Sociales al Inspector del Proyecto en un plazo máximo de </w:t>
      </w:r>
      <w:r w:rsidRPr="004420CD">
        <w:rPr>
          <w:rFonts w:ascii="Tahoma" w:hAnsi="Tahoma" w:cs="Tahoma"/>
          <w:b/>
          <w:szCs w:val="16"/>
          <w:lang w:val="es-ES_tradnl"/>
        </w:rPr>
        <w:t xml:space="preserve">cinco (5) </w:t>
      </w:r>
      <w:r w:rsidRPr="004420CD">
        <w:rPr>
          <w:rFonts w:ascii="Tahoma" w:hAnsi="Tahoma" w:cs="Tahoma"/>
          <w:b/>
          <w:color w:val="000000"/>
          <w:szCs w:val="16"/>
          <w:lang w:val="es-ES_tradnl"/>
        </w:rPr>
        <w:t xml:space="preserve">días calendario </w:t>
      </w:r>
      <w:r w:rsidRPr="004420CD">
        <w:rPr>
          <w:rFonts w:ascii="Tahoma" w:hAnsi="Tahoma" w:cs="Tahoma"/>
          <w:bCs/>
          <w:color w:val="000000"/>
          <w:szCs w:val="16"/>
          <w:lang w:val="es-ES_tradnl"/>
        </w:rPr>
        <w:t>de anticipación al cumplimiento del plazo de la Recepción Provisional</w:t>
      </w:r>
      <w:r w:rsidRPr="004420CD">
        <w:rPr>
          <w:rFonts w:ascii="Tahoma" w:hAnsi="Tahoma" w:cs="Tahoma"/>
          <w:color w:val="000000"/>
          <w:szCs w:val="16"/>
          <w:lang w:val="es-ES_tradnl"/>
        </w:rPr>
        <w:t>, el Inspector deberá revisar y validar la solicitud,</w:t>
      </w:r>
      <w:r w:rsidRPr="004420CD">
        <w:rPr>
          <w:rFonts w:ascii="Tahoma" w:hAnsi="Tahoma" w:cs="Tahoma"/>
          <w:b/>
          <w:color w:val="000000"/>
          <w:szCs w:val="16"/>
          <w:lang w:val="es-ES_tradnl"/>
        </w:rPr>
        <w:t xml:space="preserve"> </w:t>
      </w:r>
      <w:r w:rsidRPr="004420CD">
        <w:rPr>
          <w:rFonts w:ascii="Tahoma" w:hAnsi="Tahoma" w:cs="Tahoma"/>
          <w:color w:val="000000"/>
          <w:szCs w:val="16"/>
          <w:lang w:val="es-ES_tradnl"/>
        </w:rPr>
        <w:t xml:space="preserve">debiendo remitir la nota de solicitud de entrega Provisional a la AEVIVIENDA en un plazo máximo de </w:t>
      </w:r>
      <w:bookmarkStart w:id="108" w:name="_Hlk158887966"/>
      <w:r w:rsidRPr="004420CD">
        <w:rPr>
          <w:rFonts w:ascii="Tahoma" w:hAnsi="Tahoma" w:cs="Tahoma"/>
          <w:b/>
          <w:bCs/>
          <w:color w:val="000000"/>
          <w:szCs w:val="16"/>
          <w:lang w:val="es-ES_tradnl"/>
        </w:rPr>
        <w:t>dos (2) días calendario</w:t>
      </w:r>
      <w:r w:rsidRPr="004420CD">
        <w:rPr>
          <w:rFonts w:ascii="Tahoma" w:hAnsi="Tahoma" w:cs="Tahoma"/>
          <w:color w:val="000000"/>
          <w:szCs w:val="16"/>
          <w:lang w:val="es-ES_tradnl"/>
        </w:rPr>
        <w:t xml:space="preserve"> </w:t>
      </w:r>
      <w:bookmarkStart w:id="109" w:name="_Hlk158887989"/>
      <w:bookmarkEnd w:id="108"/>
      <w:r w:rsidRPr="004420CD">
        <w:rPr>
          <w:rFonts w:ascii="Tahoma" w:hAnsi="Tahoma" w:cs="Tahoma"/>
          <w:color w:val="000000"/>
          <w:szCs w:val="16"/>
          <w:lang w:val="es-ES_tradnl"/>
        </w:rPr>
        <w:t>posteriores a la recepción de la solicitud</w:t>
      </w:r>
      <w:bookmarkEnd w:id="109"/>
      <w:r w:rsidRPr="004420CD">
        <w:rPr>
          <w:rFonts w:ascii="Tahoma" w:hAnsi="Tahoma" w:cs="Tahoma"/>
          <w:color w:val="000000"/>
          <w:szCs w:val="16"/>
          <w:lang w:val="es-ES_tradnl"/>
        </w:rPr>
        <w:t xml:space="preserve">. </w:t>
      </w:r>
      <w:r w:rsidRPr="004420CD">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bookmarkEnd w:id="107"/>
    <w:p w14:paraId="636DB5CC" w14:textId="77777777" w:rsidR="00EB0107" w:rsidRPr="00882269" w:rsidRDefault="00EB0107" w:rsidP="00EB0107">
      <w:pPr>
        <w:jc w:val="both"/>
        <w:rPr>
          <w:rFonts w:ascii="Tahoma" w:hAnsi="Tahoma" w:cs="Tahoma"/>
          <w:lang w:eastAsia="es-ES"/>
        </w:rPr>
      </w:pPr>
    </w:p>
    <w:p w14:paraId="02E43412" w14:textId="77777777" w:rsidR="00EB0107" w:rsidRPr="00882269" w:rsidRDefault="00EB0107" w:rsidP="00EB0107">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bookmarkStart w:id="110" w:name="_Hlk158888028"/>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xml:space="preserve">) días </w:t>
      </w:r>
      <w:bookmarkEnd w:id="110"/>
      <w:r w:rsidRPr="00882269">
        <w:rPr>
          <w:rFonts w:ascii="Tahoma" w:hAnsi="Tahoma" w:cs="Tahoma"/>
          <w:lang w:eastAsia="es-ES"/>
        </w:rPr>
        <w:t>calendario posteriores a la fecha de realización de la Entrega Definitiva.</w:t>
      </w:r>
    </w:p>
    <w:p w14:paraId="07AE4BAB" w14:textId="77777777" w:rsidR="00EB0107" w:rsidRPr="00882269" w:rsidRDefault="00EB0107" w:rsidP="00EB0107">
      <w:pPr>
        <w:spacing w:line="260" w:lineRule="atLeast"/>
        <w:jc w:val="both"/>
        <w:rPr>
          <w:rFonts w:ascii="Tahoma" w:hAnsi="Tahoma" w:cs="Tahoma"/>
          <w:color w:val="000000"/>
          <w:szCs w:val="16"/>
          <w:lang w:val="es-ES_tradnl"/>
        </w:rPr>
      </w:pPr>
    </w:p>
    <w:p w14:paraId="44998A48" w14:textId="77777777" w:rsidR="00EB0107" w:rsidRPr="00882269" w:rsidRDefault="00EB0107" w:rsidP="00EB0107">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515ACE9A" w14:textId="77777777" w:rsidR="00EB0107" w:rsidRPr="00882269" w:rsidRDefault="00EB0107" w:rsidP="00EB0107">
      <w:pPr>
        <w:spacing w:line="260" w:lineRule="atLeast"/>
        <w:jc w:val="both"/>
        <w:rPr>
          <w:rFonts w:ascii="Tahoma" w:hAnsi="Tahoma" w:cs="Tahoma"/>
          <w:szCs w:val="16"/>
          <w:lang w:val="es-ES_tradnl"/>
        </w:rPr>
      </w:pPr>
    </w:p>
    <w:p w14:paraId="23B4CE6D" w14:textId="77777777" w:rsidR="00EB0107" w:rsidRPr="00882269" w:rsidRDefault="00EB0107" w:rsidP="00EB0107">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A5FF553" w14:textId="77777777" w:rsidR="00EB0107" w:rsidRPr="00882269" w:rsidRDefault="00EB0107" w:rsidP="00EB0107">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E536729" w14:textId="77777777" w:rsidR="00EB0107" w:rsidRPr="00882269" w:rsidRDefault="00EB0107" w:rsidP="00EB0107">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0A99351" w14:textId="77777777" w:rsidR="00EB0107" w:rsidRPr="00882269" w:rsidRDefault="00EB0107" w:rsidP="00EB0107">
      <w:pPr>
        <w:numPr>
          <w:ilvl w:val="0"/>
          <w:numId w:val="74"/>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Entrega Definitiva del proyecto (3 ejemplares originales). </w:t>
      </w:r>
    </w:p>
    <w:p w14:paraId="64857B57" w14:textId="77777777" w:rsidR="00EB0107" w:rsidRPr="00882269" w:rsidRDefault="00EB0107" w:rsidP="00EB0107">
      <w:pPr>
        <w:numPr>
          <w:ilvl w:val="0"/>
          <w:numId w:val="74"/>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112"/>
    <w:p w14:paraId="6FD9AE8A" w14:textId="77777777" w:rsidR="00EB0107" w:rsidRPr="00882269" w:rsidRDefault="00EB0107" w:rsidP="00EB0107">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D09E098" w14:textId="77777777" w:rsidR="00EB0107" w:rsidRPr="00882269" w:rsidRDefault="00EB0107" w:rsidP="00EB0107">
      <w:pPr>
        <w:numPr>
          <w:ilvl w:val="0"/>
          <w:numId w:val="74"/>
        </w:numPr>
        <w:spacing w:line="260" w:lineRule="atLeast"/>
        <w:ind w:left="426" w:hanging="426"/>
        <w:jc w:val="both"/>
        <w:rPr>
          <w:rFonts w:ascii="Tahoma" w:hAnsi="Tahoma" w:cs="Tahoma"/>
        </w:rPr>
      </w:pPr>
      <w:r w:rsidRPr="00882269">
        <w:rPr>
          <w:rFonts w:ascii="Tahoma" w:hAnsi="Tahoma" w:cs="Tahoma"/>
          <w:lang w:val="es-ES_tradnl"/>
        </w:rPr>
        <w:lastRenderedPageBreak/>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EF9CF74" w14:textId="77777777" w:rsidR="00EB0107" w:rsidRPr="00882269" w:rsidRDefault="00EB0107" w:rsidP="00EB0107">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09883BC" w14:textId="77777777" w:rsidR="00EB0107" w:rsidRPr="00882269" w:rsidRDefault="00EB0107" w:rsidP="00EB0107">
      <w:pPr>
        <w:tabs>
          <w:tab w:val="left" w:pos="1260"/>
        </w:tabs>
        <w:spacing w:line="260" w:lineRule="atLeast"/>
        <w:jc w:val="both"/>
        <w:rPr>
          <w:rFonts w:ascii="Tahoma" w:hAnsi="Tahoma" w:cs="Tahoma"/>
          <w:i/>
          <w:color w:val="FF0000"/>
        </w:rPr>
      </w:pPr>
    </w:p>
    <w:p w14:paraId="5602A108" w14:textId="77777777" w:rsidR="00EB0107" w:rsidRPr="00882269" w:rsidRDefault="00EB0107" w:rsidP="00EB0107">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DE892AA" w14:textId="77777777" w:rsidR="00EB0107" w:rsidRPr="00882269" w:rsidRDefault="00EB0107" w:rsidP="00EB0107">
      <w:pPr>
        <w:spacing w:line="260" w:lineRule="atLeast"/>
        <w:rPr>
          <w:rFonts w:ascii="Tahoma" w:hAnsi="Tahoma" w:cs="Tahoma"/>
          <w:b/>
          <w:sz w:val="24"/>
          <w:u w:val="single"/>
          <w:lang w:val="es-ES_tradnl"/>
        </w:rPr>
      </w:pPr>
    </w:p>
    <w:p w14:paraId="1E4F46AC" w14:textId="77777777" w:rsidR="00EB0107" w:rsidRPr="00882269" w:rsidRDefault="00EB0107" w:rsidP="00EB0107">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256EFD3" w14:textId="77777777" w:rsidR="00EB0107" w:rsidRPr="00882269" w:rsidRDefault="00EB0107" w:rsidP="00EB0107">
      <w:pPr>
        <w:keepNext/>
        <w:numPr>
          <w:ilvl w:val="0"/>
          <w:numId w:val="44"/>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14:paraId="3C3B6C76" w14:textId="77777777" w:rsidR="00EB0107" w:rsidRPr="00882269" w:rsidRDefault="00EB0107" w:rsidP="00EB0107">
      <w:pPr>
        <w:ind w:firstLine="360"/>
        <w:jc w:val="both"/>
        <w:rPr>
          <w:rFonts w:ascii="Tahoma" w:hAnsi="Tahoma" w:cs="Tahoma"/>
          <w:b/>
          <w:lang w:val="es-ES_tradnl"/>
        </w:rPr>
      </w:pPr>
    </w:p>
    <w:p w14:paraId="4EBCB98B" w14:textId="77777777" w:rsidR="00EB0107" w:rsidRPr="00882269" w:rsidRDefault="00EB0107" w:rsidP="00EB0107">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926D8B2" w14:textId="77777777" w:rsidR="00EB0107" w:rsidRPr="00882269" w:rsidRDefault="00EB0107" w:rsidP="00EB0107">
      <w:pPr>
        <w:ind w:firstLine="426"/>
        <w:jc w:val="both"/>
        <w:rPr>
          <w:rFonts w:ascii="Tahoma" w:hAnsi="Tahoma" w:cs="Tahoma"/>
          <w:b/>
          <w:lang w:val="es-ES_tradnl"/>
        </w:rPr>
      </w:pPr>
    </w:p>
    <w:p w14:paraId="2253FE48" w14:textId="77777777" w:rsidR="00EB0107" w:rsidRPr="00882269" w:rsidRDefault="00EB0107" w:rsidP="00EB0107">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B4ECCED" w14:textId="77777777" w:rsidR="00EB0107" w:rsidRPr="00882269" w:rsidRDefault="00EB0107" w:rsidP="00EB0107">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0A1640">
        <w:rPr>
          <w:rFonts w:ascii="Tahoma" w:hAnsi="Tahoma" w:cs="Tahoma"/>
          <w:b/>
          <w:highlight w:val="cyan"/>
        </w:rPr>
        <w:t>1 vez</w:t>
      </w:r>
      <w:r>
        <w:rPr>
          <w:rFonts w:ascii="Tahoma" w:hAnsi="Tahoma" w:cs="Tahoma"/>
        </w:rPr>
        <w:t xml:space="preserve"> </w:t>
      </w:r>
      <w:r w:rsidRPr="00882269">
        <w:rPr>
          <w:rFonts w:ascii="Tahoma" w:hAnsi="Tahoma" w:cs="Tahoma"/>
        </w:rPr>
        <w:t>el precio referencial.</w:t>
      </w:r>
    </w:p>
    <w:p w14:paraId="69185F7C" w14:textId="77777777" w:rsidR="00EB0107" w:rsidRPr="00882269" w:rsidRDefault="00EB0107" w:rsidP="00EB0107">
      <w:pPr>
        <w:spacing w:line="260" w:lineRule="atLeast"/>
        <w:ind w:left="426"/>
        <w:jc w:val="both"/>
        <w:rPr>
          <w:rFonts w:ascii="Tahoma" w:hAnsi="Tahoma" w:cs="Tahoma"/>
          <w:color w:val="FF0000"/>
        </w:rPr>
      </w:pPr>
    </w:p>
    <w:p w14:paraId="67140B82" w14:textId="77777777" w:rsidR="00EB0107" w:rsidRPr="00882269" w:rsidRDefault="00EB0107" w:rsidP="00EB0107">
      <w:pPr>
        <w:numPr>
          <w:ilvl w:val="3"/>
          <w:numId w:val="60"/>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70A76E9" w14:textId="77777777" w:rsidR="00EB0107" w:rsidRPr="00882269" w:rsidRDefault="00EB0107" w:rsidP="00EB0107">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0A1640">
        <w:rPr>
          <w:rFonts w:ascii="Tahoma" w:hAnsi="Tahoma" w:cs="Tahoma"/>
          <w:b/>
          <w:bCs/>
          <w:highlight w:val="cyan"/>
        </w:rPr>
        <w:t>0.50</w:t>
      </w:r>
      <w:r w:rsidRPr="000A1640">
        <w:rPr>
          <w:rFonts w:ascii="Tahoma" w:hAnsi="Tahoma" w:cs="Tahoma"/>
          <w:highlight w:val="cyan"/>
        </w:rPr>
        <w:t xml:space="preserve"> </w:t>
      </w:r>
      <w:r w:rsidRPr="000A1640">
        <w:rPr>
          <w:rFonts w:ascii="Tahoma" w:hAnsi="Tahoma" w:cs="Tahoma"/>
          <w:b/>
          <w:bCs/>
          <w:highlight w:val="cyan"/>
        </w:rPr>
        <w:t>veces</w:t>
      </w:r>
      <w:r w:rsidRPr="00882269">
        <w:rPr>
          <w:rFonts w:ascii="Tahoma" w:hAnsi="Tahoma" w:cs="Tahoma"/>
        </w:rPr>
        <w:t xml:space="preserve"> el precio referencial.</w:t>
      </w:r>
    </w:p>
    <w:p w14:paraId="378085B6" w14:textId="77777777" w:rsidR="00EB0107" w:rsidRPr="00882269" w:rsidRDefault="00EB0107" w:rsidP="00EB0107">
      <w:pPr>
        <w:spacing w:line="260" w:lineRule="atLeast"/>
        <w:ind w:left="426"/>
        <w:jc w:val="both"/>
        <w:rPr>
          <w:rFonts w:ascii="Tahoma" w:hAnsi="Tahoma" w:cs="Tahoma"/>
          <w:b/>
          <w:i/>
        </w:rPr>
      </w:pPr>
    </w:p>
    <w:p w14:paraId="58967261" w14:textId="77777777" w:rsidR="00EB0107" w:rsidRPr="00882269" w:rsidRDefault="00EB0107" w:rsidP="00EB0107">
      <w:pPr>
        <w:spacing w:line="260" w:lineRule="atLeast"/>
        <w:ind w:left="426"/>
        <w:jc w:val="both"/>
        <w:rPr>
          <w:rFonts w:ascii="Tahoma" w:hAnsi="Tahoma" w:cs="Tahoma"/>
          <w:b/>
          <w:i/>
        </w:rPr>
      </w:pPr>
      <w:r w:rsidRPr="00882269">
        <w:rPr>
          <w:rFonts w:ascii="Tahoma" w:hAnsi="Tahoma" w:cs="Tahoma"/>
          <w:b/>
          <w:i/>
        </w:rPr>
        <w:t>Nota:</w:t>
      </w:r>
    </w:p>
    <w:p w14:paraId="1EAED639" w14:textId="77777777" w:rsidR="00EB0107" w:rsidRPr="00882269" w:rsidRDefault="00EB0107" w:rsidP="00EB0107">
      <w:pPr>
        <w:spacing w:line="260" w:lineRule="atLeast"/>
        <w:ind w:left="426"/>
        <w:jc w:val="both"/>
        <w:rPr>
          <w:rFonts w:ascii="Tahoma" w:hAnsi="Tahoma" w:cs="Tahoma"/>
        </w:rPr>
      </w:pPr>
      <w:r w:rsidRPr="00882269">
        <w:rPr>
          <w:rFonts w:ascii="Tahoma" w:hAnsi="Tahoma" w:cs="Tahoma"/>
        </w:rPr>
        <w:t>OBRAS SIMILARES: Se tienen las siguientes:</w:t>
      </w:r>
    </w:p>
    <w:p w14:paraId="345CFA29" w14:textId="77777777" w:rsidR="00EB0107" w:rsidRPr="00882269" w:rsidRDefault="00EB0107" w:rsidP="00EB0107">
      <w:pPr>
        <w:numPr>
          <w:ilvl w:val="0"/>
          <w:numId w:val="66"/>
        </w:numPr>
        <w:spacing w:line="260" w:lineRule="atLeast"/>
        <w:jc w:val="both"/>
        <w:rPr>
          <w:rFonts w:ascii="Tahoma" w:hAnsi="Tahoma" w:cs="Tahoma"/>
        </w:rPr>
      </w:pPr>
      <w:r w:rsidRPr="00882269">
        <w:rPr>
          <w:rFonts w:ascii="Tahoma" w:hAnsi="Tahoma" w:cs="Tahoma"/>
        </w:rPr>
        <w:t>POR SU SIMILITUD</w:t>
      </w:r>
    </w:p>
    <w:p w14:paraId="6DF5CC3C" w14:textId="77777777" w:rsidR="00EB0107" w:rsidRPr="00882269" w:rsidRDefault="00EB0107" w:rsidP="00EB0107">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9A915BB" w14:textId="77777777" w:rsidR="00EB0107" w:rsidRPr="00882269" w:rsidRDefault="00EB0107" w:rsidP="00EB0107">
      <w:pPr>
        <w:spacing w:line="260" w:lineRule="atLeast"/>
        <w:ind w:left="426"/>
        <w:jc w:val="both"/>
        <w:rPr>
          <w:rFonts w:ascii="Tahoma" w:hAnsi="Tahoma" w:cs="Tahoma"/>
        </w:rPr>
      </w:pPr>
    </w:p>
    <w:p w14:paraId="36B36B32" w14:textId="77777777" w:rsidR="00EB0107" w:rsidRPr="00882269" w:rsidRDefault="00EB0107" w:rsidP="00EB0107">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C2422DA" w14:textId="77777777" w:rsidR="00EB0107" w:rsidRPr="00882269" w:rsidRDefault="00EB0107" w:rsidP="00EB0107">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159B5D3" w14:textId="77777777" w:rsidR="00EB0107" w:rsidRPr="00882269" w:rsidRDefault="00EB0107" w:rsidP="00EB0107">
      <w:pPr>
        <w:spacing w:line="260" w:lineRule="atLeast"/>
        <w:ind w:left="426"/>
        <w:jc w:val="both"/>
        <w:rPr>
          <w:rFonts w:ascii="Tahoma" w:hAnsi="Tahoma" w:cs="Tahoma"/>
        </w:rPr>
      </w:pPr>
      <w:r w:rsidRPr="00882269">
        <w:rPr>
          <w:rFonts w:ascii="Tahoma" w:hAnsi="Tahoma" w:cs="Tahoma"/>
        </w:rPr>
        <w:t>Obras Viales: Accesos, Puentes, Viaductos.</w:t>
      </w:r>
    </w:p>
    <w:p w14:paraId="59A13512" w14:textId="77777777" w:rsidR="00EB0107" w:rsidRPr="00882269" w:rsidRDefault="00EB0107" w:rsidP="00EB0107">
      <w:pPr>
        <w:spacing w:line="260" w:lineRule="atLeast"/>
        <w:ind w:left="426"/>
        <w:jc w:val="both"/>
        <w:rPr>
          <w:rFonts w:ascii="Tahoma" w:hAnsi="Tahoma" w:cs="Tahoma"/>
        </w:rPr>
      </w:pPr>
    </w:p>
    <w:p w14:paraId="187DD014" w14:textId="77777777" w:rsidR="00EB0107" w:rsidRPr="00882269" w:rsidRDefault="00EB0107" w:rsidP="00EB0107">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115" w:name="_Hlk142555351"/>
      <w:r w:rsidRPr="00882269">
        <w:rPr>
          <w:rFonts w:ascii="Tahoma" w:hAnsi="Tahoma" w:cs="Tahoma"/>
        </w:rPr>
        <w:t xml:space="preserve">que una vez adjudicados deberán </w:t>
      </w:r>
      <w:bookmarkEnd w:id="11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2DA44F41" w14:textId="77777777" w:rsidR="00EB0107" w:rsidRPr="00882269" w:rsidRDefault="00EB0107" w:rsidP="00EB01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r w:rsidRPr="00882269">
        <w:rPr>
          <w:rFonts w:ascii="Tahoma" w:hAnsi="Tahoma" w:cs="Tahoma"/>
          <w:b/>
          <w:bCs/>
          <w:color w:val="000000"/>
          <w:kern w:val="32"/>
          <w:lang w:val="es-ES_tradnl"/>
        </w:rPr>
        <w:lastRenderedPageBreak/>
        <w:t>PERSONAL REQUERIDO</w:t>
      </w:r>
      <w:bookmarkEnd w:id="116"/>
      <w:bookmarkEnd w:id="117"/>
    </w:p>
    <w:p w14:paraId="13814F1A" w14:textId="77777777" w:rsidR="00EB0107" w:rsidRPr="00882269" w:rsidRDefault="00EB0107" w:rsidP="00EB0107">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2C44DCB" w14:textId="77777777" w:rsidR="00EB0107" w:rsidRPr="00882269" w:rsidRDefault="00EB0107" w:rsidP="00EB0107">
      <w:pPr>
        <w:spacing w:line="260" w:lineRule="atLeast"/>
        <w:jc w:val="both"/>
        <w:rPr>
          <w:rFonts w:ascii="Tahoma" w:hAnsi="Tahoma" w:cs="Tahoma"/>
        </w:rPr>
      </w:pPr>
      <w:bookmarkStart w:id="118" w:name="_Hlk144979420"/>
    </w:p>
    <w:p w14:paraId="1FE94B2D" w14:textId="77777777" w:rsidR="00EB0107" w:rsidRPr="00882269" w:rsidRDefault="00EB0107" w:rsidP="00EB0107">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14"/>
        <w:gridCol w:w="1499"/>
        <w:gridCol w:w="682"/>
        <w:gridCol w:w="2189"/>
        <w:gridCol w:w="1093"/>
        <w:gridCol w:w="998"/>
        <w:gridCol w:w="922"/>
      </w:tblGrid>
      <w:tr w:rsidR="00EB0107" w:rsidRPr="00882269" w14:paraId="3EDF044C" w14:textId="77777777" w:rsidTr="006B457D">
        <w:trPr>
          <w:trHeight w:val="267"/>
        </w:trPr>
        <w:tc>
          <w:tcPr>
            <w:tcW w:w="1029" w:type="pct"/>
            <w:vMerge w:val="restart"/>
            <w:shd w:val="clear" w:color="auto" w:fill="D9E2F3" w:themeFill="accent5" w:themeFillTint="33"/>
            <w:vAlign w:val="center"/>
          </w:tcPr>
          <w:p w14:paraId="53F5BC70" w14:textId="77777777" w:rsidR="00EB0107" w:rsidRPr="00882269" w:rsidRDefault="00EB0107" w:rsidP="006B457D">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54AEC48" w14:textId="77777777" w:rsidR="00EB0107" w:rsidRPr="00882269" w:rsidRDefault="00EB0107" w:rsidP="006B457D">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6574697" w14:textId="77777777" w:rsidR="00EB0107" w:rsidRPr="00882269" w:rsidRDefault="00EB0107" w:rsidP="006B457D">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0D3C1727" w14:textId="77777777" w:rsidR="00EB0107" w:rsidRPr="00882269" w:rsidRDefault="00EB0107" w:rsidP="006B457D">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550F63A" w14:textId="77777777" w:rsidR="00EB0107" w:rsidRPr="00882269" w:rsidRDefault="00EB0107" w:rsidP="006B457D">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E02FEB7" w14:textId="77777777" w:rsidR="00EB0107" w:rsidRPr="00882269" w:rsidRDefault="00EB0107" w:rsidP="006B457D">
            <w:pPr>
              <w:jc w:val="center"/>
              <w:rPr>
                <w:rFonts w:ascii="Tahoma" w:hAnsi="Tahoma" w:cs="Tahoma"/>
                <w:b/>
              </w:rPr>
            </w:pPr>
          </w:p>
          <w:p w14:paraId="73F27EAE" w14:textId="77777777" w:rsidR="00EB0107" w:rsidRPr="00882269" w:rsidRDefault="00EB0107" w:rsidP="006B457D">
            <w:pPr>
              <w:jc w:val="center"/>
              <w:rPr>
                <w:rFonts w:ascii="Tahoma" w:hAnsi="Tahoma" w:cs="Tahoma"/>
                <w:b/>
              </w:rPr>
            </w:pPr>
          </w:p>
          <w:p w14:paraId="38F2CF00" w14:textId="77777777" w:rsidR="00EB0107" w:rsidRPr="00882269" w:rsidRDefault="00EB0107" w:rsidP="006B457D">
            <w:pPr>
              <w:jc w:val="center"/>
              <w:rPr>
                <w:rFonts w:ascii="Tahoma" w:hAnsi="Tahoma" w:cs="Tahoma"/>
                <w:b/>
                <w:sz w:val="18"/>
                <w:szCs w:val="18"/>
              </w:rPr>
            </w:pPr>
            <w:r w:rsidRPr="00882269">
              <w:rPr>
                <w:rFonts w:ascii="Tahoma" w:hAnsi="Tahoma" w:cs="Tahoma"/>
                <w:b/>
                <w:sz w:val="18"/>
                <w:szCs w:val="18"/>
              </w:rPr>
              <w:t>Tiempo de participación en este Proyecto</w:t>
            </w:r>
          </w:p>
          <w:p w14:paraId="55FBFB28" w14:textId="77777777" w:rsidR="00EB0107" w:rsidRPr="00882269" w:rsidRDefault="00EB0107" w:rsidP="006B457D">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B0107" w:rsidRPr="00882269" w14:paraId="4D5EBB13" w14:textId="77777777" w:rsidTr="006B457D">
        <w:trPr>
          <w:trHeight w:val="854"/>
        </w:trPr>
        <w:tc>
          <w:tcPr>
            <w:tcW w:w="1029" w:type="pct"/>
            <w:vMerge/>
            <w:shd w:val="clear" w:color="auto" w:fill="DBE5F1"/>
            <w:vAlign w:val="center"/>
          </w:tcPr>
          <w:p w14:paraId="0CB4BE7D" w14:textId="77777777" w:rsidR="00EB0107" w:rsidRPr="00882269" w:rsidRDefault="00EB0107" w:rsidP="006B457D">
            <w:pPr>
              <w:jc w:val="both"/>
              <w:rPr>
                <w:rFonts w:ascii="Tahoma" w:hAnsi="Tahoma" w:cs="Tahoma"/>
                <w:sz w:val="18"/>
                <w:szCs w:val="18"/>
              </w:rPr>
            </w:pPr>
          </w:p>
        </w:tc>
        <w:tc>
          <w:tcPr>
            <w:tcW w:w="806" w:type="pct"/>
            <w:vMerge/>
            <w:shd w:val="clear" w:color="auto" w:fill="DBE5F1"/>
            <w:vAlign w:val="center"/>
          </w:tcPr>
          <w:p w14:paraId="0CFC83F3" w14:textId="77777777" w:rsidR="00EB0107" w:rsidRPr="00882269" w:rsidRDefault="00EB0107" w:rsidP="006B457D">
            <w:pPr>
              <w:jc w:val="both"/>
              <w:rPr>
                <w:rFonts w:ascii="Tahoma" w:hAnsi="Tahoma" w:cs="Tahoma"/>
                <w:sz w:val="18"/>
                <w:szCs w:val="18"/>
              </w:rPr>
            </w:pPr>
          </w:p>
        </w:tc>
        <w:tc>
          <w:tcPr>
            <w:tcW w:w="367" w:type="pct"/>
            <w:vMerge/>
            <w:shd w:val="clear" w:color="auto" w:fill="DBE5F1"/>
            <w:vAlign w:val="center"/>
          </w:tcPr>
          <w:p w14:paraId="4E5EC024" w14:textId="77777777" w:rsidR="00EB0107" w:rsidRPr="00882269" w:rsidRDefault="00EB0107" w:rsidP="006B457D">
            <w:pPr>
              <w:jc w:val="both"/>
              <w:rPr>
                <w:rFonts w:ascii="Tahoma" w:hAnsi="Tahoma" w:cs="Tahoma"/>
                <w:b/>
                <w:sz w:val="18"/>
                <w:szCs w:val="18"/>
              </w:rPr>
            </w:pPr>
          </w:p>
        </w:tc>
        <w:tc>
          <w:tcPr>
            <w:tcW w:w="1177" w:type="pct"/>
            <w:vMerge/>
            <w:shd w:val="clear" w:color="auto" w:fill="DBE5F1"/>
            <w:vAlign w:val="center"/>
          </w:tcPr>
          <w:p w14:paraId="23FE0E21" w14:textId="77777777" w:rsidR="00EB0107" w:rsidRPr="00882269" w:rsidRDefault="00EB0107" w:rsidP="006B457D">
            <w:pPr>
              <w:jc w:val="center"/>
              <w:rPr>
                <w:rFonts w:ascii="Tahoma" w:hAnsi="Tahoma" w:cs="Tahoma"/>
                <w:b/>
                <w:sz w:val="18"/>
                <w:szCs w:val="18"/>
              </w:rPr>
            </w:pPr>
          </w:p>
        </w:tc>
        <w:tc>
          <w:tcPr>
            <w:tcW w:w="588" w:type="pct"/>
            <w:shd w:val="clear" w:color="auto" w:fill="D9E2F3" w:themeFill="accent5" w:themeFillTint="33"/>
          </w:tcPr>
          <w:p w14:paraId="6470D4CA" w14:textId="77777777" w:rsidR="00EB0107" w:rsidRPr="00882269" w:rsidRDefault="00EB0107" w:rsidP="006B457D">
            <w:pPr>
              <w:jc w:val="center"/>
              <w:rPr>
                <w:rFonts w:ascii="Tahoma" w:hAnsi="Tahoma" w:cs="Tahoma"/>
                <w:b/>
                <w:sz w:val="18"/>
                <w:szCs w:val="18"/>
              </w:rPr>
            </w:pPr>
          </w:p>
          <w:p w14:paraId="57A02A30" w14:textId="77777777" w:rsidR="00EB0107" w:rsidRPr="00882269" w:rsidRDefault="00EB0107" w:rsidP="006B457D">
            <w:pPr>
              <w:jc w:val="center"/>
              <w:rPr>
                <w:rFonts w:ascii="Tahoma" w:hAnsi="Tahoma" w:cs="Tahoma"/>
                <w:b/>
                <w:sz w:val="18"/>
                <w:szCs w:val="18"/>
              </w:rPr>
            </w:pPr>
          </w:p>
          <w:p w14:paraId="367F675A" w14:textId="77777777" w:rsidR="00EB0107" w:rsidRPr="00882269" w:rsidRDefault="00EB0107" w:rsidP="006B457D">
            <w:pPr>
              <w:jc w:val="center"/>
              <w:rPr>
                <w:rFonts w:ascii="Tahoma" w:hAnsi="Tahoma" w:cs="Tahoma"/>
                <w:b/>
                <w:sz w:val="18"/>
                <w:szCs w:val="18"/>
              </w:rPr>
            </w:pPr>
            <w:r w:rsidRPr="00882269">
              <w:rPr>
                <w:rFonts w:ascii="Tahoma" w:hAnsi="Tahoma" w:cs="Tahoma"/>
                <w:b/>
                <w:sz w:val="18"/>
                <w:szCs w:val="18"/>
              </w:rPr>
              <w:t xml:space="preserve">Experiencia </w:t>
            </w:r>
          </w:p>
          <w:p w14:paraId="50ACC175" w14:textId="77777777" w:rsidR="00EB0107" w:rsidRPr="00882269" w:rsidRDefault="00EB0107" w:rsidP="006B457D">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E869693" w14:textId="77777777" w:rsidR="00EB0107" w:rsidRPr="00882269" w:rsidRDefault="00EB0107" w:rsidP="006B457D">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C4B3C8C" w14:textId="77777777" w:rsidR="00EB0107" w:rsidRPr="00882269" w:rsidRDefault="00EB0107" w:rsidP="006B457D">
            <w:pPr>
              <w:jc w:val="center"/>
              <w:rPr>
                <w:rFonts w:ascii="Tahoma" w:hAnsi="Tahoma" w:cs="Tahoma"/>
                <w:b/>
                <w:sz w:val="18"/>
                <w:szCs w:val="18"/>
              </w:rPr>
            </w:pPr>
          </w:p>
        </w:tc>
      </w:tr>
      <w:tr w:rsidR="00EB0107" w:rsidRPr="00882269" w14:paraId="5AC91C1C" w14:textId="77777777" w:rsidTr="006B457D">
        <w:trPr>
          <w:trHeight w:val="1633"/>
        </w:trPr>
        <w:tc>
          <w:tcPr>
            <w:tcW w:w="1029" w:type="pct"/>
            <w:shd w:val="clear" w:color="auto" w:fill="auto"/>
            <w:vAlign w:val="center"/>
          </w:tcPr>
          <w:p w14:paraId="463B972D" w14:textId="77777777" w:rsidR="00EB0107" w:rsidRPr="00882269" w:rsidRDefault="00EB0107" w:rsidP="006B457D">
            <w:pPr>
              <w:jc w:val="both"/>
              <w:rPr>
                <w:rFonts w:ascii="Tahoma" w:hAnsi="Tahoma" w:cs="Tahoma"/>
                <w:sz w:val="18"/>
                <w:szCs w:val="18"/>
              </w:rPr>
            </w:pPr>
          </w:p>
          <w:p w14:paraId="772379ED" w14:textId="77777777" w:rsidR="00EB0107" w:rsidRPr="00882269" w:rsidRDefault="00EB0107" w:rsidP="006B457D">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7097E79" w14:textId="77777777" w:rsidR="00EB0107" w:rsidRPr="00882269" w:rsidRDefault="00EB0107" w:rsidP="006B457D">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245A7B9" w14:textId="77777777" w:rsidR="00EB0107" w:rsidRPr="00882269" w:rsidRDefault="00EB0107" w:rsidP="006B457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5402DCA" w14:textId="77777777" w:rsidR="00EB0107" w:rsidRPr="00882269" w:rsidRDefault="00EB0107" w:rsidP="006B457D">
            <w:pPr>
              <w:spacing w:line="300" w:lineRule="auto"/>
              <w:rPr>
                <w:rFonts w:ascii="Tahoma" w:hAnsi="Tahoma" w:cs="Tahoma"/>
                <w:sz w:val="18"/>
                <w:szCs w:val="18"/>
              </w:rPr>
            </w:pPr>
            <w:r w:rsidRPr="00882269">
              <w:rPr>
                <w:rFonts w:ascii="Tahoma" w:hAnsi="Tahoma" w:cs="Tahoma"/>
                <w:sz w:val="18"/>
                <w:szCs w:val="18"/>
              </w:rPr>
              <w:t>Supervisión, Fiscalización,</w:t>
            </w:r>
          </w:p>
          <w:p w14:paraId="7A296017" w14:textId="77777777" w:rsidR="00EB0107" w:rsidRPr="00882269" w:rsidRDefault="00EB0107" w:rsidP="006B457D">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0585E06" w14:textId="77777777" w:rsidR="00EB0107" w:rsidRPr="00882269" w:rsidRDefault="00EB0107" w:rsidP="006B457D">
            <w:pPr>
              <w:jc w:val="both"/>
              <w:rPr>
                <w:rFonts w:ascii="Tahoma" w:hAnsi="Tahoma" w:cs="Tahoma"/>
                <w:b/>
                <w:sz w:val="18"/>
                <w:szCs w:val="18"/>
              </w:rPr>
            </w:pPr>
          </w:p>
          <w:p w14:paraId="791BD5D5" w14:textId="77777777" w:rsidR="00EB0107" w:rsidRPr="00882269" w:rsidRDefault="00EB0107" w:rsidP="006B457D">
            <w:pPr>
              <w:jc w:val="both"/>
              <w:rPr>
                <w:rFonts w:ascii="Tahoma" w:hAnsi="Tahoma" w:cs="Tahoma"/>
                <w:b/>
                <w:sz w:val="18"/>
                <w:szCs w:val="18"/>
              </w:rPr>
            </w:pPr>
          </w:p>
          <w:p w14:paraId="3BE73B6C" w14:textId="77777777" w:rsidR="00EB0107" w:rsidRPr="00882269" w:rsidRDefault="00EB0107" w:rsidP="006B457D">
            <w:pPr>
              <w:jc w:val="both"/>
              <w:rPr>
                <w:rFonts w:ascii="Tahoma" w:hAnsi="Tahoma" w:cs="Tahoma"/>
                <w:b/>
                <w:sz w:val="18"/>
                <w:szCs w:val="18"/>
              </w:rPr>
            </w:pPr>
          </w:p>
          <w:p w14:paraId="30DF7F91" w14:textId="77777777" w:rsidR="00EB0107" w:rsidRPr="00882269" w:rsidRDefault="00EB0107" w:rsidP="006B457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92DB5A5" w14:textId="77777777" w:rsidR="00EB0107" w:rsidRPr="00882269" w:rsidRDefault="00EB0107" w:rsidP="006B457D">
            <w:pPr>
              <w:jc w:val="both"/>
              <w:rPr>
                <w:rFonts w:ascii="Tahoma" w:hAnsi="Tahoma" w:cs="Tahoma"/>
                <w:b/>
                <w:sz w:val="18"/>
                <w:szCs w:val="18"/>
              </w:rPr>
            </w:pPr>
            <w:r w:rsidRPr="000A1640">
              <w:rPr>
                <w:rFonts w:ascii="Tahoma" w:hAnsi="Tahoma" w:cs="Tahoma"/>
                <w:b/>
                <w:sz w:val="18"/>
                <w:szCs w:val="18"/>
                <w:highlight w:val="cyan"/>
              </w:rPr>
              <w:t>36 meses</w:t>
            </w:r>
          </w:p>
          <w:p w14:paraId="399E37DC" w14:textId="77777777" w:rsidR="00EB0107" w:rsidRPr="00882269" w:rsidRDefault="00EB0107" w:rsidP="006B457D">
            <w:pPr>
              <w:jc w:val="both"/>
              <w:rPr>
                <w:rFonts w:ascii="Tahoma" w:hAnsi="Tahoma" w:cs="Tahoma"/>
                <w:b/>
                <w:sz w:val="18"/>
                <w:szCs w:val="18"/>
              </w:rPr>
            </w:pPr>
          </w:p>
        </w:tc>
        <w:tc>
          <w:tcPr>
            <w:tcW w:w="496" w:type="pct"/>
            <w:vAlign w:val="center"/>
          </w:tcPr>
          <w:p w14:paraId="05D1C040" w14:textId="77777777" w:rsidR="00EB0107" w:rsidRPr="00882269" w:rsidRDefault="00EB0107" w:rsidP="006B457D">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EB0107" w:rsidRPr="00882269" w14:paraId="466B0FF2" w14:textId="77777777" w:rsidTr="006B457D">
        <w:trPr>
          <w:trHeight w:val="2016"/>
        </w:trPr>
        <w:tc>
          <w:tcPr>
            <w:tcW w:w="1029" w:type="pct"/>
            <w:shd w:val="clear" w:color="auto" w:fill="auto"/>
            <w:vAlign w:val="center"/>
          </w:tcPr>
          <w:p w14:paraId="7048353C" w14:textId="77777777" w:rsidR="00EB0107" w:rsidRPr="00882269" w:rsidRDefault="00EB0107" w:rsidP="006B457D">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D2F418D" w14:textId="77777777" w:rsidR="00EB0107" w:rsidRPr="00882269" w:rsidRDefault="00EB0107" w:rsidP="006B457D">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8F2705A" w14:textId="77777777" w:rsidR="00EB0107" w:rsidRPr="00882269" w:rsidRDefault="00EB0107" w:rsidP="006B457D">
            <w:pPr>
              <w:jc w:val="center"/>
              <w:rPr>
                <w:rFonts w:ascii="Tahoma" w:hAnsi="Tahoma" w:cs="Tahoma"/>
                <w:b/>
                <w:color w:val="0000FF"/>
                <w:sz w:val="18"/>
                <w:szCs w:val="18"/>
              </w:rPr>
            </w:pPr>
          </w:p>
        </w:tc>
        <w:tc>
          <w:tcPr>
            <w:tcW w:w="367" w:type="pct"/>
            <w:shd w:val="clear" w:color="auto" w:fill="auto"/>
            <w:vAlign w:val="center"/>
          </w:tcPr>
          <w:p w14:paraId="47CCF407" w14:textId="77777777" w:rsidR="00EB0107" w:rsidRPr="00882269" w:rsidRDefault="00EB0107" w:rsidP="006B457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CBA8763" w14:textId="77777777" w:rsidR="00EB0107" w:rsidRPr="00882269" w:rsidRDefault="00EB0107" w:rsidP="006B457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AE8A872" w14:textId="77777777" w:rsidR="00EB0107" w:rsidRPr="00882269" w:rsidRDefault="00EB0107" w:rsidP="006B457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A930232" w14:textId="77777777" w:rsidR="00EB0107" w:rsidRPr="00882269" w:rsidRDefault="00EB0107" w:rsidP="006B457D">
            <w:pPr>
              <w:jc w:val="both"/>
              <w:rPr>
                <w:rFonts w:ascii="Tahoma" w:hAnsi="Tahoma" w:cs="Tahoma"/>
                <w:b/>
                <w:sz w:val="18"/>
                <w:szCs w:val="18"/>
              </w:rPr>
            </w:pPr>
            <w:r w:rsidRPr="000A1640">
              <w:rPr>
                <w:rFonts w:ascii="Tahoma" w:hAnsi="Tahoma" w:cs="Tahoma"/>
                <w:b/>
                <w:sz w:val="18"/>
                <w:szCs w:val="18"/>
                <w:highlight w:val="cyan"/>
              </w:rPr>
              <w:t>24 meses</w:t>
            </w:r>
          </w:p>
        </w:tc>
        <w:tc>
          <w:tcPr>
            <w:tcW w:w="496" w:type="pct"/>
            <w:vAlign w:val="center"/>
          </w:tcPr>
          <w:p w14:paraId="44C7F767" w14:textId="77777777" w:rsidR="00EB0107" w:rsidRPr="00882269" w:rsidRDefault="00EB0107" w:rsidP="006B457D">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EB0107" w:rsidRPr="00882269" w14:paraId="0DCE0A70" w14:textId="77777777" w:rsidTr="006B457D">
        <w:trPr>
          <w:trHeight w:val="511"/>
        </w:trPr>
        <w:tc>
          <w:tcPr>
            <w:tcW w:w="1029" w:type="pct"/>
            <w:shd w:val="clear" w:color="auto" w:fill="auto"/>
            <w:vAlign w:val="center"/>
          </w:tcPr>
          <w:p w14:paraId="144F957A" w14:textId="77777777" w:rsidR="00EB0107" w:rsidRPr="00882269" w:rsidRDefault="00EB0107" w:rsidP="006B457D">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C2625A3" w14:textId="77777777" w:rsidR="00EB0107" w:rsidRPr="00882269" w:rsidRDefault="00EB0107" w:rsidP="006B457D">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6E7EC085" w14:textId="77777777" w:rsidR="00EB0107" w:rsidRPr="00882269" w:rsidRDefault="00EB0107" w:rsidP="006B457D">
            <w:pPr>
              <w:jc w:val="center"/>
              <w:rPr>
                <w:rFonts w:ascii="Tahoma" w:hAnsi="Tahoma" w:cs="Tahoma"/>
                <w:b/>
                <w:color w:val="0000FF"/>
                <w:sz w:val="18"/>
                <w:szCs w:val="18"/>
              </w:rPr>
            </w:pPr>
          </w:p>
        </w:tc>
        <w:tc>
          <w:tcPr>
            <w:tcW w:w="367" w:type="pct"/>
            <w:vAlign w:val="center"/>
          </w:tcPr>
          <w:p w14:paraId="0FAC9426" w14:textId="77777777" w:rsidR="00EB0107" w:rsidRPr="00882269" w:rsidRDefault="00EB0107" w:rsidP="006B457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ABC2395" w14:textId="77777777" w:rsidR="00EB0107" w:rsidRPr="00882269" w:rsidRDefault="00EB0107" w:rsidP="006B457D">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4EAE0AA8" w14:textId="77777777" w:rsidR="00EB0107" w:rsidRPr="00882269" w:rsidRDefault="00EB0107" w:rsidP="006B457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5DBAEB8" w14:textId="77777777" w:rsidR="00EB0107" w:rsidRPr="00882269" w:rsidRDefault="00EB0107" w:rsidP="006B457D">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57CA7A98" w14:textId="77777777" w:rsidR="00EB0107" w:rsidRPr="00882269" w:rsidRDefault="00EB0107" w:rsidP="006B457D">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34732FC6" w14:textId="77777777" w:rsidR="00EB0107" w:rsidRDefault="00EB0107" w:rsidP="00EB0107">
      <w:pPr>
        <w:jc w:val="both"/>
        <w:rPr>
          <w:rFonts w:ascii="Tahoma" w:hAnsi="Tahoma" w:cs="Tahoma"/>
          <w:b/>
        </w:rPr>
      </w:pPr>
    </w:p>
    <w:p w14:paraId="41FC848A" w14:textId="77777777" w:rsidR="00EB0107" w:rsidRPr="00882269" w:rsidRDefault="00EB0107" w:rsidP="00EB0107">
      <w:pPr>
        <w:jc w:val="both"/>
        <w:rPr>
          <w:rFonts w:ascii="Tahoma" w:hAnsi="Tahoma" w:cs="Tahoma"/>
          <w:i/>
          <w:iCs/>
          <w:sz w:val="18"/>
          <w:szCs w:val="18"/>
        </w:rPr>
      </w:pPr>
      <w:r w:rsidRPr="00AE6CD8">
        <w:rPr>
          <w:rFonts w:ascii="Tahoma" w:hAnsi="Tahoma" w:cs="Tahoma"/>
          <w:i/>
          <w:iCs/>
          <w:sz w:val="18"/>
          <w:szCs w:val="18"/>
          <w:highlight w:val="cyan"/>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AE6CD8">
        <w:rPr>
          <w:rFonts w:ascii="Verdana" w:eastAsia="Calibri" w:hAnsi="Verdana"/>
          <w:sz w:val="18"/>
          <w:szCs w:val="18"/>
          <w:highlight w:val="cyan"/>
          <w:lang w:val="es-MX"/>
        </w:rPr>
        <w:t xml:space="preserve"> </w:t>
      </w:r>
      <w:bookmarkStart w:id="119" w:name="_Hlk127983623"/>
      <w:r w:rsidRPr="00AE6CD8">
        <w:rPr>
          <w:rFonts w:ascii="Tahoma" w:hAnsi="Tahoma" w:cs="Tahoma"/>
          <w:i/>
          <w:iCs/>
          <w:sz w:val="18"/>
          <w:szCs w:val="18"/>
          <w:highlight w:val="cyan"/>
        </w:rPr>
        <w:t xml:space="preserve">que certifique la experiencia laboral requerida, el mismo </w:t>
      </w:r>
      <w:bookmarkEnd w:id="119"/>
      <w:r w:rsidRPr="00AE6CD8">
        <w:rPr>
          <w:rFonts w:ascii="Tahoma" w:hAnsi="Tahoma" w:cs="Tahoma"/>
          <w:i/>
          <w:iCs/>
          <w:sz w:val="18"/>
          <w:szCs w:val="18"/>
          <w:highlight w:val="cyan"/>
        </w:rPr>
        <w:t>que indique inicio y fin, especificando el monto y/o plazo ejecutado, según corresponda.</w:t>
      </w:r>
    </w:p>
    <w:p w14:paraId="0F757229" w14:textId="77777777" w:rsidR="00EB0107" w:rsidRPr="00882269" w:rsidRDefault="00EB0107" w:rsidP="00EB0107">
      <w:pPr>
        <w:jc w:val="both"/>
        <w:rPr>
          <w:rFonts w:ascii="Tahoma" w:hAnsi="Tahoma" w:cs="Tahoma"/>
          <w:b/>
        </w:rPr>
      </w:pPr>
    </w:p>
    <w:p w14:paraId="27A94213" w14:textId="77777777" w:rsidR="00EB0107" w:rsidRPr="00882269" w:rsidRDefault="00EB0107" w:rsidP="00EB0107">
      <w:pPr>
        <w:jc w:val="both"/>
        <w:rPr>
          <w:rFonts w:ascii="Tahoma" w:hAnsi="Tahoma" w:cs="Tahoma"/>
          <w:b/>
        </w:rPr>
      </w:pPr>
      <w:r w:rsidRPr="00845632">
        <w:rPr>
          <w:rFonts w:ascii="Tahoma" w:hAnsi="Tahoma" w:cs="Tahoma"/>
          <w:b/>
        </w:rPr>
        <w:t>CONSTRUCTORES Y ESPECIALISTAS</w:t>
      </w:r>
      <w:r>
        <w:rPr>
          <w:rFonts w:ascii="Tahoma" w:hAnsi="Tahoma" w:cs="Tahoma"/>
          <w:b/>
        </w:rPr>
        <w:t xml:space="preserve"> </w:t>
      </w:r>
      <w:r w:rsidRPr="00D44458">
        <w:rPr>
          <w:rFonts w:ascii="Tahoma" w:hAnsi="Tahoma" w:cs="Tahoma"/>
          <w:b/>
          <w:highlight w:val="cyan"/>
        </w:rPr>
        <w:t>(NO</w:t>
      </w:r>
      <w:r>
        <w:rPr>
          <w:rFonts w:ascii="Tahoma" w:hAnsi="Tahoma" w:cs="Tahoma"/>
          <w:b/>
          <w:highlight w:val="cyan"/>
        </w:rPr>
        <w:t xml:space="preserve"> SE</w:t>
      </w:r>
      <w:r w:rsidRPr="00D44458">
        <w:rPr>
          <w:rFonts w:ascii="Tahoma" w:hAnsi="Tahoma" w:cs="Tahoma"/>
          <w:b/>
          <w:highlight w:val="cyan"/>
        </w:rPr>
        <w:t xml:space="preserv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7"/>
        <w:gridCol w:w="2194"/>
        <w:gridCol w:w="685"/>
        <w:gridCol w:w="3309"/>
        <w:gridCol w:w="1227"/>
      </w:tblGrid>
      <w:tr w:rsidR="00EB0107" w:rsidRPr="00882269" w14:paraId="7ED5A68B" w14:textId="77777777" w:rsidTr="006B457D">
        <w:trPr>
          <w:trHeight w:val="261"/>
        </w:trPr>
        <w:tc>
          <w:tcPr>
            <w:tcW w:w="1018" w:type="pct"/>
            <w:vMerge w:val="restart"/>
            <w:shd w:val="clear" w:color="auto" w:fill="D9E2F3" w:themeFill="accent5" w:themeFillTint="33"/>
            <w:vAlign w:val="center"/>
          </w:tcPr>
          <w:p w14:paraId="235888B4" w14:textId="77777777" w:rsidR="00EB0107" w:rsidRPr="00882269" w:rsidRDefault="00EB0107" w:rsidP="006B457D">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68124E7" w14:textId="77777777" w:rsidR="00EB0107" w:rsidRPr="00882269" w:rsidRDefault="00EB0107" w:rsidP="006B457D">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3717EA4" w14:textId="77777777" w:rsidR="00EB0107" w:rsidRPr="00882269" w:rsidRDefault="00EB0107" w:rsidP="006B457D">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41459C7" w14:textId="77777777" w:rsidR="00EB0107" w:rsidRPr="00882269" w:rsidRDefault="00EB0107" w:rsidP="006B457D">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BC51F66" w14:textId="77777777" w:rsidR="00EB0107" w:rsidRPr="00882269" w:rsidRDefault="00EB0107" w:rsidP="006B457D">
            <w:pPr>
              <w:jc w:val="center"/>
              <w:rPr>
                <w:rFonts w:ascii="Tahoma" w:hAnsi="Tahoma" w:cs="Tahoma"/>
                <w:b/>
                <w:sz w:val="18"/>
                <w:szCs w:val="18"/>
              </w:rPr>
            </w:pPr>
            <w:r w:rsidRPr="00882269">
              <w:rPr>
                <w:rFonts w:ascii="Tahoma" w:hAnsi="Tahoma" w:cs="Tahoma"/>
                <w:b/>
                <w:sz w:val="18"/>
                <w:szCs w:val="18"/>
              </w:rPr>
              <w:t xml:space="preserve">Tiempo de </w:t>
            </w:r>
            <w:r w:rsidRPr="00882269">
              <w:rPr>
                <w:rFonts w:ascii="Tahoma" w:hAnsi="Tahoma" w:cs="Tahoma"/>
                <w:b/>
                <w:sz w:val="18"/>
                <w:szCs w:val="18"/>
              </w:rPr>
              <w:lastRenderedPageBreak/>
              <w:t>participación en este Proyecto</w:t>
            </w:r>
          </w:p>
          <w:p w14:paraId="545292C6" w14:textId="77777777" w:rsidR="00EB0107" w:rsidRPr="00882269" w:rsidRDefault="00EB0107" w:rsidP="006B457D">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B0107" w:rsidRPr="00882269" w14:paraId="76BD002C" w14:textId="77777777" w:rsidTr="006B457D">
        <w:trPr>
          <w:trHeight w:val="836"/>
        </w:trPr>
        <w:tc>
          <w:tcPr>
            <w:tcW w:w="1018" w:type="pct"/>
            <w:vMerge/>
            <w:shd w:val="clear" w:color="auto" w:fill="DBE5F1"/>
            <w:vAlign w:val="center"/>
          </w:tcPr>
          <w:p w14:paraId="656322EC" w14:textId="77777777" w:rsidR="00EB0107" w:rsidRPr="00882269" w:rsidRDefault="00EB0107" w:rsidP="006B457D">
            <w:pPr>
              <w:jc w:val="both"/>
              <w:rPr>
                <w:rFonts w:ascii="Tahoma" w:hAnsi="Tahoma" w:cs="Tahoma"/>
                <w:sz w:val="18"/>
                <w:szCs w:val="18"/>
              </w:rPr>
            </w:pPr>
          </w:p>
        </w:tc>
        <w:tc>
          <w:tcPr>
            <w:tcW w:w="1178" w:type="pct"/>
            <w:vMerge/>
            <w:shd w:val="clear" w:color="auto" w:fill="DBE5F1"/>
            <w:vAlign w:val="center"/>
          </w:tcPr>
          <w:p w14:paraId="273F9E77" w14:textId="77777777" w:rsidR="00EB0107" w:rsidRPr="00882269" w:rsidRDefault="00EB0107" w:rsidP="006B457D">
            <w:pPr>
              <w:jc w:val="both"/>
              <w:rPr>
                <w:rFonts w:ascii="Tahoma" w:hAnsi="Tahoma" w:cs="Tahoma"/>
                <w:sz w:val="18"/>
                <w:szCs w:val="18"/>
              </w:rPr>
            </w:pPr>
          </w:p>
        </w:tc>
        <w:tc>
          <w:tcPr>
            <w:tcW w:w="368" w:type="pct"/>
            <w:vMerge/>
            <w:shd w:val="clear" w:color="auto" w:fill="DBE5F1"/>
            <w:vAlign w:val="center"/>
          </w:tcPr>
          <w:p w14:paraId="4EAEEFD4" w14:textId="77777777" w:rsidR="00EB0107" w:rsidRPr="00882269" w:rsidRDefault="00EB0107" w:rsidP="006B457D">
            <w:pPr>
              <w:jc w:val="center"/>
              <w:rPr>
                <w:rFonts w:ascii="Tahoma" w:hAnsi="Tahoma" w:cs="Tahoma"/>
                <w:b/>
                <w:sz w:val="18"/>
                <w:szCs w:val="18"/>
              </w:rPr>
            </w:pPr>
          </w:p>
        </w:tc>
        <w:tc>
          <w:tcPr>
            <w:tcW w:w="1777" w:type="pct"/>
            <w:vMerge/>
            <w:shd w:val="clear" w:color="auto" w:fill="DBE5F1"/>
            <w:vAlign w:val="center"/>
          </w:tcPr>
          <w:p w14:paraId="2833857D" w14:textId="77777777" w:rsidR="00EB0107" w:rsidRPr="00882269" w:rsidRDefault="00EB0107" w:rsidP="006B457D">
            <w:pPr>
              <w:jc w:val="center"/>
              <w:rPr>
                <w:rFonts w:ascii="Tahoma" w:hAnsi="Tahoma" w:cs="Tahoma"/>
                <w:b/>
                <w:sz w:val="18"/>
                <w:szCs w:val="18"/>
              </w:rPr>
            </w:pPr>
          </w:p>
        </w:tc>
        <w:tc>
          <w:tcPr>
            <w:tcW w:w="659" w:type="pct"/>
            <w:vMerge/>
            <w:shd w:val="clear" w:color="auto" w:fill="DBE5F1"/>
            <w:vAlign w:val="center"/>
          </w:tcPr>
          <w:p w14:paraId="5B94CE58" w14:textId="77777777" w:rsidR="00EB0107" w:rsidRPr="00882269" w:rsidRDefault="00EB0107" w:rsidP="006B457D">
            <w:pPr>
              <w:jc w:val="center"/>
              <w:rPr>
                <w:rFonts w:ascii="Tahoma" w:hAnsi="Tahoma" w:cs="Tahoma"/>
                <w:b/>
                <w:sz w:val="18"/>
                <w:szCs w:val="18"/>
              </w:rPr>
            </w:pPr>
          </w:p>
        </w:tc>
      </w:tr>
      <w:tr w:rsidR="00EB0107" w:rsidRPr="00882269" w14:paraId="34F0E4CC" w14:textId="77777777" w:rsidTr="006B457D">
        <w:trPr>
          <w:trHeight w:val="874"/>
        </w:trPr>
        <w:tc>
          <w:tcPr>
            <w:tcW w:w="1018" w:type="pct"/>
            <w:shd w:val="clear" w:color="auto" w:fill="auto"/>
            <w:vAlign w:val="center"/>
          </w:tcPr>
          <w:p w14:paraId="4BBCA200" w14:textId="77777777" w:rsidR="00EB0107" w:rsidRPr="00882269" w:rsidRDefault="00EB0107" w:rsidP="006B457D">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E9FCA52" w14:textId="77777777" w:rsidR="00EB0107" w:rsidRPr="00882269" w:rsidRDefault="00EB0107" w:rsidP="006B457D">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32169FA" w14:textId="77777777" w:rsidR="00EB0107" w:rsidRPr="00882269" w:rsidRDefault="00EB0107" w:rsidP="006B457D">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63EB92E1" w14:textId="77777777" w:rsidR="00EB0107" w:rsidRPr="00882269" w:rsidRDefault="00EB0107" w:rsidP="006B457D">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F6EB3B4" w14:textId="77777777" w:rsidR="00EB0107" w:rsidRPr="00882269" w:rsidRDefault="00EB0107" w:rsidP="006B457D">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EB0107" w:rsidRPr="00882269" w14:paraId="6A408498" w14:textId="77777777" w:rsidTr="006B457D">
        <w:trPr>
          <w:trHeight w:val="785"/>
        </w:trPr>
        <w:tc>
          <w:tcPr>
            <w:tcW w:w="1018" w:type="pct"/>
            <w:shd w:val="clear" w:color="auto" w:fill="auto"/>
          </w:tcPr>
          <w:p w14:paraId="188628E0" w14:textId="77777777" w:rsidR="00EB0107" w:rsidRPr="00882269" w:rsidRDefault="00EB0107" w:rsidP="006B457D">
            <w:pPr>
              <w:rPr>
                <w:rFonts w:ascii="Tahoma" w:hAnsi="Tahoma" w:cs="Tahoma"/>
                <w:sz w:val="18"/>
                <w:szCs w:val="18"/>
              </w:rPr>
            </w:pPr>
          </w:p>
          <w:p w14:paraId="6DDAC6C7" w14:textId="77777777" w:rsidR="00EB0107" w:rsidRPr="00882269" w:rsidRDefault="00EB0107" w:rsidP="006B457D">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D08C357" w14:textId="77777777" w:rsidR="00EB0107" w:rsidRPr="00882269" w:rsidRDefault="00EB0107" w:rsidP="006B457D">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43AD4F8" w14:textId="77777777" w:rsidR="00EB0107" w:rsidRPr="00882269" w:rsidRDefault="00EB0107" w:rsidP="006B457D">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0090B60" w14:textId="77777777" w:rsidR="00EB0107" w:rsidRPr="00882269" w:rsidRDefault="00EB0107" w:rsidP="006B457D">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2606678D" w14:textId="77777777" w:rsidR="00EB0107" w:rsidRPr="00882269" w:rsidRDefault="00EB0107" w:rsidP="006B457D">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EBF417F" w14:textId="77777777" w:rsidR="00EB0107" w:rsidRPr="00882269" w:rsidRDefault="00EB0107" w:rsidP="006B457D">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EB0107" w:rsidRPr="00882269" w14:paraId="7D016725" w14:textId="77777777" w:rsidTr="006B457D">
        <w:trPr>
          <w:trHeight w:val="959"/>
        </w:trPr>
        <w:tc>
          <w:tcPr>
            <w:tcW w:w="1018" w:type="pct"/>
            <w:shd w:val="clear" w:color="auto" w:fill="auto"/>
          </w:tcPr>
          <w:p w14:paraId="482BA4CB" w14:textId="77777777" w:rsidR="00EB0107" w:rsidRPr="00882269" w:rsidRDefault="00EB0107" w:rsidP="006B457D">
            <w:pPr>
              <w:rPr>
                <w:rFonts w:ascii="Tahoma" w:hAnsi="Tahoma" w:cs="Tahoma"/>
                <w:sz w:val="18"/>
                <w:szCs w:val="18"/>
              </w:rPr>
            </w:pPr>
            <w:r w:rsidRPr="00882269">
              <w:rPr>
                <w:rFonts w:ascii="Tahoma" w:hAnsi="Tahoma" w:cs="Tahoma"/>
                <w:sz w:val="18"/>
                <w:szCs w:val="18"/>
              </w:rPr>
              <w:t>Formación no excluyente</w:t>
            </w:r>
          </w:p>
          <w:p w14:paraId="4D5DD6F6" w14:textId="77777777" w:rsidR="00EB0107" w:rsidRPr="00882269" w:rsidRDefault="00EB0107" w:rsidP="006B457D">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40C85B1" w14:textId="77777777" w:rsidR="00EB0107" w:rsidRPr="00882269" w:rsidRDefault="00EB0107" w:rsidP="006B457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F71A77A" w14:textId="77777777" w:rsidR="00EB0107" w:rsidRPr="00882269" w:rsidRDefault="00EB0107" w:rsidP="006B457D">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632B470" w14:textId="77777777" w:rsidR="00EB0107" w:rsidRPr="00882269" w:rsidRDefault="00EB0107" w:rsidP="006B457D">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240DA3F" w14:textId="77777777" w:rsidR="00EB0107" w:rsidRPr="00882269" w:rsidRDefault="00EB0107" w:rsidP="006B457D">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EB0107" w:rsidRPr="00882269" w14:paraId="56B6CA9F" w14:textId="77777777" w:rsidTr="006B457D">
        <w:trPr>
          <w:trHeight w:val="1098"/>
        </w:trPr>
        <w:tc>
          <w:tcPr>
            <w:tcW w:w="1018" w:type="pct"/>
            <w:shd w:val="clear" w:color="auto" w:fill="auto"/>
          </w:tcPr>
          <w:p w14:paraId="39DEE27D" w14:textId="77777777" w:rsidR="00EB0107" w:rsidRPr="00882269" w:rsidRDefault="00EB0107" w:rsidP="006B457D">
            <w:pPr>
              <w:rPr>
                <w:rFonts w:ascii="Tahoma" w:hAnsi="Tahoma" w:cs="Tahoma"/>
                <w:sz w:val="18"/>
                <w:szCs w:val="18"/>
              </w:rPr>
            </w:pPr>
            <w:r w:rsidRPr="00882269">
              <w:rPr>
                <w:rFonts w:ascii="Tahoma" w:hAnsi="Tahoma" w:cs="Tahoma"/>
                <w:sz w:val="18"/>
                <w:szCs w:val="18"/>
              </w:rPr>
              <w:t>Formación no excluyente</w:t>
            </w:r>
          </w:p>
          <w:p w14:paraId="36A3AC8D" w14:textId="77777777" w:rsidR="00EB0107" w:rsidRPr="00882269" w:rsidRDefault="00EB0107" w:rsidP="006B457D">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01F8094" w14:textId="77777777" w:rsidR="00EB0107" w:rsidRPr="00882269" w:rsidRDefault="00EB0107" w:rsidP="006B457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3948210" w14:textId="77777777" w:rsidR="00EB0107" w:rsidRPr="00882269" w:rsidRDefault="00EB0107" w:rsidP="006B457D">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34E608D" w14:textId="77777777" w:rsidR="00EB0107" w:rsidRPr="00882269" w:rsidRDefault="00EB0107" w:rsidP="006B457D">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0DAD8AA" w14:textId="77777777" w:rsidR="00EB0107" w:rsidRPr="00882269" w:rsidRDefault="00EB0107" w:rsidP="006B457D">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EB0107" w:rsidRPr="00882269" w14:paraId="1B88782E" w14:textId="77777777" w:rsidTr="006B457D">
        <w:trPr>
          <w:trHeight w:val="1102"/>
        </w:trPr>
        <w:tc>
          <w:tcPr>
            <w:tcW w:w="1018" w:type="pct"/>
            <w:shd w:val="clear" w:color="auto" w:fill="auto"/>
          </w:tcPr>
          <w:p w14:paraId="3D881FF0" w14:textId="77777777" w:rsidR="00EB0107" w:rsidRPr="00882269" w:rsidRDefault="00EB0107" w:rsidP="006B457D">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A3DFC6D" w14:textId="77777777" w:rsidR="00EB0107" w:rsidRPr="00882269" w:rsidRDefault="00EB0107" w:rsidP="006B457D">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709AAF4" w14:textId="77777777" w:rsidR="00EB0107" w:rsidRPr="00882269" w:rsidRDefault="00EB0107" w:rsidP="006B457D">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38F025D0" w14:textId="77777777" w:rsidR="00EB0107" w:rsidRPr="00882269" w:rsidRDefault="00EB0107" w:rsidP="006B457D">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FE767DD" w14:textId="77777777" w:rsidR="00EB0107" w:rsidRPr="00882269" w:rsidRDefault="00EB0107" w:rsidP="006B457D">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EB0107" w:rsidRPr="00882269" w14:paraId="4615A1C6" w14:textId="77777777" w:rsidTr="006B457D">
        <w:trPr>
          <w:trHeight w:val="410"/>
        </w:trPr>
        <w:tc>
          <w:tcPr>
            <w:tcW w:w="1018" w:type="pct"/>
            <w:shd w:val="clear" w:color="auto" w:fill="auto"/>
            <w:vAlign w:val="center"/>
          </w:tcPr>
          <w:p w14:paraId="5D774FF4" w14:textId="77777777" w:rsidR="00EB0107" w:rsidRPr="00882269" w:rsidRDefault="00EB0107" w:rsidP="006B457D">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14:paraId="45433C46" w14:textId="77777777" w:rsidR="00EB0107" w:rsidRPr="00882269" w:rsidRDefault="00EB0107" w:rsidP="006B457D">
            <w:pPr>
              <w:jc w:val="both"/>
              <w:rPr>
                <w:rFonts w:ascii="Tahoma" w:hAnsi="Tahoma" w:cs="Tahoma"/>
                <w:b/>
                <w:color w:val="0000FF"/>
                <w:lang w:val="es-ES_tradnl"/>
              </w:rPr>
            </w:pPr>
          </w:p>
        </w:tc>
        <w:tc>
          <w:tcPr>
            <w:tcW w:w="368" w:type="pct"/>
            <w:shd w:val="clear" w:color="auto" w:fill="auto"/>
            <w:vAlign w:val="center"/>
          </w:tcPr>
          <w:p w14:paraId="3F6C3434" w14:textId="77777777" w:rsidR="00EB0107" w:rsidRPr="00882269" w:rsidRDefault="00EB0107" w:rsidP="006B457D">
            <w:pPr>
              <w:jc w:val="both"/>
              <w:rPr>
                <w:rFonts w:ascii="Tahoma" w:hAnsi="Tahoma" w:cs="Tahoma"/>
                <w:b/>
                <w:color w:val="0000FF"/>
                <w:lang w:val="es-ES_tradnl"/>
              </w:rPr>
            </w:pPr>
          </w:p>
        </w:tc>
        <w:tc>
          <w:tcPr>
            <w:tcW w:w="1777" w:type="pct"/>
            <w:shd w:val="clear" w:color="auto" w:fill="auto"/>
            <w:vAlign w:val="center"/>
          </w:tcPr>
          <w:p w14:paraId="351B8283" w14:textId="77777777" w:rsidR="00EB0107" w:rsidRPr="00882269" w:rsidRDefault="00EB0107" w:rsidP="006B457D">
            <w:pPr>
              <w:jc w:val="both"/>
              <w:rPr>
                <w:rFonts w:ascii="Tahoma" w:hAnsi="Tahoma" w:cs="Tahoma"/>
              </w:rPr>
            </w:pPr>
          </w:p>
        </w:tc>
        <w:tc>
          <w:tcPr>
            <w:tcW w:w="659" w:type="pct"/>
            <w:vAlign w:val="center"/>
          </w:tcPr>
          <w:p w14:paraId="7B6AAA56" w14:textId="77777777" w:rsidR="00EB0107" w:rsidRPr="00882269" w:rsidRDefault="00EB0107" w:rsidP="006B457D">
            <w:pPr>
              <w:jc w:val="right"/>
              <w:rPr>
                <w:rFonts w:ascii="Tahoma" w:hAnsi="Tahoma" w:cs="Tahoma"/>
                <w:color w:val="FF0000"/>
              </w:rPr>
            </w:pPr>
          </w:p>
        </w:tc>
      </w:tr>
      <w:bookmarkEnd w:id="118"/>
    </w:tbl>
    <w:p w14:paraId="46EBFE93" w14:textId="77777777" w:rsidR="00EB0107" w:rsidRPr="00882269" w:rsidRDefault="00EB0107" w:rsidP="00EB0107">
      <w:pPr>
        <w:spacing w:line="260" w:lineRule="atLeast"/>
        <w:ind w:left="709"/>
        <w:jc w:val="both"/>
        <w:rPr>
          <w:rFonts w:ascii="Tahoma" w:hAnsi="Tahoma" w:cs="Tahoma"/>
          <w:b/>
          <w:i/>
        </w:rPr>
      </w:pPr>
    </w:p>
    <w:p w14:paraId="6692187A" w14:textId="77777777" w:rsidR="00EB0107" w:rsidRPr="00882269" w:rsidRDefault="00EB0107" w:rsidP="00EB0107">
      <w:pPr>
        <w:spacing w:line="260" w:lineRule="atLeast"/>
        <w:jc w:val="both"/>
        <w:rPr>
          <w:rFonts w:ascii="Tahoma" w:hAnsi="Tahoma" w:cs="Tahoma"/>
          <w:b/>
          <w:i/>
        </w:rPr>
      </w:pPr>
      <w:r w:rsidRPr="00882269">
        <w:rPr>
          <w:rFonts w:ascii="Tahoma" w:hAnsi="Tahoma" w:cs="Tahoma"/>
          <w:b/>
          <w:i/>
        </w:rPr>
        <w:t>NOTAS:</w:t>
      </w:r>
    </w:p>
    <w:p w14:paraId="0DC200AD" w14:textId="77777777" w:rsidR="00EB0107" w:rsidRPr="00882269" w:rsidRDefault="00EB0107" w:rsidP="00EB0107">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66A0A617" w14:textId="77777777" w:rsidR="00EB0107" w:rsidRPr="00882269" w:rsidRDefault="00EB0107" w:rsidP="00EB0107">
      <w:pPr>
        <w:numPr>
          <w:ilvl w:val="0"/>
          <w:numId w:val="71"/>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3C10B7DE" w14:textId="77777777" w:rsidR="00EB0107" w:rsidRPr="00882269" w:rsidRDefault="00EB0107" w:rsidP="00EB0107">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686A8E9F" w14:textId="77777777" w:rsidR="00EB0107" w:rsidRPr="00882269" w:rsidRDefault="00EB0107" w:rsidP="00EB0107">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0" w:name="_Hlk143872192"/>
      <w:r w:rsidRPr="00882269">
        <w:rPr>
          <w:rFonts w:ascii="Tahoma" w:hAnsi="Tahoma" w:cs="Tahoma"/>
        </w:rPr>
        <w:t>el reemplazante deberá tener un perfil igual o mayor al profesional ofertado en su propuesta.</w:t>
      </w:r>
      <w:bookmarkEnd w:id="12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AEE54D5" w14:textId="77777777" w:rsidR="00EB0107" w:rsidRPr="00882269" w:rsidRDefault="00EB0107" w:rsidP="00EB0107">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4395EE0" w14:textId="77777777" w:rsidR="00EB0107" w:rsidRPr="00882269" w:rsidRDefault="00EB0107" w:rsidP="00EB0107">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7F975A4" w14:textId="77777777" w:rsidR="00EB0107" w:rsidRPr="00882269" w:rsidRDefault="00EB0107" w:rsidP="00EB0107">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2822EC3F" w14:textId="77777777" w:rsidR="00EB0107" w:rsidRPr="00882269" w:rsidRDefault="00EB0107" w:rsidP="00EB0107">
      <w:pPr>
        <w:ind w:left="702"/>
        <w:contextualSpacing/>
        <w:jc w:val="both"/>
        <w:rPr>
          <w:rFonts w:ascii="Tahoma" w:hAnsi="Tahoma" w:cs="Tahoma"/>
        </w:rPr>
      </w:pPr>
      <w:r w:rsidRPr="00882269">
        <w:rPr>
          <w:rFonts w:ascii="Tahoma" w:hAnsi="Tahoma" w:cs="Tahoma"/>
        </w:rPr>
        <w:lastRenderedPageBreak/>
        <w:t>El Responsable de Seguimiento Social de la AEVIVIENDA (Trabajara bajo lineamiento institucional) debe otorgar los instrumentos y formatos de informe para el desarrollo del trabajo en campo por parte del/la Educador Social de la Entidad Ejecutora.</w:t>
      </w:r>
    </w:p>
    <w:p w14:paraId="5ECDF44B" w14:textId="77777777" w:rsidR="00EB0107" w:rsidRPr="00882269" w:rsidRDefault="00EB0107" w:rsidP="00EB0107">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1E21BF0F" w14:textId="77777777" w:rsidR="00EB0107" w:rsidRPr="00882269" w:rsidRDefault="00EB0107" w:rsidP="00EB0107">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0FAB65D0" w14:textId="77777777" w:rsidR="00EB0107" w:rsidRPr="00882269" w:rsidRDefault="00EB0107" w:rsidP="00EB0107">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D6D9B5A" w14:textId="77777777" w:rsidR="00EB0107" w:rsidRPr="00882269" w:rsidRDefault="00EB0107" w:rsidP="00EB0107">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0EDADC7" w14:textId="77777777" w:rsidR="00EB0107" w:rsidRDefault="00EB0107" w:rsidP="00EB0107">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29307C38" w14:textId="77777777" w:rsidR="00EB0107" w:rsidRPr="00D54655" w:rsidRDefault="00EB0107" w:rsidP="00EB0107">
      <w:pPr>
        <w:numPr>
          <w:ilvl w:val="0"/>
          <w:numId w:val="71"/>
        </w:numPr>
        <w:spacing w:before="120" w:line="260" w:lineRule="atLeast"/>
        <w:ind w:left="709"/>
        <w:contextualSpacing/>
        <w:jc w:val="both"/>
        <w:rPr>
          <w:rFonts w:ascii="Tahoma" w:hAnsi="Tahoma" w:cs="Tahoma"/>
          <w:b/>
          <w:highlight w:val="cyan"/>
        </w:rPr>
      </w:pPr>
      <w:bookmarkStart w:id="121" w:name="_Hlk170205284"/>
      <w:bookmarkStart w:id="122" w:name="_Toc536520832"/>
      <w:bookmarkStart w:id="123" w:name="_Toc71811167"/>
      <w:r w:rsidRPr="00D54655">
        <w:rPr>
          <w:rFonts w:ascii="Tahoma" w:hAnsi="Tahoma" w:cs="Tahoma"/>
          <w:b/>
          <w:highlight w:val="cyan"/>
        </w:rPr>
        <w:t xml:space="preserve">Personal Femenino. - </w:t>
      </w:r>
    </w:p>
    <w:p w14:paraId="441A2A6A" w14:textId="77777777" w:rsidR="00EB0107" w:rsidRPr="009B4FFA" w:rsidRDefault="00EB0107" w:rsidP="00EB0107">
      <w:pPr>
        <w:spacing w:before="120" w:line="260" w:lineRule="atLeast"/>
        <w:ind w:left="709"/>
        <w:contextualSpacing/>
        <w:jc w:val="both"/>
        <w:rPr>
          <w:rFonts w:ascii="Tahoma" w:hAnsi="Tahoma" w:cs="Tahoma"/>
        </w:rPr>
      </w:pPr>
      <w:r>
        <w:rPr>
          <w:rFonts w:ascii="Tahoma" w:hAnsi="Tahoma" w:cs="Tahoma"/>
          <w:highlight w:val="cyan"/>
        </w:rPr>
        <w:t>La</w:t>
      </w:r>
      <w:r w:rsidRPr="00D54655">
        <w:rPr>
          <w:rFonts w:ascii="Tahoma" w:hAnsi="Tahoma" w:cs="Tahoma"/>
          <w:highlight w:val="cyan"/>
        </w:rPr>
        <w:t xml:space="preserve"> Entidad Ejecutora deberá garantizar la participación </w:t>
      </w:r>
      <w:r>
        <w:rPr>
          <w:rFonts w:ascii="Tahoma" w:hAnsi="Tahoma" w:cs="Tahoma"/>
          <w:highlight w:val="cyan"/>
        </w:rPr>
        <w:t xml:space="preserve">mínimamente </w:t>
      </w:r>
      <w:r w:rsidRPr="00D54655">
        <w:rPr>
          <w:rFonts w:ascii="Tahoma" w:hAnsi="Tahoma" w:cs="Tahoma"/>
          <w:highlight w:val="cyan"/>
        </w:rPr>
        <w:t xml:space="preserve">de </w:t>
      </w:r>
      <w:r>
        <w:rPr>
          <w:rFonts w:ascii="Tahoma" w:hAnsi="Tahoma" w:cs="Tahoma"/>
          <w:b/>
          <w:bCs/>
          <w:highlight w:val="cyan"/>
        </w:rPr>
        <w:t>2</w:t>
      </w:r>
      <w:r w:rsidRPr="00D54655">
        <w:rPr>
          <w:rFonts w:ascii="Tahoma" w:hAnsi="Tahoma" w:cs="Tahoma"/>
          <w:b/>
          <w:bCs/>
          <w:highlight w:val="cyan"/>
        </w:rPr>
        <w:t xml:space="preserve"> integrantes femeninos</w:t>
      </w:r>
      <w:r w:rsidRPr="00D54655">
        <w:rPr>
          <w:rFonts w:ascii="Tahoma" w:hAnsi="Tahoma" w:cs="Tahoma"/>
          <w:highlight w:val="cyan"/>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1"/>
    <w:p w14:paraId="3AD9F595" w14:textId="77777777" w:rsidR="00EB0107" w:rsidRPr="00882269" w:rsidRDefault="00EB0107" w:rsidP="00EB010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22"/>
      <w:bookmarkEnd w:id="123"/>
    </w:p>
    <w:p w14:paraId="56AF1D22" w14:textId="77777777" w:rsidR="00EB0107" w:rsidRPr="00882269" w:rsidRDefault="00EB0107" w:rsidP="00EB0107">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16FD908C" w14:textId="77777777" w:rsidR="00EB0107" w:rsidRPr="00882269" w:rsidRDefault="00EB0107" w:rsidP="00EB0107">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EB0107" w:rsidRPr="00882269" w14:paraId="59865CDD" w14:textId="77777777" w:rsidTr="006B457D">
        <w:trPr>
          <w:trHeight w:val="570"/>
          <w:jc w:val="center"/>
        </w:trPr>
        <w:tc>
          <w:tcPr>
            <w:tcW w:w="3127" w:type="dxa"/>
            <w:shd w:val="clear" w:color="auto" w:fill="17365D"/>
            <w:vAlign w:val="center"/>
          </w:tcPr>
          <w:p w14:paraId="189F139E" w14:textId="77777777" w:rsidR="00EB0107" w:rsidRPr="00882269" w:rsidRDefault="00EB0107" w:rsidP="006B457D">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29C05630" w14:textId="77777777" w:rsidR="00EB0107" w:rsidRPr="00882269" w:rsidRDefault="00EB0107" w:rsidP="006B457D">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52B73558" w14:textId="77777777" w:rsidR="00EB0107" w:rsidRPr="00882269" w:rsidRDefault="00EB0107" w:rsidP="006B457D">
            <w:pPr>
              <w:jc w:val="center"/>
              <w:rPr>
                <w:rFonts w:ascii="Tahoma" w:hAnsi="Tahoma" w:cs="Tahoma"/>
                <w:b/>
                <w:lang w:eastAsia="es-ES"/>
              </w:rPr>
            </w:pPr>
            <w:r w:rsidRPr="00882269">
              <w:rPr>
                <w:rFonts w:ascii="Tahoma" w:hAnsi="Tahoma" w:cs="Tahoma"/>
                <w:b/>
                <w:lang w:eastAsia="es-ES"/>
              </w:rPr>
              <w:t>Almacén</w:t>
            </w:r>
          </w:p>
        </w:tc>
      </w:tr>
      <w:tr w:rsidR="00EB0107" w:rsidRPr="00882269" w14:paraId="25DB6AB3" w14:textId="77777777" w:rsidTr="006B457D">
        <w:trPr>
          <w:trHeight w:hRule="exact" w:val="330"/>
          <w:jc w:val="center"/>
        </w:trPr>
        <w:tc>
          <w:tcPr>
            <w:tcW w:w="3127" w:type="dxa"/>
            <w:shd w:val="clear" w:color="auto" w:fill="auto"/>
          </w:tcPr>
          <w:p w14:paraId="12A579B5" w14:textId="77777777" w:rsidR="00EB0107" w:rsidRPr="00882269" w:rsidRDefault="00EB0107" w:rsidP="006B457D">
            <w:pPr>
              <w:spacing w:line="300" w:lineRule="auto"/>
              <w:jc w:val="both"/>
              <w:rPr>
                <w:rFonts w:ascii="Tahoma" w:hAnsi="Tahoma" w:cs="Tahoma"/>
                <w:color w:val="FF0000"/>
                <w:lang w:eastAsia="es-ES"/>
              </w:rPr>
            </w:pPr>
            <w:r>
              <w:rPr>
                <w:rFonts w:ascii="Tahoma" w:hAnsi="Tahoma" w:cs="Tahoma"/>
                <w:color w:val="FF0000"/>
                <w:lang w:val="en-US" w:eastAsia="es-BO"/>
              </w:rPr>
              <w:t>SEGUN CORRESPONDA</w:t>
            </w:r>
          </w:p>
        </w:tc>
        <w:tc>
          <w:tcPr>
            <w:tcW w:w="2010" w:type="dxa"/>
            <w:shd w:val="clear" w:color="auto" w:fill="auto"/>
          </w:tcPr>
          <w:p w14:paraId="713ACC0C" w14:textId="77777777" w:rsidR="00EB0107" w:rsidRPr="00882269" w:rsidRDefault="00EB0107" w:rsidP="006B457D">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77B2EA82" w14:textId="77777777" w:rsidR="00EB0107" w:rsidRPr="00882269" w:rsidRDefault="00EB0107" w:rsidP="006B457D">
            <w:pPr>
              <w:jc w:val="center"/>
              <w:rPr>
                <w:rFonts w:ascii="Tahoma" w:hAnsi="Tahoma" w:cs="Tahoma"/>
                <w:color w:val="FF0000"/>
              </w:rPr>
            </w:pPr>
            <w:r w:rsidRPr="00882269">
              <w:rPr>
                <w:rFonts w:ascii="Tahoma" w:hAnsi="Tahoma" w:cs="Tahoma"/>
                <w:color w:val="FF0000"/>
                <w:lang w:val="en-US" w:eastAsia="es-ES"/>
              </w:rPr>
              <w:t>SI</w:t>
            </w:r>
          </w:p>
        </w:tc>
      </w:tr>
      <w:tr w:rsidR="00EB0107" w:rsidRPr="00882269" w14:paraId="16F6F576" w14:textId="77777777" w:rsidTr="006B457D">
        <w:trPr>
          <w:trHeight w:hRule="exact" w:val="330"/>
          <w:jc w:val="center"/>
        </w:trPr>
        <w:tc>
          <w:tcPr>
            <w:tcW w:w="3127" w:type="dxa"/>
            <w:shd w:val="clear" w:color="auto" w:fill="BFBFBF"/>
          </w:tcPr>
          <w:p w14:paraId="6D991709" w14:textId="77777777" w:rsidR="00EB0107" w:rsidRPr="00882269" w:rsidRDefault="00EB0107" w:rsidP="006B457D">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2515B573" w14:textId="77777777" w:rsidR="00EB0107" w:rsidRPr="00882269" w:rsidRDefault="00EB0107" w:rsidP="006B457D">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4CDEB5F2" w14:textId="77777777" w:rsidR="00EB0107" w:rsidRPr="00882269" w:rsidRDefault="00EB0107" w:rsidP="006B457D">
            <w:pPr>
              <w:jc w:val="center"/>
              <w:rPr>
                <w:rFonts w:ascii="Tahoma" w:hAnsi="Tahoma" w:cs="Tahoma"/>
                <w:b/>
                <w:bCs/>
                <w:color w:val="FF0000"/>
              </w:rPr>
            </w:pPr>
            <w:r>
              <w:rPr>
                <w:rFonts w:ascii="Tahoma" w:hAnsi="Tahoma" w:cs="Tahoma"/>
                <w:b/>
                <w:bCs/>
                <w:color w:val="FF0000"/>
                <w:lang w:eastAsia="es-ES"/>
              </w:rPr>
              <w:t>2</w:t>
            </w:r>
          </w:p>
        </w:tc>
      </w:tr>
    </w:tbl>
    <w:p w14:paraId="1B335C9A" w14:textId="77777777" w:rsidR="00EB0107" w:rsidRPr="00882269" w:rsidRDefault="00EB0107" w:rsidP="00EB010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C744448" w14:textId="77777777" w:rsidR="00EB0107" w:rsidRPr="00882269" w:rsidRDefault="00EB0107" w:rsidP="00EB0107">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36C4ACF" w14:textId="77777777" w:rsidR="00EB0107" w:rsidRPr="00882269" w:rsidRDefault="00EB0107" w:rsidP="00EB0107">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C7EBA12" w14:textId="77777777" w:rsidR="00EB0107" w:rsidRPr="00882269" w:rsidRDefault="00EB0107" w:rsidP="00EB0107">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4B51A56" w14:textId="77777777" w:rsidR="00EB0107" w:rsidRPr="00882269" w:rsidRDefault="00EB0107" w:rsidP="00EB0107">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2C007E5" w14:textId="77777777" w:rsidR="00EB0107" w:rsidRPr="00882269" w:rsidRDefault="00EB0107" w:rsidP="00EB0107">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BFBADF1" w14:textId="77777777" w:rsidR="00EB0107" w:rsidRPr="00882269" w:rsidRDefault="00EB0107" w:rsidP="00EB0107">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4" w:name="_Toc536520833"/>
      <w:bookmarkStart w:id="125" w:name="_Toc71811168"/>
      <w:r w:rsidRPr="00882269">
        <w:rPr>
          <w:rFonts w:ascii="Tahoma" w:hAnsi="Tahoma" w:cs="Tahoma"/>
          <w:b/>
          <w:bCs/>
          <w:color w:val="000000"/>
          <w:kern w:val="32"/>
          <w:lang w:val="es-ES_tradnl"/>
        </w:rPr>
        <w:t>EQUIPO, MAQUINARIA, VEHÍCULOS Y OTROS</w:t>
      </w:r>
      <w:bookmarkEnd w:id="124"/>
      <w:bookmarkEnd w:id="125"/>
    </w:p>
    <w:p w14:paraId="514CB08B" w14:textId="77777777" w:rsidR="00EB0107" w:rsidRPr="00882269" w:rsidRDefault="00EB0107" w:rsidP="00EB0107">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EB0107" w:rsidRPr="00882269" w14:paraId="52860D4A" w14:textId="77777777" w:rsidTr="006B457D">
        <w:trPr>
          <w:jc w:val="center"/>
        </w:trPr>
        <w:tc>
          <w:tcPr>
            <w:tcW w:w="421" w:type="dxa"/>
            <w:shd w:val="clear" w:color="auto" w:fill="D9E2F3" w:themeFill="accent5" w:themeFillTint="33"/>
            <w:vAlign w:val="center"/>
          </w:tcPr>
          <w:p w14:paraId="061DB4F8" w14:textId="77777777" w:rsidR="00EB0107" w:rsidRPr="00882269" w:rsidRDefault="00EB0107" w:rsidP="006B457D">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3CB433DC" w14:textId="77777777" w:rsidR="00EB0107" w:rsidRPr="00882269" w:rsidRDefault="00EB0107" w:rsidP="006B457D">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8364760" w14:textId="77777777" w:rsidR="00EB0107" w:rsidRPr="00882269" w:rsidRDefault="00EB0107" w:rsidP="006B457D">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55D2085" w14:textId="77777777" w:rsidR="00EB0107" w:rsidRPr="00882269" w:rsidRDefault="00EB0107" w:rsidP="006B457D">
            <w:pPr>
              <w:jc w:val="center"/>
              <w:rPr>
                <w:rFonts w:ascii="Tahoma" w:hAnsi="Tahoma" w:cs="Tahoma"/>
                <w:b/>
              </w:rPr>
            </w:pPr>
          </w:p>
          <w:p w14:paraId="60B53E58" w14:textId="77777777" w:rsidR="00EB0107" w:rsidRPr="00882269" w:rsidRDefault="00EB0107" w:rsidP="006B457D">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425A05E" w14:textId="77777777" w:rsidR="00EB0107" w:rsidRPr="00882269" w:rsidRDefault="00EB0107" w:rsidP="006B457D">
            <w:pPr>
              <w:jc w:val="center"/>
              <w:rPr>
                <w:rFonts w:ascii="Tahoma" w:hAnsi="Tahoma" w:cs="Tahoma"/>
                <w:b/>
              </w:rPr>
            </w:pPr>
            <w:r w:rsidRPr="00882269">
              <w:rPr>
                <w:rFonts w:ascii="Tahoma" w:hAnsi="Tahoma" w:cs="Tahoma"/>
                <w:b/>
              </w:rPr>
              <w:t>Tiempo de participación en este Proyecto</w:t>
            </w:r>
          </w:p>
        </w:tc>
      </w:tr>
      <w:tr w:rsidR="00EB0107" w:rsidRPr="00882269" w14:paraId="153A9FDC" w14:textId="77777777" w:rsidTr="006B457D">
        <w:trPr>
          <w:jc w:val="center"/>
        </w:trPr>
        <w:tc>
          <w:tcPr>
            <w:tcW w:w="421" w:type="dxa"/>
            <w:shd w:val="clear" w:color="auto" w:fill="auto"/>
            <w:vAlign w:val="center"/>
          </w:tcPr>
          <w:p w14:paraId="7BB8B33C" w14:textId="77777777" w:rsidR="00EB0107" w:rsidRPr="00882269" w:rsidRDefault="00EB0107" w:rsidP="006B457D">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77C0FF74" w14:textId="77777777" w:rsidR="00EB0107" w:rsidRPr="00882269" w:rsidRDefault="00EB0107" w:rsidP="006B457D">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w:t>
            </w:r>
            <w:r w:rsidRPr="00882269">
              <w:rPr>
                <w:rFonts w:ascii="Tahoma" w:hAnsi="Tahoma" w:cs="Tahoma"/>
                <w:sz w:val="18"/>
                <w:szCs w:val="18"/>
              </w:rPr>
              <w:lastRenderedPageBreak/>
              <w:t>terreno en buenas condiciones de funcionamiento con un máximo de 10 años (modelo) de antigüedad.</w:t>
            </w:r>
          </w:p>
        </w:tc>
        <w:tc>
          <w:tcPr>
            <w:tcW w:w="1701" w:type="dxa"/>
            <w:shd w:val="clear" w:color="auto" w:fill="auto"/>
            <w:vAlign w:val="center"/>
          </w:tcPr>
          <w:p w14:paraId="4214EC51" w14:textId="77777777" w:rsidR="00EB0107" w:rsidRPr="005062CE" w:rsidRDefault="00EB0107" w:rsidP="006B457D">
            <w:pPr>
              <w:spacing w:line="300" w:lineRule="auto"/>
              <w:jc w:val="center"/>
              <w:rPr>
                <w:rFonts w:ascii="Tahoma" w:hAnsi="Tahoma" w:cs="Tahoma"/>
                <w:b/>
                <w:bCs/>
                <w:sz w:val="18"/>
                <w:szCs w:val="18"/>
              </w:rPr>
            </w:pPr>
            <w:r w:rsidRPr="005062CE">
              <w:rPr>
                <w:rFonts w:ascii="Tahoma" w:hAnsi="Tahoma" w:cs="Tahoma"/>
                <w:b/>
                <w:bCs/>
                <w:color w:val="FF0000"/>
                <w:sz w:val="18"/>
                <w:szCs w:val="18"/>
              </w:rPr>
              <w:lastRenderedPageBreak/>
              <w:t>1</w:t>
            </w:r>
          </w:p>
        </w:tc>
        <w:tc>
          <w:tcPr>
            <w:tcW w:w="1702" w:type="dxa"/>
            <w:vMerge w:val="restart"/>
            <w:vAlign w:val="center"/>
          </w:tcPr>
          <w:p w14:paraId="37BABDE9" w14:textId="77777777" w:rsidR="00EB0107" w:rsidRPr="00882269" w:rsidRDefault="00EB0107" w:rsidP="006B457D">
            <w:pPr>
              <w:spacing w:line="300" w:lineRule="auto"/>
              <w:contextualSpacing/>
              <w:jc w:val="center"/>
              <w:rPr>
                <w:rFonts w:ascii="Tahoma" w:hAnsi="Tahoma" w:cs="Tahoma"/>
                <w:b/>
                <w:sz w:val="18"/>
                <w:szCs w:val="18"/>
              </w:rPr>
            </w:pPr>
          </w:p>
          <w:p w14:paraId="12146F5C" w14:textId="77777777" w:rsidR="00EB0107" w:rsidRPr="00882269" w:rsidRDefault="00EB0107" w:rsidP="006B457D">
            <w:pPr>
              <w:spacing w:line="300" w:lineRule="auto"/>
              <w:contextualSpacing/>
              <w:jc w:val="center"/>
              <w:rPr>
                <w:rFonts w:ascii="Tahoma" w:hAnsi="Tahoma" w:cs="Tahoma"/>
                <w:b/>
                <w:sz w:val="18"/>
                <w:szCs w:val="18"/>
              </w:rPr>
            </w:pPr>
          </w:p>
          <w:p w14:paraId="3500DC7D" w14:textId="77777777" w:rsidR="00EB0107" w:rsidRPr="00882269" w:rsidRDefault="00EB0107" w:rsidP="006B457D">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D17667F" w14:textId="77777777" w:rsidR="00EB0107" w:rsidRPr="00882269" w:rsidRDefault="00EB0107" w:rsidP="006B457D">
            <w:pPr>
              <w:spacing w:line="300" w:lineRule="auto"/>
              <w:jc w:val="center"/>
              <w:rPr>
                <w:rFonts w:ascii="Tahoma" w:hAnsi="Tahoma" w:cs="Tahoma"/>
                <w:b/>
                <w:sz w:val="18"/>
                <w:szCs w:val="18"/>
              </w:rPr>
            </w:pPr>
          </w:p>
          <w:p w14:paraId="05C41418" w14:textId="77777777" w:rsidR="00EB0107" w:rsidRPr="00882269" w:rsidRDefault="00EB0107" w:rsidP="006B457D">
            <w:pPr>
              <w:spacing w:line="300" w:lineRule="auto"/>
              <w:jc w:val="center"/>
              <w:rPr>
                <w:rFonts w:ascii="Tahoma" w:hAnsi="Tahoma" w:cs="Tahoma"/>
                <w:b/>
                <w:sz w:val="18"/>
                <w:szCs w:val="18"/>
              </w:rPr>
            </w:pPr>
          </w:p>
          <w:p w14:paraId="4E439D3B" w14:textId="77777777" w:rsidR="00EB0107" w:rsidRPr="00882269" w:rsidRDefault="00EB0107" w:rsidP="006B457D">
            <w:pPr>
              <w:spacing w:line="300" w:lineRule="auto"/>
              <w:jc w:val="center"/>
              <w:rPr>
                <w:rFonts w:ascii="Tahoma" w:hAnsi="Tahoma" w:cs="Tahoma"/>
                <w:b/>
                <w:sz w:val="18"/>
                <w:szCs w:val="18"/>
              </w:rPr>
            </w:pPr>
          </w:p>
          <w:p w14:paraId="12F3C956" w14:textId="77777777" w:rsidR="00EB0107" w:rsidRPr="00882269" w:rsidRDefault="00EB0107" w:rsidP="006B457D">
            <w:pPr>
              <w:spacing w:line="300" w:lineRule="auto"/>
              <w:jc w:val="center"/>
              <w:rPr>
                <w:rFonts w:ascii="Tahoma" w:hAnsi="Tahoma" w:cs="Tahoma"/>
                <w:b/>
                <w:sz w:val="18"/>
                <w:szCs w:val="18"/>
              </w:rPr>
            </w:pPr>
          </w:p>
          <w:p w14:paraId="2D7FA71C" w14:textId="77777777" w:rsidR="00EB0107" w:rsidRPr="00882269" w:rsidRDefault="00EB0107" w:rsidP="006B457D">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EB0107" w:rsidRPr="00882269" w14:paraId="5BC467CF" w14:textId="77777777" w:rsidTr="006B457D">
        <w:trPr>
          <w:jc w:val="center"/>
        </w:trPr>
        <w:tc>
          <w:tcPr>
            <w:tcW w:w="421" w:type="dxa"/>
            <w:shd w:val="clear" w:color="auto" w:fill="auto"/>
            <w:vAlign w:val="center"/>
          </w:tcPr>
          <w:p w14:paraId="051387BA" w14:textId="77777777" w:rsidR="00EB0107" w:rsidRPr="00882269" w:rsidRDefault="00EB0107" w:rsidP="006B457D">
            <w:pPr>
              <w:spacing w:line="300" w:lineRule="auto"/>
              <w:jc w:val="center"/>
              <w:rPr>
                <w:rFonts w:ascii="Tahoma" w:hAnsi="Tahoma" w:cs="Tahoma"/>
                <w:sz w:val="18"/>
                <w:szCs w:val="18"/>
              </w:rPr>
            </w:pPr>
            <w:r w:rsidRPr="00882269">
              <w:rPr>
                <w:rFonts w:ascii="Tahoma" w:hAnsi="Tahoma" w:cs="Tahoma"/>
                <w:sz w:val="18"/>
                <w:szCs w:val="18"/>
              </w:rPr>
              <w:lastRenderedPageBreak/>
              <w:t>2</w:t>
            </w:r>
          </w:p>
        </w:tc>
        <w:tc>
          <w:tcPr>
            <w:tcW w:w="3552" w:type="dxa"/>
            <w:shd w:val="clear" w:color="auto" w:fill="auto"/>
            <w:vAlign w:val="center"/>
          </w:tcPr>
          <w:p w14:paraId="594AA503" w14:textId="77777777" w:rsidR="00EB0107" w:rsidRPr="00882269" w:rsidRDefault="00EB0107" w:rsidP="006B457D">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FA95802" w14:textId="77777777" w:rsidR="00EB0107" w:rsidRPr="005062CE" w:rsidRDefault="00EB0107" w:rsidP="006B457D">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3EA1F821" w14:textId="77777777" w:rsidR="00EB0107" w:rsidRPr="00882269" w:rsidRDefault="00EB0107" w:rsidP="006B457D">
            <w:pPr>
              <w:spacing w:line="300" w:lineRule="auto"/>
              <w:contextualSpacing/>
              <w:jc w:val="center"/>
              <w:rPr>
                <w:rFonts w:ascii="Tahoma" w:hAnsi="Tahoma" w:cs="Tahoma"/>
                <w:b/>
                <w:sz w:val="18"/>
                <w:szCs w:val="18"/>
              </w:rPr>
            </w:pPr>
          </w:p>
        </w:tc>
        <w:tc>
          <w:tcPr>
            <w:tcW w:w="2268" w:type="dxa"/>
            <w:vMerge/>
            <w:vAlign w:val="center"/>
          </w:tcPr>
          <w:p w14:paraId="66B8D4B1" w14:textId="77777777" w:rsidR="00EB0107" w:rsidRPr="00882269" w:rsidRDefault="00EB0107" w:rsidP="006B457D">
            <w:pPr>
              <w:spacing w:line="300" w:lineRule="auto"/>
              <w:jc w:val="center"/>
              <w:rPr>
                <w:rFonts w:ascii="Tahoma" w:hAnsi="Tahoma" w:cs="Tahoma"/>
                <w:b/>
                <w:sz w:val="18"/>
                <w:szCs w:val="18"/>
              </w:rPr>
            </w:pPr>
          </w:p>
        </w:tc>
      </w:tr>
      <w:tr w:rsidR="00EB0107" w:rsidRPr="00882269" w14:paraId="790AD754" w14:textId="77777777" w:rsidTr="006B457D">
        <w:trPr>
          <w:jc w:val="center"/>
        </w:trPr>
        <w:tc>
          <w:tcPr>
            <w:tcW w:w="421" w:type="dxa"/>
            <w:shd w:val="clear" w:color="auto" w:fill="auto"/>
            <w:vAlign w:val="center"/>
          </w:tcPr>
          <w:p w14:paraId="18CF646A" w14:textId="77777777" w:rsidR="00EB0107" w:rsidRPr="00882269" w:rsidRDefault="00EB0107" w:rsidP="006B457D">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74C05C8" w14:textId="77777777" w:rsidR="00EB0107" w:rsidRPr="00882269" w:rsidRDefault="00EB0107" w:rsidP="006B457D">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6A86AA3D" w14:textId="77777777" w:rsidR="00EB0107" w:rsidRPr="005062CE" w:rsidRDefault="00EB0107" w:rsidP="006B457D">
            <w:pPr>
              <w:jc w:val="center"/>
              <w:rPr>
                <w:b/>
                <w:bCs/>
                <w:sz w:val="18"/>
                <w:szCs w:val="18"/>
              </w:rPr>
            </w:pPr>
            <w:r>
              <w:rPr>
                <w:rFonts w:ascii="Tahoma" w:hAnsi="Tahoma" w:cs="Tahoma"/>
                <w:b/>
                <w:bCs/>
                <w:color w:val="FF0000"/>
                <w:sz w:val="18"/>
                <w:szCs w:val="18"/>
              </w:rPr>
              <w:t>6</w:t>
            </w:r>
          </w:p>
        </w:tc>
        <w:tc>
          <w:tcPr>
            <w:tcW w:w="1702" w:type="dxa"/>
            <w:vMerge/>
            <w:vAlign w:val="center"/>
          </w:tcPr>
          <w:p w14:paraId="4B3DC52B" w14:textId="77777777" w:rsidR="00EB0107" w:rsidRPr="00882269" w:rsidRDefault="00EB0107" w:rsidP="006B457D">
            <w:pPr>
              <w:spacing w:line="300" w:lineRule="auto"/>
              <w:contextualSpacing/>
              <w:jc w:val="center"/>
              <w:rPr>
                <w:rFonts w:ascii="Tahoma" w:hAnsi="Tahoma" w:cs="Tahoma"/>
                <w:b/>
                <w:sz w:val="18"/>
                <w:szCs w:val="18"/>
              </w:rPr>
            </w:pPr>
          </w:p>
        </w:tc>
        <w:tc>
          <w:tcPr>
            <w:tcW w:w="2268" w:type="dxa"/>
            <w:vMerge/>
            <w:vAlign w:val="center"/>
          </w:tcPr>
          <w:p w14:paraId="1BC1E8C0" w14:textId="77777777" w:rsidR="00EB0107" w:rsidRPr="00882269" w:rsidRDefault="00EB0107" w:rsidP="006B457D">
            <w:pPr>
              <w:spacing w:line="300" w:lineRule="auto"/>
              <w:jc w:val="center"/>
              <w:rPr>
                <w:rFonts w:ascii="Tahoma" w:hAnsi="Tahoma" w:cs="Tahoma"/>
                <w:b/>
                <w:sz w:val="18"/>
                <w:szCs w:val="18"/>
              </w:rPr>
            </w:pPr>
          </w:p>
        </w:tc>
      </w:tr>
      <w:tr w:rsidR="00EB0107" w:rsidRPr="00882269" w14:paraId="318B4BD8" w14:textId="77777777" w:rsidTr="006B457D">
        <w:trPr>
          <w:trHeight w:val="273"/>
          <w:jc w:val="center"/>
        </w:trPr>
        <w:tc>
          <w:tcPr>
            <w:tcW w:w="421" w:type="dxa"/>
            <w:shd w:val="clear" w:color="auto" w:fill="auto"/>
            <w:vAlign w:val="center"/>
          </w:tcPr>
          <w:p w14:paraId="2FF39998" w14:textId="77777777" w:rsidR="00EB0107" w:rsidRPr="00882269" w:rsidRDefault="00EB0107" w:rsidP="006B457D">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F581B3C" w14:textId="77777777" w:rsidR="00EB0107" w:rsidRPr="00882269" w:rsidRDefault="00EB0107" w:rsidP="006B457D">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2199D6B" w14:textId="77777777" w:rsidR="00EB0107" w:rsidRPr="005062CE" w:rsidRDefault="00EB0107" w:rsidP="006B457D">
            <w:pPr>
              <w:jc w:val="center"/>
              <w:rPr>
                <w:b/>
                <w:bCs/>
                <w:sz w:val="18"/>
                <w:szCs w:val="18"/>
              </w:rPr>
            </w:pPr>
            <w:r>
              <w:rPr>
                <w:rFonts w:ascii="Tahoma" w:hAnsi="Tahoma" w:cs="Tahoma"/>
                <w:b/>
                <w:bCs/>
                <w:color w:val="FF0000"/>
                <w:sz w:val="18"/>
                <w:szCs w:val="18"/>
              </w:rPr>
              <w:t>6</w:t>
            </w:r>
          </w:p>
        </w:tc>
        <w:tc>
          <w:tcPr>
            <w:tcW w:w="1702" w:type="dxa"/>
            <w:vMerge/>
            <w:vAlign w:val="center"/>
          </w:tcPr>
          <w:p w14:paraId="0BB8FCCC" w14:textId="77777777" w:rsidR="00EB0107" w:rsidRPr="00882269" w:rsidRDefault="00EB0107" w:rsidP="006B457D">
            <w:pPr>
              <w:spacing w:line="300" w:lineRule="auto"/>
              <w:jc w:val="center"/>
              <w:rPr>
                <w:rFonts w:ascii="Tahoma" w:hAnsi="Tahoma" w:cs="Tahoma"/>
                <w:b/>
                <w:sz w:val="18"/>
                <w:szCs w:val="18"/>
              </w:rPr>
            </w:pPr>
          </w:p>
        </w:tc>
        <w:tc>
          <w:tcPr>
            <w:tcW w:w="2268" w:type="dxa"/>
            <w:vMerge/>
            <w:vAlign w:val="center"/>
          </w:tcPr>
          <w:p w14:paraId="52C6D94D" w14:textId="77777777" w:rsidR="00EB0107" w:rsidRPr="00882269" w:rsidRDefault="00EB0107" w:rsidP="006B457D">
            <w:pPr>
              <w:spacing w:line="300" w:lineRule="auto"/>
              <w:jc w:val="center"/>
              <w:rPr>
                <w:rFonts w:ascii="Tahoma" w:hAnsi="Tahoma" w:cs="Tahoma"/>
                <w:sz w:val="18"/>
                <w:szCs w:val="18"/>
              </w:rPr>
            </w:pPr>
          </w:p>
        </w:tc>
      </w:tr>
      <w:tr w:rsidR="00EB0107" w:rsidRPr="00882269" w14:paraId="033E1BAA" w14:textId="77777777" w:rsidTr="006B457D">
        <w:trPr>
          <w:trHeight w:val="273"/>
          <w:jc w:val="center"/>
        </w:trPr>
        <w:tc>
          <w:tcPr>
            <w:tcW w:w="421" w:type="dxa"/>
            <w:shd w:val="clear" w:color="auto" w:fill="auto"/>
            <w:vAlign w:val="center"/>
          </w:tcPr>
          <w:p w14:paraId="47E97463" w14:textId="77777777" w:rsidR="00EB0107" w:rsidRPr="00882269" w:rsidRDefault="00EB0107" w:rsidP="006B457D">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shd w:val="clear" w:color="auto" w:fill="auto"/>
            <w:vAlign w:val="center"/>
          </w:tcPr>
          <w:p w14:paraId="6222C86A" w14:textId="77777777" w:rsidR="00EB0107" w:rsidRPr="00882269" w:rsidRDefault="00EB0107" w:rsidP="006B457D">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shd w:val="clear" w:color="auto" w:fill="auto"/>
            <w:vAlign w:val="center"/>
          </w:tcPr>
          <w:p w14:paraId="6B6F6B2A" w14:textId="77777777" w:rsidR="00EB0107" w:rsidRDefault="00EB0107" w:rsidP="006B457D">
            <w:pPr>
              <w:jc w:val="center"/>
              <w:rPr>
                <w:rFonts w:ascii="Tahoma" w:hAnsi="Tahoma" w:cs="Tahoma"/>
                <w:b/>
                <w:bCs/>
                <w:color w:val="FF0000"/>
                <w:sz w:val="18"/>
                <w:szCs w:val="18"/>
              </w:rPr>
            </w:pPr>
            <w:r>
              <w:rPr>
                <w:rFonts w:ascii="Tahoma" w:hAnsi="Tahoma" w:cs="Tahoma"/>
                <w:b/>
                <w:bCs/>
                <w:color w:val="FF0000"/>
                <w:sz w:val="18"/>
                <w:szCs w:val="18"/>
              </w:rPr>
              <w:t>6</w:t>
            </w:r>
          </w:p>
        </w:tc>
        <w:tc>
          <w:tcPr>
            <w:tcW w:w="1702" w:type="dxa"/>
            <w:vMerge/>
            <w:vAlign w:val="center"/>
          </w:tcPr>
          <w:p w14:paraId="2C6F103D" w14:textId="77777777" w:rsidR="00EB0107" w:rsidRPr="00882269" w:rsidRDefault="00EB0107" w:rsidP="006B457D">
            <w:pPr>
              <w:spacing w:line="300" w:lineRule="auto"/>
              <w:jc w:val="center"/>
              <w:rPr>
                <w:rFonts w:ascii="Tahoma" w:hAnsi="Tahoma" w:cs="Tahoma"/>
                <w:b/>
                <w:sz w:val="18"/>
                <w:szCs w:val="18"/>
              </w:rPr>
            </w:pPr>
          </w:p>
        </w:tc>
        <w:tc>
          <w:tcPr>
            <w:tcW w:w="2268" w:type="dxa"/>
            <w:vMerge/>
            <w:vAlign w:val="center"/>
          </w:tcPr>
          <w:p w14:paraId="3BCEAFE1" w14:textId="77777777" w:rsidR="00EB0107" w:rsidRPr="00882269" w:rsidRDefault="00EB0107" w:rsidP="006B457D">
            <w:pPr>
              <w:spacing w:line="300" w:lineRule="auto"/>
              <w:jc w:val="center"/>
              <w:rPr>
                <w:rFonts w:ascii="Tahoma" w:hAnsi="Tahoma" w:cs="Tahoma"/>
                <w:sz w:val="18"/>
                <w:szCs w:val="18"/>
              </w:rPr>
            </w:pPr>
          </w:p>
        </w:tc>
      </w:tr>
      <w:tr w:rsidR="00EB0107" w:rsidRPr="00882269" w14:paraId="0D454AFD" w14:textId="77777777" w:rsidTr="006B457D">
        <w:trPr>
          <w:trHeight w:val="221"/>
          <w:jc w:val="center"/>
        </w:trPr>
        <w:tc>
          <w:tcPr>
            <w:tcW w:w="421" w:type="dxa"/>
            <w:tcBorders>
              <w:bottom w:val="single" w:sz="4" w:space="0" w:color="auto"/>
            </w:tcBorders>
            <w:shd w:val="clear" w:color="auto" w:fill="auto"/>
            <w:vAlign w:val="center"/>
          </w:tcPr>
          <w:p w14:paraId="00B802D5" w14:textId="77777777" w:rsidR="00EB0107" w:rsidRPr="00882269" w:rsidRDefault="00EB0107" w:rsidP="006B457D">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tcBorders>
              <w:bottom w:val="single" w:sz="4" w:space="0" w:color="auto"/>
            </w:tcBorders>
            <w:shd w:val="clear" w:color="auto" w:fill="auto"/>
            <w:vAlign w:val="center"/>
          </w:tcPr>
          <w:p w14:paraId="2E515017" w14:textId="77777777" w:rsidR="00EB0107" w:rsidRPr="00882269" w:rsidRDefault="00EB0107" w:rsidP="006B457D">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007A615D" w14:textId="77777777" w:rsidR="00EB0107" w:rsidRPr="005062CE" w:rsidRDefault="00EB0107" w:rsidP="006B457D">
            <w:pPr>
              <w:jc w:val="center"/>
              <w:rPr>
                <w:b/>
                <w:bCs/>
                <w:sz w:val="18"/>
                <w:szCs w:val="18"/>
              </w:rPr>
            </w:pPr>
            <w:r>
              <w:rPr>
                <w:rFonts w:ascii="Tahoma" w:hAnsi="Tahoma" w:cs="Tahoma"/>
                <w:b/>
                <w:bCs/>
                <w:color w:val="FF0000"/>
                <w:sz w:val="18"/>
                <w:szCs w:val="18"/>
              </w:rPr>
              <w:t>5</w:t>
            </w:r>
          </w:p>
        </w:tc>
        <w:tc>
          <w:tcPr>
            <w:tcW w:w="1702" w:type="dxa"/>
            <w:vMerge/>
            <w:tcBorders>
              <w:bottom w:val="single" w:sz="4" w:space="0" w:color="auto"/>
            </w:tcBorders>
            <w:vAlign w:val="center"/>
          </w:tcPr>
          <w:p w14:paraId="71F5D967" w14:textId="77777777" w:rsidR="00EB0107" w:rsidRPr="00882269" w:rsidRDefault="00EB0107" w:rsidP="006B457D">
            <w:pPr>
              <w:spacing w:line="300" w:lineRule="auto"/>
              <w:rPr>
                <w:rFonts w:ascii="Tahoma" w:hAnsi="Tahoma" w:cs="Tahoma"/>
                <w:sz w:val="18"/>
                <w:szCs w:val="18"/>
              </w:rPr>
            </w:pPr>
          </w:p>
        </w:tc>
        <w:tc>
          <w:tcPr>
            <w:tcW w:w="2268" w:type="dxa"/>
            <w:vMerge/>
            <w:tcBorders>
              <w:bottom w:val="single" w:sz="4" w:space="0" w:color="auto"/>
            </w:tcBorders>
            <w:vAlign w:val="center"/>
          </w:tcPr>
          <w:p w14:paraId="7FA237D8" w14:textId="77777777" w:rsidR="00EB0107" w:rsidRPr="00882269" w:rsidRDefault="00EB0107" w:rsidP="006B457D">
            <w:pPr>
              <w:spacing w:line="300" w:lineRule="auto"/>
              <w:rPr>
                <w:rFonts w:ascii="Tahoma" w:hAnsi="Tahoma" w:cs="Tahoma"/>
                <w:sz w:val="18"/>
                <w:szCs w:val="18"/>
              </w:rPr>
            </w:pPr>
          </w:p>
        </w:tc>
      </w:tr>
      <w:tr w:rsidR="00EB0107" w:rsidRPr="00882269" w14:paraId="0353AEC1" w14:textId="77777777" w:rsidTr="006B457D">
        <w:trPr>
          <w:trHeight w:val="331"/>
          <w:jc w:val="center"/>
        </w:trPr>
        <w:tc>
          <w:tcPr>
            <w:tcW w:w="421" w:type="dxa"/>
            <w:shd w:val="clear" w:color="auto" w:fill="FFFFFF"/>
            <w:vAlign w:val="center"/>
          </w:tcPr>
          <w:p w14:paraId="365A8694" w14:textId="77777777" w:rsidR="00EB0107" w:rsidRPr="00882269" w:rsidRDefault="00EB0107" w:rsidP="006B457D">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FFFFFF"/>
            <w:vAlign w:val="center"/>
          </w:tcPr>
          <w:p w14:paraId="49E9BE39" w14:textId="77777777" w:rsidR="00EB0107" w:rsidRPr="00882269" w:rsidRDefault="00EB0107" w:rsidP="006B457D">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27335E1C" w14:textId="77777777" w:rsidR="00EB0107" w:rsidRPr="005062CE" w:rsidRDefault="00EB0107" w:rsidP="006B457D">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78AE23FF" w14:textId="77777777" w:rsidR="00EB0107" w:rsidRPr="00882269" w:rsidRDefault="00EB0107" w:rsidP="006B457D">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BA7E6F2" w14:textId="77777777" w:rsidR="00EB0107" w:rsidRPr="00882269" w:rsidRDefault="00EB0107" w:rsidP="006B457D">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EB0107" w:rsidRPr="00882269" w14:paraId="3192D299" w14:textId="77777777" w:rsidTr="006B457D">
        <w:trPr>
          <w:trHeight w:val="289"/>
          <w:jc w:val="center"/>
        </w:trPr>
        <w:tc>
          <w:tcPr>
            <w:tcW w:w="421" w:type="dxa"/>
            <w:shd w:val="clear" w:color="auto" w:fill="auto"/>
            <w:vAlign w:val="center"/>
          </w:tcPr>
          <w:p w14:paraId="3C63D79D" w14:textId="77777777" w:rsidR="00EB0107" w:rsidRPr="00882269" w:rsidRDefault="00EB0107" w:rsidP="006B457D">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D537009" w14:textId="77777777" w:rsidR="00EB0107" w:rsidRPr="00882269" w:rsidRDefault="00EB0107" w:rsidP="006B457D">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4FDFD7B" w14:textId="77777777" w:rsidR="00EB0107" w:rsidRPr="005062CE" w:rsidRDefault="00EB0107" w:rsidP="006B457D">
            <w:pPr>
              <w:jc w:val="center"/>
              <w:rPr>
                <w:b/>
                <w:bCs/>
                <w:sz w:val="18"/>
                <w:szCs w:val="18"/>
              </w:rPr>
            </w:pPr>
            <w:r>
              <w:rPr>
                <w:rFonts w:ascii="Tahoma" w:hAnsi="Tahoma" w:cs="Tahoma"/>
                <w:b/>
                <w:bCs/>
                <w:color w:val="FF0000"/>
                <w:sz w:val="18"/>
                <w:szCs w:val="18"/>
              </w:rPr>
              <w:t>2</w:t>
            </w:r>
          </w:p>
        </w:tc>
        <w:tc>
          <w:tcPr>
            <w:tcW w:w="1702" w:type="dxa"/>
            <w:vMerge/>
          </w:tcPr>
          <w:p w14:paraId="7EF24D51" w14:textId="77777777" w:rsidR="00EB0107" w:rsidRPr="00882269" w:rsidRDefault="00EB0107" w:rsidP="006B457D">
            <w:pPr>
              <w:spacing w:line="300" w:lineRule="auto"/>
              <w:rPr>
                <w:rFonts w:ascii="Tahoma" w:hAnsi="Tahoma" w:cs="Tahoma"/>
              </w:rPr>
            </w:pPr>
          </w:p>
        </w:tc>
        <w:tc>
          <w:tcPr>
            <w:tcW w:w="2268" w:type="dxa"/>
            <w:vMerge/>
          </w:tcPr>
          <w:p w14:paraId="308D235F" w14:textId="77777777" w:rsidR="00EB0107" w:rsidRPr="00882269" w:rsidRDefault="00EB0107" w:rsidP="006B457D">
            <w:pPr>
              <w:spacing w:line="300" w:lineRule="auto"/>
              <w:rPr>
                <w:rFonts w:ascii="Tahoma" w:hAnsi="Tahoma" w:cs="Tahoma"/>
              </w:rPr>
            </w:pPr>
          </w:p>
        </w:tc>
      </w:tr>
      <w:tr w:rsidR="00EB0107" w:rsidRPr="00882269" w14:paraId="55A31468" w14:textId="77777777" w:rsidTr="006B457D">
        <w:trPr>
          <w:trHeight w:val="239"/>
          <w:jc w:val="center"/>
        </w:trPr>
        <w:tc>
          <w:tcPr>
            <w:tcW w:w="421" w:type="dxa"/>
            <w:shd w:val="clear" w:color="auto" w:fill="auto"/>
            <w:vAlign w:val="center"/>
          </w:tcPr>
          <w:p w14:paraId="68A5FE50" w14:textId="77777777" w:rsidR="00EB0107" w:rsidRPr="00882269" w:rsidRDefault="00EB0107" w:rsidP="006B457D">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shd w:val="clear" w:color="auto" w:fill="auto"/>
            <w:vAlign w:val="center"/>
          </w:tcPr>
          <w:p w14:paraId="431A2EE2" w14:textId="77777777" w:rsidR="00EB0107" w:rsidRPr="00882269" w:rsidRDefault="00EB0107" w:rsidP="006B457D">
            <w:pPr>
              <w:jc w:val="both"/>
              <w:rPr>
                <w:rFonts w:ascii="Tahoma" w:hAnsi="Tahoma" w:cs="Tahoma"/>
                <w:sz w:val="18"/>
                <w:szCs w:val="18"/>
              </w:rPr>
            </w:pPr>
            <w:r w:rsidRPr="00882269">
              <w:rPr>
                <w:rFonts w:ascii="Tahoma" w:hAnsi="Tahoma" w:cs="Tahoma"/>
                <w:sz w:val="18"/>
                <w:szCs w:val="18"/>
              </w:rPr>
              <w:t xml:space="preserve">Otros </w:t>
            </w:r>
          </w:p>
          <w:p w14:paraId="5E857C8D" w14:textId="77777777" w:rsidR="00EB0107" w:rsidRPr="00882269" w:rsidRDefault="00EB0107" w:rsidP="006B457D">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shd w:val="clear" w:color="auto" w:fill="auto"/>
            <w:vAlign w:val="center"/>
          </w:tcPr>
          <w:p w14:paraId="42080F01" w14:textId="77777777" w:rsidR="00EB0107" w:rsidRPr="005062CE" w:rsidRDefault="00EB0107" w:rsidP="006B457D">
            <w:pPr>
              <w:jc w:val="center"/>
              <w:rPr>
                <w:rFonts w:ascii="Tahoma" w:hAnsi="Tahoma" w:cs="Tahoma"/>
                <w:b/>
                <w:bCs/>
                <w:sz w:val="18"/>
                <w:szCs w:val="18"/>
              </w:rPr>
            </w:pPr>
          </w:p>
        </w:tc>
        <w:tc>
          <w:tcPr>
            <w:tcW w:w="1702" w:type="dxa"/>
            <w:vMerge/>
          </w:tcPr>
          <w:p w14:paraId="4A3474C7" w14:textId="77777777" w:rsidR="00EB0107" w:rsidRPr="00882269" w:rsidRDefault="00EB0107" w:rsidP="006B457D">
            <w:pPr>
              <w:spacing w:line="300" w:lineRule="auto"/>
              <w:rPr>
                <w:rFonts w:ascii="Tahoma" w:hAnsi="Tahoma" w:cs="Tahoma"/>
              </w:rPr>
            </w:pPr>
          </w:p>
        </w:tc>
        <w:tc>
          <w:tcPr>
            <w:tcW w:w="2268" w:type="dxa"/>
            <w:vMerge/>
          </w:tcPr>
          <w:p w14:paraId="5970C0D8" w14:textId="77777777" w:rsidR="00EB0107" w:rsidRPr="00882269" w:rsidRDefault="00EB0107" w:rsidP="006B457D">
            <w:pPr>
              <w:spacing w:line="300" w:lineRule="auto"/>
              <w:rPr>
                <w:rFonts w:ascii="Tahoma" w:hAnsi="Tahoma" w:cs="Tahoma"/>
              </w:rPr>
            </w:pPr>
          </w:p>
        </w:tc>
      </w:tr>
      <w:tr w:rsidR="00EB0107" w:rsidRPr="00882269" w14:paraId="32EDF1F5" w14:textId="77777777" w:rsidTr="006B457D">
        <w:trPr>
          <w:trHeight w:val="259"/>
          <w:jc w:val="center"/>
        </w:trPr>
        <w:tc>
          <w:tcPr>
            <w:tcW w:w="421" w:type="dxa"/>
            <w:tcBorders>
              <w:bottom w:val="single" w:sz="4" w:space="0" w:color="auto"/>
            </w:tcBorders>
            <w:shd w:val="clear" w:color="auto" w:fill="auto"/>
            <w:vAlign w:val="center"/>
          </w:tcPr>
          <w:p w14:paraId="6C52AFDF" w14:textId="77777777" w:rsidR="00EB0107" w:rsidRPr="00882269" w:rsidRDefault="00EB0107" w:rsidP="006B457D">
            <w:pPr>
              <w:spacing w:line="300" w:lineRule="auto"/>
              <w:jc w:val="center"/>
              <w:rPr>
                <w:rFonts w:ascii="Tahoma" w:hAnsi="Tahoma" w:cs="Tahoma"/>
                <w:sz w:val="18"/>
                <w:szCs w:val="18"/>
              </w:rPr>
            </w:pPr>
          </w:p>
        </w:tc>
        <w:tc>
          <w:tcPr>
            <w:tcW w:w="3552" w:type="dxa"/>
            <w:tcBorders>
              <w:bottom w:val="single" w:sz="4" w:space="0" w:color="auto"/>
            </w:tcBorders>
            <w:shd w:val="clear" w:color="auto" w:fill="auto"/>
            <w:vAlign w:val="center"/>
          </w:tcPr>
          <w:p w14:paraId="3B31F2E7" w14:textId="77777777" w:rsidR="00EB0107" w:rsidRPr="00882269" w:rsidRDefault="00EB0107" w:rsidP="006B457D">
            <w:pPr>
              <w:jc w:val="both"/>
              <w:rPr>
                <w:rFonts w:ascii="Tahoma" w:hAnsi="Tahoma" w:cs="Tahoma"/>
                <w:sz w:val="18"/>
                <w:szCs w:val="18"/>
              </w:rPr>
            </w:pPr>
          </w:p>
        </w:tc>
        <w:tc>
          <w:tcPr>
            <w:tcW w:w="1701" w:type="dxa"/>
            <w:tcBorders>
              <w:bottom w:val="single" w:sz="4" w:space="0" w:color="auto"/>
            </w:tcBorders>
            <w:shd w:val="clear" w:color="auto" w:fill="auto"/>
            <w:vAlign w:val="center"/>
          </w:tcPr>
          <w:p w14:paraId="0640492F" w14:textId="77777777" w:rsidR="00EB0107" w:rsidRPr="005062CE" w:rsidRDefault="00EB0107" w:rsidP="006B457D">
            <w:pPr>
              <w:jc w:val="center"/>
              <w:rPr>
                <w:b/>
                <w:bCs/>
                <w:sz w:val="18"/>
                <w:szCs w:val="18"/>
              </w:rPr>
            </w:pPr>
          </w:p>
        </w:tc>
        <w:tc>
          <w:tcPr>
            <w:tcW w:w="1702" w:type="dxa"/>
            <w:vMerge/>
            <w:tcBorders>
              <w:bottom w:val="single" w:sz="4" w:space="0" w:color="auto"/>
            </w:tcBorders>
          </w:tcPr>
          <w:p w14:paraId="6B444B91" w14:textId="77777777" w:rsidR="00EB0107" w:rsidRPr="00882269" w:rsidRDefault="00EB0107" w:rsidP="006B457D">
            <w:pPr>
              <w:spacing w:line="300" w:lineRule="auto"/>
              <w:rPr>
                <w:rFonts w:ascii="Tahoma" w:hAnsi="Tahoma" w:cs="Tahoma"/>
              </w:rPr>
            </w:pPr>
          </w:p>
        </w:tc>
        <w:tc>
          <w:tcPr>
            <w:tcW w:w="2268" w:type="dxa"/>
            <w:vMerge/>
            <w:tcBorders>
              <w:bottom w:val="single" w:sz="4" w:space="0" w:color="auto"/>
            </w:tcBorders>
          </w:tcPr>
          <w:p w14:paraId="3613DC0F" w14:textId="77777777" w:rsidR="00EB0107" w:rsidRPr="00882269" w:rsidRDefault="00EB0107" w:rsidP="006B457D">
            <w:pPr>
              <w:spacing w:line="300" w:lineRule="auto"/>
              <w:rPr>
                <w:rFonts w:ascii="Tahoma" w:hAnsi="Tahoma" w:cs="Tahoma"/>
              </w:rPr>
            </w:pPr>
          </w:p>
        </w:tc>
      </w:tr>
      <w:tr w:rsidR="00EB0107" w:rsidRPr="00882269" w14:paraId="393254D3" w14:textId="77777777" w:rsidTr="006B457D">
        <w:trPr>
          <w:trHeight w:val="1302"/>
          <w:jc w:val="center"/>
        </w:trPr>
        <w:tc>
          <w:tcPr>
            <w:tcW w:w="9644" w:type="dxa"/>
            <w:gridSpan w:val="5"/>
            <w:tcBorders>
              <w:top w:val="single" w:sz="4" w:space="0" w:color="auto"/>
              <w:left w:val="nil"/>
              <w:bottom w:val="nil"/>
              <w:right w:val="nil"/>
            </w:tcBorders>
            <w:shd w:val="clear" w:color="auto" w:fill="auto"/>
            <w:vAlign w:val="center"/>
          </w:tcPr>
          <w:p w14:paraId="6D681AEB" w14:textId="77777777" w:rsidR="00EB0107" w:rsidRPr="00882269" w:rsidRDefault="00EB0107" w:rsidP="006B457D">
            <w:pPr>
              <w:jc w:val="both"/>
              <w:rPr>
                <w:rFonts w:ascii="Tahoma" w:hAnsi="Tahoma" w:cs="Tahoma"/>
                <w:b/>
                <w:bCs/>
                <w:i/>
                <w:iCs/>
                <w:sz w:val="16"/>
                <w:szCs w:val="16"/>
              </w:rPr>
            </w:pPr>
            <w:bookmarkStart w:id="126" w:name="_Hlk142555946"/>
            <w:bookmarkStart w:id="127"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26"/>
          <w:p w14:paraId="4DDD9E2F" w14:textId="77777777" w:rsidR="00EB0107" w:rsidRPr="00882269" w:rsidRDefault="00EB0107" w:rsidP="006B457D">
            <w:pPr>
              <w:jc w:val="both"/>
              <w:rPr>
                <w:rFonts w:ascii="Tahoma" w:hAnsi="Tahoma" w:cs="Tahoma"/>
                <w:b/>
                <w:bCs/>
                <w:i/>
                <w:sz w:val="16"/>
                <w:szCs w:val="16"/>
              </w:rPr>
            </w:pPr>
          </w:p>
          <w:p w14:paraId="4A0A51CE" w14:textId="77777777" w:rsidR="00EB0107" w:rsidRPr="00882269" w:rsidRDefault="00EB0107" w:rsidP="006B457D">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08F138C9" w14:textId="77777777" w:rsidR="00EB0107" w:rsidRPr="00882269" w:rsidRDefault="00EB0107" w:rsidP="006B457D">
            <w:pPr>
              <w:jc w:val="both"/>
              <w:rPr>
                <w:rFonts w:ascii="Tahoma" w:hAnsi="Tahoma" w:cs="Tahoma"/>
                <w:b/>
                <w:bCs/>
                <w:i/>
                <w:sz w:val="16"/>
                <w:szCs w:val="16"/>
              </w:rPr>
            </w:pPr>
          </w:p>
          <w:p w14:paraId="291C2E8B" w14:textId="77777777" w:rsidR="00EB0107" w:rsidRPr="00882269" w:rsidRDefault="00EB0107" w:rsidP="006B457D">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tc>
      </w:tr>
    </w:tbl>
    <w:p w14:paraId="5AED03AF" w14:textId="77777777" w:rsidR="00EB0107" w:rsidRPr="00882269" w:rsidRDefault="00EB0107" w:rsidP="00EB01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8" w:name="_Toc536520834"/>
      <w:bookmarkStart w:id="129" w:name="_Toc71811169"/>
      <w:r w:rsidRPr="00882269">
        <w:rPr>
          <w:rFonts w:ascii="Tahoma" w:hAnsi="Tahoma" w:cs="Tahoma"/>
          <w:b/>
          <w:bCs/>
          <w:color w:val="000000"/>
          <w:kern w:val="32"/>
          <w:lang w:val="es-ES_tradnl"/>
        </w:rPr>
        <w:t>HERRAMIENTAS E INSUMOS</w:t>
      </w:r>
      <w:bookmarkEnd w:id="128"/>
      <w:bookmarkEnd w:id="129"/>
      <w:r w:rsidRPr="00882269">
        <w:rPr>
          <w:rFonts w:ascii="Tahoma" w:hAnsi="Tahoma" w:cs="Tahoma"/>
          <w:b/>
          <w:bCs/>
          <w:color w:val="000000"/>
          <w:kern w:val="32"/>
          <w:lang w:val="es-ES_tradnl"/>
        </w:rPr>
        <w:t xml:space="preserve"> OPERATIVOS</w:t>
      </w:r>
    </w:p>
    <w:p w14:paraId="51B33307" w14:textId="77777777" w:rsidR="00EB0107" w:rsidRPr="0008270A" w:rsidRDefault="00EB0107" w:rsidP="00EB0107">
      <w:pPr>
        <w:spacing w:line="260" w:lineRule="atLeast"/>
        <w:jc w:val="both"/>
        <w:rPr>
          <w:rFonts w:ascii="Tahoma" w:hAnsi="Tahoma" w:cs="Tahoma"/>
          <w:color w:val="000000"/>
          <w:highlight w:val="cyan"/>
          <w:lang w:val="es-ES_tradnl" w:eastAsia="es-BO"/>
        </w:rPr>
      </w:pPr>
      <w:r w:rsidRPr="0008270A">
        <w:rPr>
          <w:rFonts w:ascii="Tahoma" w:hAnsi="Tahoma" w:cs="Tahoma"/>
          <w:highlight w:val="cyan"/>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0" w:name="_Toc536520840"/>
      <w:r w:rsidRPr="0008270A">
        <w:rPr>
          <w:rFonts w:ascii="Tahoma" w:hAnsi="Tahoma" w:cs="Tahoma"/>
          <w:color w:val="000000"/>
          <w:highlight w:val="cyan"/>
          <w:lang w:val="es-ES_tradnl" w:eastAsia="es-BO"/>
        </w:rPr>
        <w:t xml:space="preserve"> </w:t>
      </w:r>
    </w:p>
    <w:p w14:paraId="62B9874E" w14:textId="77777777" w:rsidR="00EB0107" w:rsidRPr="0008270A" w:rsidRDefault="00EB0107" w:rsidP="00EB0107">
      <w:pPr>
        <w:spacing w:line="260" w:lineRule="atLeast"/>
        <w:jc w:val="both"/>
        <w:rPr>
          <w:rFonts w:ascii="Tahoma" w:hAnsi="Tahoma" w:cs="Tahoma"/>
          <w:color w:val="000000"/>
          <w:lang w:val="es-ES_tradnl" w:eastAsia="es-BO"/>
        </w:rPr>
      </w:pPr>
      <w:bookmarkStart w:id="131" w:name="_Toc71811170"/>
      <w:r w:rsidRPr="0008270A">
        <w:rPr>
          <w:rFonts w:ascii="Tahoma" w:hAnsi="Tahoma" w:cs="Tahoma"/>
          <w:color w:val="000000"/>
          <w:highlight w:val="cyan"/>
          <w:lang w:val="es-ES_tradnl" w:eastAsia="es-BO"/>
        </w:rPr>
        <w:t>Si así lo determinara, la Entidad Ejecutora podrá considerar mayores HERRAMIENTAS O INSUMOS OPERATIVOS en su propuesta.</w:t>
      </w:r>
    </w:p>
    <w:p w14:paraId="0288AD88" w14:textId="77777777" w:rsidR="00EB0107" w:rsidRPr="00882269" w:rsidRDefault="00EB0107" w:rsidP="00EB010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CONTROL Y SEGUIMIENTO DE LA CONSULTORÍA</w:t>
      </w:r>
      <w:bookmarkEnd w:id="130"/>
      <w:bookmarkEnd w:id="131"/>
    </w:p>
    <w:p w14:paraId="5075E6FD" w14:textId="77777777" w:rsidR="00EB0107" w:rsidRPr="00882269" w:rsidRDefault="00EB0107" w:rsidP="00EB0107">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62B54AC" w14:textId="77777777" w:rsidR="00EB0107" w:rsidRPr="00882269" w:rsidRDefault="00EB0107" w:rsidP="00EB0107">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575C3661" w14:textId="77777777" w:rsidR="00EB0107" w:rsidRPr="00882269" w:rsidRDefault="00EB0107" w:rsidP="00EB0107">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079F16A9" w14:textId="77777777" w:rsidR="00EB0107" w:rsidRPr="00882269" w:rsidRDefault="00EB0107" w:rsidP="00EB0107">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D3508B0" w14:textId="77777777" w:rsidR="00EB0107" w:rsidRPr="00882269" w:rsidRDefault="00EB0107" w:rsidP="00EB0107">
      <w:pPr>
        <w:numPr>
          <w:ilvl w:val="1"/>
          <w:numId w:val="74"/>
        </w:numPr>
        <w:spacing w:line="260" w:lineRule="atLeast"/>
        <w:ind w:left="426"/>
        <w:jc w:val="both"/>
        <w:rPr>
          <w:rFonts w:ascii="Tahoma" w:hAnsi="Tahoma" w:cs="Tahoma"/>
        </w:rPr>
      </w:pPr>
      <w:r w:rsidRPr="00882269">
        <w:rPr>
          <w:rFonts w:ascii="Tahoma" w:hAnsi="Tahoma" w:cs="Tahoma"/>
        </w:rPr>
        <w:lastRenderedPageBreak/>
        <w:t xml:space="preserve">Solicitar a la Entidad Ejecutora de ensayos de laboratorio y ensayos in situ, realizados en el periodo, adjuntando los documentos de respaldo. </w:t>
      </w:r>
    </w:p>
    <w:p w14:paraId="769B4A16" w14:textId="77777777" w:rsidR="00EB0107" w:rsidRPr="00882269" w:rsidRDefault="00EB0107" w:rsidP="00EB0107">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3E761B76" w14:textId="77777777" w:rsidR="00EB0107" w:rsidRPr="00781478" w:rsidRDefault="00EB0107" w:rsidP="00EB0107">
      <w:pPr>
        <w:numPr>
          <w:ilvl w:val="1"/>
          <w:numId w:val="72"/>
        </w:numPr>
        <w:spacing w:line="260" w:lineRule="atLeast"/>
        <w:ind w:left="426"/>
        <w:jc w:val="both"/>
        <w:rPr>
          <w:rFonts w:ascii="Tahoma" w:hAnsi="Tahoma" w:cs="Tahoma"/>
          <w:highlight w:val="cyan"/>
          <w:lang w:val="es-ES_tradnl"/>
        </w:rPr>
      </w:pPr>
      <w:bookmarkStart w:id="132" w:name="_Hlk170235486"/>
      <w:r w:rsidRPr="00781478">
        <w:rPr>
          <w:rFonts w:ascii="Tahoma" w:hAnsi="Tahoma" w:cs="Tahoma"/>
          <w:highlight w:val="cyan"/>
          <w:lang w:val="es-ES_tradnl"/>
        </w:rPr>
        <w:t>Realizar el estricto seguimiento y control al cumplimiento de las condiciones ofertadas por la Entidad Ejecutora.</w:t>
      </w:r>
    </w:p>
    <w:bookmarkEnd w:id="132"/>
    <w:p w14:paraId="5408663E" w14:textId="77777777" w:rsidR="00EB0107" w:rsidRPr="00882269" w:rsidRDefault="00EB0107" w:rsidP="00EB0107">
      <w:pPr>
        <w:spacing w:line="260" w:lineRule="atLeast"/>
        <w:ind w:left="66"/>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61473356" w14:textId="77777777" w:rsidR="00EB0107" w:rsidRPr="00882269" w:rsidRDefault="00EB0107" w:rsidP="00EB0107">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3" w:name="_Toc536520844"/>
      <w:r w:rsidRPr="00882269">
        <w:rPr>
          <w:rFonts w:ascii="Tahoma" w:hAnsi="Tahoma" w:cs="Tahoma"/>
          <w:color w:val="000000"/>
          <w:lang w:val="es-ES_tradnl"/>
        </w:rPr>
        <w:t xml:space="preserve"> </w:t>
      </w:r>
      <w:bookmarkStart w:id="134" w:name="_Toc536520845"/>
      <w:bookmarkEnd w:id="133"/>
    </w:p>
    <w:p w14:paraId="038949C8" w14:textId="77777777" w:rsidR="00EB0107" w:rsidRPr="00882269" w:rsidRDefault="00EB0107" w:rsidP="00EB01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5" w:name="_Toc49774783"/>
      <w:bookmarkStart w:id="136" w:name="_Toc71811171"/>
      <w:r w:rsidRPr="00882269">
        <w:rPr>
          <w:rFonts w:ascii="Tahoma" w:hAnsi="Tahoma" w:cs="Tahoma"/>
          <w:b/>
          <w:bCs/>
          <w:color w:val="000000"/>
          <w:kern w:val="32"/>
          <w:lang w:val="es-ES_tradnl"/>
        </w:rPr>
        <w:t>DETALLE REFERENCIAL DE LOS COMPONENTE</w:t>
      </w:r>
      <w:bookmarkEnd w:id="135"/>
      <w:r w:rsidRPr="00882269">
        <w:rPr>
          <w:rFonts w:ascii="Tahoma" w:hAnsi="Tahoma" w:cs="Tahoma"/>
          <w:b/>
          <w:bCs/>
          <w:color w:val="000000"/>
          <w:kern w:val="32"/>
          <w:lang w:val="es-ES_tradnl"/>
        </w:rPr>
        <w:t>S (PROVISIÓN Y DOTACIÓN DE MATERIALES DE CONSTRUCCIÓN Y APORTE PROPIO).</w:t>
      </w:r>
      <w:bookmarkEnd w:id="136"/>
    </w:p>
    <w:p w14:paraId="44E02179" w14:textId="77777777" w:rsidR="00EB0107" w:rsidRPr="00882269" w:rsidRDefault="00EB0107" w:rsidP="00EB0107">
      <w:pPr>
        <w:rPr>
          <w:lang w:val="es-ES_tradnl"/>
        </w:rPr>
      </w:pPr>
    </w:p>
    <w:p w14:paraId="6570F20D" w14:textId="77777777" w:rsidR="00EB0107" w:rsidRPr="00882269" w:rsidRDefault="00EB0107" w:rsidP="00EB0107">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902C76C" w14:textId="77777777" w:rsidR="00EB0107" w:rsidRPr="00882269" w:rsidRDefault="00EB0107" w:rsidP="00EB0107">
      <w:pPr>
        <w:spacing w:line="260" w:lineRule="atLeast"/>
        <w:rPr>
          <w:lang w:val="es-ES_tradnl"/>
        </w:rPr>
      </w:pPr>
    </w:p>
    <w:tbl>
      <w:tblPr>
        <w:tblW w:w="7939" w:type="dxa"/>
        <w:jc w:val="center"/>
        <w:tblCellMar>
          <w:left w:w="70" w:type="dxa"/>
          <w:right w:w="70" w:type="dxa"/>
        </w:tblCellMar>
        <w:tblLook w:val="04A0" w:firstRow="1" w:lastRow="0" w:firstColumn="1" w:lastColumn="0" w:noHBand="0" w:noVBand="1"/>
      </w:tblPr>
      <w:tblGrid>
        <w:gridCol w:w="384"/>
        <w:gridCol w:w="5360"/>
        <w:gridCol w:w="895"/>
        <w:gridCol w:w="1300"/>
      </w:tblGrid>
      <w:tr w:rsidR="00EB0107" w:rsidRPr="00CD406A" w14:paraId="6AB18644" w14:textId="77777777" w:rsidTr="006B457D">
        <w:trPr>
          <w:cantSplit/>
          <w:jc w:val="center"/>
        </w:trPr>
        <w:tc>
          <w:tcPr>
            <w:tcW w:w="384" w:type="dxa"/>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3AA946E3" w14:textId="77777777" w:rsidR="00EB0107" w:rsidRPr="00CD406A" w:rsidRDefault="00EB0107" w:rsidP="006B457D">
            <w:pPr>
              <w:jc w:val="center"/>
              <w:rPr>
                <w:rFonts w:ascii="Tahoma" w:hAnsi="Tahoma" w:cs="Tahoma"/>
                <w:b/>
                <w:bCs/>
                <w:color w:val="000000"/>
                <w:sz w:val="18"/>
                <w:szCs w:val="18"/>
                <w:lang w:eastAsia="es-BO"/>
              </w:rPr>
            </w:pPr>
            <w:proofErr w:type="spellStart"/>
            <w:r w:rsidRPr="00CD406A">
              <w:rPr>
                <w:rFonts w:ascii="Tahoma" w:hAnsi="Tahoma" w:cs="Tahoma"/>
                <w:b/>
                <w:bCs/>
                <w:color w:val="000000"/>
                <w:sz w:val="18"/>
                <w:szCs w:val="18"/>
                <w:lang w:eastAsia="es-BO"/>
              </w:rPr>
              <w:t>N°</w:t>
            </w:r>
            <w:proofErr w:type="spellEnd"/>
            <w:r w:rsidRPr="00CD406A">
              <w:rPr>
                <w:rFonts w:ascii="Tahoma" w:hAnsi="Tahoma" w:cs="Tahoma"/>
                <w:b/>
                <w:bCs/>
                <w:color w:val="000000"/>
                <w:sz w:val="18"/>
                <w:szCs w:val="18"/>
                <w:lang w:eastAsia="es-BO"/>
              </w:rPr>
              <w:t xml:space="preserve"> </w:t>
            </w:r>
          </w:p>
        </w:tc>
        <w:tc>
          <w:tcPr>
            <w:tcW w:w="5360" w:type="dxa"/>
            <w:tcBorders>
              <w:top w:val="single" w:sz="4" w:space="0" w:color="auto"/>
              <w:left w:val="nil"/>
              <w:bottom w:val="single" w:sz="4" w:space="0" w:color="auto"/>
              <w:right w:val="single" w:sz="4" w:space="0" w:color="auto"/>
            </w:tcBorders>
            <w:shd w:val="clear" w:color="000000" w:fill="D9E2F3"/>
            <w:noWrap/>
            <w:vAlign w:val="center"/>
            <w:hideMark/>
          </w:tcPr>
          <w:p w14:paraId="0B114557" w14:textId="77777777" w:rsidR="00EB0107" w:rsidRPr="00CD406A" w:rsidRDefault="00EB0107" w:rsidP="006B457D">
            <w:pPr>
              <w:jc w:val="center"/>
              <w:rPr>
                <w:rFonts w:ascii="Tahoma" w:hAnsi="Tahoma" w:cs="Tahoma"/>
                <w:b/>
                <w:bCs/>
                <w:color w:val="000000"/>
                <w:sz w:val="18"/>
                <w:szCs w:val="18"/>
                <w:lang w:eastAsia="es-BO"/>
              </w:rPr>
            </w:pPr>
            <w:r w:rsidRPr="00CD406A">
              <w:rPr>
                <w:rFonts w:ascii="Tahoma" w:hAnsi="Tahoma" w:cs="Tahoma"/>
                <w:b/>
                <w:bCs/>
                <w:color w:val="000000"/>
                <w:sz w:val="18"/>
                <w:szCs w:val="18"/>
                <w:lang w:eastAsia="es-BO"/>
              </w:rPr>
              <w:t>DESCRIPCIÓN DE INSUMOS</w:t>
            </w:r>
          </w:p>
        </w:tc>
        <w:tc>
          <w:tcPr>
            <w:tcW w:w="895" w:type="dxa"/>
            <w:tcBorders>
              <w:top w:val="single" w:sz="4" w:space="0" w:color="auto"/>
              <w:left w:val="nil"/>
              <w:bottom w:val="single" w:sz="4" w:space="0" w:color="auto"/>
              <w:right w:val="single" w:sz="4" w:space="0" w:color="auto"/>
            </w:tcBorders>
            <w:shd w:val="clear" w:color="000000" w:fill="D9E2F3"/>
            <w:noWrap/>
            <w:vAlign w:val="center"/>
            <w:hideMark/>
          </w:tcPr>
          <w:p w14:paraId="309DCA09" w14:textId="77777777" w:rsidR="00EB0107" w:rsidRPr="00CD406A" w:rsidRDefault="00EB0107" w:rsidP="006B457D">
            <w:pPr>
              <w:jc w:val="center"/>
              <w:rPr>
                <w:rFonts w:ascii="Tahoma" w:hAnsi="Tahoma" w:cs="Tahoma"/>
                <w:b/>
                <w:bCs/>
                <w:color w:val="000000"/>
                <w:sz w:val="18"/>
                <w:szCs w:val="18"/>
                <w:lang w:eastAsia="es-BO"/>
              </w:rPr>
            </w:pPr>
            <w:r w:rsidRPr="00CD406A">
              <w:rPr>
                <w:rFonts w:ascii="Tahoma" w:hAnsi="Tahoma" w:cs="Tahoma"/>
                <w:b/>
                <w:bCs/>
                <w:color w:val="000000"/>
                <w:sz w:val="18"/>
                <w:szCs w:val="18"/>
                <w:lang w:eastAsia="es-BO"/>
              </w:rPr>
              <w:t>UNIDAD</w:t>
            </w:r>
          </w:p>
        </w:tc>
        <w:tc>
          <w:tcPr>
            <w:tcW w:w="1300" w:type="dxa"/>
            <w:tcBorders>
              <w:top w:val="single" w:sz="4" w:space="0" w:color="auto"/>
              <w:left w:val="nil"/>
              <w:bottom w:val="single" w:sz="4" w:space="0" w:color="auto"/>
              <w:right w:val="single" w:sz="4" w:space="0" w:color="auto"/>
            </w:tcBorders>
            <w:shd w:val="clear" w:color="000000" w:fill="D9E2F3"/>
            <w:vAlign w:val="center"/>
            <w:hideMark/>
          </w:tcPr>
          <w:p w14:paraId="305C9449" w14:textId="77777777" w:rsidR="00EB0107" w:rsidRPr="00CD406A" w:rsidRDefault="00EB0107" w:rsidP="006B457D">
            <w:pPr>
              <w:jc w:val="center"/>
              <w:rPr>
                <w:rFonts w:ascii="Tahoma" w:hAnsi="Tahoma" w:cs="Tahoma"/>
                <w:b/>
                <w:bCs/>
                <w:color w:val="000000"/>
                <w:sz w:val="18"/>
                <w:szCs w:val="18"/>
                <w:lang w:eastAsia="es-BO"/>
              </w:rPr>
            </w:pPr>
            <w:r w:rsidRPr="00CD406A">
              <w:rPr>
                <w:rFonts w:ascii="Tahoma" w:hAnsi="Tahoma" w:cs="Tahoma"/>
                <w:b/>
                <w:bCs/>
                <w:color w:val="000000"/>
                <w:sz w:val="18"/>
                <w:szCs w:val="18"/>
                <w:lang w:eastAsia="es-BO"/>
              </w:rPr>
              <w:t xml:space="preserve">CANTIDAD (para el total de las viviendas) </w:t>
            </w:r>
          </w:p>
        </w:tc>
      </w:tr>
      <w:tr w:rsidR="00EB0107" w:rsidRPr="00CD406A" w14:paraId="2E4692EB" w14:textId="77777777" w:rsidTr="006B457D">
        <w:trPr>
          <w:cantSplit/>
          <w:jc w:val="center"/>
        </w:trPr>
        <w:tc>
          <w:tcPr>
            <w:tcW w:w="7939" w:type="dxa"/>
            <w:gridSpan w:val="4"/>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3778BF10" w14:textId="77777777" w:rsidR="00EB0107" w:rsidRPr="00CD406A" w:rsidRDefault="00EB0107" w:rsidP="006B457D">
            <w:pPr>
              <w:jc w:val="center"/>
              <w:rPr>
                <w:rFonts w:ascii="Tahoma" w:hAnsi="Tahoma" w:cs="Tahoma"/>
                <w:color w:val="000000"/>
                <w:sz w:val="18"/>
                <w:szCs w:val="18"/>
                <w:lang w:eastAsia="es-BO"/>
              </w:rPr>
            </w:pPr>
            <w:r w:rsidRPr="00CD406A">
              <w:rPr>
                <w:rFonts w:ascii="Tahoma" w:hAnsi="Tahoma" w:cs="Tahoma"/>
                <w:color w:val="000000"/>
                <w:sz w:val="18"/>
                <w:szCs w:val="18"/>
                <w:lang w:eastAsia="es-BO"/>
              </w:rPr>
              <w:t xml:space="preserve">(*) </w:t>
            </w:r>
            <w:r w:rsidRPr="00CD406A">
              <w:rPr>
                <w:rFonts w:ascii="Tahoma" w:hAnsi="Tahoma" w:cs="Tahoma"/>
                <w:b/>
                <w:bCs/>
                <w:color w:val="000000"/>
                <w:sz w:val="18"/>
                <w:szCs w:val="18"/>
                <w:lang w:eastAsia="es-BO"/>
              </w:rPr>
              <w:t xml:space="preserve">Componente PROVISIÓN Y DOTACIÓN DE MATERIALES DE CONSTRUCCIÓN </w:t>
            </w:r>
          </w:p>
        </w:tc>
      </w:tr>
      <w:tr w:rsidR="00EB0107" w:rsidRPr="00CD406A" w14:paraId="24D80B00"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647F0D7F"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w:t>
            </w:r>
          </w:p>
        </w:tc>
        <w:tc>
          <w:tcPr>
            <w:tcW w:w="5360" w:type="dxa"/>
            <w:tcBorders>
              <w:top w:val="nil"/>
              <w:left w:val="nil"/>
              <w:bottom w:val="single" w:sz="4" w:space="0" w:color="auto"/>
              <w:right w:val="single" w:sz="4" w:space="0" w:color="auto"/>
            </w:tcBorders>
            <w:shd w:val="clear" w:color="auto" w:fill="auto"/>
            <w:noWrap/>
            <w:vAlign w:val="bottom"/>
            <w:hideMark/>
          </w:tcPr>
          <w:p w14:paraId="7935AFF4"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ABRAZADERA DE 3"</w:t>
            </w:r>
          </w:p>
        </w:tc>
        <w:tc>
          <w:tcPr>
            <w:tcW w:w="895" w:type="dxa"/>
            <w:tcBorders>
              <w:top w:val="nil"/>
              <w:left w:val="nil"/>
              <w:bottom w:val="single" w:sz="4" w:space="0" w:color="auto"/>
              <w:right w:val="single" w:sz="4" w:space="0" w:color="auto"/>
            </w:tcBorders>
            <w:shd w:val="clear" w:color="auto" w:fill="auto"/>
            <w:noWrap/>
            <w:vAlign w:val="bottom"/>
            <w:hideMark/>
          </w:tcPr>
          <w:p w14:paraId="1BAC1649"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33DF9EB3"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739,50</w:t>
            </w:r>
          </w:p>
        </w:tc>
      </w:tr>
      <w:tr w:rsidR="00EB0107" w:rsidRPr="00CD406A" w14:paraId="2635E34D"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F2ACDE7"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2</w:t>
            </w:r>
          </w:p>
        </w:tc>
        <w:tc>
          <w:tcPr>
            <w:tcW w:w="5360" w:type="dxa"/>
            <w:tcBorders>
              <w:top w:val="nil"/>
              <w:left w:val="nil"/>
              <w:bottom w:val="single" w:sz="4" w:space="0" w:color="auto"/>
              <w:right w:val="single" w:sz="4" w:space="0" w:color="auto"/>
            </w:tcBorders>
            <w:shd w:val="clear" w:color="auto" w:fill="auto"/>
            <w:noWrap/>
            <w:vAlign w:val="bottom"/>
            <w:hideMark/>
          </w:tcPr>
          <w:p w14:paraId="7829D4A8"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ALAMBRE DE AMARRE</w:t>
            </w:r>
          </w:p>
        </w:tc>
        <w:tc>
          <w:tcPr>
            <w:tcW w:w="895" w:type="dxa"/>
            <w:tcBorders>
              <w:top w:val="nil"/>
              <w:left w:val="nil"/>
              <w:bottom w:val="single" w:sz="4" w:space="0" w:color="auto"/>
              <w:right w:val="single" w:sz="4" w:space="0" w:color="auto"/>
            </w:tcBorders>
            <w:shd w:val="clear" w:color="auto" w:fill="auto"/>
            <w:noWrap/>
            <w:vAlign w:val="bottom"/>
            <w:hideMark/>
          </w:tcPr>
          <w:p w14:paraId="77D024A4"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KG</w:t>
            </w:r>
          </w:p>
        </w:tc>
        <w:tc>
          <w:tcPr>
            <w:tcW w:w="1300" w:type="dxa"/>
            <w:tcBorders>
              <w:top w:val="nil"/>
              <w:left w:val="nil"/>
              <w:bottom w:val="single" w:sz="4" w:space="0" w:color="auto"/>
              <w:right w:val="single" w:sz="4" w:space="0" w:color="auto"/>
            </w:tcBorders>
            <w:shd w:val="clear" w:color="auto" w:fill="auto"/>
            <w:noWrap/>
            <w:vAlign w:val="bottom"/>
            <w:hideMark/>
          </w:tcPr>
          <w:p w14:paraId="071AB246"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766,62</w:t>
            </w:r>
          </w:p>
        </w:tc>
      </w:tr>
      <w:tr w:rsidR="00EB0107" w:rsidRPr="00CD406A" w14:paraId="16ADAD33"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C5DB977"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3</w:t>
            </w:r>
          </w:p>
        </w:tc>
        <w:tc>
          <w:tcPr>
            <w:tcW w:w="5360" w:type="dxa"/>
            <w:tcBorders>
              <w:top w:val="nil"/>
              <w:left w:val="nil"/>
              <w:bottom w:val="single" w:sz="4" w:space="0" w:color="auto"/>
              <w:right w:val="single" w:sz="4" w:space="0" w:color="auto"/>
            </w:tcBorders>
            <w:shd w:val="clear" w:color="auto" w:fill="auto"/>
            <w:noWrap/>
            <w:vAlign w:val="bottom"/>
            <w:hideMark/>
          </w:tcPr>
          <w:p w14:paraId="32A108C9"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 xml:space="preserve">ALAMBRE DE COBRE </w:t>
            </w:r>
            <w:proofErr w:type="spellStart"/>
            <w:r w:rsidRPr="00CD406A">
              <w:rPr>
                <w:rFonts w:ascii="Calibri" w:hAnsi="Calibri" w:cs="Calibri"/>
                <w:color w:val="000000"/>
                <w:sz w:val="16"/>
                <w:szCs w:val="16"/>
                <w:lang w:eastAsia="es-BO"/>
              </w:rPr>
              <w:t>Nº</w:t>
            </w:r>
            <w:proofErr w:type="spellEnd"/>
            <w:r w:rsidRPr="00CD406A">
              <w:rPr>
                <w:rFonts w:ascii="Calibri" w:hAnsi="Calibri" w:cs="Calibri"/>
                <w:color w:val="000000"/>
                <w:sz w:val="16"/>
                <w:szCs w:val="16"/>
                <w:lang w:eastAsia="es-BO"/>
              </w:rPr>
              <w:t xml:space="preserve"> 10 AWG</w:t>
            </w:r>
          </w:p>
        </w:tc>
        <w:tc>
          <w:tcPr>
            <w:tcW w:w="895" w:type="dxa"/>
            <w:tcBorders>
              <w:top w:val="nil"/>
              <w:left w:val="nil"/>
              <w:bottom w:val="single" w:sz="4" w:space="0" w:color="auto"/>
              <w:right w:val="single" w:sz="4" w:space="0" w:color="auto"/>
            </w:tcBorders>
            <w:shd w:val="clear" w:color="auto" w:fill="auto"/>
            <w:noWrap/>
            <w:vAlign w:val="bottom"/>
            <w:hideMark/>
          </w:tcPr>
          <w:p w14:paraId="66DAD8EA"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M</w:t>
            </w:r>
          </w:p>
        </w:tc>
        <w:tc>
          <w:tcPr>
            <w:tcW w:w="1300" w:type="dxa"/>
            <w:tcBorders>
              <w:top w:val="nil"/>
              <w:left w:val="nil"/>
              <w:bottom w:val="single" w:sz="4" w:space="0" w:color="auto"/>
              <w:right w:val="single" w:sz="4" w:space="0" w:color="auto"/>
            </w:tcBorders>
            <w:shd w:val="clear" w:color="auto" w:fill="auto"/>
            <w:noWrap/>
            <w:vAlign w:val="bottom"/>
            <w:hideMark/>
          </w:tcPr>
          <w:p w14:paraId="74C0774D"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1.378,00</w:t>
            </w:r>
          </w:p>
        </w:tc>
      </w:tr>
      <w:tr w:rsidR="00EB0107" w:rsidRPr="00CD406A" w14:paraId="716BC0F8"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FDA4A7B"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4</w:t>
            </w:r>
          </w:p>
        </w:tc>
        <w:tc>
          <w:tcPr>
            <w:tcW w:w="5360" w:type="dxa"/>
            <w:tcBorders>
              <w:top w:val="nil"/>
              <w:left w:val="nil"/>
              <w:bottom w:val="single" w:sz="4" w:space="0" w:color="auto"/>
              <w:right w:val="single" w:sz="4" w:space="0" w:color="auto"/>
            </w:tcBorders>
            <w:shd w:val="clear" w:color="auto" w:fill="auto"/>
            <w:noWrap/>
            <w:vAlign w:val="bottom"/>
            <w:hideMark/>
          </w:tcPr>
          <w:p w14:paraId="14681911"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 xml:space="preserve">ALAMBRE DE COBRE </w:t>
            </w:r>
            <w:proofErr w:type="spellStart"/>
            <w:r w:rsidRPr="00CD406A">
              <w:rPr>
                <w:rFonts w:ascii="Calibri" w:hAnsi="Calibri" w:cs="Calibri"/>
                <w:color w:val="000000"/>
                <w:sz w:val="16"/>
                <w:szCs w:val="16"/>
                <w:lang w:eastAsia="es-BO"/>
              </w:rPr>
              <w:t>Nº</w:t>
            </w:r>
            <w:proofErr w:type="spellEnd"/>
            <w:r w:rsidRPr="00CD406A">
              <w:rPr>
                <w:rFonts w:ascii="Calibri" w:hAnsi="Calibri" w:cs="Calibri"/>
                <w:color w:val="000000"/>
                <w:sz w:val="16"/>
                <w:szCs w:val="16"/>
                <w:lang w:eastAsia="es-BO"/>
              </w:rPr>
              <w:t xml:space="preserve"> 12 AWG</w:t>
            </w:r>
          </w:p>
        </w:tc>
        <w:tc>
          <w:tcPr>
            <w:tcW w:w="895" w:type="dxa"/>
            <w:tcBorders>
              <w:top w:val="nil"/>
              <w:left w:val="nil"/>
              <w:bottom w:val="single" w:sz="4" w:space="0" w:color="auto"/>
              <w:right w:val="single" w:sz="4" w:space="0" w:color="auto"/>
            </w:tcBorders>
            <w:shd w:val="clear" w:color="auto" w:fill="auto"/>
            <w:noWrap/>
            <w:vAlign w:val="bottom"/>
            <w:hideMark/>
          </w:tcPr>
          <w:p w14:paraId="7896667B"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M</w:t>
            </w:r>
          </w:p>
        </w:tc>
        <w:tc>
          <w:tcPr>
            <w:tcW w:w="1300" w:type="dxa"/>
            <w:tcBorders>
              <w:top w:val="nil"/>
              <w:left w:val="nil"/>
              <w:bottom w:val="single" w:sz="4" w:space="0" w:color="auto"/>
              <w:right w:val="single" w:sz="4" w:space="0" w:color="auto"/>
            </w:tcBorders>
            <w:shd w:val="clear" w:color="auto" w:fill="auto"/>
            <w:noWrap/>
            <w:vAlign w:val="bottom"/>
            <w:hideMark/>
          </w:tcPr>
          <w:p w14:paraId="3CE67D90"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7.228,00</w:t>
            </w:r>
          </w:p>
        </w:tc>
      </w:tr>
      <w:tr w:rsidR="00EB0107" w:rsidRPr="00CD406A" w14:paraId="04100C37"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4DD6EB1F"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5</w:t>
            </w:r>
          </w:p>
        </w:tc>
        <w:tc>
          <w:tcPr>
            <w:tcW w:w="5360" w:type="dxa"/>
            <w:tcBorders>
              <w:top w:val="nil"/>
              <w:left w:val="nil"/>
              <w:bottom w:val="single" w:sz="4" w:space="0" w:color="auto"/>
              <w:right w:val="single" w:sz="4" w:space="0" w:color="auto"/>
            </w:tcBorders>
            <w:shd w:val="clear" w:color="auto" w:fill="auto"/>
            <w:noWrap/>
            <w:vAlign w:val="bottom"/>
            <w:hideMark/>
          </w:tcPr>
          <w:p w14:paraId="4906D602"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 xml:space="preserve">ALAMBRE DE COBRE </w:t>
            </w:r>
            <w:proofErr w:type="spellStart"/>
            <w:r w:rsidRPr="00CD406A">
              <w:rPr>
                <w:rFonts w:ascii="Calibri" w:hAnsi="Calibri" w:cs="Calibri"/>
                <w:color w:val="000000"/>
                <w:sz w:val="16"/>
                <w:szCs w:val="16"/>
                <w:lang w:eastAsia="es-BO"/>
              </w:rPr>
              <w:t>Nº</w:t>
            </w:r>
            <w:proofErr w:type="spellEnd"/>
            <w:r w:rsidRPr="00CD406A">
              <w:rPr>
                <w:rFonts w:ascii="Calibri" w:hAnsi="Calibri" w:cs="Calibri"/>
                <w:color w:val="000000"/>
                <w:sz w:val="16"/>
                <w:szCs w:val="16"/>
                <w:lang w:eastAsia="es-BO"/>
              </w:rPr>
              <w:t xml:space="preserve"> 14 AWG</w:t>
            </w:r>
          </w:p>
        </w:tc>
        <w:tc>
          <w:tcPr>
            <w:tcW w:w="895" w:type="dxa"/>
            <w:tcBorders>
              <w:top w:val="nil"/>
              <w:left w:val="nil"/>
              <w:bottom w:val="single" w:sz="4" w:space="0" w:color="auto"/>
              <w:right w:val="single" w:sz="4" w:space="0" w:color="auto"/>
            </w:tcBorders>
            <w:shd w:val="clear" w:color="auto" w:fill="auto"/>
            <w:noWrap/>
            <w:vAlign w:val="bottom"/>
            <w:hideMark/>
          </w:tcPr>
          <w:p w14:paraId="264CEB16"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M</w:t>
            </w:r>
          </w:p>
        </w:tc>
        <w:tc>
          <w:tcPr>
            <w:tcW w:w="1300" w:type="dxa"/>
            <w:tcBorders>
              <w:top w:val="nil"/>
              <w:left w:val="nil"/>
              <w:bottom w:val="single" w:sz="4" w:space="0" w:color="auto"/>
              <w:right w:val="single" w:sz="4" w:space="0" w:color="auto"/>
            </w:tcBorders>
            <w:shd w:val="clear" w:color="auto" w:fill="auto"/>
            <w:noWrap/>
            <w:vAlign w:val="bottom"/>
            <w:hideMark/>
          </w:tcPr>
          <w:p w14:paraId="6FE37518"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5.401,00</w:t>
            </w:r>
          </w:p>
        </w:tc>
      </w:tr>
      <w:tr w:rsidR="00EB0107" w:rsidRPr="00CD406A" w14:paraId="19284465"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6B13C12"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6</w:t>
            </w:r>
          </w:p>
        </w:tc>
        <w:tc>
          <w:tcPr>
            <w:tcW w:w="5360" w:type="dxa"/>
            <w:tcBorders>
              <w:top w:val="nil"/>
              <w:left w:val="nil"/>
              <w:bottom w:val="single" w:sz="4" w:space="0" w:color="auto"/>
              <w:right w:val="single" w:sz="4" w:space="0" w:color="auto"/>
            </w:tcBorders>
            <w:shd w:val="clear" w:color="auto" w:fill="auto"/>
            <w:noWrap/>
            <w:vAlign w:val="bottom"/>
            <w:hideMark/>
          </w:tcPr>
          <w:p w14:paraId="085A712F"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ALAMBRE TEJIDO (ROLLO 40M X 0.80M)</w:t>
            </w:r>
          </w:p>
        </w:tc>
        <w:tc>
          <w:tcPr>
            <w:tcW w:w="895" w:type="dxa"/>
            <w:tcBorders>
              <w:top w:val="nil"/>
              <w:left w:val="nil"/>
              <w:bottom w:val="single" w:sz="4" w:space="0" w:color="auto"/>
              <w:right w:val="single" w:sz="4" w:space="0" w:color="auto"/>
            </w:tcBorders>
            <w:shd w:val="clear" w:color="auto" w:fill="auto"/>
            <w:noWrap/>
            <w:vAlign w:val="bottom"/>
            <w:hideMark/>
          </w:tcPr>
          <w:p w14:paraId="10B4C842"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M2</w:t>
            </w:r>
          </w:p>
        </w:tc>
        <w:tc>
          <w:tcPr>
            <w:tcW w:w="1300" w:type="dxa"/>
            <w:tcBorders>
              <w:top w:val="nil"/>
              <w:left w:val="nil"/>
              <w:bottom w:val="single" w:sz="4" w:space="0" w:color="auto"/>
              <w:right w:val="single" w:sz="4" w:space="0" w:color="auto"/>
            </w:tcBorders>
            <w:shd w:val="clear" w:color="auto" w:fill="auto"/>
            <w:noWrap/>
            <w:vAlign w:val="bottom"/>
            <w:hideMark/>
          </w:tcPr>
          <w:p w14:paraId="02733797"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1.361,46</w:t>
            </w:r>
          </w:p>
        </w:tc>
      </w:tr>
      <w:tr w:rsidR="00EB0107" w:rsidRPr="00CD406A" w14:paraId="6CE7D89A"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8D4946F"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7</w:t>
            </w:r>
          </w:p>
        </w:tc>
        <w:tc>
          <w:tcPr>
            <w:tcW w:w="5360" w:type="dxa"/>
            <w:tcBorders>
              <w:top w:val="nil"/>
              <w:left w:val="nil"/>
              <w:bottom w:val="single" w:sz="4" w:space="0" w:color="auto"/>
              <w:right w:val="single" w:sz="4" w:space="0" w:color="auto"/>
            </w:tcBorders>
            <w:shd w:val="clear" w:color="auto" w:fill="auto"/>
            <w:noWrap/>
            <w:vAlign w:val="bottom"/>
            <w:hideMark/>
          </w:tcPr>
          <w:p w14:paraId="4E4F4A94"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ALQUITRAN</w:t>
            </w:r>
          </w:p>
        </w:tc>
        <w:tc>
          <w:tcPr>
            <w:tcW w:w="895" w:type="dxa"/>
            <w:tcBorders>
              <w:top w:val="nil"/>
              <w:left w:val="nil"/>
              <w:bottom w:val="single" w:sz="4" w:space="0" w:color="auto"/>
              <w:right w:val="single" w:sz="4" w:space="0" w:color="auto"/>
            </w:tcBorders>
            <w:shd w:val="clear" w:color="auto" w:fill="auto"/>
            <w:noWrap/>
            <w:vAlign w:val="bottom"/>
            <w:hideMark/>
          </w:tcPr>
          <w:p w14:paraId="52ECEAF4"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KG</w:t>
            </w:r>
          </w:p>
        </w:tc>
        <w:tc>
          <w:tcPr>
            <w:tcW w:w="1300" w:type="dxa"/>
            <w:tcBorders>
              <w:top w:val="nil"/>
              <w:left w:val="nil"/>
              <w:bottom w:val="single" w:sz="4" w:space="0" w:color="auto"/>
              <w:right w:val="single" w:sz="4" w:space="0" w:color="auto"/>
            </w:tcBorders>
            <w:shd w:val="clear" w:color="auto" w:fill="auto"/>
            <w:noWrap/>
            <w:vAlign w:val="bottom"/>
            <w:hideMark/>
          </w:tcPr>
          <w:p w14:paraId="65FE6EA7"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205,95</w:t>
            </w:r>
          </w:p>
        </w:tc>
      </w:tr>
      <w:tr w:rsidR="00EB0107" w:rsidRPr="00CD406A" w14:paraId="31A8F525"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56D8748"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8</w:t>
            </w:r>
          </w:p>
        </w:tc>
        <w:tc>
          <w:tcPr>
            <w:tcW w:w="5360" w:type="dxa"/>
            <w:tcBorders>
              <w:top w:val="nil"/>
              <w:left w:val="nil"/>
              <w:bottom w:val="single" w:sz="4" w:space="0" w:color="auto"/>
              <w:right w:val="single" w:sz="4" w:space="0" w:color="auto"/>
            </w:tcBorders>
            <w:shd w:val="clear" w:color="auto" w:fill="auto"/>
            <w:noWrap/>
            <w:vAlign w:val="bottom"/>
            <w:hideMark/>
          </w:tcPr>
          <w:p w14:paraId="25EB8809"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BARNIZ</w:t>
            </w:r>
          </w:p>
        </w:tc>
        <w:tc>
          <w:tcPr>
            <w:tcW w:w="895" w:type="dxa"/>
            <w:tcBorders>
              <w:top w:val="nil"/>
              <w:left w:val="nil"/>
              <w:bottom w:val="single" w:sz="4" w:space="0" w:color="auto"/>
              <w:right w:val="single" w:sz="4" w:space="0" w:color="auto"/>
            </w:tcBorders>
            <w:shd w:val="clear" w:color="auto" w:fill="auto"/>
            <w:noWrap/>
            <w:vAlign w:val="bottom"/>
            <w:hideMark/>
          </w:tcPr>
          <w:p w14:paraId="57CE818F"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LT</w:t>
            </w:r>
          </w:p>
        </w:tc>
        <w:tc>
          <w:tcPr>
            <w:tcW w:w="1300" w:type="dxa"/>
            <w:tcBorders>
              <w:top w:val="nil"/>
              <w:left w:val="nil"/>
              <w:bottom w:val="single" w:sz="4" w:space="0" w:color="auto"/>
              <w:right w:val="single" w:sz="4" w:space="0" w:color="auto"/>
            </w:tcBorders>
            <w:shd w:val="clear" w:color="auto" w:fill="auto"/>
            <w:noWrap/>
            <w:vAlign w:val="bottom"/>
            <w:hideMark/>
          </w:tcPr>
          <w:p w14:paraId="284D1EF2"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259,20</w:t>
            </w:r>
          </w:p>
        </w:tc>
      </w:tr>
      <w:tr w:rsidR="00EB0107" w:rsidRPr="00CD406A" w14:paraId="5DDF33EC"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9D14E01"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9</w:t>
            </w:r>
          </w:p>
        </w:tc>
        <w:tc>
          <w:tcPr>
            <w:tcW w:w="5360" w:type="dxa"/>
            <w:tcBorders>
              <w:top w:val="nil"/>
              <w:left w:val="nil"/>
              <w:bottom w:val="single" w:sz="4" w:space="0" w:color="auto"/>
              <w:right w:val="single" w:sz="4" w:space="0" w:color="auto"/>
            </w:tcBorders>
            <w:shd w:val="clear" w:color="auto" w:fill="auto"/>
            <w:noWrap/>
            <w:vAlign w:val="bottom"/>
            <w:hideMark/>
          </w:tcPr>
          <w:p w14:paraId="2DAA53BB"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BISAGRA DE 4"</w:t>
            </w:r>
          </w:p>
        </w:tc>
        <w:tc>
          <w:tcPr>
            <w:tcW w:w="895" w:type="dxa"/>
            <w:tcBorders>
              <w:top w:val="nil"/>
              <w:left w:val="nil"/>
              <w:bottom w:val="single" w:sz="4" w:space="0" w:color="auto"/>
              <w:right w:val="single" w:sz="4" w:space="0" w:color="auto"/>
            </w:tcBorders>
            <w:shd w:val="clear" w:color="auto" w:fill="auto"/>
            <w:noWrap/>
            <w:vAlign w:val="bottom"/>
            <w:hideMark/>
          </w:tcPr>
          <w:p w14:paraId="7A5AFED4"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0FEEF950"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507,00</w:t>
            </w:r>
          </w:p>
        </w:tc>
      </w:tr>
      <w:tr w:rsidR="00EB0107" w:rsidRPr="00CD406A" w14:paraId="7F013BCC"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6D7D7F9"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10</w:t>
            </w:r>
          </w:p>
        </w:tc>
        <w:tc>
          <w:tcPr>
            <w:tcW w:w="5360" w:type="dxa"/>
            <w:tcBorders>
              <w:top w:val="nil"/>
              <w:left w:val="nil"/>
              <w:bottom w:val="single" w:sz="4" w:space="0" w:color="auto"/>
              <w:right w:val="single" w:sz="4" w:space="0" w:color="auto"/>
            </w:tcBorders>
            <w:shd w:val="clear" w:color="auto" w:fill="auto"/>
            <w:noWrap/>
            <w:vAlign w:val="bottom"/>
            <w:hideMark/>
          </w:tcPr>
          <w:p w14:paraId="3185533C"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CAJA DE REGISTRO DE PVC</w:t>
            </w:r>
          </w:p>
        </w:tc>
        <w:tc>
          <w:tcPr>
            <w:tcW w:w="895" w:type="dxa"/>
            <w:tcBorders>
              <w:top w:val="nil"/>
              <w:left w:val="nil"/>
              <w:bottom w:val="single" w:sz="4" w:space="0" w:color="auto"/>
              <w:right w:val="single" w:sz="4" w:space="0" w:color="auto"/>
            </w:tcBorders>
            <w:shd w:val="clear" w:color="auto" w:fill="auto"/>
            <w:noWrap/>
            <w:vAlign w:val="bottom"/>
            <w:hideMark/>
          </w:tcPr>
          <w:p w14:paraId="62D6EE3A"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6A7E0135"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70,00</w:t>
            </w:r>
          </w:p>
        </w:tc>
      </w:tr>
      <w:tr w:rsidR="00EB0107" w:rsidRPr="00CD406A" w14:paraId="75D129B5"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6D5FF060"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11</w:t>
            </w:r>
          </w:p>
        </w:tc>
        <w:tc>
          <w:tcPr>
            <w:tcW w:w="5360" w:type="dxa"/>
            <w:tcBorders>
              <w:top w:val="nil"/>
              <w:left w:val="nil"/>
              <w:bottom w:val="single" w:sz="4" w:space="0" w:color="auto"/>
              <w:right w:val="single" w:sz="4" w:space="0" w:color="auto"/>
            </w:tcBorders>
            <w:shd w:val="clear" w:color="auto" w:fill="auto"/>
            <w:noWrap/>
            <w:vAlign w:val="bottom"/>
            <w:hideMark/>
          </w:tcPr>
          <w:p w14:paraId="1495890A"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CAJA PARA 1 TERMICO</w:t>
            </w:r>
          </w:p>
        </w:tc>
        <w:tc>
          <w:tcPr>
            <w:tcW w:w="895" w:type="dxa"/>
            <w:tcBorders>
              <w:top w:val="nil"/>
              <w:left w:val="nil"/>
              <w:bottom w:val="single" w:sz="4" w:space="0" w:color="auto"/>
              <w:right w:val="single" w:sz="4" w:space="0" w:color="auto"/>
            </w:tcBorders>
            <w:shd w:val="clear" w:color="auto" w:fill="auto"/>
            <w:noWrap/>
            <w:vAlign w:val="bottom"/>
            <w:hideMark/>
          </w:tcPr>
          <w:p w14:paraId="47B70958"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53EE3E19"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53,00</w:t>
            </w:r>
          </w:p>
        </w:tc>
      </w:tr>
      <w:tr w:rsidR="00EB0107" w:rsidRPr="00CD406A" w14:paraId="217A7243"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43A02C8"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12</w:t>
            </w:r>
          </w:p>
        </w:tc>
        <w:tc>
          <w:tcPr>
            <w:tcW w:w="5360" w:type="dxa"/>
            <w:tcBorders>
              <w:top w:val="nil"/>
              <w:left w:val="nil"/>
              <w:bottom w:val="single" w:sz="4" w:space="0" w:color="auto"/>
              <w:right w:val="single" w:sz="4" w:space="0" w:color="auto"/>
            </w:tcBorders>
            <w:shd w:val="clear" w:color="auto" w:fill="auto"/>
            <w:noWrap/>
            <w:vAlign w:val="bottom"/>
            <w:hideMark/>
          </w:tcPr>
          <w:p w14:paraId="7089A093"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CAJA PARA 3 TERMICOS</w:t>
            </w:r>
          </w:p>
        </w:tc>
        <w:tc>
          <w:tcPr>
            <w:tcW w:w="895" w:type="dxa"/>
            <w:tcBorders>
              <w:top w:val="nil"/>
              <w:left w:val="nil"/>
              <w:bottom w:val="single" w:sz="4" w:space="0" w:color="auto"/>
              <w:right w:val="single" w:sz="4" w:space="0" w:color="auto"/>
            </w:tcBorders>
            <w:shd w:val="clear" w:color="auto" w:fill="auto"/>
            <w:noWrap/>
            <w:vAlign w:val="bottom"/>
            <w:hideMark/>
          </w:tcPr>
          <w:p w14:paraId="6AE21339"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7E085A3B"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53,00</w:t>
            </w:r>
          </w:p>
        </w:tc>
      </w:tr>
      <w:tr w:rsidR="00EB0107" w:rsidRPr="00CD406A" w14:paraId="6F37353F"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17E2C4F"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13</w:t>
            </w:r>
          </w:p>
        </w:tc>
        <w:tc>
          <w:tcPr>
            <w:tcW w:w="5360" w:type="dxa"/>
            <w:tcBorders>
              <w:top w:val="nil"/>
              <w:left w:val="nil"/>
              <w:bottom w:val="single" w:sz="4" w:space="0" w:color="auto"/>
              <w:right w:val="single" w:sz="4" w:space="0" w:color="auto"/>
            </w:tcBorders>
            <w:shd w:val="clear" w:color="auto" w:fill="auto"/>
            <w:noWrap/>
            <w:vAlign w:val="bottom"/>
            <w:hideMark/>
          </w:tcPr>
          <w:p w14:paraId="1076C6D7"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CAJA PLASTICA CIRCULAR</w:t>
            </w:r>
          </w:p>
        </w:tc>
        <w:tc>
          <w:tcPr>
            <w:tcW w:w="895" w:type="dxa"/>
            <w:tcBorders>
              <w:top w:val="nil"/>
              <w:left w:val="nil"/>
              <w:bottom w:val="single" w:sz="4" w:space="0" w:color="auto"/>
              <w:right w:val="single" w:sz="4" w:space="0" w:color="auto"/>
            </w:tcBorders>
            <w:shd w:val="clear" w:color="auto" w:fill="auto"/>
            <w:noWrap/>
            <w:vAlign w:val="bottom"/>
            <w:hideMark/>
          </w:tcPr>
          <w:p w14:paraId="37B6EE90"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7FEAD696"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1.005,00</w:t>
            </w:r>
          </w:p>
        </w:tc>
      </w:tr>
      <w:tr w:rsidR="00EB0107" w:rsidRPr="00CD406A" w14:paraId="23A74BAC"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4029C5C"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14</w:t>
            </w:r>
          </w:p>
        </w:tc>
        <w:tc>
          <w:tcPr>
            <w:tcW w:w="5360" w:type="dxa"/>
            <w:tcBorders>
              <w:top w:val="nil"/>
              <w:left w:val="nil"/>
              <w:bottom w:val="single" w:sz="4" w:space="0" w:color="auto"/>
              <w:right w:val="single" w:sz="4" w:space="0" w:color="auto"/>
            </w:tcBorders>
            <w:shd w:val="clear" w:color="auto" w:fill="auto"/>
            <w:noWrap/>
            <w:vAlign w:val="bottom"/>
            <w:hideMark/>
          </w:tcPr>
          <w:p w14:paraId="6335539B"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 xml:space="preserve">CAJA PLASTICA RECTANGULAR </w:t>
            </w:r>
          </w:p>
        </w:tc>
        <w:tc>
          <w:tcPr>
            <w:tcW w:w="895" w:type="dxa"/>
            <w:tcBorders>
              <w:top w:val="nil"/>
              <w:left w:val="nil"/>
              <w:bottom w:val="single" w:sz="4" w:space="0" w:color="auto"/>
              <w:right w:val="single" w:sz="4" w:space="0" w:color="auto"/>
            </w:tcBorders>
            <w:shd w:val="clear" w:color="auto" w:fill="auto"/>
            <w:noWrap/>
            <w:vAlign w:val="bottom"/>
            <w:hideMark/>
          </w:tcPr>
          <w:p w14:paraId="0FD54784"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04253D24"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1.005,00</w:t>
            </w:r>
          </w:p>
        </w:tc>
      </w:tr>
      <w:tr w:rsidR="00EB0107" w:rsidRPr="00CD406A" w14:paraId="7DC935D5"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640EC4CC"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15</w:t>
            </w:r>
          </w:p>
        </w:tc>
        <w:tc>
          <w:tcPr>
            <w:tcW w:w="5360" w:type="dxa"/>
            <w:tcBorders>
              <w:top w:val="nil"/>
              <w:left w:val="nil"/>
              <w:bottom w:val="single" w:sz="4" w:space="0" w:color="auto"/>
              <w:right w:val="single" w:sz="4" w:space="0" w:color="auto"/>
            </w:tcBorders>
            <w:shd w:val="clear" w:color="auto" w:fill="auto"/>
            <w:noWrap/>
            <w:vAlign w:val="bottom"/>
            <w:hideMark/>
          </w:tcPr>
          <w:p w14:paraId="25A0B29C"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CAJA SIFONADA PVC C/REJILLA DE PISO</w:t>
            </w:r>
          </w:p>
        </w:tc>
        <w:tc>
          <w:tcPr>
            <w:tcW w:w="895" w:type="dxa"/>
            <w:tcBorders>
              <w:top w:val="nil"/>
              <w:left w:val="nil"/>
              <w:bottom w:val="single" w:sz="4" w:space="0" w:color="auto"/>
              <w:right w:val="single" w:sz="4" w:space="0" w:color="auto"/>
            </w:tcBorders>
            <w:shd w:val="clear" w:color="auto" w:fill="auto"/>
            <w:noWrap/>
            <w:vAlign w:val="bottom"/>
            <w:hideMark/>
          </w:tcPr>
          <w:p w14:paraId="20F0BEC0"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4ED28871"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53,00</w:t>
            </w:r>
          </w:p>
        </w:tc>
      </w:tr>
      <w:tr w:rsidR="00EB0107" w:rsidRPr="00CD406A" w14:paraId="59E0A7A6"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2B2323F7"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16</w:t>
            </w:r>
          </w:p>
        </w:tc>
        <w:tc>
          <w:tcPr>
            <w:tcW w:w="5360" w:type="dxa"/>
            <w:tcBorders>
              <w:top w:val="nil"/>
              <w:left w:val="nil"/>
              <w:bottom w:val="single" w:sz="4" w:space="0" w:color="auto"/>
              <w:right w:val="single" w:sz="4" w:space="0" w:color="auto"/>
            </w:tcBorders>
            <w:shd w:val="clear" w:color="auto" w:fill="auto"/>
            <w:noWrap/>
            <w:vAlign w:val="bottom"/>
            <w:hideMark/>
          </w:tcPr>
          <w:p w14:paraId="7E2790AB"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 xml:space="preserve">CANALETA DE CALAMINA GALV. </w:t>
            </w:r>
            <w:proofErr w:type="spellStart"/>
            <w:r w:rsidRPr="00CD406A">
              <w:rPr>
                <w:rFonts w:ascii="Calibri" w:hAnsi="Calibri" w:cs="Calibri"/>
                <w:color w:val="000000"/>
                <w:sz w:val="16"/>
                <w:szCs w:val="16"/>
                <w:lang w:eastAsia="es-BO"/>
              </w:rPr>
              <w:t>Nro</w:t>
            </w:r>
            <w:proofErr w:type="spellEnd"/>
            <w:r w:rsidRPr="00CD406A">
              <w:rPr>
                <w:rFonts w:ascii="Calibri" w:hAnsi="Calibri" w:cs="Calibri"/>
                <w:color w:val="000000"/>
                <w:sz w:val="16"/>
                <w:szCs w:val="16"/>
                <w:lang w:eastAsia="es-BO"/>
              </w:rPr>
              <w:t xml:space="preserve"> 28 CORTE 33 + COLOCADO</w:t>
            </w:r>
          </w:p>
        </w:tc>
        <w:tc>
          <w:tcPr>
            <w:tcW w:w="895" w:type="dxa"/>
            <w:tcBorders>
              <w:top w:val="nil"/>
              <w:left w:val="nil"/>
              <w:bottom w:val="single" w:sz="4" w:space="0" w:color="auto"/>
              <w:right w:val="single" w:sz="4" w:space="0" w:color="auto"/>
            </w:tcBorders>
            <w:shd w:val="clear" w:color="auto" w:fill="auto"/>
            <w:noWrap/>
            <w:vAlign w:val="bottom"/>
            <w:hideMark/>
          </w:tcPr>
          <w:p w14:paraId="4EE5FD6F"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M</w:t>
            </w:r>
          </w:p>
        </w:tc>
        <w:tc>
          <w:tcPr>
            <w:tcW w:w="1300" w:type="dxa"/>
            <w:tcBorders>
              <w:top w:val="nil"/>
              <w:left w:val="nil"/>
              <w:bottom w:val="single" w:sz="4" w:space="0" w:color="auto"/>
              <w:right w:val="single" w:sz="4" w:space="0" w:color="auto"/>
            </w:tcBorders>
            <w:shd w:val="clear" w:color="auto" w:fill="auto"/>
            <w:noWrap/>
            <w:vAlign w:val="bottom"/>
            <w:hideMark/>
          </w:tcPr>
          <w:p w14:paraId="68387B57"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966,80</w:t>
            </w:r>
          </w:p>
        </w:tc>
      </w:tr>
      <w:tr w:rsidR="00EB0107" w:rsidRPr="00CD406A" w14:paraId="02573712"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A8C6C7D"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17</w:t>
            </w:r>
          </w:p>
        </w:tc>
        <w:tc>
          <w:tcPr>
            <w:tcW w:w="5360" w:type="dxa"/>
            <w:tcBorders>
              <w:top w:val="nil"/>
              <w:left w:val="nil"/>
              <w:bottom w:val="single" w:sz="4" w:space="0" w:color="auto"/>
              <w:right w:val="single" w:sz="4" w:space="0" w:color="auto"/>
            </w:tcBorders>
            <w:shd w:val="clear" w:color="auto" w:fill="auto"/>
            <w:noWrap/>
            <w:vAlign w:val="bottom"/>
            <w:hideMark/>
          </w:tcPr>
          <w:p w14:paraId="182AC171"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CAÑERIA DE ALUMINIO 1/2" (BRAZO DE DUCHA)</w:t>
            </w:r>
          </w:p>
        </w:tc>
        <w:tc>
          <w:tcPr>
            <w:tcW w:w="895" w:type="dxa"/>
            <w:tcBorders>
              <w:top w:val="nil"/>
              <w:left w:val="nil"/>
              <w:bottom w:val="single" w:sz="4" w:space="0" w:color="auto"/>
              <w:right w:val="single" w:sz="4" w:space="0" w:color="auto"/>
            </w:tcBorders>
            <w:shd w:val="clear" w:color="auto" w:fill="auto"/>
            <w:noWrap/>
            <w:vAlign w:val="bottom"/>
            <w:hideMark/>
          </w:tcPr>
          <w:p w14:paraId="3B4BD136"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66A5D131"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53,00</w:t>
            </w:r>
          </w:p>
        </w:tc>
      </w:tr>
      <w:tr w:rsidR="00EB0107" w:rsidRPr="00CD406A" w14:paraId="6AA8D2A2"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66E86116"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18</w:t>
            </w:r>
          </w:p>
        </w:tc>
        <w:tc>
          <w:tcPr>
            <w:tcW w:w="5360" w:type="dxa"/>
            <w:tcBorders>
              <w:top w:val="nil"/>
              <w:left w:val="nil"/>
              <w:bottom w:val="single" w:sz="4" w:space="0" w:color="auto"/>
              <w:right w:val="single" w:sz="4" w:space="0" w:color="auto"/>
            </w:tcBorders>
            <w:shd w:val="clear" w:color="auto" w:fill="auto"/>
            <w:noWrap/>
            <w:vAlign w:val="bottom"/>
            <w:hideMark/>
          </w:tcPr>
          <w:p w14:paraId="7BE187FF"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CARTON ASFALTICO</w:t>
            </w:r>
          </w:p>
        </w:tc>
        <w:tc>
          <w:tcPr>
            <w:tcW w:w="895" w:type="dxa"/>
            <w:tcBorders>
              <w:top w:val="nil"/>
              <w:left w:val="nil"/>
              <w:bottom w:val="single" w:sz="4" w:space="0" w:color="auto"/>
              <w:right w:val="single" w:sz="4" w:space="0" w:color="auto"/>
            </w:tcBorders>
            <w:shd w:val="clear" w:color="auto" w:fill="auto"/>
            <w:noWrap/>
            <w:vAlign w:val="bottom"/>
            <w:hideMark/>
          </w:tcPr>
          <w:p w14:paraId="162B2DE9"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M2</w:t>
            </w:r>
          </w:p>
        </w:tc>
        <w:tc>
          <w:tcPr>
            <w:tcW w:w="1300" w:type="dxa"/>
            <w:tcBorders>
              <w:top w:val="nil"/>
              <w:left w:val="nil"/>
              <w:bottom w:val="single" w:sz="4" w:space="0" w:color="auto"/>
              <w:right w:val="single" w:sz="4" w:space="0" w:color="auto"/>
            </w:tcBorders>
            <w:shd w:val="clear" w:color="auto" w:fill="auto"/>
            <w:noWrap/>
            <w:vAlign w:val="bottom"/>
            <w:hideMark/>
          </w:tcPr>
          <w:p w14:paraId="118D0942"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270,32</w:t>
            </w:r>
          </w:p>
        </w:tc>
      </w:tr>
      <w:tr w:rsidR="00EB0107" w:rsidRPr="00CD406A" w14:paraId="5C18FFA6"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69A590C0"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19</w:t>
            </w:r>
          </w:p>
        </w:tc>
        <w:tc>
          <w:tcPr>
            <w:tcW w:w="5360" w:type="dxa"/>
            <w:tcBorders>
              <w:top w:val="nil"/>
              <w:left w:val="nil"/>
              <w:bottom w:val="single" w:sz="4" w:space="0" w:color="auto"/>
              <w:right w:val="single" w:sz="4" w:space="0" w:color="auto"/>
            </w:tcBorders>
            <w:shd w:val="clear" w:color="auto" w:fill="auto"/>
            <w:noWrap/>
            <w:vAlign w:val="bottom"/>
            <w:hideMark/>
          </w:tcPr>
          <w:p w14:paraId="0FAF1847"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CEMENTO BLANCO</w:t>
            </w:r>
          </w:p>
        </w:tc>
        <w:tc>
          <w:tcPr>
            <w:tcW w:w="895" w:type="dxa"/>
            <w:tcBorders>
              <w:top w:val="nil"/>
              <w:left w:val="nil"/>
              <w:bottom w:val="single" w:sz="4" w:space="0" w:color="auto"/>
              <w:right w:val="single" w:sz="4" w:space="0" w:color="auto"/>
            </w:tcBorders>
            <w:shd w:val="clear" w:color="auto" w:fill="auto"/>
            <w:noWrap/>
            <w:vAlign w:val="bottom"/>
            <w:hideMark/>
          </w:tcPr>
          <w:p w14:paraId="4B431F4E"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KG</w:t>
            </w:r>
          </w:p>
        </w:tc>
        <w:tc>
          <w:tcPr>
            <w:tcW w:w="1300" w:type="dxa"/>
            <w:tcBorders>
              <w:top w:val="nil"/>
              <w:left w:val="nil"/>
              <w:bottom w:val="single" w:sz="4" w:space="0" w:color="auto"/>
              <w:right w:val="single" w:sz="4" w:space="0" w:color="auto"/>
            </w:tcBorders>
            <w:shd w:val="clear" w:color="auto" w:fill="auto"/>
            <w:noWrap/>
            <w:vAlign w:val="bottom"/>
            <w:hideMark/>
          </w:tcPr>
          <w:p w14:paraId="6914C00F"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1.439,40</w:t>
            </w:r>
          </w:p>
        </w:tc>
      </w:tr>
      <w:tr w:rsidR="00EB0107" w:rsidRPr="00CD406A" w14:paraId="26C1469D"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46147B57"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20</w:t>
            </w:r>
          </w:p>
        </w:tc>
        <w:tc>
          <w:tcPr>
            <w:tcW w:w="5360" w:type="dxa"/>
            <w:tcBorders>
              <w:top w:val="nil"/>
              <w:left w:val="nil"/>
              <w:bottom w:val="single" w:sz="4" w:space="0" w:color="auto"/>
              <w:right w:val="single" w:sz="4" w:space="0" w:color="auto"/>
            </w:tcBorders>
            <w:shd w:val="clear" w:color="auto" w:fill="auto"/>
            <w:noWrap/>
            <w:vAlign w:val="bottom"/>
            <w:hideMark/>
          </w:tcPr>
          <w:p w14:paraId="1ACC91FF"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CEMENTO COLA</w:t>
            </w:r>
          </w:p>
        </w:tc>
        <w:tc>
          <w:tcPr>
            <w:tcW w:w="895" w:type="dxa"/>
            <w:tcBorders>
              <w:top w:val="nil"/>
              <w:left w:val="nil"/>
              <w:bottom w:val="single" w:sz="4" w:space="0" w:color="auto"/>
              <w:right w:val="single" w:sz="4" w:space="0" w:color="auto"/>
            </w:tcBorders>
            <w:shd w:val="clear" w:color="auto" w:fill="auto"/>
            <w:noWrap/>
            <w:vAlign w:val="bottom"/>
            <w:hideMark/>
          </w:tcPr>
          <w:p w14:paraId="3509B1DD"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KG</w:t>
            </w:r>
          </w:p>
        </w:tc>
        <w:tc>
          <w:tcPr>
            <w:tcW w:w="1300" w:type="dxa"/>
            <w:tcBorders>
              <w:top w:val="nil"/>
              <w:left w:val="nil"/>
              <w:bottom w:val="single" w:sz="4" w:space="0" w:color="auto"/>
              <w:right w:val="single" w:sz="4" w:space="0" w:color="auto"/>
            </w:tcBorders>
            <w:shd w:val="clear" w:color="auto" w:fill="auto"/>
            <w:noWrap/>
            <w:vAlign w:val="bottom"/>
            <w:hideMark/>
          </w:tcPr>
          <w:p w14:paraId="4FF93709"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25.276,33</w:t>
            </w:r>
          </w:p>
        </w:tc>
      </w:tr>
      <w:tr w:rsidR="00EB0107" w:rsidRPr="00CD406A" w14:paraId="09B7AB56"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FBEAF8D"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21</w:t>
            </w:r>
          </w:p>
        </w:tc>
        <w:tc>
          <w:tcPr>
            <w:tcW w:w="5360" w:type="dxa"/>
            <w:tcBorders>
              <w:top w:val="nil"/>
              <w:left w:val="nil"/>
              <w:bottom w:val="single" w:sz="4" w:space="0" w:color="auto"/>
              <w:right w:val="single" w:sz="4" w:space="0" w:color="auto"/>
            </w:tcBorders>
            <w:shd w:val="clear" w:color="auto" w:fill="auto"/>
            <w:noWrap/>
            <w:vAlign w:val="bottom"/>
            <w:hideMark/>
          </w:tcPr>
          <w:p w14:paraId="3161AF1B"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CEMENTO PORTLAND (50 kg)</w:t>
            </w:r>
          </w:p>
        </w:tc>
        <w:tc>
          <w:tcPr>
            <w:tcW w:w="895" w:type="dxa"/>
            <w:tcBorders>
              <w:top w:val="nil"/>
              <w:left w:val="nil"/>
              <w:bottom w:val="single" w:sz="4" w:space="0" w:color="auto"/>
              <w:right w:val="single" w:sz="4" w:space="0" w:color="auto"/>
            </w:tcBorders>
            <w:shd w:val="clear" w:color="auto" w:fill="auto"/>
            <w:noWrap/>
            <w:vAlign w:val="bottom"/>
            <w:hideMark/>
          </w:tcPr>
          <w:p w14:paraId="0B877475"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BL</w:t>
            </w:r>
          </w:p>
        </w:tc>
        <w:tc>
          <w:tcPr>
            <w:tcW w:w="1300" w:type="dxa"/>
            <w:tcBorders>
              <w:top w:val="nil"/>
              <w:left w:val="nil"/>
              <w:bottom w:val="single" w:sz="4" w:space="0" w:color="auto"/>
              <w:right w:val="single" w:sz="4" w:space="0" w:color="auto"/>
            </w:tcBorders>
            <w:shd w:val="clear" w:color="auto" w:fill="auto"/>
            <w:noWrap/>
            <w:vAlign w:val="bottom"/>
            <w:hideMark/>
          </w:tcPr>
          <w:p w14:paraId="668B5137"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6.982,97</w:t>
            </w:r>
          </w:p>
        </w:tc>
      </w:tr>
      <w:tr w:rsidR="00EB0107" w:rsidRPr="00CD406A" w14:paraId="17DA7955"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6634BB7C"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22</w:t>
            </w:r>
          </w:p>
        </w:tc>
        <w:tc>
          <w:tcPr>
            <w:tcW w:w="5360" w:type="dxa"/>
            <w:tcBorders>
              <w:top w:val="nil"/>
              <w:left w:val="nil"/>
              <w:bottom w:val="single" w:sz="4" w:space="0" w:color="auto"/>
              <w:right w:val="single" w:sz="4" w:space="0" w:color="auto"/>
            </w:tcBorders>
            <w:shd w:val="clear" w:color="auto" w:fill="auto"/>
            <w:noWrap/>
            <w:vAlign w:val="bottom"/>
            <w:hideMark/>
          </w:tcPr>
          <w:p w14:paraId="10097B90"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CERAMICA NACIONAL</w:t>
            </w:r>
          </w:p>
        </w:tc>
        <w:tc>
          <w:tcPr>
            <w:tcW w:w="895" w:type="dxa"/>
            <w:tcBorders>
              <w:top w:val="nil"/>
              <w:left w:val="nil"/>
              <w:bottom w:val="single" w:sz="4" w:space="0" w:color="auto"/>
              <w:right w:val="single" w:sz="4" w:space="0" w:color="auto"/>
            </w:tcBorders>
            <w:shd w:val="clear" w:color="auto" w:fill="auto"/>
            <w:noWrap/>
            <w:vAlign w:val="bottom"/>
            <w:hideMark/>
          </w:tcPr>
          <w:p w14:paraId="56D5EBEC"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M2</w:t>
            </w:r>
          </w:p>
        </w:tc>
        <w:tc>
          <w:tcPr>
            <w:tcW w:w="1300" w:type="dxa"/>
            <w:tcBorders>
              <w:top w:val="nil"/>
              <w:left w:val="nil"/>
              <w:bottom w:val="single" w:sz="4" w:space="0" w:color="auto"/>
              <w:right w:val="single" w:sz="4" w:space="0" w:color="auto"/>
            </w:tcBorders>
            <w:shd w:val="clear" w:color="auto" w:fill="auto"/>
            <w:noWrap/>
            <w:vAlign w:val="bottom"/>
            <w:hideMark/>
          </w:tcPr>
          <w:p w14:paraId="67C8A7CE"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5.211,41</w:t>
            </w:r>
          </w:p>
        </w:tc>
      </w:tr>
      <w:tr w:rsidR="00EB0107" w:rsidRPr="00CD406A" w14:paraId="3BC4D020"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36D7025"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23</w:t>
            </w:r>
          </w:p>
        </w:tc>
        <w:tc>
          <w:tcPr>
            <w:tcW w:w="5360" w:type="dxa"/>
            <w:tcBorders>
              <w:top w:val="nil"/>
              <w:left w:val="nil"/>
              <w:bottom w:val="single" w:sz="4" w:space="0" w:color="auto"/>
              <w:right w:val="single" w:sz="4" w:space="0" w:color="auto"/>
            </w:tcBorders>
            <w:shd w:val="clear" w:color="auto" w:fill="auto"/>
            <w:noWrap/>
            <w:vAlign w:val="bottom"/>
            <w:hideMark/>
          </w:tcPr>
          <w:p w14:paraId="0874131C"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CERAMICA NACIONAL TIPO PORCELANATO (60X60)</w:t>
            </w:r>
          </w:p>
        </w:tc>
        <w:tc>
          <w:tcPr>
            <w:tcW w:w="895" w:type="dxa"/>
            <w:tcBorders>
              <w:top w:val="nil"/>
              <w:left w:val="nil"/>
              <w:bottom w:val="single" w:sz="4" w:space="0" w:color="auto"/>
              <w:right w:val="single" w:sz="4" w:space="0" w:color="auto"/>
            </w:tcBorders>
            <w:shd w:val="clear" w:color="auto" w:fill="auto"/>
            <w:noWrap/>
            <w:vAlign w:val="bottom"/>
            <w:hideMark/>
          </w:tcPr>
          <w:p w14:paraId="680DE094"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M2</w:t>
            </w:r>
          </w:p>
        </w:tc>
        <w:tc>
          <w:tcPr>
            <w:tcW w:w="1300" w:type="dxa"/>
            <w:tcBorders>
              <w:top w:val="nil"/>
              <w:left w:val="nil"/>
              <w:bottom w:val="single" w:sz="4" w:space="0" w:color="auto"/>
              <w:right w:val="single" w:sz="4" w:space="0" w:color="auto"/>
            </w:tcBorders>
            <w:shd w:val="clear" w:color="auto" w:fill="auto"/>
            <w:noWrap/>
            <w:vAlign w:val="bottom"/>
            <w:hideMark/>
          </w:tcPr>
          <w:p w14:paraId="776D6B93"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73,84</w:t>
            </w:r>
          </w:p>
        </w:tc>
      </w:tr>
      <w:tr w:rsidR="00EB0107" w:rsidRPr="00CD406A" w14:paraId="132695D0"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87140DB"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24</w:t>
            </w:r>
          </w:p>
        </w:tc>
        <w:tc>
          <w:tcPr>
            <w:tcW w:w="5360" w:type="dxa"/>
            <w:tcBorders>
              <w:top w:val="nil"/>
              <w:left w:val="nil"/>
              <w:bottom w:val="single" w:sz="4" w:space="0" w:color="auto"/>
              <w:right w:val="single" w:sz="4" w:space="0" w:color="auto"/>
            </w:tcBorders>
            <w:shd w:val="clear" w:color="auto" w:fill="auto"/>
            <w:noWrap/>
            <w:vAlign w:val="bottom"/>
            <w:hideMark/>
          </w:tcPr>
          <w:p w14:paraId="7BD1D43E"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CHAPA EXTERIOR</w:t>
            </w:r>
          </w:p>
        </w:tc>
        <w:tc>
          <w:tcPr>
            <w:tcW w:w="895" w:type="dxa"/>
            <w:tcBorders>
              <w:top w:val="nil"/>
              <w:left w:val="nil"/>
              <w:bottom w:val="single" w:sz="4" w:space="0" w:color="auto"/>
              <w:right w:val="single" w:sz="4" w:space="0" w:color="auto"/>
            </w:tcBorders>
            <w:shd w:val="clear" w:color="auto" w:fill="auto"/>
            <w:noWrap/>
            <w:vAlign w:val="bottom"/>
            <w:hideMark/>
          </w:tcPr>
          <w:p w14:paraId="3BC841B0"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0C8CDDD3"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90,00</w:t>
            </w:r>
          </w:p>
        </w:tc>
      </w:tr>
      <w:tr w:rsidR="00EB0107" w:rsidRPr="00CD406A" w14:paraId="2F174033"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4A4DFBD8"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25</w:t>
            </w:r>
          </w:p>
        </w:tc>
        <w:tc>
          <w:tcPr>
            <w:tcW w:w="5360" w:type="dxa"/>
            <w:tcBorders>
              <w:top w:val="nil"/>
              <w:left w:val="nil"/>
              <w:bottom w:val="single" w:sz="4" w:space="0" w:color="auto"/>
              <w:right w:val="single" w:sz="4" w:space="0" w:color="auto"/>
            </w:tcBorders>
            <w:shd w:val="clear" w:color="auto" w:fill="auto"/>
            <w:noWrap/>
            <w:vAlign w:val="bottom"/>
            <w:hideMark/>
          </w:tcPr>
          <w:p w14:paraId="2CC3588C"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CHAPA INTERIOR</w:t>
            </w:r>
          </w:p>
        </w:tc>
        <w:tc>
          <w:tcPr>
            <w:tcW w:w="895" w:type="dxa"/>
            <w:tcBorders>
              <w:top w:val="nil"/>
              <w:left w:val="nil"/>
              <w:bottom w:val="single" w:sz="4" w:space="0" w:color="auto"/>
              <w:right w:val="single" w:sz="4" w:space="0" w:color="auto"/>
            </w:tcBorders>
            <w:shd w:val="clear" w:color="auto" w:fill="auto"/>
            <w:noWrap/>
            <w:vAlign w:val="bottom"/>
            <w:hideMark/>
          </w:tcPr>
          <w:p w14:paraId="5D28CCD9"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01478072"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133,00</w:t>
            </w:r>
          </w:p>
        </w:tc>
      </w:tr>
      <w:tr w:rsidR="00EB0107" w:rsidRPr="00CD406A" w14:paraId="6A54361F"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2A06B381"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26</w:t>
            </w:r>
          </w:p>
        </w:tc>
        <w:tc>
          <w:tcPr>
            <w:tcW w:w="5360" w:type="dxa"/>
            <w:tcBorders>
              <w:top w:val="nil"/>
              <w:left w:val="nil"/>
              <w:bottom w:val="single" w:sz="4" w:space="0" w:color="auto"/>
              <w:right w:val="single" w:sz="4" w:space="0" w:color="auto"/>
            </w:tcBorders>
            <w:shd w:val="clear" w:color="auto" w:fill="auto"/>
            <w:noWrap/>
            <w:vAlign w:val="bottom"/>
            <w:hideMark/>
          </w:tcPr>
          <w:p w14:paraId="5E212C13"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CHICOTILLO</w:t>
            </w:r>
          </w:p>
        </w:tc>
        <w:tc>
          <w:tcPr>
            <w:tcW w:w="895" w:type="dxa"/>
            <w:tcBorders>
              <w:top w:val="nil"/>
              <w:left w:val="nil"/>
              <w:bottom w:val="single" w:sz="4" w:space="0" w:color="auto"/>
              <w:right w:val="single" w:sz="4" w:space="0" w:color="auto"/>
            </w:tcBorders>
            <w:shd w:val="clear" w:color="auto" w:fill="auto"/>
            <w:noWrap/>
            <w:vAlign w:val="bottom"/>
            <w:hideMark/>
          </w:tcPr>
          <w:p w14:paraId="39A4ACAE"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7D817436"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106,00</w:t>
            </w:r>
          </w:p>
        </w:tc>
      </w:tr>
      <w:tr w:rsidR="00EB0107" w:rsidRPr="00CD406A" w14:paraId="2C46945D"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BAD42DD"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27</w:t>
            </w:r>
          </w:p>
        </w:tc>
        <w:tc>
          <w:tcPr>
            <w:tcW w:w="5360" w:type="dxa"/>
            <w:tcBorders>
              <w:top w:val="nil"/>
              <w:left w:val="nil"/>
              <w:bottom w:val="single" w:sz="4" w:space="0" w:color="auto"/>
              <w:right w:val="single" w:sz="4" w:space="0" w:color="auto"/>
            </w:tcBorders>
            <w:shd w:val="clear" w:color="auto" w:fill="auto"/>
            <w:noWrap/>
            <w:vAlign w:val="bottom"/>
            <w:hideMark/>
          </w:tcPr>
          <w:p w14:paraId="00EAFEF1"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CINTA AISLANTE</w:t>
            </w:r>
          </w:p>
        </w:tc>
        <w:tc>
          <w:tcPr>
            <w:tcW w:w="895" w:type="dxa"/>
            <w:tcBorders>
              <w:top w:val="nil"/>
              <w:left w:val="nil"/>
              <w:bottom w:val="single" w:sz="4" w:space="0" w:color="auto"/>
              <w:right w:val="single" w:sz="4" w:space="0" w:color="auto"/>
            </w:tcBorders>
            <w:shd w:val="clear" w:color="auto" w:fill="auto"/>
            <w:noWrap/>
            <w:vAlign w:val="bottom"/>
            <w:hideMark/>
          </w:tcPr>
          <w:p w14:paraId="5243112E"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71F7034D"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199,15</w:t>
            </w:r>
          </w:p>
        </w:tc>
      </w:tr>
      <w:tr w:rsidR="00EB0107" w:rsidRPr="00CD406A" w14:paraId="566386AA"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2AB68323"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28</w:t>
            </w:r>
          </w:p>
        </w:tc>
        <w:tc>
          <w:tcPr>
            <w:tcW w:w="5360" w:type="dxa"/>
            <w:tcBorders>
              <w:top w:val="nil"/>
              <w:left w:val="nil"/>
              <w:bottom w:val="single" w:sz="4" w:space="0" w:color="auto"/>
              <w:right w:val="single" w:sz="4" w:space="0" w:color="auto"/>
            </w:tcBorders>
            <w:shd w:val="clear" w:color="auto" w:fill="auto"/>
            <w:noWrap/>
            <w:vAlign w:val="bottom"/>
            <w:hideMark/>
          </w:tcPr>
          <w:p w14:paraId="36D196E7"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CLAVOS</w:t>
            </w:r>
          </w:p>
        </w:tc>
        <w:tc>
          <w:tcPr>
            <w:tcW w:w="895" w:type="dxa"/>
            <w:tcBorders>
              <w:top w:val="nil"/>
              <w:left w:val="nil"/>
              <w:bottom w:val="single" w:sz="4" w:space="0" w:color="auto"/>
              <w:right w:val="single" w:sz="4" w:space="0" w:color="auto"/>
            </w:tcBorders>
            <w:shd w:val="clear" w:color="auto" w:fill="auto"/>
            <w:noWrap/>
            <w:vAlign w:val="bottom"/>
            <w:hideMark/>
          </w:tcPr>
          <w:p w14:paraId="2196F6CF"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KG</w:t>
            </w:r>
          </w:p>
        </w:tc>
        <w:tc>
          <w:tcPr>
            <w:tcW w:w="1300" w:type="dxa"/>
            <w:tcBorders>
              <w:top w:val="nil"/>
              <w:left w:val="nil"/>
              <w:bottom w:val="single" w:sz="4" w:space="0" w:color="auto"/>
              <w:right w:val="single" w:sz="4" w:space="0" w:color="auto"/>
            </w:tcBorders>
            <w:shd w:val="clear" w:color="auto" w:fill="auto"/>
            <w:noWrap/>
            <w:vAlign w:val="bottom"/>
            <w:hideMark/>
          </w:tcPr>
          <w:p w14:paraId="37872357"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963,40</w:t>
            </w:r>
          </w:p>
        </w:tc>
      </w:tr>
      <w:tr w:rsidR="00EB0107" w:rsidRPr="00CD406A" w14:paraId="3F04A93E"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4331FB3A"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29</w:t>
            </w:r>
          </w:p>
        </w:tc>
        <w:tc>
          <w:tcPr>
            <w:tcW w:w="5360" w:type="dxa"/>
            <w:tcBorders>
              <w:top w:val="nil"/>
              <w:left w:val="nil"/>
              <w:bottom w:val="single" w:sz="4" w:space="0" w:color="auto"/>
              <w:right w:val="single" w:sz="4" w:space="0" w:color="auto"/>
            </w:tcBorders>
            <w:shd w:val="clear" w:color="auto" w:fill="auto"/>
            <w:noWrap/>
            <w:vAlign w:val="bottom"/>
            <w:hideMark/>
          </w:tcPr>
          <w:p w14:paraId="6F7FC73E"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CODO FG GALV DE 1/2"</w:t>
            </w:r>
          </w:p>
        </w:tc>
        <w:tc>
          <w:tcPr>
            <w:tcW w:w="895" w:type="dxa"/>
            <w:tcBorders>
              <w:top w:val="nil"/>
              <w:left w:val="nil"/>
              <w:bottom w:val="single" w:sz="4" w:space="0" w:color="auto"/>
              <w:right w:val="single" w:sz="4" w:space="0" w:color="auto"/>
            </w:tcBorders>
            <w:shd w:val="clear" w:color="auto" w:fill="auto"/>
            <w:noWrap/>
            <w:vAlign w:val="bottom"/>
            <w:hideMark/>
          </w:tcPr>
          <w:p w14:paraId="140B9A4D"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1C2B2A5B"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144,00</w:t>
            </w:r>
          </w:p>
        </w:tc>
      </w:tr>
      <w:tr w:rsidR="00EB0107" w:rsidRPr="00CD406A" w14:paraId="1BD40FFA"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0DD949A"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30</w:t>
            </w:r>
          </w:p>
        </w:tc>
        <w:tc>
          <w:tcPr>
            <w:tcW w:w="5360" w:type="dxa"/>
            <w:tcBorders>
              <w:top w:val="nil"/>
              <w:left w:val="nil"/>
              <w:bottom w:val="single" w:sz="4" w:space="0" w:color="auto"/>
              <w:right w:val="single" w:sz="4" w:space="0" w:color="auto"/>
            </w:tcBorders>
            <w:shd w:val="clear" w:color="auto" w:fill="auto"/>
            <w:noWrap/>
            <w:vAlign w:val="bottom"/>
            <w:hideMark/>
          </w:tcPr>
          <w:p w14:paraId="3F9AB30F"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CODO PVC DE 1/2"</w:t>
            </w:r>
          </w:p>
        </w:tc>
        <w:tc>
          <w:tcPr>
            <w:tcW w:w="895" w:type="dxa"/>
            <w:tcBorders>
              <w:top w:val="nil"/>
              <w:left w:val="nil"/>
              <w:bottom w:val="single" w:sz="4" w:space="0" w:color="auto"/>
              <w:right w:val="single" w:sz="4" w:space="0" w:color="auto"/>
            </w:tcBorders>
            <w:shd w:val="clear" w:color="auto" w:fill="auto"/>
            <w:noWrap/>
            <w:vAlign w:val="bottom"/>
            <w:hideMark/>
          </w:tcPr>
          <w:p w14:paraId="2CD41B7F"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602F90D4"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566,00</w:t>
            </w:r>
          </w:p>
        </w:tc>
      </w:tr>
      <w:tr w:rsidR="00EB0107" w:rsidRPr="00CD406A" w14:paraId="38626E66"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175A012"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31</w:t>
            </w:r>
          </w:p>
        </w:tc>
        <w:tc>
          <w:tcPr>
            <w:tcW w:w="5360" w:type="dxa"/>
            <w:tcBorders>
              <w:top w:val="nil"/>
              <w:left w:val="nil"/>
              <w:bottom w:val="single" w:sz="4" w:space="0" w:color="auto"/>
              <w:right w:val="single" w:sz="4" w:space="0" w:color="auto"/>
            </w:tcBorders>
            <w:shd w:val="clear" w:color="auto" w:fill="auto"/>
            <w:noWrap/>
            <w:vAlign w:val="bottom"/>
            <w:hideMark/>
          </w:tcPr>
          <w:p w14:paraId="088A9980"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CODO PVC DE 5/8"</w:t>
            </w:r>
          </w:p>
        </w:tc>
        <w:tc>
          <w:tcPr>
            <w:tcW w:w="895" w:type="dxa"/>
            <w:tcBorders>
              <w:top w:val="nil"/>
              <w:left w:val="nil"/>
              <w:bottom w:val="single" w:sz="4" w:space="0" w:color="auto"/>
              <w:right w:val="single" w:sz="4" w:space="0" w:color="auto"/>
            </w:tcBorders>
            <w:shd w:val="clear" w:color="auto" w:fill="auto"/>
            <w:noWrap/>
            <w:vAlign w:val="bottom"/>
            <w:hideMark/>
          </w:tcPr>
          <w:p w14:paraId="482F7780"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60084596"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2.660,00</w:t>
            </w:r>
          </w:p>
        </w:tc>
      </w:tr>
      <w:tr w:rsidR="00EB0107" w:rsidRPr="00CD406A" w14:paraId="7FF9D05F"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3320FE7"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32</w:t>
            </w:r>
          </w:p>
        </w:tc>
        <w:tc>
          <w:tcPr>
            <w:tcW w:w="5360" w:type="dxa"/>
            <w:tcBorders>
              <w:top w:val="nil"/>
              <w:left w:val="nil"/>
              <w:bottom w:val="single" w:sz="4" w:space="0" w:color="auto"/>
              <w:right w:val="single" w:sz="4" w:space="0" w:color="auto"/>
            </w:tcBorders>
            <w:shd w:val="clear" w:color="auto" w:fill="auto"/>
            <w:noWrap/>
            <w:vAlign w:val="bottom"/>
            <w:hideMark/>
          </w:tcPr>
          <w:p w14:paraId="2298EA62"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CODO PVC DESAGUE 2"</w:t>
            </w:r>
          </w:p>
        </w:tc>
        <w:tc>
          <w:tcPr>
            <w:tcW w:w="895" w:type="dxa"/>
            <w:tcBorders>
              <w:top w:val="nil"/>
              <w:left w:val="nil"/>
              <w:bottom w:val="single" w:sz="4" w:space="0" w:color="auto"/>
              <w:right w:val="single" w:sz="4" w:space="0" w:color="auto"/>
            </w:tcBorders>
            <w:shd w:val="clear" w:color="auto" w:fill="auto"/>
            <w:noWrap/>
            <w:vAlign w:val="bottom"/>
            <w:hideMark/>
          </w:tcPr>
          <w:p w14:paraId="5F6486CB"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2E9407BE"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176,00</w:t>
            </w:r>
          </w:p>
        </w:tc>
      </w:tr>
      <w:tr w:rsidR="00EB0107" w:rsidRPr="00CD406A" w14:paraId="5E843BEC"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2DBBD03D"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33</w:t>
            </w:r>
          </w:p>
        </w:tc>
        <w:tc>
          <w:tcPr>
            <w:tcW w:w="5360" w:type="dxa"/>
            <w:tcBorders>
              <w:top w:val="nil"/>
              <w:left w:val="nil"/>
              <w:bottom w:val="single" w:sz="4" w:space="0" w:color="auto"/>
              <w:right w:val="single" w:sz="4" w:space="0" w:color="auto"/>
            </w:tcBorders>
            <w:shd w:val="clear" w:color="auto" w:fill="auto"/>
            <w:noWrap/>
            <w:vAlign w:val="bottom"/>
            <w:hideMark/>
          </w:tcPr>
          <w:p w14:paraId="1930743A"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CODO PVC DESAGUE 3"</w:t>
            </w:r>
          </w:p>
        </w:tc>
        <w:tc>
          <w:tcPr>
            <w:tcW w:w="895" w:type="dxa"/>
            <w:tcBorders>
              <w:top w:val="nil"/>
              <w:left w:val="nil"/>
              <w:bottom w:val="single" w:sz="4" w:space="0" w:color="auto"/>
              <w:right w:val="single" w:sz="4" w:space="0" w:color="auto"/>
            </w:tcBorders>
            <w:shd w:val="clear" w:color="auto" w:fill="auto"/>
            <w:noWrap/>
            <w:vAlign w:val="bottom"/>
            <w:hideMark/>
          </w:tcPr>
          <w:p w14:paraId="72E79428"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392BC07D"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591,60</w:t>
            </w:r>
          </w:p>
        </w:tc>
      </w:tr>
      <w:tr w:rsidR="00EB0107" w:rsidRPr="00CD406A" w14:paraId="26F5967E"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1FBB5A3"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34</w:t>
            </w:r>
          </w:p>
        </w:tc>
        <w:tc>
          <w:tcPr>
            <w:tcW w:w="5360" w:type="dxa"/>
            <w:tcBorders>
              <w:top w:val="nil"/>
              <w:left w:val="nil"/>
              <w:bottom w:val="single" w:sz="4" w:space="0" w:color="auto"/>
              <w:right w:val="single" w:sz="4" w:space="0" w:color="auto"/>
            </w:tcBorders>
            <w:shd w:val="clear" w:color="auto" w:fill="auto"/>
            <w:noWrap/>
            <w:vAlign w:val="bottom"/>
            <w:hideMark/>
          </w:tcPr>
          <w:p w14:paraId="0073ED15"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CODO PVC DESAGUE 4"</w:t>
            </w:r>
          </w:p>
        </w:tc>
        <w:tc>
          <w:tcPr>
            <w:tcW w:w="895" w:type="dxa"/>
            <w:tcBorders>
              <w:top w:val="nil"/>
              <w:left w:val="nil"/>
              <w:bottom w:val="single" w:sz="4" w:space="0" w:color="auto"/>
              <w:right w:val="single" w:sz="4" w:space="0" w:color="auto"/>
            </w:tcBorders>
            <w:shd w:val="clear" w:color="auto" w:fill="auto"/>
            <w:noWrap/>
            <w:vAlign w:val="bottom"/>
            <w:hideMark/>
          </w:tcPr>
          <w:p w14:paraId="7A5B0150"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104E4D3B"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106,00</w:t>
            </w:r>
          </w:p>
        </w:tc>
      </w:tr>
      <w:tr w:rsidR="00EB0107" w:rsidRPr="00CD406A" w14:paraId="2FF50083"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69B333F"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35</w:t>
            </w:r>
          </w:p>
        </w:tc>
        <w:tc>
          <w:tcPr>
            <w:tcW w:w="5360" w:type="dxa"/>
            <w:tcBorders>
              <w:top w:val="nil"/>
              <w:left w:val="nil"/>
              <w:bottom w:val="single" w:sz="4" w:space="0" w:color="auto"/>
              <w:right w:val="single" w:sz="4" w:space="0" w:color="auto"/>
            </w:tcBorders>
            <w:shd w:val="clear" w:color="auto" w:fill="auto"/>
            <w:noWrap/>
            <w:vAlign w:val="bottom"/>
            <w:hideMark/>
          </w:tcPr>
          <w:p w14:paraId="7B09B8B2"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COPLA PVC DE 1/2"</w:t>
            </w:r>
          </w:p>
        </w:tc>
        <w:tc>
          <w:tcPr>
            <w:tcW w:w="895" w:type="dxa"/>
            <w:tcBorders>
              <w:top w:val="nil"/>
              <w:left w:val="nil"/>
              <w:bottom w:val="single" w:sz="4" w:space="0" w:color="auto"/>
              <w:right w:val="single" w:sz="4" w:space="0" w:color="auto"/>
            </w:tcBorders>
            <w:shd w:val="clear" w:color="auto" w:fill="auto"/>
            <w:noWrap/>
            <w:vAlign w:val="bottom"/>
            <w:hideMark/>
          </w:tcPr>
          <w:p w14:paraId="3EFF8970"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6C48626E"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70,00</w:t>
            </w:r>
          </w:p>
        </w:tc>
      </w:tr>
      <w:tr w:rsidR="00EB0107" w:rsidRPr="00CD406A" w14:paraId="4BE478AA"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65216074"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36</w:t>
            </w:r>
          </w:p>
        </w:tc>
        <w:tc>
          <w:tcPr>
            <w:tcW w:w="5360" w:type="dxa"/>
            <w:tcBorders>
              <w:top w:val="nil"/>
              <w:left w:val="nil"/>
              <w:bottom w:val="single" w:sz="4" w:space="0" w:color="auto"/>
              <w:right w:val="single" w:sz="4" w:space="0" w:color="auto"/>
            </w:tcBorders>
            <w:shd w:val="clear" w:color="auto" w:fill="auto"/>
            <w:noWrap/>
            <w:vAlign w:val="bottom"/>
            <w:hideMark/>
          </w:tcPr>
          <w:p w14:paraId="4C7E2B31"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CORDEL</w:t>
            </w:r>
          </w:p>
        </w:tc>
        <w:tc>
          <w:tcPr>
            <w:tcW w:w="895" w:type="dxa"/>
            <w:tcBorders>
              <w:top w:val="nil"/>
              <w:left w:val="nil"/>
              <w:bottom w:val="single" w:sz="4" w:space="0" w:color="auto"/>
              <w:right w:val="single" w:sz="4" w:space="0" w:color="auto"/>
            </w:tcBorders>
            <w:shd w:val="clear" w:color="auto" w:fill="auto"/>
            <w:noWrap/>
            <w:vAlign w:val="bottom"/>
            <w:hideMark/>
          </w:tcPr>
          <w:p w14:paraId="1F4BC39B"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M</w:t>
            </w:r>
          </w:p>
        </w:tc>
        <w:tc>
          <w:tcPr>
            <w:tcW w:w="1300" w:type="dxa"/>
            <w:tcBorders>
              <w:top w:val="nil"/>
              <w:left w:val="nil"/>
              <w:bottom w:val="single" w:sz="4" w:space="0" w:color="auto"/>
              <w:right w:val="single" w:sz="4" w:space="0" w:color="auto"/>
            </w:tcBorders>
            <w:shd w:val="clear" w:color="auto" w:fill="auto"/>
            <w:noWrap/>
            <w:vAlign w:val="bottom"/>
            <w:hideMark/>
          </w:tcPr>
          <w:p w14:paraId="389BCBC1"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936,00</w:t>
            </w:r>
          </w:p>
        </w:tc>
      </w:tr>
      <w:tr w:rsidR="00EB0107" w:rsidRPr="00CD406A" w14:paraId="61E35E3D"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6F5EB86"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37</w:t>
            </w:r>
          </w:p>
        </w:tc>
        <w:tc>
          <w:tcPr>
            <w:tcW w:w="5360" w:type="dxa"/>
            <w:tcBorders>
              <w:top w:val="nil"/>
              <w:left w:val="nil"/>
              <w:bottom w:val="single" w:sz="4" w:space="0" w:color="auto"/>
              <w:right w:val="single" w:sz="4" w:space="0" w:color="auto"/>
            </w:tcBorders>
            <w:shd w:val="clear" w:color="auto" w:fill="auto"/>
            <w:noWrap/>
            <w:vAlign w:val="bottom"/>
            <w:hideMark/>
          </w:tcPr>
          <w:p w14:paraId="73593E61"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DUCHA PLASTICA ELECTRICA</w:t>
            </w:r>
          </w:p>
        </w:tc>
        <w:tc>
          <w:tcPr>
            <w:tcW w:w="895" w:type="dxa"/>
            <w:tcBorders>
              <w:top w:val="nil"/>
              <w:left w:val="nil"/>
              <w:bottom w:val="single" w:sz="4" w:space="0" w:color="auto"/>
              <w:right w:val="single" w:sz="4" w:space="0" w:color="auto"/>
            </w:tcBorders>
            <w:shd w:val="clear" w:color="auto" w:fill="auto"/>
            <w:noWrap/>
            <w:vAlign w:val="bottom"/>
            <w:hideMark/>
          </w:tcPr>
          <w:p w14:paraId="41BB131D"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40D90D63"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53,00</w:t>
            </w:r>
          </w:p>
        </w:tc>
      </w:tr>
      <w:tr w:rsidR="00EB0107" w:rsidRPr="00CD406A" w14:paraId="278C69E9"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6AA32ABE"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lastRenderedPageBreak/>
              <w:t>38</w:t>
            </w:r>
          </w:p>
        </w:tc>
        <w:tc>
          <w:tcPr>
            <w:tcW w:w="5360" w:type="dxa"/>
            <w:tcBorders>
              <w:top w:val="nil"/>
              <w:left w:val="nil"/>
              <w:bottom w:val="single" w:sz="4" w:space="0" w:color="auto"/>
              <w:right w:val="single" w:sz="4" w:space="0" w:color="auto"/>
            </w:tcBorders>
            <w:shd w:val="clear" w:color="auto" w:fill="auto"/>
            <w:noWrap/>
            <w:vAlign w:val="bottom"/>
            <w:hideMark/>
          </w:tcPr>
          <w:p w14:paraId="10AB9A09"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ESQUINERO DE ALUMINIO</w:t>
            </w:r>
          </w:p>
        </w:tc>
        <w:tc>
          <w:tcPr>
            <w:tcW w:w="895" w:type="dxa"/>
            <w:tcBorders>
              <w:top w:val="nil"/>
              <w:left w:val="nil"/>
              <w:bottom w:val="single" w:sz="4" w:space="0" w:color="auto"/>
              <w:right w:val="single" w:sz="4" w:space="0" w:color="auto"/>
            </w:tcBorders>
            <w:shd w:val="clear" w:color="auto" w:fill="auto"/>
            <w:noWrap/>
            <w:vAlign w:val="bottom"/>
            <w:hideMark/>
          </w:tcPr>
          <w:p w14:paraId="22410B09"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M</w:t>
            </w:r>
          </w:p>
        </w:tc>
        <w:tc>
          <w:tcPr>
            <w:tcW w:w="1300" w:type="dxa"/>
            <w:tcBorders>
              <w:top w:val="nil"/>
              <w:left w:val="nil"/>
              <w:bottom w:val="single" w:sz="4" w:space="0" w:color="auto"/>
              <w:right w:val="single" w:sz="4" w:space="0" w:color="auto"/>
            </w:tcBorders>
            <w:shd w:val="clear" w:color="auto" w:fill="auto"/>
            <w:noWrap/>
            <w:vAlign w:val="bottom"/>
            <w:hideMark/>
          </w:tcPr>
          <w:p w14:paraId="345121DA"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102,70</w:t>
            </w:r>
          </w:p>
        </w:tc>
      </w:tr>
      <w:tr w:rsidR="00EB0107" w:rsidRPr="00CD406A" w14:paraId="446CCB76"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0C7CE95"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39</w:t>
            </w:r>
          </w:p>
        </w:tc>
        <w:tc>
          <w:tcPr>
            <w:tcW w:w="5360" w:type="dxa"/>
            <w:tcBorders>
              <w:top w:val="nil"/>
              <w:left w:val="nil"/>
              <w:bottom w:val="single" w:sz="4" w:space="0" w:color="auto"/>
              <w:right w:val="single" w:sz="4" w:space="0" w:color="auto"/>
            </w:tcBorders>
            <w:shd w:val="clear" w:color="auto" w:fill="auto"/>
            <w:noWrap/>
            <w:vAlign w:val="bottom"/>
            <w:hideMark/>
          </w:tcPr>
          <w:p w14:paraId="1C4D1A26"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FIERRO CORRUGADO 1/2"</w:t>
            </w:r>
          </w:p>
        </w:tc>
        <w:tc>
          <w:tcPr>
            <w:tcW w:w="895" w:type="dxa"/>
            <w:tcBorders>
              <w:top w:val="nil"/>
              <w:left w:val="nil"/>
              <w:bottom w:val="single" w:sz="4" w:space="0" w:color="auto"/>
              <w:right w:val="single" w:sz="4" w:space="0" w:color="auto"/>
            </w:tcBorders>
            <w:shd w:val="clear" w:color="auto" w:fill="auto"/>
            <w:noWrap/>
            <w:vAlign w:val="bottom"/>
            <w:hideMark/>
          </w:tcPr>
          <w:p w14:paraId="54F0EC7C"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BR</w:t>
            </w:r>
          </w:p>
        </w:tc>
        <w:tc>
          <w:tcPr>
            <w:tcW w:w="1300" w:type="dxa"/>
            <w:tcBorders>
              <w:top w:val="nil"/>
              <w:left w:val="nil"/>
              <w:bottom w:val="single" w:sz="4" w:space="0" w:color="auto"/>
              <w:right w:val="single" w:sz="4" w:space="0" w:color="auto"/>
            </w:tcBorders>
            <w:shd w:val="clear" w:color="auto" w:fill="auto"/>
            <w:noWrap/>
            <w:vAlign w:val="bottom"/>
            <w:hideMark/>
          </w:tcPr>
          <w:p w14:paraId="39AD323B"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633,76</w:t>
            </w:r>
          </w:p>
        </w:tc>
      </w:tr>
      <w:tr w:rsidR="00EB0107" w:rsidRPr="00CD406A" w14:paraId="4A7545ED"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CC65964"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40</w:t>
            </w:r>
          </w:p>
        </w:tc>
        <w:tc>
          <w:tcPr>
            <w:tcW w:w="5360" w:type="dxa"/>
            <w:tcBorders>
              <w:top w:val="nil"/>
              <w:left w:val="nil"/>
              <w:bottom w:val="single" w:sz="4" w:space="0" w:color="auto"/>
              <w:right w:val="single" w:sz="4" w:space="0" w:color="auto"/>
            </w:tcBorders>
            <w:shd w:val="clear" w:color="auto" w:fill="auto"/>
            <w:noWrap/>
            <w:vAlign w:val="bottom"/>
            <w:hideMark/>
          </w:tcPr>
          <w:p w14:paraId="00601DE9"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FIERRO CORRUGADO 1/4"</w:t>
            </w:r>
          </w:p>
        </w:tc>
        <w:tc>
          <w:tcPr>
            <w:tcW w:w="895" w:type="dxa"/>
            <w:tcBorders>
              <w:top w:val="nil"/>
              <w:left w:val="nil"/>
              <w:bottom w:val="single" w:sz="4" w:space="0" w:color="auto"/>
              <w:right w:val="single" w:sz="4" w:space="0" w:color="auto"/>
            </w:tcBorders>
            <w:shd w:val="clear" w:color="auto" w:fill="auto"/>
            <w:noWrap/>
            <w:vAlign w:val="bottom"/>
            <w:hideMark/>
          </w:tcPr>
          <w:p w14:paraId="02681930"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BR</w:t>
            </w:r>
          </w:p>
        </w:tc>
        <w:tc>
          <w:tcPr>
            <w:tcW w:w="1300" w:type="dxa"/>
            <w:tcBorders>
              <w:top w:val="nil"/>
              <w:left w:val="nil"/>
              <w:bottom w:val="single" w:sz="4" w:space="0" w:color="auto"/>
              <w:right w:val="single" w:sz="4" w:space="0" w:color="auto"/>
            </w:tcBorders>
            <w:shd w:val="clear" w:color="auto" w:fill="auto"/>
            <w:noWrap/>
            <w:vAlign w:val="bottom"/>
            <w:hideMark/>
          </w:tcPr>
          <w:p w14:paraId="6E9AF9FD"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2.558,56</w:t>
            </w:r>
          </w:p>
        </w:tc>
      </w:tr>
      <w:tr w:rsidR="00EB0107" w:rsidRPr="00CD406A" w14:paraId="4932CD9E"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00865CC"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41</w:t>
            </w:r>
          </w:p>
        </w:tc>
        <w:tc>
          <w:tcPr>
            <w:tcW w:w="5360" w:type="dxa"/>
            <w:tcBorders>
              <w:top w:val="nil"/>
              <w:left w:val="nil"/>
              <w:bottom w:val="single" w:sz="4" w:space="0" w:color="auto"/>
              <w:right w:val="single" w:sz="4" w:space="0" w:color="auto"/>
            </w:tcBorders>
            <w:shd w:val="clear" w:color="auto" w:fill="auto"/>
            <w:noWrap/>
            <w:vAlign w:val="bottom"/>
            <w:hideMark/>
          </w:tcPr>
          <w:p w14:paraId="2D360EA3"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FIERRO CORRUGADO 3/8"</w:t>
            </w:r>
          </w:p>
        </w:tc>
        <w:tc>
          <w:tcPr>
            <w:tcW w:w="895" w:type="dxa"/>
            <w:tcBorders>
              <w:top w:val="nil"/>
              <w:left w:val="nil"/>
              <w:bottom w:val="single" w:sz="4" w:space="0" w:color="auto"/>
              <w:right w:val="single" w:sz="4" w:space="0" w:color="auto"/>
            </w:tcBorders>
            <w:shd w:val="clear" w:color="auto" w:fill="auto"/>
            <w:noWrap/>
            <w:vAlign w:val="bottom"/>
            <w:hideMark/>
          </w:tcPr>
          <w:p w14:paraId="0DDC60A7"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BR</w:t>
            </w:r>
          </w:p>
        </w:tc>
        <w:tc>
          <w:tcPr>
            <w:tcW w:w="1300" w:type="dxa"/>
            <w:tcBorders>
              <w:top w:val="nil"/>
              <w:left w:val="nil"/>
              <w:bottom w:val="single" w:sz="4" w:space="0" w:color="auto"/>
              <w:right w:val="single" w:sz="4" w:space="0" w:color="auto"/>
            </w:tcBorders>
            <w:shd w:val="clear" w:color="auto" w:fill="auto"/>
            <w:noWrap/>
            <w:vAlign w:val="bottom"/>
            <w:hideMark/>
          </w:tcPr>
          <w:p w14:paraId="5A74AD8D"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2.393,68</w:t>
            </w:r>
          </w:p>
        </w:tc>
      </w:tr>
      <w:tr w:rsidR="00EB0107" w:rsidRPr="00CD406A" w14:paraId="55AB8DDD"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D07069B"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42</w:t>
            </w:r>
          </w:p>
        </w:tc>
        <w:tc>
          <w:tcPr>
            <w:tcW w:w="5360" w:type="dxa"/>
            <w:tcBorders>
              <w:top w:val="nil"/>
              <w:left w:val="nil"/>
              <w:bottom w:val="single" w:sz="4" w:space="0" w:color="auto"/>
              <w:right w:val="single" w:sz="4" w:space="0" w:color="auto"/>
            </w:tcBorders>
            <w:shd w:val="clear" w:color="auto" w:fill="auto"/>
            <w:noWrap/>
            <w:vAlign w:val="bottom"/>
            <w:hideMark/>
          </w:tcPr>
          <w:p w14:paraId="51954AD7"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FIERRO CORRUGADO 5/16"</w:t>
            </w:r>
          </w:p>
        </w:tc>
        <w:tc>
          <w:tcPr>
            <w:tcW w:w="895" w:type="dxa"/>
            <w:tcBorders>
              <w:top w:val="nil"/>
              <w:left w:val="nil"/>
              <w:bottom w:val="single" w:sz="4" w:space="0" w:color="auto"/>
              <w:right w:val="single" w:sz="4" w:space="0" w:color="auto"/>
            </w:tcBorders>
            <w:shd w:val="clear" w:color="auto" w:fill="auto"/>
            <w:noWrap/>
            <w:vAlign w:val="bottom"/>
            <w:hideMark/>
          </w:tcPr>
          <w:p w14:paraId="6764EE79"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BR</w:t>
            </w:r>
          </w:p>
        </w:tc>
        <w:tc>
          <w:tcPr>
            <w:tcW w:w="1300" w:type="dxa"/>
            <w:tcBorders>
              <w:top w:val="nil"/>
              <w:left w:val="nil"/>
              <w:bottom w:val="single" w:sz="4" w:space="0" w:color="auto"/>
              <w:right w:val="single" w:sz="4" w:space="0" w:color="auto"/>
            </w:tcBorders>
            <w:shd w:val="clear" w:color="auto" w:fill="auto"/>
            <w:noWrap/>
            <w:vAlign w:val="bottom"/>
            <w:hideMark/>
          </w:tcPr>
          <w:p w14:paraId="261D8607"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126,50</w:t>
            </w:r>
          </w:p>
        </w:tc>
      </w:tr>
      <w:tr w:rsidR="00EB0107" w:rsidRPr="00CD406A" w14:paraId="500A6EBE"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16E3087"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43</w:t>
            </w:r>
          </w:p>
        </w:tc>
        <w:tc>
          <w:tcPr>
            <w:tcW w:w="5360" w:type="dxa"/>
            <w:tcBorders>
              <w:top w:val="nil"/>
              <w:left w:val="nil"/>
              <w:bottom w:val="single" w:sz="4" w:space="0" w:color="auto"/>
              <w:right w:val="single" w:sz="4" w:space="0" w:color="auto"/>
            </w:tcBorders>
            <w:shd w:val="clear" w:color="auto" w:fill="auto"/>
            <w:noWrap/>
            <w:vAlign w:val="bottom"/>
            <w:hideMark/>
          </w:tcPr>
          <w:p w14:paraId="6B486B54"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FOCOS LED 18W</w:t>
            </w:r>
          </w:p>
        </w:tc>
        <w:tc>
          <w:tcPr>
            <w:tcW w:w="895" w:type="dxa"/>
            <w:tcBorders>
              <w:top w:val="nil"/>
              <w:left w:val="nil"/>
              <w:bottom w:val="single" w:sz="4" w:space="0" w:color="auto"/>
              <w:right w:val="single" w:sz="4" w:space="0" w:color="auto"/>
            </w:tcBorders>
            <w:shd w:val="clear" w:color="auto" w:fill="auto"/>
            <w:noWrap/>
            <w:vAlign w:val="bottom"/>
            <w:hideMark/>
          </w:tcPr>
          <w:p w14:paraId="544A6FDF"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46B2AFAE"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438,00</w:t>
            </w:r>
          </w:p>
        </w:tc>
      </w:tr>
      <w:tr w:rsidR="00EB0107" w:rsidRPr="00CD406A" w14:paraId="2EADADA7"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B474245"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44</w:t>
            </w:r>
          </w:p>
        </w:tc>
        <w:tc>
          <w:tcPr>
            <w:tcW w:w="5360" w:type="dxa"/>
            <w:tcBorders>
              <w:top w:val="nil"/>
              <w:left w:val="nil"/>
              <w:bottom w:val="single" w:sz="4" w:space="0" w:color="auto"/>
              <w:right w:val="single" w:sz="4" w:space="0" w:color="auto"/>
            </w:tcBorders>
            <w:shd w:val="clear" w:color="auto" w:fill="auto"/>
            <w:noWrap/>
            <w:vAlign w:val="bottom"/>
            <w:hideMark/>
          </w:tcPr>
          <w:p w14:paraId="37C62357"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GRIFERIA PARA LAVAMANOS</w:t>
            </w:r>
          </w:p>
        </w:tc>
        <w:tc>
          <w:tcPr>
            <w:tcW w:w="895" w:type="dxa"/>
            <w:tcBorders>
              <w:top w:val="nil"/>
              <w:left w:val="nil"/>
              <w:bottom w:val="single" w:sz="4" w:space="0" w:color="auto"/>
              <w:right w:val="single" w:sz="4" w:space="0" w:color="auto"/>
            </w:tcBorders>
            <w:shd w:val="clear" w:color="auto" w:fill="auto"/>
            <w:noWrap/>
            <w:vAlign w:val="bottom"/>
            <w:hideMark/>
          </w:tcPr>
          <w:p w14:paraId="47468504"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7769BE12"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53,00</w:t>
            </w:r>
          </w:p>
        </w:tc>
      </w:tr>
      <w:tr w:rsidR="00EB0107" w:rsidRPr="00CD406A" w14:paraId="2281AE1F"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7EBB5E9"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45</w:t>
            </w:r>
          </w:p>
        </w:tc>
        <w:tc>
          <w:tcPr>
            <w:tcW w:w="5360" w:type="dxa"/>
            <w:tcBorders>
              <w:top w:val="nil"/>
              <w:left w:val="nil"/>
              <w:bottom w:val="single" w:sz="4" w:space="0" w:color="auto"/>
              <w:right w:val="single" w:sz="4" w:space="0" w:color="auto"/>
            </w:tcBorders>
            <w:shd w:val="clear" w:color="auto" w:fill="auto"/>
            <w:noWrap/>
            <w:vAlign w:val="bottom"/>
            <w:hideMark/>
          </w:tcPr>
          <w:p w14:paraId="08AE881C"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GRIFERIA PARA LAVAPLATOS</w:t>
            </w:r>
          </w:p>
        </w:tc>
        <w:tc>
          <w:tcPr>
            <w:tcW w:w="895" w:type="dxa"/>
            <w:tcBorders>
              <w:top w:val="nil"/>
              <w:left w:val="nil"/>
              <w:bottom w:val="single" w:sz="4" w:space="0" w:color="auto"/>
              <w:right w:val="single" w:sz="4" w:space="0" w:color="auto"/>
            </w:tcBorders>
            <w:shd w:val="clear" w:color="auto" w:fill="auto"/>
            <w:noWrap/>
            <w:vAlign w:val="bottom"/>
            <w:hideMark/>
          </w:tcPr>
          <w:p w14:paraId="2AA85332"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168C6169"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53,00</w:t>
            </w:r>
          </w:p>
        </w:tc>
      </w:tr>
      <w:tr w:rsidR="00EB0107" w:rsidRPr="00CD406A" w14:paraId="653CC255"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64019ED8"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46</w:t>
            </w:r>
          </w:p>
        </w:tc>
        <w:tc>
          <w:tcPr>
            <w:tcW w:w="5360" w:type="dxa"/>
            <w:tcBorders>
              <w:top w:val="nil"/>
              <w:left w:val="nil"/>
              <w:bottom w:val="single" w:sz="4" w:space="0" w:color="auto"/>
              <w:right w:val="single" w:sz="4" w:space="0" w:color="auto"/>
            </w:tcBorders>
            <w:shd w:val="clear" w:color="auto" w:fill="auto"/>
            <w:noWrap/>
            <w:vAlign w:val="bottom"/>
            <w:hideMark/>
          </w:tcPr>
          <w:p w14:paraId="2D37BE87"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IMPERMEABILIZANTE</w:t>
            </w:r>
          </w:p>
        </w:tc>
        <w:tc>
          <w:tcPr>
            <w:tcW w:w="895" w:type="dxa"/>
            <w:tcBorders>
              <w:top w:val="nil"/>
              <w:left w:val="nil"/>
              <w:bottom w:val="single" w:sz="4" w:space="0" w:color="auto"/>
              <w:right w:val="single" w:sz="4" w:space="0" w:color="auto"/>
            </w:tcBorders>
            <w:shd w:val="clear" w:color="auto" w:fill="auto"/>
            <w:noWrap/>
            <w:vAlign w:val="bottom"/>
            <w:hideMark/>
          </w:tcPr>
          <w:p w14:paraId="4E9516C3"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KG</w:t>
            </w:r>
          </w:p>
        </w:tc>
        <w:tc>
          <w:tcPr>
            <w:tcW w:w="1300" w:type="dxa"/>
            <w:tcBorders>
              <w:top w:val="nil"/>
              <w:left w:val="nil"/>
              <w:bottom w:val="single" w:sz="4" w:space="0" w:color="auto"/>
              <w:right w:val="single" w:sz="4" w:space="0" w:color="auto"/>
            </w:tcBorders>
            <w:shd w:val="clear" w:color="auto" w:fill="auto"/>
            <w:noWrap/>
            <w:vAlign w:val="bottom"/>
            <w:hideMark/>
          </w:tcPr>
          <w:p w14:paraId="489708E3"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265,00</w:t>
            </w:r>
          </w:p>
        </w:tc>
      </w:tr>
      <w:tr w:rsidR="00EB0107" w:rsidRPr="00CD406A" w14:paraId="5218F92C"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66F816DC"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47</w:t>
            </w:r>
          </w:p>
        </w:tc>
        <w:tc>
          <w:tcPr>
            <w:tcW w:w="5360" w:type="dxa"/>
            <w:tcBorders>
              <w:top w:val="nil"/>
              <w:left w:val="nil"/>
              <w:bottom w:val="single" w:sz="4" w:space="0" w:color="auto"/>
              <w:right w:val="single" w:sz="4" w:space="0" w:color="auto"/>
            </w:tcBorders>
            <w:shd w:val="clear" w:color="auto" w:fill="auto"/>
            <w:noWrap/>
            <w:vAlign w:val="bottom"/>
            <w:hideMark/>
          </w:tcPr>
          <w:p w14:paraId="5691E9E9"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INODORO T/BAJO + ACCESORIOS</w:t>
            </w:r>
          </w:p>
        </w:tc>
        <w:tc>
          <w:tcPr>
            <w:tcW w:w="895" w:type="dxa"/>
            <w:tcBorders>
              <w:top w:val="nil"/>
              <w:left w:val="nil"/>
              <w:bottom w:val="single" w:sz="4" w:space="0" w:color="auto"/>
              <w:right w:val="single" w:sz="4" w:space="0" w:color="auto"/>
            </w:tcBorders>
            <w:shd w:val="clear" w:color="auto" w:fill="auto"/>
            <w:noWrap/>
            <w:vAlign w:val="bottom"/>
            <w:hideMark/>
          </w:tcPr>
          <w:p w14:paraId="36C77061"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1C2EFFD3"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53,00</w:t>
            </w:r>
          </w:p>
        </w:tc>
      </w:tr>
      <w:tr w:rsidR="00EB0107" w:rsidRPr="00CD406A" w14:paraId="757B3D80"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231BFDAE"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48</w:t>
            </w:r>
          </w:p>
        </w:tc>
        <w:tc>
          <w:tcPr>
            <w:tcW w:w="5360" w:type="dxa"/>
            <w:tcBorders>
              <w:top w:val="nil"/>
              <w:left w:val="nil"/>
              <w:bottom w:val="single" w:sz="4" w:space="0" w:color="auto"/>
              <w:right w:val="single" w:sz="4" w:space="0" w:color="auto"/>
            </w:tcBorders>
            <w:shd w:val="clear" w:color="auto" w:fill="auto"/>
            <w:noWrap/>
            <w:vAlign w:val="bottom"/>
            <w:hideMark/>
          </w:tcPr>
          <w:p w14:paraId="03DFB6E2"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INTERRUPTOR</w:t>
            </w:r>
          </w:p>
        </w:tc>
        <w:tc>
          <w:tcPr>
            <w:tcW w:w="895" w:type="dxa"/>
            <w:tcBorders>
              <w:top w:val="nil"/>
              <w:left w:val="nil"/>
              <w:bottom w:val="single" w:sz="4" w:space="0" w:color="auto"/>
              <w:right w:val="single" w:sz="4" w:space="0" w:color="auto"/>
            </w:tcBorders>
            <w:shd w:val="clear" w:color="auto" w:fill="auto"/>
            <w:noWrap/>
            <w:vAlign w:val="bottom"/>
            <w:hideMark/>
          </w:tcPr>
          <w:p w14:paraId="3877B832"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63E22390"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438,00</w:t>
            </w:r>
          </w:p>
        </w:tc>
      </w:tr>
      <w:tr w:rsidR="00EB0107" w:rsidRPr="00CD406A" w14:paraId="244CFEB9"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3F350D0"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49</w:t>
            </w:r>
          </w:p>
        </w:tc>
        <w:tc>
          <w:tcPr>
            <w:tcW w:w="5360" w:type="dxa"/>
            <w:tcBorders>
              <w:top w:val="nil"/>
              <w:left w:val="nil"/>
              <w:bottom w:val="single" w:sz="4" w:space="0" w:color="auto"/>
              <w:right w:val="single" w:sz="4" w:space="0" w:color="auto"/>
            </w:tcBorders>
            <w:shd w:val="clear" w:color="auto" w:fill="auto"/>
            <w:noWrap/>
            <w:vAlign w:val="bottom"/>
            <w:hideMark/>
          </w:tcPr>
          <w:p w14:paraId="786FF208"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JABALINA 5/8" X 60 CM MAS CONECTOR</w:t>
            </w:r>
          </w:p>
        </w:tc>
        <w:tc>
          <w:tcPr>
            <w:tcW w:w="895" w:type="dxa"/>
            <w:tcBorders>
              <w:top w:val="nil"/>
              <w:left w:val="nil"/>
              <w:bottom w:val="single" w:sz="4" w:space="0" w:color="auto"/>
              <w:right w:val="single" w:sz="4" w:space="0" w:color="auto"/>
            </w:tcBorders>
            <w:shd w:val="clear" w:color="auto" w:fill="auto"/>
            <w:noWrap/>
            <w:vAlign w:val="bottom"/>
            <w:hideMark/>
          </w:tcPr>
          <w:p w14:paraId="79A51F21"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4EA82980"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53,00</w:t>
            </w:r>
          </w:p>
        </w:tc>
      </w:tr>
      <w:tr w:rsidR="00EB0107" w:rsidRPr="00CD406A" w14:paraId="7BAE34D7"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8D4D646"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50</w:t>
            </w:r>
          </w:p>
        </w:tc>
        <w:tc>
          <w:tcPr>
            <w:tcW w:w="5360" w:type="dxa"/>
            <w:tcBorders>
              <w:top w:val="nil"/>
              <w:left w:val="nil"/>
              <w:bottom w:val="single" w:sz="4" w:space="0" w:color="auto"/>
              <w:right w:val="single" w:sz="4" w:space="0" w:color="auto"/>
            </w:tcBorders>
            <w:shd w:val="clear" w:color="auto" w:fill="auto"/>
            <w:noWrap/>
            <w:vAlign w:val="bottom"/>
            <w:hideMark/>
          </w:tcPr>
          <w:p w14:paraId="582D17D1"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LADRILLO 6H (25X15X10)</w:t>
            </w:r>
          </w:p>
        </w:tc>
        <w:tc>
          <w:tcPr>
            <w:tcW w:w="895" w:type="dxa"/>
            <w:tcBorders>
              <w:top w:val="nil"/>
              <w:left w:val="nil"/>
              <w:bottom w:val="single" w:sz="4" w:space="0" w:color="auto"/>
              <w:right w:val="single" w:sz="4" w:space="0" w:color="auto"/>
            </w:tcBorders>
            <w:shd w:val="clear" w:color="auto" w:fill="auto"/>
            <w:noWrap/>
            <w:vAlign w:val="bottom"/>
            <w:hideMark/>
          </w:tcPr>
          <w:p w14:paraId="54F78557"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36C34155"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107.791,68</w:t>
            </w:r>
          </w:p>
        </w:tc>
      </w:tr>
      <w:tr w:rsidR="00EB0107" w:rsidRPr="00CD406A" w14:paraId="6BF73225"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652E0993"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51</w:t>
            </w:r>
          </w:p>
        </w:tc>
        <w:tc>
          <w:tcPr>
            <w:tcW w:w="5360" w:type="dxa"/>
            <w:tcBorders>
              <w:top w:val="nil"/>
              <w:left w:val="nil"/>
              <w:bottom w:val="single" w:sz="4" w:space="0" w:color="auto"/>
              <w:right w:val="single" w:sz="4" w:space="0" w:color="auto"/>
            </w:tcBorders>
            <w:shd w:val="clear" w:color="auto" w:fill="auto"/>
            <w:noWrap/>
            <w:vAlign w:val="bottom"/>
            <w:hideMark/>
          </w:tcPr>
          <w:p w14:paraId="323234C7"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LADRILLO GAMBOTE (24X12X6)</w:t>
            </w:r>
          </w:p>
        </w:tc>
        <w:tc>
          <w:tcPr>
            <w:tcW w:w="895" w:type="dxa"/>
            <w:tcBorders>
              <w:top w:val="nil"/>
              <w:left w:val="nil"/>
              <w:bottom w:val="single" w:sz="4" w:space="0" w:color="auto"/>
              <w:right w:val="single" w:sz="4" w:space="0" w:color="auto"/>
            </w:tcBorders>
            <w:shd w:val="clear" w:color="auto" w:fill="auto"/>
            <w:noWrap/>
            <w:vAlign w:val="bottom"/>
            <w:hideMark/>
          </w:tcPr>
          <w:p w14:paraId="4B1F911B"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150E9858"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38.584,00</w:t>
            </w:r>
          </w:p>
        </w:tc>
      </w:tr>
      <w:tr w:rsidR="00EB0107" w:rsidRPr="00CD406A" w14:paraId="17199667"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54BAEE7"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52</w:t>
            </w:r>
          </w:p>
        </w:tc>
        <w:tc>
          <w:tcPr>
            <w:tcW w:w="5360" w:type="dxa"/>
            <w:tcBorders>
              <w:top w:val="nil"/>
              <w:left w:val="nil"/>
              <w:bottom w:val="single" w:sz="4" w:space="0" w:color="auto"/>
              <w:right w:val="single" w:sz="4" w:space="0" w:color="auto"/>
            </w:tcBorders>
            <w:shd w:val="clear" w:color="auto" w:fill="auto"/>
            <w:noWrap/>
            <w:vAlign w:val="bottom"/>
            <w:hideMark/>
          </w:tcPr>
          <w:p w14:paraId="43819854"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LADRILLO GAMBOTE (25X12X6.5)</w:t>
            </w:r>
          </w:p>
        </w:tc>
        <w:tc>
          <w:tcPr>
            <w:tcW w:w="895" w:type="dxa"/>
            <w:tcBorders>
              <w:top w:val="nil"/>
              <w:left w:val="nil"/>
              <w:bottom w:val="single" w:sz="4" w:space="0" w:color="auto"/>
              <w:right w:val="single" w:sz="4" w:space="0" w:color="auto"/>
            </w:tcBorders>
            <w:shd w:val="clear" w:color="auto" w:fill="auto"/>
            <w:noWrap/>
            <w:vAlign w:val="bottom"/>
            <w:hideMark/>
          </w:tcPr>
          <w:p w14:paraId="5DBDA222"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4F01E777"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2.116,80</w:t>
            </w:r>
          </w:p>
        </w:tc>
      </w:tr>
      <w:tr w:rsidR="00EB0107" w:rsidRPr="00CD406A" w14:paraId="7BDE0166"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4BAB9C8C"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53</w:t>
            </w:r>
          </w:p>
        </w:tc>
        <w:tc>
          <w:tcPr>
            <w:tcW w:w="5360" w:type="dxa"/>
            <w:tcBorders>
              <w:top w:val="nil"/>
              <w:left w:val="nil"/>
              <w:bottom w:val="single" w:sz="4" w:space="0" w:color="auto"/>
              <w:right w:val="single" w:sz="4" w:space="0" w:color="auto"/>
            </w:tcBorders>
            <w:shd w:val="clear" w:color="auto" w:fill="auto"/>
            <w:noWrap/>
            <w:vAlign w:val="bottom"/>
            <w:hideMark/>
          </w:tcPr>
          <w:p w14:paraId="11A18A5E"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LAVAMANOS C/PEDESTAL + ACCESORIOS</w:t>
            </w:r>
          </w:p>
        </w:tc>
        <w:tc>
          <w:tcPr>
            <w:tcW w:w="895" w:type="dxa"/>
            <w:tcBorders>
              <w:top w:val="nil"/>
              <w:left w:val="nil"/>
              <w:bottom w:val="single" w:sz="4" w:space="0" w:color="auto"/>
              <w:right w:val="single" w:sz="4" w:space="0" w:color="auto"/>
            </w:tcBorders>
            <w:shd w:val="clear" w:color="auto" w:fill="auto"/>
            <w:noWrap/>
            <w:vAlign w:val="bottom"/>
            <w:hideMark/>
          </w:tcPr>
          <w:p w14:paraId="7D45F403"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7FAF1C4F"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53,00</w:t>
            </w:r>
          </w:p>
        </w:tc>
      </w:tr>
      <w:tr w:rsidR="00EB0107" w:rsidRPr="00CD406A" w14:paraId="15F8364E"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EE8AC41"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54</w:t>
            </w:r>
          </w:p>
        </w:tc>
        <w:tc>
          <w:tcPr>
            <w:tcW w:w="5360" w:type="dxa"/>
            <w:tcBorders>
              <w:top w:val="nil"/>
              <w:left w:val="nil"/>
              <w:bottom w:val="single" w:sz="4" w:space="0" w:color="auto"/>
              <w:right w:val="single" w:sz="4" w:space="0" w:color="auto"/>
            </w:tcBorders>
            <w:shd w:val="clear" w:color="auto" w:fill="auto"/>
            <w:noWrap/>
            <w:vAlign w:val="bottom"/>
            <w:hideMark/>
          </w:tcPr>
          <w:p w14:paraId="0F24F961"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LAVAPLATOS 2 FOSAS Y 1 FREGADERO + SOPAPA Y SIFON</w:t>
            </w:r>
          </w:p>
        </w:tc>
        <w:tc>
          <w:tcPr>
            <w:tcW w:w="895" w:type="dxa"/>
            <w:tcBorders>
              <w:top w:val="nil"/>
              <w:left w:val="nil"/>
              <w:bottom w:val="single" w:sz="4" w:space="0" w:color="auto"/>
              <w:right w:val="single" w:sz="4" w:space="0" w:color="auto"/>
            </w:tcBorders>
            <w:shd w:val="clear" w:color="auto" w:fill="auto"/>
            <w:noWrap/>
            <w:vAlign w:val="bottom"/>
            <w:hideMark/>
          </w:tcPr>
          <w:p w14:paraId="187FC7D2"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792184FF"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53,00</w:t>
            </w:r>
          </w:p>
        </w:tc>
      </w:tr>
      <w:tr w:rsidR="00EB0107" w:rsidRPr="00CD406A" w14:paraId="4A5E5284"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6E4817FD"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55</w:t>
            </w:r>
          </w:p>
        </w:tc>
        <w:tc>
          <w:tcPr>
            <w:tcW w:w="5360" w:type="dxa"/>
            <w:tcBorders>
              <w:top w:val="nil"/>
              <w:left w:val="nil"/>
              <w:bottom w:val="single" w:sz="4" w:space="0" w:color="auto"/>
              <w:right w:val="single" w:sz="4" w:space="0" w:color="auto"/>
            </w:tcBorders>
            <w:shd w:val="clear" w:color="auto" w:fill="auto"/>
            <w:noWrap/>
            <w:vAlign w:val="bottom"/>
            <w:hideMark/>
          </w:tcPr>
          <w:p w14:paraId="5ECD33F4"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LIJA P/PARED</w:t>
            </w:r>
          </w:p>
        </w:tc>
        <w:tc>
          <w:tcPr>
            <w:tcW w:w="895" w:type="dxa"/>
            <w:tcBorders>
              <w:top w:val="nil"/>
              <w:left w:val="nil"/>
              <w:bottom w:val="single" w:sz="4" w:space="0" w:color="auto"/>
              <w:right w:val="single" w:sz="4" w:space="0" w:color="auto"/>
            </w:tcBorders>
            <w:shd w:val="clear" w:color="auto" w:fill="auto"/>
            <w:noWrap/>
            <w:vAlign w:val="bottom"/>
            <w:hideMark/>
          </w:tcPr>
          <w:p w14:paraId="014EF8FA"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M</w:t>
            </w:r>
          </w:p>
        </w:tc>
        <w:tc>
          <w:tcPr>
            <w:tcW w:w="1300" w:type="dxa"/>
            <w:tcBorders>
              <w:top w:val="nil"/>
              <w:left w:val="nil"/>
              <w:bottom w:val="single" w:sz="4" w:space="0" w:color="auto"/>
              <w:right w:val="single" w:sz="4" w:space="0" w:color="auto"/>
            </w:tcBorders>
            <w:shd w:val="clear" w:color="auto" w:fill="auto"/>
            <w:noWrap/>
            <w:vAlign w:val="bottom"/>
            <w:hideMark/>
          </w:tcPr>
          <w:p w14:paraId="4DB2406C"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975,53</w:t>
            </w:r>
          </w:p>
        </w:tc>
      </w:tr>
      <w:tr w:rsidR="00EB0107" w:rsidRPr="00CD406A" w14:paraId="0AAF4C45"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F906ABF"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56</w:t>
            </w:r>
          </w:p>
        </w:tc>
        <w:tc>
          <w:tcPr>
            <w:tcW w:w="5360" w:type="dxa"/>
            <w:tcBorders>
              <w:top w:val="nil"/>
              <w:left w:val="nil"/>
              <w:bottom w:val="single" w:sz="4" w:space="0" w:color="auto"/>
              <w:right w:val="single" w:sz="4" w:space="0" w:color="auto"/>
            </w:tcBorders>
            <w:shd w:val="clear" w:color="auto" w:fill="auto"/>
            <w:noWrap/>
            <w:vAlign w:val="bottom"/>
            <w:hideMark/>
          </w:tcPr>
          <w:p w14:paraId="025BDE3C"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LISTON DE MADERA SEMIDURA (2"X2")</w:t>
            </w:r>
          </w:p>
        </w:tc>
        <w:tc>
          <w:tcPr>
            <w:tcW w:w="895" w:type="dxa"/>
            <w:tcBorders>
              <w:top w:val="nil"/>
              <w:left w:val="nil"/>
              <w:bottom w:val="single" w:sz="4" w:space="0" w:color="auto"/>
              <w:right w:val="single" w:sz="4" w:space="0" w:color="auto"/>
            </w:tcBorders>
            <w:shd w:val="clear" w:color="auto" w:fill="auto"/>
            <w:noWrap/>
            <w:vAlign w:val="bottom"/>
            <w:hideMark/>
          </w:tcPr>
          <w:p w14:paraId="196943CB"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P2</w:t>
            </w:r>
          </w:p>
        </w:tc>
        <w:tc>
          <w:tcPr>
            <w:tcW w:w="1300" w:type="dxa"/>
            <w:tcBorders>
              <w:top w:val="nil"/>
              <w:left w:val="nil"/>
              <w:bottom w:val="single" w:sz="4" w:space="0" w:color="auto"/>
              <w:right w:val="single" w:sz="4" w:space="0" w:color="auto"/>
            </w:tcBorders>
            <w:shd w:val="clear" w:color="auto" w:fill="auto"/>
            <w:noWrap/>
            <w:vAlign w:val="bottom"/>
            <w:hideMark/>
          </w:tcPr>
          <w:p w14:paraId="765A8BBA"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11.237,05</w:t>
            </w:r>
          </w:p>
        </w:tc>
      </w:tr>
      <w:tr w:rsidR="00EB0107" w:rsidRPr="00CD406A" w14:paraId="64AC04B7"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20DA38D"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57</w:t>
            </w:r>
          </w:p>
        </w:tc>
        <w:tc>
          <w:tcPr>
            <w:tcW w:w="5360" w:type="dxa"/>
            <w:tcBorders>
              <w:top w:val="nil"/>
              <w:left w:val="nil"/>
              <w:bottom w:val="single" w:sz="4" w:space="0" w:color="auto"/>
              <w:right w:val="single" w:sz="4" w:space="0" w:color="auto"/>
            </w:tcBorders>
            <w:shd w:val="clear" w:color="auto" w:fill="auto"/>
            <w:noWrap/>
            <w:vAlign w:val="bottom"/>
            <w:hideMark/>
          </w:tcPr>
          <w:p w14:paraId="6047F957"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LLAVE DE PASO 1/2"</w:t>
            </w:r>
          </w:p>
        </w:tc>
        <w:tc>
          <w:tcPr>
            <w:tcW w:w="895" w:type="dxa"/>
            <w:tcBorders>
              <w:top w:val="nil"/>
              <w:left w:val="nil"/>
              <w:bottom w:val="single" w:sz="4" w:space="0" w:color="auto"/>
              <w:right w:val="single" w:sz="4" w:space="0" w:color="auto"/>
            </w:tcBorders>
            <w:shd w:val="clear" w:color="auto" w:fill="auto"/>
            <w:noWrap/>
            <w:vAlign w:val="bottom"/>
            <w:hideMark/>
          </w:tcPr>
          <w:p w14:paraId="44356363"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4F32A335"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142,00</w:t>
            </w:r>
          </w:p>
        </w:tc>
      </w:tr>
      <w:tr w:rsidR="00EB0107" w:rsidRPr="00CD406A" w14:paraId="4C718AE5"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63DBFDD"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58</w:t>
            </w:r>
          </w:p>
        </w:tc>
        <w:tc>
          <w:tcPr>
            <w:tcW w:w="5360" w:type="dxa"/>
            <w:tcBorders>
              <w:top w:val="nil"/>
              <w:left w:val="nil"/>
              <w:bottom w:val="single" w:sz="4" w:space="0" w:color="auto"/>
              <w:right w:val="single" w:sz="4" w:space="0" w:color="auto"/>
            </w:tcBorders>
            <w:shd w:val="clear" w:color="auto" w:fill="auto"/>
            <w:noWrap/>
            <w:vAlign w:val="bottom"/>
            <w:hideMark/>
          </w:tcPr>
          <w:p w14:paraId="79F663E3"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LLAVE DE PASO 1/2" PARA DUCHA</w:t>
            </w:r>
          </w:p>
        </w:tc>
        <w:tc>
          <w:tcPr>
            <w:tcW w:w="895" w:type="dxa"/>
            <w:tcBorders>
              <w:top w:val="nil"/>
              <w:left w:val="nil"/>
              <w:bottom w:val="single" w:sz="4" w:space="0" w:color="auto"/>
              <w:right w:val="single" w:sz="4" w:space="0" w:color="auto"/>
            </w:tcBorders>
            <w:shd w:val="clear" w:color="auto" w:fill="auto"/>
            <w:noWrap/>
            <w:vAlign w:val="bottom"/>
            <w:hideMark/>
          </w:tcPr>
          <w:p w14:paraId="7C62FD2A"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7C971E47"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53,00</w:t>
            </w:r>
          </w:p>
        </w:tc>
      </w:tr>
      <w:tr w:rsidR="00EB0107" w:rsidRPr="00CD406A" w14:paraId="798DF452"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AEA4BD5"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59</w:t>
            </w:r>
          </w:p>
        </w:tc>
        <w:tc>
          <w:tcPr>
            <w:tcW w:w="5360" w:type="dxa"/>
            <w:tcBorders>
              <w:top w:val="nil"/>
              <w:left w:val="nil"/>
              <w:bottom w:val="single" w:sz="4" w:space="0" w:color="auto"/>
              <w:right w:val="single" w:sz="4" w:space="0" w:color="auto"/>
            </w:tcBorders>
            <w:shd w:val="clear" w:color="auto" w:fill="auto"/>
            <w:noWrap/>
            <w:vAlign w:val="bottom"/>
            <w:hideMark/>
          </w:tcPr>
          <w:p w14:paraId="496BFFA6"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 xml:space="preserve">MADERA </w:t>
            </w:r>
            <w:proofErr w:type="gramStart"/>
            <w:r w:rsidRPr="00CD406A">
              <w:rPr>
                <w:rFonts w:ascii="Calibri" w:hAnsi="Calibri" w:cs="Calibri"/>
                <w:color w:val="000000"/>
                <w:sz w:val="16"/>
                <w:szCs w:val="16"/>
                <w:lang w:eastAsia="es-BO"/>
              </w:rPr>
              <w:t>DURA  (</w:t>
            </w:r>
            <w:proofErr w:type="gramEnd"/>
            <w:r w:rsidRPr="00CD406A">
              <w:rPr>
                <w:rFonts w:ascii="Calibri" w:hAnsi="Calibri" w:cs="Calibri"/>
                <w:color w:val="000000"/>
                <w:sz w:val="16"/>
                <w:szCs w:val="16"/>
                <w:lang w:eastAsia="es-BO"/>
              </w:rPr>
              <w:t>2"X6")</w:t>
            </w:r>
          </w:p>
        </w:tc>
        <w:tc>
          <w:tcPr>
            <w:tcW w:w="895" w:type="dxa"/>
            <w:tcBorders>
              <w:top w:val="nil"/>
              <w:left w:val="nil"/>
              <w:bottom w:val="single" w:sz="4" w:space="0" w:color="auto"/>
              <w:right w:val="single" w:sz="4" w:space="0" w:color="auto"/>
            </w:tcBorders>
            <w:shd w:val="clear" w:color="auto" w:fill="auto"/>
            <w:noWrap/>
            <w:vAlign w:val="bottom"/>
            <w:hideMark/>
          </w:tcPr>
          <w:p w14:paraId="4F3B51E7"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P2</w:t>
            </w:r>
          </w:p>
        </w:tc>
        <w:tc>
          <w:tcPr>
            <w:tcW w:w="1300" w:type="dxa"/>
            <w:tcBorders>
              <w:top w:val="nil"/>
              <w:left w:val="nil"/>
              <w:bottom w:val="single" w:sz="4" w:space="0" w:color="auto"/>
              <w:right w:val="single" w:sz="4" w:space="0" w:color="auto"/>
            </w:tcBorders>
            <w:shd w:val="clear" w:color="auto" w:fill="auto"/>
            <w:noWrap/>
            <w:vAlign w:val="bottom"/>
            <w:hideMark/>
          </w:tcPr>
          <w:p w14:paraId="31C1F983"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11.285,88</w:t>
            </w:r>
          </w:p>
        </w:tc>
      </w:tr>
      <w:tr w:rsidR="00EB0107" w:rsidRPr="00CD406A" w14:paraId="367C4A20"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5E2F6E8"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60</w:t>
            </w:r>
          </w:p>
        </w:tc>
        <w:tc>
          <w:tcPr>
            <w:tcW w:w="5360" w:type="dxa"/>
            <w:tcBorders>
              <w:top w:val="nil"/>
              <w:left w:val="nil"/>
              <w:bottom w:val="single" w:sz="4" w:space="0" w:color="auto"/>
              <w:right w:val="single" w:sz="4" w:space="0" w:color="auto"/>
            </w:tcBorders>
            <w:shd w:val="clear" w:color="auto" w:fill="auto"/>
            <w:noWrap/>
            <w:vAlign w:val="bottom"/>
            <w:hideMark/>
          </w:tcPr>
          <w:p w14:paraId="7F270BB4"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MASA ACRILICA</w:t>
            </w:r>
          </w:p>
        </w:tc>
        <w:tc>
          <w:tcPr>
            <w:tcW w:w="895" w:type="dxa"/>
            <w:tcBorders>
              <w:top w:val="nil"/>
              <w:left w:val="nil"/>
              <w:bottom w:val="single" w:sz="4" w:space="0" w:color="auto"/>
              <w:right w:val="single" w:sz="4" w:space="0" w:color="auto"/>
            </w:tcBorders>
            <w:shd w:val="clear" w:color="auto" w:fill="auto"/>
            <w:noWrap/>
            <w:vAlign w:val="bottom"/>
            <w:hideMark/>
          </w:tcPr>
          <w:p w14:paraId="17F8E809"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LT</w:t>
            </w:r>
          </w:p>
        </w:tc>
        <w:tc>
          <w:tcPr>
            <w:tcW w:w="1300" w:type="dxa"/>
            <w:tcBorders>
              <w:top w:val="nil"/>
              <w:left w:val="nil"/>
              <w:bottom w:val="single" w:sz="4" w:space="0" w:color="auto"/>
              <w:right w:val="single" w:sz="4" w:space="0" w:color="auto"/>
            </w:tcBorders>
            <w:shd w:val="clear" w:color="auto" w:fill="auto"/>
            <w:noWrap/>
            <w:vAlign w:val="bottom"/>
            <w:hideMark/>
          </w:tcPr>
          <w:p w14:paraId="42EA6D9F"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608,96</w:t>
            </w:r>
          </w:p>
        </w:tc>
      </w:tr>
      <w:tr w:rsidR="00EB0107" w:rsidRPr="00CD406A" w14:paraId="73B4B22D"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9346D8A"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61</w:t>
            </w:r>
          </w:p>
        </w:tc>
        <w:tc>
          <w:tcPr>
            <w:tcW w:w="5360" w:type="dxa"/>
            <w:tcBorders>
              <w:top w:val="nil"/>
              <w:left w:val="nil"/>
              <w:bottom w:val="single" w:sz="4" w:space="0" w:color="auto"/>
              <w:right w:val="single" w:sz="4" w:space="0" w:color="auto"/>
            </w:tcBorders>
            <w:shd w:val="clear" w:color="auto" w:fill="auto"/>
            <w:noWrap/>
            <w:vAlign w:val="bottom"/>
            <w:hideMark/>
          </w:tcPr>
          <w:p w14:paraId="4B5B1EA6"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MASA CORRIDA</w:t>
            </w:r>
          </w:p>
        </w:tc>
        <w:tc>
          <w:tcPr>
            <w:tcW w:w="895" w:type="dxa"/>
            <w:tcBorders>
              <w:top w:val="nil"/>
              <w:left w:val="nil"/>
              <w:bottom w:val="single" w:sz="4" w:space="0" w:color="auto"/>
              <w:right w:val="single" w:sz="4" w:space="0" w:color="auto"/>
            </w:tcBorders>
            <w:shd w:val="clear" w:color="auto" w:fill="auto"/>
            <w:noWrap/>
            <w:vAlign w:val="bottom"/>
            <w:hideMark/>
          </w:tcPr>
          <w:p w14:paraId="01B3A624"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LT</w:t>
            </w:r>
          </w:p>
        </w:tc>
        <w:tc>
          <w:tcPr>
            <w:tcW w:w="1300" w:type="dxa"/>
            <w:tcBorders>
              <w:top w:val="nil"/>
              <w:left w:val="nil"/>
              <w:bottom w:val="single" w:sz="4" w:space="0" w:color="auto"/>
              <w:right w:val="single" w:sz="4" w:space="0" w:color="auto"/>
            </w:tcBorders>
            <w:shd w:val="clear" w:color="auto" w:fill="auto"/>
            <w:noWrap/>
            <w:vAlign w:val="bottom"/>
            <w:hideMark/>
          </w:tcPr>
          <w:p w14:paraId="63F972C4"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523,68</w:t>
            </w:r>
          </w:p>
        </w:tc>
      </w:tr>
      <w:tr w:rsidR="00EB0107" w:rsidRPr="00CD406A" w14:paraId="44F5A59C"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6246B8B"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62</w:t>
            </w:r>
          </w:p>
        </w:tc>
        <w:tc>
          <w:tcPr>
            <w:tcW w:w="5360" w:type="dxa"/>
            <w:tcBorders>
              <w:top w:val="nil"/>
              <w:left w:val="nil"/>
              <w:bottom w:val="single" w:sz="4" w:space="0" w:color="auto"/>
              <w:right w:val="single" w:sz="4" w:space="0" w:color="auto"/>
            </w:tcBorders>
            <w:shd w:val="clear" w:color="auto" w:fill="auto"/>
            <w:noWrap/>
            <w:vAlign w:val="bottom"/>
            <w:hideMark/>
          </w:tcPr>
          <w:p w14:paraId="6E3EB5CB"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NIPLE PVC DE 1/2"</w:t>
            </w:r>
          </w:p>
        </w:tc>
        <w:tc>
          <w:tcPr>
            <w:tcW w:w="895" w:type="dxa"/>
            <w:tcBorders>
              <w:top w:val="nil"/>
              <w:left w:val="nil"/>
              <w:bottom w:val="single" w:sz="4" w:space="0" w:color="auto"/>
              <w:right w:val="single" w:sz="4" w:space="0" w:color="auto"/>
            </w:tcBorders>
            <w:shd w:val="clear" w:color="auto" w:fill="auto"/>
            <w:noWrap/>
            <w:vAlign w:val="bottom"/>
            <w:hideMark/>
          </w:tcPr>
          <w:p w14:paraId="76D12826"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50FE404D"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70,00</w:t>
            </w:r>
          </w:p>
        </w:tc>
      </w:tr>
      <w:tr w:rsidR="00EB0107" w:rsidRPr="00CD406A" w14:paraId="0A07A253"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EDF3122"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63</w:t>
            </w:r>
          </w:p>
        </w:tc>
        <w:tc>
          <w:tcPr>
            <w:tcW w:w="5360" w:type="dxa"/>
            <w:tcBorders>
              <w:top w:val="nil"/>
              <w:left w:val="nil"/>
              <w:bottom w:val="single" w:sz="4" w:space="0" w:color="auto"/>
              <w:right w:val="single" w:sz="4" w:space="0" w:color="auto"/>
            </w:tcBorders>
            <w:shd w:val="clear" w:color="auto" w:fill="auto"/>
            <w:noWrap/>
            <w:vAlign w:val="bottom"/>
            <w:hideMark/>
          </w:tcPr>
          <w:p w14:paraId="736CA88F"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PEGAMENTO PARA PVC</w:t>
            </w:r>
          </w:p>
        </w:tc>
        <w:tc>
          <w:tcPr>
            <w:tcW w:w="895" w:type="dxa"/>
            <w:tcBorders>
              <w:top w:val="nil"/>
              <w:left w:val="nil"/>
              <w:bottom w:val="single" w:sz="4" w:space="0" w:color="auto"/>
              <w:right w:val="single" w:sz="4" w:space="0" w:color="auto"/>
            </w:tcBorders>
            <w:shd w:val="clear" w:color="auto" w:fill="auto"/>
            <w:noWrap/>
            <w:vAlign w:val="bottom"/>
            <w:hideMark/>
          </w:tcPr>
          <w:p w14:paraId="2A8B7388"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LT</w:t>
            </w:r>
          </w:p>
        </w:tc>
        <w:tc>
          <w:tcPr>
            <w:tcW w:w="1300" w:type="dxa"/>
            <w:tcBorders>
              <w:top w:val="nil"/>
              <w:left w:val="nil"/>
              <w:bottom w:val="single" w:sz="4" w:space="0" w:color="auto"/>
              <w:right w:val="single" w:sz="4" w:space="0" w:color="auto"/>
            </w:tcBorders>
            <w:shd w:val="clear" w:color="auto" w:fill="auto"/>
            <w:noWrap/>
            <w:vAlign w:val="bottom"/>
            <w:hideMark/>
          </w:tcPr>
          <w:p w14:paraId="42DBEC5E"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52,63</w:t>
            </w:r>
          </w:p>
        </w:tc>
      </w:tr>
      <w:tr w:rsidR="00EB0107" w:rsidRPr="00CD406A" w14:paraId="70324372"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61EB0B43"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64</w:t>
            </w:r>
          </w:p>
        </w:tc>
        <w:tc>
          <w:tcPr>
            <w:tcW w:w="5360" w:type="dxa"/>
            <w:tcBorders>
              <w:top w:val="nil"/>
              <w:left w:val="nil"/>
              <w:bottom w:val="single" w:sz="4" w:space="0" w:color="auto"/>
              <w:right w:val="single" w:sz="4" w:space="0" w:color="auto"/>
            </w:tcBorders>
            <w:shd w:val="clear" w:color="auto" w:fill="auto"/>
            <w:noWrap/>
            <w:vAlign w:val="bottom"/>
            <w:hideMark/>
          </w:tcPr>
          <w:p w14:paraId="111C03A0"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 xml:space="preserve">PINTURA LATEX </w:t>
            </w:r>
          </w:p>
        </w:tc>
        <w:tc>
          <w:tcPr>
            <w:tcW w:w="895" w:type="dxa"/>
            <w:tcBorders>
              <w:top w:val="nil"/>
              <w:left w:val="nil"/>
              <w:bottom w:val="single" w:sz="4" w:space="0" w:color="auto"/>
              <w:right w:val="single" w:sz="4" w:space="0" w:color="auto"/>
            </w:tcBorders>
            <w:shd w:val="clear" w:color="auto" w:fill="auto"/>
            <w:noWrap/>
            <w:vAlign w:val="bottom"/>
            <w:hideMark/>
          </w:tcPr>
          <w:p w14:paraId="7AC3D562"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LT</w:t>
            </w:r>
          </w:p>
        </w:tc>
        <w:tc>
          <w:tcPr>
            <w:tcW w:w="1300" w:type="dxa"/>
            <w:tcBorders>
              <w:top w:val="nil"/>
              <w:left w:val="nil"/>
              <w:bottom w:val="single" w:sz="4" w:space="0" w:color="auto"/>
              <w:right w:val="single" w:sz="4" w:space="0" w:color="auto"/>
            </w:tcBorders>
            <w:shd w:val="clear" w:color="auto" w:fill="auto"/>
            <w:noWrap/>
            <w:vAlign w:val="bottom"/>
            <w:hideMark/>
          </w:tcPr>
          <w:p w14:paraId="45DDFCA6"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2.831,64</w:t>
            </w:r>
          </w:p>
        </w:tc>
      </w:tr>
      <w:tr w:rsidR="00EB0107" w:rsidRPr="00CD406A" w14:paraId="11C74909"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3524FC5"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65</w:t>
            </w:r>
          </w:p>
        </w:tc>
        <w:tc>
          <w:tcPr>
            <w:tcW w:w="5360" w:type="dxa"/>
            <w:tcBorders>
              <w:top w:val="nil"/>
              <w:left w:val="nil"/>
              <w:bottom w:val="single" w:sz="4" w:space="0" w:color="auto"/>
              <w:right w:val="single" w:sz="4" w:space="0" w:color="auto"/>
            </w:tcBorders>
            <w:shd w:val="clear" w:color="auto" w:fill="auto"/>
            <w:noWrap/>
            <w:vAlign w:val="bottom"/>
            <w:hideMark/>
          </w:tcPr>
          <w:p w14:paraId="17CB0D03"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PLACA ONDULADA PREPINTADA</w:t>
            </w:r>
          </w:p>
        </w:tc>
        <w:tc>
          <w:tcPr>
            <w:tcW w:w="895" w:type="dxa"/>
            <w:tcBorders>
              <w:top w:val="nil"/>
              <w:left w:val="nil"/>
              <w:bottom w:val="single" w:sz="4" w:space="0" w:color="auto"/>
              <w:right w:val="single" w:sz="4" w:space="0" w:color="auto"/>
            </w:tcBorders>
            <w:shd w:val="clear" w:color="auto" w:fill="auto"/>
            <w:noWrap/>
            <w:vAlign w:val="bottom"/>
            <w:hideMark/>
          </w:tcPr>
          <w:p w14:paraId="63BEFAC3"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M2</w:t>
            </w:r>
          </w:p>
        </w:tc>
        <w:tc>
          <w:tcPr>
            <w:tcW w:w="1300" w:type="dxa"/>
            <w:tcBorders>
              <w:top w:val="nil"/>
              <w:left w:val="nil"/>
              <w:bottom w:val="single" w:sz="4" w:space="0" w:color="auto"/>
              <w:right w:val="single" w:sz="4" w:space="0" w:color="auto"/>
            </w:tcBorders>
            <w:shd w:val="clear" w:color="auto" w:fill="auto"/>
            <w:noWrap/>
            <w:vAlign w:val="bottom"/>
            <w:hideMark/>
          </w:tcPr>
          <w:p w14:paraId="30A70067"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3.784,91</w:t>
            </w:r>
          </w:p>
        </w:tc>
      </w:tr>
      <w:tr w:rsidR="00EB0107" w:rsidRPr="00CD406A" w14:paraId="60507663"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25499B0A"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66</w:t>
            </w:r>
          </w:p>
        </w:tc>
        <w:tc>
          <w:tcPr>
            <w:tcW w:w="5360" w:type="dxa"/>
            <w:tcBorders>
              <w:top w:val="nil"/>
              <w:left w:val="nil"/>
              <w:bottom w:val="single" w:sz="4" w:space="0" w:color="auto"/>
              <w:right w:val="single" w:sz="4" w:space="0" w:color="auto"/>
            </w:tcBorders>
            <w:shd w:val="clear" w:color="auto" w:fill="auto"/>
            <w:noWrap/>
            <w:vAlign w:val="bottom"/>
            <w:hideMark/>
          </w:tcPr>
          <w:p w14:paraId="13CD8E06"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PLETINA DE 1/8" X 3/4"</w:t>
            </w:r>
          </w:p>
        </w:tc>
        <w:tc>
          <w:tcPr>
            <w:tcW w:w="895" w:type="dxa"/>
            <w:tcBorders>
              <w:top w:val="nil"/>
              <w:left w:val="nil"/>
              <w:bottom w:val="single" w:sz="4" w:space="0" w:color="auto"/>
              <w:right w:val="single" w:sz="4" w:space="0" w:color="auto"/>
            </w:tcBorders>
            <w:shd w:val="clear" w:color="auto" w:fill="auto"/>
            <w:noWrap/>
            <w:vAlign w:val="bottom"/>
            <w:hideMark/>
          </w:tcPr>
          <w:p w14:paraId="4FCE4948"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M</w:t>
            </w:r>
          </w:p>
        </w:tc>
        <w:tc>
          <w:tcPr>
            <w:tcW w:w="1300" w:type="dxa"/>
            <w:tcBorders>
              <w:top w:val="nil"/>
              <w:left w:val="nil"/>
              <w:bottom w:val="single" w:sz="4" w:space="0" w:color="auto"/>
              <w:right w:val="single" w:sz="4" w:space="0" w:color="auto"/>
            </w:tcBorders>
            <w:shd w:val="clear" w:color="auto" w:fill="auto"/>
            <w:noWrap/>
            <w:vAlign w:val="bottom"/>
            <w:hideMark/>
          </w:tcPr>
          <w:p w14:paraId="37DE2579"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483,40</w:t>
            </w:r>
          </w:p>
        </w:tc>
      </w:tr>
      <w:tr w:rsidR="00EB0107" w:rsidRPr="00CD406A" w14:paraId="097FF1F8"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9DA8F3B"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67</w:t>
            </w:r>
          </w:p>
        </w:tc>
        <w:tc>
          <w:tcPr>
            <w:tcW w:w="5360" w:type="dxa"/>
            <w:tcBorders>
              <w:top w:val="nil"/>
              <w:left w:val="nil"/>
              <w:bottom w:val="single" w:sz="4" w:space="0" w:color="auto"/>
              <w:right w:val="single" w:sz="4" w:space="0" w:color="auto"/>
            </w:tcBorders>
            <w:shd w:val="clear" w:color="auto" w:fill="auto"/>
            <w:noWrap/>
            <w:vAlign w:val="bottom"/>
            <w:hideMark/>
          </w:tcPr>
          <w:p w14:paraId="20B5870E"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PROV. COLOC. CIELO PVC TIPO MACHIHEMBRE + ESTRUCTURA GALVANIZADA</w:t>
            </w:r>
          </w:p>
        </w:tc>
        <w:tc>
          <w:tcPr>
            <w:tcW w:w="895" w:type="dxa"/>
            <w:tcBorders>
              <w:top w:val="nil"/>
              <w:left w:val="nil"/>
              <w:bottom w:val="single" w:sz="4" w:space="0" w:color="auto"/>
              <w:right w:val="single" w:sz="4" w:space="0" w:color="auto"/>
            </w:tcBorders>
            <w:shd w:val="clear" w:color="auto" w:fill="auto"/>
            <w:noWrap/>
            <w:vAlign w:val="bottom"/>
            <w:hideMark/>
          </w:tcPr>
          <w:p w14:paraId="6F0AD589"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M2</w:t>
            </w:r>
          </w:p>
        </w:tc>
        <w:tc>
          <w:tcPr>
            <w:tcW w:w="1300" w:type="dxa"/>
            <w:tcBorders>
              <w:top w:val="nil"/>
              <w:left w:val="nil"/>
              <w:bottom w:val="single" w:sz="4" w:space="0" w:color="auto"/>
              <w:right w:val="single" w:sz="4" w:space="0" w:color="auto"/>
            </w:tcBorders>
            <w:shd w:val="clear" w:color="auto" w:fill="auto"/>
            <w:noWrap/>
            <w:vAlign w:val="bottom"/>
            <w:hideMark/>
          </w:tcPr>
          <w:p w14:paraId="0DAEE47B"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2.999,61</w:t>
            </w:r>
          </w:p>
        </w:tc>
      </w:tr>
      <w:tr w:rsidR="00EB0107" w:rsidRPr="00CD406A" w14:paraId="04185234"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C725BD0"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68</w:t>
            </w:r>
          </w:p>
        </w:tc>
        <w:tc>
          <w:tcPr>
            <w:tcW w:w="5360" w:type="dxa"/>
            <w:tcBorders>
              <w:top w:val="nil"/>
              <w:left w:val="nil"/>
              <w:bottom w:val="single" w:sz="4" w:space="0" w:color="auto"/>
              <w:right w:val="single" w:sz="4" w:space="0" w:color="auto"/>
            </w:tcBorders>
            <w:shd w:val="clear" w:color="auto" w:fill="auto"/>
            <w:noWrap/>
            <w:vAlign w:val="bottom"/>
            <w:hideMark/>
          </w:tcPr>
          <w:p w14:paraId="1A38EE31"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PUERTA TABLERO DE MADERA SEMIDURA (0,80X2,10) INC/MARCO</w:t>
            </w:r>
          </w:p>
        </w:tc>
        <w:tc>
          <w:tcPr>
            <w:tcW w:w="895" w:type="dxa"/>
            <w:tcBorders>
              <w:top w:val="nil"/>
              <w:left w:val="nil"/>
              <w:bottom w:val="single" w:sz="4" w:space="0" w:color="auto"/>
              <w:right w:val="single" w:sz="4" w:space="0" w:color="auto"/>
            </w:tcBorders>
            <w:shd w:val="clear" w:color="auto" w:fill="auto"/>
            <w:noWrap/>
            <w:vAlign w:val="bottom"/>
            <w:hideMark/>
          </w:tcPr>
          <w:p w14:paraId="1516870D"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1C47A882"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53,00</w:t>
            </w:r>
          </w:p>
        </w:tc>
      </w:tr>
      <w:tr w:rsidR="00EB0107" w:rsidRPr="00CD406A" w14:paraId="1CE4B450"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416599A"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69</w:t>
            </w:r>
          </w:p>
        </w:tc>
        <w:tc>
          <w:tcPr>
            <w:tcW w:w="5360" w:type="dxa"/>
            <w:tcBorders>
              <w:top w:val="nil"/>
              <w:left w:val="nil"/>
              <w:bottom w:val="single" w:sz="4" w:space="0" w:color="auto"/>
              <w:right w:val="single" w:sz="4" w:space="0" w:color="auto"/>
            </w:tcBorders>
            <w:shd w:val="clear" w:color="auto" w:fill="auto"/>
            <w:noWrap/>
            <w:vAlign w:val="bottom"/>
            <w:hideMark/>
          </w:tcPr>
          <w:p w14:paraId="58783213"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PUERTA TABLERO DE MADERA SEMIDURA (0,90X2,10) INC/MARCO</w:t>
            </w:r>
          </w:p>
        </w:tc>
        <w:tc>
          <w:tcPr>
            <w:tcW w:w="895" w:type="dxa"/>
            <w:tcBorders>
              <w:top w:val="nil"/>
              <w:left w:val="nil"/>
              <w:bottom w:val="single" w:sz="4" w:space="0" w:color="auto"/>
              <w:right w:val="single" w:sz="4" w:space="0" w:color="auto"/>
            </w:tcBorders>
            <w:shd w:val="clear" w:color="auto" w:fill="auto"/>
            <w:noWrap/>
            <w:vAlign w:val="bottom"/>
            <w:hideMark/>
          </w:tcPr>
          <w:p w14:paraId="1625E789"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47302412"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80,00</w:t>
            </w:r>
          </w:p>
        </w:tc>
      </w:tr>
      <w:tr w:rsidR="00EB0107" w:rsidRPr="00CD406A" w14:paraId="6000EFA9"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CE61883"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70</w:t>
            </w:r>
          </w:p>
        </w:tc>
        <w:tc>
          <w:tcPr>
            <w:tcW w:w="5360" w:type="dxa"/>
            <w:tcBorders>
              <w:top w:val="nil"/>
              <w:left w:val="nil"/>
              <w:bottom w:val="single" w:sz="4" w:space="0" w:color="auto"/>
              <w:right w:val="single" w:sz="4" w:space="0" w:color="auto"/>
            </w:tcBorders>
            <w:shd w:val="clear" w:color="auto" w:fill="auto"/>
            <w:noWrap/>
            <w:vAlign w:val="bottom"/>
            <w:hideMark/>
          </w:tcPr>
          <w:p w14:paraId="72471CF3"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PUERTA TABLERO DE MADERA SEMIDURA (1,00X2,10) INC/MARCO</w:t>
            </w:r>
          </w:p>
        </w:tc>
        <w:tc>
          <w:tcPr>
            <w:tcW w:w="895" w:type="dxa"/>
            <w:tcBorders>
              <w:top w:val="nil"/>
              <w:left w:val="nil"/>
              <w:bottom w:val="single" w:sz="4" w:space="0" w:color="auto"/>
              <w:right w:val="single" w:sz="4" w:space="0" w:color="auto"/>
            </w:tcBorders>
            <w:shd w:val="clear" w:color="auto" w:fill="auto"/>
            <w:noWrap/>
            <w:vAlign w:val="bottom"/>
            <w:hideMark/>
          </w:tcPr>
          <w:p w14:paraId="2D2E7B6F"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6B420D31"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36,00</w:t>
            </w:r>
          </w:p>
        </w:tc>
      </w:tr>
      <w:tr w:rsidR="00EB0107" w:rsidRPr="00CD406A" w14:paraId="0A02D04E"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EF6FEBD"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71</w:t>
            </w:r>
          </w:p>
        </w:tc>
        <w:tc>
          <w:tcPr>
            <w:tcW w:w="5360" w:type="dxa"/>
            <w:tcBorders>
              <w:top w:val="nil"/>
              <w:left w:val="nil"/>
              <w:bottom w:val="single" w:sz="4" w:space="0" w:color="auto"/>
              <w:right w:val="single" w:sz="4" w:space="0" w:color="auto"/>
            </w:tcBorders>
            <w:shd w:val="clear" w:color="auto" w:fill="auto"/>
            <w:noWrap/>
            <w:vAlign w:val="bottom"/>
            <w:hideMark/>
          </w:tcPr>
          <w:p w14:paraId="0497520F"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PUERTA TABLERO DE MADERA SEMIDURA INC/MARCO 4"X2" + QUINCALLERIA</w:t>
            </w:r>
          </w:p>
        </w:tc>
        <w:tc>
          <w:tcPr>
            <w:tcW w:w="895" w:type="dxa"/>
            <w:tcBorders>
              <w:top w:val="nil"/>
              <w:left w:val="nil"/>
              <w:bottom w:val="single" w:sz="4" w:space="0" w:color="auto"/>
              <w:right w:val="single" w:sz="4" w:space="0" w:color="auto"/>
            </w:tcBorders>
            <w:shd w:val="clear" w:color="auto" w:fill="auto"/>
            <w:noWrap/>
            <w:vAlign w:val="bottom"/>
            <w:hideMark/>
          </w:tcPr>
          <w:p w14:paraId="3C33C22C"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M2</w:t>
            </w:r>
          </w:p>
        </w:tc>
        <w:tc>
          <w:tcPr>
            <w:tcW w:w="1300" w:type="dxa"/>
            <w:tcBorders>
              <w:top w:val="nil"/>
              <w:left w:val="nil"/>
              <w:bottom w:val="single" w:sz="4" w:space="0" w:color="auto"/>
              <w:right w:val="single" w:sz="4" w:space="0" w:color="auto"/>
            </w:tcBorders>
            <w:shd w:val="clear" w:color="auto" w:fill="auto"/>
            <w:noWrap/>
            <w:vAlign w:val="bottom"/>
            <w:hideMark/>
          </w:tcPr>
          <w:p w14:paraId="28ACD8B8"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102,06</w:t>
            </w:r>
          </w:p>
        </w:tc>
      </w:tr>
      <w:tr w:rsidR="00EB0107" w:rsidRPr="00CD406A" w14:paraId="3345188A"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28FE026D"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72</w:t>
            </w:r>
          </w:p>
        </w:tc>
        <w:tc>
          <w:tcPr>
            <w:tcW w:w="5360" w:type="dxa"/>
            <w:tcBorders>
              <w:top w:val="nil"/>
              <w:left w:val="nil"/>
              <w:bottom w:val="single" w:sz="4" w:space="0" w:color="auto"/>
              <w:right w:val="single" w:sz="4" w:space="0" w:color="auto"/>
            </w:tcBorders>
            <w:shd w:val="clear" w:color="auto" w:fill="auto"/>
            <w:noWrap/>
            <w:vAlign w:val="bottom"/>
            <w:hideMark/>
          </w:tcPr>
          <w:p w14:paraId="33AFCB04"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REDUCCION PVC DE 2" A 1 1/2"</w:t>
            </w:r>
          </w:p>
        </w:tc>
        <w:tc>
          <w:tcPr>
            <w:tcW w:w="895" w:type="dxa"/>
            <w:tcBorders>
              <w:top w:val="nil"/>
              <w:left w:val="nil"/>
              <w:bottom w:val="single" w:sz="4" w:space="0" w:color="auto"/>
              <w:right w:val="single" w:sz="4" w:space="0" w:color="auto"/>
            </w:tcBorders>
            <w:shd w:val="clear" w:color="auto" w:fill="auto"/>
            <w:noWrap/>
            <w:vAlign w:val="bottom"/>
            <w:hideMark/>
          </w:tcPr>
          <w:p w14:paraId="7A0C33DD"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412E9634"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51,00</w:t>
            </w:r>
          </w:p>
        </w:tc>
      </w:tr>
      <w:tr w:rsidR="00EB0107" w:rsidRPr="00CD406A" w14:paraId="27EB4EBE"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CCB4331"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73</w:t>
            </w:r>
          </w:p>
        </w:tc>
        <w:tc>
          <w:tcPr>
            <w:tcW w:w="5360" w:type="dxa"/>
            <w:tcBorders>
              <w:top w:val="nil"/>
              <w:left w:val="nil"/>
              <w:bottom w:val="single" w:sz="4" w:space="0" w:color="auto"/>
              <w:right w:val="single" w:sz="4" w:space="0" w:color="auto"/>
            </w:tcBorders>
            <w:shd w:val="clear" w:color="auto" w:fill="auto"/>
            <w:noWrap/>
            <w:vAlign w:val="bottom"/>
            <w:hideMark/>
          </w:tcPr>
          <w:p w14:paraId="1CDD9F92"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REJILLA DE PISO METALICA</w:t>
            </w:r>
          </w:p>
        </w:tc>
        <w:tc>
          <w:tcPr>
            <w:tcW w:w="895" w:type="dxa"/>
            <w:tcBorders>
              <w:top w:val="nil"/>
              <w:left w:val="nil"/>
              <w:bottom w:val="single" w:sz="4" w:space="0" w:color="auto"/>
              <w:right w:val="single" w:sz="4" w:space="0" w:color="auto"/>
            </w:tcBorders>
            <w:shd w:val="clear" w:color="auto" w:fill="auto"/>
            <w:noWrap/>
            <w:vAlign w:val="bottom"/>
            <w:hideMark/>
          </w:tcPr>
          <w:p w14:paraId="7D3F65BF"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042F5C0F"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53,00</w:t>
            </w:r>
          </w:p>
        </w:tc>
      </w:tr>
      <w:tr w:rsidR="00EB0107" w:rsidRPr="00CD406A" w14:paraId="47C66EA0"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93897B5"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74</w:t>
            </w:r>
          </w:p>
        </w:tc>
        <w:tc>
          <w:tcPr>
            <w:tcW w:w="5360" w:type="dxa"/>
            <w:tcBorders>
              <w:top w:val="nil"/>
              <w:left w:val="nil"/>
              <w:bottom w:val="single" w:sz="4" w:space="0" w:color="auto"/>
              <w:right w:val="single" w:sz="4" w:space="0" w:color="auto"/>
            </w:tcBorders>
            <w:shd w:val="clear" w:color="auto" w:fill="auto"/>
            <w:noWrap/>
            <w:vAlign w:val="bottom"/>
            <w:hideMark/>
          </w:tcPr>
          <w:p w14:paraId="5B20B592"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SELLA ROSCA</w:t>
            </w:r>
          </w:p>
        </w:tc>
        <w:tc>
          <w:tcPr>
            <w:tcW w:w="895" w:type="dxa"/>
            <w:tcBorders>
              <w:top w:val="nil"/>
              <w:left w:val="nil"/>
              <w:bottom w:val="single" w:sz="4" w:space="0" w:color="auto"/>
              <w:right w:val="single" w:sz="4" w:space="0" w:color="auto"/>
            </w:tcBorders>
            <w:shd w:val="clear" w:color="auto" w:fill="auto"/>
            <w:noWrap/>
            <w:vAlign w:val="bottom"/>
            <w:hideMark/>
          </w:tcPr>
          <w:p w14:paraId="10E2926F"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5F18717B"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17,00</w:t>
            </w:r>
          </w:p>
        </w:tc>
      </w:tr>
      <w:tr w:rsidR="00EB0107" w:rsidRPr="00CD406A" w14:paraId="5BAD17B7"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228EBC08"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75</w:t>
            </w:r>
          </w:p>
        </w:tc>
        <w:tc>
          <w:tcPr>
            <w:tcW w:w="5360" w:type="dxa"/>
            <w:tcBorders>
              <w:top w:val="nil"/>
              <w:left w:val="nil"/>
              <w:bottom w:val="single" w:sz="4" w:space="0" w:color="auto"/>
              <w:right w:val="single" w:sz="4" w:space="0" w:color="auto"/>
            </w:tcBorders>
            <w:shd w:val="clear" w:color="auto" w:fill="auto"/>
            <w:noWrap/>
            <w:vAlign w:val="bottom"/>
            <w:hideMark/>
          </w:tcPr>
          <w:p w14:paraId="58D03275"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 xml:space="preserve">SELLADOR DE PARED </w:t>
            </w:r>
          </w:p>
        </w:tc>
        <w:tc>
          <w:tcPr>
            <w:tcW w:w="895" w:type="dxa"/>
            <w:tcBorders>
              <w:top w:val="nil"/>
              <w:left w:val="nil"/>
              <w:bottom w:val="single" w:sz="4" w:space="0" w:color="auto"/>
              <w:right w:val="single" w:sz="4" w:space="0" w:color="auto"/>
            </w:tcBorders>
            <w:shd w:val="clear" w:color="auto" w:fill="auto"/>
            <w:noWrap/>
            <w:vAlign w:val="bottom"/>
            <w:hideMark/>
          </w:tcPr>
          <w:p w14:paraId="462C8B25"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LT</w:t>
            </w:r>
          </w:p>
        </w:tc>
        <w:tc>
          <w:tcPr>
            <w:tcW w:w="1300" w:type="dxa"/>
            <w:tcBorders>
              <w:top w:val="nil"/>
              <w:left w:val="nil"/>
              <w:bottom w:val="single" w:sz="4" w:space="0" w:color="auto"/>
              <w:right w:val="single" w:sz="4" w:space="0" w:color="auto"/>
            </w:tcBorders>
            <w:shd w:val="clear" w:color="auto" w:fill="auto"/>
            <w:noWrap/>
            <w:vAlign w:val="bottom"/>
            <w:hideMark/>
          </w:tcPr>
          <w:p w14:paraId="35E2DFB6"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1.027,92</w:t>
            </w:r>
          </w:p>
        </w:tc>
      </w:tr>
      <w:tr w:rsidR="00EB0107" w:rsidRPr="00CD406A" w14:paraId="6DEC09DA"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A73B614"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76</w:t>
            </w:r>
          </w:p>
        </w:tc>
        <w:tc>
          <w:tcPr>
            <w:tcW w:w="5360" w:type="dxa"/>
            <w:tcBorders>
              <w:top w:val="nil"/>
              <w:left w:val="nil"/>
              <w:bottom w:val="single" w:sz="4" w:space="0" w:color="auto"/>
              <w:right w:val="single" w:sz="4" w:space="0" w:color="auto"/>
            </w:tcBorders>
            <w:shd w:val="clear" w:color="auto" w:fill="auto"/>
            <w:noWrap/>
            <w:vAlign w:val="bottom"/>
            <w:hideMark/>
          </w:tcPr>
          <w:p w14:paraId="641CD4A3"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SIFON DE PVC</w:t>
            </w:r>
          </w:p>
        </w:tc>
        <w:tc>
          <w:tcPr>
            <w:tcW w:w="895" w:type="dxa"/>
            <w:tcBorders>
              <w:top w:val="nil"/>
              <w:left w:val="nil"/>
              <w:bottom w:val="single" w:sz="4" w:space="0" w:color="auto"/>
              <w:right w:val="single" w:sz="4" w:space="0" w:color="auto"/>
            </w:tcBorders>
            <w:shd w:val="clear" w:color="auto" w:fill="auto"/>
            <w:noWrap/>
            <w:vAlign w:val="bottom"/>
            <w:hideMark/>
          </w:tcPr>
          <w:p w14:paraId="411653F8"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10A03A5F"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53,00</w:t>
            </w:r>
          </w:p>
        </w:tc>
      </w:tr>
      <w:tr w:rsidR="00EB0107" w:rsidRPr="00CD406A" w14:paraId="3E83599B"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342EB01"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77</w:t>
            </w:r>
          </w:p>
        </w:tc>
        <w:tc>
          <w:tcPr>
            <w:tcW w:w="5360" w:type="dxa"/>
            <w:tcBorders>
              <w:top w:val="nil"/>
              <w:left w:val="nil"/>
              <w:bottom w:val="single" w:sz="4" w:space="0" w:color="auto"/>
              <w:right w:val="single" w:sz="4" w:space="0" w:color="auto"/>
            </w:tcBorders>
            <w:shd w:val="clear" w:color="auto" w:fill="auto"/>
            <w:noWrap/>
            <w:vAlign w:val="bottom"/>
            <w:hideMark/>
          </w:tcPr>
          <w:p w14:paraId="093E541E"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SOCKET PLATO</w:t>
            </w:r>
          </w:p>
        </w:tc>
        <w:tc>
          <w:tcPr>
            <w:tcW w:w="895" w:type="dxa"/>
            <w:tcBorders>
              <w:top w:val="nil"/>
              <w:left w:val="nil"/>
              <w:bottom w:val="single" w:sz="4" w:space="0" w:color="auto"/>
              <w:right w:val="single" w:sz="4" w:space="0" w:color="auto"/>
            </w:tcBorders>
            <w:shd w:val="clear" w:color="auto" w:fill="auto"/>
            <w:noWrap/>
            <w:vAlign w:val="bottom"/>
            <w:hideMark/>
          </w:tcPr>
          <w:p w14:paraId="372DB2B4"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6F2D78E2"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438,00</w:t>
            </w:r>
          </w:p>
        </w:tc>
      </w:tr>
      <w:tr w:rsidR="00EB0107" w:rsidRPr="00CD406A" w14:paraId="2DF7AA0D"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011718A"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78</w:t>
            </w:r>
          </w:p>
        </w:tc>
        <w:tc>
          <w:tcPr>
            <w:tcW w:w="5360" w:type="dxa"/>
            <w:tcBorders>
              <w:top w:val="nil"/>
              <w:left w:val="nil"/>
              <w:bottom w:val="single" w:sz="4" w:space="0" w:color="auto"/>
              <w:right w:val="single" w:sz="4" w:space="0" w:color="auto"/>
            </w:tcBorders>
            <w:shd w:val="clear" w:color="auto" w:fill="auto"/>
            <w:noWrap/>
            <w:vAlign w:val="bottom"/>
            <w:hideMark/>
          </w:tcPr>
          <w:p w14:paraId="483D99FE"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TANQUE PLASTICO DE AGUA 450 LITROS C/ ACCESORIOS</w:t>
            </w:r>
          </w:p>
        </w:tc>
        <w:tc>
          <w:tcPr>
            <w:tcW w:w="895" w:type="dxa"/>
            <w:tcBorders>
              <w:top w:val="nil"/>
              <w:left w:val="nil"/>
              <w:bottom w:val="single" w:sz="4" w:space="0" w:color="auto"/>
              <w:right w:val="single" w:sz="4" w:space="0" w:color="auto"/>
            </w:tcBorders>
            <w:shd w:val="clear" w:color="auto" w:fill="auto"/>
            <w:noWrap/>
            <w:vAlign w:val="bottom"/>
            <w:hideMark/>
          </w:tcPr>
          <w:p w14:paraId="7E497D76"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GLB</w:t>
            </w:r>
          </w:p>
        </w:tc>
        <w:tc>
          <w:tcPr>
            <w:tcW w:w="1300" w:type="dxa"/>
            <w:tcBorders>
              <w:top w:val="nil"/>
              <w:left w:val="nil"/>
              <w:bottom w:val="single" w:sz="4" w:space="0" w:color="auto"/>
              <w:right w:val="single" w:sz="4" w:space="0" w:color="auto"/>
            </w:tcBorders>
            <w:shd w:val="clear" w:color="auto" w:fill="auto"/>
            <w:noWrap/>
            <w:vAlign w:val="bottom"/>
            <w:hideMark/>
          </w:tcPr>
          <w:p w14:paraId="645F100D"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53,00</w:t>
            </w:r>
          </w:p>
        </w:tc>
      </w:tr>
      <w:tr w:rsidR="00EB0107" w:rsidRPr="00CD406A" w14:paraId="2458B17A"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1437AB5"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79</w:t>
            </w:r>
          </w:p>
        </w:tc>
        <w:tc>
          <w:tcPr>
            <w:tcW w:w="5360" w:type="dxa"/>
            <w:tcBorders>
              <w:top w:val="nil"/>
              <w:left w:val="nil"/>
              <w:bottom w:val="single" w:sz="4" w:space="0" w:color="auto"/>
              <w:right w:val="single" w:sz="4" w:space="0" w:color="auto"/>
            </w:tcBorders>
            <w:shd w:val="clear" w:color="auto" w:fill="auto"/>
            <w:noWrap/>
            <w:vAlign w:val="bottom"/>
            <w:hideMark/>
          </w:tcPr>
          <w:p w14:paraId="64C73E41"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 xml:space="preserve">TEE </w:t>
            </w:r>
            <w:proofErr w:type="gramStart"/>
            <w:r w:rsidRPr="00CD406A">
              <w:rPr>
                <w:rFonts w:ascii="Calibri" w:hAnsi="Calibri" w:cs="Calibri"/>
                <w:color w:val="000000"/>
                <w:sz w:val="16"/>
                <w:szCs w:val="16"/>
                <w:lang w:eastAsia="es-BO"/>
              </w:rPr>
              <w:t>PVC  D</w:t>
            </w:r>
            <w:proofErr w:type="gramEnd"/>
            <w:r w:rsidRPr="00CD406A">
              <w:rPr>
                <w:rFonts w:ascii="Calibri" w:hAnsi="Calibri" w:cs="Calibri"/>
                <w:color w:val="000000"/>
                <w:sz w:val="16"/>
                <w:szCs w:val="16"/>
                <w:lang w:eastAsia="es-BO"/>
              </w:rPr>
              <w:t>=1/2"</w:t>
            </w:r>
          </w:p>
        </w:tc>
        <w:tc>
          <w:tcPr>
            <w:tcW w:w="895" w:type="dxa"/>
            <w:tcBorders>
              <w:top w:val="nil"/>
              <w:left w:val="nil"/>
              <w:bottom w:val="single" w:sz="4" w:space="0" w:color="auto"/>
              <w:right w:val="single" w:sz="4" w:space="0" w:color="auto"/>
            </w:tcBorders>
            <w:shd w:val="clear" w:color="auto" w:fill="auto"/>
            <w:noWrap/>
            <w:vAlign w:val="bottom"/>
            <w:hideMark/>
          </w:tcPr>
          <w:p w14:paraId="4AAC2EE9"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4A907EAE"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176,00</w:t>
            </w:r>
          </w:p>
        </w:tc>
      </w:tr>
      <w:tr w:rsidR="00EB0107" w:rsidRPr="00CD406A" w14:paraId="3669C701"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99D6E1B"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80</w:t>
            </w:r>
          </w:p>
        </w:tc>
        <w:tc>
          <w:tcPr>
            <w:tcW w:w="5360" w:type="dxa"/>
            <w:tcBorders>
              <w:top w:val="nil"/>
              <w:left w:val="nil"/>
              <w:bottom w:val="single" w:sz="4" w:space="0" w:color="auto"/>
              <w:right w:val="single" w:sz="4" w:space="0" w:color="auto"/>
            </w:tcBorders>
            <w:shd w:val="clear" w:color="auto" w:fill="auto"/>
            <w:noWrap/>
            <w:vAlign w:val="bottom"/>
            <w:hideMark/>
          </w:tcPr>
          <w:p w14:paraId="27960B61"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TEE PVC DESAGUE 2"</w:t>
            </w:r>
          </w:p>
        </w:tc>
        <w:tc>
          <w:tcPr>
            <w:tcW w:w="895" w:type="dxa"/>
            <w:tcBorders>
              <w:top w:val="nil"/>
              <w:left w:val="nil"/>
              <w:bottom w:val="single" w:sz="4" w:space="0" w:color="auto"/>
              <w:right w:val="single" w:sz="4" w:space="0" w:color="auto"/>
            </w:tcBorders>
            <w:shd w:val="clear" w:color="auto" w:fill="auto"/>
            <w:noWrap/>
            <w:vAlign w:val="bottom"/>
            <w:hideMark/>
          </w:tcPr>
          <w:p w14:paraId="423F4E99"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11B70C91"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53,00</w:t>
            </w:r>
          </w:p>
        </w:tc>
      </w:tr>
      <w:tr w:rsidR="00EB0107" w:rsidRPr="00CD406A" w14:paraId="5A7BC51D"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3045146"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81</w:t>
            </w:r>
          </w:p>
        </w:tc>
        <w:tc>
          <w:tcPr>
            <w:tcW w:w="5360" w:type="dxa"/>
            <w:tcBorders>
              <w:top w:val="nil"/>
              <w:left w:val="nil"/>
              <w:bottom w:val="single" w:sz="4" w:space="0" w:color="auto"/>
              <w:right w:val="single" w:sz="4" w:space="0" w:color="auto"/>
            </w:tcBorders>
            <w:shd w:val="clear" w:color="auto" w:fill="auto"/>
            <w:noWrap/>
            <w:vAlign w:val="bottom"/>
            <w:hideMark/>
          </w:tcPr>
          <w:p w14:paraId="27AEB117"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TEE PVC DESAGUE 4"</w:t>
            </w:r>
          </w:p>
        </w:tc>
        <w:tc>
          <w:tcPr>
            <w:tcW w:w="895" w:type="dxa"/>
            <w:tcBorders>
              <w:top w:val="nil"/>
              <w:left w:val="nil"/>
              <w:bottom w:val="single" w:sz="4" w:space="0" w:color="auto"/>
              <w:right w:val="single" w:sz="4" w:space="0" w:color="auto"/>
            </w:tcBorders>
            <w:shd w:val="clear" w:color="auto" w:fill="auto"/>
            <w:noWrap/>
            <w:vAlign w:val="bottom"/>
            <w:hideMark/>
          </w:tcPr>
          <w:p w14:paraId="73CC7DD8"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0704B40B"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106,00</w:t>
            </w:r>
          </w:p>
        </w:tc>
      </w:tr>
      <w:tr w:rsidR="00EB0107" w:rsidRPr="00CD406A" w14:paraId="5B0BE28E"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945CF70"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82</w:t>
            </w:r>
          </w:p>
        </w:tc>
        <w:tc>
          <w:tcPr>
            <w:tcW w:w="5360" w:type="dxa"/>
            <w:tcBorders>
              <w:top w:val="nil"/>
              <w:left w:val="nil"/>
              <w:bottom w:val="single" w:sz="4" w:space="0" w:color="auto"/>
              <w:right w:val="single" w:sz="4" w:space="0" w:color="auto"/>
            </w:tcBorders>
            <w:shd w:val="clear" w:color="auto" w:fill="auto"/>
            <w:noWrap/>
            <w:vAlign w:val="bottom"/>
            <w:hideMark/>
          </w:tcPr>
          <w:p w14:paraId="6633D6B9"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TEE PVC DESAGUE 4" A 2"</w:t>
            </w:r>
          </w:p>
        </w:tc>
        <w:tc>
          <w:tcPr>
            <w:tcW w:w="895" w:type="dxa"/>
            <w:tcBorders>
              <w:top w:val="nil"/>
              <w:left w:val="nil"/>
              <w:bottom w:val="single" w:sz="4" w:space="0" w:color="auto"/>
              <w:right w:val="single" w:sz="4" w:space="0" w:color="auto"/>
            </w:tcBorders>
            <w:shd w:val="clear" w:color="auto" w:fill="auto"/>
            <w:noWrap/>
            <w:vAlign w:val="bottom"/>
            <w:hideMark/>
          </w:tcPr>
          <w:p w14:paraId="6DC16BA5"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304B7D1F"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17,00</w:t>
            </w:r>
          </w:p>
        </w:tc>
      </w:tr>
      <w:tr w:rsidR="00EB0107" w:rsidRPr="00CD406A" w14:paraId="4238000A"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1FF48AF"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83</w:t>
            </w:r>
          </w:p>
        </w:tc>
        <w:tc>
          <w:tcPr>
            <w:tcW w:w="5360" w:type="dxa"/>
            <w:tcBorders>
              <w:top w:val="nil"/>
              <w:left w:val="nil"/>
              <w:bottom w:val="single" w:sz="4" w:space="0" w:color="auto"/>
              <w:right w:val="single" w:sz="4" w:space="0" w:color="auto"/>
            </w:tcBorders>
            <w:shd w:val="clear" w:color="auto" w:fill="auto"/>
            <w:noWrap/>
            <w:vAlign w:val="bottom"/>
            <w:hideMark/>
          </w:tcPr>
          <w:p w14:paraId="69945F60"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TEFLON 3/4"</w:t>
            </w:r>
          </w:p>
        </w:tc>
        <w:tc>
          <w:tcPr>
            <w:tcW w:w="895" w:type="dxa"/>
            <w:tcBorders>
              <w:top w:val="nil"/>
              <w:left w:val="nil"/>
              <w:bottom w:val="single" w:sz="4" w:space="0" w:color="auto"/>
              <w:right w:val="single" w:sz="4" w:space="0" w:color="auto"/>
            </w:tcBorders>
            <w:shd w:val="clear" w:color="auto" w:fill="auto"/>
            <w:noWrap/>
            <w:vAlign w:val="bottom"/>
            <w:hideMark/>
          </w:tcPr>
          <w:p w14:paraId="7C1BE52D"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5533E07D"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419,60</w:t>
            </w:r>
          </w:p>
        </w:tc>
      </w:tr>
      <w:tr w:rsidR="00EB0107" w:rsidRPr="00CD406A" w14:paraId="5C910DAC"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966574C"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84</w:t>
            </w:r>
          </w:p>
        </w:tc>
        <w:tc>
          <w:tcPr>
            <w:tcW w:w="5360" w:type="dxa"/>
            <w:tcBorders>
              <w:top w:val="nil"/>
              <w:left w:val="nil"/>
              <w:bottom w:val="single" w:sz="4" w:space="0" w:color="auto"/>
              <w:right w:val="single" w:sz="4" w:space="0" w:color="auto"/>
            </w:tcBorders>
            <w:shd w:val="clear" w:color="auto" w:fill="auto"/>
            <w:noWrap/>
            <w:vAlign w:val="bottom"/>
            <w:hideMark/>
          </w:tcPr>
          <w:p w14:paraId="662FEC61"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TERMICO DE 20 AMP</w:t>
            </w:r>
          </w:p>
        </w:tc>
        <w:tc>
          <w:tcPr>
            <w:tcW w:w="895" w:type="dxa"/>
            <w:tcBorders>
              <w:top w:val="nil"/>
              <w:left w:val="nil"/>
              <w:bottom w:val="single" w:sz="4" w:space="0" w:color="auto"/>
              <w:right w:val="single" w:sz="4" w:space="0" w:color="auto"/>
            </w:tcBorders>
            <w:shd w:val="clear" w:color="auto" w:fill="auto"/>
            <w:noWrap/>
            <w:vAlign w:val="bottom"/>
            <w:hideMark/>
          </w:tcPr>
          <w:p w14:paraId="578C231F"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362C4CF4"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53,00</w:t>
            </w:r>
          </w:p>
        </w:tc>
      </w:tr>
      <w:tr w:rsidR="00EB0107" w:rsidRPr="00CD406A" w14:paraId="59545FE5"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43C661F1"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85</w:t>
            </w:r>
          </w:p>
        </w:tc>
        <w:tc>
          <w:tcPr>
            <w:tcW w:w="5360" w:type="dxa"/>
            <w:tcBorders>
              <w:top w:val="nil"/>
              <w:left w:val="nil"/>
              <w:bottom w:val="single" w:sz="4" w:space="0" w:color="auto"/>
              <w:right w:val="single" w:sz="4" w:space="0" w:color="auto"/>
            </w:tcBorders>
            <w:shd w:val="clear" w:color="auto" w:fill="auto"/>
            <w:noWrap/>
            <w:vAlign w:val="bottom"/>
            <w:hideMark/>
          </w:tcPr>
          <w:p w14:paraId="2CA827F4"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TERMICO DE 25 AMP</w:t>
            </w:r>
          </w:p>
        </w:tc>
        <w:tc>
          <w:tcPr>
            <w:tcW w:w="895" w:type="dxa"/>
            <w:tcBorders>
              <w:top w:val="nil"/>
              <w:left w:val="nil"/>
              <w:bottom w:val="single" w:sz="4" w:space="0" w:color="auto"/>
              <w:right w:val="single" w:sz="4" w:space="0" w:color="auto"/>
            </w:tcBorders>
            <w:shd w:val="clear" w:color="auto" w:fill="auto"/>
            <w:noWrap/>
            <w:vAlign w:val="bottom"/>
            <w:hideMark/>
          </w:tcPr>
          <w:p w14:paraId="4A118778"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1D86D98B"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53,00</w:t>
            </w:r>
          </w:p>
        </w:tc>
      </w:tr>
      <w:tr w:rsidR="00EB0107" w:rsidRPr="00CD406A" w14:paraId="768F14DF"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4EFA917"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86</w:t>
            </w:r>
          </w:p>
        </w:tc>
        <w:tc>
          <w:tcPr>
            <w:tcW w:w="5360" w:type="dxa"/>
            <w:tcBorders>
              <w:top w:val="nil"/>
              <w:left w:val="nil"/>
              <w:bottom w:val="single" w:sz="4" w:space="0" w:color="auto"/>
              <w:right w:val="single" w:sz="4" w:space="0" w:color="auto"/>
            </w:tcBorders>
            <w:shd w:val="clear" w:color="auto" w:fill="auto"/>
            <w:noWrap/>
            <w:vAlign w:val="bottom"/>
            <w:hideMark/>
          </w:tcPr>
          <w:p w14:paraId="4936831D"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TERMICO DE 32 AMP</w:t>
            </w:r>
          </w:p>
        </w:tc>
        <w:tc>
          <w:tcPr>
            <w:tcW w:w="895" w:type="dxa"/>
            <w:tcBorders>
              <w:top w:val="nil"/>
              <w:left w:val="nil"/>
              <w:bottom w:val="single" w:sz="4" w:space="0" w:color="auto"/>
              <w:right w:val="single" w:sz="4" w:space="0" w:color="auto"/>
            </w:tcBorders>
            <w:shd w:val="clear" w:color="auto" w:fill="auto"/>
            <w:noWrap/>
            <w:vAlign w:val="bottom"/>
            <w:hideMark/>
          </w:tcPr>
          <w:p w14:paraId="4B50CC5F"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75BD345F"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106,00</w:t>
            </w:r>
          </w:p>
        </w:tc>
      </w:tr>
      <w:tr w:rsidR="00EB0107" w:rsidRPr="00CD406A" w14:paraId="4A157EC7"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6A20B2A9"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87</w:t>
            </w:r>
          </w:p>
        </w:tc>
        <w:tc>
          <w:tcPr>
            <w:tcW w:w="5360" w:type="dxa"/>
            <w:tcBorders>
              <w:top w:val="nil"/>
              <w:left w:val="nil"/>
              <w:bottom w:val="single" w:sz="4" w:space="0" w:color="auto"/>
              <w:right w:val="single" w:sz="4" w:space="0" w:color="auto"/>
            </w:tcBorders>
            <w:shd w:val="clear" w:color="auto" w:fill="auto"/>
            <w:noWrap/>
            <w:vAlign w:val="bottom"/>
            <w:hideMark/>
          </w:tcPr>
          <w:p w14:paraId="0372DCC8"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TIRAFONDOS DE 4" (1/2X1/4)</w:t>
            </w:r>
          </w:p>
        </w:tc>
        <w:tc>
          <w:tcPr>
            <w:tcW w:w="895" w:type="dxa"/>
            <w:tcBorders>
              <w:top w:val="nil"/>
              <w:left w:val="nil"/>
              <w:bottom w:val="single" w:sz="4" w:space="0" w:color="auto"/>
              <w:right w:val="single" w:sz="4" w:space="0" w:color="auto"/>
            </w:tcBorders>
            <w:shd w:val="clear" w:color="auto" w:fill="auto"/>
            <w:noWrap/>
            <w:vAlign w:val="bottom"/>
            <w:hideMark/>
          </w:tcPr>
          <w:p w14:paraId="688CA0E5"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760572E4"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4.128,98</w:t>
            </w:r>
          </w:p>
        </w:tc>
      </w:tr>
      <w:tr w:rsidR="00EB0107" w:rsidRPr="00CD406A" w14:paraId="2ED6DCF0"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5AD6C24"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88</w:t>
            </w:r>
          </w:p>
        </w:tc>
        <w:tc>
          <w:tcPr>
            <w:tcW w:w="5360" w:type="dxa"/>
            <w:tcBorders>
              <w:top w:val="nil"/>
              <w:left w:val="nil"/>
              <w:bottom w:val="single" w:sz="4" w:space="0" w:color="auto"/>
              <w:right w:val="single" w:sz="4" w:space="0" w:color="auto"/>
            </w:tcBorders>
            <w:shd w:val="clear" w:color="auto" w:fill="auto"/>
            <w:noWrap/>
            <w:vAlign w:val="bottom"/>
            <w:hideMark/>
          </w:tcPr>
          <w:p w14:paraId="591A5E5E"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TOMACORRIENTE DOBLE</w:t>
            </w:r>
          </w:p>
        </w:tc>
        <w:tc>
          <w:tcPr>
            <w:tcW w:w="895" w:type="dxa"/>
            <w:tcBorders>
              <w:top w:val="nil"/>
              <w:left w:val="nil"/>
              <w:bottom w:val="single" w:sz="4" w:space="0" w:color="auto"/>
              <w:right w:val="single" w:sz="4" w:space="0" w:color="auto"/>
            </w:tcBorders>
            <w:shd w:val="clear" w:color="auto" w:fill="auto"/>
            <w:noWrap/>
            <w:vAlign w:val="bottom"/>
            <w:hideMark/>
          </w:tcPr>
          <w:p w14:paraId="63A32C50"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05E7F60C"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291,00</w:t>
            </w:r>
          </w:p>
        </w:tc>
      </w:tr>
      <w:tr w:rsidR="00EB0107" w:rsidRPr="00CD406A" w14:paraId="3DD9593F"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3E6ADF8"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89</w:t>
            </w:r>
          </w:p>
        </w:tc>
        <w:tc>
          <w:tcPr>
            <w:tcW w:w="5360" w:type="dxa"/>
            <w:tcBorders>
              <w:top w:val="nil"/>
              <w:left w:val="nil"/>
              <w:bottom w:val="single" w:sz="4" w:space="0" w:color="auto"/>
              <w:right w:val="single" w:sz="4" w:space="0" w:color="auto"/>
            </w:tcBorders>
            <w:shd w:val="clear" w:color="auto" w:fill="auto"/>
            <w:noWrap/>
            <w:vAlign w:val="bottom"/>
            <w:hideMark/>
          </w:tcPr>
          <w:p w14:paraId="43ACC136"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TOMACORRIENTE SIMPLE</w:t>
            </w:r>
          </w:p>
        </w:tc>
        <w:tc>
          <w:tcPr>
            <w:tcW w:w="895" w:type="dxa"/>
            <w:tcBorders>
              <w:top w:val="nil"/>
              <w:left w:val="nil"/>
              <w:bottom w:val="single" w:sz="4" w:space="0" w:color="auto"/>
              <w:right w:val="single" w:sz="4" w:space="0" w:color="auto"/>
            </w:tcBorders>
            <w:shd w:val="clear" w:color="auto" w:fill="auto"/>
            <w:noWrap/>
            <w:vAlign w:val="bottom"/>
            <w:hideMark/>
          </w:tcPr>
          <w:p w14:paraId="557CFE58"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37366BFB"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276,00</w:t>
            </w:r>
          </w:p>
        </w:tc>
      </w:tr>
      <w:tr w:rsidR="00EB0107" w:rsidRPr="00CD406A" w14:paraId="61FE3D89"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641904A"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90</w:t>
            </w:r>
          </w:p>
        </w:tc>
        <w:tc>
          <w:tcPr>
            <w:tcW w:w="5360" w:type="dxa"/>
            <w:tcBorders>
              <w:top w:val="nil"/>
              <w:left w:val="nil"/>
              <w:bottom w:val="single" w:sz="4" w:space="0" w:color="auto"/>
              <w:right w:val="single" w:sz="4" w:space="0" w:color="auto"/>
            </w:tcBorders>
            <w:shd w:val="clear" w:color="auto" w:fill="auto"/>
            <w:noWrap/>
            <w:vAlign w:val="bottom"/>
            <w:hideMark/>
          </w:tcPr>
          <w:p w14:paraId="2C494EE3"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TOPE DE PUERTA</w:t>
            </w:r>
          </w:p>
        </w:tc>
        <w:tc>
          <w:tcPr>
            <w:tcW w:w="895" w:type="dxa"/>
            <w:tcBorders>
              <w:top w:val="nil"/>
              <w:left w:val="nil"/>
              <w:bottom w:val="single" w:sz="4" w:space="0" w:color="auto"/>
              <w:right w:val="single" w:sz="4" w:space="0" w:color="auto"/>
            </w:tcBorders>
            <w:shd w:val="clear" w:color="auto" w:fill="auto"/>
            <w:noWrap/>
            <w:vAlign w:val="bottom"/>
            <w:hideMark/>
          </w:tcPr>
          <w:p w14:paraId="13641270"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01242078"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169,00</w:t>
            </w:r>
          </w:p>
        </w:tc>
      </w:tr>
      <w:tr w:rsidR="00EB0107" w:rsidRPr="00CD406A" w14:paraId="733B27BB"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18B9579"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91</w:t>
            </w:r>
          </w:p>
        </w:tc>
        <w:tc>
          <w:tcPr>
            <w:tcW w:w="5360" w:type="dxa"/>
            <w:tcBorders>
              <w:top w:val="nil"/>
              <w:left w:val="nil"/>
              <w:bottom w:val="single" w:sz="4" w:space="0" w:color="auto"/>
              <w:right w:val="single" w:sz="4" w:space="0" w:color="auto"/>
            </w:tcBorders>
            <w:shd w:val="clear" w:color="auto" w:fill="auto"/>
            <w:noWrap/>
            <w:vAlign w:val="bottom"/>
            <w:hideMark/>
          </w:tcPr>
          <w:p w14:paraId="12F22D0F"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TORNILLO MAS RAMPLUG DE 2" X 6MM</w:t>
            </w:r>
          </w:p>
        </w:tc>
        <w:tc>
          <w:tcPr>
            <w:tcW w:w="895" w:type="dxa"/>
            <w:tcBorders>
              <w:top w:val="nil"/>
              <w:left w:val="nil"/>
              <w:bottom w:val="single" w:sz="4" w:space="0" w:color="auto"/>
              <w:right w:val="single" w:sz="4" w:space="0" w:color="auto"/>
            </w:tcBorders>
            <w:shd w:val="clear" w:color="auto" w:fill="auto"/>
            <w:noWrap/>
            <w:vAlign w:val="bottom"/>
            <w:hideMark/>
          </w:tcPr>
          <w:p w14:paraId="6FB753B7"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67138751"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1.774,80</w:t>
            </w:r>
          </w:p>
        </w:tc>
      </w:tr>
      <w:tr w:rsidR="00EB0107" w:rsidRPr="00CD406A" w14:paraId="15AAF112"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F70340F"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92</w:t>
            </w:r>
          </w:p>
        </w:tc>
        <w:tc>
          <w:tcPr>
            <w:tcW w:w="5360" w:type="dxa"/>
            <w:tcBorders>
              <w:top w:val="nil"/>
              <w:left w:val="nil"/>
              <w:bottom w:val="single" w:sz="4" w:space="0" w:color="auto"/>
              <w:right w:val="single" w:sz="4" w:space="0" w:color="auto"/>
            </w:tcBorders>
            <w:shd w:val="clear" w:color="auto" w:fill="auto"/>
            <w:noWrap/>
            <w:vAlign w:val="bottom"/>
            <w:hideMark/>
          </w:tcPr>
          <w:p w14:paraId="4E89F87E"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TUBO PVC 1/2" (L=6M)</w:t>
            </w:r>
          </w:p>
        </w:tc>
        <w:tc>
          <w:tcPr>
            <w:tcW w:w="895" w:type="dxa"/>
            <w:tcBorders>
              <w:top w:val="nil"/>
              <w:left w:val="nil"/>
              <w:bottom w:val="single" w:sz="4" w:space="0" w:color="auto"/>
              <w:right w:val="single" w:sz="4" w:space="0" w:color="auto"/>
            </w:tcBorders>
            <w:shd w:val="clear" w:color="auto" w:fill="auto"/>
            <w:noWrap/>
            <w:vAlign w:val="bottom"/>
            <w:hideMark/>
          </w:tcPr>
          <w:p w14:paraId="1E0ED9D5"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BR</w:t>
            </w:r>
          </w:p>
        </w:tc>
        <w:tc>
          <w:tcPr>
            <w:tcW w:w="1300" w:type="dxa"/>
            <w:tcBorders>
              <w:top w:val="nil"/>
              <w:left w:val="nil"/>
              <w:bottom w:val="single" w:sz="4" w:space="0" w:color="auto"/>
              <w:right w:val="single" w:sz="4" w:space="0" w:color="auto"/>
            </w:tcBorders>
            <w:shd w:val="clear" w:color="auto" w:fill="auto"/>
            <w:noWrap/>
            <w:vAlign w:val="bottom"/>
            <w:hideMark/>
          </w:tcPr>
          <w:p w14:paraId="3AC794F9"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148,80</w:t>
            </w:r>
          </w:p>
        </w:tc>
      </w:tr>
      <w:tr w:rsidR="00EB0107" w:rsidRPr="00CD406A" w14:paraId="2E0A0CE7"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9EF067F"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93</w:t>
            </w:r>
          </w:p>
        </w:tc>
        <w:tc>
          <w:tcPr>
            <w:tcW w:w="5360" w:type="dxa"/>
            <w:tcBorders>
              <w:top w:val="nil"/>
              <w:left w:val="nil"/>
              <w:bottom w:val="single" w:sz="4" w:space="0" w:color="auto"/>
              <w:right w:val="single" w:sz="4" w:space="0" w:color="auto"/>
            </w:tcBorders>
            <w:shd w:val="clear" w:color="auto" w:fill="auto"/>
            <w:noWrap/>
            <w:vAlign w:val="bottom"/>
            <w:hideMark/>
          </w:tcPr>
          <w:p w14:paraId="41D91080"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TUBO PVC 5/8</w:t>
            </w:r>
            <w:proofErr w:type="gramStart"/>
            <w:r w:rsidRPr="00CD406A">
              <w:rPr>
                <w:rFonts w:ascii="Calibri" w:hAnsi="Calibri" w:cs="Calibri"/>
                <w:color w:val="000000"/>
                <w:sz w:val="16"/>
                <w:szCs w:val="16"/>
                <w:lang w:eastAsia="es-BO"/>
              </w:rPr>
              <w:t>"  (</w:t>
            </w:r>
            <w:proofErr w:type="gramEnd"/>
            <w:r w:rsidRPr="00CD406A">
              <w:rPr>
                <w:rFonts w:ascii="Calibri" w:hAnsi="Calibri" w:cs="Calibri"/>
                <w:color w:val="000000"/>
                <w:sz w:val="16"/>
                <w:szCs w:val="16"/>
                <w:lang w:eastAsia="es-BO"/>
              </w:rPr>
              <w:t>L=3M)</w:t>
            </w:r>
          </w:p>
        </w:tc>
        <w:tc>
          <w:tcPr>
            <w:tcW w:w="895" w:type="dxa"/>
            <w:tcBorders>
              <w:top w:val="nil"/>
              <w:left w:val="nil"/>
              <w:bottom w:val="single" w:sz="4" w:space="0" w:color="auto"/>
              <w:right w:val="single" w:sz="4" w:space="0" w:color="auto"/>
            </w:tcBorders>
            <w:shd w:val="clear" w:color="auto" w:fill="auto"/>
            <w:noWrap/>
            <w:vAlign w:val="bottom"/>
            <w:hideMark/>
          </w:tcPr>
          <w:p w14:paraId="3F5ADA96"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BR</w:t>
            </w:r>
          </w:p>
        </w:tc>
        <w:tc>
          <w:tcPr>
            <w:tcW w:w="1300" w:type="dxa"/>
            <w:tcBorders>
              <w:top w:val="nil"/>
              <w:left w:val="nil"/>
              <w:bottom w:val="single" w:sz="4" w:space="0" w:color="auto"/>
              <w:right w:val="single" w:sz="4" w:space="0" w:color="auto"/>
            </w:tcBorders>
            <w:shd w:val="clear" w:color="auto" w:fill="auto"/>
            <w:noWrap/>
            <w:vAlign w:val="bottom"/>
            <w:hideMark/>
          </w:tcPr>
          <w:p w14:paraId="1B808F66"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2.073,49</w:t>
            </w:r>
          </w:p>
        </w:tc>
      </w:tr>
      <w:tr w:rsidR="00EB0107" w:rsidRPr="00CD406A" w14:paraId="7B7D093B"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29DD362"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94</w:t>
            </w:r>
          </w:p>
        </w:tc>
        <w:tc>
          <w:tcPr>
            <w:tcW w:w="5360" w:type="dxa"/>
            <w:tcBorders>
              <w:top w:val="nil"/>
              <w:left w:val="nil"/>
              <w:bottom w:val="single" w:sz="4" w:space="0" w:color="auto"/>
              <w:right w:val="single" w:sz="4" w:space="0" w:color="auto"/>
            </w:tcBorders>
            <w:shd w:val="clear" w:color="auto" w:fill="auto"/>
            <w:noWrap/>
            <w:vAlign w:val="bottom"/>
            <w:hideMark/>
          </w:tcPr>
          <w:p w14:paraId="0BC32BCC"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TUBO PVC DESAGUE 2" (L=4M)</w:t>
            </w:r>
          </w:p>
        </w:tc>
        <w:tc>
          <w:tcPr>
            <w:tcW w:w="895" w:type="dxa"/>
            <w:tcBorders>
              <w:top w:val="nil"/>
              <w:left w:val="nil"/>
              <w:bottom w:val="single" w:sz="4" w:space="0" w:color="auto"/>
              <w:right w:val="single" w:sz="4" w:space="0" w:color="auto"/>
            </w:tcBorders>
            <w:shd w:val="clear" w:color="auto" w:fill="auto"/>
            <w:noWrap/>
            <w:vAlign w:val="bottom"/>
            <w:hideMark/>
          </w:tcPr>
          <w:p w14:paraId="5973F8BD"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BR</w:t>
            </w:r>
          </w:p>
        </w:tc>
        <w:tc>
          <w:tcPr>
            <w:tcW w:w="1300" w:type="dxa"/>
            <w:tcBorders>
              <w:top w:val="nil"/>
              <w:left w:val="nil"/>
              <w:bottom w:val="single" w:sz="4" w:space="0" w:color="auto"/>
              <w:right w:val="single" w:sz="4" w:space="0" w:color="auto"/>
            </w:tcBorders>
            <w:shd w:val="clear" w:color="auto" w:fill="auto"/>
            <w:noWrap/>
            <w:vAlign w:val="bottom"/>
            <w:hideMark/>
          </w:tcPr>
          <w:p w14:paraId="511A5D60"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151,20</w:t>
            </w:r>
          </w:p>
        </w:tc>
      </w:tr>
      <w:tr w:rsidR="00EB0107" w:rsidRPr="00CD406A" w14:paraId="27C13C3B"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6D82914"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95</w:t>
            </w:r>
          </w:p>
        </w:tc>
        <w:tc>
          <w:tcPr>
            <w:tcW w:w="5360" w:type="dxa"/>
            <w:tcBorders>
              <w:top w:val="nil"/>
              <w:left w:val="nil"/>
              <w:bottom w:val="single" w:sz="4" w:space="0" w:color="auto"/>
              <w:right w:val="single" w:sz="4" w:space="0" w:color="auto"/>
            </w:tcBorders>
            <w:shd w:val="clear" w:color="auto" w:fill="auto"/>
            <w:noWrap/>
            <w:vAlign w:val="bottom"/>
            <w:hideMark/>
          </w:tcPr>
          <w:p w14:paraId="2DAC957F"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TUBO PVC DESAGUE 3" (L=4M)</w:t>
            </w:r>
          </w:p>
        </w:tc>
        <w:tc>
          <w:tcPr>
            <w:tcW w:w="895" w:type="dxa"/>
            <w:tcBorders>
              <w:top w:val="nil"/>
              <w:left w:val="nil"/>
              <w:bottom w:val="single" w:sz="4" w:space="0" w:color="auto"/>
              <w:right w:val="single" w:sz="4" w:space="0" w:color="auto"/>
            </w:tcBorders>
            <w:shd w:val="clear" w:color="auto" w:fill="auto"/>
            <w:noWrap/>
            <w:vAlign w:val="bottom"/>
            <w:hideMark/>
          </w:tcPr>
          <w:p w14:paraId="50EFE993"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BR</w:t>
            </w:r>
          </w:p>
        </w:tc>
        <w:tc>
          <w:tcPr>
            <w:tcW w:w="1300" w:type="dxa"/>
            <w:tcBorders>
              <w:top w:val="nil"/>
              <w:left w:val="nil"/>
              <w:bottom w:val="single" w:sz="4" w:space="0" w:color="auto"/>
              <w:right w:val="single" w:sz="4" w:space="0" w:color="auto"/>
            </w:tcBorders>
            <w:shd w:val="clear" w:color="auto" w:fill="auto"/>
            <w:noWrap/>
            <w:vAlign w:val="bottom"/>
            <w:hideMark/>
          </w:tcPr>
          <w:p w14:paraId="1EE08E56"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184,89</w:t>
            </w:r>
          </w:p>
        </w:tc>
      </w:tr>
      <w:tr w:rsidR="00EB0107" w:rsidRPr="00CD406A" w14:paraId="2FC994FC"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B3065BF"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96</w:t>
            </w:r>
          </w:p>
        </w:tc>
        <w:tc>
          <w:tcPr>
            <w:tcW w:w="5360" w:type="dxa"/>
            <w:tcBorders>
              <w:top w:val="nil"/>
              <w:left w:val="nil"/>
              <w:bottom w:val="single" w:sz="4" w:space="0" w:color="auto"/>
              <w:right w:val="single" w:sz="4" w:space="0" w:color="auto"/>
            </w:tcBorders>
            <w:shd w:val="clear" w:color="auto" w:fill="auto"/>
            <w:noWrap/>
            <w:vAlign w:val="bottom"/>
            <w:hideMark/>
          </w:tcPr>
          <w:p w14:paraId="4ABC20B6"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TUBO PVC DESAGUE 4" (L=4M)</w:t>
            </w:r>
          </w:p>
        </w:tc>
        <w:tc>
          <w:tcPr>
            <w:tcW w:w="895" w:type="dxa"/>
            <w:tcBorders>
              <w:top w:val="nil"/>
              <w:left w:val="nil"/>
              <w:bottom w:val="single" w:sz="4" w:space="0" w:color="auto"/>
              <w:right w:val="single" w:sz="4" w:space="0" w:color="auto"/>
            </w:tcBorders>
            <w:shd w:val="clear" w:color="auto" w:fill="auto"/>
            <w:noWrap/>
            <w:vAlign w:val="bottom"/>
            <w:hideMark/>
          </w:tcPr>
          <w:p w14:paraId="2E3FB52B"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BR</w:t>
            </w:r>
          </w:p>
        </w:tc>
        <w:tc>
          <w:tcPr>
            <w:tcW w:w="1300" w:type="dxa"/>
            <w:tcBorders>
              <w:top w:val="nil"/>
              <w:left w:val="nil"/>
              <w:bottom w:val="single" w:sz="4" w:space="0" w:color="auto"/>
              <w:right w:val="single" w:sz="4" w:space="0" w:color="auto"/>
            </w:tcBorders>
            <w:shd w:val="clear" w:color="auto" w:fill="auto"/>
            <w:noWrap/>
            <w:vAlign w:val="bottom"/>
            <w:hideMark/>
          </w:tcPr>
          <w:p w14:paraId="5D15FE4C"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212,00</w:t>
            </w:r>
          </w:p>
        </w:tc>
      </w:tr>
      <w:tr w:rsidR="00EB0107" w:rsidRPr="00CD406A" w14:paraId="501642A7"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6365462F"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97</w:t>
            </w:r>
          </w:p>
        </w:tc>
        <w:tc>
          <w:tcPr>
            <w:tcW w:w="5360" w:type="dxa"/>
            <w:tcBorders>
              <w:top w:val="nil"/>
              <w:left w:val="nil"/>
              <w:bottom w:val="single" w:sz="4" w:space="0" w:color="auto"/>
              <w:right w:val="single" w:sz="4" w:space="0" w:color="auto"/>
            </w:tcBorders>
            <w:shd w:val="clear" w:color="auto" w:fill="auto"/>
            <w:noWrap/>
            <w:vAlign w:val="bottom"/>
            <w:hideMark/>
          </w:tcPr>
          <w:p w14:paraId="3F427395"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UNION UNIVERSAL 1/2"</w:t>
            </w:r>
          </w:p>
        </w:tc>
        <w:tc>
          <w:tcPr>
            <w:tcW w:w="895" w:type="dxa"/>
            <w:tcBorders>
              <w:top w:val="nil"/>
              <w:left w:val="nil"/>
              <w:bottom w:val="single" w:sz="4" w:space="0" w:color="auto"/>
              <w:right w:val="single" w:sz="4" w:space="0" w:color="auto"/>
            </w:tcBorders>
            <w:shd w:val="clear" w:color="auto" w:fill="auto"/>
            <w:noWrap/>
            <w:vAlign w:val="bottom"/>
            <w:hideMark/>
          </w:tcPr>
          <w:p w14:paraId="7358F44A"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36A0C0EE"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70,00</w:t>
            </w:r>
          </w:p>
        </w:tc>
      </w:tr>
      <w:tr w:rsidR="00EB0107" w:rsidRPr="00CD406A" w14:paraId="1E67389D"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107D27E"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98</w:t>
            </w:r>
          </w:p>
        </w:tc>
        <w:tc>
          <w:tcPr>
            <w:tcW w:w="5360" w:type="dxa"/>
            <w:tcBorders>
              <w:top w:val="nil"/>
              <w:left w:val="nil"/>
              <w:bottom w:val="single" w:sz="4" w:space="0" w:color="auto"/>
              <w:right w:val="single" w:sz="4" w:space="0" w:color="auto"/>
            </w:tcBorders>
            <w:shd w:val="clear" w:color="auto" w:fill="auto"/>
            <w:noWrap/>
            <w:vAlign w:val="bottom"/>
            <w:hideMark/>
          </w:tcPr>
          <w:p w14:paraId="2422ECBD"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VALVULA DE RETENCION DE 1/2"</w:t>
            </w:r>
          </w:p>
        </w:tc>
        <w:tc>
          <w:tcPr>
            <w:tcW w:w="895" w:type="dxa"/>
            <w:tcBorders>
              <w:top w:val="nil"/>
              <w:left w:val="nil"/>
              <w:bottom w:val="single" w:sz="4" w:space="0" w:color="auto"/>
              <w:right w:val="single" w:sz="4" w:space="0" w:color="auto"/>
            </w:tcBorders>
            <w:shd w:val="clear" w:color="auto" w:fill="auto"/>
            <w:noWrap/>
            <w:vAlign w:val="bottom"/>
            <w:hideMark/>
          </w:tcPr>
          <w:p w14:paraId="6AE0D4A4"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4E4A95F2"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34,00</w:t>
            </w:r>
          </w:p>
        </w:tc>
      </w:tr>
      <w:tr w:rsidR="00EB0107" w:rsidRPr="00CD406A" w14:paraId="3AB9C53E"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8F38E63"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99</w:t>
            </w:r>
          </w:p>
        </w:tc>
        <w:tc>
          <w:tcPr>
            <w:tcW w:w="5360" w:type="dxa"/>
            <w:tcBorders>
              <w:top w:val="nil"/>
              <w:left w:val="nil"/>
              <w:bottom w:val="single" w:sz="4" w:space="0" w:color="auto"/>
              <w:right w:val="single" w:sz="4" w:space="0" w:color="auto"/>
            </w:tcBorders>
            <w:shd w:val="clear" w:color="auto" w:fill="auto"/>
            <w:noWrap/>
            <w:vAlign w:val="bottom"/>
            <w:hideMark/>
          </w:tcPr>
          <w:p w14:paraId="32AA6460"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VENTANA DE ALUMINIO LINEA 25 C/VIDRIO 4MM + ACCESORIOS</w:t>
            </w:r>
          </w:p>
        </w:tc>
        <w:tc>
          <w:tcPr>
            <w:tcW w:w="895" w:type="dxa"/>
            <w:tcBorders>
              <w:top w:val="nil"/>
              <w:left w:val="nil"/>
              <w:bottom w:val="single" w:sz="4" w:space="0" w:color="auto"/>
              <w:right w:val="single" w:sz="4" w:space="0" w:color="auto"/>
            </w:tcBorders>
            <w:shd w:val="clear" w:color="auto" w:fill="auto"/>
            <w:noWrap/>
            <w:vAlign w:val="bottom"/>
            <w:hideMark/>
          </w:tcPr>
          <w:p w14:paraId="4DD98CD1"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M2</w:t>
            </w:r>
          </w:p>
        </w:tc>
        <w:tc>
          <w:tcPr>
            <w:tcW w:w="1300" w:type="dxa"/>
            <w:tcBorders>
              <w:top w:val="nil"/>
              <w:left w:val="nil"/>
              <w:bottom w:val="single" w:sz="4" w:space="0" w:color="auto"/>
              <w:right w:val="single" w:sz="4" w:space="0" w:color="auto"/>
            </w:tcBorders>
            <w:shd w:val="clear" w:color="auto" w:fill="auto"/>
            <w:noWrap/>
            <w:vAlign w:val="bottom"/>
            <w:hideMark/>
          </w:tcPr>
          <w:p w14:paraId="2DFC14E1"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402,42</w:t>
            </w:r>
          </w:p>
        </w:tc>
      </w:tr>
      <w:tr w:rsidR="00EB0107" w:rsidRPr="00CD406A" w14:paraId="4BC82528"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3D0BCA2"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lastRenderedPageBreak/>
              <w:t>100</w:t>
            </w:r>
          </w:p>
        </w:tc>
        <w:tc>
          <w:tcPr>
            <w:tcW w:w="5360" w:type="dxa"/>
            <w:tcBorders>
              <w:top w:val="nil"/>
              <w:left w:val="nil"/>
              <w:bottom w:val="single" w:sz="4" w:space="0" w:color="auto"/>
              <w:right w:val="single" w:sz="4" w:space="0" w:color="auto"/>
            </w:tcBorders>
            <w:shd w:val="clear" w:color="auto" w:fill="auto"/>
            <w:noWrap/>
            <w:vAlign w:val="bottom"/>
            <w:hideMark/>
          </w:tcPr>
          <w:p w14:paraId="79E155E9"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YEE PVC DESAGUE 4" A 2"</w:t>
            </w:r>
          </w:p>
        </w:tc>
        <w:tc>
          <w:tcPr>
            <w:tcW w:w="895" w:type="dxa"/>
            <w:tcBorders>
              <w:top w:val="nil"/>
              <w:left w:val="nil"/>
              <w:bottom w:val="single" w:sz="4" w:space="0" w:color="auto"/>
              <w:right w:val="single" w:sz="4" w:space="0" w:color="auto"/>
            </w:tcBorders>
            <w:shd w:val="clear" w:color="auto" w:fill="auto"/>
            <w:noWrap/>
            <w:vAlign w:val="bottom"/>
            <w:hideMark/>
          </w:tcPr>
          <w:p w14:paraId="54A9BB49"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1300" w:type="dxa"/>
            <w:tcBorders>
              <w:top w:val="nil"/>
              <w:left w:val="nil"/>
              <w:bottom w:val="single" w:sz="4" w:space="0" w:color="auto"/>
              <w:right w:val="single" w:sz="4" w:space="0" w:color="auto"/>
            </w:tcBorders>
            <w:shd w:val="clear" w:color="auto" w:fill="auto"/>
            <w:noWrap/>
            <w:vAlign w:val="bottom"/>
            <w:hideMark/>
          </w:tcPr>
          <w:p w14:paraId="0E82D23D"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17,00</w:t>
            </w:r>
          </w:p>
        </w:tc>
      </w:tr>
      <w:tr w:rsidR="00EB0107" w:rsidRPr="00CD406A" w14:paraId="08E71583" w14:textId="77777777" w:rsidTr="006B457D">
        <w:trPr>
          <w:cantSplit/>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84655CF"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101</w:t>
            </w:r>
          </w:p>
        </w:tc>
        <w:tc>
          <w:tcPr>
            <w:tcW w:w="5360" w:type="dxa"/>
            <w:tcBorders>
              <w:top w:val="nil"/>
              <w:left w:val="nil"/>
              <w:bottom w:val="single" w:sz="4" w:space="0" w:color="auto"/>
              <w:right w:val="single" w:sz="4" w:space="0" w:color="auto"/>
            </w:tcBorders>
            <w:shd w:val="clear" w:color="auto" w:fill="auto"/>
            <w:noWrap/>
            <w:vAlign w:val="bottom"/>
            <w:hideMark/>
          </w:tcPr>
          <w:p w14:paraId="1D56BDB8"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YESO</w:t>
            </w:r>
          </w:p>
        </w:tc>
        <w:tc>
          <w:tcPr>
            <w:tcW w:w="895" w:type="dxa"/>
            <w:tcBorders>
              <w:top w:val="nil"/>
              <w:left w:val="nil"/>
              <w:bottom w:val="single" w:sz="4" w:space="0" w:color="auto"/>
              <w:right w:val="single" w:sz="4" w:space="0" w:color="auto"/>
            </w:tcBorders>
            <w:shd w:val="clear" w:color="auto" w:fill="auto"/>
            <w:noWrap/>
            <w:vAlign w:val="bottom"/>
            <w:hideMark/>
          </w:tcPr>
          <w:p w14:paraId="23B8F551" w14:textId="77777777" w:rsidR="00EB0107" w:rsidRPr="00CD406A" w:rsidRDefault="00EB0107" w:rsidP="006B457D">
            <w:pPr>
              <w:rPr>
                <w:rFonts w:ascii="Calibri" w:hAnsi="Calibri" w:cs="Calibri"/>
                <w:color w:val="000000"/>
                <w:sz w:val="16"/>
                <w:szCs w:val="16"/>
                <w:lang w:eastAsia="es-BO"/>
              </w:rPr>
            </w:pPr>
            <w:r w:rsidRPr="00CD406A">
              <w:rPr>
                <w:rFonts w:ascii="Calibri" w:hAnsi="Calibri" w:cs="Calibri"/>
                <w:color w:val="000000"/>
                <w:sz w:val="16"/>
                <w:szCs w:val="16"/>
                <w:lang w:eastAsia="es-BO"/>
              </w:rPr>
              <w:t>KG</w:t>
            </w:r>
          </w:p>
        </w:tc>
        <w:tc>
          <w:tcPr>
            <w:tcW w:w="1300" w:type="dxa"/>
            <w:tcBorders>
              <w:top w:val="nil"/>
              <w:left w:val="nil"/>
              <w:bottom w:val="single" w:sz="4" w:space="0" w:color="auto"/>
              <w:right w:val="single" w:sz="4" w:space="0" w:color="auto"/>
            </w:tcBorders>
            <w:shd w:val="clear" w:color="auto" w:fill="auto"/>
            <w:noWrap/>
            <w:vAlign w:val="bottom"/>
            <w:hideMark/>
          </w:tcPr>
          <w:p w14:paraId="09A7E41E" w14:textId="77777777" w:rsidR="00EB0107" w:rsidRPr="00CD406A" w:rsidRDefault="00EB0107"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97.377,36</w:t>
            </w:r>
          </w:p>
        </w:tc>
      </w:tr>
    </w:tbl>
    <w:p w14:paraId="2431086D" w14:textId="77777777" w:rsidR="00EB0107" w:rsidRPr="00882269" w:rsidRDefault="00EB0107" w:rsidP="00EB0107">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EB0107" w:rsidRPr="00882269" w14:paraId="5B02A46F" w14:textId="77777777" w:rsidTr="006B457D">
        <w:trPr>
          <w:trHeight w:val="20"/>
          <w:jc w:val="center"/>
        </w:trPr>
        <w:tc>
          <w:tcPr>
            <w:tcW w:w="8647" w:type="dxa"/>
            <w:gridSpan w:val="5"/>
            <w:shd w:val="clear" w:color="auto" w:fill="D9E2F3" w:themeFill="accent5" w:themeFillTint="33"/>
            <w:noWrap/>
            <w:vAlign w:val="center"/>
            <w:hideMark/>
          </w:tcPr>
          <w:p w14:paraId="081CFC2B" w14:textId="77777777" w:rsidR="00EB0107" w:rsidRPr="00882269" w:rsidRDefault="00EB0107" w:rsidP="006B457D">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EB0107" w:rsidRPr="00882269" w14:paraId="6C44C995" w14:textId="77777777" w:rsidTr="006B457D">
        <w:trPr>
          <w:trHeight w:val="20"/>
          <w:jc w:val="center"/>
        </w:trPr>
        <w:tc>
          <w:tcPr>
            <w:tcW w:w="992" w:type="dxa"/>
            <w:shd w:val="clear" w:color="000000" w:fill="F2F2F2"/>
            <w:noWrap/>
            <w:vAlign w:val="center"/>
            <w:hideMark/>
          </w:tcPr>
          <w:p w14:paraId="0F6B139D" w14:textId="77777777" w:rsidR="00EB0107" w:rsidRPr="00882269" w:rsidRDefault="00EB0107" w:rsidP="006B457D">
            <w:pPr>
              <w:jc w:val="center"/>
              <w:rPr>
                <w:rFonts w:ascii="Tahoma" w:hAnsi="Tahoma" w:cs="Tahoma"/>
                <w:sz w:val="18"/>
                <w:szCs w:val="18"/>
                <w:lang w:eastAsia="es-ES"/>
              </w:rPr>
            </w:pPr>
            <w:r>
              <w:rPr>
                <w:rFonts w:ascii="Tahoma" w:hAnsi="Tahoma" w:cs="Tahoma"/>
                <w:sz w:val="18"/>
                <w:szCs w:val="18"/>
                <w:lang w:eastAsia="es-ES"/>
              </w:rPr>
              <w:t>102</w:t>
            </w:r>
          </w:p>
        </w:tc>
        <w:tc>
          <w:tcPr>
            <w:tcW w:w="4253" w:type="dxa"/>
            <w:shd w:val="clear" w:color="000000" w:fill="FFFFFF"/>
            <w:noWrap/>
            <w:vAlign w:val="center"/>
          </w:tcPr>
          <w:p w14:paraId="19DC26FC" w14:textId="77777777" w:rsidR="00EB0107" w:rsidRPr="00882269" w:rsidRDefault="00EB0107" w:rsidP="006B457D">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2DD046D3" w14:textId="77777777" w:rsidR="00EB0107" w:rsidRPr="00882269" w:rsidRDefault="00EB0107" w:rsidP="006B457D">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2A39C5C0" w14:textId="77777777" w:rsidR="00EB0107" w:rsidRPr="00882269" w:rsidRDefault="00EB0107" w:rsidP="006B457D">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056419F7" w14:textId="77777777" w:rsidR="00EB0107" w:rsidRPr="00882269" w:rsidRDefault="00EB0107" w:rsidP="006B457D">
            <w:pPr>
              <w:jc w:val="right"/>
              <w:rPr>
                <w:rFonts w:ascii="Tahoma" w:hAnsi="Tahoma" w:cs="Tahoma"/>
                <w:color w:val="FF0000"/>
                <w:sz w:val="18"/>
                <w:szCs w:val="18"/>
                <w:lang w:eastAsia="es-ES"/>
              </w:rPr>
            </w:pPr>
            <w:r w:rsidRPr="00CD0070">
              <w:rPr>
                <w:rFonts w:ascii="Tahoma" w:hAnsi="Tahoma" w:cs="Tahoma"/>
                <w:b/>
                <w:bCs/>
                <w:color w:val="FF0000"/>
                <w:sz w:val="16"/>
                <w:szCs w:val="16"/>
                <w:lang w:eastAsia="es-ES"/>
              </w:rPr>
              <w:t>430.402,37</w:t>
            </w:r>
          </w:p>
        </w:tc>
      </w:tr>
    </w:tbl>
    <w:p w14:paraId="25F64374" w14:textId="77777777" w:rsidR="00EB0107" w:rsidRPr="00882269" w:rsidRDefault="00EB0107" w:rsidP="00EB010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3868963" w14:textId="77777777" w:rsidR="00EB0107" w:rsidRPr="00882269" w:rsidRDefault="00EB0107" w:rsidP="00EB0107">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B51896A" w14:textId="77777777" w:rsidR="00EB0107" w:rsidRPr="00882269" w:rsidRDefault="00EB0107" w:rsidP="00EB0107">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2115118" w14:textId="77777777" w:rsidR="00EB0107" w:rsidRPr="00882269" w:rsidRDefault="00EB0107" w:rsidP="00EB0107">
      <w:pPr>
        <w:spacing w:line="260" w:lineRule="atLeast"/>
        <w:jc w:val="both"/>
        <w:rPr>
          <w:rFonts w:ascii="Tahoma" w:hAnsi="Tahoma" w:cs="Tahoma"/>
          <w:lang w:val="es-ES_tradnl"/>
        </w:rPr>
      </w:pPr>
    </w:p>
    <w:p w14:paraId="7D60D849" w14:textId="77777777" w:rsidR="00EB0107" w:rsidRDefault="00EB0107" w:rsidP="00EB0107">
      <w:pPr>
        <w:numPr>
          <w:ilvl w:val="0"/>
          <w:numId w:val="61"/>
        </w:numPr>
        <w:spacing w:line="260" w:lineRule="atLeast"/>
        <w:ind w:left="426"/>
        <w:rPr>
          <w:rFonts w:ascii="Tahoma" w:hAnsi="Tahoma" w:cs="Tahoma"/>
          <w:b/>
          <w:lang w:eastAsia="es-BO"/>
        </w:rPr>
      </w:pPr>
      <w:r w:rsidRPr="00882269">
        <w:rPr>
          <w:rFonts w:ascii="Tahoma" w:hAnsi="Tahoma" w:cs="Tahoma"/>
          <w:b/>
          <w:lang w:eastAsia="es-BO"/>
        </w:rPr>
        <w:t>APORTE PROPIO.</w:t>
      </w:r>
    </w:p>
    <w:p w14:paraId="07566F2B" w14:textId="77777777" w:rsidR="00EB0107" w:rsidRDefault="00EB0107" w:rsidP="00EB0107">
      <w:pPr>
        <w:spacing w:line="260" w:lineRule="atLeast"/>
        <w:ind w:left="426"/>
        <w:rPr>
          <w:rFonts w:ascii="Tahoma" w:hAnsi="Tahoma" w:cs="Tahoma"/>
          <w:b/>
          <w:lang w:eastAsia="es-BO"/>
        </w:rPr>
      </w:pPr>
    </w:p>
    <w:tbl>
      <w:tblPr>
        <w:tblW w:w="0" w:type="auto"/>
        <w:jc w:val="center"/>
        <w:tblCellMar>
          <w:left w:w="70" w:type="dxa"/>
          <w:right w:w="70" w:type="dxa"/>
        </w:tblCellMar>
        <w:tblLook w:val="04A0" w:firstRow="1" w:lastRow="0" w:firstColumn="1" w:lastColumn="0" w:noHBand="0" w:noVBand="1"/>
      </w:tblPr>
      <w:tblGrid>
        <w:gridCol w:w="2637"/>
        <w:gridCol w:w="676"/>
      </w:tblGrid>
      <w:tr w:rsidR="00EB0107" w:rsidRPr="00D97C33" w14:paraId="03122A8C" w14:textId="77777777" w:rsidTr="006B457D">
        <w:trPr>
          <w:cantSplit/>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9F387D6" w14:textId="77777777" w:rsidR="00EB0107" w:rsidRPr="00D97C33" w:rsidRDefault="00EB0107" w:rsidP="006B457D">
            <w:pPr>
              <w:jc w:val="center"/>
              <w:rPr>
                <w:rFonts w:ascii="Calibri" w:hAnsi="Calibri" w:cs="Calibri"/>
                <w:color w:val="000000"/>
                <w:sz w:val="16"/>
                <w:szCs w:val="16"/>
                <w:lang w:eastAsia="es-BO"/>
              </w:rPr>
            </w:pPr>
            <w:bookmarkStart w:id="137" w:name="_Toc536520829"/>
            <w:bookmarkStart w:id="138" w:name="_Toc71811172"/>
            <w:r w:rsidRPr="00D97C33">
              <w:rPr>
                <w:rFonts w:ascii="Calibri" w:hAnsi="Calibri" w:cs="Calibri"/>
                <w:color w:val="000000"/>
                <w:sz w:val="16"/>
                <w:szCs w:val="16"/>
                <w:lang w:eastAsia="es-BO"/>
              </w:rPr>
              <w:t>NOMBRE DEL INSUMO</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2EAECD99" w14:textId="77777777" w:rsidR="00EB0107" w:rsidRPr="00D97C33" w:rsidRDefault="00EB0107" w:rsidP="006B457D">
            <w:pPr>
              <w:jc w:val="center"/>
              <w:rPr>
                <w:rFonts w:ascii="Calibri" w:hAnsi="Calibri" w:cs="Calibri"/>
                <w:color w:val="000000"/>
                <w:sz w:val="16"/>
                <w:szCs w:val="16"/>
                <w:lang w:eastAsia="es-BO"/>
              </w:rPr>
            </w:pPr>
            <w:r w:rsidRPr="00D97C33">
              <w:rPr>
                <w:rFonts w:ascii="Calibri" w:hAnsi="Calibri" w:cs="Calibri"/>
                <w:color w:val="000000"/>
                <w:sz w:val="16"/>
                <w:szCs w:val="16"/>
                <w:lang w:eastAsia="es-BO"/>
              </w:rPr>
              <w:t>UNIDAD</w:t>
            </w:r>
          </w:p>
        </w:tc>
      </w:tr>
      <w:tr w:rsidR="00EB0107" w:rsidRPr="00D97C33" w14:paraId="0DD57982" w14:textId="77777777" w:rsidTr="006B457D">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F6E6AB" w14:textId="77777777" w:rsidR="00EB0107" w:rsidRPr="00D97C33" w:rsidRDefault="00EB0107" w:rsidP="006B457D">
            <w:pPr>
              <w:rPr>
                <w:rFonts w:ascii="Calibri" w:hAnsi="Calibri" w:cs="Calibri"/>
                <w:color w:val="000000"/>
                <w:sz w:val="16"/>
                <w:szCs w:val="16"/>
                <w:lang w:eastAsia="es-BO"/>
              </w:rPr>
            </w:pPr>
            <w:r w:rsidRPr="00D97C33">
              <w:rPr>
                <w:rFonts w:ascii="Calibri" w:hAnsi="Calibri" w:cs="Calibri"/>
                <w:color w:val="000000"/>
                <w:sz w:val="16"/>
                <w:szCs w:val="16"/>
                <w:lang w:eastAsia="es-BO"/>
              </w:rPr>
              <w:t>ALBAÑIL</w:t>
            </w:r>
          </w:p>
        </w:tc>
        <w:tc>
          <w:tcPr>
            <w:tcW w:w="0" w:type="auto"/>
            <w:tcBorders>
              <w:top w:val="nil"/>
              <w:left w:val="nil"/>
              <w:bottom w:val="single" w:sz="4" w:space="0" w:color="000000"/>
              <w:right w:val="single" w:sz="4" w:space="0" w:color="000000"/>
            </w:tcBorders>
            <w:shd w:val="clear" w:color="auto" w:fill="auto"/>
            <w:noWrap/>
            <w:vAlign w:val="bottom"/>
            <w:hideMark/>
          </w:tcPr>
          <w:p w14:paraId="1CFC159A" w14:textId="77777777" w:rsidR="00EB0107" w:rsidRPr="00D97C33" w:rsidRDefault="00EB0107" w:rsidP="006B457D">
            <w:pPr>
              <w:rPr>
                <w:rFonts w:ascii="Calibri" w:hAnsi="Calibri" w:cs="Calibri"/>
                <w:color w:val="000000"/>
                <w:sz w:val="16"/>
                <w:szCs w:val="16"/>
                <w:lang w:eastAsia="es-BO"/>
              </w:rPr>
            </w:pPr>
            <w:r w:rsidRPr="00D97C33">
              <w:rPr>
                <w:rFonts w:ascii="Calibri" w:hAnsi="Calibri" w:cs="Calibri"/>
                <w:color w:val="000000"/>
                <w:sz w:val="16"/>
                <w:szCs w:val="16"/>
                <w:lang w:eastAsia="es-BO"/>
              </w:rPr>
              <w:t>HR</w:t>
            </w:r>
          </w:p>
        </w:tc>
      </w:tr>
      <w:tr w:rsidR="00EB0107" w:rsidRPr="00D97C33" w14:paraId="65E813F0" w14:textId="77777777" w:rsidTr="006B457D">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A32B6B" w14:textId="77777777" w:rsidR="00EB0107" w:rsidRPr="00D97C33" w:rsidRDefault="00EB0107" w:rsidP="006B457D">
            <w:pPr>
              <w:rPr>
                <w:rFonts w:ascii="Calibri" w:hAnsi="Calibri" w:cs="Calibri"/>
                <w:color w:val="000000"/>
                <w:sz w:val="16"/>
                <w:szCs w:val="16"/>
                <w:lang w:eastAsia="es-BO"/>
              </w:rPr>
            </w:pPr>
            <w:r w:rsidRPr="00D97C33">
              <w:rPr>
                <w:rFonts w:ascii="Calibri" w:hAnsi="Calibri" w:cs="Calibri"/>
                <w:color w:val="000000"/>
                <w:sz w:val="16"/>
                <w:szCs w:val="16"/>
                <w:lang w:eastAsia="es-BO"/>
              </w:rPr>
              <w:t xml:space="preserve">ARENA </w:t>
            </w:r>
          </w:p>
        </w:tc>
        <w:tc>
          <w:tcPr>
            <w:tcW w:w="0" w:type="auto"/>
            <w:tcBorders>
              <w:top w:val="nil"/>
              <w:left w:val="nil"/>
              <w:bottom w:val="single" w:sz="4" w:space="0" w:color="000000"/>
              <w:right w:val="single" w:sz="4" w:space="0" w:color="000000"/>
            </w:tcBorders>
            <w:shd w:val="clear" w:color="auto" w:fill="auto"/>
            <w:noWrap/>
            <w:vAlign w:val="bottom"/>
            <w:hideMark/>
          </w:tcPr>
          <w:p w14:paraId="7BC594BD" w14:textId="77777777" w:rsidR="00EB0107" w:rsidRPr="00D97C33" w:rsidRDefault="00EB0107" w:rsidP="006B457D">
            <w:pPr>
              <w:rPr>
                <w:rFonts w:ascii="Calibri" w:hAnsi="Calibri" w:cs="Calibri"/>
                <w:color w:val="000000"/>
                <w:sz w:val="16"/>
                <w:szCs w:val="16"/>
                <w:lang w:eastAsia="es-BO"/>
              </w:rPr>
            </w:pPr>
            <w:r w:rsidRPr="00D97C33">
              <w:rPr>
                <w:rFonts w:ascii="Calibri" w:hAnsi="Calibri" w:cs="Calibri"/>
                <w:color w:val="000000"/>
                <w:sz w:val="16"/>
                <w:szCs w:val="16"/>
                <w:lang w:eastAsia="es-BO"/>
              </w:rPr>
              <w:t>M3</w:t>
            </w:r>
          </w:p>
        </w:tc>
      </w:tr>
      <w:tr w:rsidR="00EB0107" w:rsidRPr="00D97C33" w14:paraId="59191E02" w14:textId="77777777" w:rsidTr="006B457D">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51D301" w14:textId="77777777" w:rsidR="00EB0107" w:rsidRPr="00D97C33" w:rsidRDefault="00EB0107" w:rsidP="006B457D">
            <w:pPr>
              <w:rPr>
                <w:rFonts w:ascii="Calibri" w:hAnsi="Calibri" w:cs="Calibri"/>
                <w:color w:val="000000"/>
                <w:sz w:val="16"/>
                <w:szCs w:val="16"/>
                <w:lang w:eastAsia="es-BO"/>
              </w:rPr>
            </w:pPr>
            <w:r w:rsidRPr="00D97C33">
              <w:rPr>
                <w:rFonts w:ascii="Calibri" w:hAnsi="Calibri" w:cs="Calibri"/>
                <w:color w:val="000000"/>
                <w:sz w:val="16"/>
                <w:szCs w:val="16"/>
                <w:lang w:eastAsia="es-BO"/>
              </w:rPr>
              <w:t>ARENA FINA</w:t>
            </w:r>
          </w:p>
        </w:tc>
        <w:tc>
          <w:tcPr>
            <w:tcW w:w="0" w:type="auto"/>
            <w:tcBorders>
              <w:top w:val="nil"/>
              <w:left w:val="nil"/>
              <w:bottom w:val="single" w:sz="4" w:space="0" w:color="000000"/>
              <w:right w:val="single" w:sz="4" w:space="0" w:color="000000"/>
            </w:tcBorders>
            <w:shd w:val="clear" w:color="auto" w:fill="auto"/>
            <w:noWrap/>
            <w:vAlign w:val="bottom"/>
            <w:hideMark/>
          </w:tcPr>
          <w:p w14:paraId="451887A8" w14:textId="77777777" w:rsidR="00EB0107" w:rsidRPr="00D97C33" w:rsidRDefault="00EB0107" w:rsidP="006B457D">
            <w:pPr>
              <w:rPr>
                <w:rFonts w:ascii="Calibri" w:hAnsi="Calibri" w:cs="Calibri"/>
                <w:color w:val="000000"/>
                <w:sz w:val="16"/>
                <w:szCs w:val="16"/>
                <w:lang w:eastAsia="es-BO"/>
              </w:rPr>
            </w:pPr>
            <w:r w:rsidRPr="00D97C33">
              <w:rPr>
                <w:rFonts w:ascii="Calibri" w:hAnsi="Calibri" w:cs="Calibri"/>
                <w:color w:val="000000"/>
                <w:sz w:val="16"/>
                <w:szCs w:val="16"/>
                <w:lang w:eastAsia="es-BO"/>
              </w:rPr>
              <w:t>M3</w:t>
            </w:r>
          </w:p>
        </w:tc>
      </w:tr>
      <w:tr w:rsidR="00EB0107" w:rsidRPr="00D97C33" w14:paraId="6EB88DCD" w14:textId="77777777" w:rsidTr="006B457D">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A114BC" w14:textId="77777777" w:rsidR="00EB0107" w:rsidRPr="00D97C33" w:rsidRDefault="00EB0107" w:rsidP="006B457D">
            <w:pPr>
              <w:rPr>
                <w:rFonts w:ascii="Calibri" w:hAnsi="Calibri" w:cs="Calibri"/>
                <w:color w:val="000000"/>
                <w:sz w:val="16"/>
                <w:szCs w:val="16"/>
                <w:lang w:eastAsia="es-BO"/>
              </w:rPr>
            </w:pPr>
            <w:r w:rsidRPr="00D97C33">
              <w:rPr>
                <w:rFonts w:ascii="Calibri" w:hAnsi="Calibri" w:cs="Calibri"/>
                <w:color w:val="000000"/>
                <w:sz w:val="16"/>
                <w:szCs w:val="16"/>
                <w:lang w:eastAsia="es-BO"/>
              </w:rPr>
              <w:t>AYUDANTE</w:t>
            </w:r>
          </w:p>
        </w:tc>
        <w:tc>
          <w:tcPr>
            <w:tcW w:w="0" w:type="auto"/>
            <w:tcBorders>
              <w:top w:val="nil"/>
              <w:left w:val="nil"/>
              <w:bottom w:val="single" w:sz="4" w:space="0" w:color="000000"/>
              <w:right w:val="single" w:sz="4" w:space="0" w:color="000000"/>
            </w:tcBorders>
            <w:shd w:val="clear" w:color="auto" w:fill="auto"/>
            <w:noWrap/>
            <w:vAlign w:val="bottom"/>
            <w:hideMark/>
          </w:tcPr>
          <w:p w14:paraId="45A53A40" w14:textId="77777777" w:rsidR="00EB0107" w:rsidRPr="00D97C33" w:rsidRDefault="00EB0107" w:rsidP="006B457D">
            <w:pPr>
              <w:rPr>
                <w:rFonts w:ascii="Calibri" w:hAnsi="Calibri" w:cs="Calibri"/>
                <w:color w:val="000000"/>
                <w:sz w:val="16"/>
                <w:szCs w:val="16"/>
                <w:lang w:eastAsia="es-BO"/>
              </w:rPr>
            </w:pPr>
            <w:r w:rsidRPr="00D97C33">
              <w:rPr>
                <w:rFonts w:ascii="Calibri" w:hAnsi="Calibri" w:cs="Calibri"/>
                <w:color w:val="000000"/>
                <w:sz w:val="16"/>
                <w:szCs w:val="16"/>
                <w:lang w:eastAsia="es-BO"/>
              </w:rPr>
              <w:t>HR</w:t>
            </w:r>
          </w:p>
        </w:tc>
      </w:tr>
      <w:tr w:rsidR="00EB0107" w:rsidRPr="00D97C33" w14:paraId="1DCA6FEB" w14:textId="77777777" w:rsidTr="006B457D">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24E889" w14:textId="77777777" w:rsidR="00EB0107" w:rsidRPr="00D97C33" w:rsidRDefault="00EB0107" w:rsidP="006B457D">
            <w:pPr>
              <w:rPr>
                <w:rFonts w:ascii="Calibri" w:hAnsi="Calibri" w:cs="Calibri"/>
                <w:color w:val="000000"/>
                <w:sz w:val="16"/>
                <w:szCs w:val="16"/>
                <w:lang w:eastAsia="es-BO"/>
              </w:rPr>
            </w:pPr>
            <w:r w:rsidRPr="00D97C33">
              <w:rPr>
                <w:rFonts w:ascii="Calibri" w:hAnsi="Calibri" w:cs="Calibri"/>
                <w:color w:val="000000"/>
                <w:sz w:val="16"/>
                <w:szCs w:val="16"/>
                <w:lang w:eastAsia="es-BO"/>
              </w:rPr>
              <w:t>CARPINTERO</w:t>
            </w:r>
          </w:p>
        </w:tc>
        <w:tc>
          <w:tcPr>
            <w:tcW w:w="0" w:type="auto"/>
            <w:tcBorders>
              <w:top w:val="nil"/>
              <w:left w:val="nil"/>
              <w:bottom w:val="single" w:sz="4" w:space="0" w:color="000000"/>
              <w:right w:val="single" w:sz="4" w:space="0" w:color="000000"/>
            </w:tcBorders>
            <w:shd w:val="clear" w:color="auto" w:fill="auto"/>
            <w:noWrap/>
            <w:vAlign w:val="bottom"/>
            <w:hideMark/>
          </w:tcPr>
          <w:p w14:paraId="57F99B5F" w14:textId="77777777" w:rsidR="00EB0107" w:rsidRPr="00D97C33" w:rsidRDefault="00EB0107" w:rsidP="006B457D">
            <w:pPr>
              <w:rPr>
                <w:rFonts w:ascii="Calibri" w:hAnsi="Calibri" w:cs="Calibri"/>
                <w:color w:val="000000"/>
                <w:sz w:val="16"/>
                <w:szCs w:val="16"/>
                <w:lang w:eastAsia="es-BO"/>
              </w:rPr>
            </w:pPr>
            <w:r w:rsidRPr="00D97C33">
              <w:rPr>
                <w:rFonts w:ascii="Calibri" w:hAnsi="Calibri" w:cs="Calibri"/>
                <w:color w:val="000000"/>
                <w:sz w:val="16"/>
                <w:szCs w:val="16"/>
                <w:lang w:eastAsia="es-BO"/>
              </w:rPr>
              <w:t>HR</w:t>
            </w:r>
          </w:p>
        </w:tc>
      </w:tr>
      <w:tr w:rsidR="00EB0107" w:rsidRPr="00D97C33" w14:paraId="1C85B31A" w14:textId="77777777" w:rsidTr="006B457D">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344D21" w14:textId="77777777" w:rsidR="00EB0107" w:rsidRPr="00D97C33" w:rsidRDefault="00EB0107" w:rsidP="006B457D">
            <w:pPr>
              <w:rPr>
                <w:rFonts w:ascii="Calibri" w:hAnsi="Calibri" w:cs="Calibri"/>
                <w:color w:val="000000"/>
                <w:sz w:val="16"/>
                <w:szCs w:val="16"/>
                <w:lang w:eastAsia="es-BO"/>
              </w:rPr>
            </w:pPr>
            <w:r w:rsidRPr="00D97C33">
              <w:rPr>
                <w:rFonts w:ascii="Calibri" w:hAnsi="Calibri" w:cs="Calibri"/>
                <w:color w:val="000000"/>
                <w:sz w:val="16"/>
                <w:szCs w:val="16"/>
                <w:lang w:eastAsia="es-BO"/>
              </w:rPr>
              <w:t>ELECTRICISTA</w:t>
            </w:r>
          </w:p>
        </w:tc>
        <w:tc>
          <w:tcPr>
            <w:tcW w:w="0" w:type="auto"/>
            <w:tcBorders>
              <w:top w:val="nil"/>
              <w:left w:val="nil"/>
              <w:bottom w:val="single" w:sz="4" w:space="0" w:color="000000"/>
              <w:right w:val="single" w:sz="4" w:space="0" w:color="000000"/>
            </w:tcBorders>
            <w:shd w:val="clear" w:color="auto" w:fill="auto"/>
            <w:noWrap/>
            <w:vAlign w:val="bottom"/>
            <w:hideMark/>
          </w:tcPr>
          <w:p w14:paraId="437FE51F" w14:textId="77777777" w:rsidR="00EB0107" w:rsidRPr="00D97C33" w:rsidRDefault="00EB0107" w:rsidP="006B457D">
            <w:pPr>
              <w:rPr>
                <w:rFonts w:ascii="Calibri" w:hAnsi="Calibri" w:cs="Calibri"/>
                <w:color w:val="000000"/>
                <w:sz w:val="16"/>
                <w:szCs w:val="16"/>
                <w:lang w:eastAsia="es-BO"/>
              </w:rPr>
            </w:pPr>
            <w:r w:rsidRPr="00D97C33">
              <w:rPr>
                <w:rFonts w:ascii="Calibri" w:hAnsi="Calibri" w:cs="Calibri"/>
                <w:color w:val="000000"/>
                <w:sz w:val="16"/>
                <w:szCs w:val="16"/>
                <w:lang w:eastAsia="es-BO"/>
              </w:rPr>
              <w:t>HR</w:t>
            </w:r>
          </w:p>
        </w:tc>
      </w:tr>
      <w:tr w:rsidR="00EB0107" w:rsidRPr="00D97C33" w14:paraId="37B88438" w14:textId="77777777" w:rsidTr="006B457D">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34A1F2" w14:textId="77777777" w:rsidR="00EB0107" w:rsidRPr="00D97C33" w:rsidRDefault="00EB0107" w:rsidP="006B457D">
            <w:pPr>
              <w:rPr>
                <w:rFonts w:ascii="Calibri" w:hAnsi="Calibri" w:cs="Calibri"/>
                <w:color w:val="000000"/>
                <w:sz w:val="16"/>
                <w:szCs w:val="16"/>
                <w:lang w:eastAsia="es-BO"/>
              </w:rPr>
            </w:pPr>
            <w:r w:rsidRPr="00D97C33">
              <w:rPr>
                <w:rFonts w:ascii="Calibri" w:hAnsi="Calibri" w:cs="Calibri"/>
                <w:color w:val="000000"/>
                <w:sz w:val="16"/>
                <w:szCs w:val="16"/>
                <w:lang w:eastAsia="es-BO"/>
              </w:rPr>
              <w:t>GRAVA</w:t>
            </w:r>
          </w:p>
        </w:tc>
        <w:tc>
          <w:tcPr>
            <w:tcW w:w="0" w:type="auto"/>
            <w:tcBorders>
              <w:top w:val="nil"/>
              <w:left w:val="nil"/>
              <w:bottom w:val="single" w:sz="4" w:space="0" w:color="000000"/>
              <w:right w:val="single" w:sz="4" w:space="0" w:color="000000"/>
            </w:tcBorders>
            <w:shd w:val="clear" w:color="auto" w:fill="auto"/>
            <w:noWrap/>
            <w:vAlign w:val="bottom"/>
            <w:hideMark/>
          </w:tcPr>
          <w:p w14:paraId="0E358EEB" w14:textId="77777777" w:rsidR="00EB0107" w:rsidRPr="00D97C33" w:rsidRDefault="00EB0107" w:rsidP="006B457D">
            <w:pPr>
              <w:rPr>
                <w:rFonts w:ascii="Calibri" w:hAnsi="Calibri" w:cs="Calibri"/>
                <w:color w:val="000000"/>
                <w:sz w:val="16"/>
                <w:szCs w:val="16"/>
                <w:lang w:eastAsia="es-BO"/>
              </w:rPr>
            </w:pPr>
            <w:r w:rsidRPr="00D97C33">
              <w:rPr>
                <w:rFonts w:ascii="Calibri" w:hAnsi="Calibri" w:cs="Calibri"/>
                <w:color w:val="000000"/>
                <w:sz w:val="16"/>
                <w:szCs w:val="16"/>
                <w:lang w:eastAsia="es-BO"/>
              </w:rPr>
              <w:t>M3</w:t>
            </w:r>
          </w:p>
        </w:tc>
      </w:tr>
      <w:tr w:rsidR="00EB0107" w:rsidRPr="00D97C33" w14:paraId="04B660F8" w14:textId="77777777" w:rsidTr="006B457D">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B530AF" w14:textId="77777777" w:rsidR="00EB0107" w:rsidRPr="00D97C33" w:rsidRDefault="00EB0107" w:rsidP="006B457D">
            <w:pPr>
              <w:rPr>
                <w:rFonts w:ascii="Calibri" w:hAnsi="Calibri" w:cs="Calibri"/>
                <w:color w:val="000000"/>
                <w:sz w:val="16"/>
                <w:szCs w:val="16"/>
                <w:lang w:eastAsia="es-BO"/>
              </w:rPr>
            </w:pPr>
            <w:r w:rsidRPr="00D97C33">
              <w:rPr>
                <w:rFonts w:ascii="Calibri" w:hAnsi="Calibri" w:cs="Calibri"/>
                <w:color w:val="000000"/>
                <w:sz w:val="16"/>
                <w:szCs w:val="16"/>
                <w:lang w:eastAsia="es-BO"/>
              </w:rPr>
              <w:t>MADERA DE CONSTRUCCION (3 USOS)</w:t>
            </w:r>
          </w:p>
        </w:tc>
        <w:tc>
          <w:tcPr>
            <w:tcW w:w="0" w:type="auto"/>
            <w:tcBorders>
              <w:top w:val="nil"/>
              <w:left w:val="nil"/>
              <w:bottom w:val="single" w:sz="4" w:space="0" w:color="000000"/>
              <w:right w:val="single" w:sz="4" w:space="0" w:color="000000"/>
            </w:tcBorders>
            <w:shd w:val="clear" w:color="auto" w:fill="auto"/>
            <w:noWrap/>
            <w:vAlign w:val="bottom"/>
            <w:hideMark/>
          </w:tcPr>
          <w:p w14:paraId="0E198956" w14:textId="77777777" w:rsidR="00EB0107" w:rsidRPr="00D97C33" w:rsidRDefault="00EB0107" w:rsidP="006B457D">
            <w:pPr>
              <w:rPr>
                <w:rFonts w:ascii="Calibri" w:hAnsi="Calibri" w:cs="Calibri"/>
                <w:color w:val="000000"/>
                <w:sz w:val="16"/>
                <w:szCs w:val="16"/>
                <w:lang w:eastAsia="es-BO"/>
              </w:rPr>
            </w:pPr>
            <w:r w:rsidRPr="00D97C33">
              <w:rPr>
                <w:rFonts w:ascii="Calibri" w:hAnsi="Calibri" w:cs="Calibri"/>
                <w:color w:val="000000"/>
                <w:sz w:val="16"/>
                <w:szCs w:val="16"/>
                <w:lang w:eastAsia="es-BO"/>
              </w:rPr>
              <w:t>P2</w:t>
            </w:r>
          </w:p>
        </w:tc>
      </w:tr>
      <w:tr w:rsidR="00EB0107" w:rsidRPr="00D97C33" w14:paraId="04EAB464" w14:textId="77777777" w:rsidTr="006B457D">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B2AA76" w14:textId="77777777" w:rsidR="00EB0107" w:rsidRPr="00D97C33" w:rsidRDefault="00EB0107" w:rsidP="006B457D">
            <w:pPr>
              <w:rPr>
                <w:rFonts w:ascii="Calibri" w:hAnsi="Calibri" w:cs="Calibri"/>
                <w:color w:val="000000"/>
                <w:sz w:val="16"/>
                <w:szCs w:val="16"/>
                <w:lang w:eastAsia="es-BO"/>
              </w:rPr>
            </w:pPr>
            <w:r w:rsidRPr="00D97C33">
              <w:rPr>
                <w:rFonts w:ascii="Calibri" w:hAnsi="Calibri" w:cs="Calibri"/>
                <w:color w:val="000000"/>
                <w:sz w:val="16"/>
                <w:szCs w:val="16"/>
                <w:lang w:eastAsia="es-BO"/>
              </w:rPr>
              <w:t>PAJA</w:t>
            </w:r>
          </w:p>
        </w:tc>
        <w:tc>
          <w:tcPr>
            <w:tcW w:w="0" w:type="auto"/>
            <w:tcBorders>
              <w:top w:val="nil"/>
              <w:left w:val="nil"/>
              <w:bottom w:val="single" w:sz="4" w:space="0" w:color="000000"/>
              <w:right w:val="single" w:sz="4" w:space="0" w:color="000000"/>
            </w:tcBorders>
            <w:shd w:val="clear" w:color="auto" w:fill="auto"/>
            <w:noWrap/>
            <w:vAlign w:val="bottom"/>
            <w:hideMark/>
          </w:tcPr>
          <w:p w14:paraId="58425CB0" w14:textId="77777777" w:rsidR="00EB0107" w:rsidRPr="00D97C33" w:rsidRDefault="00EB0107" w:rsidP="006B457D">
            <w:pPr>
              <w:rPr>
                <w:rFonts w:ascii="Calibri" w:hAnsi="Calibri" w:cs="Calibri"/>
                <w:color w:val="000000"/>
                <w:sz w:val="16"/>
                <w:szCs w:val="16"/>
                <w:lang w:eastAsia="es-BO"/>
              </w:rPr>
            </w:pPr>
            <w:r w:rsidRPr="00D97C33">
              <w:rPr>
                <w:rFonts w:ascii="Calibri" w:hAnsi="Calibri" w:cs="Calibri"/>
                <w:color w:val="000000"/>
                <w:sz w:val="16"/>
                <w:szCs w:val="16"/>
                <w:lang w:eastAsia="es-BO"/>
              </w:rPr>
              <w:t>KG</w:t>
            </w:r>
          </w:p>
        </w:tc>
      </w:tr>
      <w:tr w:rsidR="00EB0107" w:rsidRPr="00D97C33" w14:paraId="3A6C0807" w14:textId="77777777" w:rsidTr="006B457D">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171BBF" w14:textId="77777777" w:rsidR="00EB0107" w:rsidRPr="00D97C33" w:rsidRDefault="00EB0107" w:rsidP="006B457D">
            <w:pPr>
              <w:rPr>
                <w:rFonts w:ascii="Calibri" w:hAnsi="Calibri" w:cs="Calibri"/>
                <w:color w:val="000000"/>
                <w:sz w:val="16"/>
                <w:szCs w:val="16"/>
                <w:lang w:eastAsia="es-BO"/>
              </w:rPr>
            </w:pPr>
            <w:r w:rsidRPr="00D97C33">
              <w:rPr>
                <w:rFonts w:ascii="Calibri" w:hAnsi="Calibri" w:cs="Calibri"/>
                <w:color w:val="000000"/>
                <w:sz w:val="16"/>
                <w:szCs w:val="16"/>
                <w:lang w:eastAsia="es-BO"/>
              </w:rPr>
              <w:t>PIEDRA</w:t>
            </w:r>
          </w:p>
        </w:tc>
        <w:tc>
          <w:tcPr>
            <w:tcW w:w="0" w:type="auto"/>
            <w:tcBorders>
              <w:top w:val="nil"/>
              <w:left w:val="nil"/>
              <w:bottom w:val="single" w:sz="4" w:space="0" w:color="000000"/>
              <w:right w:val="single" w:sz="4" w:space="0" w:color="000000"/>
            </w:tcBorders>
            <w:shd w:val="clear" w:color="auto" w:fill="auto"/>
            <w:noWrap/>
            <w:vAlign w:val="bottom"/>
            <w:hideMark/>
          </w:tcPr>
          <w:p w14:paraId="009049CE" w14:textId="77777777" w:rsidR="00EB0107" w:rsidRPr="00D97C33" w:rsidRDefault="00EB0107" w:rsidP="006B457D">
            <w:pPr>
              <w:rPr>
                <w:rFonts w:ascii="Calibri" w:hAnsi="Calibri" w:cs="Calibri"/>
                <w:color w:val="000000"/>
                <w:sz w:val="16"/>
                <w:szCs w:val="16"/>
                <w:lang w:eastAsia="es-BO"/>
              </w:rPr>
            </w:pPr>
            <w:r w:rsidRPr="00D97C33">
              <w:rPr>
                <w:rFonts w:ascii="Calibri" w:hAnsi="Calibri" w:cs="Calibri"/>
                <w:color w:val="000000"/>
                <w:sz w:val="16"/>
                <w:szCs w:val="16"/>
                <w:lang w:eastAsia="es-BO"/>
              </w:rPr>
              <w:t>M3</w:t>
            </w:r>
          </w:p>
        </w:tc>
      </w:tr>
      <w:tr w:rsidR="00EB0107" w:rsidRPr="00D97C33" w14:paraId="44581303" w14:textId="77777777" w:rsidTr="006B457D">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7CC41E" w14:textId="77777777" w:rsidR="00EB0107" w:rsidRPr="00D97C33" w:rsidRDefault="00EB0107" w:rsidP="006B457D">
            <w:pPr>
              <w:rPr>
                <w:rFonts w:ascii="Calibri" w:hAnsi="Calibri" w:cs="Calibri"/>
                <w:color w:val="000000"/>
                <w:sz w:val="16"/>
                <w:szCs w:val="16"/>
                <w:lang w:eastAsia="es-BO"/>
              </w:rPr>
            </w:pPr>
            <w:r w:rsidRPr="00D97C33">
              <w:rPr>
                <w:rFonts w:ascii="Calibri" w:hAnsi="Calibri" w:cs="Calibri"/>
                <w:color w:val="000000"/>
                <w:sz w:val="16"/>
                <w:szCs w:val="16"/>
                <w:lang w:eastAsia="es-BO"/>
              </w:rPr>
              <w:t>PIEDRA MANZANA</w:t>
            </w:r>
          </w:p>
        </w:tc>
        <w:tc>
          <w:tcPr>
            <w:tcW w:w="0" w:type="auto"/>
            <w:tcBorders>
              <w:top w:val="nil"/>
              <w:left w:val="nil"/>
              <w:bottom w:val="single" w:sz="4" w:space="0" w:color="000000"/>
              <w:right w:val="single" w:sz="4" w:space="0" w:color="000000"/>
            </w:tcBorders>
            <w:shd w:val="clear" w:color="auto" w:fill="auto"/>
            <w:noWrap/>
            <w:vAlign w:val="bottom"/>
            <w:hideMark/>
          </w:tcPr>
          <w:p w14:paraId="167C9475" w14:textId="77777777" w:rsidR="00EB0107" w:rsidRPr="00D97C33" w:rsidRDefault="00EB0107" w:rsidP="006B457D">
            <w:pPr>
              <w:rPr>
                <w:rFonts w:ascii="Calibri" w:hAnsi="Calibri" w:cs="Calibri"/>
                <w:color w:val="000000"/>
                <w:sz w:val="16"/>
                <w:szCs w:val="16"/>
                <w:lang w:eastAsia="es-BO"/>
              </w:rPr>
            </w:pPr>
            <w:r w:rsidRPr="00D97C33">
              <w:rPr>
                <w:rFonts w:ascii="Calibri" w:hAnsi="Calibri" w:cs="Calibri"/>
                <w:color w:val="000000"/>
                <w:sz w:val="16"/>
                <w:szCs w:val="16"/>
                <w:lang w:eastAsia="es-BO"/>
              </w:rPr>
              <w:t>M3</w:t>
            </w:r>
          </w:p>
        </w:tc>
      </w:tr>
      <w:tr w:rsidR="00EB0107" w:rsidRPr="00D97C33" w14:paraId="7179E701" w14:textId="77777777" w:rsidTr="006B457D">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DE3103" w14:textId="77777777" w:rsidR="00EB0107" w:rsidRPr="00D97C33" w:rsidRDefault="00EB0107" w:rsidP="006B457D">
            <w:pPr>
              <w:rPr>
                <w:rFonts w:ascii="Calibri" w:hAnsi="Calibri" w:cs="Calibri"/>
                <w:color w:val="000000"/>
                <w:sz w:val="16"/>
                <w:szCs w:val="16"/>
                <w:lang w:eastAsia="es-BO"/>
              </w:rPr>
            </w:pPr>
            <w:r w:rsidRPr="00D97C33">
              <w:rPr>
                <w:rFonts w:ascii="Calibri" w:hAnsi="Calibri" w:cs="Calibri"/>
                <w:color w:val="000000"/>
                <w:sz w:val="16"/>
                <w:szCs w:val="16"/>
                <w:lang w:eastAsia="es-BO"/>
              </w:rPr>
              <w:t>PINTOR</w:t>
            </w:r>
          </w:p>
        </w:tc>
        <w:tc>
          <w:tcPr>
            <w:tcW w:w="0" w:type="auto"/>
            <w:tcBorders>
              <w:top w:val="nil"/>
              <w:left w:val="nil"/>
              <w:bottom w:val="single" w:sz="4" w:space="0" w:color="000000"/>
              <w:right w:val="single" w:sz="4" w:space="0" w:color="000000"/>
            </w:tcBorders>
            <w:shd w:val="clear" w:color="auto" w:fill="auto"/>
            <w:noWrap/>
            <w:vAlign w:val="bottom"/>
            <w:hideMark/>
          </w:tcPr>
          <w:p w14:paraId="440AE82D" w14:textId="77777777" w:rsidR="00EB0107" w:rsidRPr="00D97C33" w:rsidRDefault="00EB0107" w:rsidP="006B457D">
            <w:pPr>
              <w:rPr>
                <w:rFonts w:ascii="Calibri" w:hAnsi="Calibri" w:cs="Calibri"/>
                <w:color w:val="000000"/>
                <w:sz w:val="16"/>
                <w:szCs w:val="16"/>
                <w:lang w:eastAsia="es-BO"/>
              </w:rPr>
            </w:pPr>
            <w:r w:rsidRPr="00D97C33">
              <w:rPr>
                <w:rFonts w:ascii="Calibri" w:hAnsi="Calibri" w:cs="Calibri"/>
                <w:color w:val="000000"/>
                <w:sz w:val="16"/>
                <w:szCs w:val="16"/>
                <w:lang w:eastAsia="es-BO"/>
              </w:rPr>
              <w:t>HR</w:t>
            </w:r>
          </w:p>
        </w:tc>
      </w:tr>
      <w:tr w:rsidR="00EB0107" w:rsidRPr="00D97C33" w14:paraId="36D59B80" w14:textId="77777777" w:rsidTr="006B457D">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A00E57" w14:textId="77777777" w:rsidR="00EB0107" w:rsidRPr="00D97C33" w:rsidRDefault="00EB0107" w:rsidP="006B457D">
            <w:pPr>
              <w:rPr>
                <w:rFonts w:ascii="Calibri" w:hAnsi="Calibri" w:cs="Calibri"/>
                <w:color w:val="000000"/>
                <w:sz w:val="16"/>
                <w:szCs w:val="16"/>
                <w:lang w:eastAsia="es-BO"/>
              </w:rPr>
            </w:pPr>
            <w:r w:rsidRPr="00D97C33">
              <w:rPr>
                <w:rFonts w:ascii="Calibri" w:hAnsi="Calibri" w:cs="Calibri"/>
                <w:color w:val="000000"/>
                <w:sz w:val="16"/>
                <w:szCs w:val="16"/>
                <w:lang w:eastAsia="es-BO"/>
              </w:rPr>
              <w:t>PLOMERO</w:t>
            </w:r>
          </w:p>
        </w:tc>
        <w:tc>
          <w:tcPr>
            <w:tcW w:w="0" w:type="auto"/>
            <w:tcBorders>
              <w:top w:val="nil"/>
              <w:left w:val="nil"/>
              <w:bottom w:val="single" w:sz="4" w:space="0" w:color="000000"/>
              <w:right w:val="single" w:sz="4" w:space="0" w:color="000000"/>
            </w:tcBorders>
            <w:shd w:val="clear" w:color="auto" w:fill="auto"/>
            <w:noWrap/>
            <w:vAlign w:val="bottom"/>
            <w:hideMark/>
          </w:tcPr>
          <w:p w14:paraId="53531EE8" w14:textId="77777777" w:rsidR="00EB0107" w:rsidRPr="00D97C33" w:rsidRDefault="00EB0107" w:rsidP="006B457D">
            <w:pPr>
              <w:rPr>
                <w:rFonts w:ascii="Calibri" w:hAnsi="Calibri" w:cs="Calibri"/>
                <w:color w:val="000000"/>
                <w:sz w:val="16"/>
                <w:szCs w:val="16"/>
                <w:lang w:eastAsia="es-BO"/>
              </w:rPr>
            </w:pPr>
            <w:r w:rsidRPr="00D97C33">
              <w:rPr>
                <w:rFonts w:ascii="Calibri" w:hAnsi="Calibri" w:cs="Calibri"/>
                <w:color w:val="000000"/>
                <w:sz w:val="16"/>
                <w:szCs w:val="16"/>
                <w:lang w:eastAsia="es-BO"/>
              </w:rPr>
              <w:t>HR</w:t>
            </w:r>
          </w:p>
        </w:tc>
      </w:tr>
    </w:tbl>
    <w:p w14:paraId="3BBB4296" w14:textId="77777777" w:rsidR="00EB0107" w:rsidRPr="00D97C33" w:rsidRDefault="00EB0107" w:rsidP="00EB0107">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37"/>
      <w:bookmarkEnd w:id="138"/>
    </w:p>
    <w:p w14:paraId="19F63A1A" w14:textId="77777777" w:rsidR="00EB0107" w:rsidRDefault="00EB0107" w:rsidP="00EB0107">
      <w:pPr>
        <w:rPr>
          <w:lang w:val="es-ES_tradnl"/>
        </w:rPr>
      </w:pPr>
    </w:p>
    <w:tbl>
      <w:tblPr>
        <w:tblW w:w="5000" w:type="pct"/>
        <w:tblCellMar>
          <w:left w:w="70" w:type="dxa"/>
          <w:right w:w="70" w:type="dxa"/>
        </w:tblCellMar>
        <w:tblLook w:val="04A0" w:firstRow="1" w:lastRow="0" w:firstColumn="1" w:lastColumn="0" w:noHBand="0" w:noVBand="1"/>
      </w:tblPr>
      <w:tblGrid>
        <w:gridCol w:w="7591"/>
        <w:gridCol w:w="810"/>
        <w:gridCol w:w="1002"/>
      </w:tblGrid>
      <w:tr w:rsidR="00EB0107" w:rsidRPr="00342AD6" w14:paraId="5C342022" w14:textId="77777777" w:rsidTr="006B457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1FC779" w14:textId="77777777" w:rsidR="00EB0107" w:rsidRPr="00342AD6" w:rsidRDefault="00EB0107" w:rsidP="006B457D">
            <w:pPr>
              <w:jc w:val="center"/>
              <w:rPr>
                <w:rFonts w:ascii="Calibri" w:hAnsi="Calibri" w:cs="Calibri"/>
                <w:color w:val="000000"/>
                <w:lang w:eastAsia="es-BO"/>
              </w:rPr>
            </w:pPr>
            <w:r w:rsidRPr="00342AD6">
              <w:rPr>
                <w:rFonts w:ascii="Calibri" w:hAnsi="Calibri" w:cs="Calibri"/>
                <w:color w:val="000000"/>
                <w:lang w:eastAsia="es-BO"/>
              </w:rPr>
              <w:t>PLANILLA DE COSTOS OPERATIVOS</w:t>
            </w:r>
          </w:p>
        </w:tc>
      </w:tr>
      <w:tr w:rsidR="00EB0107" w:rsidRPr="00342AD6" w14:paraId="3ED454F5"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000000" w:fill="0080FF"/>
            <w:noWrap/>
            <w:vAlign w:val="bottom"/>
            <w:hideMark/>
          </w:tcPr>
          <w:p w14:paraId="56C19483" w14:textId="77777777" w:rsidR="00EB0107" w:rsidRPr="00342AD6" w:rsidRDefault="00EB0107" w:rsidP="006B457D">
            <w:pPr>
              <w:jc w:val="center"/>
              <w:rPr>
                <w:rFonts w:ascii="Calibri" w:hAnsi="Calibri" w:cs="Calibri"/>
                <w:color w:val="000000"/>
                <w:lang w:eastAsia="es-BO"/>
              </w:rPr>
            </w:pPr>
            <w:r w:rsidRPr="00342AD6">
              <w:rPr>
                <w:rFonts w:ascii="Calibri" w:hAnsi="Calibri" w:cs="Calibri"/>
                <w:color w:val="000000"/>
                <w:lang w:eastAsia="es-BO"/>
              </w:rPr>
              <w:t> </w:t>
            </w:r>
          </w:p>
        </w:tc>
        <w:tc>
          <w:tcPr>
            <w:tcW w:w="815"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5B6B4F76" w14:textId="77777777" w:rsidR="00EB0107" w:rsidRPr="00342AD6" w:rsidRDefault="00EB0107" w:rsidP="006B457D">
            <w:pPr>
              <w:jc w:val="center"/>
              <w:rPr>
                <w:rFonts w:ascii="Calibri" w:hAnsi="Calibri" w:cs="Calibri"/>
                <w:color w:val="000000"/>
                <w:lang w:eastAsia="es-BO"/>
              </w:rPr>
            </w:pPr>
            <w:r w:rsidRPr="00342AD6">
              <w:rPr>
                <w:rFonts w:ascii="Calibri" w:hAnsi="Calibri" w:cs="Calibri"/>
                <w:color w:val="000000"/>
                <w:lang w:eastAsia="es-BO"/>
              </w:rPr>
              <w:t>DETALLE</w:t>
            </w:r>
          </w:p>
        </w:tc>
      </w:tr>
      <w:tr w:rsidR="00EB0107" w:rsidRPr="00342AD6" w14:paraId="5280238F"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72CC14D7" w14:textId="77777777" w:rsidR="00EB0107" w:rsidRPr="00342AD6" w:rsidRDefault="00EB0107" w:rsidP="006B457D">
            <w:pPr>
              <w:jc w:val="center"/>
              <w:rPr>
                <w:rFonts w:ascii="Calibri" w:hAnsi="Calibri" w:cs="Calibri"/>
                <w:color w:val="000000"/>
                <w:lang w:eastAsia="es-BO"/>
              </w:rPr>
            </w:pPr>
            <w:r w:rsidRPr="00342AD6">
              <w:rPr>
                <w:rFonts w:ascii="Calibri" w:hAnsi="Calibri" w:cs="Calibri"/>
                <w:color w:val="000000"/>
                <w:lang w:eastAsia="es-BO"/>
              </w:rPr>
              <w:t>ITEM</w:t>
            </w:r>
          </w:p>
        </w:tc>
        <w:tc>
          <w:tcPr>
            <w:tcW w:w="364" w:type="pct"/>
            <w:tcBorders>
              <w:top w:val="nil"/>
              <w:left w:val="nil"/>
              <w:bottom w:val="single" w:sz="4" w:space="0" w:color="000000"/>
              <w:right w:val="single" w:sz="4" w:space="0" w:color="000000"/>
            </w:tcBorders>
            <w:shd w:val="clear" w:color="auto" w:fill="auto"/>
            <w:noWrap/>
            <w:vAlign w:val="bottom"/>
            <w:hideMark/>
          </w:tcPr>
          <w:p w14:paraId="1A487425" w14:textId="77777777" w:rsidR="00EB0107" w:rsidRPr="00342AD6" w:rsidRDefault="00EB0107" w:rsidP="006B457D">
            <w:pPr>
              <w:jc w:val="center"/>
              <w:rPr>
                <w:rFonts w:ascii="Calibri" w:hAnsi="Calibri" w:cs="Calibri"/>
                <w:color w:val="000000"/>
                <w:lang w:eastAsia="es-BO"/>
              </w:rPr>
            </w:pPr>
            <w:r w:rsidRPr="00342AD6">
              <w:rPr>
                <w:rFonts w:ascii="Calibri" w:hAnsi="Calibri" w:cs="Calibri"/>
                <w:color w:val="000000"/>
                <w:lang w:eastAsia="es-BO"/>
              </w:rPr>
              <w:t>UNIDAD</w:t>
            </w:r>
          </w:p>
        </w:tc>
        <w:tc>
          <w:tcPr>
            <w:tcW w:w="451" w:type="pct"/>
            <w:tcBorders>
              <w:top w:val="nil"/>
              <w:left w:val="nil"/>
              <w:bottom w:val="single" w:sz="4" w:space="0" w:color="000000"/>
              <w:right w:val="single" w:sz="4" w:space="0" w:color="000000"/>
            </w:tcBorders>
            <w:shd w:val="clear" w:color="auto" w:fill="auto"/>
            <w:noWrap/>
            <w:vAlign w:val="bottom"/>
            <w:hideMark/>
          </w:tcPr>
          <w:p w14:paraId="689C629E" w14:textId="77777777" w:rsidR="00EB0107" w:rsidRPr="00342AD6" w:rsidRDefault="00EB0107" w:rsidP="006B457D">
            <w:pPr>
              <w:jc w:val="center"/>
              <w:rPr>
                <w:rFonts w:ascii="Calibri" w:hAnsi="Calibri" w:cs="Calibri"/>
                <w:color w:val="000000"/>
                <w:lang w:eastAsia="es-BO"/>
              </w:rPr>
            </w:pPr>
            <w:r w:rsidRPr="00342AD6">
              <w:rPr>
                <w:rFonts w:ascii="Calibri" w:hAnsi="Calibri" w:cs="Calibri"/>
                <w:color w:val="000000"/>
                <w:lang w:eastAsia="es-BO"/>
              </w:rPr>
              <w:t>CANTIDAD</w:t>
            </w:r>
          </w:p>
        </w:tc>
      </w:tr>
      <w:tr w:rsidR="00EB0107" w:rsidRPr="00342AD6" w14:paraId="0D028162" w14:textId="77777777" w:rsidTr="006B457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E10ED3"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MUEBLES Y ENSERES</w:t>
            </w:r>
          </w:p>
        </w:tc>
      </w:tr>
      <w:tr w:rsidR="00EB0107" w:rsidRPr="00342AD6" w14:paraId="1D8C1BFE"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342A4014"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Escritorio de madera</w:t>
            </w:r>
          </w:p>
        </w:tc>
        <w:tc>
          <w:tcPr>
            <w:tcW w:w="364" w:type="pct"/>
            <w:tcBorders>
              <w:top w:val="nil"/>
              <w:left w:val="nil"/>
              <w:bottom w:val="single" w:sz="4" w:space="0" w:color="000000"/>
              <w:right w:val="single" w:sz="4" w:space="0" w:color="000000"/>
            </w:tcBorders>
            <w:shd w:val="clear" w:color="auto" w:fill="auto"/>
            <w:noWrap/>
            <w:vAlign w:val="bottom"/>
            <w:hideMark/>
          </w:tcPr>
          <w:p w14:paraId="53E910F0"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2F3BA094"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3</w:t>
            </w:r>
          </w:p>
        </w:tc>
      </w:tr>
      <w:tr w:rsidR="00EB0107" w:rsidRPr="00342AD6" w14:paraId="692D9B0B"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231AAB07"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Silla de plástico</w:t>
            </w:r>
          </w:p>
        </w:tc>
        <w:tc>
          <w:tcPr>
            <w:tcW w:w="364" w:type="pct"/>
            <w:tcBorders>
              <w:top w:val="nil"/>
              <w:left w:val="nil"/>
              <w:bottom w:val="single" w:sz="4" w:space="0" w:color="000000"/>
              <w:right w:val="single" w:sz="4" w:space="0" w:color="000000"/>
            </w:tcBorders>
            <w:shd w:val="clear" w:color="auto" w:fill="auto"/>
            <w:noWrap/>
            <w:vAlign w:val="bottom"/>
            <w:hideMark/>
          </w:tcPr>
          <w:p w14:paraId="511FF785"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52678A33"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8</w:t>
            </w:r>
          </w:p>
        </w:tc>
      </w:tr>
      <w:tr w:rsidR="00EB0107" w:rsidRPr="00342AD6" w14:paraId="0E3E523F"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15A1F101"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Mesa de plástico reuniones</w:t>
            </w:r>
          </w:p>
        </w:tc>
        <w:tc>
          <w:tcPr>
            <w:tcW w:w="364" w:type="pct"/>
            <w:tcBorders>
              <w:top w:val="nil"/>
              <w:left w:val="nil"/>
              <w:bottom w:val="single" w:sz="4" w:space="0" w:color="000000"/>
              <w:right w:val="single" w:sz="4" w:space="0" w:color="000000"/>
            </w:tcBorders>
            <w:shd w:val="clear" w:color="auto" w:fill="auto"/>
            <w:noWrap/>
            <w:vAlign w:val="bottom"/>
            <w:hideMark/>
          </w:tcPr>
          <w:p w14:paraId="00A77E72"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34AA8F0A"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2</w:t>
            </w:r>
          </w:p>
        </w:tc>
      </w:tr>
      <w:tr w:rsidR="00EB0107" w:rsidRPr="00342AD6" w14:paraId="2E384B06"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07E5F12D"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Estantes metálico tipo mecano</w:t>
            </w:r>
          </w:p>
        </w:tc>
        <w:tc>
          <w:tcPr>
            <w:tcW w:w="364" w:type="pct"/>
            <w:tcBorders>
              <w:top w:val="nil"/>
              <w:left w:val="nil"/>
              <w:bottom w:val="single" w:sz="4" w:space="0" w:color="000000"/>
              <w:right w:val="single" w:sz="4" w:space="0" w:color="000000"/>
            </w:tcBorders>
            <w:shd w:val="clear" w:color="auto" w:fill="auto"/>
            <w:noWrap/>
            <w:vAlign w:val="bottom"/>
            <w:hideMark/>
          </w:tcPr>
          <w:p w14:paraId="1B62029C"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1A0ADFCC"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2</w:t>
            </w:r>
          </w:p>
        </w:tc>
      </w:tr>
      <w:tr w:rsidR="00EB0107" w:rsidRPr="00342AD6" w14:paraId="46A5D2B7"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40A2DFF6" w14:textId="77777777" w:rsidR="00EB0107" w:rsidRPr="00342AD6" w:rsidRDefault="00EB0107" w:rsidP="006B457D">
            <w:pPr>
              <w:rPr>
                <w:rFonts w:ascii="Calibri" w:hAnsi="Calibri" w:cs="Calibri"/>
                <w:color w:val="000000"/>
                <w:lang w:eastAsia="es-BO"/>
              </w:rPr>
            </w:pPr>
            <w:proofErr w:type="spellStart"/>
            <w:r w:rsidRPr="00342AD6">
              <w:rPr>
                <w:rFonts w:ascii="Calibri" w:hAnsi="Calibri" w:cs="Calibri"/>
                <w:color w:val="000000"/>
                <w:lang w:eastAsia="es-BO"/>
              </w:rPr>
              <w:t>Gabetero</w:t>
            </w:r>
            <w:proofErr w:type="spellEnd"/>
            <w:r w:rsidRPr="00342AD6">
              <w:rPr>
                <w:rFonts w:ascii="Calibri" w:hAnsi="Calibri" w:cs="Calibri"/>
                <w:color w:val="000000"/>
                <w:lang w:eastAsia="es-BO"/>
              </w:rPr>
              <w:t xml:space="preserve"> metálico con 4 cajones</w:t>
            </w:r>
          </w:p>
        </w:tc>
        <w:tc>
          <w:tcPr>
            <w:tcW w:w="364" w:type="pct"/>
            <w:tcBorders>
              <w:top w:val="nil"/>
              <w:left w:val="nil"/>
              <w:bottom w:val="single" w:sz="4" w:space="0" w:color="000000"/>
              <w:right w:val="single" w:sz="4" w:space="0" w:color="000000"/>
            </w:tcBorders>
            <w:shd w:val="clear" w:color="auto" w:fill="auto"/>
            <w:noWrap/>
            <w:vAlign w:val="bottom"/>
            <w:hideMark/>
          </w:tcPr>
          <w:p w14:paraId="4376BA18"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3CCE0515"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1</w:t>
            </w:r>
          </w:p>
        </w:tc>
      </w:tr>
      <w:tr w:rsidR="00EB0107" w:rsidRPr="00342AD6" w14:paraId="566D05BC"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62919962"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Pizarras Acrílicas</w:t>
            </w:r>
          </w:p>
        </w:tc>
        <w:tc>
          <w:tcPr>
            <w:tcW w:w="364" w:type="pct"/>
            <w:tcBorders>
              <w:top w:val="nil"/>
              <w:left w:val="nil"/>
              <w:bottom w:val="single" w:sz="4" w:space="0" w:color="000000"/>
              <w:right w:val="single" w:sz="4" w:space="0" w:color="000000"/>
            </w:tcBorders>
            <w:shd w:val="clear" w:color="auto" w:fill="auto"/>
            <w:noWrap/>
            <w:vAlign w:val="bottom"/>
            <w:hideMark/>
          </w:tcPr>
          <w:p w14:paraId="06B63BD1"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18217408"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1</w:t>
            </w:r>
          </w:p>
        </w:tc>
      </w:tr>
      <w:tr w:rsidR="00EB0107" w:rsidRPr="00342AD6" w14:paraId="20D30DD5"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2F81EB4B"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SUB TOTAL</w:t>
            </w:r>
          </w:p>
        </w:tc>
        <w:tc>
          <w:tcPr>
            <w:tcW w:w="364" w:type="pct"/>
            <w:tcBorders>
              <w:top w:val="nil"/>
              <w:left w:val="nil"/>
              <w:bottom w:val="single" w:sz="4" w:space="0" w:color="000000"/>
              <w:right w:val="single" w:sz="4" w:space="0" w:color="000000"/>
            </w:tcBorders>
            <w:shd w:val="clear" w:color="auto" w:fill="auto"/>
            <w:noWrap/>
            <w:vAlign w:val="bottom"/>
            <w:hideMark/>
          </w:tcPr>
          <w:p w14:paraId="262C689A"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451" w:type="pct"/>
            <w:tcBorders>
              <w:top w:val="nil"/>
              <w:left w:val="nil"/>
              <w:bottom w:val="single" w:sz="4" w:space="0" w:color="000000"/>
              <w:right w:val="single" w:sz="4" w:space="0" w:color="000000"/>
            </w:tcBorders>
            <w:shd w:val="clear" w:color="auto" w:fill="auto"/>
            <w:noWrap/>
            <w:vAlign w:val="bottom"/>
            <w:hideMark/>
          </w:tcPr>
          <w:p w14:paraId="10B592F2"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r>
      <w:tr w:rsidR="00EB0107" w:rsidRPr="00342AD6" w14:paraId="5CF35497"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5BC65588"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364" w:type="pct"/>
            <w:tcBorders>
              <w:top w:val="nil"/>
              <w:left w:val="nil"/>
              <w:bottom w:val="single" w:sz="4" w:space="0" w:color="000000"/>
              <w:right w:val="single" w:sz="4" w:space="0" w:color="000000"/>
            </w:tcBorders>
            <w:shd w:val="clear" w:color="auto" w:fill="auto"/>
            <w:noWrap/>
            <w:vAlign w:val="bottom"/>
            <w:hideMark/>
          </w:tcPr>
          <w:p w14:paraId="62CC223D"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451" w:type="pct"/>
            <w:tcBorders>
              <w:top w:val="nil"/>
              <w:left w:val="nil"/>
              <w:bottom w:val="single" w:sz="4" w:space="0" w:color="000000"/>
              <w:right w:val="single" w:sz="4" w:space="0" w:color="000000"/>
            </w:tcBorders>
            <w:shd w:val="clear" w:color="auto" w:fill="auto"/>
            <w:noWrap/>
            <w:vAlign w:val="bottom"/>
            <w:hideMark/>
          </w:tcPr>
          <w:p w14:paraId="4C4A6436"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r>
      <w:tr w:rsidR="00EB0107" w:rsidRPr="00342AD6" w14:paraId="09F804A8" w14:textId="77777777" w:rsidTr="006B457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01110C"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EQUIPO DE COMPUTACION</w:t>
            </w:r>
          </w:p>
        </w:tc>
      </w:tr>
      <w:tr w:rsidR="00EB0107" w:rsidRPr="00342AD6" w14:paraId="5B78D026"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0AD747EC"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xml:space="preserve">Flash </w:t>
            </w:r>
            <w:proofErr w:type="spellStart"/>
            <w:r w:rsidRPr="00342AD6">
              <w:rPr>
                <w:rFonts w:ascii="Calibri" w:hAnsi="Calibri" w:cs="Calibri"/>
                <w:color w:val="000000"/>
                <w:lang w:eastAsia="es-BO"/>
              </w:rPr>
              <w:t>Memory</w:t>
            </w:r>
            <w:proofErr w:type="spellEnd"/>
            <w:r w:rsidRPr="00342AD6">
              <w:rPr>
                <w:rFonts w:ascii="Calibri" w:hAnsi="Calibri" w:cs="Calibri"/>
                <w:color w:val="000000"/>
                <w:lang w:eastAsia="es-BO"/>
              </w:rPr>
              <w:t xml:space="preserve"> 8GB</w:t>
            </w:r>
          </w:p>
        </w:tc>
        <w:tc>
          <w:tcPr>
            <w:tcW w:w="364" w:type="pct"/>
            <w:tcBorders>
              <w:top w:val="nil"/>
              <w:left w:val="nil"/>
              <w:bottom w:val="single" w:sz="4" w:space="0" w:color="000000"/>
              <w:right w:val="single" w:sz="4" w:space="0" w:color="000000"/>
            </w:tcBorders>
            <w:shd w:val="clear" w:color="auto" w:fill="auto"/>
            <w:noWrap/>
            <w:vAlign w:val="bottom"/>
            <w:hideMark/>
          </w:tcPr>
          <w:p w14:paraId="7FEEE69F"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0B126351"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1</w:t>
            </w:r>
          </w:p>
        </w:tc>
      </w:tr>
      <w:tr w:rsidR="00EB0107" w:rsidRPr="00342AD6" w14:paraId="0805965C"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44D624B6"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xml:space="preserve">Computadora </w:t>
            </w:r>
            <w:proofErr w:type="spellStart"/>
            <w:r w:rsidRPr="00342AD6">
              <w:rPr>
                <w:rFonts w:ascii="Calibri" w:hAnsi="Calibri" w:cs="Calibri"/>
                <w:color w:val="000000"/>
                <w:lang w:eastAsia="es-BO"/>
              </w:rPr>
              <w:t>portatil</w:t>
            </w:r>
            <w:proofErr w:type="spellEnd"/>
            <w:r w:rsidRPr="00342AD6">
              <w:rPr>
                <w:rFonts w:ascii="Calibri" w:hAnsi="Calibri" w:cs="Calibri"/>
                <w:color w:val="000000"/>
                <w:lang w:eastAsia="es-BO"/>
              </w:rPr>
              <w:t xml:space="preserve"> (</w:t>
            </w:r>
            <w:proofErr w:type="spellStart"/>
            <w:r w:rsidRPr="00342AD6">
              <w:rPr>
                <w:rFonts w:ascii="Calibri" w:hAnsi="Calibri" w:cs="Calibri"/>
                <w:color w:val="000000"/>
                <w:lang w:eastAsia="es-BO"/>
              </w:rPr>
              <w:t>depreciacion</w:t>
            </w:r>
            <w:proofErr w:type="spellEnd"/>
            <w:r w:rsidRPr="00342AD6">
              <w:rPr>
                <w:rFonts w:ascii="Calibri" w:hAnsi="Calibri" w:cs="Calibri"/>
                <w:color w:val="000000"/>
                <w:lang w:eastAsia="es-BO"/>
              </w:rPr>
              <w:t>)</w:t>
            </w:r>
          </w:p>
        </w:tc>
        <w:tc>
          <w:tcPr>
            <w:tcW w:w="364" w:type="pct"/>
            <w:tcBorders>
              <w:top w:val="nil"/>
              <w:left w:val="nil"/>
              <w:bottom w:val="single" w:sz="4" w:space="0" w:color="000000"/>
              <w:right w:val="single" w:sz="4" w:space="0" w:color="000000"/>
            </w:tcBorders>
            <w:shd w:val="clear" w:color="auto" w:fill="auto"/>
            <w:noWrap/>
            <w:vAlign w:val="bottom"/>
            <w:hideMark/>
          </w:tcPr>
          <w:p w14:paraId="664B2AF6"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EQP</w:t>
            </w:r>
          </w:p>
        </w:tc>
        <w:tc>
          <w:tcPr>
            <w:tcW w:w="451" w:type="pct"/>
            <w:tcBorders>
              <w:top w:val="nil"/>
              <w:left w:val="nil"/>
              <w:bottom w:val="single" w:sz="4" w:space="0" w:color="000000"/>
              <w:right w:val="single" w:sz="4" w:space="0" w:color="000000"/>
            </w:tcBorders>
            <w:shd w:val="clear" w:color="auto" w:fill="auto"/>
            <w:noWrap/>
            <w:vAlign w:val="bottom"/>
            <w:hideMark/>
          </w:tcPr>
          <w:p w14:paraId="6CBC1F31"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3</w:t>
            </w:r>
          </w:p>
        </w:tc>
      </w:tr>
      <w:tr w:rsidR="00EB0107" w:rsidRPr="00342AD6" w14:paraId="4F3D68D7"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59660F21"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xml:space="preserve">Impresora de tinta continua - </w:t>
            </w:r>
            <w:proofErr w:type="gramStart"/>
            <w:r w:rsidRPr="00342AD6">
              <w:rPr>
                <w:rFonts w:ascii="Calibri" w:hAnsi="Calibri" w:cs="Calibri"/>
                <w:color w:val="000000"/>
                <w:lang w:eastAsia="es-BO"/>
              </w:rPr>
              <w:t>multiuso  (</w:t>
            </w:r>
            <w:proofErr w:type="spellStart"/>
            <w:proofErr w:type="gramEnd"/>
            <w:r w:rsidRPr="00342AD6">
              <w:rPr>
                <w:rFonts w:ascii="Calibri" w:hAnsi="Calibri" w:cs="Calibri"/>
                <w:color w:val="000000"/>
                <w:lang w:eastAsia="es-BO"/>
              </w:rPr>
              <w:t>depreciacion</w:t>
            </w:r>
            <w:proofErr w:type="spellEnd"/>
            <w:r w:rsidRPr="00342AD6">
              <w:rPr>
                <w:rFonts w:ascii="Calibri" w:hAnsi="Calibri" w:cs="Calibri"/>
                <w:color w:val="000000"/>
                <w:lang w:eastAsia="es-BO"/>
              </w:rPr>
              <w:t>)</w:t>
            </w:r>
          </w:p>
        </w:tc>
        <w:tc>
          <w:tcPr>
            <w:tcW w:w="364" w:type="pct"/>
            <w:tcBorders>
              <w:top w:val="nil"/>
              <w:left w:val="nil"/>
              <w:bottom w:val="single" w:sz="4" w:space="0" w:color="000000"/>
              <w:right w:val="single" w:sz="4" w:space="0" w:color="000000"/>
            </w:tcBorders>
            <w:shd w:val="clear" w:color="auto" w:fill="auto"/>
            <w:noWrap/>
            <w:vAlign w:val="bottom"/>
            <w:hideMark/>
          </w:tcPr>
          <w:p w14:paraId="3B5F384F"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EQP</w:t>
            </w:r>
          </w:p>
        </w:tc>
        <w:tc>
          <w:tcPr>
            <w:tcW w:w="451" w:type="pct"/>
            <w:tcBorders>
              <w:top w:val="nil"/>
              <w:left w:val="nil"/>
              <w:bottom w:val="single" w:sz="4" w:space="0" w:color="000000"/>
              <w:right w:val="single" w:sz="4" w:space="0" w:color="000000"/>
            </w:tcBorders>
            <w:shd w:val="clear" w:color="auto" w:fill="auto"/>
            <w:noWrap/>
            <w:vAlign w:val="bottom"/>
            <w:hideMark/>
          </w:tcPr>
          <w:p w14:paraId="4F0007F0"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1</w:t>
            </w:r>
          </w:p>
        </w:tc>
      </w:tr>
      <w:tr w:rsidR="00EB0107" w:rsidRPr="00342AD6" w14:paraId="1B433484"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01EBD41B"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SUB TOTAL</w:t>
            </w:r>
          </w:p>
        </w:tc>
        <w:tc>
          <w:tcPr>
            <w:tcW w:w="364" w:type="pct"/>
            <w:tcBorders>
              <w:top w:val="nil"/>
              <w:left w:val="nil"/>
              <w:bottom w:val="single" w:sz="4" w:space="0" w:color="000000"/>
              <w:right w:val="single" w:sz="4" w:space="0" w:color="000000"/>
            </w:tcBorders>
            <w:shd w:val="clear" w:color="auto" w:fill="auto"/>
            <w:noWrap/>
            <w:vAlign w:val="bottom"/>
            <w:hideMark/>
          </w:tcPr>
          <w:p w14:paraId="4F34B4AC"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451" w:type="pct"/>
            <w:tcBorders>
              <w:top w:val="nil"/>
              <w:left w:val="nil"/>
              <w:bottom w:val="single" w:sz="4" w:space="0" w:color="000000"/>
              <w:right w:val="single" w:sz="4" w:space="0" w:color="000000"/>
            </w:tcBorders>
            <w:shd w:val="clear" w:color="auto" w:fill="auto"/>
            <w:noWrap/>
            <w:vAlign w:val="bottom"/>
            <w:hideMark/>
          </w:tcPr>
          <w:p w14:paraId="3404126A"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r>
      <w:tr w:rsidR="00EB0107" w:rsidRPr="00342AD6" w14:paraId="19A93269"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7C4274C8"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364" w:type="pct"/>
            <w:tcBorders>
              <w:top w:val="nil"/>
              <w:left w:val="nil"/>
              <w:bottom w:val="single" w:sz="4" w:space="0" w:color="000000"/>
              <w:right w:val="single" w:sz="4" w:space="0" w:color="000000"/>
            </w:tcBorders>
            <w:shd w:val="clear" w:color="auto" w:fill="auto"/>
            <w:noWrap/>
            <w:vAlign w:val="bottom"/>
            <w:hideMark/>
          </w:tcPr>
          <w:p w14:paraId="1C870BC7"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451" w:type="pct"/>
            <w:tcBorders>
              <w:top w:val="nil"/>
              <w:left w:val="nil"/>
              <w:bottom w:val="single" w:sz="4" w:space="0" w:color="000000"/>
              <w:right w:val="single" w:sz="4" w:space="0" w:color="000000"/>
            </w:tcBorders>
            <w:shd w:val="clear" w:color="auto" w:fill="auto"/>
            <w:noWrap/>
            <w:vAlign w:val="bottom"/>
            <w:hideMark/>
          </w:tcPr>
          <w:p w14:paraId="03DB9329"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r>
      <w:tr w:rsidR="00EB0107" w:rsidRPr="00342AD6" w14:paraId="0CCBE262" w14:textId="77777777" w:rsidTr="006B457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FFA78F"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EQUIPO ELECTRONICO</w:t>
            </w:r>
          </w:p>
        </w:tc>
      </w:tr>
      <w:tr w:rsidR="00EB0107" w:rsidRPr="00342AD6" w14:paraId="242C8DCE"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04B87D62"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Data Show (Depreciación)</w:t>
            </w:r>
          </w:p>
        </w:tc>
        <w:tc>
          <w:tcPr>
            <w:tcW w:w="364" w:type="pct"/>
            <w:tcBorders>
              <w:top w:val="nil"/>
              <w:left w:val="nil"/>
              <w:bottom w:val="single" w:sz="4" w:space="0" w:color="000000"/>
              <w:right w:val="single" w:sz="4" w:space="0" w:color="000000"/>
            </w:tcBorders>
            <w:shd w:val="clear" w:color="auto" w:fill="auto"/>
            <w:noWrap/>
            <w:vAlign w:val="bottom"/>
            <w:hideMark/>
          </w:tcPr>
          <w:p w14:paraId="34AEB96C"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EQP</w:t>
            </w:r>
          </w:p>
        </w:tc>
        <w:tc>
          <w:tcPr>
            <w:tcW w:w="451" w:type="pct"/>
            <w:tcBorders>
              <w:top w:val="nil"/>
              <w:left w:val="nil"/>
              <w:bottom w:val="single" w:sz="4" w:space="0" w:color="000000"/>
              <w:right w:val="single" w:sz="4" w:space="0" w:color="000000"/>
            </w:tcBorders>
            <w:shd w:val="clear" w:color="auto" w:fill="auto"/>
            <w:noWrap/>
            <w:vAlign w:val="bottom"/>
            <w:hideMark/>
          </w:tcPr>
          <w:p w14:paraId="2E0C2D24"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1</w:t>
            </w:r>
          </w:p>
        </w:tc>
      </w:tr>
      <w:tr w:rsidR="00EB0107" w:rsidRPr="00342AD6" w14:paraId="15EA4FD1"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5C48D580"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lastRenderedPageBreak/>
              <w:t>GPS (</w:t>
            </w:r>
            <w:proofErr w:type="spellStart"/>
            <w:r w:rsidRPr="00342AD6">
              <w:rPr>
                <w:rFonts w:ascii="Calibri" w:hAnsi="Calibri" w:cs="Calibri"/>
                <w:color w:val="000000"/>
                <w:lang w:eastAsia="es-BO"/>
              </w:rPr>
              <w:t>depreciacion</w:t>
            </w:r>
            <w:proofErr w:type="spellEnd"/>
            <w:r w:rsidRPr="00342AD6">
              <w:rPr>
                <w:rFonts w:ascii="Calibri" w:hAnsi="Calibri" w:cs="Calibri"/>
                <w:color w:val="000000"/>
                <w:lang w:eastAsia="es-BO"/>
              </w:rPr>
              <w:t>)</w:t>
            </w:r>
          </w:p>
        </w:tc>
        <w:tc>
          <w:tcPr>
            <w:tcW w:w="364" w:type="pct"/>
            <w:tcBorders>
              <w:top w:val="nil"/>
              <w:left w:val="nil"/>
              <w:bottom w:val="single" w:sz="4" w:space="0" w:color="000000"/>
              <w:right w:val="single" w:sz="4" w:space="0" w:color="000000"/>
            </w:tcBorders>
            <w:shd w:val="clear" w:color="auto" w:fill="auto"/>
            <w:noWrap/>
            <w:vAlign w:val="bottom"/>
            <w:hideMark/>
          </w:tcPr>
          <w:p w14:paraId="71337C25"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EQP</w:t>
            </w:r>
          </w:p>
        </w:tc>
        <w:tc>
          <w:tcPr>
            <w:tcW w:w="451" w:type="pct"/>
            <w:tcBorders>
              <w:top w:val="nil"/>
              <w:left w:val="nil"/>
              <w:bottom w:val="single" w:sz="4" w:space="0" w:color="000000"/>
              <w:right w:val="single" w:sz="4" w:space="0" w:color="000000"/>
            </w:tcBorders>
            <w:shd w:val="clear" w:color="auto" w:fill="auto"/>
            <w:noWrap/>
            <w:vAlign w:val="bottom"/>
            <w:hideMark/>
          </w:tcPr>
          <w:p w14:paraId="5F2E7FD1"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1</w:t>
            </w:r>
          </w:p>
        </w:tc>
      </w:tr>
      <w:tr w:rsidR="00EB0107" w:rsidRPr="00342AD6" w14:paraId="419B3FE1"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5904C510"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SUB TOTAL</w:t>
            </w:r>
          </w:p>
        </w:tc>
        <w:tc>
          <w:tcPr>
            <w:tcW w:w="364" w:type="pct"/>
            <w:tcBorders>
              <w:top w:val="nil"/>
              <w:left w:val="nil"/>
              <w:bottom w:val="single" w:sz="4" w:space="0" w:color="000000"/>
              <w:right w:val="single" w:sz="4" w:space="0" w:color="000000"/>
            </w:tcBorders>
            <w:shd w:val="clear" w:color="auto" w:fill="auto"/>
            <w:noWrap/>
            <w:vAlign w:val="bottom"/>
            <w:hideMark/>
          </w:tcPr>
          <w:p w14:paraId="2708E33C"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451" w:type="pct"/>
            <w:tcBorders>
              <w:top w:val="nil"/>
              <w:left w:val="nil"/>
              <w:bottom w:val="single" w:sz="4" w:space="0" w:color="000000"/>
              <w:right w:val="single" w:sz="4" w:space="0" w:color="000000"/>
            </w:tcBorders>
            <w:shd w:val="clear" w:color="auto" w:fill="auto"/>
            <w:noWrap/>
            <w:vAlign w:val="bottom"/>
            <w:hideMark/>
          </w:tcPr>
          <w:p w14:paraId="1B024845"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r>
      <w:tr w:rsidR="00EB0107" w:rsidRPr="00342AD6" w14:paraId="5C171EBB"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7BEE7925"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364" w:type="pct"/>
            <w:tcBorders>
              <w:top w:val="nil"/>
              <w:left w:val="nil"/>
              <w:bottom w:val="single" w:sz="4" w:space="0" w:color="000000"/>
              <w:right w:val="single" w:sz="4" w:space="0" w:color="000000"/>
            </w:tcBorders>
            <w:shd w:val="clear" w:color="auto" w:fill="auto"/>
            <w:noWrap/>
            <w:vAlign w:val="bottom"/>
            <w:hideMark/>
          </w:tcPr>
          <w:p w14:paraId="06AA7B8D"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451" w:type="pct"/>
            <w:tcBorders>
              <w:top w:val="nil"/>
              <w:left w:val="nil"/>
              <w:bottom w:val="single" w:sz="4" w:space="0" w:color="000000"/>
              <w:right w:val="single" w:sz="4" w:space="0" w:color="000000"/>
            </w:tcBorders>
            <w:shd w:val="clear" w:color="auto" w:fill="auto"/>
            <w:noWrap/>
            <w:vAlign w:val="bottom"/>
            <w:hideMark/>
          </w:tcPr>
          <w:p w14:paraId="5552947B"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r>
      <w:tr w:rsidR="00EB0107" w:rsidRPr="00342AD6" w14:paraId="4AFCD384" w14:textId="77777777" w:rsidTr="006B457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02C2EC"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MATERIAL INFORMATIVO</w:t>
            </w:r>
          </w:p>
        </w:tc>
      </w:tr>
      <w:tr w:rsidR="00EB0107" w:rsidRPr="00342AD6" w14:paraId="029086DE"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604B4B7D"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xml:space="preserve">LETRERO DE PROYECTO DE MURO DE LADRILLO </w:t>
            </w:r>
          </w:p>
        </w:tc>
        <w:tc>
          <w:tcPr>
            <w:tcW w:w="364" w:type="pct"/>
            <w:tcBorders>
              <w:top w:val="nil"/>
              <w:left w:val="nil"/>
              <w:bottom w:val="single" w:sz="4" w:space="0" w:color="000000"/>
              <w:right w:val="single" w:sz="4" w:space="0" w:color="000000"/>
            </w:tcBorders>
            <w:shd w:val="clear" w:color="auto" w:fill="auto"/>
            <w:noWrap/>
            <w:vAlign w:val="bottom"/>
            <w:hideMark/>
          </w:tcPr>
          <w:p w14:paraId="439BE0C3"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GLB</w:t>
            </w:r>
          </w:p>
        </w:tc>
        <w:tc>
          <w:tcPr>
            <w:tcW w:w="451" w:type="pct"/>
            <w:tcBorders>
              <w:top w:val="nil"/>
              <w:left w:val="nil"/>
              <w:bottom w:val="single" w:sz="4" w:space="0" w:color="000000"/>
              <w:right w:val="single" w:sz="4" w:space="0" w:color="000000"/>
            </w:tcBorders>
            <w:shd w:val="clear" w:color="auto" w:fill="auto"/>
            <w:noWrap/>
            <w:vAlign w:val="bottom"/>
            <w:hideMark/>
          </w:tcPr>
          <w:p w14:paraId="4E0A7753"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1</w:t>
            </w:r>
          </w:p>
        </w:tc>
      </w:tr>
      <w:tr w:rsidR="00EB0107" w:rsidRPr="00342AD6" w14:paraId="75BD7488"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7D92B2B5"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PLACA DE ENTREGA DE PROYECTO</w:t>
            </w:r>
          </w:p>
        </w:tc>
        <w:tc>
          <w:tcPr>
            <w:tcW w:w="364" w:type="pct"/>
            <w:tcBorders>
              <w:top w:val="nil"/>
              <w:left w:val="nil"/>
              <w:bottom w:val="single" w:sz="4" w:space="0" w:color="000000"/>
              <w:right w:val="single" w:sz="4" w:space="0" w:color="000000"/>
            </w:tcBorders>
            <w:shd w:val="clear" w:color="auto" w:fill="auto"/>
            <w:noWrap/>
            <w:vAlign w:val="bottom"/>
            <w:hideMark/>
          </w:tcPr>
          <w:p w14:paraId="7FDED592"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22B430B6"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1</w:t>
            </w:r>
          </w:p>
        </w:tc>
      </w:tr>
      <w:tr w:rsidR="00EB0107" w:rsidRPr="00342AD6" w14:paraId="7C2E8E0C"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002C6B03"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PLACA DE NUMERACION</w:t>
            </w:r>
          </w:p>
        </w:tc>
        <w:tc>
          <w:tcPr>
            <w:tcW w:w="364" w:type="pct"/>
            <w:tcBorders>
              <w:top w:val="nil"/>
              <w:left w:val="nil"/>
              <w:bottom w:val="single" w:sz="4" w:space="0" w:color="000000"/>
              <w:right w:val="single" w:sz="4" w:space="0" w:color="000000"/>
            </w:tcBorders>
            <w:shd w:val="clear" w:color="auto" w:fill="auto"/>
            <w:noWrap/>
            <w:vAlign w:val="bottom"/>
            <w:hideMark/>
          </w:tcPr>
          <w:p w14:paraId="43121141"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272CC92D"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53</w:t>
            </w:r>
          </w:p>
        </w:tc>
      </w:tr>
      <w:tr w:rsidR="00EB0107" w:rsidRPr="00342AD6" w14:paraId="46B7027F"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210C663C"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VALLA DE GESTION CON ESTRUCTURA METALICA Y BANNER (2.00 X 3.00)</w:t>
            </w:r>
          </w:p>
        </w:tc>
        <w:tc>
          <w:tcPr>
            <w:tcW w:w="364" w:type="pct"/>
            <w:tcBorders>
              <w:top w:val="nil"/>
              <w:left w:val="nil"/>
              <w:bottom w:val="single" w:sz="4" w:space="0" w:color="000000"/>
              <w:right w:val="single" w:sz="4" w:space="0" w:color="000000"/>
            </w:tcBorders>
            <w:shd w:val="clear" w:color="auto" w:fill="auto"/>
            <w:noWrap/>
            <w:vAlign w:val="bottom"/>
            <w:hideMark/>
          </w:tcPr>
          <w:p w14:paraId="73BAD9A5"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623C8494"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1</w:t>
            </w:r>
          </w:p>
        </w:tc>
      </w:tr>
      <w:tr w:rsidR="00EB0107" w:rsidRPr="00342AD6" w14:paraId="25A35B10"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75E7AF14"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VALLA DE GESTION BANNER (2.00 X 3.00)</w:t>
            </w:r>
          </w:p>
        </w:tc>
        <w:tc>
          <w:tcPr>
            <w:tcW w:w="364" w:type="pct"/>
            <w:tcBorders>
              <w:top w:val="nil"/>
              <w:left w:val="nil"/>
              <w:bottom w:val="single" w:sz="4" w:space="0" w:color="000000"/>
              <w:right w:val="single" w:sz="4" w:space="0" w:color="000000"/>
            </w:tcBorders>
            <w:shd w:val="clear" w:color="auto" w:fill="auto"/>
            <w:noWrap/>
            <w:vAlign w:val="bottom"/>
            <w:hideMark/>
          </w:tcPr>
          <w:p w14:paraId="54349683"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007F105C"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1</w:t>
            </w:r>
          </w:p>
        </w:tc>
      </w:tr>
      <w:tr w:rsidR="00EB0107" w:rsidRPr="00342AD6" w14:paraId="324E1F78"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06E92CCA"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SUB TOTAL</w:t>
            </w:r>
          </w:p>
        </w:tc>
        <w:tc>
          <w:tcPr>
            <w:tcW w:w="364" w:type="pct"/>
            <w:tcBorders>
              <w:top w:val="nil"/>
              <w:left w:val="nil"/>
              <w:bottom w:val="single" w:sz="4" w:space="0" w:color="000000"/>
              <w:right w:val="single" w:sz="4" w:space="0" w:color="000000"/>
            </w:tcBorders>
            <w:shd w:val="clear" w:color="auto" w:fill="auto"/>
            <w:noWrap/>
            <w:vAlign w:val="bottom"/>
            <w:hideMark/>
          </w:tcPr>
          <w:p w14:paraId="3A67F44C"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451" w:type="pct"/>
            <w:tcBorders>
              <w:top w:val="nil"/>
              <w:left w:val="nil"/>
              <w:bottom w:val="single" w:sz="4" w:space="0" w:color="000000"/>
              <w:right w:val="single" w:sz="4" w:space="0" w:color="000000"/>
            </w:tcBorders>
            <w:shd w:val="clear" w:color="auto" w:fill="auto"/>
            <w:noWrap/>
            <w:vAlign w:val="bottom"/>
            <w:hideMark/>
          </w:tcPr>
          <w:p w14:paraId="4113DE90"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r>
      <w:tr w:rsidR="00EB0107" w:rsidRPr="00342AD6" w14:paraId="456D7C42"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7A19FA4F"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364" w:type="pct"/>
            <w:tcBorders>
              <w:top w:val="nil"/>
              <w:left w:val="nil"/>
              <w:bottom w:val="single" w:sz="4" w:space="0" w:color="000000"/>
              <w:right w:val="single" w:sz="4" w:space="0" w:color="000000"/>
            </w:tcBorders>
            <w:shd w:val="clear" w:color="auto" w:fill="auto"/>
            <w:noWrap/>
            <w:vAlign w:val="bottom"/>
            <w:hideMark/>
          </w:tcPr>
          <w:p w14:paraId="51A49FFC"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451" w:type="pct"/>
            <w:tcBorders>
              <w:top w:val="nil"/>
              <w:left w:val="nil"/>
              <w:bottom w:val="single" w:sz="4" w:space="0" w:color="000000"/>
              <w:right w:val="single" w:sz="4" w:space="0" w:color="000000"/>
            </w:tcBorders>
            <w:shd w:val="clear" w:color="auto" w:fill="auto"/>
            <w:noWrap/>
            <w:vAlign w:val="bottom"/>
            <w:hideMark/>
          </w:tcPr>
          <w:p w14:paraId="339A66FB"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r>
      <w:tr w:rsidR="00EB0107" w:rsidRPr="00342AD6" w14:paraId="2B530761" w14:textId="77777777" w:rsidTr="006B457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44B7FC"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MATERIAL DE ESCRITORIO</w:t>
            </w:r>
          </w:p>
        </w:tc>
      </w:tr>
      <w:tr w:rsidR="00EB0107" w:rsidRPr="00342AD6" w14:paraId="133C13C3"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2B4EDCFF"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xml:space="preserve">Tablero de anotaciones </w:t>
            </w:r>
          </w:p>
        </w:tc>
        <w:tc>
          <w:tcPr>
            <w:tcW w:w="364" w:type="pct"/>
            <w:tcBorders>
              <w:top w:val="nil"/>
              <w:left w:val="nil"/>
              <w:bottom w:val="single" w:sz="4" w:space="0" w:color="000000"/>
              <w:right w:val="single" w:sz="4" w:space="0" w:color="000000"/>
            </w:tcBorders>
            <w:shd w:val="clear" w:color="auto" w:fill="auto"/>
            <w:noWrap/>
            <w:vAlign w:val="bottom"/>
            <w:hideMark/>
          </w:tcPr>
          <w:p w14:paraId="0B80E46D"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6AC7EF81"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6</w:t>
            </w:r>
          </w:p>
        </w:tc>
      </w:tr>
      <w:tr w:rsidR="00EB0107" w:rsidRPr="00342AD6" w14:paraId="26EBF595"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02CEE8E6" w14:textId="77777777" w:rsidR="00EB0107" w:rsidRPr="00342AD6" w:rsidRDefault="00EB0107" w:rsidP="006B457D">
            <w:pPr>
              <w:rPr>
                <w:rFonts w:ascii="Calibri" w:hAnsi="Calibri" w:cs="Calibri"/>
                <w:color w:val="000000"/>
                <w:lang w:eastAsia="es-BO"/>
              </w:rPr>
            </w:pPr>
            <w:proofErr w:type="spellStart"/>
            <w:r w:rsidRPr="00342AD6">
              <w:rPr>
                <w:rFonts w:ascii="Calibri" w:hAnsi="Calibri" w:cs="Calibri"/>
                <w:color w:val="000000"/>
                <w:lang w:eastAsia="es-BO"/>
              </w:rPr>
              <w:t>Portadocumentos</w:t>
            </w:r>
            <w:proofErr w:type="spellEnd"/>
            <w:r w:rsidRPr="00342AD6">
              <w:rPr>
                <w:rFonts w:ascii="Calibri" w:hAnsi="Calibri" w:cs="Calibri"/>
                <w:color w:val="000000"/>
                <w:lang w:eastAsia="es-BO"/>
              </w:rPr>
              <w:t xml:space="preserve"> de plástico tamaño oficio</w:t>
            </w:r>
          </w:p>
        </w:tc>
        <w:tc>
          <w:tcPr>
            <w:tcW w:w="364" w:type="pct"/>
            <w:tcBorders>
              <w:top w:val="nil"/>
              <w:left w:val="nil"/>
              <w:bottom w:val="single" w:sz="4" w:space="0" w:color="000000"/>
              <w:right w:val="single" w:sz="4" w:space="0" w:color="000000"/>
            </w:tcBorders>
            <w:shd w:val="clear" w:color="auto" w:fill="auto"/>
            <w:noWrap/>
            <w:vAlign w:val="bottom"/>
            <w:hideMark/>
          </w:tcPr>
          <w:p w14:paraId="56C976DA"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09E164FD"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6</w:t>
            </w:r>
          </w:p>
        </w:tc>
      </w:tr>
      <w:tr w:rsidR="00EB0107" w:rsidRPr="00342AD6" w14:paraId="6E22522F"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45392D65"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Cuaderno de 100 hojas tamaño carta</w:t>
            </w:r>
          </w:p>
        </w:tc>
        <w:tc>
          <w:tcPr>
            <w:tcW w:w="364" w:type="pct"/>
            <w:tcBorders>
              <w:top w:val="nil"/>
              <w:left w:val="nil"/>
              <w:bottom w:val="single" w:sz="4" w:space="0" w:color="000000"/>
              <w:right w:val="single" w:sz="4" w:space="0" w:color="000000"/>
            </w:tcBorders>
            <w:shd w:val="clear" w:color="auto" w:fill="auto"/>
            <w:noWrap/>
            <w:vAlign w:val="bottom"/>
            <w:hideMark/>
          </w:tcPr>
          <w:p w14:paraId="3D8F547B"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3EA8D5E4"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3</w:t>
            </w:r>
          </w:p>
        </w:tc>
      </w:tr>
      <w:tr w:rsidR="00EB0107" w:rsidRPr="00342AD6" w14:paraId="15633426"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35B7C46B"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Tajador</w:t>
            </w:r>
          </w:p>
        </w:tc>
        <w:tc>
          <w:tcPr>
            <w:tcW w:w="364" w:type="pct"/>
            <w:tcBorders>
              <w:top w:val="nil"/>
              <w:left w:val="nil"/>
              <w:bottom w:val="single" w:sz="4" w:space="0" w:color="000000"/>
              <w:right w:val="single" w:sz="4" w:space="0" w:color="000000"/>
            </w:tcBorders>
            <w:shd w:val="clear" w:color="auto" w:fill="auto"/>
            <w:noWrap/>
            <w:vAlign w:val="bottom"/>
            <w:hideMark/>
          </w:tcPr>
          <w:p w14:paraId="65F713B6"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52BC1AF6"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6</w:t>
            </w:r>
          </w:p>
        </w:tc>
      </w:tr>
      <w:tr w:rsidR="00EB0107" w:rsidRPr="00342AD6" w14:paraId="7CB819D7"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19D4550C"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Goma de borrar</w:t>
            </w:r>
          </w:p>
        </w:tc>
        <w:tc>
          <w:tcPr>
            <w:tcW w:w="364" w:type="pct"/>
            <w:tcBorders>
              <w:top w:val="nil"/>
              <w:left w:val="nil"/>
              <w:bottom w:val="single" w:sz="4" w:space="0" w:color="000000"/>
              <w:right w:val="single" w:sz="4" w:space="0" w:color="000000"/>
            </w:tcBorders>
            <w:shd w:val="clear" w:color="auto" w:fill="auto"/>
            <w:noWrap/>
            <w:vAlign w:val="bottom"/>
            <w:hideMark/>
          </w:tcPr>
          <w:p w14:paraId="01CF6C87"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0D832F3E"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6</w:t>
            </w:r>
          </w:p>
        </w:tc>
      </w:tr>
      <w:tr w:rsidR="00EB0107" w:rsidRPr="00342AD6" w14:paraId="125F0D62"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3DC4466A" w14:textId="77777777" w:rsidR="00EB0107" w:rsidRPr="00342AD6" w:rsidRDefault="00EB0107" w:rsidP="006B457D">
            <w:pPr>
              <w:rPr>
                <w:rFonts w:ascii="Calibri" w:hAnsi="Calibri" w:cs="Calibri"/>
                <w:color w:val="000000"/>
                <w:lang w:eastAsia="es-BO"/>
              </w:rPr>
            </w:pPr>
            <w:proofErr w:type="spellStart"/>
            <w:r w:rsidRPr="00342AD6">
              <w:rPr>
                <w:rFonts w:ascii="Calibri" w:hAnsi="Calibri" w:cs="Calibri"/>
                <w:color w:val="000000"/>
                <w:lang w:eastAsia="es-BO"/>
              </w:rPr>
              <w:t>Tonner</w:t>
            </w:r>
            <w:proofErr w:type="spellEnd"/>
            <w:r w:rsidRPr="00342AD6">
              <w:rPr>
                <w:rFonts w:ascii="Calibri" w:hAnsi="Calibri" w:cs="Calibri"/>
                <w:color w:val="000000"/>
                <w:lang w:eastAsia="es-BO"/>
              </w:rPr>
              <w:t>, tinta p/impresoras.</w:t>
            </w:r>
          </w:p>
        </w:tc>
        <w:tc>
          <w:tcPr>
            <w:tcW w:w="364" w:type="pct"/>
            <w:tcBorders>
              <w:top w:val="nil"/>
              <w:left w:val="nil"/>
              <w:bottom w:val="single" w:sz="4" w:space="0" w:color="000000"/>
              <w:right w:val="single" w:sz="4" w:space="0" w:color="000000"/>
            </w:tcBorders>
            <w:shd w:val="clear" w:color="auto" w:fill="auto"/>
            <w:noWrap/>
            <w:vAlign w:val="bottom"/>
            <w:hideMark/>
          </w:tcPr>
          <w:p w14:paraId="2DCE2D58"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59AE64D4"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4</w:t>
            </w:r>
          </w:p>
        </w:tc>
      </w:tr>
      <w:tr w:rsidR="00EB0107" w:rsidRPr="00342AD6" w14:paraId="4ED8811D"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63911F72" w14:textId="77777777" w:rsidR="00EB0107" w:rsidRPr="00342AD6" w:rsidRDefault="00EB0107" w:rsidP="006B457D">
            <w:pPr>
              <w:rPr>
                <w:rFonts w:ascii="Calibri" w:hAnsi="Calibri" w:cs="Calibri"/>
                <w:color w:val="000000"/>
                <w:lang w:eastAsia="es-BO"/>
              </w:rPr>
            </w:pPr>
            <w:proofErr w:type="spellStart"/>
            <w:r w:rsidRPr="00342AD6">
              <w:rPr>
                <w:rFonts w:ascii="Calibri" w:hAnsi="Calibri" w:cs="Calibri"/>
                <w:color w:val="000000"/>
                <w:lang w:eastAsia="es-BO"/>
              </w:rPr>
              <w:t>Post-it</w:t>
            </w:r>
            <w:proofErr w:type="spellEnd"/>
          </w:p>
        </w:tc>
        <w:tc>
          <w:tcPr>
            <w:tcW w:w="364" w:type="pct"/>
            <w:tcBorders>
              <w:top w:val="nil"/>
              <w:left w:val="nil"/>
              <w:bottom w:val="single" w:sz="4" w:space="0" w:color="000000"/>
              <w:right w:val="single" w:sz="4" w:space="0" w:color="000000"/>
            </w:tcBorders>
            <w:shd w:val="clear" w:color="auto" w:fill="auto"/>
            <w:noWrap/>
            <w:vAlign w:val="bottom"/>
            <w:hideMark/>
          </w:tcPr>
          <w:p w14:paraId="5170571E"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5DCAF9A8"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10</w:t>
            </w:r>
          </w:p>
        </w:tc>
      </w:tr>
      <w:tr w:rsidR="00EB0107" w:rsidRPr="00342AD6" w14:paraId="3C430CBD"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62DE22A1"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Perforadora</w:t>
            </w:r>
          </w:p>
        </w:tc>
        <w:tc>
          <w:tcPr>
            <w:tcW w:w="364" w:type="pct"/>
            <w:tcBorders>
              <w:top w:val="nil"/>
              <w:left w:val="nil"/>
              <w:bottom w:val="single" w:sz="4" w:space="0" w:color="000000"/>
              <w:right w:val="single" w:sz="4" w:space="0" w:color="000000"/>
            </w:tcBorders>
            <w:shd w:val="clear" w:color="auto" w:fill="auto"/>
            <w:noWrap/>
            <w:vAlign w:val="bottom"/>
            <w:hideMark/>
          </w:tcPr>
          <w:p w14:paraId="7EE3664E"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74D8CD25"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3</w:t>
            </w:r>
          </w:p>
        </w:tc>
      </w:tr>
      <w:tr w:rsidR="00EB0107" w:rsidRPr="00342AD6" w14:paraId="78366833"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734C71B8"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Papel sabana tamaño resma</w:t>
            </w:r>
          </w:p>
        </w:tc>
        <w:tc>
          <w:tcPr>
            <w:tcW w:w="364" w:type="pct"/>
            <w:tcBorders>
              <w:top w:val="nil"/>
              <w:left w:val="nil"/>
              <w:bottom w:val="single" w:sz="4" w:space="0" w:color="000000"/>
              <w:right w:val="single" w:sz="4" w:space="0" w:color="000000"/>
            </w:tcBorders>
            <w:shd w:val="clear" w:color="auto" w:fill="auto"/>
            <w:noWrap/>
            <w:vAlign w:val="bottom"/>
            <w:hideMark/>
          </w:tcPr>
          <w:p w14:paraId="56B38F7C"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PLI</w:t>
            </w:r>
          </w:p>
        </w:tc>
        <w:tc>
          <w:tcPr>
            <w:tcW w:w="451" w:type="pct"/>
            <w:tcBorders>
              <w:top w:val="nil"/>
              <w:left w:val="nil"/>
              <w:bottom w:val="single" w:sz="4" w:space="0" w:color="000000"/>
              <w:right w:val="single" w:sz="4" w:space="0" w:color="000000"/>
            </w:tcBorders>
            <w:shd w:val="clear" w:color="auto" w:fill="auto"/>
            <w:noWrap/>
            <w:vAlign w:val="bottom"/>
            <w:hideMark/>
          </w:tcPr>
          <w:p w14:paraId="41947AC3"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12</w:t>
            </w:r>
          </w:p>
        </w:tc>
      </w:tr>
      <w:tr w:rsidR="00EB0107" w:rsidRPr="00342AD6" w14:paraId="09CC76FD"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5A4852CE"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xml:space="preserve">Papel Bond tamaño oficio </w:t>
            </w:r>
          </w:p>
        </w:tc>
        <w:tc>
          <w:tcPr>
            <w:tcW w:w="364" w:type="pct"/>
            <w:tcBorders>
              <w:top w:val="nil"/>
              <w:left w:val="nil"/>
              <w:bottom w:val="single" w:sz="4" w:space="0" w:color="000000"/>
              <w:right w:val="single" w:sz="4" w:space="0" w:color="000000"/>
            </w:tcBorders>
            <w:shd w:val="clear" w:color="auto" w:fill="auto"/>
            <w:noWrap/>
            <w:vAlign w:val="bottom"/>
            <w:hideMark/>
          </w:tcPr>
          <w:p w14:paraId="239D806E"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PQT</w:t>
            </w:r>
          </w:p>
        </w:tc>
        <w:tc>
          <w:tcPr>
            <w:tcW w:w="451" w:type="pct"/>
            <w:tcBorders>
              <w:top w:val="nil"/>
              <w:left w:val="nil"/>
              <w:bottom w:val="single" w:sz="4" w:space="0" w:color="000000"/>
              <w:right w:val="single" w:sz="4" w:space="0" w:color="000000"/>
            </w:tcBorders>
            <w:shd w:val="clear" w:color="auto" w:fill="auto"/>
            <w:noWrap/>
            <w:vAlign w:val="bottom"/>
            <w:hideMark/>
          </w:tcPr>
          <w:p w14:paraId="6C54BC66"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4</w:t>
            </w:r>
          </w:p>
        </w:tc>
      </w:tr>
      <w:tr w:rsidR="00EB0107" w:rsidRPr="00342AD6" w14:paraId="772026B5"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03FD8AFA"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xml:space="preserve">Papel Bond tamaño carta </w:t>
            </w:r>
          </w:p>
        </w:tc>
        <w:tc>
          <w:tcPr>
            <w:tcW w:w="364" w:type="pct"/>
            <w:tcBorders>
              <w:top w:val="nil"/>
              <w:left w:val="nil"/>
              <w:bottom w:val="single" w:sz="4" w:space="0" w:color="000000"/>
              <w:right w:val="single" w:sz="4" w:space="0" w:color="000000"/>
            </w:tcBorders>
            <w:shd w:val="clear" w:color="auto" w:fill="auto"/>
            <w:noWrap/>
            <w:vAlign w:val="bottom"/>
            <w:hideMark/>
          </w:tcPr>
          <w:p w14:paraId="30C93BBD"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PQT</w:t>
            </w:r>
          </w:p>
        </w:tc>
        <w:tc>
          <w:tcPr>
            <w:tcW w:w="451" w:type="pct"/>
            <w:tcBorders>
              <w:top w:val="nil"/>
              <w:left w:val="nil"/>
              <w:bottom w:val="single" w:sz="4" w:space="0" w:color="000000"/>
              <w:right w:val="single" w:sz="4" w:space="0" w:color="000000"/>
            </w:tcBorders>
            <w:shd w:val="clear" w:color="auto" w:fill="auto"/>
            <w:noWrap/>
            <w:vAlign w:val="bottom"/>
            <w:hideMark/>
          </w:tcPr>
          <w:p w14:paraId="33058DDD"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12</w:t>
            </w:r>
          </w:p>
        </w:tc>
      </w:tr>
      <w:tr w:rsidR="00EB0107" w:rsidRPr="00342AD6" w14:paraId="5E51C36C"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2779DC46"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Marcador indeleble</w:t>
            </w:r>
          </w:p>
        </w:tc>
        <w:tc>
          <w:tcPr>
            <w:tcW w:w="364" w:type="pct"/>
            <w:tcBorders>
              <w:top w:val="nil"/>
              <w:left w:val="nil"/>
              <w:bottom w:val="single" w:sz="4" w:space="0" w:color="000000"/>
              <w:right w:val="single" w:sz="4" w:space="0" w:color="000000"/>
            </w:tcBorders>
            <w:shd w:val="clear" w:color="auto" w:fill="auto"/>
            <w:noWrap/>
            <w:vAlign w:val="bottom"/>
            <w:hideMark/>
          </w:tcPr>
          <w:p w14:paraId="09044046"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032284EA"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4</w:t>
            </w:r>
          </w:p>
        </w:tc>
      </w:tr>
      <w:tr w:rsidR="00EB0107" w:rsidRPr="00342AD6" w14:paraId="75F1B73D"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01C2EBD8"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Marcador de agua</w:t>
            </w:r>
          </w:p>
        </w:tc>
        <w:tc>
          <w:tcPr>
            <w:tcW w:w="364" w:type="pct"/>
            <w:tcBorders>
              <w:top w:val="nil"/>
              <w:left w:val="nil"/>
              <w:bottom w:val="single" w:sz="4" w:space="0" w:color="000000"/>
              <w:right w:val="single" w:sz="4" w:space="0" w:color="000000"/>
            </w:tcBorders>
            <w:shd w:val="clear" w:color="auto" w:fill="auto"/>
            <w:noWrap/>
            <w:vAlign w:val="bottom"/>
            <w:hideMark/>
          </w:tcPr>
          <w:p w14:paraId="2DDE6D46"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4912EBED"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10</w:t>
            </w:r>
          </w:p>
        </w:tc>
      </w:tr>
      <w:tr w:rsidR="00EB0107" w:rsidRPr="00342AD6" w14:paraId="28810260"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550F9EB0"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Lápiz negro</w:t>
            </w:r>
          </w:p>
        </w:tc>
        <w:tc>
          <w:tcPr>
            <w:tcW w:w="364" w:type="pct"/>
            <w:tcBorders>
              <w:top w:val="nil"/>
              <w:left w:val="nil"/>
              <w:bottom w:val="single" w:sz="4" w:space="0" w:color="000000"/>
              <w:right w:val="single" w:sz="4" w:space="0" w:color="000000"/>
            </w:tcBorders>
            <w:shd w:val="clear" w:color="auto" w:fill="auto"/>
            <w:noWrap/>
            <w:vAlign w:val="bottom"/>
            <w:hideMark/>
          </w:tcPr>
          <w:p w14:paraId="5347A5C5"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7EAF5C9E"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24</w:t>
            </w:r>
          </w:p>
        </w:tc>
      </w:tr>
      <w:tr w:rsidR="00EB0107" w:rsidRPr="00342AD6" w14:paraId="0FCEAF3E"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7844E2C8"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Grampas</w:t>
            </w:r>
          </w:p>
        </w:tc>
        <w:tc>
          <w:tcPr>
            <w:tcW w:w="364" w:type="pct"/>
            <w:tcBorders>
              <w:top w:val="nil"/>
              <w:left w:val="nil"/>
              <w:bottom w:val="single" w:sz="4" w:space="0" w:color="000000"/>
              <w:right w:val="single" w:sz="4" w:space="0" w:color="000000"/>
            </w:tcBorders>
            <w:shd w:val="clear" w:color="auto" w:fill="auto"/>
            <w:noWrap/>
            <w:vAlign w:val="bottom"/>
            <w:hideMark/>
          </w:tcPr>
          <w:p w14:paraId="05BCFE8F"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CJA</w:t>
            </w:r>
          </w:p>
        </w:tc>
        <w:tc>
          <w:tcPr>
            <w:tcW w:w="451" w:type="pct"/>
            <w:tcBorders>
              <w:top w:val="nil"/>
              <w:left w:val="nil"/>
              <w:bottom w:val="single" w:sz="4" w:space="0" w:color="000000"/>
              <w:right w:val="single" w:sz="4" w:space="0" w:color="000000"/>
            </w:tcBorders>
            <w:shd w:val="clear" w:color="auto" w:fill="auto"/>
            <w:noWrap/>
            <w:vAlign w:val="bottom"/>
            <w:hideMark/>
          </w:tcPr>
          <w:p w14:paraId="3E7E56A4"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5</w:t>
            </w:r>
          </w:p>
        </w:tc>
      </w:tr>
      <w:tr w:rsidR="00EB0107" w:rsidRPr="00342AD6" w14:paraId="2BF135E0"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072592F3"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Engrampadora</w:t>
            </w:r>
          </w:p>
        </w:tc>
        <w:tc>
          <w:tcPr>
            <w:tcW w:w="364" w:type="pct"/>
            <w:tcBorders>
              <w:top w:val="nil"/>
              <w:left w:val="nil"/>
              <w:bottom w:val="single" w:sz="4" w:space="0" w:color="000000"/>
              <w:right w:val="single" w:sz="4" w:space="0" w:color="000000"/>
            </w:tcBorders>
            <w:shd w:val="clear" w:color="auto" w:fill="auto"/>
            <w:noWrap/>
            <w:vAlign w:val="bottom"/>
            <w:hideMark/>
          </w:tcPr>
          <w:p w14:paraId="47833B4F"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10872709"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3</w:t>
            </w:r>
          </w:p>
        </w:tc>
      </w:tr>
      <w:tr w:rsidR="00EB0107" w:rsidRPr="00342AD6" w14:paraId="275BA27C"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5FAC8F4A"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Clips</w:t>
            </w:r>
          </w:p>
        </w:tc>
        <w:tc>
          <w:tcPr>
            <w:tcW w:w="364" w:type="pct"/>
            <w:tcBorders>
              <w:top w:val="nil"/>
              <w:left w:val="nil"/>
              <w:bottom w:val="single" w:sz="4" w:space="0" w:color="000000"/>
              <w:right w:val="single" w:sz="4" w:space="0" w:color="000000"/>
            </w:tcBorders>
            <w:shd w:val="clear" w:color="auto" w:fill="auto"/>
            <w:noWrap/>
            <w:vAlign w:val="bottom"/>
            <w:hideMark/>
          </w:tcPr>
          <w:p w14:paraId="7A01FD92"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CJA</w:t>
            </w:r>
          </w:p>
        </w:tc>
        <w:tc>
          <w:tcPr>
            <w:tcW w:w="451" w:type="pct"/>
            <w:tcBorders>
              <w:top w:val="nil"/>
              <w:left w:val="nil"/>
              <w:bottom w:val="single" w:sz="4" w:space="0" w:color="000000"/>
              <w:right w:val="single" w:sz="4" w:space="0" w:color="000000"/>
            </w:tcBorders>
            <w:shd w:val="clear" w:color="auto" w:fill="auto"/>
            <w:noWrap/>
            <w:vAlign w:val="bottom"/>
            <w:hideMark/>
          </w:tcPr>
          <w:p w14:paraId="3969B543"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5</w:t>
            </w:r>
          </w:p>
        </w:tc>
      </w:tr>
      <w:tr w:rsidR="00EB0107" w:rsidRPr="00342AD6" w14:paraId="3FBD6D78"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01752C0B"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Cinta scotch transparente</w:t>
            </w:r>
          </w:p>
        </w:tc>
        <w:tc>
          <w:tcPr>
            <w:tcW w:w="364" w:type="pct"/>
            <w:tcBorders>
              <w:top w:val="nil"/>
              <w:left w:val="nil"/>
              <w:bottom w:val="single" w:sz="4" w:space="0" w:color="000000"/>
              <w:right w:val="single" w:sz="4" w:space="0" w:color="000000"/>
            </w:tcBorders>
            <w:shd w:val="clear" w:color="auto" w:fill="auto"/>
            <w:noWrap/>
            <w:vAlign w:val="bottom"/>
            <w:hideMark/>
          </w:tcPr>
          <w:p w14:paraId="07274FEE"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0A321E34"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4</w:t>
            </w:r>
          </w:p>
        </w:tc>
      </w:tr>
      <w:tr w:rsidR="00EB0107" w:rsidRPr="00342AD6" w14:paraId="564813D4"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611D7C1B"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xml:space="preserve">Cinta </w:t>
            </w:r>
            <w:proofErr w:type="spellStart"/>
            <w:r w:rsidRPr="00342AD6">
              <w:rPr>
                <w:rFonts w:ascii="Calibri" w:hAnsi="Calibri" w:cs="Calibri"/>
                <w:color w:val="000000"/>
                <w:lang w:eastAsia="es-BO"/>
              </w:rPr>
              <w:t>masquink</w:t>
            </w:r>
            <w:proofErr w:type="spellEnd"/>
          </w:p>
        </w:tc>
        <w:tc>
          <w:tcPr>
            <w:tcW w:w="364" w:type="pct"/>
            <w:tcBorders>
              <w:top w:val="nil"/>
              <w:left w:val="nil"/>
              <w:bottom w:val="single" w:sz="4" w:space="0" w:color="000000"/>
              <w:right w:val="single" w:sz="4" w:space="0" w:color="000000"/>
            </w:tcBorders>
            <w:shd w:val="clear" w:color="auto" w:fill="auto"/>
            <w:noWrap/>
            <w:vAlign w:val="bottom"/>
            <w:hideMark/>
          </w:tcPr>
          <w:p w14:paraId="432F025B"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7D7A4222"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5</w:t>
            </w:r>
          </w:p>
        </w:tc>
      </w:tr>
      <w:tr w:rsidR="00EB0107" w:rsidRPr="00342AD6" w14:paraId="6A10E3E6"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262D8110"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Bolígrafo</w:t>
            </w:r>
          </w:p>
        </w:tc>
        <w:tc>
          <w:tcPr>
            <w:tcW w:w="364" w:type="pct"/>
            <w:tcBorders>
              <w:top w:val="nil"/>
              <w:left w:val="nil"/>
              <w:bottom w:val="single" w:sz="4" w:space="0" w:color="000000"/>
              <w:right w:val="single" w:sz="4" w:space="0" w:color="000000"/>
            </w:tcBorders>
            <w:shd w:val="clear" w:color="auto" w:fill="auto"/>
            <w:noWrap/>
            <w:vAlign w:val="bottom"/>
            <w:hideMark/>
          </w:tcPr>
          <w:p w14:paraId="3ABCFC82"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7F2FDBD1"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24</w:t>
            </w:r>
          </w:p>
        </w:tc>
      </w:tr>
      <w:tr w:rsidR="00EB0107" w:rsidRPr="00342AD6" w14:paraId="448F824B"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2503DBE1"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Archivadores de palanca</w:t>
            </w:r>
          </w:p>
        </w:tc>
        <w:tc>
          <w:tcPr>
            <w:tcW w:w="364" w:type="pct"/>
            <w:tcBorders>
              <w:top w:val="nil"/>
              <w:left w:val="nil"/>
              <w:bottom w:val="single" w:sz="4" w:space="0" w:color="000000"/>
              <w:right w:val="single" w:sz="4" w:space="0" w:color="000000"/>
            </w:tcBorders>
            <w:shd w:val="clear" w:color="auto" w:fill="auto"/>
            <w:noWrap/>
            <w:vAlign w:val="bottom"/>
            <w:hideMark/>
          </w:tcPr>
          <w:p w14:paraId="2016FABE"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2C9E00C0"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12</w:t>
            </w:r>
          </w:p>
        </w:tc>
      </w:tr>
      <w:tr w:rsidR="00EB0107" w:rsidRPr="00342AD6" w14:paraId="298268B3"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50864818"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SUB TOTAL</w:t>
            </w:r>
          </w:p>
        </w:tc>
        <w:tc>
          <w:tcPr>
            <w:tcW w:w="364" w:type="pct"/>
            <w:tcBorders>
              <w:top w:val="nil"/>
              <w:left w:val="nil"/>
              <w:bottom w:val="single" w:sz="4" w:space="0" w:color="000000"/>
              <w:right w:val="single" w:sz="4" w:space="0" w:color="000000"/>
            </w:tcBorders>
            <w:shd w:val="clear" w:color="auto" w:fill="auto"/>
            <w:noWrap/>
            <w:vAlign w:val="bottom"/>
            <w:hideMark/>
          </w:tcPr>
          <w:p w14:paraId="4A889A2F"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451" w:type="pct"/>
            <w:tcBorders>
              <w:top w:val="nil"/>
              <w:left w:val="nil"/>
              <w:bottom w:val="single" w:sz="4" w:space="0" w:color="000000"/>
              <w:right w:val="single" w:sz="4" w:space="0" w:color="000000"/>
            </w:tcBorders>
            <w:shd w:val="clear" w:color="auto" w:fill="auto"/>
            <w:noWrap/>
            <w:vAlign w:val="bottom"/>
            <w:hideMark/>
          </w:tcPr>
          <w:p w14:paraId="758FD244"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r>
      <w:tr w:rsidR="00EB0107" w:rsidRPr="00342AD6" w14:paraId="49A18F70"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0AF76762"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364" w:type="pct"/>
            <w:tcBorders>
              <w:top w:val="nil"/>
              <w:left w:val="nil"/>
              <w:bottom w:val="single" w:sz="4" w:space="0" w:color="000000"/>
              <w:right w:val="single" w:sz="4" w:space="0" w:color="000000"/>
            </w:tcBorders>
            <w:shd w:val="clear" w:color="auto" w:fill="auto"/>
            <w:noWrap/>
            <w:vAlign w:val="bottom"/>
            <w:hideMark/>
          </w:tcPr>
          <w:p w14:paraId="5045D199"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451" w:type="pct"/>
            <w:tcBorders>
              <w:top w:val="nil"/>
              <w:left w:val="nil"/>
              <w:bottom w:val="single" w:sz="4" w:space="0" w:color="000000"/>
              <w:right w:val="single" w:sz="4" w:space="0" w:color="000000"/>
            </w:tcBorders>
            <w:shd w:val="clear" w:color="auto" w:fill="auto"/>
            <w:noWrap/>
            <w:vAlign w:val="bottom"/>
            <w:hideMark/>
          </w:tcPr>
          <w:p w14:paraId="2186C0DD"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r>
      <w:tr w:rsidR="00EB0107" w:rsidRPr="00342AD6" w14:paraId="2343235F" w14:textId="77777777" w:rsidTr="006B457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089B85"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MATERIAL DE APOYO AL MEJORAMIENTO DE VIVIENDA</w:t>
            </w:r>
          </w:p>
        </w:tc>
      </w:tr>
      <w:tr w:rsidR="00EB0107" w:rsidRPr="00342AD6" w14:paraId="59D46F80"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61B0B61F"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Formularios Impresos control de almacenes</w:t>
            </w:r>
          </w:p>
        </w:tc>
        <w:tc>
          <w:tcPr>
            <w:tcW w:w="364" w:type="pct"/>
            <w:tcBorders>
              <w:top w:val="nil"/>
              <w:left w:val="nil"/>
              <w:bottom w:val="single" w:sz="4" w:space="0" w:color="000000"/>
              <w:right w:val="single" w:sz="4" w:space="0" w:color="000000"/>
            </w:tcBorders>
            <w:shd w:val="clear" w:color="auto" w:fill="auto"/>
            <w:noWrap/>
            <w:vAlign w:val="bottom"/>
            <w:hideMark/>
          </w:tcPr>
          <w:p w14:paraId="5347AF75"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00230070"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53</w:t>
            </w:r>
          </w:p>
        </w:tc>
      </w:tr>
      <w:tr w:rsidR="00EB0107" w:rsidRPr="00342AD6" w14:paraId="53A3D0A2"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45C65ECA"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Impresión de tarjetas familiares</w:t>
            </w:r>
          </w:p>
        </w:tc>
        <w:tc>
          <w:tcPr>
            <w:tcW w:w="364" w:type="pct"/>
            <w:tcBorders>
              <w:top w:val="nil"/>
              <w:left w:val="nil"/>
              <w:bottom w:val="single" w:sz="4" w:space="0" w:color="000000"/>
              <w:right w:val="single" w:sz="4" w:space="0" w:color="000000"/>
            </w:tcBorders>
            <w:shd w:val="clear" w:color="auto" w:fill="auto"/>
            <w:noWrap/>
            <w:vAlign w:val="bottom"/>
            <w:hideMark/>
          </w:tcPr>
          <w:p w14:paraId="662F32B6"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HJA</w:t>
            </w:r>
          </w:p>
        </w:tc>
        <w:tc>
          <w:tcPr>
            <w:tcW w:w="451" w:type="pct"/>
            <w:tcBorders>
              <w:top w:val="nil"/>
              <w:left w:val="nil"/>
              <w:bottom w:val="single" w:sz="4" w:space="0" w:color="000000"/>
              <w:right w:val="single" w:sz="4" w:space="0" w:color="000000"/>
            </w:tcBorders>
            <w:shd w:val="clear" w:color="auto" w:fill="auto"/>
            <w:noWrap/>
            <w:vAlign w:val="bottom"/>
            <w:hideMark/>
          </w:tcPr>
          <w:p w14:paraId="3BB96D53"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53</w:t>
            </w:r>
          </w:p>
        </w:tc>
      </w:tr>
      <w:tr w:rsidR="00EB0107" w:rsidRPr="00342AD6" w14:paraId="3046B4AA"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4E87BBA1"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xml:space="preserve">Carpetas Familiares </w:t>
            </w:r>
            <w:proofErr w:type="spellStart"/>
            <w:r w:rsidRPr="00342AD6">
              <w:rPr>
                <w:rFonts w:ascii="Calibri" w:hAnsi="Calibri" w:cs="Calibri"/>
                <w:color w:val="000000"/>
                <w:lang w:eastAsia="es-BO"/>
              </w:rPr>
              <w:t>Plasticas</w:t>
            </w:r>
            <w:proofErr w:type="spellEnd"/>
            <w:r w:rsidRPr="00342AD6">
              <w:rPr>
                <w:rFonts w:ascii="Calibri" w:hAnsi="Calibri" w:cs="Calibri"/>
                <w:color w:val="000000"/>
                <w:lang w:eastAsia="es-BO"/>
              </w:rPr>
              <w:t xml:space="preserve"> </w:t>
            </w:r>
          </w:p>
        </w:tc>
        <w:tc>
          <w:tcPr>
            <w:tcW w:w="364" w:type="pct"/>
            <w:tcBorders>
              <w:top w:val="nil"/>
              <w:left w:val="nil"/>
              <w:bottom w:val="single" w:sz="4" w:space="0" w:color="000000"/>
              <w:right w:val="single" w:sz="4" w:space="0" w:color="000000"/>
            </w:tcBorders>
            <w:shd w:val="clear" w:color="auto" w:fill="auto"/>
            <w:noWrap/>
            <w:vAlign w:val="bottom"/>
            <w:hideMark/>
          </w:tcPr>
          <w:p w14:paraId="4835F517"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590858E2"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106</w:t>
            </w:r>
          </w:p>
        </w:tc>
      </w:tr>
      <w:tr w:rsidR="00EB0107" w:rsidRPr="00342AD6" w14:paraId="2B08E9B3"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238D9A14"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SUB TOTAL</w:t>
            </w:r>
          </w:p>
        </w:tc>
        <w:tc>
          <w:tcPr>
            <w:tcW w:w="364" w:type="pct"/>
            <w:tcBorders>
              <w:top w:val="nil"/>
              <w:left w:val="nil"/>
              <w:bottom w:val="single" w:sz="4" w:space="0" w:color="000000"/>
              <w:right w:val="single" w:sz="4" w:space="0" w:color="000000"/>
            </w:tcBorders>
            <w:shd w:val="clear" w:color="auto" w:fill="auto"/>
            <w:noWrap/>
            <w:vAlign w:val="bottom"/>
            <w:hideMark/>
          </w:tcPr>
          <w:p w14:paraId="0A5CAD36"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451" w:type="pct"/>
            <w:tcBorders>
              <w:top w:val="nil"/>
              <w:left w:val="nil"/>
              <w:bottom w:val="single" w:sz="4" w:space="0" w:color="000000"/>
              <w:right w:val="single" w:sz="4" w:space="0" w:color="000000"/>
            </w:tcBorders>
            <w:shd w:val="clear" w:color="auto" w:fill="auto"/>
            <w:noWrap/>
            <w:vAlign w:val="bottom"/>
            <w:hideMark/>
          </w:tcPr>
          <w:p w14:paraId="206DB015"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r>
      <w:tr w:rsidR="00EB0107" w:rsidRPr="00342AD6" w14:paraId="47985041"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0FFA4A3A"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364" w:type="pct"/>
            <w:tcBorders>
              <w:top w:val="nil"/>
              <w:left w:val="nil"/>
              <w:bottom w:val="single" w:sz="4" w:space="0" w:color="000000"/>
              <w:right w:val="single" w:sz="4" w:space="0" w:color="000000"/>
            </w:tcBorders>
            <w:shd w:val="clear" w:color="auto" w:fill="auto"/>
            <w:noWrap/>
            <w:vAlign w:val="bottom"/>
            <w:hideMark/>
          </w:tcPr>
          <w:p w14:paraId="0FFE5084"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451" w:type="pct"/>
            <w:tcBorders>
              <w:top w:val="nil"/>
              <w:left w:val="nil"/>
              <w:bottom w:val="single" w:sz="4" w:space="0" w:color="000000"/>
              <w:right w:val="single" w:sz="4" w:space="0" w:color="000000"/>
            </w:tcBorders>
            <w:shd w:val="clear" w:color="auto" w:fill="auto"/>
            <w:noWrap/>
            <w:vAlign w:val="bottom"/>
            <w:hideMark/>
          </w:tcPr>
          <w:p w14:paraId="2A638955"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r>
      <w:tr w:rsidR="00EB0107" w:rsidRPr="00342AD6" w14:paraId="265E1F13" w14:textId="77777777" w:rsidTr="006B457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4BA74E"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CAPACITACION TALLER PARA PROMOTORES Y ALMACENEROS</w:t>
            </w:r>
          </w:p>
        </w:tc>
      </w:tr>
      <w:tr w:rsidR="00EB0107" w:rsidRPr="00342AD6" w14:paraId="2B6AA5A9"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03DAD72D"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Bolígrafo</w:t>
            </w:r>
          </w:p>
        </w:tc>
        <w:tc>
          <w:tcPr>
            <w:tcW w:w="364" w:type="pct"/>
            <w:tcBorders>
              <w:top w:val="nil"/>
              <w:left w:val="nil"/>
              <w:bottom w:val="single" w:sz="4" w:space="0" w:color="000000"/>
              <w:right w:val="single" w:sz="4" w:space="0" w:color="000000"/>
            </w:tcBorders>
            <w:shd w:val="clear" w:color="auto" w:fill="auto"/>
            <w:noWrap/>
            <w:vAlign w:val="bottom"/>
            <w:hideMark/>
          </w:tcPr>
          <w:p w14:paraId="7D7D8075"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52B601AA"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8</w:t>
            </w:r>
          </w:p>
        </w:tc>
      </w:tr>
      <w:tr w:rsidR="00EB0107" w:rsidRPr="00342AD6" w14:paraId="6F6136BB"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35620223"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Papel sabana tamaño resma</w:t>
            </w:r>
          </w:p>
        </w:tc>
        <w:tc>
          <w:tcPr>
            <w:tcW w:w="364" w:type="pct"/>
            <w:tcBorders>
              <w:top w:val="nil"/>
              <w:left w:val="nil"/>
              <w:bottom w:val="single" w:sz="4" w:space="0" w:color="000000"/>
              <w:right w:val="single" w:sz="4" w:space="0" w:color="000000"/>
            </w:tcBorders>
            <w:shd w:val="clear" w:color="auto" w:fill="auto"/>
            <w:noWrap/>
            <w:vAlign w:val="bottom"/>
            <w:hideMark/>
          </w:tcPr>
          <w:p w14:paraId="0BF8C5F8"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PLI</w:t>
            </w:r>
          </w:p>
        </w:tc>
        <w:tc>
          <w:tcPr>
            <w:tcW w:w="451" w:type="pct"/>
            <w:tcBorders>
              <w:top w:val="nil"/>
              <w:left w:val="nil"/>
              <w:bottom w:val="single" w:sz="4" w:space="0" w:color="000000"/>
              <w:right w:val="single" w:sz="4" w:space="0" w:color="000000"/>
            </w:tcBorders>
            <w:shd w:val="clear" w:color="auto" w:fill="auto"/>
            <w:noWrap/>
            <w:vAlign w:val="bottom"/>
            <w:hideMark/>
          </w:tcPr>
          <w:p w14:paraId="61CF78FC"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12</w:t>
            </w:r>
          </w:p>
        </w:tc>
      </w:tr>
      <w:tr w:rsidR="00EB0107" w:rsidRPr="00342AD6" w14:paraId="485DBE09"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7F7DA64E"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Marcador de agua</w:t>
            </w:r>
          </w:p>
        </w:tc>
        <w:tc>
          <w:tcPr>
            <w:tcW w:w="364" w:type="pct"/>
            <w:tcBorders>
              <w:top w:val="nil"/>
              <w:left w:val="nil"/>
              <w:bottom w:val="single" w:sz="4" w:space="0" w:color="000000"/>
              <w:right w:val="single" w:sz="4" w:space="0" w:color="000000"/>
            </w:tcBorders>
            <w:shd w:val="clear" w:color="auto" w:fill="auto"/>
            <w:noWrap/>
            <w:vAlign w:val="bottom"/>
            <w:hideMark/>
          </w:tcPr>
          <w:p w14:paraId="126200A4"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54BF4242"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4</w:t>
            </w:r>
          </w:p>
        </w:tc>
      </w:tr>
      <w:tr w:rsidR="00EB0107" w:rsidRPr="00342AD6" w14:paraId="0A924AF5"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4F5033DD"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xml:space="preserve">Cinta </w:t>
            </w:r>
            <w:proofErr w:type="spellStart"/>
            <w:r w:rsidRPr="00342AD6">
              <w:rPr>
                <w:rFonts w:ascii="Calibri" w:hAnsi="Calibri" w:cs="Calibri"/>
                <w:color w:val="000000"/>
                <w:lang w:eastAsia="es-BO"/>
              </w:rPr>
              <w:t>masquink</w:t>
            </w:r>
            <w:proofErr w:type="spellEnd"/>
          </w:p>
        </w:tc>
        <w:tc>
          <w:tcPr>
            <w:tcW w:w="364" w:type="pct"/>
            <w:tcBorders>
              <w:top w:val="nil"/>
              <w:left w:val="nil"/>
              <w:bottom w:val="single" w:sz="4" w:space="0" w:color="000000"/>
              <w:right w:val="single" w:sz="4" w:space="0" w:color="000000"/>
            </w:tcBorders>
            <w:shd w:val="clear" w:color="auto" w:fill="auto"/>
            <w:noWrap/>
            <w:vAlign w:val="bottom"/>
            <w:hideMark/>
          </w:tcPr>
          <w:p w14:paraId="52E281E5"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569E1B83"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5</w:t>
            </w:r>
          </w:p>
        </w:tc>
      </w:tr>
      <w:tr w:rsidR="00EB0107" w:rsidRPr="00342AD6" w14:paraId="20DB3816"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29524EBB"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SUB TOTAL</w:t>
            </w:r>
          </w:p>
        </w:tc>
        <w:tc>
          <w:tcPr>
            <w:tcW w:w="364" w:type="pct"/>
            <w:tcBorders>
              <w:top w:val="nil"/>
              <w:left w:val="nil"/>
              <w:bottom w:val="single" w:sz="4" w:space="0" w:color="000000"/>
              <w:right w:val="single" w:sz="4" w:space="0" w:color="000000"/>
            </w:tcBorders>
            <w:shd w:val="clear" w:color="auto" w:fill="auto"/>
            <w:noWrap/>
            <w:vAlign w:val="bottom"/>
            <w:hideMark/>
          </w:tcPr>
          <w:p w14:paraId="55A3187A"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451" w:type="pct"/>
            <w:tcBorders>
              <w:top w:val="nil"/>
              <w:left w:val="nil"/>
              <w:bottom w:val="single" w:sz="4" w:space="0" w:color="000000"/>
              <w:right w:val="single" w:sz="4" w:space="0" w:color="000000"/>
            </w:tcBorders>
            <w:shd w:val="clear" w:color="auto" w:fill="auto"/>
            <w:noWrap/>
            <w:vAlign w:val="bottom"/>
            <w:hideMark/>
          </w:tcPr>
          <w:p w14:paraId="6CEED12A"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r>
      <w:tr w:rsidR="00EB0107" w:rsidRPr="00342AD6" w14:paraId="66394C98"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15037957"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364" w:type="pct"/>
            <w:tcBorders>
              <w:top w:val="nil"/>
              <w:left w:val="nil"/>
              <w:bottom w:val="single" w:sz="4" w:space="0" w:color="000000"/>
              <w:right w:val="single" w:sz="4" w:space="0" w:color="000000"/>
            </w:tcBorders>
            <w:shd w:val="clear" w:color="auto" w:fill="auto"/>
            <w:noWrap/>
            <w:vAlign w:val="bottom"/>
            <w:hideMark/>
          </w:tcPr>
          <w:p w14:paraId="4152ADCF"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451" w:type="pct"/>
            <w:tcBorders>
              <w:top w:val="nil"/>
              <w:left w:val="nil"/>
              <w:bottom w:val="single" w:sz="4" w:space="0" w:color="000000"/>
              <w:right w:val="single" w:sz="4" w:space="0" w:color="000000"/>
            </w:tcBorders>
            <w:shd w:val="clear" w:color="auto" w:fill="auto"/>
            <w:noWrap/>
            <w:vAlign w:val="bottom"/>
            <w:hideMark/>
          </w:tcPr>
          <w:p w14:paraId="1BE2C8AD"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r>
      <w:tr w:rsidR="00EB0107" w:rsidRPr="00342AD6" w14:paraId="05CE30D0" w14:textId="77777777" w:rsidTr="006B457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3C4274"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lastRenderedPageBreak/>
              <w:t>CAPACITACION TALLER EN TECNICAS CONSTRUCTIVAS</w:t>
            </w:r>
          </w:p>
        </w:tc>
      </w:tr>
      <w:tr w:rsidR="00EB0107" w:rsidRPr="00342AD6" w14:paraId="50EC5128"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523358C7"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xml:space="preserve">Tablero de anotaciones </w:t>
            </w:r>
          </w:p>
        </w:tc>
        <w:tc>
          <w:tcPr>
            <w:tcW w:w="364" w:type="pct"/>
            <w:tcBorders>
              <w:top w:val="nil"/>
              <w:left w:val="nil"/>
              <w:bottom w:val="single" w:sz="4" w:space="0" w:color="000000"/>
              <w:right w:val="single" w:sz="4" w:space="0" w:color="000000"/>
            </w:tcBorders>
            <w:shd w:val="clear" w:color="auto" w:fill="auto"/>
            <w:noWrap/>
            <w:vAlign w:val="bottom"/>
            <w:hideMark/>
          </w:tcPr>
          <w:p w14:paraId="16E1B37F"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6BAFC382"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2</w:t>
            </w:r>
          </w:p>
        </w:tc>
      </w:tr>
      <w:tr w:rsidR="00EB0107" w:rsidRPr="00342AD6" w14:paraId="31182FA3"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14F239FC"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Bolígrafo</w:t>
            </w:r>
          </w:p>
        </w:tc>
        <w:tc>
          <w:tcPr>
            <w:tcW w:w="364" w:type="pct"/>
            <w:tcBorders>
              <w:top w:val="nil"/>
              <w:left w:val="nil"/>
              <w:bottom w:val="single" w:sz="4" w:space="0" w:color="000000"/>
              <w:right w:val="single" w:sz="4" w:space="0" w:color="000000"/>
            </w:tcBorders>
            <w:shd w:val="clear" w:color="auto" w:fill="auto"/>
            <w:noWrap/>
            <w:vAlign w:val="bottom"/>
            <w:hideMark/>
          </w:tcPr>
          <w:p w14:paraId="2BA732D8"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48564815"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8</w:t>
            </w:r>
          </w:p>
        </w:tc>
      </w:tr>
      <w:tr w:rsidR="00EB0107" w:rsidRPr="00342AD6" w14:paraId="2A6982F7"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07E84A2C"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Papel sabana tamaño resma</w:t>
            </w:r>
          </w:p>
        </w:tc>
        <w:tc>
          <w:tcPr>
            <w:tcW w:w="364" w:type="pct"/>
            <w:tcBorders>
              <w:top w:val="nil"/>
              <w:left w:val="nil"/>
              <w:bottom w:val="single" w:sz="4" w:space="0" w:color="000000"/>
              <w:right w:val="single" w:sz="4" w:space="0" w:color="000000"/>
            </w:tcBorders>
            <w:shd w:val="clear" w:color="auto" w:fill="auto"/>
            <w:noWrap/>
            <w:vAlign w:val="bottom"/>
            <w:hideMark/>
          </w:tcPr>
          <w:p w14:paraId="7572382C"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PLI</w:t>
            </w:r>
          </w:p>
        </w:tc>
        <w:tc>
          <w:tcPr>
            <w:tcW w:w="451" w:type="pct"/>
            <w:tcBorders>
              <w:top w:val="nil"/>
              <w:left w:val="nil"/>
              <w:bottom w:val="single" w:sz="4" w:space="0" w:color="000000"/>
              <w:right w:val="single" w:sz="4" w:space="0" w:color="000000"/>
            </w:tcBorders>
            <w:shd w:val="clear" w:color="auto" w:fill="auto"/>
            <w:noWrap/>
            <w:vAlign w:val="bottom"/>
            <w:hideMark/>
          </w:tcPr>
          <w:p w14:paraId="39E1E70C"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12</w:t>
            </w:r>
          </w:p>
        </w:tc>
      </w:tr>
      <w:tr w:rsidR="00EB0107" w:rsidRPr="00342AD6" w14:paraId="566F8639"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2CD1FBC6"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Marcador de agua</w:t>
            </w:r>
          </w:p>
        </w:tc>
        <w:tc>
          <w:tcPr>
            <w:tcW w:w="364" w:type="pct"/>
            <w:tcBorders>
              <w:top w:val="nil"/>
              <w:left w:val="nil"/>
              <w:bottom w:val="single" w:sz="4" w:space="0" w:color="000000"/>
              <w:right w:val="single" w:sz="4" w:space="0" w:color="000000"/>
            </w:tcBorders>
            <w:shd w:val="clear" w:color="auto" w:fill="auto"/>
            <w:noWrap/>
            <w:vAlign w:val="bottom"/>
            <w:hideMark/>
          </w:tcPr>
          <w:p w14:paraId="0EB49DB2"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42126312"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4</w:t>
            </w:r>
          </w:p>
        </w:tc>
      </w:tr>
      <w:tr w:rsidR="00EB0107" w:rsidRPr="00342AD6" w14:paraId="3FBA8FE9"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0F7D2D00"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xml:space="preserve">Cinta </w:t>
            </w:r>
            <w:proofErr w:type="spellStart"/>
            <w:r w:rsidRPr="00342AD6">
              <w:rPr>
                <w:rFonts w:ascii="Calibri" w:hAnsi="Calibri" w:cs="Calibri"/>
                <w:color w:val="000000"/>
                <w:lang w:eastAsia="es-BO"/>
              </w:rPr>
              <w:t>masquink</w:t>
            </w:r>
            <w:proofErr w:type="spellEnd"/>
          </w:p>
        </w:tc>
        <w:tc>
          <w:tcPr>
            <w:tcW w:w="364" w:type="pct"/>
            <w:tcBorders>
              <w:top w:val="nil"/>
              <w:left w:val="nil"/>
              <w:bottom w:val="single" w:sz="4" w:space="0" w:color="000000"/>
              <w:right w:val="single" w:sz="4" w:space="0" w:color="000000"/>
            </w:tcBorders>
            <w:shd w:val="clear" w:color="auto" w:fill="auto"/>
            <w:noWrap/>
            <w:vAlign w:val="bottom"/>
            <w:hideMark/>
          </w:tcPr>
          <w:p w14:paraId="503408E1"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77457C32"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5</w:t>
            </w:r>
          </w:p>
        </w:tc>
      </w:tr>
      <w:tr w:rsidR="00EB0107" w:rsidRPr="00342AD6" w14:paraId="6DD5A8F2"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732FC053"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SUB TOTAL</w:t>
            </w:r>
          </w:p>
        </w:tc>
        <w:tc>
          <w:tcPr>
            <w:tcW w:w="364" w:type="pct"/>
            <w:tcBorders>
              <w:top w:val="nil"/>
              <w:left w:val="nil"/>
              <w:bottom w:val="single" w:sz="4" w:space="0" w:color="000000"/>
              <w:right w:val="single" w:sz="4" w:space="0" w:color="000000"/>
            </w:tcBorders>
            <w:shd w:val="clear" w:color="auto" w:fill="auto"/>
            <w:noWrap/>
            <w:vAlign w:val="bottom"/>
            <w:hideMark/>
          </w:tcPr>
          <w:p w14:paraId="09F21276"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451" w:type="pct"/>
            <w:tcBorders>
              <w:top w:val="nil"/>
              <w:left w:val="nil"/>
              <w:bottom w:val="single" w:sz="4" w:space="0" w:color="000000"/>
              <w:right w:val="single" w:sz="4" w:space="0" w:color="000000"/>
            </w:tcBorders>
            <w:shd w:val="clear" w:color="auto" w:fill="auto"/>
            <w:noWrap/>
            <w:vAlign w:val="bottom"/>
            <w:hideMark/>
          </w:tcPr>
          <w:p w14:paraId="26BAF855"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r>
      <w:tr w:rsidR="00EB0107" w:rsidRPr="00342AD6" w14:paraId="27F99D65"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38BF4479"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364" w:type="pct"/>
            <w:tcBorders>
              <w:top w:val="nil"/>
              <w:left w:val="nil"/>
              <w:bottom w:val="single" w:sz="4" w:space="0" w:color="000000"/>
              <w:right w:val="single" w:sz="4" w:space="0" w:color="000000"/>
            </w:tcBorders>
            <w:shd w:val="clear" w:color="auto" w:fill="auto"/>
            <w:noWrap/>
            <w:vAlign w:val="bottom"/>
            <w:hideMark/>
          </w:tcPr>
          <w:p w14:paraId="1CB2B9D7"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451" w:type="pct"/>
            <w:tcBorders>
              <w:top w:val="nil"/>
              <w:left w:val="nil"/>
              <w:bottom w:val="single" w:sz="4" w:space="0" w:color="000000"/>
              <w:right w:val="single" w:sz="4" w:space="0" w:color="000000"/>
            </w:tcBorders>
            <w:shd w:val="clear" w:color="auto" w:fill="auto"/>
            <w:noWrap/>
            <w:vAlign w:val="bottom"/>
            <w:hideMark/>
          </w:tcPr>
          <w:p w14:paraId="0F902574"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r>
      <w:tr w:rsidR="00EB0107" w:rsidRPr="00342AD6" w14:paraId="6AA1A3B0" w14:textId="77777777" w:rsidTr="006B457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1805C2"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PERSONAL DE PROYECTO (FACTURADO RURAL)</w:t>
            </w:r>
          </w:p>
        </w:tc>
      </w:tr>
      <w:tr w:rsidR="00EB0107" w:rsidRPr="00342AD6" w14:paraId="514BBCC8"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56118A53"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Constructor - Albañil apoyo social para población vulnerable (casos especiales) (RURAL)</w:t>
            </w:r>
          </w:p>
        </w:tc>
        <w:tc>
          <w:tcPr>
            <w:tcW w:w="364" w:type="pct"/>
            <w:tcBorders>
              <w:top w:val="nil"/>
              <w:left w:val="nil"/>
              <w:bottom w:val="single" w:sz="4" w:space="0" w:color="000000"/>
              <w:right w:val="single" w:sz="4" w:space="0" w:color="000000"/>
            </w:tcBorders>
            <w:shd w:val="clear" w:color="auto" w:fill="auto"/>
            <w:noWrap/>
            <w:vAlign w:val="bottom"/>
            <w:hideMark/>
          </w:tcPr>
          <w:p w14:paraId="79F487DD"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MES</w:t>
            </w:r>
          </w:p>
        </w:tc>
        <w:tc>
          <w:tcPr>
            <w:tcW w:w="451" w:type="pct"/>
            <w:tcBorders>
              <w:top w:val="nil"/>
              <w:left w:val="nil"/>
              <w:bottom w:val="single" w:sz="4" w:space="0" w:color="000000"/>
              <w:right w:val="single" w:sz="4" w:space="0" w:color="000000"/>
            </w:tcBorders>
            <w:shd w:val="clear" w:color="auto" w:fill="auto"/>
            <w:noWrap/>
            <w:vAlign w:val="bottom"/>
            <w:hideMark/>
          </w:tcPr>
          <w:p w14:paraId="350D10D6"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2</w:t>
            </w:r>
          </w:p>
        </w:tc>
      </w:tr>
      <w:tr w:rsidR="00EB0107" w:rsidRPr="00342AD6" w14:paraId="16CEDC40"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619612BB"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Constructor Especialista p/instalación en materiales prefabricados (RURAL)</w:t>
            </w:r>
          </w:p>
        </w:tc>
        <w:tc>
          <w:tcPr>
            <w:tcW w:w="364" w:type="pct"/>
            <w:tcBorders>
              <w:top w:val="nil"/>
              <w:left w:val="nil"/>
              <w:bottom w:val="single" w:sz="4" w:space="0" w:color="000000"/>
              <w:right w:val="single" w:sz="4" w:space="0" w:color="000000"/>
            </w:tcBorders>
            <w:shd w:val="clear" w:color="auto" w:fill="auto"/>
            <w:noWrap/>
            <w:vAlign w:val="bottom"/>
            <w:hideMark/>
          </w:tcPr>
          <w:p w14:paraId="5559741D"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MES</w:t>
            </w:r>
          </w:p>
        </w:tc>
        <w:tc>
          <w:tcPr>
            <w:tcW w:w="451" w:type="pct"/>
            <w:tcBorders>
              <w:top w:val="nil"/>
              <w:left w:val="nil"/>
              <w:bottom w:val="single" w:sz="4" w:space="0" w:color="000000"/>
              <w:right w:val="single" w:sz="4" w:space="0" w:color="000000"/>
            </w:tcBorders>
            <w:shd w:val="clear" w:color="auto" w:fill="auto"/>
            <w:noWrap/>
            <w:vAlign w:val="bottom"/>
            <w:hideMark/>
          </w:tcPr>
          <w:p w14:paraId="63C850C1"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1</w:t>
            </w:r>
          </w:p>
        </w:tc>
      </w:tr>
      <w:tr w:rsidR="00EB0107" w:rsidRPr="00342AD6" w14:paraId="3C8CD1E6"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18E43874"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Constructor Especialista p/instalación sanitaria y agua potable (RURAL)</w:t>
            </w:r>
          </w:p>
        </w:tc>
        <w:tc>
          <w:tcPr>
            <w:tcW w:w="364" w:type="pct"/>
            <w:tcBorders>
              <w:top w:val="nil"/>
              <w:left w:val="nil"/>
              <w:bottom w:val="single" w:sz="4" w:space="0" w:color="000000"/>
              <w:right w:val="single" w:sz="4" w:space="0" w:color="000000"/>
            </w:tcBorders>
            <w:shd w:val="clear" w:color="auto" w:fill="auto"/>
            <w:noWrap/>
            <w:vAlign w:val="bottom"/>
            <w:hideMark/>
          </w:tcPr>
          <w:p w14:paraId="06566C46"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MES</w:t>
            </w:r>
          </w:p>
        </w:tc>
        <w:tc>
          <w:tcPr>
            <w:tcW w:w="451" w:type="pct"/>
            <w:tcBorders>
              <w:top w:val="nil"/>
              <w:left w:val="nil"/>
              <w:bottom w:val="single" w:sz="4" w:space="0" w:color="000000"/>
              <w:right w:val="single" w:sz="4" w:space="0" w:color="000000"/>
            </w:tcBorders>
            <w:shd w:val="clear" w:color="auto" w:fill="auto"/>
            <w:noWrap/>
            <w:vAlign w:val="bottom"/>
            <w:hideMark/>
          </w:tcPr>
          <w:p w14:paraId="3C845A66"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1</w:t>
            </w:r>
          </w:p>
        </w:tc>
      </w:tr>
      <w:tr w:rsidR="00EB0107" w:rsidRPr="00342AD6" w14:paraId="36F4A56F"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015D2C0A"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Constructor Especialista p/instalación eléctrica (RURAL)</w:t>
            </w:r>
          </w:p>
        </w:tc>
        <w:tc>
          <w:tcPr>
            <w:tcW w:w="364" w:type="pct"/>
            <w:tcBorders>
              <w:top w:val="nil"/>
              <w:left w:val="nil"/>
              <w:bottom w:val="single" w:sz="4" w:space="0" w:color="000000"/>
              <w:right w:val="single" w:sz="4" w:space="0" w:color="000000"/>
            </w:tcBorders>
            <w:shd w:val="clear" w:color="auto" w:fill="auto"/>
            <w:noWrap/>
            <w:vAlign w:val="bottom"/>
            <w:hideMark/>
          </w:tcPr>
          <w:p w14:paraId="6E6F3A0C"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MES</w:t>
            </w:r>
          </w:p>
        </w:tc>
        <w:tc>
          <w:tcPr>
            <w:tcW w:w="451" w:type="pct"/>
            <w:tcBorders>
              <w:top w:val="nil"/>
              <w:left w:val="nil"/>
              <w:bottom w:val="single" w:sz="4" w:space="0" w:color="000000"/>
              <w:right w:val="single" w:sz="4" w:space="0" w:color="000000"/>
            </w:tcBorders>
            <w:shd w:val="clear" w:color="auto" w:fill="auto"/>
            <w:noWrap/>
            <w:vAlign w:val="bottom"/>
            <w:hideMark/>
          </w:tcPr>
          <w:p w14:paraId="3C12C3F7"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1</w:t>
            </w:r>
          </w:p>
        </w:tc>
      </w:tr>
      <w:tr w:rsidR="00EB0107" w:rsidRPr="00342AD6" w14:paraId="4318875B"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627B70D5"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Constructor Albañil (RURAL)</w:t>
            </w:r>
          </w:p>
        </w:tc>
        <w:tc>
          <w:tcPr>
            <w:tcW w:w="364" w:type="pct"/>
            <w:tcBorders>
              <w:top w:val="nil"/>
              <w:left w:val="nil"/>
              <w:bottom w:val="single" w:sz="4" w:space="0" w:color="000000"/>
              <w:right w:val="single" w:sz="4" w:space="0" w:color="000000"/>
            </w:tcBorders>
            <w:shd w:val="clear" w:color="auto" w:fill="auto"/>
            <w:noWrap/>
            <w:vAlign w:val="bottom"/>
            <w:hideMark/>
          </w:tcPr>
          <w:p w14:paraId="34A48F98"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MES</w:t>
            </w:r>
          </w:p>
        </w:tc>
        <w:tc>
          <w:tcPr>
            <w:tcW w:w="451" w:type="pct"/>
            <w:tcBorders>
              <w:top w:val="nil"/>
              <w:left w:val="nil"/>
              <w:bottom w:val="single" w:sz="4" w:space="0" w:color="000000"/>
              <w:right w:val="single" w:sz="4" w:space="0" w:color="000000"/>
            </w:tcBorders>
            <w:shd w:val="clear" w:color="auto" w:fill="auto"/>
            <w:noWrap/>
            <w:vAlign w:val="bottom"/>
            <w:hideMark/>
          </w:tcPr>
          <w:p w14:paraId="2825897F"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4</w:t>
            </w:r>
          </w:p>
        </w:tc>
      </w:tr>
      <w:tr w:rsidR="00EB0107" w:rsidRPr="00342AD6" w14:paraId="31C03116"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1F0D8D12" w14:textId="77777777" w:rsidR="00EB0107" w:rsidRPr="00342AD6" w:rsidRDefault="00EB0107" w:rsidP="006B457D">
            <w:pPr>
              <w:rPr>
                <w:rFonts w:ascii="Calibri" w:hAnsi="Calibri" w:cs="Calibri"/>
                <w:color w:val="000000"/>
                <w:lang w:eastAsia="es-BO"/>
              </w:rPr>
            </w:pPr>
            <w:proofErr w:type="spellStart"/>
            <w:r w:rsidRPr="00342AD6">
              <w:rPr>
                <w:rFonts w:ascii="Calibri" w:hAnsi="Calibri" w:cs="Calibri"/>
                <w:color w:val="000000"/>
                <w:lang w:eastAsia="es-BO"/>
              </w:rPr>
              <w:t>Tecnico</w:t>
            </w:r>
            <w:proofErr w:type="spellEnd"/>
            <w:r w:rsidRPr="00342AD6">
              <w:rPr>
                <w:rFonts w:ascii="Calibri" w:hAnsi="Calibri" w:cs="Calibri"/>
                <w:color w:val="000000"/>
                <w:lang w:eastAsia="es-BO"/>
              </w:rPr>
              <w:t xml:space="preserve"> Almacenero (RURAL)</w:t>
            </w:r>
          </w:p>
        </w:tc>
        <w:tc>
          <w:tcPr>
            <w:tcW w:w="364" w:type="pct"/>
            <w:tcBorders>
              <w:top w:val="nil"/>
              <w:left w:val="nil"/>
              <w:bottom w:val="single" w:sz="4" w:space="0" w:color="000000"/>
              <w:right w:val="single" w:sz="4" w:space="0" w:color="000000"/>
            </w:tcBorders>
            <w:shd w:val="clear" w:color="auto" w:fill="auto"/>
            <w:noWrap/>
            <w:vAlign w:val="bottom"/>
            <w:hideMark/>
          </w:tcPr>
          <w:p w14:paraId="65E9AB4D"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MES</w:t>
            </w:r>
          </w:p>
        </w:tc>
        <w:tc>
          <w:tcPr>
            <w:tcW w:w="451" w:type="pct"/>
            <w:tcBorders>
              <w:top w:val="nil"/>
              <w:left w:val="nil"/>
              <w:bottom w:val="single" w:sz="4" w:space="0" w:color="000000"/>
              <w:right w:val="single" w:sz="4" w:space="0" w:color="000000"/>
            </w:tcBorders>
            <w:shd w:val="clear" w:color="auto" w:fill="auto"/>
            <w:noWrap/>
            <w:vAlign w:val="bottom"/>
            <w:hideMark/>
          </w:tcPr>
          <w:p w14:paraId="505D98EA"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1</w:t>
            </w:r>
          </w:p>
        </w:tc>
      </w:tr>
      <w:tr w:rsidR="00EB0107" w:rsidRPr="00342AD6" w14:paraId="1735E8F8"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3527D7EF"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Educador Social (RURAL)</w:t>
            </w:r>
          </w:p>
        </w:tc>
        <w:tc>
          <w:tcPr>
            <w:tcW w:w="364" w:type="pct"/>
            <w:tcBorders>
              <w:top w:val="nil"/>
              <w:left w:val="nil"/>
              <w:bottom w:val="single" w:sz="4" w:space="0" w:color="000000"/>
              <w:right w:val="single" w:sz="4" w:space="0" w:color="000000"/>
            </w:tcBorders>
            <w:shd w:val="clear" w:color="auto" w:fill="auto"/>
            <w:noWrap/>
            <w:vAlign w:val="bottom"/>
            <w:hideMark/>
          </w:tcPr>
          <w:p w14:paraId="5493B57A"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MES</w:t>
            </w:r>
          </w:p>
        </w:tc>
        <w:tc>
          <w:tcPr>
            <w:tcW w:w="451" w:type="pct"/>
            <w:tcBorders>
              <w:top w:val="nil"/>
              <w:left w:val="nil"/>
              <w:bottom w:val="single" w:sz="4" w:space="0" w:color="000000"/>
              <w:right w:val="single" w:sz="4" w:space="0" w:color="000000"/>
            </w:tcBorders>
            <w:shd w:val="clear" w:color="auto" w:fill="auto"/>
            <w:noWrap/>
            <w:vAlign w:val="bottom"/>
            <w:hideMark/>
          </w:tcPr>
          <w:p w14:paraId="41A5F85D"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1</w:t>
            </w:r>
          </w:p>
        </w:tc>
      </w:tr>
      <w:tr w:rsidR="00EB0107" w:rsidRPr="00342AD6" w14:paraId="4EAB547C"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0A373C20"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Técnico Operativo de Área (RURAL)</w:t>
            </w:r>
          </w:p>
        </w:tc>
        <w:tc>
          <w:tcPr>
            <w:tcW w:w="364" w:type="pct"/>
            <w:tcBorders>
              <w:top w:val="nil"/>
              <w:left w:val="nil"/>
              <w:bottom w:val="single" w:sz="4" w:space="0" w:color="000000"/>
              <w:right w:val="single" w:sz="4" w:space="0" w:color="000000"/>
            </w:tcBorders>
            <w:shd w:val="clear" w:color="auto" w:fill="auto"/>
            <w:noWrap/>
            <w:vAlign w:val="bottom"/>
            <w:hideMark/>
          </w:tcPr>
          <w:p w14:paraId="040A5CCA"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MES</w:t>
            </w:r>
          </w:p>
        </w:tc>
        <w:tc>
          <w:tcPr>
            <w:tcW w:w="451" w:type="pct"/>
            <w:tcBorders>
              <w:top w:val="nil"/>
              <w:left w:val="nil"/>
              <w:bottom w:val="single" w:sz="4" w:space="0" w:color="000000"/>
              <w:right w:val="single" w:sz="4" w:space="0" w:color="000000"/>
            </w:tcBorders>
            <w:shd w:val="clear" w:color="auto" w:fill="auto"/>
            <w:noWrap/>
            <w:vAlign w:val="bottom"/>
            <w:hideMark/>
          </w:tcPr>
          <w:p w14:paraId="1C965799"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1</w:t>
            </w:r>
          </w:p>
        </w:tc>
      </w:tr>
      <w:tr w:rsidR="00EB0107" w:rsidRPr="00342AD6" w14:paraId="217CA23D"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1DD4F2F7"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SUB TOTAL</w:t>
            </w:r>
          </w:p>
        </w:tc>
        <w:tc>
          <w:tcPr>
            <w:tcW w:w="364" w:type="pct"/>
            <w:tcBorders>
              <w:top w:val="nil"/>
              <w:left w:val="nil"/>
              <w:bottom w:val="single" w:sz="4" w:space="0" w:color="000000"/>
              <w:right w:val="single" w:sz="4" w:space="0" w:color="000000"/>
            </w:tcBorders>
            <w:shd w:val="clear" w:color="auto" w:fill="auto"/>
            <w:noWrap/>
            <w:vAlign w:val="bottom"/>
            <w:hideMark/>
          </w:tcPr>
          <w:p w14:paraId="0D79A003"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451" w:type="pct"/>
            <w:tcBorders>
              <w:top w:val="nil"/>
              <w:left w:val="nil"/>
              <w:bottom w:val="single" w:sz="4" w:space="0" w:color="000000"/>
              <w:right w:val="single" w:sz="4" w:space="0" w:color="000000"/>
            </w:tcBorders>
            <w:shd w:val="clear" w:color="auto" w:fill="auto"/>
            <w:noWrap/>
            <w:vAlign w:val="bottom"/>
            <w:hideMark/>
          </w:tcPr>
          <w:p w14:paraId="0DFC4200"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r>
      <w:tr w:rsidR="00EB0107" w:rsidRPr="00342AD6" w14:paraId="1AEBD3F4"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4568C664"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364" w:type="pct"/>
            <w:tcBorders>
              <w:top w:val="nil"/>
              <w:left w:val="nil"/>
              <w:bottom w:val="single" w:sz="4" w:space="0" w:color="000000"/>
              <w:right w:val="single" w:sz="4" w:space="0" w:color="000000"/>
            </w:tcBorders>
            <w:shd w:val="clear" w:color="auto" w:fill="auto"/>
            <w:noWrap/>
            <w:vAlign w:val="bottom"/>
            <w:hideMark/>
          </w:tcPr>
          <w:p w14:paraId="5F8FC810"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451" w:type="pct"/>
            <w:tcBorders>
              <w:top w:val="nil"/>
              <w:left w:val="nil"/>
              <w:bottom w:val="single" w:sz="4" w:space="0" w:color="000000"/>
              <w:right w:val="single" w:sz="4" w:space="0" w:color="000000"/>
            </w:tcBorders>
            <w:shd w:val="clear" w:color="auto" w:fill="auto"/>
            <w:noWrap/>
            <w:vAlign w:val="bottom"/>
            <w:hideMark/>
          </w:tcPr>
          <w:p w14:paraId="29FAF092"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r>
      <w:tr w:rsidR="00EB0107" w:rsidRPr="00342AD6" w14:paraId="782C81FD" w14:textId="77777777" w:rsidTr="006B457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2EF2FB"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HERRAMIENTAS</w:t>
            </w:r>
          </w:p>
        </w:tc>
      </w:tr>
      <w:tr w:rsidR="00EB0107" w:rsidRPr="00342AD6" w14:paraId="0C57ECE4"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5E83BBF2"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Llave perico</w:t>
            </w:r>
          </w:p>
        </w:tc>
        <w:tc>
          <w:tcPr>
            <w:tcW w:w="364" w:type="pct"/>
            <w:tcBorders>
              <w:top w:val="nil"/>
              <w:left w:val="nil"/>
              <w:bottom w:val="single" w:sz="4" w:space="0" w:color="000000"/>
              <w:right w:val="single" w:sz="4" w:space="0" w:color="000000"/>
            </w:tcBorders>
            <w:shd w:val="clear" w:color="auto" w:fill="auto"/>
            <w:noWrap/>
            <w:vAlign w:val="bottom"/>
            <w:hideMark/>
          </w:tcPr>
          <w:p w14:paraId="7ECE289F"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45F969AD"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1</w:t>
            </w:r>
          </w:p>
        </w:tc>
      </w:tr>
      <w:tr w:rsidR="00EB0107" w:rsidRPr="00342AD6" w14:paraId="4BFCFF4A"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24278E8B"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Llave universal para tubos</w:t>
            </w:r>
          </w:p>
        </w:tc>
        <w:tc>
          <w:tcPr>
            <w:tcW w:w="364" w:type="pct"/>
            <w:tcBorders>
              <w:top w:val="nil"/>
              <w:left w:val="nil"/>
              <w:bottom w:val="single" w:sz="4" w:space="0" w:color="000000"/>
              <w:right w:val="single" w:sz="4" w:space="0" w:color="000000"/>
            </w:tcBorders>
            <w:shd w:val="clear" w:color="auto" w:fill="auto"/>
            <w:noWrap/>
            <w:vAlign w:val="bottom"/>
            <w:hideMark/>
          </w:tcPr>
          <w:p w14:paraId="1C942850"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7ADB5947"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1</w:t>
            </w:r>
          </w:p>
        </w:tc>
      </w:tr>
      <w:tr w:rsidR="00EB0107" w:rsidRPr="00342AD6" w14:paraId="297D2B15"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43DA9585"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xml:space="preserve">Llave </w:t>
            </w:r>
            <w:proofErr w:type="spellStart"/>
            <w:r w:rsidRPr="00342AD6">
              <w:rPr>
                <w:rFonts w:ascii="Calibri" w:hAnsi="Calibri" w:cs="Calibri"/>
                <w:color w:val="000000"/>
                <w:lang w:eastAsia="es-BO"/>
              </w:rPr>
              <w:t>Stilson</w:t>
            </w:r>
            <w:proofErr w:type="spellEnd"/>
          </w:p>
        </w:tc>
        <w:tc>
          <w:tcPr>
            <w:tcW w:w="364" w:type="pct"/>
            <w:tcBorders>
              <w:top w:val="nil"/>
              <w:left w:val="nil"/>
              <w:bottom w:val="single" w:sz="4" w:space="0" w:color="000000"/>
              <w:right w:val="single" w:sz="4" w:space="0" w:color="000000"/>
            </w:tcBorders>
            <w:shd w:val="clear" w:color="auto" w:fill="auto"/>
            <w:noWrap/>
            <w:vAlign w:val="bottom"/>
            <w:hideMark/>
          </w:tcPr>
          <w:p w14:paraId="33A6EEC7"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26230B81"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1</w:t>
            </w:r>
          </w:p>
        </w:tc>
      </w:tr>
      <w:tr w:rsidR="00EB0107" w:rsidRPr="00342AD6" w14:paraId="656C98BC"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41EA8897"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Guantes de seguridad (especial)</w:t>
            </w:r>
          </w:p>
        </w:tc>
        <w:tc>
          <w:tcPr>
            <w:tcW w:w="364" w:type="pct"/>
            <w:tcBorders>
              <w:top w:val="nil"/>
              <w:left w:val="nil"/>
              <w:bottom w:val="single" w:sz="4" w:space="0" w:color="000000"/>
              <w:right w:val="single" w:sz="4" w:space="0" w:color="000000"/>
            </w:tcBorders>
            <w:shd w:val="clear" w:color="auto" w:fill="auto"/>
            <w:noWrap/>
            <w:vAlign w:val="bottom"/>
            <w:hideMark/>
          </w:tcPr>
          <w:p w14:paraId="5D86D907"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1940C906"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2</w:t>
            </w:r>
          </w:p>
        </w:tc>
      </w:tr>
      <w:tr w:rsidR="00EB0107" w:rsidRPr="00342AD6" w14:paraId="7F34F7B3"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122C4EEC" w14:textId="77777777" w:rsidR="00EB0107" w:rsidRPr="00342AD6" w:rsidRDefault="00EB0107" w:rsidP="006B457D">
            <w:pPr>
              <w:rPr>
                <w:rFonts w:ascii="Calibri" w:hAnsi="Calibri" w:cs="Calibri"/>
                <w:color w:val="000000"/>
                <w:lang w:eastAsia="es-BO"/>
              </w:rPr>
            </w:pPr>
            <w:proofErr w:type="gramStart"/>
            <w:r w:rsidRPr="00342AD6">
              <w:rPr>
                <w:rFonts w:ascii="Calibri" w:hAnsi="Calibri" w:cs="Calibri"/>
                <w:color w:val="000000"/>
                <w:lang w:eastAsia="es-BO"/>
              </w:rPr>
              <w:t>Flexo  10</w:t>
            </w:r>
            <w:proofErr w:type="gramEnd"/>
            <w:r w:rsidRPr="00342AD6">
              <w:rPr>
                <w:rFonts w:ascii="Calibri" w:hAnsi="Calibri" w:cs="Calibri"/>
                <w:color w:val="000000"/>
                <w:lang w:eastAsia="es-BO"/>
              </w:rPr>
              <w:t>m</w:t>
            </w:r>
          </w:p>
        </w:tc>
        <w:tc>
          <w:tcPr>
            <w:tcW w:w="364" w:type="pct"/>
            <w:tcBorders>
              <w:top w:val="nil"/>
              <w:left w:val="nil"/>
              <w:bottom w:val="single" w:sz="4" w:space="0" w:color="000000"/>
              <w:right w:val="single" w:sz="4" w:space="0" w:color="000000"/>
            </w:tcBorders>
            <w:shd w:val="clear" w:color="auto" w:fill="auto"/>
            <w:noWrap/>
            <w:vAlign w:val="bottom"/>
            <w:hideMark/>
          </w:tcPr>
          <w:p w14:paraId="48DC796B"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4D2AD4DD"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2</w:t>
            </w:r>
          </w:p>
        </w:tc>
      </w:tr>
      <w:tr w:rsidR="00EB0107" w:rsidRPr="00342AD6" w14:paraId="473BCBF1"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2E0F90EE"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Pinza de corte lateral</w:t>
            </w:r>
          </w:p>
        </w:tc>
        <w:tc>
          <w:tcPr>
            <w:tcW w:w="364" w:type="pct"/>
            <w:tcBorders>
              <w:top w:val="nil"/>
              <w:left w:val="nil"/>
              <w:bottom w:val="single" w:sz="4" w:space="0" w:color="000000"/>
              <w:right w:val="single" w:sz="4" w:space="0" w:color="000000"/>
            </w:tcBorders>
            <w:shd w:val="clear" w:color="auto" w:fill="auto"/>
            <w:noWrap/>
            <w:vAlign w:val="bottom"/>
            <w:hideMark/>
          </w:tcPr>
          <w:p w14:paraId="2637BA87"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42FB8C22"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1</w:t>
            </w:r>
          </w:p>
        </w:tc>
      </w:tr>
      <w:tr w:rsidR="00EB0107" w:rsidRPr="00342AD6" w14:paraId="07E41EA3"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5C0BC35A"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Pinza de electricista</w:t>
            </w:r>
          </w:p>
        </w:tc>
        <w:tc>
          <w:tcPr>
            <w:tcW w:w="364" w:type="pct"/>
            <w:tcBorders>
              <w:top w:val="nil"/>
              <w:left w:val="nil"/>
              <w:bottom w:val="single" w:sz="4" w:space="0" w:color="000000"/>
              <w:right w:val="single" w:sz="4" w:space="0" w:color="000000"/>
            </w:tcBorders>
            <w:shd w:val="clear" w:color="auto" w:fill="auto"/>
            <w:noWrap/>
            <w:vAlign w:val="bottom"/>
            <w:hideMark/>
          </w:tcPr>
          <w:p w14:paraId="4A5235A0"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4EE02479"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1</w:t>
            </w:r>
          </w:p>
        </w:tc>
      </w:tr>
      <w:tr w:rsidR="00EB0107" w:rsidRPr="00342AD6" w14:paraId="73C6DB74"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5577FD2C" w14:textId="77777777" w:rsidR="00EB0107" w:rsidRPr="00342AD6" w:rsidRDefault="00EB0107" w:rsidP="006B457D">
            <w:pPr>
              <w:rPr>
                <w:rFonts w:ascii="Calibri" w:hAnsi="Calibri" w:cs="Calibri"/>
                <w:color w:val="000000"/>
                <w:lang w:eastAsia="es-BO"/>
              </w:rPr>
            </w:pPr>
            <w:proofErr w:type="spellStart"/>
            <w:r w:rsidRPr="00342AD6">
              <w:rPr>
                <w:rFonts w:ascii="Calibri" w:hAnsi="Calibri" w:cs="Calibri"/>
                <w:color w:val="000000"/>
                <w:lang w:eastAsia="es-BO"/>
              </w:rPr>
              <w:t>Tester</w:t>
            </w:r>
            <w:proofErr w:type="spellEnd"/>
            <w:r w:rsidRPr="00342AD6">
              <w:rPr>
                <w:rFonts w:ascii="Calibri" w:hAnsi="Calibri" w:cs="Calibri"/>
                <w:color w:val="000000"/>
                <w:lang w:eastAsia="es-BO"/>
              </w:rPr>
              <w:t xml:space="preserve"> multímetro</w:t>
            </w:r>
          </w:p>
        </w:tc>
        <w:tc>
          <w:tcPr>
            <w:tcW w:w="364" w:type="pct"/>
            <w:tcBorders>
              <w:top w:val="nil"/>
              <w:left w:val="nil"/>
              <w:bottom w:val="single" w:sz="4" w:space="0" w:color="000000"/>
              <w:right w:val="single" w:sz="4" w:space="0" w:color="000000"/>
            </w:tcBorders>
            <w:shd w:val="clear" w:color="auto" w:fill="auto"/>
            <w:noWrap/>
            <w:vAlign w:val="bottom"/>
            <w:hideMark/>
          </w:tcPr>
          <w:p w14:paraId="77387665"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4C22F2BB"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1</w:t>
            </w:r>
          </w:p>
        </w:tc>
      </w:tr>
      <w:tr w:rsidR="00EB0107" w:rsidRPr="00342AD6" w14:paraId="45611236"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2EDDE415"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Destornillador punta plana</w:t>
            </w:r>
          </w:p>
        </w:tc>
        <w:tc>
          <w:tcPr>
            <w:tcW w:w="364" w:type="pct"/>
            <w:tcBorders>
              <w:top w:val="nil"/>
              <w:left w:val="nil"/>
              <w:bottom w:val="single" w:sz="4" w:space="0" w:color="000000"/>
              <w:right w:val="single" w:sz="4" w:space="0" w:color="000000"/>
            </w:tcBorders>
            <w:shd w:val="clear" w:color="auto" w:fill="auto"/>
            <w:noWrap/>
            <w:vAlign w:val="bottom"/>
            <w:hideMark/>
          </w:tcPr>
          <w:p w14:paraId="1183C5AF"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07438C11"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1</w:t>
            </w:r>
          </w:p>
        </w:tc>
      </w:tr>
      <w:tr w:rsidR="00EB0107" w:rsidRPr="00342AD6" w14:paraId="03F2128C"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380477A3"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Destornillador punta estrella</w:t>
            </w:r>
          </w:p>
        </w:tc>
        <w:tc>
          <w:tcPr>
            <w:tcW w:w="364" w:type="pct"/>
            <w:tcBorders>
              <w:top w:val="nil"/>
              <w:left w:val="nil"/>
              <w:bottom w:val="single" w:sz="4" w:space="0" w:color="000000"/>
              <w:right w:val="single" w:sz="4" w:space="0" w:color="000000"/>
            </w:tcBorders>
            <w:shd w:val="clear" w:color="auto" w:fill="auto"/>
            <w:noWrap/>
            <w:vAlign w:val="bottom"/>
            <w:hideMark/>
          </w:tcPr>
          <w:p w14:paraId="1E6E6FC6"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0DC2C451"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1</w:t>
            </w:r>
          </w:p>
        </w:tc>
      </w:tr>
      <w:tr w:rsidR="00EB0107" w:rsidRPr="00342AD6" w14:paraId="57CAD5CB"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78BE4465"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Tenaza</w:t>
            </w:r>
          </w:p>
        </w:tc>
        <w:tc>
          <w:tcPr>
            <w:tcW w:w="364" w:type="pct"/>
            <w:tcBorders>
              <w:top w:val="nil"/>
              <w:left w:val="nil"/>
              <w:bottom w:val="single" w:sz="4" w:space="0" w:color="000000"/>
              <w:right w:val="single" w:sz="4" w:space="0" w:color="000000"/>
            </w:tcBorders>
            <w:shd w:val="clear" w:color="auto" w:fill="auto"/>
            <w:noWrap/>
            <w:vAlign w:val="bottom"/>
            <w:hideMark/>
          </w:tcPr>
          <w:p w14:paraId="3652D818"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2338DEDF"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2</w:t>
            </w:r>
          </w:p>
        </w:tc>
      </w:tr>
      <w:tr w:rsidR="00EB0107" w:rsidRPr="00342AD6" w14:paraId="632F59FD"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1B78C336"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Tarrajas de PVC de 1/2</w:t>
            </w:r>
          </w:p>
        </w:tc>
        <w:tc>
          <w:tcPr>
            <w:tcW w:w="364" w:type="pct"/>
            <w:tcBorders>
              <w:top w:val="nil"/>
              <w:left w:val="nil"/>
              <w:bottom w:val="single" w:sz="4" w:space="0" w:color="000000"/>
              <w:right w:val="single" w:sz="4" w:space="0" w:color="000000"/>
            </w:tcBorders>
            <w:shd w:val="clear" w:color="auto" w:fill="auto"/>
            <w:noWrap/>
            <w:vAlign w:val="bottom"/>
            <w:hideMark/>
          </w:tcPr>
          <w:p w14:paraId="02E5A8C4"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3F8818E2"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14</w:t>
            </w:r>
          </w:p>
        </w:tc>
      </w:tr>
      <w:tr w:rsidR="00EB0107" w:rsidRPr="00342AD6" w14:paraId="1D265896"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2A9C1F1F"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Regla metálica 20 x 50 mm</w:t>
            </w:r>
          </w:p>
        </w:tc>
        <w:tc>
          <w:tcPr>
            <w:tcW w:w="364" w:type="pct"/>
            <w:tcBorders>
              <w:top w:val="nil"/>
              <w:left w:val="nil"/>
              <w:bottom w:val="single" w:sz="4" w:space="0" w:color="000000"/>
              <w:right w:val="single" w:sz="4" w:space="0" w:color="000000"/>
            </w:tcBorders>
            <w:shd w:val="clear" w:color="auto" w:fill="auto"/>
            <w:noWrap/>
            <w:vAlign w:val="bottom"/>
            <w:hideMark/>
          </w:tcPr>
          <w:p w14:paraId="4262A46E"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5D4AE454"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2</w:t>
            </w:r>
          </w:p>
        </w:tc>
      </w:tr>
      <w:tr w:rsidR="00EB0107" w:rsidRPr="00342AD6" w14:paraId="1095DF9F"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632145D0"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Plomada   300 gr.</w:t>
            </w:r>
          </w:p>
        </w:tc>
        <w:tc>
          <w:tcPr>
            <w:tcW w:w="364" w:type="pct"/>
            <w:tcBorders>
              <w:top w:val="nil"/>
              <w:left w:val="nil"/>
              <w:bottom w:val="single" w:sz="4" w:space="0" w:color="000000"/>
              <w:right w:val="single" w:sz="4" w:space="0" w:color="000000"/>
            </w:tcBorders>
            <w:shd w:val="clear" w:color="auto" w:fill="auto"/>
            <w:noWrap/>
            <w:vAlign w:val="bottom"/>
            <w:hideMark/>
          </w:tcPr>
          <w:p w14:paraId="0E8015CE"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62D1401F"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2</w:t>
            </w:r>
          </w:p>
        </w:tc>
      </w:tr>
      <w:tr w:rsidR="00EB0107" w:rsidRPr="00342AD6" w14:paraId="0765E739"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60B0A1FD"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Plancha</w:t>
            </w:r>
          </w:p>
        </w:tc>
        <w:tc>
          <w:tcPr>
            <w:tcW w:w="364" w:type="pct"/>
            <w:tcBorders>
              <w:top w:val="nil"/>
              <w:left w:val="nil"/>
              <w:bottom w:val="single" w:sz="4" w:space="0" w:color="000000"/>
              <w:right w:val="single" w:sz="4" w:space="0" w:color="000000"/>
            </w:tcBorders>
            <w:shd w:val="clear" w:color="auto" w:fill="auto"/>
            <w:noWrap/>
            <w:vAlign w:val="bottom"/>
            <w:hideMark/>
          </w:tcPr>
          <w:p w14:paraId="73434ED5"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78343F1B"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2</w:t>
            </w:r>
          </w:p>
        </w:tc>
      </w:tr>
      <w:tr w:rsidR="00EB0107" w:rsidRPr="00342AD6" w14:paraId="299136CB"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6B642549"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Nivel de mano de 30 cm</w:t>
            </w:r>
          </w:p>
        </w:tc>
        <w:tc>
          <w:tcPr>
            <w:tcW w:w="364" w:type="pct"/>
            <w:tcBorders>
              <w:top w:val="nil"/>
              <w:left w:val="nil"/>
              <w:bottom w:val="single" w:sz="4" w:space="0" w:color="000000"/>
              <w:right w:val="single" w:sz="4" w:space="0" w:color="000000"/>
            </w:tcBorders>
            <w:shd w:val="clear" w:color="auto" w:fill="auto"/>
            <w:noWrap/>
            <w:vAlign w:val="bottom"/>
            <w:hideMark/>
          </w:tcPr>
          <w:p w14:paraId="7BF74878"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58A4139C"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2</w:t>
            </w:r>
          </w:p>
        </w:tc>
      </w:tr>
      <w:tr w:rsidR="00EB0107" w:rsidRPr="00342AD6" w14:paraId="089B4C72"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42EFCB89"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Martillo</w:t>
            </w:r>
          </w:p>
        </w:tc>
        <w:tc>
          <w:tcPr>
            <w:tcW w:w="364" w:type="pct"/>
            <w:tcBorders>
              <w:top w:val="nil"/>
              <w:left w:val="nil"/>
              <w:bottom w:val="single" w:sz="4" w:space="0" w:color="000000"/>
              <w:right w:val="single" w:sz="4" w:space="0" w:color="000000"/>
            </w:tcBorders>
            <w:shd w:val="clear" w:color="auto" w:fill="auto"/>
            <w:noWrap/>
            <w:vAlign w:val="bottom"/>
            <w:hideMark/>
          </w:tcPr>
          <w:p w14:paraId="04600CAE"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73D334BE"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2</w:t>
            </w:r>
          </w:p>
        </w:tc>
      </w:tr>
      <w:tr w:rsidR="00EB0107" w:rsidRPr="00342AD6" w14:paraId="147D9EAD"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48D068C9"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Manguera transparente de nivel   3/8</w:t>
            </w:r>
          </w:p>
        </w:tc>
        <w:tc>
          <w:tcPr>
            <w:tcW w:w="364" w:type="pct"/>
            <w:tcBorders>
              <w:top w:val="nil"/>
              <w:left w:val="nil"/>
              <w:bottom w:val="single" w:sz="4" w:space="0" w:color="000000"/>
              <w:right w:val="single" w:sz="4" w:space="0" w:color="000000"/>
            </w:tcBorders>
            <w:shd w:val="clear" w:color="auto" w:fill="auto"/>
            <w:noWrap/>
            <w:vAlign w:val="bottom"/>
            <w:hideMark/>
          </w:tcPr>
          <w:p w14:paraId="7E50C9C6"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M</w:t>
            </w:r>
          </w:p>
        </w:tc>
        <w:tc>
          <w:tcPr>
            <w:tcW w:w="451" w:type="pct"/>
            <w:tcBorders>
              <w:top w:val="nil"/>
              <w:left w:val="nil"/>
              <w:bottom w:val="single" w:sz="4" w:space="0" w:color="000000"/>
              <w:right w:val="single" w:sz="4" w:space="0" w:color="000000"/>
            </w:tcBorders>
            <w:shd w:val="clear" w:color="auto" w:fill="auto"/>
            <w:noWrap/>
            <w:vAlign w:val="bottom"/>
            <w:hideMark/>
          </w:tcPr>
          <w:p w14:paraId="7C599A33"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10</w:t>
            </w:r>
          </w:p>
        </w:tc>
      </w:tr>
      <w:tr w:rsidR="00EB0107" w:rsidRPr="00342AD6" w14:paraId="614717AE"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323D07F9"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xml:space="preserve">Malla milimétrica </w:t>
            </w:r>
            <w:proofErr w:type="gramStart"/>
            <w:r w:rsidRPr="00342AD6">
              <w:rPr>
                <w:rFonts w:ascii="Calibri" w:hAnsi="Calibri" w:cs="Calibri"/>
                <w:color w:val="000000"/>
                <w:lang w:eastAsia="es-BO"/>
              </w:rPr>
              <w:t>( h</w:t>
            </w:r>
            <w:proofErr w:type="gramEnd"/>
            <w:r w:rsidRPr="00342AD6">
              <w:rPr>
                <w:rFonts w:ascii="Calibri" w:hAnsi="Calibri" w:cs="Calibri"/>
                <w:color w:val="000000"/>
                <w:lang w:eastAsia="es-BO"/>
              </w:rPr>
              <w:t xml:space="preserve"> = 1m, 1.10m.)</w:t>
            </w:r>
          </w:p>
        </w:tc>
        <w:tc>
          <w:tcPr>
            <w:tcW w:w="364" w:type="pct"/>
            <w:tcBorders>
              <w:top w:val="nil"/>
              <w:left w:val="nil"/>
              <w:bottom w:val="single" w:sz="4" w:space="0" w:color="000000"/>
              <w:right w:val="single" w:sz="4" w:space="0" w:color="000000"/>
            </w:tcBorders>
            <w:shd w:val="clear" w:color="auto" w:fill="auto"/>
            <w:noWrap/>
            <w:vAlign w:val="bottom"/>
            <w:hideMark/>
          </w:tcPr>
          <w:p w14:paraId="6A67ACFA"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M2</w:t>
            </w:r>
          </w:p>
        </w:tc>
        <w:tc>
          <w:tcPr>
            <w:tcW w:w="451" w:type="pct"/>
            <w:tcBorders>
              <w:top w:val="nil"/>
              <w:left w:val="nil"/>
              <w:bottom w:val="single" w:sz="4" w:space="0" w:color="000000"/>
              <w:right w:val="single" w:sz="4" w:space="0" w:color="000000"/>
            </w:tcBorders>
            <w:shd w:val="clear" w:color="auto" w:fill="auto"/>
            <w:noWrap/>
            <w:vAlign w:val="bottom"/>
            <w:hideMark/>
          </w:tcPr>
          <w:p w14:paraId="2663E4A3"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4</w:t>
            </w:r>
          </w:p>
        </w:tc>
      </w:tr>
      <w:tr w:rsidR="00EB0107" w:rsidRPr="00342AD6" w14:paraId="35BE2B86"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7F645F93"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Lápiz de carpintero</w:t>
            </w:r>
          </w:p>
        </w:tc>
        <w:tc>
          <w:tcPr>
            <w:tcW w:w="364" w:type="pct"/>
            <w:tcBorders>
              <w:top w:val="nil"/>
              <w:left w:val="nil"/>
              <w:bottom w:val="single" w:sz="4" w:space="0" w:color="000000"/>
              <w:right w:val="single" w:sz="4" w:space="0" w:color="000000"/>
            </w:tcBorders>
            <w:shd w:val="clear" w:color="auto" w:fill="auto"/>
            <w:noWrap/>
            <w:vAlign w:val="bottom"/>
            <w:hideMark/>
          </w:tcPr>
          <w:p w14:paraId="48B383C9"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29D399C0"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6</w:t>
            </w:r>
          </w:p>
        </w:tc>
      </w:tr>
      <w:tr w:rsidR="00EB0107" w:rsidRPr="00342AD6" w14:paraId="6C203353"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5B98862D"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xml:space="preserve">Huincha de 50 </w:t>
            </w:r>
            <w:proofErr w:type="spellStart"/>
            <w:r w:rsidRPr="00342AD6">
              <w:rPr>
                <w:rFonts w:ascii="Calibri" w:hAnsi="Calibri" w:cs="Calibri"/>
                <w:color w:val="000000"/>
                <w:lang w:eastAsia="es-BO"/>
              </w:rPr>
              <w:t>mts</w:t>
            </w:r>
            <w:proofErr w:type="spellEnd"/>
            <w:r w:rsidRPr="00342AD6">
              <w:rPr>
                <w:rFonts w:ascii="Calibri" w:hAnsi="Calibri" w:cs="Calibri"/>
                <w:color w:val="000000"/>
                <w:lang w:eastAsia="es-BO"/>
              </w:rPr>
              <w:t xml:space="preserve"> tela</w:t>
            </w:r>
          </w:p>
        </w:tc>
        <w:tc>
          <w:tcPr>
            <w:tcW w:w="364" w:type="pct"/>
            <w:tcBorders>
              <w:top w:val="nil"/>
              <w:left w:val="nil"/>
              <w:bottom w:val="single" w:sz="4" w:space="0" w:color="000000"/>
              <w:right w:val="single" w:sz="4" w:space="0" w:color="000000"/>
            </w:tcBorders>
            <w:shd w:val="clear" w:color="auto" w:fill="auto"/>
            <w:noWrap/>
            <w:vAlign w:val="bottom"/>
            <w:hideMark/>
          </w:tcPr>
          <w:p w14:paraId="056045AB"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595D5203"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2</w:t>
            </w:r>
          </w:p>
        </w:tc>
      </w:tr>
      <w:tr w:rsidR="00EB0107" w:rsidRPr="00342AD6" w14:paraId="32E60BBE"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2A5DE91F"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Hojas para sierra mecánica</w:t>
            </w:r>
          </w:p>
        </w:tc>
        <w:tc>
          <w:tcPr>
            <w:tcW w:w="364" w:type="pct"/>
            <w:tcBorders>
              <w:top w:val="nil"/>
              <w:left w:val="nil"/>
              <w:bottom w:val="single" w:sz="4" w:space="0" w:color="000000"/>
              <w:right w:val="single" w:sz="4" w:space="0" w:color="000000"/>
            </w:tcBorders>
            <w:shd w:val="clear" w:color="auto" w:fill="auto"/>
            <w:noWrap/>
            <w:vAlign w:val="bottom"/>
            <w:hideMark/>
          </w:tcPr>
          <w:p w14:paraId="6FC50860"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74DF3AF7"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70</w:t>
            </w:r>
          </w:p>
        </w:tc>
      </w:tr>
      <w:tr w:rsidR="00EB0107" w:rsidRPr="00342AD6" w14:paraId="5C3945D6"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3E5D5529"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Sierra metálica</w:t>
            </w:r>
          </w:p>
        </w:tc>
        <w:tc>
          <w:tcPr>
            <w:tcW w:w="364" w:type="pct"/>
            <w:tcBorders>
              <w:top w:val="nil"/>
              <w:left w:val="nil"/>
              <w:bottom w:val="single" w:sz="4" w:space="0" w:color="000000"/>
              <w:right w:val="single" w:sz="4" w:space="0" w:color="000000"/>
            </w:tcBorders>
            <w:shd w:val="clear" w:color="auto" w:fill="auto"/>
            <w:noWrap/>
            <w:vAlign w:val="bottom"/>
            <w:hideMark/>
          </w:tcPr>
          <w:p w14:paraId="1D98D745"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0B872F96"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2</w:t>
            </w:r>
          </w:p>
        </w:tc>
      </w:tr>
      <w:tr w:rsidR="00EB0107" w:rsidRPr="00342AD6" w14:paraId="7E0CD026"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1C39135D"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Badilejos</w:t>
            </w:r>
          </w:p>
        </w:tc>
        <w:tc>
          <w:tcPr>
            <w:tcW w:w="364" w:type="pct"/>
            <w:tcBorders>
              <w:top w:val="nil"/>
              <w:left w:val="nil"/>
              <w:bottom w:val="single" w:sz="4" w:space="0" w:color="000000"/>
              <w:right w:val="single" w:sz="4" w:space="0" w:color="000000"/>
            </w:tcBorders>
            <w:shd w:val="clear" w:color="auto" w:fill="auto"/>
            <w:noWrap/>
            <w:vAlign w:val="bottom"/>
            <w:hideMark/>
          </w:tcPr>
          <w:p w14:paraId="54A88A7C"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60D59D9F"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2</w:t>
            </w:r>
          </w:p>
        </w:tc>
      </w:tr>
      <w:tr w:rsidR="00EB0107" w:rsidRPr="00342AD6" w14:paraId="78F2A324"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4C9A3784"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SUB TOTAL</w:t>
            </w:r>
          </w:p>
        </w:tc>
        <w:tc>
          <w:tcPr>
            <w:tcW w:w="364" w:type="pct"/>
            <w:tcBorders>
              <w:top w:val="nil"/>
              <w:left w:val="nil"/>
              <w:bottom w:val="single" w:sz="4" w:space="0" w:color="000000"/>
              <w:right w:val="single" w:sz="4" w:space="0" w:color="000000"/>
            </w:tcBorders>
            <w:shd w:val="clear" w:color="auto" w:fill="auto"/>
            <w:noWrap/>
            <w:vAlign w:val="bottom"/>
            <w:hideMark/>
          </w:tcPr>
          <w:p w14:paraId="5350AA94"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451" w:type="pct"/>
            <w:tcBorders>
              <w:top w:val="nil"/>
              <w:left w:val="nil"/>
              <w:bottom w:val="single" w:sz="4" w:space="0" w:color="000000"/>
              <w:right w:val="single" w:sz="4" w:space="0" w:color="000000"/>
            </w:tcBorders>
            <w:shd w:val="clear" w:color="auto" w:fill="auto"/>
            <w:noWrap/>
            <w:vAlign w:val="bottom"/>
            <w:hideMark/>
          </w:tcPr>
          <w:p w14:paraId="58ACD19F"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r>
      <w:tr w:rsidR="00EB0107" w:rsidRPr="00342AD6" w14:paraId="7E78647D"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0F6988E1"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364" w:type="pct"/>
            <w:tcBorders>
              <w:top w:val="nil"/>
              <w:left w:val="nil"/>
              <w:bottom w:val="single" w:sz="4" w:space="0" w:color="000000"/>
              <w:right w:val="single" w:sz="4" w:space="0" w:color="000000"/>
            </w:tcBorders>
            <w:shd w:val="clear" w:color="auto" w:fill="auto"/>
            <w:noWrap/>
            <w:vAlign w:val="bottom"/>
            <w:hideMark/>
          </w:tcPr>
          <w:p w14:paraId="5EB4C952"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451" w:type="pct"/>
            <w:tcBorders>
              <w:top w:val="nil"/>
              <w:left w:val="nil"/>
              <w:bottom w:val="single" w:sz="4" w:space="0" w:color="000000"/>
              <w:right w:val="single" w:sz="4" w:space="0" w:color="000000"/>
            </w:tcBorders>
            <w:shd w:val="clear" w:color="auto" w:fill="auto"/>
            <w:noWrap/>
            <w:vAlign w:val="bottom"/>
            <w:hideMark/>
          </w:tcPr>
          <w:p w14:paraId="589C47B9"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r>
      <w:tr w:rsidR="00EB0107" w:rsidRPr="00342AD6" w14:paraId="7260D2E4" w14:textId="77777777" w:rsidTr="006B457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B3F8E8"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ROPA DE TRABAJO</w:t>
            </w:r>
          </w:p>
        </w:tc>
      </w:tr>
      <w:tr w:rsidR="00EB0107" w:rsidRPr="00342AD6" w14:paraId="08C53EF3"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0787635A"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xml:space="preserve">Gorra </w:t>
            </w:r>
          </w:p>
        </w:tc>
        <w:tc>
          <w:tcPr>
            <w:tcW w:w="364" w:type="pct"/>
            <w:tcBorders>
              <w:top w:val="nil"/>
              <w:left w:val="nil"/>
              <w:bottom w:val="single" w:sz="4" w:space="0" w:color="000000"/>
              <w:right w:val="single" w:sz="4" w:space="0" w:color="000000"/>
            </w:tcBorders>
            <w:shd w:val="clear" w:color="auto" w:fill="auto"/>
            <w:noWrap/>
            <w:vAlign w:val="bottom"/>
            <w:hideMark/>
          </w:tcPr>
          <w:p w14:paraId="6FFB242C"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10A799D5"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12</w:t>
            </w:r>
          </w:p>
        </w:tc>
      </w:tr>
      <w:tr w:rsidR="00EB0107" w:rsidRPr="00342AD6" w14:paraId="670D441A"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120C9718"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lastRenderedPageBreak/>
              <w:t>Chaleco de identificación</w:t>
            </w:r>
          </w:p>
        </w:tc>
        <w:tc>
          <w:tcPr>
            <w:tcW w:w="364" w:type="pct"/>
            <w:tcBorders>
              <w:top w:val="nil"/>
              <w:left w:val="nil"/>
              <w:bottom w:val="single" w:sz="4" w:space="0" w:color="000000"/>
              <w:right w:val="single" w:sz="4" w:space="0" w:color="000000"/>
            </w:tcBorders>
            <w:shd w:val="clear" w:color="auto" w:fill="auto"/>
            <w:noWrap/>
            <w:vAlign w:val="bottom"/>
            <w:hideMark/>
          </w:tcPr>
          <w:p w14:paraId="080D2AA5"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7C29B4E2"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12</w:t>
            </w:r>
          </w:p>
        </w:tc>
      </w:tr>
      <w:tr w:rsidR="00EB0107" w:rsidRPr="00342AD6" w14:paraId="7AF56A70"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02FA78FC"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Casco</w:t>
            </w:r>
          </w:p>
        </w:tc>
        <w:tc>
          <w:tcPr>
            <w:tcW w:w="364" w:type="pct"/>
            <w:tcBorders>
              <w:top w:val="nil"/>
              <w:left w:val="nil"/>
              <w:bottom w:val="single" w:sz="4" w:space="0" w:color="000000"/>
              <w:right w:val="single" w:sz="4" w:space="0" w:color="000000"/>
            </w:tcBorders>
            <w:shd w:val="clear" w:color="auto" w:fill="auto"/>
            <w:noWrap/>
            <w:vAlign w:val="bottom"/>
            <w:hideMark/>
          </w:tcPr>
          <w:p w14:paraId="5DFFFF5C"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40F465E2"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12</w:t>
            </w:r>
          </w:p>
        </w:tc>
      </w:tr>
      <w:tr w:rsidR="00EB0107" w:rsidRPr="00342AD6" w14:paraId="4FA5999D"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340134A3"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Overol</w:t>
            </w:r>
          </w:p>
        </w:tc>
        <w:tc>
          <w:tcPr>
            <w:tcW w:w="364" w:type="pct"/>
            <w:tcBorders>
              <w:top w:val="nil"/>
              <w:left w:val="nil"/>
              <w:bottom w:val="single" w:sz="4" w:space="0" w:color="000000"/>
              <w:right w:val="single" w:sz="4" w:space="0" w:color="000000"/>
            </w:tcBorders>
            <w:shd w:val="clear" w:color="auto" w:fill="auto"/>
            <w:noWrap/>
            <w:vAlign w:val="bottom"/>
            <w:hideMark/>
          </w:tcPr>
          <w:p w14:paraId="2D4D2510"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0393941C"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8</w:t>
            </w:r>
          </w:p>
        </w:tc>
      </w:tr>
      <w:tr w:rsidR="00EB0107" w:rsidRPr="00342AD6" w14:paraId="5B219041"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1F02F2A8"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Guantes</w:t>
            </w:r>
          </w:p>
        </w:tc>
        <w:tc>
          <w:tcPr>
            <w:tcW w:w="364" w:type="pct"/>
            <w:tcBorders>
              <w:top w:val="nil"/>
              <w:left w:val="nil"/>
              <w:bottom w:val="single" w:sz="4" w:space="0" w:color="000000"/>
              <w:right w:val="single" w:sz="4" w:space="0" w:color="000000"/>
            </w:tcBorders>
            <w:shd w:val="clear" w:color="auto" w:fill="auto"/>
            <w:noWrap/>
            <w:vAlign w:val="bottom"/>
            <w:hideMark/>
          </w:tcPr>
          <w:p w14:paraId="4F23C99B"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2AFA3074"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8</w:t>
            </w:r>
          </w:p>
        </w:tc>
      </w:tr>
      <w:tr w:rsidR="00EB0107" w:rsidRPr="00342AD6" w14:paraId="036C6D17"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31A7FDB5"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xml:space="preserve">Botas </w:t>
            </w:r>
          </w:p>
        </w:tc>
        <w:tc>
          <w:tcPr>
            <w:tcW w:w="364" w:type="pct"/>
            <w:tcBorders>
              <w:top w:val="nil"/>
              <w:left w:val="nil"/>
              <w:bottom w:val="single" w:sz="4" w:space="0" w:color="000000"/>
              <w:right w:val="single" w:sz="4" w:space="0" w:color="000000"/>
            </w:tcBorders>
            <w:shd w:val="clear" w:color="auto" w:fill="auto"/>
            <w:noWrap/>
            <w:vAlign w:val="bottom"/>
            <w:hideMark/>
          </w:tcPr>
          <w:p w14:paraId="14BCD868"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2BC6C47B"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12</w:t>
            </w:r>
          </w:p>
        </w:tc>
      </w:tr>
      <w:tr w:rsidR="00EB0107" w:rsidRPr="00342AD6" w14:paraId="205573F5"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71A1CCFD"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SUB TOTAL</w:t>
            </w:r>
          </w:p>
        </w:tc>
        <w:tc>
          <w:tcPr>
            <w:tcW w:w="364" w:type="pct"/>
            <w:tcBorders>
              <w:top w:val="nil"/>
              <w:left w:val="nil"/>
              <w:bottom w:val="single" w:sz="4" w:space="0" w:color="000000"/>
              <w:right w:val="single" w:sz="4" w:space="0" w:color="000000"/>
            </w:tcBorders>
            <w:shd w:val="clear" w:color="auto" w:fill="auto"/>
            <w:noWrap/>
            <w:vAlign w:val="bottom"/>
            <w:hideMark/>
          </w:tcPr>
          <w:p w14:paraId="67420A9B"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451" w:type="pct"/>
            <w:tcBorders>
              <w:top w:val="nil"/>
              <w:left w:val="nil"/>
              <w:bottom w:val="single" w:sz="4" w:space="0" w:color="000000"/>
              <w:right w:val="single" w:sz="4" w:space="0" w:color="000000"/>
            </w:tcBorders>
            <w:shd w:val="clear" w:color="auto" w:fill="auto"/>
            <w:noWrap/>
            <w:vAlign w:val="bottom"/>
            <w:hideMark/>
          </w:tcPr>
          <w:p w14:paraId="6B9DD085"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r>
      <w:tr w:rsidR="00EB0107" w:rsidRPr="00342AD6" w14:paraId="572A1DA8"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094E3860"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364" w:type="pct"/>
            <w:tcBorders>
              <w:top w:val="nil"/>
              <w:left w:val="nil"/>
              <w:bottom w:val="single" w:sz="4" w:space="0" w:color="000000"/>
              <w:right w:val="single" w:sz="4" w:space="0" w:color="000000"/>
            </w:tcBorders>
            <w:shd w:val="clear" w:color="auto" w:fill="auto"/>
            <w:noWrap/>
            <w:vAlign w:val="bottom"/>
            <w:hideMark/>
          </w:tcPr>
          <w:p w14:paraId="18D58176"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451" w:type="pct"/>
            <w:tcBorders>
              <w:top w:val="nil"/>
              <w:left w:val="nil"/>
              <w:bottom w:val="single" w:sz="4" w:space="0" w:color="000000"/>
              <w:right w:val="single" w:sz="4" w:space="0" w:color="000000"/>
            </w:tcBorders>
            <w:shd w:val="clear" w:color="auto" w:fill="auto"/>
            <w:noWrap/>
            <w:vAlign w:val="bottom"/>
            <w:hideMark/>
          </w:tcPr>
          <w:p w14:paraId="51D44363"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r>
      <w:tr w:rsidR="00EB0107" w:rsidRPr="00342AD6" w14:paraId="48702345" w14:textId="77777777" w:rsidTr="006B457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C09711"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COMBUSTIBLES Y LUBRICANTES</w:t>
            </w:r>
          </w:p>
        </w:tc>
      </w:tr>
      <w:tr w:rsidR="00EB0107" w:rsidRPr="00342AD6" w14:paraId="29340179"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1105DB78"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Cambio de filtro de aceite de todos los vehículos</w:t>
            </w:r>
          </w:p>
        </w:tc>
        <w:tc>
          <w:tcPr>
            <w:tcW w:w="364" w:type="pct"/>
            <w:tcBorders>
              <w:top w:val="nil"/>
              <w:left w:val="nil"/>
              <w:bottom w:val="single" w:sz="4" w:space="0" w:color="000000"/>
              <w:right w:val="single" w:sz="4" w:space="0" w:color="000000"/>
            </w:tcBorders>
            <w:shd w:val="clear" w:color="auto" w:fill="auto"/>
            <w:noWrap/>
            <w:vAlign w:val="bottom"/>
            <w:hideMark/>
          </w:tcPr>
          <w:p w14:paraId="28C1566C"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PZA</w:t>
            </w:r>
          </w:p>
        </w:tc>
        <w:tc>
          <w:tcPr>
            <w:tcW w:w="451" w:type="pct"/>
            <w:tcBorders>
              <w:top w:val="nil"/>
              <w:left w:val="nil"/>
              <w:bottom w:val="single" w:sz="4" w:space="0" w:color="000000"/>
              <w:right w:val="single" w:sz="4" w:space="0" w:color="000000"/>
            </w:tcBorders>
            <w:shd w:val="clear" w:color="auto" w:fill="auto"/>
            <w:noWrap/>
            <w:vAlign w:val="bottom"/>
            <w:hideMark/>
          </w:tcPr>
          <w:p w14:paraId="1C1D402F"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2</w:t>
            </w:r>
          </w:p>
        </w:tc>
      </w:tr>
      <w:tr w:rsidR="00EB0107" w:rsidRPr="00342AD6" w14:paraId="01D2AA35"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4B2953DA"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Cambio de aceite de todos los vehículos</w:t>
            </w:r>
          </w:p>
        </w:tc>
        <w:tc>
          <w:tcPr>
            <w:tcW w:w="364" w:type="pct"/>
            <w:tcBorders>
              <w:top w:val="nil"/>
              <w:left w:val="nil"/>
              <w:bottom w:val="single" w:sz="4" w:space="0" w:color="000000"/>
              <w:right w:val="single" w:sz="4" w:space="0" w:color="000000"/>
            </w:tcBorders>
            <w:shd w:val="clear" w:color="auto" w:fill="auto"/>
            <w:noWrap/>
            <w:vAlign w:val="bottom"/>
            <w:hideMark/>
          </w:tcPr>
          <w:p w14:paraId="0B82A452"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LT</w:t>
            </w:r>
          </w:p>
        </w:tc>
        <w:tc>
          <w:tcPr>
            <w:tcW w:w="451" w:type="pct"/>
            <w:tcBorders>
              <w:top w:val="nil"/>
              <w:left w:val="nil"/>
              <w:bottom w:val="single" w:sz="4" w:space="0" w:color="000000"/>
              <w:right w:val="single" w:sz="4" w:space="0" w:color="000000"/>
            </w:tcBorders>
            <w:shd w:val="clear" w:color="auto" w:fill="auto"/>
            <w:noWrap/>
            <w:vAlign w:val="bottom"/>
            <w:hideMark/>
          </w:tcPr>
          <w:p w14:paraId="2DE69443"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9</w:t>
            </w:r>
          </w:p>
        </w:tc>
      </w:tr>
      <w:tr w:rsidR="00EB0107" w:rsidRPr="00342AD6" w14:paraId="0222F181"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09D85AE5"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Gasolina para motocicleta(s)</w:t>
            </w:r>
          </w:p>
        </w:tc>
        <w:tc>
          <w:tcPr>
            <w:tcW w:w="364" w:type="pct"/>
            <w:tcBorders>
              <w:top w:val="nil"/>
              <w:left w:val="nil"/>
              <w:bottom w:val="single" w:sz="4" w:space="0" w:color="000000"/>
              <w:right w:val="single" w:sz="4" w:space="0" w:color="000000"/>
            </w:tcBorders>
            <w:shd w:val="clear" w:color="auto" w:fill="auto"/>
            <w:noWrap/>
            <w:vAlign w:val="bottom"/>
            <w:hideMark/>
          </w:tcPr>
          <w:p w14:paraId="4C23BA0A"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LT</w:t>
            </w:r>
          </w:p>
        </w:tc>
        <w:tc>
          <w:tcPr>
            <w:tcW w:w="451" w:type="pct"/>
            <w:tcBorders>
              <w:top w:val="nil"/>
              <w:left w:val="nil"/>
              <w:bottom w:val="single" w:sz="4" w:space="0" w:color="000000"/>
              <w:right w:val="single" w:sz="4" w:space="0" w:color="000000"/>
            </w:tcBorders>
            <w:shd w:val="clear" w:color="auto" w:fill="auto"/>
            <w:noWrap/>
            <w:vAlign w:val="bottom"/>
            <w:hideMark/>
          </w:tcPr>
          <w:p w14:paraId="11A500F8"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800</w:t>
            </w:r>
          </w:p>
        </w:tc>
      </w:tr>
      <w:tr w:rsidR="00EB0107" w:rsidRPr="00342AD6" w14:paraId="77C3316A"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11979950"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Gasolina para camioneta(s)</w:t>
            </w:r>
          </w:p>
        </w:tc>
        <w:tc>
          <w:tcPr>
            <w:tcW w:w="364" w:type="pct"/>
            <w:tcBorders>
              <w:top w:val="nil"/>
              <w:left w:val="nil"/>
              <w:bottom w:val="single" w:sz="4" w:space="0" w:color="000000"/>
              <w:right w:val="single" w:sz="4" w:space="0" w:color="000000"/>
            </w:tcBorders>
            <w:shd w:val="clear" w:color="auto" w:fill="auto"/>
            <w:noWrap/>
            <w:vAlign w:val="bottom"/>
            <w:hideMark/>
          </w:tcPr>
          <w:p w14:paraId="7FE1556C"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LT</w:t>
            </w:r>
          </w:p>
        </w:tc>
        <w:tc>
          <w:tcPr>
            <w:tcW w:w="451" w:type="pct"/>
            <w:tcBorders>
              <w:top w:val="nil"/>
              <w:left w:val="nil"/>
              <w:bottom w:val="single" w:sz="4" w:space="0" w:color="000000"/>
              <w:right w:val="single" w:sz="4" w:space="0" w:color="000000"/>
            </w:tcBorders>
            <w:shd w:val="clear" w:color="auto" w:fill="auto"/>
            <w:noWrap/>
            <w:vAlign w:val="bottom"/>
            <w:hideMark/>
          </w:tcPr>
          <w:p w14:paraId="02970C65"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2300</w:t>
            </w:r>
          </w:p>
        </w:tc>
      </w:tr>
      <w:tr w:rsidR="00EB0107" w:rsidRPr="00342AD6" w14:paraId="3D2E8D97"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164BAE97"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SUB TOTAL</w:t>
            </w:r>
          </w:p>
        </w:tc>
        <w:tc>
          <w:tcPr>
            <w:tcW w:w="364" w:type="pct"/>
            <w:tcBorders>
              <w:top w:val="nil"/>
              <w:left w:val="nil"/>
              <w:bottom w:val="single" w:sz="4" w:space="0" w:color="000000"/>
              <w:right w:val="single" w:sz="4" w:space="0" w:color="000000"/>
            </w:tcBorders>
            <w:shd w:val="clear" w:color="auto" w:fill="auto"/>
            <w:noWrap/>
            <w:vAlign w:val="bottom"/>
            <w:hideMark/>
          </w:tcPr>
          <w:p w14:paraId="7075A3CE"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451" w:type="pct"/>
            <w:tcBorders>
              <w:top w:val="nil"/>
              <w:left w:val="nil"/>
              <w:bottom w:val="single" w:sz="4" w:space="0" w:color="000000"/>
              <w:right w:val="single" w:sz="4" w:space="0" w:color="000000"/>
            </w:tcBorders>
            <w:shd w:val="clear" w:color="auto" w:fill="auto"/>
            <w:noWrap/>
            <w:vAlign w:val="bottom"/>
            <w:hideMark/>
          </w:tcPr>
          <w:p w14:paraId="6C1A0494"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r>
      <w:tr w:rsidR="00EB0107" w:rsidRPr="00342AD6" w14:paraId="49F8CE01"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3DFA9C05"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364" w:type="pct"/>
            <w:tcBorders>
              <w:top w:val="nil"/>
              <w:left w:val="nil"/>
              <w:bottom w:val="single" w:sz="4" w:space="0" w:color="000000"/>
              <w:right w:val="single" w:sz="4" w:space="0" w:color="000000"/>
            </w:tcBorders>
            <w:shd w:val="clear" w:color="auto" w:fill="auto"/>
            <w:noWrap/>
            <w:vAlign w:val="bottom"/>
            <w:hideMark/>
          </w:tcPr>
          <w:p w14:paraId="52402E34"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451" w:type="pct"/>
            <w:tcBorders>
              <w:top w:val="nil"/>
              <w:left w:val="nil"/>
              <w:bottom w:val="single" w:sz="4" w:space="0" w:color="000000"/>
              <w:right w:val="single" w:sz="4" w:space="0" w:color="000000"/>
            </w:tcBorders>
            <w:shd w:val="clear" w:color="auto" w:fill="auto"/>
            <w:noWrap/>
            <w:vAlign w:val="bottom"/>
            <w:hideMark/>
          </w:tcPr>
          <w:p w14:paraId="03395830"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r>
      <w:tr w:rsidR="00EB0107" w:rsidRPr="00342AD6" w14:paraId="512C895C" w14:textId="77777777" w:rsidTr="006B457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03C86A"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ALQUILERES</w:t>
            </w:r>
          </w:p>
        </w:tc>
      </w:tr>
      <w:tr w:rsidR="00EB0107" w:rsidRPr="00342AD6" w14:paraId="1BF1A2A5"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349E7C1E"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ALQUILER DE ALMACENES</w:t>
            </w:r>
          </w:p>
        </w:tc>
        <w:tc>
          <w:tcPr>
            <w:tcW w:w="364" w:type="pct"/>
            <w:tcBorders>
              <w:top w:val="nil"/>
              <w:left w:val="nil"/>
              <w:bottom w:val="single" w:sz="4" w:space="0" w:color="000000"/>
              <w:right w:val="single" w:sz="4" w:space="0" w:color="000000"/>
            </w:tcBorders>
            <w:shd w:val="clear" w:color="auto" w:fill="auto"/>
            <w:noWrap/>
            <w:vAlign w:val="bottom"/>
            <w:hideMark/>
          </w:tcPr>
          <w:p w14:paraId="3F0C61BE"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GLB</w:t>
            </w:r>
          </w:p>
        </w:tc>
        <w:tc>
          <w:tcPr>
            <w:tcW w:w="451" w:type="pct"/>
            <w:tcBorders>
              <w:top w:val="nil"/>
              <w:left w:val="nil"/>
              <w:bottom w:val="single" w:sz="4" w:space="0" w:color="000000"/>
              <w:right w:val="single" w:sz="4" w:space="0" w:color="000000"/>
            </w:tcBorders>
            <w:shd w:val="clear" w:color="auto" w:fill="auto"/>
            <w:noWrap/>
            <w:vAlign w:val="bottom"/>
            <w:hideMark/>
          </w:tcPr>
          <w:p w14:paraId="590E7D81"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2</w:t>
            </w:r>
          </w:p>
        </w:tc>
      </w:tr>
      <w:tr w:rsidR="00EB0107" w:rsidRPr="00342AD6" w14:paraId="1CD56887"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1FF9532F"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ALQUILER DE OFICINA</w:t>
            </w:r>
          </w:p>
        </w:tc>
        <w:tc>
          <w:tcPr>
            <w:tcW w:w="364" w:type="pct"/>
            <w:tcBorders>
              <w:top w:val="nil"/>
              <w:left w:val="nil"/>
              <w:bottom w:val="single" w:sz="4" w:space="0" w:color="000000"/>
              <w:right w:val="single" w:sz="4" w:space="0" w:color="000000"/>
            </w:tcBorders>
            <w:shd w:val="clear" w:color="auto" w:fill="auto"/>
            <w:noWrap/>
            <w:vAlign w:val="bottom"/>
            <w:hideMark/>
          </w:tcPr>
          <w:p w14:paraId="3AF8F13D"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GLB</w:t>
            </w:r>
          </w:p>
        </w:tc>
        <w:tc>
          <w:tcPr>
            <w:tcW w:w="451" w:type="pct"/>
            <w:tcBorders>
              <w:top w:val="nil"/>
              <w:left w:val="nil"/>
              <w:bottom w:val="single" w:sz="4" w:space="0" w:color="000000"/>
              <w:right w:val="single" w:sz="4" w:space="0" w:color="000000"/>
            </w:tcBorders>
            <w:shd w:val="clear" w:color="auto" w:fill="auto"/>
            <w:noWrap/>
            <w:vAlign w:val="bottom"/>
            <w:hideMark/>
          </w:tcPr>
          <w:p w14:paraId="7B4B8FB7"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1</w:t>
            </w:r>
          </w:p>
        </w:tc>
      </w:tr>
      <w:tr w:rsidR="00EB0107" w:rsidRPr="00342AD6" w14:paraId="4AD66B50"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4217BF10"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SUB TOTAL</w:t>
            </w:r>
          </w:p>
        </w:tc>
        <w:tc>
          <w:tcPr>
            <w:tcW w:w="364" w:type="pct"/>
            <w:tcBorders>
              <w:top w:val="nil"/>
              <w:left w:val="nil"/>
              <w:bottom w:val="single" w:sz="4" w:space="0" w:color="000000"/>
              <w:right w:val="single" w:sz="4" w:space="0" w:color="000000"/>
            </w:tcBorders>
            <w:shd w:val="clear" w:color="auto" w:fill="auto"/>
            <w:noWrap/>
            <w:vAlign w:val="bottom"/>
            <w:hideMark/>
          </w:tcPr>
          <w:p w14:paraId="24098F3F"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451" w:type="pct"/>
            <w:tcBorders>
              <w:top w:val="nil"/>
              <w:left w:val="nil"/>
              <w:bottom w:val="single" w:sz="4" w:space="0" w:color="000000"/>
              <w:right w:val="single" w:sz="4" w:space="0" w:color="000000"/>
            </w:tcBorders>
            <w:shd w:val="clear" w:color="auto" w:fill="auto"/>
            <w:noWrap/>
            <w:vAlign w:val="bottom"/>
            <w:hideMark/>
          </w:tcPr>
          <w:p w14:paraId="1DC933D6"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r>
      <w:tr w:rsidR="00EB0107" w:rsidRPr="00342AD6" w14:paraId="13B0328E"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1EDFBC59"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364" w:type="pct"/>
            <w:tcBorders>
              <w:top w:val="nil"/>
              <w:left w:val="nil"/>
              <w:bottom w:val="single" w:sz="4" w:space="0" w:color="000000"/>
              <w:right w:val="single" w:sz="4" w:space="0" w:color="000000"/>
            </w:tcBorders>
            <w:shd w:val="clear" w:color="auto" w:fill="auto"/>
            <w:noWrap/>
            <w:vAlign w:val="bottom"/>
            <w:hideMark/>
          </w:tcPr>
          <w:p w14:paraId="08496579"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451" w:type="pct"/>
            <w:tcBorders>
              <w:top w:val="nil"/>
              <w:left w:val="nil"/>
              <w:bottom w:val="single" w:sz="4" w:space="0" w:color="000000"/>
              <w:right w:val="single" w:sz="4" w:space="0" w:color="000000"/>
            </w:tcBorders>
            <w:shd w:val="clear" w:color="auto" w:fill="auto"/>
            <w:noWrap/>
            <w:vAlign w:val="bottom"/>
            <w:hideMark/>
          </w:tcPr>
          <w:p w14:paraId="02C67CD9"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r>
      <w:tr w:rsidR="00EB0107" w:rsidRPr="00342AD6" w14:paraId="586990D1" w14:textId="77777777" w:rsidTr="006B457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901B05"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MANTENIMIENTO Y REPARACION DE MOTORIZADOS</w:t>
            </w:r>
          </w:p>
        </w:tc>
      </w:tr>
      <w:tr w:rsidR="00EB0107" w:rsidRPr="00342AD6" w14:paraId="414145A3"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64E58162"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Motocicleta (</w:t>
            </w:r>
            <w:proofErr w:type="spellStart"/>
            <w:r w:rsidRPr="00342AD6">
              <w:rPr>
                <w:rFonts w:ascii="Calibri" w:hAnsi="Calibri" w:cs="Calibri"/>
                <w:color w:val="000000"/>
                <w:lang w:eastAsia="es-BO"/>
              </w:rPr>
              <w:t>depreciacion</w:t>
            </w:r>
            <w:proofErr w:type="spellEnd"/>
            <w:r w:rsidRPr="00342AD6">
              <w:rPr>
                <w:rFonts w:ascii="Calibri" w:hAnsi="Calibri" w:cs="Calibri"/>
                <w:color w:val="000000"/>
                <w:lang w:eastAsia="es-BO"/>
              </w:rPr>
              <w:t>)</w:t>
            </w:r>
          </w:p>
        </w:tc>
        <w:tc>
          <w:tcPr>
            <w:tcW w:w="364" w:type="pct"/>
            <w:tcBorders>
              <w:top w:val="nil"/>
              <w:left w:val="nil"/>
              <w:bottom w:val="single" w:sz="4" w:space="0" w:color="000000"/>
              <w:right w:val="single" w:sz="4" w:space="0" w:color="000000"/>
            </w:tcBorders>
            <w:shd w:val="clear" w:color="auto" w:fill="auto"/>
            <w:noWrap/>
            <w:vAlign w:val="bottom"/>
            <w:hideMark/>
          </w:tcPr>
          <w:p w14:paraId="53A1762D"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GLB</w:t>
            </w:r>
          </w:p>
        </w:tc>
        <w:tc>
          <w:tcPr>
            <w:tcW w:w="451" w:type="pct"/>
            <w:tcBorders>
              <w:top w:val="nil"/>
              <w:left w:val="nil"/>
              <w:bottom w:val="single" w:sz="4" w:space="0" w:color="000000"/>
              <w:right w:val="single" w:sz="4" w:space="0" w:color="000000"/>
            </w:tcBorders>
            <w:shd w:val="clear" w:color="auto" w:fill="auto"/>
            <w:noWrap/>
            <w:vAlign w:val="bottom"/>
            <w:hideMark/>
          </w:tcPr>
          <w:p w14:paraId="743F7390"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4</w:t>
            </w:r>
          </w:p>
        </w:tc>
      </w:tr>
      <w:tr w:rsidR="00EB0107" w:rsidRPr="00342AD6" w14:paraId="38D8D78F"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00194E78"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Camioneta (</w:t>
            </w:r>
            <w:proofErr w:type="spellStart"/>
            <w:r w:rsidRPr="00342AD6">
              <w:rPr>
                <w:rFonts w:ascii="Calibri" w:hAnsi="Calibri" w:cs="Calibri"/>
                <w:color w:val="000000"/>
                <w:lang w:eastAsia="es-BO"/>
              </w:rPr>
              <w:t>depreciacion</w:t>
            </w:r>
            <w:proofErr w:type="spellEnd"/>
            <w:r w:rsidRPr="00342AD6">
              <w:rPr>
                <w:rFonts w:ascii="Calibri" w:hAnsi="Calibri" w:cs="Calibri"/>
                <w:color w:val="000000"/>
                <w:lang w:eastAsia="es-BO"/>
              </w:rPr>
              <w:t>)</w:t>
            </w:r>
          </w:p>
        </w:tc>
        <w:tc>
          <w:tcPr>
            <w:tcW w:w="364" w:type="pct"/>
            <w:tcBorders>
              <w:top w:val="nil"/>
              <w:left w:val="nil"/>
              <w:bottom w:val="single" w:sz="4" w:space="0" w:color="000000"/>
              <w:right w:val="single" w:sz="4" w:space="0" w:color="000000"/>
            </w:tcBorders>
            <w:shd w:val="clear" w:color="auto" w:fill="auto"/>
            <w:noWrap/>
            <w:vAlign w:val="bottom"/>
            <w:hideMark/>
          </w:tcPr>
          <w:p w14:paraId="65E3F34F"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GLB</w:t>
            </w:r>
          </w:p>
        </w:tc>
        <w:tc>
          <w:tcPr>
            <w:tcW w:w="451" w:type="pct"/>
            <w:tcBorders>
              <w:top w:val="nil"/>
              <w:left w:val="nil"/>
              <w:bottom w:val="single" w:sz="4" w:space="0" w:color="000000"/>
              <w:right w:val="single" w:sz="4" w:space="0" w:color="000000"/>
            </w:tcBorders>
            <w:shd w:val="clear" w:color="auto" w:fill="auto"/>
            <w:noWrap/>
            <w:vAlign w:val="bottom"/>
            <w:hideMark/>
          </w:tcPr>
          <w:p w14:paraId="74FA13DC"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1</w:t>
            </w:r>
          </w:p>
        </w:tc>
      </w:tr>
      <w:tr w:rsidR="00EB0107" w:rsidRPr="00342AD6" w14:paraId="2851BFB4"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71D24D82"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SUB TOTAL</w:t>
            </w:r>
          </w:p>
        </w:tc>
        <w:tc>
          <w:tcPr>
            <w:tcW w:w="364" w:type="pct"/>
            <w:tcBorders>
              <w:top w:val="nil"/>
              <w:left w:val="nil"/>
              <w:bottom w:val="single" w:sz="4" w:space="0" w:color="000000"/>
              <w:right w:val="single" w:sz="4" w:space="0" w:color="000000"/>
            </w:tcBorders>
            <w:shd w:val="clear" w:color="auto" w:fill="auto"/>
            <w:noWrap/>
            <w:vAlign w:val="bottom"/>
            <w:hideMark/>
          </w:tcPr>
          <w:p w14:paraId="2BF455C9"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451" w:type="pct"/>
            <w:tcBorders>
              <w:top w:val="nil"/>
              <w:left w:val="nil"/>
              <w:bottom w:val="single" w:sz="4" w:space="0" w:color="000000"/>
              <w:right w:val="single" w:sz="4" w:space="0" w:color="000000"/>
            </w:tcBorders>
            <w:shd w:val="clear" w:color="auto" w:fill="auto"/>
            <w:noWrap/>
            <w:vAlign w:val="bottom"/>
            <w:hideMark/>
          </w:tcPr>
          <w:p w14:paraId="578BC6AD"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r>
      <w:tr w:rsidR="00EB0107" w:rsidRPr="00342AD6" w14:paraId="27174DA1"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63342299"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364" w:type="pct"/>
            <w:tcBorders>
              <w:top w:val="nil"/>
              <w:left w:val="nil"/>
              <w:bottom w:val="single" w:sz="4" w:space="0" w:color="000000"/>
              <w:right w:val="single" w:sz="4" w:space="0" w:color="000000"/>
            </w:tcBorders>
            <w:shd w:val="clear" w:color="auto" w:fill="auto"/>
            <w:noWrap/>
            <w:vAlign w:val="bottom"/>
            <w:hideMark/>
          </w:tcPr>
          <w:p w14:paraId="622028FD"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451" w:type="pct"/>
            <w:tcBorders>
              <w:top w:val="nil"/>
              <w:left w:val="nil"/>
              <w:bottom w:val="single" w:sz="4" w:space="0" w:color="000000"/>
              <w:right w:val="single" w:sz="4" w:space="0" w:color="000000"/>
            </w:tcBorders>
            <w:shd w:val="clear" w:color="auto" w:fill="auto"/>
            <w:noWrap/>
            <w:vAlign w:val="bottom"/>
            <w:hideMark/>
          </w:tcPr>
          <w:p w14:paraId="06D150D9"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r>
      <w:tr w:rsidR="00EB0107" w:rsidRPr="00342AD6" w14:paraId="4AF70423" w14:textId="77777777" w:rsidTr="006B457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09E730"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GASTOS VARIOS</w:t>
            </w:r>
          </w:p>
        </w:tc>
      </w:tr>
      <w:tr w:rsidR="00EB0107" w:rsidRPr="00342AD6" w14:paraId="0FA59E65"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01669B8B"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Fotocopias</w:t>
            </w:r>
          </w:p>
        </w:tc>
        <w:tc>
          <w:tcPr>
            <w:tcW w:w="364" w:type="pct"/>
            <w:tcBorders>
              <w:top w:val="nil"/>
              <w:left w:val="nil"/>
              <w:bottom w:val="single" w:sz="4" w:space="0" w:color="000000"/>
              <w:right w:val="single" w:sz="4" w:space="0" w:color="000000"/>
            </w:tcBorders>
            <w:shd w:val="clear" w:color="auto" w:fill="auto"/>
            <w:noWrap/>
            <w:vAlign w:val="bottom"/>
            <w:hideMark/>
          </w:tcPr>
          <w:p w14:paraId="5869DB64"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HJA</w:t>
            </w:r>
          </w:p>
        </w:tc>
        <w:tc>
          <w:tcPr>
            <w:tcW w:w="451" w:type="pct"/>
            <w:tcBorders>
              <w:top w:val="nil"/>
              <w:left w:val="nil"/>
              <w:bottom w:val="single" w:sz="4" w:space="0" w:color="000000"/>
              <w:right w:val="single" w:sz="4" w:space="0" w:color="000000"/>
            </w:tcBorders>
            <w:shd w:val="clear" w:color="auto" w:fill="auto"/>
            <w:noWrap/>
            <w:vAlign w:val="bottom"/>
            <w:hideMark/>
          </w:tcPr>
          <w:p w14:paraId="7012787F"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600</w:t>
            </w:r>
          </w:p>
        </w:tc>
      </w:tr>
      <w:tr w:rsidR="00EB0107" w:rsidRPr="00342AD6" w14:paraId="3F65A756"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5FBA3EB7"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Servicios básicos p/oficina (agua/electricidad/limpieza etc.)</w:t>
            </w:r>
          </w:p>
        </w:tc>
        <w:tc>
          <w:tcPr>
            <w:tcW w:w="364" w:type="pct"/>
            <w:tcBorders>
              <w:top w:val="nil"/>
              <w:left w:val="nil"/>
              <w:bottom w:val="single" w:sz="4" w:space="0" w:color="000000"/>
              <w:right w:val="single" w:sz="4" w:space="0" w:color="000000"/>
            </w:tcBorders>
            <w:shd w:val="clear" w:color="auto" w:fill="auto"/>
            <w:noWrap/>
            <w:vAlign w:val="bottom"/>
            <w:hideMark/>
          </w:tcPr>
          <w:p w14:paraId="0704CAE6"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GLB</w:t>
            </w:r>
          </w:p>
        </w:tc>
        <w:tc>
          <w:tcPr>
            <w:tcW w:w="451" w:type="pct"/>
            <w:tcBorders>
              <w:top w:val="nil"/>
              <w:left w:val="nil"/>
              <w:bottom w:val="single" w:sz="4" w:space="0" w:color="000000"/>
              <w:right w:val="single" w:sz="4" w:space="0" w:color="000000"/>
            </w:tcBorders>
            <w:shd w:val="clear" w:color="auto" w:fill="auto"/>
            <w:noWrap/>
            <w:vAlign w:val="bottom"/>
            <w:hideMark/>
          </w:tcPr>
          <w:p w14:paraId="5DE899EB"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1</w:t>
            </w:r>
          </w:p>
        </w:tc>
      </w:tr>
      <w:tr w:rsidR="00EB0107" w:rsidRPr="00342AD6" w14:paraId="1D5D5952"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39D1555A"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SUB TOTAL</w:t>
            </w:r>
          </w:p>
        </w:tc>
        <w:tc>
          <w:tcPr>
            <w:tcW w:w="364" w:type="pct"/>
            <w:tcBorders>
              <w:top w:val="nil"/>
              <w:left w:val="nil"/>
              <w:bottom w:val="single" w:sz="4" w:space="0" w:color="000000"/>
              <w:right w:val="single" w:sz="4" w:space="0" w:color="000000"/>
            </w:tcBorders>
            <w:shd w:val="clear" w:color="auto" w:fill="auto"/>
            <w:noWrap/>
            <w:vAlign w:val="bottom"/>
            <w:hideMark/>
          </w:tcPr>
          <w:p w14:paraId="2EC41FA2"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451" w:type="pct"/>
            <w:tcBorders>
              <w:top w:val="nil"/>
              <w:left w:val="nil"/>
              <w:bottom w:val="single" w:sz="4" w:space="0" w:color="000000"/>
              <w:right w:val="single" w:sz="4" w:space="0" w:color="000000"/>
            </w:tcBorders>
            <w:shd w:val="clear" w:color="auto" w:fill="auto"/>
            <w:noWrap/>
            <w:vAlign w:val="bottom"/>
            <w:hideMark/>
          </w:tcPr>
          <w:p w14:paraId="34FE5DB3"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r>
      <w:tr w:rsidR="00EB0107" w:rsidRPr="00342AD6" w14:paraId="516D535A"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21386898"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364" w:type="pct"/>
            <w:tcBorders>
              <w:top w:val="nil"/>
              <w:left w:val="nil"/>
              <w:bottom w:val="single" w:sz="4" w:space="0" w:color="000000"/>
              <w:right w:val="single" w:sz="4" w:space="0" w:color="000000"/>
            </w:tcBorders>
            <w:shd w:val="clear" w:color="auto" w:fill="auto"/>
            <w:noWrap/>
            <w:vAlign w:val="bottom"/>
            <w:hideMark/>
          </w:tcPr>
          <w:p w14:paraId="0C1165D7"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451" w:type="pct"/>
            <w:tcBorders>
              <w:top w:val="nil"/>
              <w:left w:val="nil"/>
              <w:bottom w:val="single" w:sz="4" w:space="0" w:color="000000"/>
              <w:right w:val="single" w:sz="4" w:space="0" w:color="000000"/>
            </w:tcBorders>
            <w:shd w:val="clear" w:color="auto" w:fill="auto"/>
            <w:noWrap/>
            <w:vAlign w:val="bottom"/>
            <w:hideMark/>
          </w:tcPr>
          <w:p w14:paraId="127C9BAF"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r>
      <w:tr w:rsidR="00EB0107" w:rsidRPr="00342AD6" w14:paraId="702BF013" w14:textId="77777777" w:rsidTr="006B457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23882C"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RODAJES PEAJES Y OTROS</w:t>
            </w:r>
          </w:p>
        </w:tc>
      </w:tr>
      <w:tr w:rsidR="00EB0107" w:rsidRPr="00342AD6" w14:paraId="63854F71"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60A5FEEA"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Rodaje, peajes, ITF, impuestos vehículos y otros</w:t>
            </w:r>
          </w:p>
        </w:tc>
        <w:tc>
          <w:tcPr>
            <w:tcW w:w="364" w:type="pct"/>
            <w:tcBorders>
              <w:top w:val="nil"/>
              <w:left w:val="nil"/>
              <w:bottom w:val="single" w:sz="4" w:space="0" w:color="000000"/>
              <w:right w:val="single" w:sz="4" w:space="0" w:color="000000"/>
            </w:tcBorders>
            <w:shd w:val="clear" w:color="auto" w:fill="auto"/>
            <w:noWrap/>
            <w:vAlign w:val="bottom"/>
            <w:hideMark/>
          </w:tcPr>
          <w:p w14:paraId="5B313424"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GLB</w:t>
            </w:r>
          </w:p>
        </w:tc>
        <w:tc>
          <w:tcPr>
            <w:tcW w:w="451" w:type="pct"/>
            <w:tcBorders>
              <w:top w:val="nil"/>
              <w:left w:val="nil"/>
              <w:bottom w:val="single" w:sz="4" w:space="0" w:color="000000"/>
              <w:right w:val="single" w:sz="4" w:space="0" w:color="000000"/>
            </w:tcBorders>
            <w:shd w:val="clear" w:color="auto" w:fill="auto"/>
            <w:noWrap/>
            <w:vAlign w:val="bottom"/>
            <w:hideMark/>
          </w:tcPr>
          <w:p w14:paraId="09AA40D1" w14:textId="77777777" w:rsidR="00EB0107" w:rsidRPr="00342AD6" w:rsidRDefault="00EB0107" w:rsidP="006B457D">
            <w:pPr>
              <w:jc w:val="right"/>
              <w:rPr>
                <w:rFonts w:ascii="Calibri" w:hAnsi="Calibri" w:cs="Calibri"/>
                <w:color w:val="000000"/>
                <w:lang w:eastAsia="es-BO"/>
              </w:rPr>
            </w:pPr>
            <w:r w:rsidRPr="00342AD6">
              <w:rPr>
                <w:rFonts w:ascii="Calibri" w:hAnsi="Calibri" w:cs="Calibri"/>
                <w:color w:val="000000"/>
                <w:lang w:eastAsia="es-BO"/>
              </w:rPr>
              <w:t>1</w:t>
            </w:r>
          </w:p>
        </w:tc>
      </w:tr>
      <w:tr w:rsidR="00EB0107" w:rsidRPr="00342AD6" w14:paraId="7F9F243B" w14:textId="77777777" w:rsidTr="006B457D">
        <w:trPr>
          <w:trHeight w:val="255"/>
        </w:trPr>
        <w:tc>
          <w:tcPr>
            <w:tcW w:w="4185" w:type="pct"/>
            <w:tcBorders>
              <w:top w:val="nil"/>
              <w:left w:val="single" w:sz="4" w:space="0" w:color="000000"/>
              <w:bottom w:val="single" w:sz="4" w:space="0" w:color="000000"/>
              <w:right w:val="single" w:sz="4" w:space="0" w:color="000000"/>
            </w:tcBorders>
            <w:shd w:val="clear" w:color="auto" w:fill="auto"/>
            <w:noWrap/>
            <w:vAlign w:val="bottom"/>
            <w:hideMark/>
          </w:tcPr>
          <w:p w14:paraId="0C4580C3"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SUB TOTAL</w:t>
            </w:r>
          </w:p>
        </w:tc>
        <w:tc>
          <w:tcPr>
            <w:tcW w:w="364" w:type="pct"/>
            <w:tcBorders>
              <w:top w:val="nil"/>
              <w:left w:val="nil"/>
              <w:bottom w:val="single" w:sz="4" w:space="0" w:color="000000"/>
              <w:right w:val="single" w:sz="4" w:space="0" w:color="000000"/>
            </w:tcBorders>
            <w:shd w:val="clear" w:color="auto" w:fill="auto"/>
            <w:noWrap/>
            <w:vAlign w:val="bottom"/>
            <w:hideMark/>
          </w:tcPr>
          <w:p w14:paraId="61698318"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c>
          <w:tcPr>
            <w:tcW w:w="451" w:type="pct"/>
            <w:tcBorders>
              <w:top w:val="nil"/>
              <w:left w:val="nil"/>
              <w:bottom w:val="single" w:sz="4" w:space="0" w:color="000000"/>
              <w:right w:val="single" w:sz="4" w:space="0" w:color="000000"/>
            </w:tcBorders>
            <w:shd w:val="clear" w:color="auto" w:fill="auto"/>
            <w:noWrap/>
            <w:vAlign w:val="bottom"/>
            <w:hideMark/>
          </w:tcPr>
          <w:p w14:paraId="27D709C9" w14:textId="77777777" w:rsidR="00EB0107" w:rsidRPr="00342AD6" w:rsidRDefault="00EB0107" w:rsidP="006B457D">
            <w:pPr>
              <w:rPr>
                <w:rFonts w:ascii="Calibri" w:hAnsi="Calibri" w:cs="Calibri"/>
                <w:color w:val="000000"/>
                <w:lang w:eastAsia="es-BO"/>
              </w:rPr>
            </w:pPr>
            <w:r w:rsidRPr="00342AD6">
              <w:rPr>
                <w:rFonts w:ascii="Calibri" w:hAnsi="Calibri" w:cs="Calibri"/>
                <w:color w:val="000000"/>
                <w:lang w:eastAsia="es-BO"/>
              </w:rPr>
              <w:t> </w:t>
            </w:r>
          </w:p>
        </w:tc>
      </w:tr>
    </w:tbl>
    <w:p w14:paraId="173DDED3" w14:textId="77777777" w:rsidR="00EB0107" w:rsidRDefault="00EB0107" w:rsidP="00EB0107">
      <w:pPr>
        <w:rPr>
          <w:lang w:val="es-ES_tradnl"/>
        </w:rPr>
      </w:pPr>
    </w:p>
    <w:p w14:paraId="3B9A1401" w14:textId="77777777" w:rsidR="00EB0107" w:rsidRPr="00882269" w:rsidRDefault="00EB0107" w:rsidP="00EB0107">
      <w:pPr>
        <w:rPr>
          <w:lang w:val="es-ES_tradnl"/>
        </w:rPr>
      </w:pPr>
    </w:p>
    <w:p w14:paraId="20FE2B8E" w14:textId="77777777" w:rsidR="00EB0107" w:rsidRPr="00882269" w:rsidRDefault="00EB0107" w:rsidP="00EB0107">
      <w:pPr>
        <w:keepNext/>
        <w:numPr>
          <w:ilvl w:val="0"/>
          <w:numId w:val="44"/>
        </w:numPr>
        <w:spacing w:before="240" w:after="60"/>
        <w:ind w:left="360" w:hanging="360"/>
        <w:outlineLvl w:val="0"/>
        <w:rPr>
          <w:rFonts w:ascii="Tahoma" w:hAnsi="Tahoma" w:cs="Tahoma"/>
          <w:b/>
          <w:bCs/>
          <w:color w:val="000000"/>
          <w:kern w:val="32"/>
          <w:lang w:val="es-ES_tradnl"/>
        </w:rPr>
      </w:pPr>
      <w:bookmarkStart w:id="139" w:name="_Toc71811173"/>
      <w:r w:rsidRPr="00882269">
        <w:rPr>
          <w:rFonts w:ascii="Tahoma" w:hAnsi="Tahoma" w:cs="Tahoma"/>
          <w:b/>
          <w:bCs/>
          <w:color w:val="000000"/>
          <w:kern w:val="32"/>
          <w:lang w:val="es-ES_tradnl"/>
        </w:rPr>
        <w:t>DETALLE DE ÍTEMS DEL PROYECTO</w:t>
      </w:r>
      <w:bookmarkEnd w:id="139"/>
    </w:p>
    <w:p w14:paraId="51D99B1C" w14:textId="77777777" w:rsidR="00EB0107" w:rsidRPr="00882269" w:rsidRDefault="00EB0107" w:rsidP="00EB0107">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42067AD" w14:textId="77777777" w:rsidR="00EB0107" w:rsidRPr="00882269" w:rsidRDefault="00EB0107" w:rsidP="00EB0107">
      <w:pPr>
        <w:rPr>
          <w:lang w:val="es-ES_tradnl"/>
        </w:rPr>
      </w:pPr>
    </w:p>
    <w:tbl>
      <w:tblPr>
        <w:tblW w:w="5000" w:type="pct"/>
        <w:tblCellMar>
          <w:left w:w="70" w:type="dxa"/>
          <w:right w:w="70" w:type="dxa"/>
        </w:tblCellMar>
        <w:tblLook w:val="04A0" w:firstRow="1" w:lastRow="0" w:firstColumn="1" w:lastColumn="0" w:noHBand="0" w:noVBand="1"/>
      </w:tblPr>
      <w:tblGrid>
        <w:gridCol w:w="785"/>
        <w:gridCol w:w="7276"/>
        <w:gridCol w:w="1342"/>
      </w:tblGrid>
      <w:tr w:rsidR="00EB0107" w:rsidRPr="00E81502" w14:paraId="2D6AFE82" w14:textId="77777777" w:rsidTr="006B457D">
        <w:trPr>
          <w:cantSplit/>
        </w:trPr>
        <w:tc>
          <w:tcPr>
            <w:tcW w:w="386"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A361DE9" w14:textId="77777777" w:rsidR="00EB0107" w:rsidRPr="00E81502" w:rsidRDefault="00EB0107" w:rsidP="006B457D">
            <w:pPr>
              <w:jc w:val="center"/>
              <w:rPr>
                <w:rFonts w:ascii="Calibri" w:hAnsi="Calibri" w:cs="Calibri"/>
                <w:color w:val="000000"/>
                <w:sz w:val="16"/>
                <w:szCs w:val="16"/>
                <w:lang w:eastAsia="es-BO"/>
              </w:rPr>
            </w:pPr>
            <w:bookmarkStart w:id="140" w:name="_Toc71811174"/>
            <w:r w:rsidRPr="00E81502">
              <w:rPr>
                <w:rFonts w:ascii="Calibri" w:hAnsi="Calibri" w:cs="Calibri"/>
                <w:color w:val="000000"/>
                <w:sz w:val="16"/>
                <w:szCs w:val="16"/>
                <w:lang w:eastAsia="es-BO"/>
              </w:rPr>
              <w:t>NUM ITEM</w:t>
            </w:r>
          </w:p>
        </w:tc>
        <w:tc>
          <w:tcPr>
            <w:tcW w:w="3917" w:type="pct"/>
            <w:tcBorders>
              <w:top w:val="single" w:sz="4" w:space="0" w:color="000000"/>
              <w:left w:val="nil"/>
              <w:bottom w:val="single" w:sz="4" w:space="0" w:color="000000"/>
              <w:right w:val="single" w:sz="4" w:space="0" w:color="000000"/>
            </w:tcBorders>
            <w:shd w:val="clear" w:color="000000" w:fill="66B2FF"/>
            <w:noWrap/>
            <w:vAlign w:val="bottom"/>
            <w:hideMark/>
          </w:tcPr>
          <w:p w14:paraId="592620C0" w14:textId="77777777" w:rsidR="00EB0107" w:rsidRPr="00E81502" w:rsidRDefault="00EB0107" w:rsidP="006B457D">
            <w:pPr>
              <w:jc w:val="center"/>
              <w:rPr>
                <w:rFonts w:ascii="Calibri" w:hAnsi="Calibri" w:cs="Calibri"/>
                <w:color w:val="000000"/>
                <w:sz w:val="16"/>
                <w:szCs w:val="16"/>
                <w:lang w:eastAsia="es-BO"/>
              </w:rPr>
            </w:pPr>
            <w:r w:rsidRPr="00E81502">
              <w:rPr>
                <w:rFonts w:ascii="Calibri" w:hAnsi="Calibri" w:cs="Calibri"/>
                <w:color w:val="000000"/>
                <w:sz w:val="16"/>
                <w:szCs w:val="16"/>
                <w:lang w:eastAsia="es-BO"/>
              </w:rPr>
              <w:t>NOMBRE DEL ITEM</w:t>
            </w:r>
          </w:p>
        </w:tc>
        <w:tc>
          <w:tcPr>
            <w:tcW w:w="697" w:type="pct"/>
            <w:tcBorders>
              <w:top w:val="single" w:sz="4" w:space="0" w:color="000000"/>
              <w:left w:val="nil"/>
              <w:bottom w:val="single" w:sz="4" w:space="0" w:color="000000"/>
              <w:right w:val="single" w:sz="4" w:space="0" w:color="000000"/>
            </w:tcBorders>
            <w:shd w:val="clear" w:color="000000" w:fill="66B2FF"/>
            <w:noWrap/>
            <w:vAlign w:val="bottom"/>
            <w:hideMark/>
          </w:tcPr>
          <w:p w14:paraId="26C34CEE" w14:textId="77777777" w:rsidR="00EB0107" w:rsidRPr="00E81502" w:rsidRDefault="00EB0107" w:rsidP="006B457D">
            <w:pPr>
              <w:jc w:val="center"/>
              <w:rPr>
                <w:rFonts w:ascii="Calibri" w:hAnsi="Calibri" w:cs="Calibri"/>
                <w:color w:val="000000"/>
                <w:sz w:val="16"/>
                <w:szCs w:val="16"/>
                <w:lang w:eastAsia="es-BO"/>
              </w:rPr>
            </w:pPr>
            <w:r w:rsidRPr="00E81502">
              <w:rPr>
                <w:rFonts w:ascii="Calibri" w:hAnsi="Calibri" w:cs="Calibri"/>
                <w:color w:val="000000"/>
                <w:sz w:val="16"/>
                <w:szCs w:val="16"/>
                <w:lang w:eastAsia="es-BO"/>
              </w:rPr>
              <w:t>UNIDAD DE MEDIDA</w:t>
            </w:r>
          </w:p>
        </w:tc>
      </w:tr>
      <w:tr w:rsidR="00EB0107" w:rsidRPr="00E81502" w14:paraId="0992FCE4"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7CB295F8"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1</w:t>
            </w:r>
          </w:p>
        </w:tc>
        <w:tc>
          <w:tcPr>
            <w:tcW w:w="3917" w:type="pct"/>
            <w:tcBorders>
              <w:top w:val="nil"/>
              <w:left w:val="nil"/>
              <w:bottom w:val="single" w:sz="4" w:space="0" w:color="000000"/>
              <w:right w:val="single" w:sz="4" w:space="0" w:color="000000"/>
            </w:tcBorders>
            <w:shd w:val="clear" w:color="auto" w:fill="auto"/>
            <w:noWrap/>
            <w:vAlign w:val="bottom"/>
            <w:hideMark/>
          </w:tcPr>
          <w:p w14:paraId="6A3035A4"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TRAZADO Y REPLANTEO</w:t>
            </w:r>
          </w:p>
        </w:tc>
        <w:tc>
          <w:tcPr>
            <w:tcW w:w="697" w:type="pct"/>
            <w:tcBorders>
              <w:top w:val="nil"/>
              <w:left w:val="nil"/>
              <w:bottom w:val="single" w:sz="4" w:space="0" w:color="000000"/>
              <w:right w:val="single" w:sz="4" w:space="0" w:color="000000"/>
            </w:tcBorders>
            <w:shd w:val="clear" w:color="auto" w:fill="auto"/>
            <w:noWrap/>
            <w:vAlign w:val="bottom"/>
            <w:hideMark/>
          </w:tcPr>
          <w:p w14:paraId="5686B9CE"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GLOBAL</w:t>
            </w:r>
          </w:p>
        </w:tc>
      </w:tr>
      <w:tr w:rsidR="00EB0107" w:rsidRPr="00E81502" w14:paraId="1493BBEC"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66FC5D44"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2</w:t>
            </w:r>
          </w:p>
        </w:tc>
        <w:tc>
          <w:tcPr>
            <w:tcW w:w="3917" w:type="pct"/>
            <w:tcBorders>
              <w:top w:val="nil"/>
              <w:left w:val="nil"/>
              <w:bottom w:val="single" w:sz="4" w:space="0" w:color="000000"/>
              <w:right w:val="single" w:sz="4" w:space="0" w:color="000000"/>
            </w:tcBorders>
            <w:shd w:val="clear" w:color="auto" w:fill="auto"/>
            <w:noWrap/>
            <w:vAlign w:val="bottom"/>
            <w:hideMark/>
          </w:tcPr>
          <w:p w14:paraId="7A92DA82"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EXCAVACION DE 0 A 2,50 M (SIN AGOTAMIENTO)</w:t>
            </w:r>
          </w:p>
        </w:tc>
        <w:tc>
          <w:tcPr>
            <w:tcW w:w="697" w:type="pct"/>
            <w:tcBorders>
              <w:top w:val="nil"/>
              <w:left w:val="nil"/>
              <w:bottom w:val="single" w:sz="4" w:space="0" w:color="000000"/>
              <w:right w:val="single" w:sz="4" w:space="0" w:color="000000"/>
            </w:tcBorders>
            <w:shd w:val="clear" w:color="auto" w:fill="auto"/>
            <w:noWrap/>
            <w:vAlign w:val="bottom"/>
            <w:hideMark/>
          </w:tcPr>
          <w:p w14:paraId="6ED5A123"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METRO CUBICO</w:t>
            </w:r>
          </w:p>
        </w:tc>
      </w:tr>
      <w:tr w:rsidR="00EB0107" w:rsidRPr="00E81502" w14:paraId="5BB8ADC2"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029CF81F"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3</w:t>
            </w:r>
          </w:p>
        </w:tc>
        <w:tc>
          <w:tcPr>
            <w:tcW w:w="3917" w:type="pct"/>
            <w:tcBorders>
              <w:top w:val="nil"/>
              <w:left w:val="nil"/>
              <w:bottom w:val="single" w:sz="4" w:space="0" w:color="000000"/>
              <w:right w:val="single" w:sz="4" w:space="0" w:color="000000"/>
            </w:tcBorders>
            <w:shd w:val="clear" w:color="auto" w:fill="auto"/>
            <w:noWrap/>
            <w:vAlign w:val="bottom"/>
            <w:hideMark/>
          </w:tcPr>
          <w:p w14:paraId="5AE77741"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SOLADURA DE PIEDRA MANZANA SIN CONTRAPISO</w:t>
            </w:r>
          </w:p>
        </w:tc>
        <w:tc>
          <w:tcPr>
            <w:tcW w:w="697" w:type="pct"/>
            <w:tcBorders>
              <w:top w:val="nil"/>
              <w:left w:val="nil"/>
              <w:bottom w:val="single" w:sz="4" w:space="0" w:color="000000"/>
              <w:right w:val="single" w:sz="4" w:space="0" w:color="000000"/>
            </w:tcBorders>
            <w:shd w:val="clear" w:color="auto" w:fill="auto"/>
            <w:noWrap/>
            <w:vAlign w:val="bottom"/>
            <w:hideMark/>
          </w:tcPr>
          <w:p w14:paraId="7CD6E914"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METRO CUADRADO</w:t>
            </w:r>
          </w:p>
        </w:tc>
      </w:tr>
      <w:tr w:rsidR="00EB0107" w:rsidRPr="00E81502" w14:paraId="10737EA1"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56EED14E"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4</w:t>
            </w:r>
          </w:p>
        </w:tc>
        <w:tc>
          <w:tcPr>
            <w:tcW w:w="3917" w:type="pct"/>
            <w:tcBorders>
              <w:top w:val="nil"/>
              <w:left w:val="nil"/>
              <w:bottom w:val="single" w:sz="4" w:space="0" w:color="000000"/>
              <w:right w:val="single" w:sz="4" w:space="0" w:color="000000"/>
            </w:tcBorders>
            <w:shd w:val="clear" w:color="auto" w:fill="auto"/>
            <w:noWrap/>
            <w:vAlign w:val="bottom"/>
            <w:hideMark/>
          </w:tcPr>
          <w:p w14:paraId="22E07168"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ZAPATA DE HORMIGON ARMADO</w:t>
            </w:r>
          </w:p>
        </w:tc>
        <w:tc>
          <w:tcPr>
            <w:tcW w:w="697" w:type="pct"/>
            <w:tcBorders>
              <w:top w:val="nil"/>
              <w:left w:val="nil"/>
              <w:bottom w:val="single" w:sz="4" w:space="0" w:color="000000"/>
              <w:right w:val="single" w:sz="4" w:space="0" w:color="000000"/>
            </w:tcBorders>
            <w:shd w:val="clear" w:color="auto" w:fill="auto"/>
            <w:noWrap/>
            <w:vAlign w:val="bottom"/>
            <w:hideMark/>
          </w:tcPr>
          <w:p w14:paraId="176B74FB"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METRO CUBICO</w:t>
            </w:r>
          </w:p>
        </w:tc>
      </w:tr>
      <w:tr w:rsidR="00EB0107" w:rsidRPr="00E81502" w14:paraId="35B66FBF"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39CD97DE"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5</w:t>
            </w:r>
          </w:p>
        </w:tc>
        <w:tc>
          <w:tcPr>
            <w:tcW w:w="3917" w:type="pct"/>
            <w:tcBorders>
              <w:top w:val="nil"/>
              <w:left w:val="nil"/>
              <w:bottom w:val="single" w:sz="4" w:space="0" w:color="000000"/>
              <w:right w:val="single" w:sz="4" w:space="0" w:color="000000"/>
            </w:tcBorders>
            <w:shd w:val="clear" w:color="auto" w:fill="auto"/>
            <w:noWrap/>
            <w:vAlign w:val="bottom"/>
            <w:hideMark/>
          </w:tcPr>
          <w:p w14:paraId="1F47EE07"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COLUMNA DE HORMIGON ARMADO (0,25X0,25)</w:t>
            </w:r>
          </w:p>
        </w:tc>
        <w:tc>
          <w:tcPr>
            <w:tcW w:w="697" w:type="pct"/>
            <w:tcBorders>
              <w:top w:val="nil"/>
              <w:left w:val="nil"/>
              <w:bottom w:val="single" w:sz="4" w:space="0" w:color="000000"/>
              <w:right w:val="single" w:sz="4" w:space="0" w:color="000000"/>
            </w:tcBorders>
            <w:shd w:val="clear" w:color="auto" w:fill="auto"/>
            <w:noWrap/>
            <w:vAlign w:val="bottom"/>
            <w:hideMark/>
          </w:tcPr>
          <w:p w14:paraId="258335DF"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METRO CUBICO</w:t>
            </w:r>
          </w:p>
        </w:tc>
      </w:tr>
      <w:tr w:rsidR="00EB0107" w:rsidRPr="00E81502" w14:paraId="5F1A1DD2"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32E9D405"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6</w:t>
            </w:r>
          </w:p>
        </w:tc>
        <w:tc>
          <w:tcPr>
            <w:tcW w:w="3917" w:type="pct"/>
            <w:tcBorders>
              <w:top w:val="nil"/>
              <w:left w:val="nil"/>
              <w:bottom w:val="single" w:sz="4" w:space="0" w:color="000000"/>
              <w:right w:val="single" w:sz="4" w:space="0" w:color="000000"/>
            </w:tcBorders>
            <w:shd w:val="clear" w:color="auto" w:fill="auto"/>
            <w:noWrap/>
            <w:vAlign w:val="bottom"/>
            <w:hideMark/>
          </w:tcPr>
          <w:p w14:paraId="4F77914B"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VIGA DE ARRIOSTRE DE HORMIGON ARMADO</w:t>
            </w:r>
          </w:p>
        </w:tc>
        <w:tc>
          <w:tcPr>
            <w:tcW w:w="697" w:type="pct"/>
            <w:tcBorders>
              <w:top w:val="nil"/>
              <w:left w:val="nil"/>
              <w:bottom w:val="single" w:sz="4" w:space="0" w:color="000000"/>
              <w:right w:val="single" w:sz="4" w:space="0" w:color="000000"/>
            </w:tcBorders>
            <w:shd w:val="clear" w:color="auto" w:fill="auto"/>
            <w:noWrap/>
            <w:vAlign w:val="bottom"/>
            <w:hideMark/>
          </w:tcPr>
          <w:p w14:paraId="390DBD0B"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METRO CUBICO</w:t>
            </w:r>
          </w:p>
        </w:tc>
      </w:tr>
      <w:tr w:rsidR="00EB0107" w:rsidRPr="00E81502" w14:paraId="1282142B"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07F6DE6E"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7</w:t>
            </w:r>
          </w:p>
        </w:tc>
        <w:tc>
          <w:tcPr>
            <w:tcW w:w="3917" w:type="pct"/>
            <w:tcBorders>
              <w:top w:val="nil"/>
              <w:left w:val="nil"/>
              <w:bottom w:val="single" w:sz="4" w:space="0" w:color="000000"/>
              <w:right w:val="single" w:sz="4" w:space="0" w:color="000000"/>
            </w:tcBorders>
            <w:shd w:val="clear" w:color="auto" w:fill="auto"/>
            <w:noWrap/>
            <w:vAlign w:val="bottom"/>
            <w:hideMark/>
          </w:tcPr>
          <w:p w14:paraId="24BFCCF9"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CIMIENTO DE HORMIGON CICLOPEO</w:t>
            </w:r>
          </w:p>
        </w:tc>
        <w:tc>
          <w:tcPr>
            <w:tcW w:w="697" w:type="pct"/>
            <w:tcBorders>
              <w:top w:val="nil"/>
              <w:left w:val="nil"/>
              <w:bottom w:val="single" w:sz="4" w:space="0" w:color="000000"/>
              <w:right w:val="single" w:sz="4" w:space="0" w:color="000000"/>
            </w:tcBorders>
            <w:shd w:val="clear" w:color="auto" w:fill="auto"/>
            <w:noWrap/>
            <w:vAlign w:val="bottom"/>
            <w:hideMark/>
          </w:tcPr>
          <w:p w14:paraId="6D2729F9"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METRO CUBICO</w:t>
            </w:r>
          </w:p>
        </w:tc>
      </w:tr>
      <w:tr w:rsidR="00EB0107" w:rsidRPr="00E81502" w14:paraId="6F010EBA"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234C7FE1"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8</w:t>
            </w:r>
          </w:p>
        </w:tc>
        <w:tc>
          <w:tcPr>
            <w:tcW w:w="3917" w:type="pct"/>
            <w:tcBorders>
              <w:top w:val="nil"/>
              <w:left w:val="nil"/>
              <w:bottom w:val="single" w:sz="4" w:space="0" w:color="000000"/>
              <w:right w:val="single" w:sz="4" w:space="0" w:color="000000"/>
            </w:tcBorders>
            <w:shd w:val="clear" w:color="auto" w:fill="auto"/>
            <w:noWrap/>
            <w:vAlign w:val="bottom"/>
            <w:hideMark/>
          </w:tcPr>
          <w:p w14:paraId="48D28E70"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 xml:space="preserve">SOBRECIMIENTO DE HORMIGON CICLOPEO 50% PIEDRA DESPLAZADORA </w:t>
            </w:r>
          </w:p>
        </w:tc>
        <w:tc>
          <w:tcPr>
            <w:tcW w:w="697" w:type="pct"/>
            <w:tcBorders>
              <w:top w:val="nil"/>
              <w:left w:val="nil"/>
              <w:bottom w:val="single" w:sz="4" w:space="0" w:color="000000"/>
              <w:right w:val="single" w:sz="4" w:space="0" w:color="000000"/>
            </w:tcBorders>
            <w:shd w:val="clear" w:color="auto" w:fill="auto"/>
            <w:noWrap/>
            <w:vAlign w:val="bottom"/>
            <w:hideMark/>
          </w:tcPr>
          <w:p w14:paraId="50AF4543"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METRO CUBICO</w:t>
            </w:r>
          </w:p>
        </w:tc>
      </w:tr>
      <w:tr w:rsidR="00EB0107" w:rsidRPr="00E81502" w14:paraId="720745F8"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169EEB49"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9</w:t>
            </w:r>
          </w:p>
        </w:tc>
        <w:tc>
          <w:tcPr>
            <w:tcW w:w="3917" w:type="pct"/>
            <w:tcBorders>
              <w:top w:val="nil"/>
              <w:left w:val="nil"/>
              <w:bottom w:val="single" w:sz="4" w:space="0" w:color="000000"/>
              <w:right w:val="single" w:sz="4" w:space="0" w:color="000000"/>
            </w:tcBorders>
            <w:shd w:val="clear" w:color="auto" w:fill="auto"/>
            <w:noWrap/>
            <w:vAlign w:val="bottom"/>
            <w:hideMark/>
          </w:tcPr>
          <w:p w14:paraId="69B510C8"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IMPERMEABILIZACION CON CARTON ASFALTICO</w:t>
            </w:r>
          </w:p>
        </w:tc>
        <w:tc>
          <w:tcPr>
            <w:tcW w:w="697" w:type="pct"/>
            <w:tcBorders>
              <w:top w:val="nil"/>
              <w:left w:val="nil"/>
              <w:bottom w:val="single" w:sz="4" w:space="0" w:color="000000"/>
              <w:right w:val="single" w:sz="4" w:space="0" w:color="000000"/>
            </w:tcBorders>
            <w:shd w:val="clear" w:color="auto" w:fill="auto"/>
            <w:noWrap/>
            <w:vAlign w:val="bottom"/>
            <w:hideMark/>
          </w:tcPr>
          <w:p w14:paraId="6251AA83"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METRO CUADRADO</w:t>
            </w:r>
          </w:p>
        </w:tc>
      </w:tr>
      <w:tr w:rsidR="00EB0107" w:rsidRPr="00E81502" w14:paraId="4A549F91"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1C1427E4"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lastRenderedPageBreak/>
              <w:t>10</w:t>
            </w:r>
          </w:p>
        </w:tc>
        <w:tc>
          <w:tcPr>
            <w:tcW w:w="3917" w:type="pct"/>
            <w:tcBorders>
              <w:top w:val="nil"/>
              <w:left w:val="nil"/>
              <w:bottom w:val="single" w:sz="4" w:space="0" w:color="000000"/>
              <w:right w:val="single" w:sz="4" w:space="0" w:color="000000"/>
            </w:tcBorders>
            <w:shd w:val="clear" w:color="auto" w:fill="auto"/>
            <w:noWrap/>
            <w:vAlign w:val="bottom"/>
            <w:hideMark/>
          </w:tcPr>
          <w:p w14:paraId="4C4B25C7"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MURO DE LADRILLO DE 6H C/MORTERO DE CEMENTO (25X15X10) E=10 cm</w:t>
            </w:r>
          </w:p>
        </w:tc>
        <w:tc>
          <w:tcPr>
            <w:tcW w:w="697" w:type="pct"/>
            <w:tcBorders>
              <w:top w:val="nil"/>
              <w:left w:val="nil"/>
              <w:bottom w:val="single" w:sz="4" w:space="0" w:color="000000"/>
              <w:right w:val="single" w:sz="4" w:space="0" w:color="000000"/>
            </w:tcBorders>
            <w:shd w:val="clear" w:color="auto" w:fill="auto"/>
            <w:noWrap/>
            <w:vAlign w:val="bottom"/>
            <w:hideMark/>
          </w:tcPr>
          <w:p w14:paraId="79F515DC"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METRO CUADRADO</w:t>
            </w:r>
          </w:p>
        </w:tc>
      </w:tr>
      <w:tr w:rsidR="00EB0107" w:rsidRPr="00E81502" w14:paraId="4A55DBC2"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2B7A6740"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11</w:t>
            </w:r>
          </w:p>
        </w:tc>
        <w:tc>
          <w:tcPr>
            <w:tcW w:w="3917" w:type="pct"/>
            <w:tcBorders>
              <w:top w:val="nil"/>
              <w:left w:val="nil"/>
              <w:bottom w:val="single" w:sz="4" w:space="0" w:color="000000"/>
              <w:right w:val="single" w:sz="4" w:space="0" w:color="000000"/>
            </w:tcBorders>
            <w:shd w:val="clear" w:color="auto" w:fill="auto"/>
            <w:noWrap/>
            <w:vAlign w:val="bottom"/>
            <w:hideMark/>
          </w:tcPr>
          <w:p w14:paraId="11D7D978"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 xml:space="preserve">COLUMNA DE LADRILLO GAMBOTE </w:t>
            </w:r>
          </w:p>
        </w:tc>
        <w:tc>
          <w:tcPr>
            <w:tcW w:w="697" w:type="pct"/>
            <w:tcBorders>
              <w:top w:val="nil"/>
              <w:left w:val="nil"/>
              <w:bottom w:val="single" w:sz="4" w:space="0" w:color="000000"/>
              <w:right w:val="single" w:sz="4" w:space="0" w:color="000000"/>
            </w:tcBorders>
            <w:shd w:val="clear" w:color="auto" w:fill="auto"/>
            <w:noWrap/>
            <w:vAlign w:val="bottom"/>
            <w:hideMark/>
          </w:tcPr>
          <w:p w14:paraId="20BE948E"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METRO</w:t>
            </w:r>
          </w:p>
        </w:tc>
      </w:tr>
      <w:tr w:rsidR="00EB0107" w:rsidRPr="00E81502" w14:paraId="24D6F116"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5ADC88F4"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12</w:t>
            </w:r>
          </w:p>
        </w:tc>
        <w:tc>
          <w:tcPr>
            <w:tcW w:w="3917" w:type="pct"/>
            <w:tcBorders>
              <w:top w:val="nil"/>
              <w:left w:val="nil"/>
              <w:bottom w:val="single" w:sz="4" w:space="0" w:color="000000"/>
              <w:right w:val="single" w:sz="4" w:space="0" w:color="000000"/>
            </w:tcBorders>
            <w:shd w:val="clear" w:color="auto" w:fill="auto"/>
            <w:noWrap/>
            <w:vAlign w:val="bottom"/>
            <w:hideMark/>
          </w:tcPr>
          <w:p w14:paraId="597ECC8F"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 xml:space="preserve">VIGA CADENA DE HORMIGON ARMADO </w:t>
            </w:r>
          </w:p>
        </w:tc>
        <w:tc>
          <w:tcPr>
            <w:tcW w:w="697" w:type="pct"/>
            <w:tcBorders>
              <w:top w:val="nil"/>
              <w:left w:val="nil"/>
              <w:bottom w:val="single" w:sz="4" w:space="0" w:color="000000"/>
              <w:right w:val="single" w:sz="4" w:space="0" w:color="000000"/>
            </w:tcBorders>
            <w:shd w:val="clear" w:color="auto" w:fill="auto"/>
            <w:noWrap/>
            <w:vAlign w:val="bottom"/>
            <w:hideMark/>
          </w:tcPr>
          <w:p w14:paraId="707A7492"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METRO CUBICO</w:t>
            </w:r>
          </w:p>
        </w:tc>
      </w:tr>
      <w:tr w:rsidR="00EB0107" w:rsidRPr="00E81502" w14:paraId="5D51DA76"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64EBB022"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13</w:t>
            </w:r>
          </w:p>
        </w:tc>
        <w:tc>
          <w:tcPr>
            <w:tcW w:w="3917" w:type="pct"/>
            <w:tcBorders>
              <w:top w:val="nil"/>
              <w:left w:val="nil"/>
              <w:bottom w:val="single" w:sz="4" w:space="0" w:color="000000"/>
              <w:right w:val="single" w:sz="4" w:space="0" w:color="000000"/>
            </w:tcBorders>
            <w:shd w:val="clear" w:color="auto" w:fill="auto"/>
            <w:noWrap/>
            <w:vAlign w:val="bottom"/>
            <w:hideMark/>
          </w:tcPr>
          <w:p w14:paraId="40D0EBB5"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LOSA LLENA DE HORMIGON ARMADO P/TANQUE ELEVADO</w:t>
            </w:r>
          </w:p>
        </w:tc>
        <w:tc>
          <w:tcPr>
            <w:tcW w:w="697" w:type="pct"/>
            <w:tcBorders>
              <w:top w:val="nil"/>
              <w:left w:val="nil"/>
              <w:bottom w:val="single" w:sz="4" w:space="0" w:color="000000"/>
              <w:right w:val="single" w:sz="4" w:space="0" w:color="000000"/>
            </w:tcBorders>
            <w:shd w:val="clear" w:color="auto" w:fill="auto"/>
            <w:noWrap/>
            <w:vAlign w:val="bottom"/>
            <w:hideMark/>
          </w:tcPr>
          <w:p w14:paraId="29EF530D"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METRO CUBICO</w:t>
            </w:r>
          </w:p>
        </w:tc>
      </w:tr>
      <w:tr w:rsidR="00EB0107" w:rsidRPr="00E81502" w14:paraId="56C142A5"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2836B84F"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14</w:t>
            </w:r>
          </w:p>
        </w:tc>
        <w:tc>
          <w:tcPr>
            <w:tcW w:w="3917" w:type="pct"/>
            <w:tcBorders>
              <w:top w:val="nil"/>
              <w:left w:val="nil"/>
              <w:bottom w:val="single" w:sz="4" w:space="0" w:color="000000"/>
              <w:right w:val="single" w:sz="4" w:space="0" w:color="000000"/>
            </w:tcBorders>
            <w:shd w:val="clear" w:color="auto" w:fill="auto"/>
            <w:noWrap/>
            <w:vAlign w:val="bottom"/>
            <w:hideMark/>
          </w:tcPr>
          <w:p w14:paraId="56498790"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CUBIERTA DE PLACA ONDULADA DE FIBROCEMENTO PREPINTADA C/ESTRUCTURA DE MADERA</w:t>
            </w:r>
          </w:p>
        </w:tc>
        <w:tc>
          <w:tcPr>
            <w:tcW w:w="697" w:type="pct"/>
            <w:tcBorders>
              <w:top w:val="nil"/>
              <w:left w:val="nil"/>
              <w:bottom w:val="single" w:sz="4" w:space="0" w:color="000000"/>
              <w:right w:val="single" w:sz="4" w:space="0" w:color="000000"/>
            </w:tcBorders>
            <w:shd w:val="clear" w:color="auto" w:fill="auto"/>
            <w:noWrap/>
            <w:vAlign w:val="bottom"/>
            <w:hideMark/>
          </w:tcPr>
          <w:p w14:paraId="5DE2897C"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METRO CUADRADO</w:t>
            </w:r>
          </w:p>
        </w:tc>
      </w:tr>
      <w:tr w:rsidR="00EB0107" w:rsidRPr="00E81502" w14:paraId="7F95BBB6"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4F26A3A9"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15</w:t>
            </w:r>
          </w:p>
        </w:tc>
        <w:tc>
          <w:tcPr>
            <w:tcW w:w="3917" w:type="pct"/>
            <w:tcBorders>
              <w:top w:val="nil"/>
              <w:left w:val="nil"/>
              <w:bottom w:val="single" w:sz="4" w:space="0" w:color="000000"/>
              <w:right w:val="single" w:sz="4" w:space="0" w:color="000000"/>
            </w:tcBorders>
            <w:shd w:val="clear" w:color="auto" w:fill="auto"/>
            <w:noWrap/>
            <w:vAlign w:val="bottom"/>
            <w:hideMark/>
          </w:tcPr>
          <w:p w14:paraId="18615D91"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CONTRAPISO DE HORMIGON E=5cm</w:t>
            </w:r>
          </w:p>
        </w:tc>
        <w:tc>
          <w:tcPr>
            <w:tcW w:w="697" w:type="pct"/>
            <w:tcBorders>
              <w:top w:val="nil"/>
              <w:left w:val="nil"/>
              <w:bottom w:val="single" w:sz="4" w:space="0" w:color="000000"/>
              <w:right w:val="single" w:sz="4" w:space="0" w:color="000000"/>
            </w:tcBorders>
            <w:shd w:val="clear" w:color="auto" w:fill="auto"/>
            <w:noWrap/>
            <w:vAlign w:val="bottom"/>
            <w:hideMark/>
          </w:tcPr>
          <w:p w14:paraId="6A4F4EFA"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METRO CUADRADO</w:t>
            </w:r>
          </w:p>
        </w:tc>
      </w:tr>
      <w:tr w:rsidR="00EB0107" w:rsidRPr="00E81502" w14:paraId="36022E40"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2E4F2EBA"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16</w:t>
            </w:r>
          </w:p>
        </w:tc>
        <w:tc>
          <w:tcPr>
            <w:tcW w:w="3917" w:type="pct"/>
            <w:tcBorders>
              <w:top w:val="nil"/>
              <w:left w:val="nil"/>
              <w:bottom w:val="single" w:sz="4" w:space="0" w:color="000000"/>
              <w:right w:val="single" w:sz="4" w:space="0" w:color="000000"/>
            </w:tcBorders>
            <w:shd w:val="clear" w:color="auto" w:fill="auto"/>
            <w:noWrap/>
            <w:vAlign w:val="bottom"/>
            <w:hideMark/>
          </w:tcPr>
          <w:p w14:paraId="2EC067EB"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EMPEDRADO Y CONTRAPISO DE CEMENTO</w:t>
            </w:r>
          </w:p>
        </w:tc>
        <w:tc>
          <w:tcPr>
            <w:tcW w:w="697" w:type="pct"/>
            <w:tcBorders>
              <w:top w:val="nil"/>
              <w:left w:val="nil"/>
              <w:bottom w:val="single" w:sz="4" w:space="0" w:color="000000"/>
              <w:right w:val="single" w:sz="4" w:space="0" w:color="000000"/>
            </w:tcBorders>
            <w:shd w:val="clear" w:color="auto" w:fill="auto"/>
            <w:noWrap/>
            <w:vAlign w:val="bottom"/>
            <w:hideMark/>
          </w:tcPr>
          <w:p w14:paraId="265F6DC0"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METRO CUADRADO</w:t>
            </w:r>
          </w:p>
        </w:tc>
      </w:tr>
      <w:tr w:rsidR="00EB0107" w:rsidRPr="00E81502" w14:paraId="10952A0F"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0CB51C61"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17</w:t>
            </w:r>
          </w:p>
        </w:tc>
        <w:tc>
          <w:tcPr>
            <w:tcW w:w="3917" w:type="pct"/>
            <w:tcBorders>
              <w:top w:val="nil"/>
              <w:left w:val="nil"/>
              <w:bottom w:val="single" w:sz="4" w:space="0" w:color="000000"/>
              <w:right w:val="single" w:sz="4" w:space="0" w:color="000000"/>
            </w:tcBorders>
            <w:shd w:val="clear" w:color="auto" w:fill="auto"/>
            <w:noWrap/>
            <w:vAlign w:val="bottom"/>
            <w:hideMark/>
          </w:tcPr>
          <w:p w14:paraId="1B0E6186"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BOTAGUA DE HORMIGON ARMADO</w:t>
            </w:r>
          </w:p>
        </w:tc>
        <w:tc>
          <w:tcPr>
            <w:tcW w:w="697" w:type="pct"/>
            <w:tcBorders>
              <w:top w:val="nil"/>
              <w:left w:val="nil"/>
              <w:bottom w:val="single" w:sz="4" w:space="0" w:color="000000"/>
              <w:right w:val="single" w:sz="4" w:space="0" w:color="000000"/>
            </w:tcBorders>
            <w:shd w:val="clear" w:color="auto" w:fill="auto"/>
            <w:noWrap/>
            <w:vAlign w:val="bottom"/>
            <w:hideMark/>
          </w:tcPr>
          <w:p w14:paraId="11C01292"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METRO</w:t>
            </w:r>
          </w:p>
        </w:tc>
      </w:tr>
      <w:tr w:rsidR="00EB0107" w:rsidRPr="00E81502" w14:paraId="189AE34B"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457B2BB5"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18</w:t>
            </w:r>
          </w:p>
        </w:tc>
        <w:tc>
          <w:tcPr>
            <w:tcW w:w="3917" w:type="pct"/>
            <w:tcBorders>
              <w:top w:val="nil"/>
              <w:left w:val="nil"/>
              <w:bottom w:val="single" w:sz="4" w:space="0" w:color="000000"/>
              <w:right w:val="single" w:sz="4" w:space="0" w:color="000000"/>
            </w:tcBorders>
            <w:shd w:val="clear" w:color="auto" w:fill="auto"/>
            <w:noWrap/>
            <w:vAlign w:val="bottom"/>
            <w:hideMark/>
          </w:tcPr>
          <w:p w14:paraId="2148A9AE"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ALERO DE YESO C/ ESTRUCTURA MADERAMEN</w:t>
            </w:r>
          </w:p>
        </w:tc>
        <w:tc>
          <w:tcPr>
            <w:tcW w:w="697" w:type="pct"/>
            <w:tcBorders>
              <w:top w:val="nil"/>
              <w:left w:val="nil"/>
              <w:bottom w:val="single" w:sz="4" w:space="0" w:color="000000"/>
              <w:right w:val="single" w:sz="4" w:space="0" w:color="000000"/>
            </w:tcBorders>
            <w:shd w:val="clear" w:color="auto" w:fill="auto"/>
            <w:noWrap/>
            <w:vAlign w:val="bottom"/>
            <w:hideMark/>
          </w:tcPr>
          <w:p w14:paraId="7BA23367"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METRO CUADRADO</w:t>
            </w:r>
          </w:p>
        </w:tc>
      </w:tr>
      <w:tr w:rsidR="00EB0107" w:rsidRPr="00E81502" w14:paraId="70A4E281"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090E64E1"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19</w:t>
            </w:r>
          </w:p>
        </w:tc>
        <w:tc>
          <w:tcPr>
            <w:tcW w:w="3917" w:type="pct"/>
            <w:tcBorders>
              <w:top w:val="nil"/>
              <w:left w:val="nil"/>
              <w:bottom w:val="single" w:sz="4" w:space="0" w:color="000000"/>
              <w:right w:val="single" w:sz="4" w:space="0" w:color="000000"/>
            </w:tcBorders>
            <w:shd w:val="clear" w:color="auto" w:fill="auto"/>
            <w:noWrap/>
            <w:vAlign w:val="bottom"/>
            <w:hideMark/>
          </w:tcPr>
          <w:p w14:paraId="0840BACC"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 xml:space="preserve">REVOQUE </w:t>
            </w:r>
            <w:proofErr w:type="gramStart"/>
            <w:r w:rsidRPr="00E81502">
              <w:rPr>
                <w:rFonts w:ascii="Calibri" w:hAnsi="Calibri" w:cs="Calibri"/>
                <w:color w:val="000000"/>
                <w:sz w:val="16"/>
                <w:szCs w:val="16"/>
                <w:lang w:eastAsia="es-BO"/>
              </w:rPr>
              <w:t>INTERIOR  DE</w:t>
            </w:r>
            <w:proofErr w:type="gramEnd"/>
            <w:r w:rsidRPr="00E81502">
              <w:rPr>
                <w:rFonts w:ascii="Calibri" w:hAnsi="Calibri" w:cs="Calibri"/>
                <w:color w:val="000000"/>
                <w:sz w:val="16"/>
                <w:szCs w:val="16"/>
                <w:lang w:eastAsia="es-BO"/>
              </w:rPr>
              <w:t xml:space="preserve"> CEMENTO</w:t>
            </w:r>
          </w:p>
        </w:tc>
        <w:tc>
          <w:tcPr>
            <w:tcW w:w="697" w:type="pct"/>
            <w:tcBorders>
              <w:top w:val="nil"/>
              <w:left w:val="nil"/>
              <w:bottom w:val="single" w:sz="4" w:space="0" w:color="000000"/>
              <w:right w:val="single" w:sz="4" w:space="0" w:color="000000"/>
            </w:tcBorders>
            <w:shd w:val="clear" w:color="auto" w:fill="auto"/>
            <w:noWrap/>
            <w:vAlign w:val="bottom"/>
            <w:hideMark/>
          </w:tcPr>
          <w:p w14:paraId="364ADA49"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METRO CUADRADO</w:t>
            </w:r>
          </w:p>
        </w:tc>
      </w:tr>
      <w:tr w:rsidR="00EB0107" w:rsidRPr="00E81502" w14:paraId="519390E5"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009273B7"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20</w:t>
            </w:r>
          </w:p>
        </w:tc>
        <w:tc>
          <w:tcPr>
            <w:tcW w:w="3917" w:type="pct"/>
            <w:tcBorders>
              <w:top w:val="nil"/>
              <w:left w:val="nil"/>
              <w:bottom w:val="single" w:sz="4" w:space="0" w:color="000000"/>
              <w:right w:val="single" w:sz="4" w:space="0" w:color="000000"/>
            </w:tcBorders>
            <w:shd w:val="clear" w:color="auto" w:fill="auto"/>
            <w:noWrap/>
            <w:vAlign w:val="bottom"/>
            <w:hideMark/>
          </w:tcPr>
          <w:p w14:paraId="0D6DE8E8"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REVOQUE INTERIOR DE YESO</w:t>
            </w:r>
          </w:p>
        </w:tc>
        <w:tc>
          <w:tcPr>
            <w:tcW w:w="697" w:type="pct"/>
            <w:tcBorders>
              <w:top w:val="nil"/>
              <w:left w:val="nil"/>
              <w:bottom w:val="single" w:sz="4" w:space="0" w:color="000000"/>
              <w:right w:val="single" w:sz="4" w:space="0" w:color="000000"/>
            </w:tcBorders>
            <w:shd w:val="clear" w:color="auto" w:fill="auto"/>
            <w:noWrap/>
            <w:vAlign w:val="bottom"/>
            <w:hideMark/>
          </w:tcPr>
          <w:p w14:paraId="4C8CD350"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METRO CUADRADO</w:t>
            </w:r>
          </w:p>
        </w:tc>
      </w:tr>
      <w:tr w:rsidR="00EB0107" w:rsidRPr="00E81502" w14:paraId="3BB1756E"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252A87D8"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21</w:t>
            </w:r>
          </w:p>
        </w:tc>
        <w:tc>
          <w:tcPr>
            <w:tcW w:w="3917" w:type="pct"/>
            <w:tcBorders>
              <w:top w:val="nil"/>
              <w:left w:val="nil"/>
              <w:bottom w:val="single" w:sz="4" w:space="0" w:color="000000"/>
              <w:right w:val="single" w:sz="4" w:space="0" w:color="000000"/>
            </w:tcBorders>
            <w:shd w:val="clear" w:color="auto" w:fill="auto"/>
            <w:noWrap/>
            <w:vAlign w:val="bottom"/>
            <w:hideMark/>
          </w:tcPr>
          <w:p w14:paraId="6BAA3D76"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MESON DE HORMIGON ARMADO PARA COCINA</w:t>
            </w:r>
          </w:p>
        </w:tc>
        <w:tc>
          <w:tcPr>
            <w:tcW w:w="697" w:type="pct"/>
            <w:tcBorders>
              <w:top w:val="nil"/>
              <w:left w:val="nil"/>
              <w:bottom w:val="single" w:sz="4" w:space="0" w:color="000000"/>
              <w:right w:val="single" w:sz="4" w:space="0" w:color="000000"/>
            </w:tcBorders>
            <w:shd w:val="clear" w:color="auto" w:fill="auto"/>
            <w:noWrap/>
            <w:vAlign w:val="bottom"/>
            <w:hideMark/>
          </w:tcPr>
          <w:p w14:paraId="7D04C974"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METRO CUADRADO</w:t>
            </w:r>
          </w:p>
        </w:tc>
      </w:tr>
      <w:tr w:rsidR="00EB0107" w:rsidRPr="00E81502" w14:paraId="75288F30"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21F2D468"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22</w:t>
            </w:r>
          </w:p>
        </w:tc>
        <w:tc>
          <w:tcPr>
            <w:tcW w:w="3917" w:type="pct"/>
            <w:tcBorders>
              <w:top w:val="nil"/>
              <w:left w:val="nil"/>
              <w:bottom w:val="single" w:sz="4" w:space="0" w:color="000000"/>
              <w:right w:val="single" w:sz="4" w:space="0" w:color="000000"/>
            </w:tcBorders>
            <w:shd w:val="clear" w:color="auto" w:fill="auto"/>
            <w:noWrap/>
            <w:vAlign w:val="bottom"/>
            <w:hideMark/>
          </w:tcPr>
          <w:p w14:paraId="7BCB4C48"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 xml:space="preserve">PROVISION Y COLOCADO DE LAVAPLATOS DE DOS FOSAS CON ACCESORIOS </w:t>
            </w:r>
          </w:p>
        </w:tc>
        <w:tc>
          <w:tcPr>
            <w:tcW w:w="697" w:type="pct"/>
            <w:tcBorders>
              <w:top w:val="nil"/>
              <w:left w:val="nil"/>
              <w:bottom w:val="single" w:sz="4" w:space="0" w:color="000000"/>
              <w:right w:val="single" w:sz="4" w:space="0" w:color="000000"/>
            </w:tcBorders>
            <w:shd w:val="clear" w:color="auto" w:fill="auto"/>
            <w:noWrap/>
            <w:vAlign w:val="bottom"/>
            <w:hideMark/>
          </w:tcPr>
          <w:p w14:paraId="413A5054"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PIEZA</w:t>
            </w:r>
          </w:p>
        </w:tc>
      </w:tr>
      <w:tr w:rsidR="00EB0107" w:rsidRPr="00E81502" w14:paraId="7350490D"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300A1B20"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23</w:t>
            </w:r>
          </w:p>
        </w:tc>
        <w:tc>
          <w:tcPr>
            <w:tcW w:w="3917" w:type="pct"/>
            <w:tcBorders>
              <w:top w:val="nil"/>
              <w:left w:val="nil"/>
              <w:bottom w:val="single" w:sz="4" w:space="0" w:color="000000"/>
              <w:right w:val="single" w:sz="4" w:space="0" w:color="000000"/>
            </w:tcBorders>
            <w:shd w:val="clear" w:color="auto" w:fill="auto"/>
            <w:noWrap/>
            <w:vAlign w:val="bottom"/>
            <w:hideMark/>
          </w:tcPr>
          <w:p w14:paraId="0EBF69AD"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REVESTIMIENTO CERAMICO PARA MESON</w:t>
            </w:r>
          </w:p>
        </w:tc>
        <w:tc>
          <w:tcPr>
            <w:tcW w:w="697" w:type="pct"/>
            <w:tcBorders>
              <w:top w:val="nil"/>
              <w:left w:val="nil"/>
              <w:bottom w:val="single" w:sz="4" w:space="0" w:color="000000"/>
              <w:right w:val="single" w:sz="4" w:space="0" w:color="000000"/>
            </w:tcBorders>
            <w:shd w:val="clear" w:color="auto" w:fill="auto"/>
            <w:noWrap/>
            <w:vAlign w:val="bottom"/>
            <w:hideMark/>
          </w:tcPr>
          <w:p w14:paraId="6045DD86"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METRO CUADRADO</w:t>
            </w:r>
          </w:p>
        </w:tc>
      </w:tr>
      <w:tr w:rsidR="00EB0107" w:rsidRPr="00E81502" w14:paraId="454D01A0"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6A0F5CB9"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24</w:t>
            </w:r>
          </w:p>
        </w:tc>
        <w:tc>
          <w:tcPr>
            <w:tcW w:w="3917" w:type="pct"/>
            <w:tcBorders>
              <w:top w:val="nil"/>
              <w:left w:val="nil"/>
              <w:bottom w:val="single" w:sz="4" w:space="0" w:color="000000"/>
              <w:right w:val="single" w:sz="4" w:space="0" w:color="000000"/>
            </w:tcBorders>
            <w:shd w:val="clear" w:color="auto" w:fill="auto"/>
            <w:noWrap/>
            <w:vAlign w:val="bottom"/>
            <w:hideMark/>
          </w:tcPr>
          <w:p w14:paraId="6A651FB6"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REVESTIMIENTO DE CERAMICA C/CEMENTO COLA</w:t>
            </w:r>
          </w:p>
        </w:tc>
        <w:tc>
          <w:tcPr>
            <w:tcW w:w="697" w:type="pct"/>
            <w:tcBorders>
              <w:top w:val="nil"/>
              <w:left w:val="nil"/>
              <w:bottom w:val="single" w:sz="4" w:space="0" w:color="000000"/>
              <w:right w:val="single" w:sz="4" w:space="0" w:color="000000"/>
            </w:tcBorders>
            <w:shd w:val="clear" w:color="auto" w:fill="auto"/>
            <w:noWrap/>
            <w:vAlign w:val="bottom"/>
            <w:hideMark/>
          </w:tcPr>
          <w:p w14:paraId="447E88A5"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METRO CUADRADO</w:t>
            </w:r>
          </w:p>
        </w:tc>
      </w:tr>
      <w:tr w:rsidR="00EB0107" w:rsidRPr="00E81502" w14:paraId="4F7CF3E9"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36442F3E"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25</w:t>
            </w:r>
          </w:p>
        </w:tc>
        <w:tc>
          <w:tcPr>
            <w:tcW w:w="3917" w:type="pct"/>
            <w:tcBorders>
              <w:top w:val="nil"/>
              <w:left w:val="nil"/>
              <w:bottom w:val="single" w:sz="4" w:space="0" w:color="000000"/>
              <w:right w:val="single" w:sz="4" w:space="0" w:color="000000"/>
            </w:tcBorders>
            <w:shd w:val="clear" w:color="auto" w:fill="auto"/>
            <w:noWrap/>
            <w:vAlign w:val="bottom"/>
            <w:hideMark/>
          </w:tcPr>
          <w:p w14:paraId="70D52860"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PISO DE CERAMICA C/CEMENTO COLA</w:t>
            </w:r>
          </w:p>
        </w:tc>
        <w:tc>
          <w:tcPr>
            <w:tcW w:w="697" w:type="pct"/>
            <w:tcBorders>
              <w:top w:val="nil"/>
              <w:left w:val="nil"/>
              <w:bottom w:val="single" w:sz="4" w:space="0" w:color="000000"/>
              <w:right w:val="single" w:sz="4" w:space="0" w:color="000000"/>
            </w:tcBorders>
            <w:shd w:val="clear" w:color="auto" w:fill="auto"/>
            <w:noWrap/>
            <w:vAlign w:val="bottom"/>
            <w:hideMark/>
          </w:tcPr>
          <w:p w14:paraId="3C7AD653"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METRO CUADRADO</w:t>
            </w:r>
          </w:p>
        </w:tc>
      </w:tr>
      <w:tr w:rsidR="00EB0107" w:rsidRPr="00E81502" w14:paraId="31FD902D"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07A60F9C"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26</w:t>
            </w:r>
          </w:p>
        </w:tc>
        <w:tc>
          <w:tcPr>
            <w:tcW w:w="3917" w:type="pct"/>
            <w:tcBorders>
              <w:top w:val="nil"/>
              <w:left w:val="nil"/>
              <w:bottom w:val="single" w:sz="4" w:space="0" w:color="000000"/>
              <w:right w:val="single" w:sz="4" w:space="0" w:color="000000"/>
            </w:tcBorders>
            <w:shd w:val="clear" w:color="auto" w:fill="auto"/>
            <w:noWrap/>
            <w:vAlign w:val="bottom"/>
            <w:hideMark/>
          </w:tcPr>
          <w:p w14:paraId="08B17E9C"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ZOCALO DE CERAMICA C/CEMENTO COLA</w:t>
            </w:r>
          </w:p>
        </w:tc>
        <w:tc>
          <w:tcPr>
            <w:tcW w:w="697" w:type="pct"/>
            <w:tcBorders>
              <w:top w:val="nil"/>
              <w:left w:val="nil"/>
              <w:bottom w:val="single" w:sz="4" w:space="0" w:color="000000"/>
              <w:right w:val="single" w:sz="4" w:space="0" w:color="000000"/>
            </w:tcBorders>
            <w:shd w:val="clear" w:color="auto" w:fill="auto"/>
            <w:noWrap/>
            <w:vAlign w:val="bottom"/>
            <w:hideMark/>
          </w:tcPr>
          <w:p w14:paraId="1C52DD39"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METRO</w:t>
            </w:r>
          </w:p>
        </w:tc>
      </w:tr>
      <w:tr w:rsidR="00EB0107" w:rsidRPr="00E81502" w14:paraId="72788958"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6790D83A"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27</w:t>
            </w:r>
          </w:p>
        </w:tc>
        <w:tc>
          <w:tcPr>
            <w:tcW w:w="3917" w:type="pct"/>
            <w:tcBorders>
              <w:top w:val="nil"/>
              <w:left w:val="nil"/>
              <w:bottom w:val="single" w:sz="4" w:space="0" w:color="000000"/>
              <w:right w:val="single" w:sz="4" w:space="0" w:color="000000"/>
            </w:tcBorders>
            <w:shd w:val="clear" w:color="auto" w:fill="auto"/>
            <w:noWrap/>
            <w:vAlign w:val="bottom"/>
            <w:hideMark/>
          </w:tcPr>
          <w:p w14:paraId="3AC406A8"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REVOQUE EXTERIOR DE CEMENTO</w:t>
            </w:r>
          </w:p>
        </w:tc>
        <w:tc>
          <w:tcPr>
            <w:tcW w:w="697" w:type="pct"/>
            <w:tcBorders>
              <w:top w:val="nil"/>
              <w:left w:val="nil"/>
              <w:bottom w:val="single" w:sz="4" w:space="0" w:color="000000"/>
              <w:right w:val="single" w:sz="4" w:space="0" w:color="000000"/>
            </w:tcBorders>
            <w:shd w:val="clear" w:color="auto" w:fill="auto"/>
            <w:noWrap/>
            <w:vAlign w:val="bottom"/>
            <w:hideMark/>
          </w:tcPr>
          <w:p w14:paraId="0D402FDA"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METRO CUADRADO</w:t>
            </w:r>
          </w:p>
        </w:tc>
      </w:tr>
      <w:tr w:rsidR="00EB0107" w:rsidRPr="00E81502" w14:paraId="40FBFCA7"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1539FC4B"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28</w:t>
            </w:r>
          </w:p>
        </w:tc>
        <w:tc>
          <w:tcPr>
            <w:tcW w:w="3917" w:type="pct"/>
            <w:tcBorders>
              <w:top w:val="nil"/>
              <w:left w:val="nil"/>
              <w:bottom w:val="single" w:sz="4" w:space="0" w:color="000000"/>
              <w:right w:val="single" w:sz="4" w:space="0" w:color="000000"/>
            </w:tcBorders>
            <w:shd w:val="clear" w:color="auto" w:fill="auto"/>
            <w:noWrap/>
            <w:vAlign w:val="bottom"/>
            <w:hideMark/>
          </w:tcPr>
          <w:p w14:paraId="6C907E85"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PROVISION Y COLOCADO DE VENTANA DE ALUMINIO LINEA 25 C/VIDRIO 4MM + ACCESORIOS</w:t>
            </w:r>
          </w:p>
        </w:tc>
        <w:tc>
          <w:tcPr>
            <w:tcW w:w="697" w:type="pct"/>
            <w:tcBorders>
              <w:top w:val="nil"/>
              <w:left w:val="nil"/>
              <w:bottom w:val="single" w:sz="4" w:space="0" w:color="000000"/>
              <w:right w:val="single" w:sz="4" w:space="0" w:color="000000"/>
            </w:tcBorders>
            <w:shd w:val="clear" w:color="auto" w:fill="auto"/>
            <w:noWrap/>
            <w:vAlign w:val="bottom"/>
            <w:hideMark/>
          </w:tcPr>
          <w:p w14:paraId="7E5293C6"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METRO CUADRADO</w:t>
            </w:r>
          </w:p>
        </w:tc>
      </w:tr>
      <w:tr w:rsidR="00EB0107" w:rsidRPr="00E81502" w14:paraId="7DE288F5"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1E1877E6"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29</w:t>
            </w:r>
          </w:p>
        </w:tc>
        <w:tc>
          <w:tcPr>
            <w:tcW w:w="3917" w:type="pct"/>
            <w:tcBorders>
              <w:top w:val="nil"/>
              <w:left w:val="nil"/>
              <w:bottom w:val="single" w:sz="4" w:space="0" w:color="000000"/>
              <w:right w:val="single" w:sz="4" w:space="0" w:color="000000"/>
            </w:tcBorders>
            <w:shd w:val="clear" w:color="auto" w:fill="auto"/>
            <w:noWrap/>
            <w:vAlign w:val="bottom"/>
            <w:hideMark/>
          </w:tcPr>
          <w:p w14:paraId="2BBC753E"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 xml:space="preserve">CIELO FALSO DE PLACA PVC C/ESTRUCTURA GALVANIZADA </w:t>
            </w:r>
          </w:p>
        </w:tc>
        <w:tc>
          <w:tcPr>
            <w:tcW w:w="697" w:type="pct"/>
            <w:tcBorders>
              <w:top w:val="nil"/>
              <w:left w:val="nil"/>
              <w:bottom w:val="single" w:sz="4" w:space="0" w:color="000000"/>
              <w:right w:val="single" w:sz="4" w:space="0" w:color="000000"/>
            </w:tcBorders>
            <w:shd w:val="clear" w:color="auto" w:fill="auto"/>
            <w:noWrap/>
            <w:vAlign w:val="bottom"/>
            <w:hideMark/>
          </w:tcPr>
          <w:p w14:paraId="77EA9852"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METRO CUADRADO</w:t>
            </w:r>
          </w:p>
        </w:tc>
      </w:tr>
      <w:tr w:rsidR="00EB0107" w:rsidRPr="00E81502" w14:paraId="6E052824"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76AD12EA"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30</w:t>
            </w:r>
          </w:p>
        </w:tc>
        <w:tc>
          <w:tcPr>
            <w:tcW w:w="3917" w:type="pct"/>
            <w:tcBorders>
              <w:top w:val="nil"/>
              <w:left w:val="nil"/>
              <w:bottom w:val="single" w:sz="4" w:space="0" w:color="000000"/>
              <w:right w:val="single" w:sz="4" w:space="0" w:color="000000"/>
            </w:tcBorders>
            <w:shd w:val="clear" w:color="auto" w:fill="auto"/>
            <w:noWrap/>
            <w:vAlign w:val="bottom"/>
            <w:hideMark/>
          </w:tcPr>
          <w:p w14:paraId="68BB9B35"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PROVISION Y COLOCADO DE PUERTA TABLERO MADERA SEMIDURA C/BARNIZ (1,00X2,10) (INC/MARCO Y QUINCALLERIA)</w:t>
            </w:r>
          </w:p>
        </w:tc>
        <w:tc>
          <w:tcPr>
            <w:tcW w:w="697" w:type="pct"/>
            <w:tcBorders>
              <w:top w:val="nil"/>
              <w:left w:val="nil"/>
              <w:bottom w:val="single" w:sz="4" w:space="0" w:color="000000"/>
              <w:right w:val="single" w:sz="4" w:space="0" w:color="000000"/>
            </w:tcBorders>
            <w:shd w:val="clear" w:color="auto" w:fill="auto"/>
            <w:noWrap/>
            <w:vAlign w:val="bottom"/>
            <w:hideMark/>
          </w:tcPr>
          <w:p w14:paraId="003E385E"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PIEZA</w:t>
            </w:r>
          </w:p>
        </w:tc>
      </w:tr>
      <w:tr w:rsidR="00EB0107" w:rsidRPr="00E81502" w14:paraId="6ACB2852"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56E1DD8C"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31</w:t>
            </w:r>
          </w:p>
        </w:tc>
        <w:tc>
          <w:tcPr>
            <w:tcW w:w="3917" w:type="pct"/>
            <w:tcBorders>
              <w:top w:val="nil"/>
              <w:left w:val="nil"/>
              <w:bottom w:val="single" w:sz="4" w:space="0" w:color="000000"/>
              <w:right w:val="single" w:sz="4" w:space="0" w:color="000000"/>
            </w:tcBorders>
            <w:shd w:val="clear" w:color="auto" w:fill="auto"/>
            <w:noWrap/>
            <w:vAlign w:val="bottom"/>
            <w:hideMark/>
          </w:tcPr>
          <w:p w14:paraId="31FD1E73"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PROVISION Y COLOCADO DE PUERTA TABLERO MADERA SEMIDURA C/BARNIZ (0,90X2,10) (INC/MARCO Y QUINCALLERIA)</w:t>
            </w:r>
          </w:p>
        </w:tc>
        <w:tc>
          <w:tcPr>
            <w:tcW w:w="697" w:type="pct"/>
            <w:tcBorders>
              <w:top w:val="nil"/>
              <w:left w:val="nil"/>
              <w:bottom w:val="single" w:sz="4" w:space="0" w:color="000000"/>
              <w:right w:val="single" w:sz="4" w:space="0" w:color="000000"/>
            </w:tcBorders>
            <w:shd w:val="clear" w:color="auto" w:fill="auto"/>
            <w:noWrap/>
            <w:vAlign w:val="bottom"/>
            <w:hideMark/>
          </w:tcPr>
          <w:p w14:paraId="5685EC68"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PIEZA</w:t>
            </w:r>
          </w:p>
        </w:tc>
      </w:tr>
      <w:tr w:rsidR="00EB0107" w:rsidRPr="00E81502" w14:paraId="7307B40D"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0ED6CA21"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32</w:t>
            </w:r>
          </w:p>
        </w:tc>
        <w:tc>
          <w:tcPr>
            <w:tcW w:w="3917" w:type="pct"/>
            <w:tcBorders>
              <w:top w:val="nil"/>
              <w:left w:val="nil"/>
              <w:bottom w:val="single" w:sz="4" w:space="0" w:color="000000"/>
              <w:right w:val="single" w:sz="4" w:space="0" w:color="000000"/>
            </w:tcBorders>
            <w:shd w:val="clear" w:color="auto" w:fill="auto"/>
            <w:noWrap/>
            <w:vAlign w:val="bottom"/>
            <w:hideMark/>
          </w:tcPr>
          <w:p w14:paraId="6114FCAC"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PROVISION Y COLOCADO DE PUERTA TABLERO MADERA SEMIDURA C/BARNIZ (0,80X2,10) (INC/MARCO Y QUINCALLERIA)</w:t>
            </w:r>
          </w:p>
        </w:tc>
        <w:tc>
          <w:tcPr>
            <w:tcW w:w="697" w:type="pct"/>
            <w:tcBorders>
              <w:top w:val="nil"/>
              <w:left w:val="nil"/>
              <w:bottom w:val="single" w:sz="4" w:space="0" w:color="000000"/>
              <w:right w:val="single" w:sz="4" w:space="0" w:color="000000"/>
            </w:tcBorders>
            <w:shd w:val="clear" w:color="auto" w:fill="auto"/>
            <w:noWrap/>
            <w:vAlign w:val="bottom"/>
            <w:hideMark/>
          </w:tcPr>
          <w:p w14:paraId="7D2E4486"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PIEZA</w:t>
            </w:r>
          </w:p>
        </w:tc>
      </w:tr>
      <w:tr w:rsidR="00EB0107" w:rsidRPr="00E81502" w14:paraId="27AB16B8"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09933BCE"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33</w:t>
            </w:r>
          </w:p>
        </w:tc>
        <w:tc>
          <w:tcPr>
            <w:tcW w:w="3917" w:type="pct"/>
            <w:tcBorders>
              <w:top w:val="nil"/>
              <w:left w:val="nil"/>
              <w:bottom w:val="single" w:sz="4" w:space="0" w:color="000000"/>
              <w:right w:val="single" w:sz="4" w:space="0" w:color="000000"/>
            </w:tcBorders>
            <w:shd w:val="clear" w:color="auto" w:fill="auto"/>
            <w:noWrap/>
            <w:vAlign w:val="bottom"/>
            <w:hideMark/>
          </w:tcPr>
          <w:p w14:paraId="706A02A8"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PROVISION Y COLOCADO DE PUERTA TABLERO MADERA SEMIDURA C/MARCO 2"X4"</w:t>
            </w:r>
          </w:p>
        </w:tc>
        <w:tc>
          <w:tcPr>
            <w:tcW w:w="697" w:type="pct"/>
            <w:tcBorders>
              <w:top w:val="nil"/>
              <w:left w:val="nil"/>
              <w:bottom w:val="single" w:sz="4" w:space="0" w:color="000000"/>
              <w:right w:val="single" w:sz="4" w:space="0" w:color="000000"/>
            </w:tcBorders>
            <w:shd w:val="clear" w:color="auto" w:fill="auto"/>
            <w:noWrap/>
            <w:vAlign w:val="bottom"/>
            <w:hideMark/>
          </w:tcPr>
          <w:p w14:paraId="2DF4E968"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METRO CUADRADO</w:t>
            </w:r>
          </w:p>
        </w:tc>
      </w:tr>
      <w:tr w:rsidR="00EB0107" w:rsidRPr="00E81502" w14:paraId="5D43ABD6"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699365CF"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34</w:t>
            </w:r>
          </w:p>
        </w:tc>
        <w:tc>
          <w:tcPr>
            <w:tcW w:w="3917" w:type="pct"/>
            <w:tcBorders>
              <w:top w:val="nil"/>
              <w:left w:val="nil"/>
              <w:bottom w:val="single" w:sz="4" w:space="0" w:color="000000"/>
              <w:right w:val="single" w:sz="4" w:space="0" w:color="000000"/>
            </w:tcBorders>
            <w:shd w:val="clear" w:color="auto" w:fill="auto"/>
            <w:noWrap/>
            <w:vAlign w:val="bottom"/>
            <w:hideMark/>
          </w:tcPr>
          <w:p w14:paraId="56B5B5A7"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PROVISION Y COLOCADO DE CHAPA EXTERIOR</w:t>
            </w:r>
          </w:p>
        </w:tc>
        <w:tc>
          <w:tcPr>
            <w:tcW w:w="697" w:type="pct"/>
            <w:tcBorders>
              <w:top w:val="nil"/>
              <w:left w:val="nil"/>
              <w:bottom w:val="single" w:sz="4" w:space="0" w:color="000000"/>
              <w:right w:val="single" w:sz="4" w:space="0" w:color="000000"/>
            </w:tcBorders>
            <w:shd w:val="clear" w:color="auto" w:fill="auto"/>
            <w:noWrap/>
            <w:vAlign w:val="bottom"/>
            <w:hideMark/>
          </w:tcPr>
          <w:p w14:paraId="1406A063"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PIEZA</w:t>
            </w:r>
          </w:p>
        </w:tc>
      </w:tr>
      <w:tr w:rsidR="00EB0107" w:rsidRPr="00E81502" w14:paraId="507906C2"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08242197"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35</w:t>
            </w:r>
          </w:p>
        </w:tc>
        <w:tc>
          <w:tcPr>
            <w:tcW w:w="3917" w:type="pct"/>
            <w:tcBorders>
              <w:top w:val="nil"/>
              <w:left w:val="nil"/>
              <w:bottom w:val="single" w:sz="4" w:space="0" w:color="000000"/>
              <w:right w:val="single" w:sz="4" w:space="0" w:color="000000"/>
            </w:tcBorders>
            <w:shd w:val="clear" w:color="auto" w:fill="auto"/>
            <w:noWrap/>
            <w:vAlign w:val="bottom"/>
            <w:hideMark/>
          </w:tcPr>
          <w:p w14:paraId="6D294018"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PINTURA INTERIOR LATEX</w:t>
            </w:r>
          </w:p>
        </w:tc>
        <w:tc>
          <w:tcPr>
            <w:tcW w:w="697" w:type="pct"/>
            <w:tcBorders>
              <w:top w:val="nil"/>
              <w:left w:val="nil"/>
              <w:bottom w:val="single" w:sz="4" w:space="0" w:color="000000"/>
              <w:right w:val="single" w:sz="4" w:space="0" w:color="000000"/>
            </w:tcBorders>
            <w:shd w:val="clear" w:color="auto" w:fill="auto"/>
            <w:noWrap/>
            <w:vAlign w:val="bottom"/>
            <w:hideMark/>
          </w:tcPr>
          <w:p w14:paraId="628CD94B"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METRO CUADRADO</w:t>
            </w:r>
          </w:p>
        </w:tc>
      </w:tr>
      <w:tr w:rsidR="00EB0107" w:rsidRPr="00E81502" w14:paraId="4F756605"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4E052BA0"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36</w:t>
            </w:r>
          </w:p>
        </w:tc>
        <w:tc>
          <w:tcPr>
            <w:tcW w:w="3917" w:type="pct"/>
            <w:tcBorders>
              <w:top w:val="nil"/>
              <w:left w:val="nil"/>
              <w:bottom w:val="single" w:sz="4" w:space="0" w:color="000000"/>
              <w:right w:val="single" w:sz="4" w:space="0" w:color="000000"/>
            </w:tcBorders>
            <w:shd w:val="clear" w:color="auto" w:fill="auto"/>
            <w:noWrap/>
            <w:vAlign w:val="bottom"/>
            <w:hideMark/>
          </w:tcPr>
          <w:p w14:paraId="37676939"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PINTURA EXTERIOR LATEX</w:t>
            </w:r>
          </w:p>
        </w:tc>
        <w:tc>
          <w:tcPr>
            <w:tcW w:w="697" w:type="pct"/>
            <w:tcBorders>
              <w:top w:val="nil"/>
              <w:left w:val="nil"/>
              <w:bottom w:val="single" w:sz="4" w:space="0" w:color="000000"/>
              <w:right w:val="single" w:sz="4" w:space="0" w:color="000000"/>
            </w:tcBorders>
            <w:shd w:val="clear" w:color="auto" w:fill="auto"/>
            <w:noWrap/>
            <w:vAlign w:val="bottom"/>
            <w:hideMark/>
          </w:tcPr>
          <w:p w14:paraId="153C9038"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METRO CUADRADO</w:t>
            </w:r>
          </w:p>
        </w:tc>
      </w:tr>
      <w:tr w:rsidR="00EB0107" w:rsidRPr="00E81502" w14:paraId="301F5E4A"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65D7B810"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37</w:t>
            </w:r>
          </w:p>
        </w:tc>
        <w:tc>
          <w:tcPr>
            <w:tcW w:w="3917" w:type="pct"/>
            <w:tcBorders>
              <w:top w:val="nil"/>
              <w:left w:val="nil"/>
              <w:bottom w:val="single" w:sz="4" w:space="0" w:color="000000"/>
              <w:right w:val="single" w:sz="4" w:space="0" w:color="000000"/>
            </w:tcBorders>
            <w:shd w:val="clear" w:color="auto" w:fill="auto"/>
            <w:noWrap/>
            <w:vAlign w:val="bottom"/>
            <w:hideMark/>
          </w:tcPr>
          <w:p w14:paraId="1FBD2D62"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 xml:space="preserve">CANALETA DE CALAMINA GALVANIZADA </w:t>
            </w:r>
            <w:proofErr w:type="spellStart"/>
            <w:r w:rsidRPr="00E81502">
              <w:rPr>
                <w:rFonts w:ascii="Calibri" w:hAnsi="Calibri" w:cs="Calibri"/>
                <w:color w:val="000000"/>
                <w:sz w:val="16"/>
                <w:szCs w:val="16"/>
                <w:lang w:eastAsia="es-BO"/>
              </w:rPr>
              <w:t>Nro</w:t>
            </w:r>
            <w:proofErr w:type="spellEnd"/>
            <w:r w:rsidRPr="00E81502">
              <w:rPr>
                <w:rFonts w:ascii="Calibri" w:hAnsi="Calibri" w:cs="Calibri"/>
                <w:color w:val="000000"/>
                <w:sz w:val="16"/>
                <w:szCs w:val="16"/>
                <w:lang w:eastAsia="es-BO"/>
              </w:rPr>
              <w:t xml:space="preserve"> 28 CORTE 33</w:t>
            </w:r>
          </w:p>
        </w:tc>
        <w:tc>
          <w:tcPr>
            <w:tcW w:w="697" w:type="pct"/>
            <w:tcBorders>
              <w:top w:val="nil"/>
              <w:left w:val="nil"/>
              <w:bottom w:val="single" w:sz="4" w:space="0" w:color="000000"/>
              <w:right w:val="single" w:sz="4" w:space="0" w:color="000000"/>
            </w:tcBorders>
            <w:shd w:val="clear" w:color="auto" w:fill="auto"/>
            <w:noWrap/>
            <w:vAlign w:val="bottom"/>
            <w:hideMark/>
          </w:tcPr>
          <w:p w14:paraId="3782CDD6"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METRO</w:t>
            </w:r>
          </w:p>
        </w:tc>
      </w:tr>
      <w:tr w:rsidR="00EB0107" w:rsidRPr="00E81502" w14:paraId="33C6B459"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3E7104AA"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38</w:t>
            </w:r>
          </w:p>
        </w:tc>
        <w:tc>
          <w:tcPr>
            <w:tcW w:w="3917" w:type="pct"/>
            <w:tcBorders>
              <w:top w:val="nil"/>
              <w:left w:val="nil"/>
              <w:bottom w:val="single" w:sz="4" w:space="0" w:color="000000"/>
              <w:right w:val="single" w:sz="4" w:space="0" w:color="000000"/>
            </w:tcBorders>
            <w:shd w:val="clear" w:color="auto" w:fill="auto"/>
            <w:noWrap/>
            <w:vAlign w:val="bottom"/>
            <w:hideMark/>
          </w:tcPr>
          <w:p w14:paraId="10CCC80D"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BAJANTE DE PVC CON ABRAZADERA DE 3</w:t>
            </w:r>
          </w:p>
        </w:tc>
        <w:tc>
          <w:tcPr>
            <w:tcW w:w="697" w:type="pct"/>
            <w:tcBorders>
              <w:top w:val="nil"/>
              <w:left w:val="nil"/>
              <w:bottom w:val="single" w:sz="4" w:space="0" w:color="000000"/>
              <w:right w:val="single" w:sz="4" w:space="0" w:color="000000"/>
            </w:tcBorders>
            <w:shd w:val="clear" w:color="auto" w:fill="auto"/>
            <w:noWrap/>
            <w:vAlign w:val="bottom"/>
            <w:hideMark/>
          </w:tcPr>
          <w:p w14:paraId="1B23497B"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METRO</w:t>
            </w:r>
          </w:p>
        </w:tc>
      </w:tr>
      <w:tr w:rsidR="00EB0107" w:rsidRPr="00E81502" w14:paraId="32F8571D"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69018ACE"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39</w:t>
            </w:r>
          </w:p>
        </w:tc>
        <w:tc>
          <w:tcPr>
            <w:tcW w:w="3917" w:type="pct"/>
            <w:tcBorders>
              <w:top w:val="nil"/>
              <w:left w:val="nil"/>
              <w:bottom w:val="single" w:sz="4" w:space="0" w:color="000000"/>
              <w:right w:val="single" w:sz="4" w:space="0" w:color="000000"/>
            </w:tcBorders>
            <w:shd w:val="clear" w:color="auto" w:fill="auto"/>
            <w:noWrap/>
            <w:vAlign w:val="bottom"/>
            <w:hideMark/>
          </w:tcPr>
          <w:p w14:paraId="7B36DDD2"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INSTALACION DE AGUA POTABLE</w:t>
            </w:r>
          </w:p>
        </w:tc>
        <w:tc>
          <w:tcPr>
            <w:tcW w:w="697" w:type="pct"/>
            <w:tcBorders>
              <w:top w:val="nil"/>
              <w:left w:val="nil"/>
              <w:bottom w:val="single" w:sz="4" w:space="0" w:color="000000"/>
              <w:right w:val="single" w:sz="4" w:space="0" w:color="000000"/>
            </w:tcBorders>
            <w:shd w:val="clear" w:color="auto" w:fill="auto"/>
            <w:noWrap/>
            <w:vAlign w:val="bottom"/>
            <w:hideMark/>
          </w:tcPr>
          <w:p w14:paraId="02E8AB18"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GLOBAL</w:t>
            </w:r>
          </w:p>
        </w:tc>
      </w:tr>
      <w:tr w:rsidR="00EB0107" w:rsidRPr="00E81502" w14:paraId="2D947610"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7C32D17F"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40</w:t>
            </w:r>
          </w:p>
        </w:tc>
        <w:tc>
          <w:tcPr>
            <w:tcW w:w="3917" w:type="pct"/>
            <w:tcBorders>
              <w:top w:val="nil"/>
              <w:left w:val="nil"/>
              <w:bottom w:val="single" w:sz="4" w:space="0" w:color="000000"/>
              <w:right w:val="single" w:sz="4" w:space="0" w:color="000000"/>
            </w:tcBorders>
            <w:shd w:val="clear" w:color="auto" w:fill="auto"/>
            <w:noWrap/>
            <w:vAlign w:val="bottom"/>
            <w:hideMark/>
          </w:tcPr>
          <w:p w14:paraId="449BDD70"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INSTALACION DE AGUA POTABLE P/COCINA</w:t>
            </w:r>
          </w:p>
        </w:tc>
        <w:tc>
          <w:tcPr>
            <w:tcW w:w="697" w:type="pct"/>
            <w:tcBorders>
              <w:top w:val="nil"/>
              <w:left w:val="nil"/>
              <w:bottom w:val="single" w:sz="4" w:space="0" w:color="000000"/>
              <w:right w:val="single" w:sz="4" w:space="0" w:color="000000"/>
            </w:tcBorders>
            <w:shd w:val="clear" w:color="auto" w:fill="auto"/>
            <w:noWrap/>
            <w:vAlign w:val="bottom"/>
            <w:hideMark/>
          </w:tcPr>
          <w:p w14:paraId="2A8AE589"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GLOBAL</w:t>
            </w:r>
          </w:p>
        </w:tc>
      </w:tr>
      <w:tr w:rsidR="00EB0107" w:rsidRPr="00E81502" w14:paraId="01BC3C79"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33820D9E"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41</w:t>
            </w:r>
          </w:p>
        </w:tc>
        <w:tc>
          <w:tcPr>
            <w:tcW w:w="3917" w:type="pct"/>
            <w:tcBorders>
              <w:top w:val="nil"/>
              <w:left w:val="nil"/>
              <w:bottom w:val="single" w:sz="4" w:space="0" w:color="000000"/>
              <w:right w:val="single" w:sz="4" w:space="0" w:color="000000"/>
            </w:tcBorders>
            <w:shd w:val="clear" w:color="auto" w:fill="auto"/>
            <w:noWrap/>
            <w:vAlign w:val="bottom"/>
            <w:hideMark/>
          </w:tcPr>
          <w:p w14:paraId="1F513D05"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INSTALACION DE AGUA POTABLE P/BANO</w:t>
            </w:r>
          </w:p>
        </w:tc>
        <w:tc>
          <w:tcPr>
            <w:tcW w:w="697" w:type="pct"/>
            <w:tcBorders>
              <w:top w:val="nil"/>
              <w:left w:val="nil"/>
              <w:bottom w:val="single" w:sz="4" w:space="0" w:color="000000"/>
              <w:right w:val="single" w:sz="4" w:space="0" w:color="000000"/>
            </w:tcBorders>
            <w:shd w:val="clear" w:color="auto" w:fill="auto"/>
            <w:noWrap/>
            <w:vAlign w:val="bottom"/>
            <w:hideMark/>
          </w:tcPr>
          <w:p w14:paraId="0A9E9B66"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GLOBAL</w:t>
            </w:r>
          </w:p>
        </w:tc>
      </w:tr>
      <w:tr w:rsidR="00EB0107" w:rsidRPr="00E81502" w14:paraId="119B0FDC"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2D68AC13"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42</w:t>
            </w:r>
          </w:p>
        </w:tc>
        <w:tc>
          <w:tcPr>
            <w:tcW w:w="3917" w:type="pct"/>
            <w:tcBorders>
              <w:top w:val="nil"/>
              <w:left w:val="nil"/>
              <w:bottom w:val="single" w:sz="4" w:space="0" w:color="000000"/>
              <w:right w:val="single" w:sz="4" w:space="0" w:color="000000"/>
            </w:tcBorders>
            <w:shd w:val="clear" w:color="auto" w:fill="auto"/>
            <w:noWrap/>
            <w:vAlign w:val="bottom"/>
            <w:hideMark/>
          </w:tcPr>
          <w:p w14:paraId="239E1EA3"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INSTALACION SANITARIA P/COCINA</w:t>
            </w:r>
          </w:p>
        </w:tc>
        <w:tc>
          <w:tcPr>
            <w:tcW w:w="697" w:type="pct"/>
            <w:tcBorders>
              <w:top w:val="nil"/>
              <w:left w:val="nil"/>
              <w:bottom w:val="single" w:sz="4" w:space="0" w:color="000000"/>
              <w:right w:val="single" w:sz="4" w:space="0" w:color="000000"/>
            </w:tcBorders>
            <w:shd w:val="clear" w:color="auto" w:fill="auto"/>
            <w:noWrap/>
            <w:vAlign w:val="bottom"/>
            <w:hideMark/>
          </w:tcPr>
          <w:p w14:paraId="040A1382"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GLOBAL</w:t>
            </w:r>
          </w:p>
        </w:tc>
      </w:tr>
      <w:tr w:rsidR="00EB0107" w:rsidRPr="00E81502" w14:paraId="512AD3DE"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04BC3627"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43</w:t>
            </w:r>
          </w:p>
        </w:tc>
        <w:tc>
          <w:tcPr>
            <w:tcW w:w="3917" w:type="pct"/>
            <w:tcBorders>
              <w:top w:val="nil"/>
              <w:left w:val="nil"/>
              <w:bottom w:val="single" w:sz="4" w:space="0" w:color="000000"/>
              <w:right w:val="single" w:sz="4" w:space="0" w:color="000000"/>
            </w:tcBorders>
            <w:shd w:val="clear" w:color="auto" w:fill="auto"/>
            <w:noWrap/>
            <w:vAlign w:val="bottom"/>
            <w:hideMark/>
          </w:tcPr>
          <w:p w14:paraId="437637BB"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 xml:space="preserve">INSTALACION SANITARIA </w:t>
            </w:r>
          </w:p>
        </w:tc>
        <w:tc>
          <w:tcPr>
            <w:tcW w:w="697" w:type="pct"/>
            <w:tcBorders>
              <w:top w:val="nil"/>
              <w:left w:val="nil"/>
              <w:bottom w:val="single" w:sz="4" w:space="0" w:color="000000"/>
              <w:right w:val="single" w:sz="4" w:space="0" w:color="000000"/>
            </w:tcBorders>
            <w:shd w:val="clear" w:color="auto" w:fill="auto"/>
            <w:noWrap/>
            <w:vAlign w:val="bottom"/>
            <w:hideMark/>
          </w:tcPr>
          <w:p w14:paraId="2944D84D"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GLOBAL</w:t>
            </w:r>
          </w:p>
        </w:tc>
      </w:tr>
      <w:tr w:rsidR="00EB0107" w:rsidRPr="00E81502" w14:paraId="462C2644"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730ED9F1"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44</w:t>
            </w:r>
          </w:p>
        </w:tc>
        <w:tc>
          <w:tcPr>
            <w:tcW w:w="3917" w:type="pct"/>
            <w:tcBorders>
              <w:top w:val="nil"/>
              <w:left w:val="nil"/>
              <w:bottom w:val="single" w:sz="4" w:space="0" w:color="000000"/>
              <w:right w:val="single" w:sz="4" w:space="0" w:color="000000"/>
            </w:tcBorders>
            <w:shd w:val="clear" w:color="auto" w:fill="auto"/>
            <w:noWrap/>
            <w:vAlign w:val="bottom"/>
            <w:hideMark/>
          </w:tcPr>
          <w:p w14:paraId="1BCBDAC7"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INSTALACION SANITARIA P/BANO</w:t>
            </w:r>
          </w:p>
        </w:tc>
        <w:tc>
          <w:tcPr>
            <w:tcW w:w="697" w:type="pct"/>
            <w:tcBorders>
              <w:top w:val="nil"/>
              <w:left w:val="nil"/>
              <w:bottom w:val="single" w:sz="4" w:space="0" w:color="000000"/>
              <w:right w:val="single" w:sz="4" w:space="0" w:color="000000"/>
            </w:tcBorders>
            <w:shd w:val="clear" w:color="auto" w:fill="auto"/>
            <w:noWrap/>
            <w:vAlign w:val="bottom"/>
            <w:hideMark/>
          </w:tcPr>
          <w:p w14:paraId="7694D13E"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GLOBAL</w:t>
            </w:r>
          </w:p>
        </w:tc>
      </w:tr>
      <w:tr w:rsidR="00EB0107" w:rsidRPr="00E81502" w14:paraId="774E3F0D"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26C4EA87"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45</w:t>
            </w:r>
          </w:p>
        </w:tc>
        <w:tc>
          <w:tcPr>
            <w:tcW w:w="3917" w:type="pct"/>
            <w:tcBorders>
              <w:top w:val="nil"/>
              <w:left w:val="nil"/>
              <w:bottom w:val="single" w:sz="4" w:space="0" w:color="000000"/>
              <w:right w:val="single" w:sz="4" w:space="0" w:color="000000"/>
            </w:tcBorders>
            <w:shd w:val="clear" w:color="auto" w:fill="auto"/>
            <w:noWrap/>
            <w:vAlign w:val="bottom"/>
            <w:hideMark/>
          </w:tcPr>
          <w:p w14:paraId="6B65FF21"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PROVISION Y COLOCADO DE TANQUE PLASTICO DE AGUA DE 450 LITROS C/ ACCESORIOS</w:t>
            </w:r>
          </w:p>
        </w:tc>
        <w:tc>
          <w:tcPr>
            <w:tcW w:w="697" w:type="pct"/>
            <w:tcBorders>
              <w:top w:val="nil"/>
              <w:left w:val="nil"/>
              <w:bottom w:val="single" w:sz="4" w:space="0" w:color="000000"/>
              <w:right w:val="single" w:sz="4" w:space="0" w:color="000000"/>
            </w:tcBorders>
            <w:shd w:val="clear" w:color="auto" w:fill="auto"/>
            <w:noWrap/>
            <w:vAlign w:val="bottom"/>
            <w:hideMark/>
          </w:tcPr>
          <w:p w14:paraId="42F976C5"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GLOBAL</w:t>
            </w:r>
          </w:p>
        </w:tc>
      </w:tr>
      <w:tr w:rsidR="00EB0107" w:rsidRPr="00E81502" w14:paraId="34BBCAB9"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0FD5CD9C"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46</w:t>
            </w:r>
          </w:p>
        </w:tc>
        <w:tc>
          <w:tcPr>
            <w:tcW w:w="3917" w:type="pct"/>
            <w:tcBorders>
              <w:top w:val="nil"/>
              <w:left w:val="nil"/>
              <w:bottom w:val="single" w:sz="4" w:space="0" w:color="000000"/>
              <w:right w:val="single" w:sz="4" w:space="0" w:color="000000"/>
            </w:tcBorders>
            <w:shd w:val="clear" w:color="auto" w:fill="auto"/>
            <w:noWrap/>
            <w:vAlign w:val="bottom"/>
            <w:hideMark/>
          </w:tcPr>
          <w:p w14:paraId="183DA521"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PROVISION E INSTALACION DE ARTEFACTOS PARA BANO</w:t>
            </w:r>
          </w:p>
        </w:tc>
        <w:tc>
          <w:tcPr>
            <w:tcW w:w="697" w:type="pct"/>
            <w:tcBorders>
              <w:top w:val="nil"/>
              <w:left w:val="nil"/>
              <w:bottom w:val="single" w:sz="4" w:space="0" w:color="000000"/>
              <w:right w:val="single" w:sz="4" w:space="0" w:color="000000"/>
            </w:tcBorders>
            <w:shd w:val="clear" w:color="auto" w:fill="auto"/>
            <w:noWrap/>
            <w:vAlign w:val="bottom"/>
            <w:hideMark/>
          </w:tcPr>
          <w:p w14:paraId="0FF49318"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GLOBAL</w:t>
            </w:r>
          </w:p>
        </w:tc>
      </w:tr>
      <w:tr w:rsidR="00EB0107" w:rsidRPr="00E81502" w14:paraId="0332E263"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235CEE3B"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47</w:t>
            </w:r>
          </w:p>
        </w:tc>
        <w:tc>
          <w:tcPr>
            <w:tcW w:w="3917" w:type="pct"/>
            <w:tcBorders>
              <w:top w:val="nil"/>
              <w:left w:val="nil"/>
              <w:bottom w:val="single" w:sz="4" w:space="0" w:color="000000"/>
              <w:right w:val="single" w:sz="4" w:space="0" w:color="000000"/>
            </w:tcBorders>
            <w:shd w:val="clear" w:color="auto" w:fill="auto"/>
            <w:noWrap/>
            <w:vAlign w:val="bottom"/>
            <w:hideMark/>
          </w:tcPr>
          <w:p w14:paraId="3F2C0ACD"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PROVISION Y COLOCADO DE DUCHA ELECTRICA</w:t>
            </w:r>
          </w:p>
        </w:tc>
        <w:tc>
          <w:tcPr>
            <w:tcW w:w="697" w:type="pct"/>
            <w:tcBorders>
              <w:top w:val="nil"/>
              <w:left w:val="nil"/>
              <w:bottom w:val="single" w:sz="4" w:space="0" w:color="000000"/>
              <w:right w:val="single" w:sz="4" w:space="0" w:color="000000"/>
            </w:tcBorders>
            <w:shd w:val="clear" w:color="auto" w:fill="auto"/>
            <w:noWrap/>
            <w:vAlign w:val="bottom"/>
            <w:hideMark/>
          </w:tcPr>
          <w:p w14:paraId="17A72B40"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PIEZA</w:t>
            </w:r>
          </w:p>
        </w:tc>
      </w:tr>
      <w:tr w:rsidR="00EB0107" w:rsidRPr="00E81502" w14:paraId="370EFBB0"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5223A2EA"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48</w:t>
            </w:r>
          </w:p>
        </w:tc>
        <w:tc>
          <w:tcPr>
            <w:tcW w:w="3917" w:type="pct"/>
            <w:tcBorders>
              <w:top w:val="nil"/>
              <w:left w:val="nil"/>
              <w:bottom w:val="single" w:sz="4" w:space="0" w:color="000000"/>
              <w:right w:val="single" w:sz="4" w:space="0" w:color="000000"/>
            </w:tcBorders>
            <w:shd w:val="clear" w:color="auto" w:fill="auto"/>
            <w:noWrap/>
            <w:vAlign w:val="bottom"/>
            <w:hideMark/>
          </w:tcPr>
          <w:p w14:paraId="3C2DD8A1"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CAMARA DE INSPECCION DE LADRILLO GAMBOTE (0,60X0,60)</w:t>
            </w:r>
          </w:p>
        </w:tc>
        <w:tc>
          <w:tcPr>
            <w:tcW w:w="697" w:type="pct"/>
            <w:tcBorders>
              <w:top w:val="nil"/>
              <w:left w:val="nil"/>
              <w:bottom w:val="single" w:sz="4" w:space="0" w:color="000000"/>
              <w:right w:val="single" w:sz="4" w:space="0" w:color="000000"/>
            </w:tcBorders>
            <w:shd w:val="clear" w:color="auto" w:fill="auto"/>
            <w:noWrap/>
            <w:vAlign w:val="bottom"/>
            <w:hideMark/>
          </w:tcPr>
          <w:p w14:paraId="45DC7F5D"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PIEZA</w:t>
            </w:r>
          </w:p>
        </w:tc>
      </w:tr>
      <w:tr w:rsidR="00EB0107" w:rsidRPr="00E81502" w14:paraId="2D00F67E"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54DA4DCD"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49</w:t>
            </w:r>
          </w:p>
        </w:tc>
        <w:tc>
          <w:tcPr>
            <w:tcW w:w="3917" w:type="pct"/>
            <w:tcBorders>
              <w:top w:val="nil"/>
              <w:left w:val="nil"/>
              <w:bottom w:val="single" w:sz="4" w:space="0" w:color="000000"/>
              <w:right w:val="single" w:sz="4" w:space="0" w:color="000000"/>
            </w:tcBorders>
            <w:shd w:val="clear" w:color="auto" w:fill="auto"/>
            <w:noWrap/>
            <w:vAlign w:val="bottom"/>
            <w:hideMark/>
          </w:tcPr>
          <w:p w14:paraId="55E79A85"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CAMARA SEPTICA DE LADRILLO GAMBOTE (1,50X1,50)</w:t>
            </w:r>
          </w:p>
        </w:tc>
        <w:tc>
          <w:tcPr>
            <w:tcW w:w="697" w:type="pct"/>
            <w:tcBorders>
              <w:top w:val="nil"/>
              <w:left w:val="nil"/>
              <w:bottom w:val="single" w:sz="4" w:space="0" w:color="000000"/>
              <w:right w:val="single" w:sz="4" w:space="0" w:color="000000"/>
            </w:tcBorders>
            <w:shd w:val="clear" w:color="auto" w:fill="auto"/>
            <w:noWrap/>
            <w:vAlign w:val="bottom"/>
            <w:hideMark/>
          </w:tcPr>
          <w:p w14:paraId="311FD37C"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GLOBAL</w:t>
            </w:r>
          </w:p>
        </w:tc>
      </w:tr>
      <w:tr w:rsidR="00EB0107" w:rsidRPr="00E81502" w14:paraId="6AA50269"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18FD0D54"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50</w:t>
            </w:r>
          </w:p>
        </w:tc>
        <w:tc>
          <w:tcPr>
            <w:tcW w:w="3917" w:type="pct"/>
            <w:tcBorders>
              <w:top w:val="nil"/>
              <w:left w:val="nil"/>
              <w:bottom w:val="single" w:sz="4" w:space="0" w:color="000000"/>
              <w:right w:val="single" w:sz="4" w:space="0" w:color="000000"/>
            </w:tcBorders>
            <w:shd w:val="clear" w:color="auto" w:fill="auto"/>
            <w:noWrap/>
            <w:vAlign w:val="bottom"/>
            <w:hideMark/>
          </w:tcPr>
          <w:p w14:paraId="3EF502EB"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POZO ABSORBENTE DE MAMPOSTERIA DE PIEDRA H=2,50</w:t>
            </w:r>
          </w:p>
        </w:tc>
        <w:tc>
          <w:tcPr>
            <w:tcW w:w="697" w:type="pct"/>
            <w:tcBorders>
              <w:top w:val="nil"/>
              <w:left w:val="nil"/>
              <w:bottom w:val="single" w:sz="4" w:space="0" w:color="000000"/>
              <w:right w:val="single" w:sz="4" w:space="0" w:color="000000"/>
            </w:tcBorders>
            <w:shd w:val="clear" w:color="auto" w:fill="auto"/>
            <w:noWrap/>
            <w:vAlign w:val="bottom"/>
            <w:hideMark/>
          </w:tcPr>
          <w:p w14:paraId="587DBC13"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GLOBAL</w:t>
            </w:r>
          </w:p>
        </w:tc>
      </w:tr>
      <w:tr w:rsidR="00EB0107" w:rsidRPr="00E81502" w14:paraId="5F0FF2E5"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575A6A5B"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51</w:t>
            </w:r>
          </w:p>
        </w:tc>
        <w:tc>
          <w:tcPr>
            <w:tcW w:w="3917" w:type="pct"/>
            <w:tcBorders>
              <w:top w:val="nil"/>
              <w:left w:val="nil"/>
              <w:bottom w:val="single" w:sz="4" w:space="0" w:color="000000"/>
              <w:right w:val="single" w:sz="4" w:space="0" w:color="000000"/>
            </w:tcBorders>
            <w:shd w:val="clear" w:color="auto" w:fill="auto"/>
            <w:noWrap/>
            <w:vAlign w:val="bottom"/>
            <w:hideMark/>
          </w:tcPr>
          <w:p w14:paraId="42AF1AB2"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 xml:space="preserve">INSTALACION ELECTRICA (PUNTO DE ILUMINACION FOCO LED 18W) </w:t>
            </w:r>
          </w:p>
        </w:tc>
        <w:tc>
          <w:tcPr>
            <w:tcW w:w="697" w:type="pct"/>
            <w:tcBorders>
              <w:top w:val="nil"/>
              <w:left w:val="nil"/>
              <w:bottom w:val="single" w:sz="4" w:space="0" w:color="000000"/>
              <w:right w:val="single" w:sz="4" w:space="0" w:color="000000"/>
            </w:tcBorders>
            <w:shd w:val="clear" w:color="auto" w:fill="auto"/>
            <w:noWrap/>
            <w:vAlign w:val="bottom"/>
            <w:hideMark/>
          </w:tcPr>
          <w:p w14:paraId="529FFF3F"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PUNTO</w:t>
            </w:r>
          </w:p>
        </w:tc>
      </w:tr>
      <w:tr w:rsidR="00EB0107" w:rsidRPr="00E81502" w14:paraId="72955D03"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01E62153"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52</w:t>
            </w:r>
          </w:p>
        </w:tc>
        <w:tc>
          <w:tcPr>
            <w:tcW w:w="3917" w:type="pct"/>
            <w:tcBorders>
              <w:top w:val="nil"/>
              <w:left w:val="nil"/>
              <w:bottom w:val="single" w:sz="4" w:space="0" w:color="000000"/>
              <w:right w:val="single" w:sz="4" w:space="0" w:color="000000"/>
            </w:tcBorders>
            <w:shd w:val="clear" w:color="auto" w:fill="auto"/>
            <w:noWrap/>
            <w:vAlign w:val="bottom"/>
            <w:hideMark/>
          </w:tcPr>
          <w:p w14:paraId="7499105E"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INSTALACION ELECTRICA (PUNTO TOMACORRIENTE SIMPLE)</w:t>
            </w:r>
          </w:p>
        </w:tc>
        <w:tc>
          <w:tcPr>
            <w:tcW w:w="697" w:type="pct"/>
            <w:tcBorders>
              <w:top w:val="nil"/>
              <w:left w:val="nil"/>
              <w:bottom w:val="single" w:sz="4" w:space="0" w:color="000000"/>
              <w:right w:val="single" w:sz="4" w:space="0" w:color="000000"/>
            </w:tcBorders>
            <w:shd w:val="clear" w:color="auto" w:fill="auto"/>
            <w:noWrap/>
            <w:vAlign w:val="bottom"/>
            <w:hideMark/>
          </w:tcPr>
          <w:p w14:paraId="2F15CE3A"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PUNTO</w:t>
            </w:r>
          </w:p>
        </w:tc>
      </w:tr>
      <w:tr w:rsidR="00EB0107" w:rsidRPr="00E81502" w14:paraId="33C74084"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671E230A"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lastRenderedPageBreak/>
              <w:t>53</w:t>
            </w:r>
          </w:p>
        </w:tc>
        <w:tc>
          <w:tcPr>
            <w:tcW w:w="3917" w:type="pct"/>
            <w:tcBorders>
              <w:top w:val="nil"/>
              <w:left w:val="nil"/>
              <w:bottom w:val="single" w:sz="4" w:space="0" w:color="000000"/>
              <w:right w:val="single" w:sz="4" w:space="0" w:color="000000"/>
            </w:tcBorders>
            <w:shd w:val="clear" w:color="auto" w:fill="auto"/>
            <w:noWrap/>
            <w:vAlign w:val="bottom"/>
            <w:hideMark/>
          </w:tcPr>
          <w:p w14:paraId="0A3326A7"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INSTALACION ELECTRICA (PUNTO TOMACORRIENTE DOBLE)</w:t>
            </w:r>
          </w:p>
        </w:tc>
        <w:tc>
          <w:tcPr>
            <w:tcW w:w="697" w:type="pct"/>
            <w:tcBorders>
              <w:top w:val="nil"/>
              <w:left w:val="nil"/>
              <w:bottom w:val="single" w:sz="4" w:space="0" w:color="000000"/>
              <w:right w:val="single" w:sz="4" w:space="0" w:color="000000"/>
            </w:tcBorders>
            <w:shd w:val="clear" w:color="auto" w:fill="auto"/>
            <w:noWrap/>
            <w:vAlign w:val="bottom"/>
            <w:hideMark/>
          </w:tcPr>
          <w:p w14:paraId="675E9D59"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PUNTO</w:t>
            </w:r>
          </w:p>
        </w:tc>
      </w:tr>
      <w:tr w:rsidR="00EB0107" w:rsidRPr="00E81502" w14:paraId="731001A6"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7E02D1FB"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54</w:t>
            </w:r>
          </w:p>
        </w:tc>
        <w:tc>
          <w:tcPr>
            <w:tcW w:w="3917" w:type="pct"/>
            <w:tcBorders>
              <w:top w:val="nil"/>
              <w:left w:val="nil"/>
              <w:bottom w:val="single" w:sz="4" w:space="0" w:color="000000"/>
              <w:right w:val="single" w:sz="4" w:space="0" w:color="000000"/>
            </w:tcBorders>
            <w:shd w:val="clear" w:color="auto" w:fill="auto"/>
            <w:noWrap/>
            <w:vAlign w:val="bottom"/>
            <w:hideMark/>
          </w:tcPr>
          <w:p w14:paraId="4D3E75B5"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 xml:space="preserve">INSTALACION ELECTRICA (TOMA DE FUERZA) </w:t>
            </w:r>
          </w:p>
        </w:tc>
        <w:tc>
          <w:tcPr>
            <w:tcW w:w="697" w:type="pct"/>
            <w:tcBorders>
              <w:top w:val="nil"/>
              <w:left w:val="nil"/>
              <w:bottom w:val="single" w:sz="4" w:space="0" w:color="000000"/>
              <w:right w:val="single" w:sz="4" w:space="0" w:color="000000"/>
            </w:tcBorders>
            <w:shd w:val="clear" w:color="auto" w:fill="auto"/>
            <w:noWrap/>
            <w:vAlign w:val="bottom"/>
            <w:hideMark/>
          </w:tcPr>
          <w:p w14:paraId="70366D67"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PUNTO</w:t>
            </w:r>
          </w:p>
        </w:tc>
      </w:tr>
      <w:tr w:rsidR="00EB0107" w:rsidRPr="00E81502" w14:paraId="5BB41EA2"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481C399C"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55</w:t>
            </w:r>
          </w:p>
        </w:tc>
        <w:tc>
          <w:tcPr>
            <w:tcW w:w="3917" w:type="pct"/>
            <w:tcBorders>
              <w:top w:val="nil"/>
              <w:left w:val="nil"/>
              <w:bottom w:val="single" w:sz="4" w:space="0" w:color="000000"/>
              <w:right w:val="single" w:sz="4" w:space="0" w:color="000000"/>
            </w:tcBorders>
            <w:shd w:val="clear" w:color="auto" w:fill="auto"/>
            <w:noWrap/>
            <w:vAlign w:val="bottom"/>
            <w:hideMark/>
          </w:tcPr>
          <w:p w14:paraId="7DDAFCB2"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PROVISION E INSTALACION DE PUESTA A TIERRA C/JABALINA</w:t>
            </w:r>
          </w:p>
        </w:tc>
        <w:tc>
          <w:tcPr>
            <w:tcW w:w="697" w:type="pct"/>
            <w:tcBorders>
              <w:top w:val="nil"/>
              <w:left w:val="nil"/>
              <w:bottom w:val="single" w:sz="4" w:space="0" w:color="000000"/>
              <w:right w:val="single" w:sz="4" w:space="0" w:color="000000"/>
            </w:tcBorders>
            <w:shd w:val="clear" w:color="auto" w:fill="auto"/>
            <w:noWrap/>
            <w:vAlign w:val="bottom"/>
            <w:hideMark/>
          </w:tcPr>
          <w:p w14:paraId="551D2F80"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PUNTO</w:t>
            </w:r>
          </w:p>
        </w:tc>
      </w:tr>
      <w:tr w:rsidR="00EB0107" w:rsidRPr="00E81502" w14:paraId="5763A5F6"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28082497"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56</w:t>
            </w:r>
          </w:p>
        </w:tc>
        <w:tc>
          <w:tcPr>
            <w:tcW w:w="3917" w:type="pct"/>
            <w:tcBorders>
              <w:top w:val="nil"/>
              <w:left w:val="nil"/>
              <w:bottom w:val="single" w:sz="4" w:space="0" w:color="000000"/>
              <w:right w:val="single" w:sz="4" w:space="0" w:color="000000"/>
            </w:tcBorders>
            <w:shd w:val="clear" w:color="auto" w:fill="auto"/>
            <w:noWrap/>
            <w:vAlign w:val="bottom"/>
            <w:hideMark/>
          </w:tcPr>
          <w:p w14:paraId="5B70725F"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TABLERO DE DISTRIBUCION (3 CIRCUITOS)</w:t>
            </w:r>
          </w:p>
        </w:tc>
        <w:tc>
          <w:tcPr>
            <w:tcW w:w="697" w:type="pct"/>
            <w:tcBorders>
              <w:top w:val="nil"/>
              <w:left w:val="nil"/>
              <w:bottom w:val="single" w:sz="4" w:space="0" w:color="000000"/>
              <w:right w:val="single" w:sz="4" w:space="0" w:color="000000"/>
            </w:tcBorders>
            <w:shd w:val="clear" w:color="auto" w:fill="auto"/>
            <w:noWrap/>
            <w:vAlign w:val="bottom"/>
            <w:hideMark/>
          </w:tcPr>
          <w:p w14:paraId="03E0853A"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GLOBAL</w:t>
            </w:r>
          </w:p>
        </w:tc>
      </w:tr>
      <w:tr w:rsidR="00EB0107" w:rsidRPr="00E81502" w14:paraId="4B97DD3E" w14:textId="77777777" w:rsidTr="006B457D">
        <w:trPr>
          <w:cantSplit/>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24E2A86F" w14:textId="77777777" w:rsidR="00EB0107" w:rsidRPr="00E81502" w:rsidRDefault="00EB0107" w:rsidP="006B457D">
            <w:pPr>
              <w:jc w:val="right"/>
              <w:rPr>
                <w:rFonts w:ascii="Calibri" w:hAnsi="Calibri" w:cs="Calibri"/>
                <w:color w:val="000000"/>
                <w:sz w:val="16"/>
                <w:szCs w:val="16"/>
                <w:lang w:eastAsia="es-BO"/>
              </w:rPr>
            </w:pPr>
            <w:r w:rsidRPr="00E81502">
              <w:rPr>
                <w:rFonts w:ascii="Calibri" w:hAnsi="Calibri" w:cs="Calibri"/>
                <w:color w:val="000000"/>
                <w:sz w:val="16"/>
                <w:szCs w:val="16"/>
                <w:lang w:eastAsia="es-BO"/>
              </w:rPr>
              <w:t>57</w:t>
            </w:r>
          </w:p>
        </w:tc>
        <w:tc>
          <w:tcPr>
            <w:tcW w:w="3917" w:type="pct"/>
            <w:tcBorders>
              <w:top w:val="nil"/>
              <w:left w:val="nil"/>
              <w:bottom w:val="single" w:sz="4" w:space="0" w:color="000000"/>
              <w:right w:val="single" w:sz="4" w:space="0" w:color="000000"/>
            </w:tcBorders>
            <w:shd w:val="clear" w:color="auto" w:fill="auto"/>
            <w:noWrap/>
            <w:vAlign w:val="bottom"/>
            <w:hideMark/>
          </w:tcPr>
          <w:p w14:paraId="26646A8A"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LIMPIEZA GENERAL</w:t>
            </w:r>
          </w:p>
        </w:tc>
        <w:tc>
          <w:tcPr>
            <w:tcW w:w="697" w:type="pct"/>
            <w:tcBorders>
              <w:top w:val="nil"/>
              <w:left w:val="nil"/>
              <w:bottom w:val="single" w:sz="4" w:space="0" w:color="000000"/>
              <w:right w:val="single" w:sz="4" w:space="0" w:color="000000"/>
            </w:tcBorders>
            <w:shd w:val="clear" w:color="auto" w:fill="auto"/>
            <w:noWrap/>
            <w:vAlign w:val="bottom"/>
            <w:hideMark/>
          </w:tcPr>
          <w:p w14:paraId="7557FD28" w14:textId="77777777" w:rsidR="00EB0107" w:rsidRPr="00E81502" w:rsidRDefault="00EB0107" w:rsidP="006B457D">
            <w:pPr>
              <w:rPr>
                <w:rFonts w:ascii="Calibri" w:hAnsi="Calibri" w:cs="Calibri"/>
                <w:color w:val="000000"/>
                <w:sz w:val="16"/>
                <w:szCs w:val="16"/>
                <w:lang w:eastAsia="es-BO"/>
              </w:rPr>
            </w:pPr>
            <w:r w:rsidRPr="00E81502">
              <w:rPr>
                <w:rFonts w:ascii="Calibri" w:hAnsi="Calibri" w:cs="Calibri"/>
                <w:color w:val="000000"/>
                <w:sz w:val="16"/>
                <w:szCs w:val="16"/>
                <w:lang w:eastAsia="es-BO"/>
              </w:rPr>
              <w:t>GLOBAL</w:t>
            </w:r>
          </w:p>
        </w:tc>
      </w:tr>
    </w:tbl>
    <w:p w14:paraId="1C0F7B27" w14:textId="77777777" w:rsidR="00EB0107" w:rsidRPr="008E0214" w:rsidRDefault="00EB0107" w:rsidP="00EB0107"/>
    <w:p w14:paraId="18F442AA" w14:textId="77777777" w:rsidR="00EB0107" w:rsidRPr="00882269" w:rsidRDefault="00EB0107" w:rsidP="00EB0107">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4"/>
      <w:r w:rsidRPr="00882269">
        <w:rPr>
          <w:rFonts w:ascii="Tahoma" w:hAnsi="Tahoma" w:cs="Tahoma"/>
          <w:b/>
          <w:bCs/>
          <w:color w:val="000000"/>
          <w:kern w:val="32"/>
          <w:lang w:val="es-ES_tradnl"/>
        </w:rPr>
        <w:t>CONSTRUCCIÓN</w:t>
      </w:r>
      <w:bookmarkEnd w:id="140"/>
    </w:p>
    <w:p w14:paraId="6DAE2FC6" w14:textId="77777777" w:rsidR="00EB0107" w:rsidRPr="00882269" w:rsidRDefault="00EB0107" w:rsidP="00EB0107">
      <w:pPr>
        <w:rPr>
          <w:lang w:val="es-ES_tradnl"/>
        </w:rPr>
      </w:pPr>
    </w:p>
    <w:p w14:paraId="4E6BABBA" w14:textId="77777777" w:rsidR="00EB0107" w:rsidRPr="00967686" w:rsidRDefault="00EB0107" w:rsidP="00EB0107">
      <w:pPr>
        <w:jc w:val="both"/>
        <w:rPr>
          <w:rFonts w:ascii="Tahoma" w:hAnsi="Tahoma" w:cs="Tahoma"/>
          <w:highlight w:val="cyan"/>
        </w:rPr>
      </w:pPr>
      <w:r w:rsidRPr="00967686">
        <w:rPr>
          <w:rFonts w:ascii="Tahoma" w:hAnsi="Tahoma" w:cs="Tahoma"/>
          <w:highlight w:val="cyan"/>
        </w:rPr>
        <w:t>Si la calidad de algún material no se encuentra especificada, obligatoriamente deberá merecer la aprobación del Inspector de Proyecto.</w:t>
      </w:r>
    </w:p>
    <w:p w14:paraId="13A7CE86" w14:textId="77777777" w:rsidR="00EB0107" w:rsidRPr="00967686" w:rsidRDefault="00EB0107" w:rsidP="00EB0107">
      <w:pPr>
        <w:tabs>
          <w:tab w:val="left" w:pos="8711"/>
        </w:tabs>
        <w:jc w:val="both"/>
        <w:rPr>
          <w:rFonts w:ascii="Tahoma" w:hAnsi="Tahoma" w:cs="Tahoma"/>
          <w:highlight w:val="cyan"/>
        </w:rPr>
      </w:pPr>
      <w:r w:rsidRPr="00967686">
        <w:rPr>
          <w:rFonts w:ascii="Tahoma" w:hAnsi="Tahoma" w:cs="Tahoma"/>
          <w:highlight w:val="cyan"/>
        </w:rPr>
        <w:t>En caso de ser requerido, el Inspector de Proyecto aclarar</w:t>
      </w:r>
      <w:r>
        <w:rPr>
          <w:rFonts w:ascii="Tahoma" w:hAnsi="Tahoma" w:cs="Tahoma"/>
          <w:highlight w:val="cyan"/>
        </w:rPr>
        <w:t>á</w:t>
      </w:r>
      <w:r w:rsidRPr="00967686">
        <w:rPr>
          <w:rFonts w:ascii="Tahoma" w:hAnsi="Tahoma" w:cs="Tahoma"/>
          <w:highlight w:val="cyan"/>
        </w:rPr>
        <w:t xml:space="preserve"> o ampliar</w:t>
      </w:r>
      <w:r>
        <w:rPr>
          <w:rFonts w:ascii="Tahoma" w:hAnsi="Tahoma" w:cs="Tahoma"/>
          <w:highlight w:val="cyan"/>
        </w:rPr>
        <w:t>á</w:t>
      </w:r>
      <w:r w:rsidRPr="00967686">
        <w:rPr>
          <w:rFonts w:ascii="Tahoma" w:hAnsi="Tahoma" w:cs="Tahoma"/>
          <w:highlight w:val="cyan"/>
        </w:rPr>
        <w:t xml:space="preserve"> las características de un insumo a ser adquirido para la ejecución del proyecto.</w:t>
      </w:r>
    </w:p>
    <w:p w14:paraId="27AA96E4" w14:textId="77777777" w:rsidR="00EB0107" w:rsidRPr="00882269" w:rsidRDefault="00EB0107" w:rsidP="00EB0107">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566B62BF" w14:textId="77777777" w:rsidR="00EB0107" w:rsidRPr="00882269" w:rsidRDefault="00EB0107" w:rsidP="00EB0107">
      <w:pPr>
        <w:jc w:val="both"/>
        <w:rPr>
          <w:rFonts w:ascii="Tahoma" w:hAnsi="Tahoma" w:cs="Tahoma"/>
          <w:lang w:val="es-ES_tradnl"/>
        </w:rPr>
      </w:pPr>
    </w:p>
    <w:p w14:paraId="70B822E2" w14:textId="77777777" w:rsidR="00EB0107" w:rsidRPr="00AE6CD8" w:rsidRDefault="00EB0107" w:rsidP="00EB0107">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w:t>
      </w:r>
      <w:r w:rsidRPr="00AE6CD8">
        <w:rPr>
          <w:rFonts w:ascii="Tahoma" w:hAnsi="Tahoma" w:cs="Tahoma"/>
          <w:lang w:eastAsia="es-ES"/>
        </w:rPr>
        <w:t>compra de Materiales de Construcción, Ropa de trabajo, Material de Escritorio, muebles de oficina y otros productos fabricados en Bolivia.</w:t>
      </w:r>
    </w:p>
    <w:p w14:paraId="631F2EB6" w14:textId="77777777" w:rsidR="00EB0107" w:rsidRPr="00AE6CD8" w:rsidRDefault="00EB0107" w:rsidP="00EB0107">
      <w:pPr>
        <w:jc w:val="both"/>
        <w:rPr>
          <w:rFonts w:ascii="Tahoma" w:hAnsi="Tahoma" w:cs="Tahoma"/>
          <w:lang w:val="es-ES_tradnl"/>
        </w:rPr>
      </w:pPr>
    </w:p>
    <w:p w14:paraId="3E4FEAA3" w14:textId="77777777" w:rsidR="00EB0107" w:rsidRPr="00AE6CD8" w:rsidRDefault="00EB0107" w:rsidP="00EB0107">
      <w:pPr>
        <w:tabs>
          <w:tab w:val="left" w:pos="8711"/>
        </w:tabs>
        <w:jc w:val="both"/>
        <w:rPr>
          <w:rFonts w:ascii="Tahoma" w:hAnsi="Tahoma" w:cs="Tahoma"/>
          <w:highlight w:val="cyan"/>
        </w:rPr>
      </w:pPr>
      <w:bookmarkStart w:id="141" w:name="_Hlk170197607"/>
      <w:r w:rsidRPr="00AE6CD8">
        <w:rPr>
          <w:rFonts w:ascii="Tahoma" w:hAnsi="Tahoma" w:cs="Tahoma"/>
          <w:b/>
          <w:bCs/>
          <w:highlight w:val="cyan"/>
        </w:rPr>
        <w:t>Cemento:</w:t>
      </w:r>
      <w:r w:rsidRPr="00AE6CD8">
        <w:rPr>
          <w:rFonts w:ascii="Tahoma" w:hAnsi="Tahoma" w:cs="Tahoma"/>
          <w:highlight w:val="cyan"/>
        </w:rPr>
        <w:t xml:space="preserve"> Se deberá utilizar cemento Portland 100% de origen nacional fresco y de calidad probada IP-40.</w:t>
      </w:r>
    </w:p>
    <w:p w14:paraId="1AE945FC" w14:textId="77777777" w:rsidR="00EB0107" w:rsidRPr="00AE6CD8" w:rsidRDefault="00EB0107" w:rsidP="00EB0107">
      <w:pPr>
        <w:tabs>
          <w:tab w:val="left" w:pos="8711"/>
        </w:tabs>
        <w:jc w:val="both"/>
        <w:rPr>
          <w:rFonts w:ascii="Tahoma" w:hAnsi="Tahoma" w:cs="Tahoma"/>
        </w:rPr>
      </w:pPr>
      <w:r w:rsidRPr="00AE6CD8">
        <w:rPr>
          <w:rFonts w:ascii="Tahoma" w:hAnsi="Tahoma" w:cs="Tahoma"/>
          <w:b/>
          <w:bCs/>
          <w:highlight w:val="cyan"/>
        </w:rPr>
        <w:t>Cerámica:</w:t>
      </w:r>
      <w:r w:rsidRPr="00AE6CD8">
        <w:rPr>
          <w:rFonts w:ascii="Tahoma" w:hAnsi="Tahoma" w:cs="Tahoma"/>
          <w:highlight w:val="cyan"/>
        </w:rPr>
        <w:t xml:space="preserve"> Deberá utilizarse una cerámica nacional esmaltada de marca reconocida con una calidad mínima de PEI-3 o superior.</w:t>
      </w:r>
    </w:p>
    <w:bookmarkEnd w:id="141"/>
    <w:p w14:paraId="022E9510" w14:textId="77777777" w:rsidR="00EB0107" w:rsidRPr="00882269" w:rsidRDefault="00EB0107" w:rsidP="00EB0107">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50194959" w14:textId="77777777" w:rsidR="00EB0107" w:rsidRPr="00882269" w:rsidRDefault="00EB0107" w:rsidP="00EB0107">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51FC08F" w14:textId="77777777" w:rsidR="00EB0107" w:rsidRPr="00882269" w:rsidRDefault="00EB0107" w:rsidP="00EB010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E2B2E00" w14:textId="77777777" w:rsidR="00EB0107" w:rsidRPr="00882269" w:rsidRDefault="00EB0107" w:rsidP="00EB0107">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990A02D" w14:textId="77777777" w:rsidR="00EB0107" w:rsidRPr="00882269" w:rsidRDefault="00EB0107" w:rsidP="00EB0107">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2" w:name="_Hlk118650468"/>
      <w:r w:rsidRPr="00882269">
        <w:rPr>
          <w:rFonts w:ascii="Tahoma" w:hAnsi="Tahoma" w:cs="Tahoma"/>
          <w:b/>
          <w:lang w:val="es-ES_tradnl"/>
        </w:rPr>
        <w:t>de construcción</w:t>
      </w:r>
      <w:bookmarkEnd w:id="142"/>
      <w:r w:rsidRPr="00882269">
        <w:rPr>
          <w:rFonts w:ascii="Tahoma" w:hAnsi="Tahoma" w:cs="Tahoma"/>
          <w:b/>
          <w:lang w:val="es-ES_tradnl"/>
        </w:rPr>
        <w:t>.</w:t>
      </w:r>
    </w:p>
    <w:p w14:paraId="7C5DA095" w14:textId="77777777" w:rsidR="00EB0107" w:rsidRPr="00882269" w:rsidRDefault="00EB0107" w:rsidP="00EB010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EE663D9" w14:textId="77777777" w:rsidR="00EB0107" w:rsidRPr="00882269" w:rsidRDefault="00EB0107" w:rsidP="00EB0107">
      <w:pPr>
        <w:tabs>
          <w:tab w:val="left" w:pos="993"/>
        </w:tabs>
        <w:spacing w:line="260" w:lineRule="atLeast"/>
        <w:jc w:val="both"/>
        <w:rPr>
          <w:rFonts w:ascii="Tahoma" w:hAnsi="Tahoma" w:cs="Tahoma"/>
          <w:b/>
          <w:lang w:val="es-ES_tradnl"/>
        </w:rPr>
      </w:pPr>
      <w:r w:rsidRPr="00882269">
        <w:rPr>
          <w:rFonts w:ascii="Tahoma" w:hAnsi="Tahoma" w:cs="Tahoma"/>
          <w:b/>
          <w:lang w:val="es-ES_tradnl"/>
        </w:rPr>
        <w:lastRenderedPageBreak/>
        <w:t>De la Asignación de Materiales de Construcción.</w:t>
      </w:r>
    </w:p>
    <w:p w14:paraId="57914F14" w14:textId="77777777" w:rsidR="00EB0107" w:rsidRPr="00882269" w:rsidRDefault="00EB0107" w:rsidP="00EB0107">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C938489" w14:textId="77777777" w:rsidR="00EB0107" w:rsidRPr="00882269" w:rsidRDefault="00EB0107" w:rsidP="00EB010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250668B" w14:textId="77777777" w:rsidR="00EB0107" w:rsidRPr="00882269" w:rsidRDefault="00EB0107" w:rsidP="00EB010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17AB631" w14:textId="77777777" w:rsidR="00EB0107" w:rsidRPr="00882269" w:rsidRDefault="00EB0107" w:rsidP="00EB010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BAC4B84" w14:textId="77777777" w:rsidR="00EB0107" w:rsidRPr="00882269" w:rsidRDefault="00EB0107" w:rsidP="00EB0107">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43" w:name="_Toc71811175"/>
      <w:r w:rsidRPr="00882269">
        <w:rPr>
          <w:rFonts w:ascii="Tahoma" w:hAnsi="Tahoma" w:cs="Tahoma"/>
          <w:b/>
          <w:bCs/>
          <w:color w:val="FF0000"/>
          <w:kern w:val="32"/>
          <w:lang w:val="es-ES_tradnl"/>
        </w:rPr>
        <w:t>PROVISIÓN E IMPLEMENTACIÓN DE PLANTÍN:</w:t>
      </w:r>
      <w:bookmarkEnd w:id="143"/>
    </w:p>
    <w:p w14:paraId="1BD9FF5E" w14:textId="77777777" w:rsidR="00EB0107" w:rsidRPr="00882269" w:rsidRDefault="00EB0107" w:rsidP="00EB0107">
      <w:pPr>
        <w:numPr>
          <w:ilvl w:val="0"/>
          <w:numId w:val="71"/>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52668BB" w14:textId="77777777" w:rsidR="00EB0107" w:rsidRPr="00882269" w:rsidRDefault="00EB0107" w:rsidP="00EB0107">
      <w:pPr>
        <w:numPr>
          <w:ilvl w:val="0"/>
          <w:numId w:val="71"/>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7D8C8E85" w14:textId="77777777" w:rsidR="00EB0107" w:rsidRPr="00882269" w:rsidRDefault="00EB0107" w:rsidP="00EB0107">
      <w:pPr>
        <w:numPr>
          <w:ilvl w:val="0"/>
          <w:numId w:val="71"/>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14447430" w14:textId="77777777" w:rsidR="00EB0107" w:rsidRPr="00882269" w:rsidRDefault="00EB0107" w:rsidP="00EB0107">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14:paraId="212A1042" w14:textId="77777777" w:rsidR="00EB0107" w:rsidRPr="00882269" w:rsidRDefault="00EB0107" w:rsidP="00EB01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4" w:name="_Toc536520846"/>
      <w:bookmarkStart w:id="145" w:name="_Toc71811176"/>
      <w:r w:rsidRPr="00882269">
        <w:rPr>
          <w:rFonts w:ascii="Tahoma" w:hAnsi="Tahoma" w:cs="Tahoma"/>
          <w:b/>
          <w:bCs/>
          <w:color w:val="000000"/>
          <w:kern w:val="32"/>
          <w:lang w:val="es-ES_tradnl"/>
        </w:rPr>
        <w:t>ESPECIFICACIONES TÉCNICAS DE MATERIALES</w:t>
      </w:r>
      <w:bookmarkEnd w:id="144"/>
      <w:r w:rsidRPr="00882269">
        <w:rPr>
          <w:rFonts w:ascii="Tahoma" w:hAnsi="Tahoma" w:cs="Tahoma"/>
          <w:b/>
          <w:bCs/>
          <w:color w:val="000000"/>
          <w:kern w:val="32"/>
          <w:lang w:val="es-ES_tradnl"/>
        </w:rPr>
        <w:t xml:space="preserve"> DE CONSTRUCCIÓN</w:t>
      </w:r>
      <w:bookmarkEnd w:id="145"/>
    </w:p>
    <w:p w14:paraId="65BE7E01" w14:textId="77777777" w:rsidR="00EB0107" w:rsidRPr="00D97C33" w:rsidRDefault="00EB0107" w:rsidP="00EB0107">
      <w:pPr>
        <w:keepNext/>
        <w:spacing w:before="240" w:after="60" w:line="260" w:lineRule="atLeast"/>
        <w:outlineLvl w:val="0"/>
        <w:rPr>
          <w:rFonts w:ascii="Tahoma" w:hAnsi="Tahoma" w:cs="Tahoma"/>
          <w:b/>
          <w:bCs/>
          <w:color w:val="000000"/>
          <w:kern w:val="32"/>
          <w:lang w:val="es-ES_tradnl"/>
        </w:rPr>
      </w:pPr>
    </w:p>
    <w:tbl>
      <w:tblPr>
        <w:tblW w:w="5000" w:type="pct"/>
        <w:tblCellMar>
          <w:left w:w="70" w:type="dxa"/>
          <w:right w:w="70" w:type="dxa"/>
        </w:tblCellMar>
        <w:tblLook w:val="04A0" w:firstRow="1" w:lastRow="0" w:firstColumn="1" w:lastColumn="0" w:noHBand="0" w:noVBand="1"/>
      </w:tblPr>
      <w:tblGrid>
        <w:gridCol w:w="397"/>
        <w:gridCol w:w="1803"/>
        <w:gridCol w:w="743"/>
        <w:gridCol w:w="6460"/>
      </w:tblGrid>
      <w:tr w:rsidR="00EB0107" w:rsidRPr="00D97C33" w14:paraId="670AEC0A" w14:textId="77777777" w:rsidTr="006B457D">
        <w:trPr>
          <w:cantSplit/>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7F4D7E2"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DESCRIPCION DE INSUMOS</w:t>
            </w:r>
          </w:p>
        </w:tc>
      </w:tr>
      <w:tr w:rsidR="00EB0107" w:rsidRPr="00D97C33" w14:paraId="03E9C7C8" w14:textId="77777777" w:rsidTr="006B457D">
        <w:trPr>
          <w:cantSplit/>
        </w:trPr>
        <w:tc>
          <w:tcPr>
            <w:tcW w:w="211" w:type="pct"/>
            <w:tcBorders>
              <w:top w:val="nil"/>
              <w:left w:val="single" w:sz="4" w:space="0" w:color="000000"/>
              <w:bottom w:val="single" w:sz="4" w:space="0" w:color="000000"/>
              <w:right w:val="single" w:sz="4" w:space="0" w:color="000000"/>
            </w:tcBorders>
            <w:shd w:val="clear" w:color="000000" w:fill="66B2FF"/>
            <w:noWrap/>
            <w:vAlign w:val="bottom"/>
            <w:hideMark/>
          </w:tcPr>
          <w:p w14:paraId="290E2DE6"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No.</w:t>
            </w:r>
          </w:p>
        </w:tc>
        <w:tc>
          <w:tcPr>
            <w:tcW w:w="959" w:type="pct"/>
            <w:tcBorders>
              <w:top w:val="nil"/>
              <w:left w:val="nil"/>
              <w:bottom w:val="single" w:sz="4" w:space="0" w:color="000000"/>
              <w:right w:val="single" w:sz="4" w:space="0" w:color="000000"/>
            </w:tcBorders>
            <w:shd w:val="clear" w:color="000000" w:fill="66B2FF"/>
            <w:noWrap/>
            <w:vAlign w:val="bottom"/>
            <w:hideMark/>
          </w:tcPr>
          <w:p w14:paraId="2003AA79"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NOMBRE DEL INSUMO</w:t>
            </w:r>
          </w:p>
        </w:tc>
        <w:tc>
          <w:tcPr>
            <w:tcW w:w="395" w:type="pct"/>
            <w:tcBorders>
              <w:top w:val="nil"/>
              <w:left w:val="nil"/>
              <w:bottom w:val="single" w:sz="4" w:space="0" w:color="000000"/>
              <w:right w:val="single" w:sz="4" w:space="0" w:color="000000"/>
            </w:tcBorders>
            <w:shd w:val="clear" w:color="000000" w:fill="66B2FF"/>
            <w:noWrap/>
            <w:vAlign w:val="bottom"/>
            <w:hideMark/>
          </w:tcPr>
          <w:p w14:paraId="47AF963C"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UNIDAD</w:t>
            </w:r>
          </w:p>
        </w:tc>
        <w:tc>
          <w:tcPr>
            <w:tcW w:w="3434" w:type="pct"/>
            <w:tcBorders>
              <w:top w:val="nil"/>
              <w:left w:val="nil"/>
              <w:bottom w:val="single" w:sz="4" w:space="0" w:color="000000"/>
              <w:right w:val="single" w:sz="4" w:space="0" w:color="000000"/>
            </w:tcBorders>
            <w:shd w:val="clear" w:color="000000" w:fill="66B2FF"/>
            <w:noWrap/>
            <w:vAlign w:val="bottom"/>
            <w:hideMark/>
          </w:tcPr>
          <w:p w14:paraId="36235111"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ESPECIFICACIONES TECNICAS (REQUISITOS SOBRE EL PRODUCTO)</w:t>
            </w:r>
          </w:p>
        </w:tc>
      </w:tr>
      <w:tr w:rsidR="00EB0107" w:rsidRPr="00D97C33" w14:paraId="389DCB7C"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3AA1E586"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1</w:t>
            </w:r>
          </w:p>
        </w:tc>
        <w:tc>
          <w:tcPr>
            <w:tcW w:w="959" w:type="pct"/>
            <w:tcBorders>
              <w:top w:val="nil"/>
              <w:left w:val="nil"/>
              <w:bottom w:val="single" w:sz="4" w:space="0" w:color="000000"/>
              <w:right w:val="single" w:sz="4" w:space="0" w:color="000000"/>
            </w:tcBorders>
            <w:shd w:val="clear" w:color="auto" w:fill="auto"/>
            <w:vAlign w:val="center"/>
            <w:hideMark/>
          </w:tcPr>
          <w:p w14:paraId="6FEF236A"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ABRAZADERA DE 3"</w:t>
            </w:r>
          </w:p>
        </w:tc>
        <w:tc>
          <w:tcPr>
            <w:tcW w:w="395" w:type="pct"/>
            <w:tcBorders>
              <w:top w:val="nil"/>
              <w:left w:val="nil"/>
              <w:bottom w:val="single" w:sz="4" w:space="0" w:color="000000"/>
              <w:right w:val="single" w:sz="4" w:space="0" w:color="000000"/>
            </w:tcBorders>
            <w:shd w:val="clear" w:color="auto" w:fill="auto"/>
            <w:vAlign w:val="center"/>
            <w:hideMark/>
          </w:tcPr>
          <w:p w14:paraId="442E7C43"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4661FFC4"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Este material es utilizado para sujeción y colocación de las bajantes de tubería de PVC de 3” para el drenaje de aguas pluviales.</w:t>
            </w:r>
            <w:r w:rsidRPr="00D97C33">
              <w:rPr>
                <w:rFonts w:ascii="Calibri" w:hAnsi="Calibri" w:cs="Calibri"/>
                <w:color w:val="000000"/>
                <w:sz w:val="18"/>
                <w:lang w:eastAsia="es-BO"/>
              </w:rPr>
              <w:br/>
              <w:t>Características que debe cumplir:</w:t>
            </w:r>
            <w:r w:rsidRPr="00D97C33">
              <w:rPr>
                <w:rFonts w:ascii="Calibri" w:hAnsi="Calibri" w:cs="Calibri"/>
                <w:color w:val="000000"/>
                <w:sz w:val="18"/>
                <w:lang w:eastAsia="es-BO"/>
              </w:rPr>
              <w:br/>
              <w:t>• Deberá ser apta para tubos de PVC de 3".</w:t>
            </w:r>
            <w:r w:rsidRPr="00D97C33">
              <w:rPr>
                <w:rFonts w:ascii="Calibri" w:hAnsi="Calibri" w:cs="Calibri"/>
                <w:color w:val="000000"/>
                <w:sz w:val="18"/>
                <w:lang w:eastAsia="es-BO"/>
              </w:rPr>
              <w:br/>
              <w:t xml:space="preserve">• Grosor de material de 1 a 1.4 </w:t>
            </w:r>
            <w:proofErr w:type="spellStart"/>
            <w:r w:rsidRPr="00D97C33">
              <w:rPr>
                <w:rFonts w:ascii="Calibri" w:hAnsi="Calibri" w:cs="Calibri"/>
                <w:color w:val="000000"/>
                <w:sz w:val="18"/>
                <w:lang w:eastAsia="es-BO"/>
              </w:rPr>
              <w:t>mm.</w:t>
            </w:r>
            <w:proofErr w:type="spellEnd"/>
            <w:r w:rsidRPr="00D97C33">
              <w:rPr>
                <w:rFonts w:ascii="Calibri" w:hAnsi="Calibri" w:cs="Calibri"/>
                <w:color w:val="000000"/>
                <w:sz w:val="18"/>
                <w:lang w:eastAsia="es-BO"/>
              </w:rPr>
              <w:br/>
              <w:t xml:space="preserve">• Acabado </w:t>
            </w:r>
            <w:proofErr w:type="spellStart"/>
            <w:r w:rsidRPr="00D97C33">
              <w:rPr>
                <w:rFonts w:ascii="Calibri" w:hAnsi="Calibri" w:cs="Calibri"/>
                <w:color w:val="000000"/>
                <w:sz w:val="18"/>
                <w:lang w:eastAsia="es-BO"/>
              </w:rPr>
              <w:t>zincado</w:t>
            </w:r>
            <w:proofErr w:type="spellEnd"/>
            <w:r w:rsidRPr="00D97C33">
              <w:rPr>
                <w:rFonts w:ascii="Calibri" w:hAnsi="Calibri" w:cs="Calibri"/>
                <w:color w:val="000000"/>
                <w:sz w:val="18"/>
                <w:lang w:eastAsia="es-BO"/>
              </w:rPr>
              <w:t xml:space="preserve"> mayor a 5 micras.</w:t>
            </w:r>
            <w:r w:rsidRPr="00D97C33">
              <w:rPr>
                <w:rFonts w:ascii="Calibri" w:hAnsi="Calibri" w:cs="Calibri"/>
                <w:color w:val="000000"/>
                <w:sz w:val="18"/>
                <w:lang w:eastAsia="es-BO"/>
              </w:rPr>
              <w:br/>
              <w:t>• Deberá soportar una carga de 100 Kg.</w:t>
            </w:r>
            <w:r w:rsidRPr="00D97C33">
              <w:rPr>
                <w:rFonts w:ascii="Calibri" w:hAnsi="Calibri" w:cs="Calibri"/>
                <w:color w:val="000000"/>
                <w:sz w:val="18"/>
                <w:lang w:eastAsia="es-BO"/>
              </w:rPr>
              <w:br/>
              <w:t xml:space="preserve">• Deberá contener huecos en sus extremos para la sujeción a la </w:t>
            </w:r>
            <w:proofErr w:type="gramStart"/>
            <w:r w:rsidRPr="00D97C33">
              <w:rPr>
                <w:rFonts w:ascii="Calibri" w:hAnsi="Calibri" w:cs="Calibri"/>
                <w:color w:val="000000"/>
                <w:sz w:val="18"/>
                <w:lang w:eastAsia="es-BO"/>
              </w:rPr>
              <w:t>pared.(</w:t>
            </w:r>
            <w:proofErr w:type="gramEnd"/>
            <w:r w:rsidRPr="00D97C33">
              <w:rPr>
                <w:rFonts w:ascii="Calibri" w:hAnsi="Calibri" w:cs="Calibri"/>
                <w:color w:val="000000"/>
                <w:sz w:val="18"/>
                <w:lang w:eastAsia="es-BO"/>
              </w:rPr>
              <w:t>FA)</w:t>
            </w:r>
          </w:p>
        </w:tc>
      </w:tr>
      <w:tr w:rsidR="00EB0107" w:rsidRPr="00D97C33" w14:paraId="0F4AFCDE"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18942040"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lastRenderedPageBreak/>
              <w:t>2</w:t>
            </w:r>
          </w:p>
        </w:tc>
        <w:tc>
          <w:tcPr>
            <w:tcW w:w="959" w:type="pct"/>
            <w:tcBorders>
              <w:top w:val="nil"/>
              <w:left w:val="nil"/>
              <w:bottom w:val="single" w:sz="4" w:space="0" w:color="000000"/>
              <w:right w:val="single" w:sz="4" w:space="0" w:color="000000"/>
            </w:tcBorders>
            <w:shd w:val="clear" w:color="auto" w:fill="auto"/>
            <w:vAlign w:val="center"/>
            <w:hideMark/>
          </w:tcPr>
          <w:p w14:paraId="05A606AE"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ALAMBRE DE AMARRE</w:t>
            </w:r>
          </w:p>
        </w:tc>
        <w:tc>
          <w:tcPr>
            <w:tcW w:w="395" w:type="pct"/>
            <w:tcBorders>
              <w:top w:val="nil"/>
              <w:left w:val="nil"/>
              <w:bottom w:val="single" w:sz="4" w:space="0" w:color="000000"/>
              <w:right w:val="single" w:sz="4" w:space="0" w:color="000000"/>
            </w:tcBorders>
            <w:shd w:val="clear" w:color="auto" w:fill="auto"/>
            <w:vAlign w:val="center"/>
            <w:hideMark/>
          </w:tcPr>
          <w:p w14:paraId="4D5AE301"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KG</w:t>
            </w:r>
          </w:p>
        </w:tc>
        <w:tc>
          <w:tcPr>
            <w:tcW w:w="3434" w:type="pct"/>
            <w:tcBorders>
              <w:top w:val="nil"/>
              <w:left w:val="nil"/>
              <w:bottom w:val="single" w:sz="4" w:space="0" w:color="000000"/>
              <w:right w:val="single" w:sz="4" w:space="0" w:color="000000"/>
            </w:tcBorders>
            <w:shd w:val="clear" w:color="auto" w:fill="auto"/>
            <w:vAlign w:val="center"/>
            <w:hideMark/>
          </w:tcPr>
          <w:p w14:paraId="32C37422"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El alambre de amarre requerido será producido con acero de bajo contenido de carbono obtenido por </w:t>
            </w:r>
            <w:proofErr w:type="spellStart"/>
            <w:r w:rsidRPr="00D97C33">
              <w:rPr>
                <w:rFonts w:ascii="Calibri" w:hAnsi="Calibri" w:cs="Calibri"/>
                <w:color w:val="000000"/>
                <w:sz w:val="18"/>
                <w:lang w:eastAsia="es-BO"/>
              </w:rPr>
              <w:t>trefilación</w:t>
            </w:r>
            <w:proofErr w:type="spellEnd"/>
            <w:r w:rsidRPr="00D97C33">
              <w:rPr>
                <w:rFonts w:ascii="Calibri" w:hAnsi="Calibri" w:cs="Calibri"/>
                <w:color w:val="000000"/>
                <w:sz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D97C33">
              <w:rPr>
                <w:rFonts w:ascii="Calibri" w:hAnsi="Calibri" w:cs="Calibri"/>
                <w:color w:val="000000"/>
                <w:sz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D97C33">
              <w:rPr>
                <w:rFonts w:ascii="Calibri" w:hAnsi="Calibri" w:cs="Calibri"/>
                <w:color w:val="000000"/>
                <w:sz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EB0107" w:rsidRPr="00D97C33" w14:paraId="197525FE"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4AD3932F"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3</w:t>
            </w:r>
          </w:p>
        </w:tc>
        <w:tc>
          <w:tcPr>
            <w:tcW w:w="959" w:type="pct"/>
            <w:tcBorders>
              <w:top w:val="nil"/>
              <w:left w:val="nil"/>
              <w:bottom w:val="single" w:sz="4" w:space="0" w:color="000000"/>
              <w:right w:val="single" w:sz="4" w:space="0" w:color="000000"/>
            </w:tcBorders>
            <w:shd w:val="clear" w:color="auto" w:fill="auto"/>
            <w:vAlign w:val="center"/>
            <w:hideMark/>
          </w:tcPr>
          <w:p w14:paraId="31C2574E"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ALAMBRE DE COBRE </w:t>
            </w:r>
            <w:proofErr w:type="spellStart"/>
            <w:r w:rsidRPr="00D97C33">
              <w:rPr>
                <w:rFonts w:ascii="Calibri" w:hAnsi="Calibri" w:cs="Calibri"/>
                <w:color w:val="000000"/>
                <w:sz w:val="18"/>
                <w:lang w:eastAsia="es-BO"/>
              </w:rPr>
              <w:t>Nº</w:t>
            </w:r>
            <w:proofErr w:type="spellEnd"/>
            <w:r w:rsidRPr="00D97C33">
              <w:rPr>
                <w:rFonts w:ascii="Calibri" w:hAnsi="Calibri" w:cs="Calibri"/>
                <w:color w:val="000000"/>
                <w:sz w:val="18"/>
                <w:lang w:eastAsia="es-BO"/>
              </w:rPr>
              <w:t xml:space="preserve"> 10 AWG</w:t>
            </w:r>
          </w:p>
        </w:tc>
        <w:tc>
          <w:tcPr>
            <w:tcW w:w="395" w:type="pct"/>
            <w:tcBorders>
              <w:top w:val="nil"/>
              <w:left w:val="nil"/>
              <w:bottom w:val="single" w:sz="4" w:space="0" w:color="000000"/>
              <w:right w:val="single" w:sz="4" w:space="0" w:color="000000"/>
            </w:tcBorders>
            <w:shd w:val="clear" w:color="auto" w:fill="auto"/>
            <w:vAlign w:val="center"/>
            <w:hideMark/>
          </w:tcPr>
          <w:p w14:paraId="079C0E07"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M</w:t>
            </w:r>
          </w:p>
        </w:tc>
        <w:tc>
          <w:tcPr>
            <w:tcW w:w="3434" w:type="pct"/>
            <w:tcBorders>
              <w:top w:val="nil"/>
              <w:left w:val="nil"/>
              <w:bottom w:val="single" w:sz="4" w:space="0" w:color="000000"/>
              <w:right w:val="single" w:sz="4" w:space="0" w:color="000000"/>
            </w:tcBorders>
            <w:shd w:val="clear" w:color="auto" w:fill="auto"/>
            <w:vAlign w:val="center"/>
            <w:hideMark/>
          </w:tcPr>
          <w:p w14:paraId="08D2C8FC"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Es un elemento que provee la trayectoria para el flujo de la corriente en las instalaciones eléctricas.</w:t>
            </w:r>
            <w:r w:rsidRPr="00D97C33">
              <w:rPr>
                <w:rFonts w:ascii="Calibri" w:hAnsi="Calibri" w:cs="Calibri"/>
                <w:color w:val="000000"/>
                <w:sz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D97C33">
              <w:rPr>
                <w:rFonts w:ascii="Calibri" w:hAnsi="Calibri" w:cs="Calibri"/>
                <w:color w:val="000000"/>
                <w:sz w:val="18"/>
                <w:lang w:eastAsia="es-BO"/>
              </w:rPr>
              <w:br/>
              <w:t>Deberá ser de buena calidad, de marca reconocida y deberá cumplir con la Norma NB777 Instalaciones Eléctricas.</w:t>
            </w:r>
          </w:p>
        </w:tc>
      </w:tr>
      <w:tr w:rsidR="00EB0107" w:rsidRPr="00D97C33" w14:paraId="5ACC63DB"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3E3F4ED3"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4</w:t>
            </w:r>
          </w:p>
        </w:tc>
        <w:tc>
          <w:tcPr>
            <w:tcW w:w="959" w:type="pct"/>
            <w:tcBorders>
              <w:top w:val="nil"/>
              <w:left w:val="nil"/>
              <w:bottom w:val="single" w:sz="4" w:space="0" w:color="000000"/>
              <w:right w:val="single" w:sz="4" w:space="0" w:color="000000"/>
            </w:tcBorders>
            <w:shd w:val="clear" w:color="auto" w:fill="auto"/>
            <w:vAlign w:val="center"/>
            <w:hideMark/>
          </w:tcPr>
          <w:p w14:paraId="1DBFCE6B"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ALAMBRE DE COBRE </w:t>
            </w:r>
            <w:proofErr w:type="spellStart"/>
            <w:r w:rsidRPr="00D97C33">
              <w:rPr>
                <w:rFonts w:ascii="Calibri" w:hAnsi="Calibri" w:cs="Calibri"/>
                <w:color w:val="000000"/>
                <w:sz w:val="18"/>
                <w:lang w:eastAsia="es-BO"/>
              </w:rPr>
              <w:t>Nº</w:t>
            </w:r>
            <w:proofErr w:type="spellEnd"/>
            <w:r w:rsidRPr="00D97C33">
              <w:rPr>
                <w:rFonts w:ascii="Calibri" w:hAnsi="Calibri" w:cs="Calibri"/>
                <w:color w:val="000000"/>
                <w:sz w:val="18"/>
                <w:lang w:eastAsia="es-BO"/>
              </w:rPr>
              <w:t xml:space="preserve"> 12 AWG</w:t>
            </w:r>
          </w:p>
        </w:tc>
        <w:tc>
          <w:tcPr>
            <w:tcW w:w="395" w:type="pct"/>
            <w:tcBorders>
              <w:top w:val="nil"/>
              <w:left w:val="nil"/>
              <w:bottom w:val="single" w:sz="4" w:space="0" w:color="000000"/>
              <w:right w:val="single" w:sz="4" w:space="0" w:color="000000"/>
            </w:tcBorders>
            <w:shd w:val="clear" w:color="auto" w:fill="auto"/>
            <w:vAlign w:val="center"/>
            <w:hideMark/>
          </w:tcPr>
          <w:p w14:paraId="625EA993"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M</w:t>
            </w:r>
          </w:p>
        </w:tc>
        <w:tc>
          <w:tcPr>
            <w:tcW w:w="3434" w:type="pct"/>
            <w:tcBorders>
              <w:top w:val="nil"/>
              <w:left w:val="nil"/>
              <w:bottom w:val="single" w:sz="4" w:space="0" w:color="000000"/>
              <w:right w:val="single" w:sz="4" w:space="0" w:color="000000"/>
            </w:tcBorders>
            <w:shd w:val="clear" w:color="auto" w:fill="auto"/>
            <w:vAlign w:val="center"/>
            <w:hideMark/>
          </w:tcPr>
          <w:p w14:paraId="649C49E9"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Es un elemento que provee la trayectoria para el flujo de la corriente en las instalaciones eléctricas.</w:t>
            </w:r>
            <w:r w:rsidRPr="00D97C33">
              <w:rPr>
                <w:rFonts w:ascii="Calibri" w:hAnsi="Calibri" w:cs="Calibri"/>
                <w:color w:val="000000"/>
                <w:sz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D97C33">
              <w:rPr>
                <w:rFonts w:ascii="Calibri" w:hAnsi="Calibri" w:cs="Calibri"/>
                <w:color w:val="000000"/>
                <w:sz w:val="18"/>
                <w:lang w:eastAsia="es-BO"/>
              </w:rPr>
              <w:br/>
              <w:t>Deberá ser de buena calidad, de marca reconocida y deberá cumplir con la Norma NB777 Instalaciones Eléctricas.</w:t>
            </w:r>
          </w:p>
        </w:tc>
      </w:tr>
      <w:tr w:rsidR="00EB0107" w:rsidRPr="00D97C33" w14:paraId="5B9D75C2"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6E1FBE32"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5</w:t>
            </w:r>
          </w:p>
        </w:tc>
        <w:tc>
          <w:tcPr>
            <w:tcW w:w="959" w:type="pct"/>
            <w:tcBorders>
              <w:top w:val="nil"/>
              <w:left w:val="nil"/>
              <w:bottom w:val="single" w:sz="4" w:space="0" w:color="000000"/>
              <w:right w:val="single" w:sz="4" w:space="0" w:color="000000"/>
            </w:tcBorders>
            <w:shd w:val="clear" w:color="auto" w:fill="auto"/>
            <w:vAlign w:val="center"/>
            <w:hideMark/>
          </w:tcPr>
          <w:p w14:paraId="52D064BF"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ALAMBRE DE COBRE </w:t>
            </w:r>
            <w:proofErr w:type="spellStart"/>
            <w:r w:rsidRPr="00D97C33">
              <w:rPr>
                <w:rFonts w:ascii="Calibri" w:hAnsi="Calibri" w:cs="Calibri"/>
                <w:color w:val="000000"/>
                <w:sz w:val="18"/>
                <w:lang w:eastAsia="es-BO"/>
              </w:rPr>
              <w:t>Nº</w:t>
            </w:r>
            <w:proofErr w:type="spellEnd"/>
            <w:r w:rsidRPr="00D97C33">
              <w:rPr>
                <w:rFonts w:ascii="Calibri" w:hAnsi="Calibri" w:cs="Calibri"/>
                <w:color w:val="000000"/>
                <w:sz w:val="18"/>
                <w:lang w:eastAsia="es-BO"/>
              </w:rPr>
              <w:t xml:space="preserve"> 14 AWG</w:t>
            </w:r>
          </w:p>
        </w:tc>
        <w:tc>
          <w:tcPr>
            <w:tcW w:w="395" w:type="pct"/>
            <w:tcBorders>
              <w:top w:val="nil"/>
              <w:left w:val="nil"/>
              <w:bottom w:val="single" w:sz="4" w:space="0" w:color="000000"/>
              <w:right w:val="single" w:sz="4" w:space="0" w:color="000000"/>
            </w:tcBorders>
            <w:shd w:val="clear" w:color="auto" w:fill="auto"/>
            <w:vAlign w:val="center"/>
            <w:hideMark/>
          </w:tcPr>
          <w:p w14:paraId="1FB5D279"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M</w:t>
            </w:r>
          </w:p>
        </w:tc>
        <w:tc>
          <w:tcPr>
            <w:tcW w:w="3434" w:type="pct"/>
            <w:tcBorders>
              <w:top w:val="nil"/>
              <w:left w:val="nil"/>
              <w:bottom w:val="single" w:sz="4" w:space="0" w:color="000000"/>
              <w:right w:val="single" w:sz="4" w:space="0" w:color="000000"/>
            </w:tcBorders>
            <w:shd w:val="clear" w:color="auto" w:fill="auto"/>
            <w:vAlign w:val="center"/>
            <w:hideMark/>
          </w:tcPr>
          <w:p w14:paraId="1D5832B1"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Es un elemento que provee la trayectoria para el flujo de la corriente en las instalaciones eléctricas.</w:t>
            </w:r>
            <w:r w:rsidRPr="00D97C33">
              <w:rPr>
                <w:rFonts w:ascii="Calibri" w:hAnsi="Calibri" w:cs="Calibri"/>
                <w:color w:val="000000"/>
                <w:sz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D97C33">
              <w:rPr>
                <w:rFonts w:ascii="Calibri" w:hAnsi="Calibri" w:cs="Calibri"/>
                <w:color w:val="000000"/>
                <w:sz w:val="18"/>
                <w:lang w:eastAsia="es-BO"/>
              </w:rPr>
              <w:br/>
              <w:t>Deberá ser de buena calidad, de marca reconocida y deberá cumplir con la Norma NB777 Instalaciones Eléctricas.</w:t>
            </w:r>
          </w:p>
        </w:tc>
      </w:tr>
      <w:tr w:rsidR="00EB0107" w:rsidRPr="00D97C33" w14:paraId="7B7831C7"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42BB7BED"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6</w:t>
            </w:r>
          </w:p>
        </w:tc>
        <w:tc>
          <w:tcPr>
            <w:tcW w:w="959" w:type="pct"/>
            <w:tcBorders>
              <w:top w:val="nil"/>
              <w:left w:val="nil"/>
              <w:bottom w:val="single" w:sz="4" w:space="0" w:color="000000"/>
              <w:right w:val="single" w:sz="4" w:space="0" w:color="000000"/>
            </w:tcBorders>
            <w:shd w:val="clear" w:color="auto" w:fill="auto"/>
            <w:vAlign w:val="center"/>
            <w:hideMark/>
          </w:tcPr>
          <w:p w14:paraId="2D8E14E1"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ALAMBRE TEJIDO (ROLLO 40M X 0,80M)</w:t>
            </w:r>
          </w:p>
        </w:tc>
        <w:tc>
          <w:tcPr>
            <w:tcW w:w="395" w:type="pct"/>
            <w:tcBorders>
              <w:top w:val="nil"/>
              <w:left w:val="nil"/>
              <w:bottom w:val="single" w:sz="4" w:space="0" w:color="000000"/>
              <w:right w:val="single" w:sz="4" w:space="0" w:color="000000"/>
            </w:tcBorders>
            <w:shd w:val="clear" w:color="auto" w:fill="auto"/>
            <w:vAlign w:val="center"/>
            <w:hideMark/>
          </w:tcPr>
          <w:p w14:paraId="3EC3D727"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M2</w:t>
            </w:r>
          </w:p>
        </w:tc>
        <w:tc>
          <w:tcPr>
            <w:tcW w:w="3434" w:type="pct"/>
            <w:tcBorders>
              <w:top w:val="nil"/>
              <w:left w:val="nil"/>
              <w:bottom w:val="single" w:sz="4" w:space="0" w:color="000000"/>
              <w:right w:val="single" w:sz="4" w:space="0" w:color="000000"/>
            </w:tcBorders>
            <w:shd w:val="clear" w:color="auto" w:fill="auto"/>
            <w:vAlign w:val="center"/>
            <w:hideMark/>
          </w:tcPr>
          <w:p w14:paraId="7A21BDB8"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La malla de alambre tejido hexagonal requerido, será de acero galvanizado pesado en caliente, de primera calidad y con celdas de 3/4 pulgadas.  </w:t>
            </w:r>
            <w:r w:rsidRPr="00D97C33">
              <w:rPr>
                <w:rFonts w:ascii="Calibri" w:hAnsi="Calibri" w:cs="Calibri"/>
                <w:color w:val="000000"/>
                <w:sz w:val="18"/>
                <w:lang w:eastAsia="es-BO"/>
              </w:rPr>
              <w:br/>
              <w:t>El tejido de hexágono debe ser de triple torsión brindando resistencia, flexibilidad y mayor seguridad.</w:t>
            </w:r>
            <w:r w:rsidRPr="00D97C33">
              <w:rPr>
                <w:rFonts w:ascii="Calibri" w:hAnsi="Calibri" w:cs="Calibri"/>
                <w:color w:val="000000"/>
                <w:sz w:val="18"/>
                <w:lang w:eastAsia="es-BO"/>
              </w:rPr>
              <w:br/>
              <w:t>Debe contar con una estructura firme y superficie suave que indica una buena prevención contra la corrosión y oxidación.</w:t>
            </w:r>
            <w:r w:rsidRPr="00D97C33">
              <w:rPr>
                <w:rFonts w:ascii="Calibri" w:hAnsi="Calibri" w:cs="Calibri"/>
                <w:color w:val="000000"/>
                <w:sz w:val="18"/>
                <w:lang w:eastAsia="es-BO"/>
              </w:rPr>
              <w:br/>
              <w:t>Se establece una tolerancia de (+/-) 2 cm. en las dimensiones requeridas.</w:t>
            </w:r>
          </w:p>
        </w:tc>
      </w:tr>
      <w:tr w:rsidR="00EB0107" w:rsidRPr="00D97C33" w14:paraId="25C08CE0"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4D1A9BE6"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7</w:t>
            </w:r>
          </w:p>
        </w:tc>
        <w:tc>
          <w:tcPr>
            <w:tcW w:w="959" w:type="pct"/>
            <w:tcBorders>
              <w:top w:val="nil"/>
              <w:left w:val="nil"/>
              <w:bottom w:val="single" w:sz="4" w:space="0" w:color="000000"/>
              <w:right w:val="single" w:sz="4" w:space="0" w:color="000000"/>
            </w:tcBorders>
            <w:shd w:val="clear" w:color="auto" w:fill="auto"/>
            <w:vAlign w:val="center"/>
            <w:hideMark/>
          </w:tcPr>
          <w:p w14:paraId="10DBA318"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ALQUITRÁN</w:t>
            </w:r>
          </w:p>
        </w:tc>
        <w:tc>
          <w:tcPr>
            <w:tcW w:w="395" w:type="pct"/>
            <w:tcBorders>
              <w:top w:val="nil"/>
              <w:left w:val="nil"/>
              <w:bottom w:val="single" w:sz="4" w:space="0" w:color="000000"/>
              <w:right w:val="single" w:sz="4" w:space="0" w:color="000000"/>
            </w:tcBorders>
            <w:shd w:val="clear" w:color="auto" w:fill="auto"/>
            <w:vAlign w:val="center"/>
            <w:hideMark/>
          </w:tcPr>
          <w:p w14:paraId="550C8FB5"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KG</w:t>
            </w:r>
          </w:p>
        </w:tc>
        <w:tc>
          <w:tcPr>
            <w:tcW w:w="3434" w:type="pct"/>
            <w:tcBorders>
              <w:top w:val="nil"/>
              <w:left w:val="nil"/>
              <w:bottom w:val="single" w:sz="4" w:space="0" w:color="000000"/>
              <w:right w:val="single" w:sz="4" w:space="0" w:color="000000"/>
            </w:tcBorders>
            <w:shd w:val="clear" w:color="auto" w:fill="auto"/>
            <w:vAlign w:val="center"/>
            <w:hideMark/>
          </w:tcPr>
          <w:p w14:paraId="5DF1F13D"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D97C33">
              <w:rPr>
                <w:rFonts w:ascii="Calibri" w:hAnsi="Calibri" w:cs="Calibri"/>
                <w:color w:val="000000"/>
                <w:sz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D97C33">
              <w:rPr>
                <w:rFonts w:ascii="Calibri" w:hAnsi="Calibri" w:cs="Calibri"/>
                <w:color w:val="000000"/>
                <w:sz w:val="18"/>
                <w:lang w:eastAsia="es-BO"/>
              </w:rPr>
              <w:br/>
              <w:t>El material debe presentarse en tambores sellados y claramente etiquetados, indicando su origen y cantidad. Debe tener una apariencia viscosa de color negro y una densidad de 0.93 +/- 0.02 kg/l.</w:t>
            </w:r>
          </w:p>
        </w:tc>
      </w:tr>
      <w:tr w:rsidR="00EB0107" w:rsidRPr="00D97C33" w14:paraId="42AD2CAA"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66E92D70"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lastRenderedPageBreak/>
              <w:t>8</w:t>
            </w:r>
          </w:p>
        </w:tc>
        <w:tc>
          <w:tcPr>
            <w:tcW w:w="959" w:type="pct"/>
            <w:tcBorders>
              <w:top w:val="nil"/>
              <w:left w:val="nil"/>
              <w:bottom w:val="single" w:sz="4" w:space="0" w:color="000000"/>
              <w:right w:val="single" w:sz="4" w:space="0" w:color="000000"/>
            </w:tcBorders>
            <w:shd w:val="clear" w:color="auto" w:fill="auto"/>
            <w:vAlign w:val="center"/>
            <w:hideMark/>
          </w:tcPr>
          <w:p w14:paraId="1A810725"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BARNIZ</w:t>
            </w:r>
          </w:p>
        </w:tc>
        <w:tc>
          <w:tcPr>
            <w:tcW w:w="395" w:type="pct"/>
            <w:tcBorders>
              <w:top w:val="nil"/>
              <w:left w:val="nil"/>
              <w:bottom w:val="single" w:sz="4" w:space="0" w:color="000000"/>
              <w:right w:val="single" w:sz="4" w:space="0" w:color="000000"/>
            </w:tcBorders>
            <w:shd w:val="clear" w:color="auto" w:fill="auto"/>
            <w:vAlign w:val="center"/>
            <w:hideMark/>
          </w:tcPr>
          <w:p w14:paraId="62FBC7AB"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LT</w:t>
            </w:r>
          </w:p>
        </w:tc>
        <w:tc>
          <w:tcPr>
            <w:tcW w:w="3434" w:type="pct"/>
            <w:tcBorders>
              <w:top w:val="nil"/>
              <w:left w:val="nil"/>
              <w:bottom w:val="single" w:sz="4" w:space="0" w:color="000000"/>
              <w:right w:val="single" w:sz="4" w:space="0" w:color="000000"/>
            </w:tcBorders>
            <w:shd w:val="clear" w:color="auto" w:fill="auto"/>
            <w:vAlign w:val="center"/>
            <w:hideMark/>
          </w:tcPr>
          <w:p w14:paraId="7027D1EC"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D97C33">
              <w:rPr>
                <w:rFonts w:ascii="Calibri" w:hAnsi="Calibri" w:cs="Calibri"/>
                <w:color w:val="000000"/>
                <w:sz w:val="18"/>
                <w:lang w:eastAsia="es-BO"/>
              </w:rPr>
              <w:br/>
              <w:t>Se emplea para proteger maderas en interiores y exteriores, para evitar los daños producidos por hongos e insectos, como así también de la intemperie y de la luz solar.</w:t>
            </w:r>
            <w:r w:rsidRPr="00D97C33">
              <w:rPr>
                <w:rFonts w:ascii="Calibri" w:hAnsi="Calibri" w:cs="Calibri"/>
                <w:color w:val="000000"/>
                <w:sz w:val="18"/>
                <w:lang w:eastAsia="es-BO"/>
              </w:rPr>
              <w:br/>
              <w:t xml:space="preserve">La madera barnizada presenta una gran resistencia a las aguas de lluvia, destacando además la veta natural de ella. </w:t>
            </w:r>
            <w:r w:rsidRPr="00D97C33">
              <w:rPr>
                <w:rFonts w:ascii="Calibri" w:hAnsi="Calibri" w:cs="Calibri"/>
                <w:color w:val="000000"/>
                <w:sz w:val="18"/>
                <w:lang w:eastAsia="es-BO"/>
              </w:rPr>
              <w:br/>
              <w:t>Las características del material serán:</w:t>
            </w:r>
            <w:r w:rsidRPr="00D97C33">
              <w:rPr>
                <w:rFonts w:ascii="Calibri" w:hAnsi="Calibri" w:cs="Calibri"/>
                <w:color w:val="000000"/>
                <w:sz w:val="18"/>
                <w:lang w:eastAsia="es-BO"/>
              </w:rPr>
              <w:br/>
              <w:t>Naturaleza Química: Resinas sintéticas disueltas en aguarrás mineral.</w:t>
            </w:r>
            <w:r w:rsidRPr="00D97C33">
              <w:rPr>
                <w:rFonts w:ascii="Calibri" w:hAnsi="Calibri" w:cs="Calibri"/>
                <w:color w:val="000000"/>
                <w:sz w:val="18"/>
                <w:lang w:eastAsia="es-BO"/>
              </w:rPr>
              <w:br/>
              <w:t>Color: Incoloro y varios de acuerdo a requerimiento.</w:t>
            </w:r>
            <w:r w:rsidRPr="00D97C33">
              <w:rPr>
                <w:rFonts w:ascii="Calibri" w:hAnsi="Calibri" w:cs="Calibri"/>
                <w:color w:val="000000"/>
                <w:sz w:val="18"/>
                <w:lang w:eastAsia="es-BO"/>
              </w:rPr>
              <w:br/>
              <w:t>Acabado: Brillante.</w:t>
            </w:r>
            <w:r w:rsidRPr="00D97C33">
              <w:rPr>
                <w:rFonts w:ascii="Calibri" w:hAnsi="Calibri" w:cs="Calibri"/>
                <w:color w:val="000000"/>
                <w:sz w:val="18"/>
                <w:lang w:eastAsia="es-BO"/>
              </w:rPr>
              <w:br/>
              <w:t>Rendimiento: 40±5 m²/gal/mano, dependiendo del grado de absorción, rugosidad y espesor de película.</w:t>
            </w:r>
            <w:r w:rsidRPr="00D97C33">
              <w:rPr>
                <w:rFonts w:ascii="Calibri" w:hAnsi="Calibri" w:cs="Calibri"/>
                <w:color w:val="000000"/>
                <w:sz w:val="18"/>
                <w:lang w:eastAsia="es-BO"/>
              </w:rPr>
              <w:br/>
              <w:t>Número de capas: 2 para interior, y &gt;3 para exterior con tinte.</w:t>
            </w:r>
            <w:r w:rsidRPr="00D97C33">
              <w:rPr>
                <w:rFonts w:ascii="Calibri" w:hAnsi="Calibri" w:cs="Calibri"/>
                <w:color w:val="000000"/>
                <w:sz w:val="18"/>
                <w:lang w:eastAsia="es-BO"/>
              </w:rPr>
              <w:br/>
              <w:t>Aplicación: Brocha, rodillo y pistola.</w:t>
            </w:r>
            <w:r w:rsidRPr="00D97C33">
              <w:rPr>
                <w:rFonts w:ascii="Calibri" w:hAnsi="Calibri" w:cs="Calibri"/>
                <w:color w:val="000000"/>
                <w:sz w:val="18"/>
                <w:lang w:eastAsia="es-BO"/>
              </w:rPr>
              <w:br/>
              <w:t>Diluyente: Aguarrás mineral.</w:t>
            </w:r>
            <w:r w:rsidRPr="00D97C33">
              <w:rPr>
                <w:rFonts w:ascii="Calibri" w:hAnsi="Calibri" w:cs="Calibri"/>
                <w:color w:val="000000"/>
                <w:sz w:val="18"/>
                <w:lang w:eastAsia="es-BO"/>
              </w:rPr>
              <w:br/>
              <w:t xml:space="preserve">Dilución: ¼ </w:t>
            </w:r>
            <w:proofErr w:type="spellStart"/>
            <w:r w:rsidRPr="00D97C33">
              <w:rPr>
                <w:rFonts w:ascii="Calibri" w:hAnsi="Calibri" w:cs="Calibri"/>
                <w:color w:val="000000"/>
                <w:sz w:val="18"/>
                <w:lang w:eastAsia="es-BO"/>
              </w:rPr>
              <w:t>lt</w:t>
            </w:r>
            <w:proofErr w:type="spellEnd"/>
            <w:r w:rsidRPr="00D97C33">
              <w:rPr>
                <w:rFonts w:ascii="Calibri" w:hAnsi="Calibri" w:cs="Calibri"/>
                <w:color w:val="000000"/>
                <w:sz w:val="18"/>
                <w:lang w:eastAsia="es-BO"/>
              </w:rPr>
              <w:t>/</w:t>
            </w:r>
            <w:proofErr w:type="spellStart"/>
            <w:r w:rsidRPr="00D97C33">
              <w:rPr>
                <w:rFonts w:ascii="Calibri" w:hAnsi="Calibri" w:cs="Calibri"/>
                <w:color w:val="000000"/>
                <w:sz w:val="18"/>
                <w:lang w:eastAsia="es-BO"/>
              </w:rPr>
              <w:t>gl</w:t>
            </w:r>
            <w:proofErr w:type="spellEnd"/>
            <w:r w:rsidRPr="00D97C33">
              <w:rPr>
                <w:rFonts w:ascii="Calibri" w:hAnsi="Calibri" w:cs="Calibri"/>
                <w:color w:val="000000"/>
                <w:sz w:val="18"/>
                <w:lang w:eastAsia="es-BO"/>
              </w:rPr>
              <w:t xml:space="preserve"> para brocha y rodillo, y ½ </w:t>
            </w:r>
            <w:proofErr w:type="spellStart"/>
            <w:r w:rsidRPr="00D97C33">
              <w:rPr>
                <w:rFonts w:ascii="Calibri" w:hAnsi="Calibri" w:cs="Calibri"/>
                <w:color w:val="000000"/>
                <w:sz w:val="18"/>
                <w:lang w:eastAsia="es-BO"/>
              </w:rPr>
              <w:t>lt</w:t>
            </w:r>
            <w:proofErr w:type="spellEnd"/>
            <w:r w:rsidRPr="00D97C33">
              <w:rPr>
                <w:rFonts w:ascii="Calibri" w:hAnsi="Calibri" w:cs="Calibri"/>
                <w:color w:val="000000"/>
                <w:sz w:val="18"/>
                <w:lang w:eastAsia="es-BO"/>
              </w:rPr>
              <w:t>/</w:t>
            </w:r>
            <w:proofErr w:type="spellStart"/>
            <w:r w:rsidRPr="00D97C33">
              <w:rPr>
                <w:rFonts w:ascii="Calibri" w:hAnsi="Calibri" w:cs="Calibri"/>
                <w:color w:val="000000"/>
                <w:sz w:val="18"/>
                <w:lang w:eastAsia="es-BO"/>
              </w:rPr>
              <w:t>gl</w:t>
            </w:r>
            <w:proofErr w:type="spellEnd"/>
            <w:r w:rsidRPr="00D97C33">
              <w:rPr>
                <w:rFonts w:ascii="Calibri" w:hAnsi="Calibri" w:cs="Calibri"/>
                <w:color w:val="000000"/>
                <w:sz w:val="18"/>
                <w:lang w:eastAsia="es-BO"/>
              </w:rPr>
              <w:t xml:space="preserve"> para pistola.</w:t>
            </w:r>
            <w:r w:rsidRPr="00D97C33">
              <w:rPr>
                <w:rFonts w:ascii="Calibri" w:hAnsi="Calibri" w:cs="Calibri"/>
                <w:color w:val="000000"/>
                <w:sz w:val="18"/>
                <w:lang w:eastAsia="es-BO"/>
              </w:rPr>
              <w:br/>
              <w:t>Condiciones de secado: 20ºC, 60% H.R y 50 micrones espesor húmedo.</w:t>
            </w:r>
            <w:r w:rsidRPr="00D97C33">
              <w:rPr>
                <w:rFonts w:ascii="Calibri" w:hAnsi="Calibri" w:cs="Calibri"/>
                <w:color w:val="000000"/>
                <w:sz w:val="18"/>
                <w:lang w:eastAsia="es-BO"/>
              </w:rPr>
              <w:br/>
              <w:t>Secado Tacto: 6-8 horas.</w:t>
            </w:r>
            <w:r w:rsidRPr="00D97C33">
              <w:rPr>
                <w:rFonts w:ascii="Calibri" w:hAnsi="Calibri" w:cs="Calibri"/>
                <w:color w:val="000000"/>
                <w:sz w:val="18"/>
                <w:lang w:eastAsia="es-BO"/>
              </w:rPr>
              <w:br/>
              <w:t>Secado entre manos: 24 horas.</w:t>
            </w:r>
            <w:r w:rsidRPr="00D97C33">
              <w:rPr>
                <w:rFonts w:ascii="Calibri" w:hAnsi="Calibri" w:cs="Calibri"/>
                <w:color w:val="000000"/>
                <w:sz w:val="18"/>
                <w:lang w:eastAsia="es-BO"/>
              </w:rPr>
              <w:br/>
              <w:t>Secado final: 48 horas.</w:t>
            </w:r>
            <w:r w:rsidRPr="00D97C33">
              <w:rPr>
                <w:rFonts w:ascii="Calibri" w:hAnsi="Calibri" w:cs="Calibri"/>
                <w:color w:val="000000"/>
                <w:sz w:val="18"/>
                <w:lang w:eastAsia="es-BO"/>
              </w:rPr>
              <w:br/>
              <w:t>Estabilidad de almacenaje: 24 meses en envases herméticamente cerrados 10-30ºC y H.R. menor a 80%.</w:t>
            </w:r>
            <w:r w:rsidRPr="00D97C33">
              <w:rPr>
                <w:rFonts w:ascii="Calibri" w:hAnsi="Calibri" w:cs="Calibri"/>
                <w:color w:val="000000"/>
                <w:sz w:val="18"/>
                <w:lang w:eastAsia="es-BO"/>
              </w:rPr>
              <w:br/>
              <w:t>La Entidad Ejecutora deberá garantizar que el material de referencia sea de buena calidad y de marca reconocida.</w:t>
            </w:r>
          </w:p>
        </w:tc>
      </w:tr>
      <w:tr w:rsidR="00EB0107" w:rsidRPr="00D97C33" w14:paraId="7F31D65B"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08975F30"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9</w:t>
            </w:r>
          </w:p>
        </w:tc>
        <w:tc>
          <w:tcPr>
            <w:tcW w:w="959" w:type="pct"/>
            <w:tcBorders>
              <w:top w:val="nil"/>
              <w:left w:val="nil"/>
              <w:bottom w:val="single" w:sz="4" w:space="0" w:color="000000"/>
              <w:right w:val="single" w:sz="4" w:space="0" w:color="000000"/>
            </w:tcBorders>
            <w:shd w:val="clear" w:color="auto" w:fill="auto"/>
            <w:vAlign w:val="center"/>
            <w:hideMark/>
          </w:tcPr>
          <w:p w14:paraId="322B575B"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BISAGRA DE 4"</w:t>
            </w:r>
          </w:p>
        </w:tc>
        <w:tc>
          <w:tcPr>
            <w:tcW w:w="395" w:type="pct"/>
            <w:tcBorders>
              <w:top w:val="nil"/>
              <w:left w:val="nil"/>
              <w:bottom w:val="single" w:sz="4" w:space="0" w:color="000000"/>
              <w:right w:val="single" w:sz="4" w:space="0" w:color="000000"/>
            </w:tcBorders>
            <w:shd w:val="clear" w:color="auto" w:fill="auto"/>
            <w:vAlign w:val="center"/>
            <w:hideMark/>
          </w:tcPr>
          <w:p w14:paraId="43C30A43"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2C6D7BC4"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Este material se emplea en puertas y ventanas. (Permite abrir la hoja de la puerta o ventana).</w:t>
            </w:r>
            <w:r w:rsidRPr="00D97C33">
              <w:rPr>
                <w:rFonts w:ascii="Calibri" w:hAnsi="Calibri" w:cs="Calibri"/>
                <w:color w:val="000000"/>
                <w:sz w:val="18"/>
                <w:lang w:eastAsia="es-BO"/>
              </w:rPr>
              <w:br/>
              <w:t>Características que debe cumplir:</w:t>
            </w:r>
            <w:r w:rsidRPr="00D97C33">
              <w:rPr>
                <w:rFonts w:ascii="Calibri" w:hAnsi="Calibri" w:cs="Calibri"/>
                <w:color w:val="000000"/>
                <w:sz w:val="18"/>
                <w:lang w:eastAsia="es-BO"/>
              </w:rPr>
              <w:br/>
              <w:t xml:space="preserve">Dimensiones mínimas: </w:t>
            </w:r>
            <w:r w:rsidRPr="00D97C33">
              <w:rPr>
                <w:rFonts w:ascii="Calibri" w:hAnsi="Calibri" w:cs="Calibri"/>
                <w:color w:val="000000"/>
                <w:sz w:val="18"/>
                <w:lang w:eastAsia="es-BO"/>
              </w:rPr>
              <w:br/>
              <w:t xml:space="preserve">- Largo x ancho: 102.0 x 102.0 </w:t>
            </w:r>
            <w:proofErr w:type="spellStart"/>
            <w:r w:rsidRPr="00D97C33">
              <w:rPr>
                <w:rFonts w:ascii="Calibri" w:hAnsi="Calibri" w:cs="Calibri"/>
                <w:color w:val="000000"/>
                <w:sz w:val="18"/>
                <w:lang w:eastAsia="es-BO"/>
              </w:rPr>
              <w:t>mm.</w:t>
            </w:r>
            <w:proofErr w:type="spellEnd"/>
            <w:r w:rsidRPr="00D97C33">
              <w:rPr>
                <w:rFonts w:ascii="Calibri" w:hAnsi="Calibri" w:cs="Calibri"/>
                <w:color w:val="000000"/>
                <w:sz w:val="18"/>
                <w:lang w:eastAsia="es-BO"/>
              </w:rPr>
              <w:br/>
              <w:t xml:space="preserve">- Espesor: 2.5 </w:t>
            </w:r>
            <w:proofErr w:type="spellStart"/>
            <w:r w:rsidRPr="00D97C33">
              <w:rPr>
                <w:rFonts w:ascii="Calibri" w:hAnsi="Calibri" w:cs="Calibri"/>
                <w:color w:val="000000"/>
                <w:sz w:val="18"/>
                <w:lang w:eastAsia="es-BO"/>
              </w:rPr>
              <w:t>mm.</w:t>
            </w:r>
            <w:proofErr w:type="spellEnd"/>
            <w:r w:rsidRPr="00D97C33">
              <w:rPr>
                <w:rFonts w:ascii="Calibri" w:hAnsi="Calibri" w:cs="Calibri"/>
                <w:color w:val="000000"/>
                <w:sz w:val="18"/>
                <w:lang w:eastAsia="es-BO"/>
              </w:rPr>
              <w:br/>
              <w:t xml:space="preserve">Terminado: </w:t>
            </w:r>
            <w:proofErr w:type="spellStart"/>
            <w:r w:rsidRPr="00D97C33">
              <w:rPr>
                <w:rFonts w:ascii="Calibri" w:hAnsi="Calibri" w:cs="Calibri"/>
                <w:color w:val="000000"/>
                <w:sz w:val="18"/>
                <w:lang w:eastAsia="es-BO"/>
              </w:rPr>
              <w:t>Cobrizado</w:t>
            </w:r>
            <w:proofErr w:type="spellEnd"/>
            <w:r w:rsidRPr="00D97C33">
              <w:rPr>
                <w:rFonts w:ascii="Calibri" w:hAnsi="Calibri" w:cs="Calibri"/>
                <w:color w:val="000000"/>
                <w:sz w:val="18"/>
                <w:lang w:eastAsia="es-BO"/>
              </w:rPr>
              <w:t>, o de acuerdo al Inspector de Obra.</w:t>
            </w:r>
            <w:r w:rsidRPr="00D97C33">
              <w:rPr>
                <w:rFonts w:ascii="Calibri" w:hAnsi="Calibri" w:cs="Calibri"/>
                <w:color w:val="000000"/>
                <w:sz w:val="18"/>
                <w:lang w:eastAsia="es-BO"/>
              </w:rPr>
              <w:br/>
              <w:t>El material será de buena calidad, la Entidad Ejecutora deberá presentar al Inspector de Obra muestras para su aprobación ya que no se aceptarán imitaciones de ningún tipo.</w:t>
            </w:r>
          </w:p>
        </w:tc>
      </w:tr>
      <w:tr w:rsidR="00EB0107" w:rsidRPr="00D97C33" w14:paraId="0FC4CDAD"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35F95E31"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10</w:t>
            </w:r>
          </w:p>
        </w:tc>
        <w:tc>
          <w:tcPr>
            <w:tcW w:w="959" w:type="pct"/>
            <w:tcBorders>
              <w:top w:val="nil"/>
              <w:left w:val="nil"/>
              <w:bottom w:val="single" w:sz="4" w:space="0" w:color="000000"/>
              <w:right w:val="single" w:sz="4" w:space="0" w:color="000000"/>
            </w:tcBorders>
            <w:shd w:val="clear" w:color="auto" w:fill="auto"/>
            <w:vAlign w:val="center"/>
            <w:hideMark/>
          </w:tcPr>
          <w:p w14:paraId="3A9F3E77"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CAJA DE REGISTRO DE PVC</w:t>
            </w:r>
          </w:p>
        </w:tc>
        <w:tc>
          <w:tcPr>
            <w:tcW w:w="395" w:type="pct"/>
            <w:tcBorders>
              <w:top w:val="nil"/>
              <w:left w:val="nil"/>
              <w:bottom w:val="single" w:sz="4" w:space="0" w:color="000000"/>
              <w:right w:val="single" w:sz="4" w:space="0" w:color="000000"/>
            </w:tcBorders>
            <w:shd w:val="clear" w:color="auto" w:fill="auto"/>
            <w:vAlign w:val="center"/>
            <w:hideMark/>
          </w:tcPr>
          <w:p w14:paraId="0A2C2BB5"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5B957560"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D97C33">
              <w:rPr>
                <w:rFonts w:ascii="Calibri" w:hAnsi="Calibri" w:cs="Calibri"/>
                <w:color w:val="000000"/>
                <w:sz w:val="18"/>
                <w:lang w:eastAsia="es-BO"/>
              </w:rPr>
              <w:br/>
              <w:t>El limpiador y el pegamento para PVC serán de buena calidad debidamente aprobado por el Inspector de Obra.</w:t>
            </w:r>
            <w:r w:rsidRPr="00D97C33">
              <w:rPr>
                <w:rFonts w:ascii="Calibri" w:hAnsi="Calibri" w:cs="Calibri"/>
                <w:color w:val="000000"/>
                <w:sz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D97C33">
              <w:rPr>
                <w:rFonts w:ascii="Calibri" w:hAnsi="Calibri" w:cs="Calibri"/>
                <w:color w:val="000000"/>
                <w:sz w:val="18"/>
                <w:lang w:eastAsia="es-BO"/>
              </w:rPr>
              <w:br/>
              <w:t>Características que debe cumplir:</w:t>
            </w:r>
            <w:r w:rsidRPr="00D97C33">
              <w:rPr>
                <w:rFonts w:ascii="Calibri" w:hAnsi="Calibri" w:cs="Calibri"/>
                <w:color w:val="000000"/>
                <w:sz w:val="18"/>
                <w:lang w:eastAsia="es-BO"/>
              </w:rPr>
              <w:br/>
              <w:t>• La caja de registro de PVC de terminación M/H</w:t>
            </w:r>
            <w:r w:rsidRPr="00D97C33">
              <w:rPr>
                <w:rFonts w:ascii="Calibri" w:hAnsi="Calibri" w:cs="Calibri"/>
                <w:color w:val="000000"/>
                <w:sz w:val="18"/>
                <w:lang w:eastAsia="es-BO"/>
              </w:rPr>
              <w:br/>
              <w:t xml:space="preserve">• No deberá ser piezas  obtenidas mediante cortes o cortados en seco, </w:t>
            </w:r>
            <w:r w:rsidRPr="00D97C33">
              <w:rPr>
                <w:rFonts w:ascii="Calibri" w:hAnsi="Calibri" w:cs="Calibri"/>
                <w:color w:val="000000"/>
                <w:sz w:val="18"/>
                <w:lang w:eastAsia="es-BO"/>
              </w:rPr>
              <w:br/>
              <w:t xml:space="preserve">• Dimensiones de altura 30cm y ancho de 40cm </w:t>
            </w:r>
            <w:r w:rsidRPr="00D97C33">
              <w:rPr>
                <w:rFonts w:ascii="Calibri" w:hAnsi="Calibri" w:cs="Calibri"/>
                <w:color w:val="000000"/>
                <w:sz w:val="18"/>
                <w:lang w:eastAsia="es-BO"/>
              </w:rPr>
              <w:br/>
              <w:t>Los productos de PVC de desagüe deben cumplir las exigencias de la norma NBR 5688 "Sistemas domiciliarios de agua pluvial de desagüe sanitario y ventilación" y la NB 1070:2012.</w:t>
            </w:r>
          </w:p>
        </w:tc>
      </w:tr>
      <w:tr w:rsidR="00EB0107" w:rsidRPr="00D97C33" w14:paraId="1849A67F"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0C132B9C"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lastRenderedPageBreak/>
              <w:t>11</w:t>
            </w:r>
          </w:p>
        </w:tc>
        <w:tc>
          <w:tcPr>
            <w:tcW w:w="959" w:type="pct"/>
            <w:tcBorders>
              <w:top w:val="nil"/>
              <w:left w:val="nil"/>
              <w:bottom w:val="single" w:sz="4" w:space="0" w:color="000000"/>
              <w:right w:val="single" w:sz="4" w:space="0" w:color="000000"/>
            </w:tcBorders>
            <w:shd w:val="clear" w:color="auto" w:fill="auto"/>
            <w:vAlign w:val="center"/>
            <w:hideMark/>
          </w:tcPr>
          <w:p w14:paraId="567CB745"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CAJA PARA 1 TÉRMICO</w:t>
            </w:r>
          </w:p>
        </w:tc>
        <w:tc>
          <w:tcPr>
            <w:tcW w:w="395" w:type="pct"/>
            <w:tcBorders>
              <w:top w:val="nil"/>
              <w:left w:val="nil"/>
              <w:bottom w:val="single" w:sz="4" w:space="0" w:color="000000"/>
              <w:right w:val="single" w:sz="4" w:space="0" w:color="000000"/>
            </w:tcBorders>
            <w:shd w:val="clear" w:color="auto" w:fill="auto"/>
            <w:vAlign w:val="center"/>
            <w:hideMark/>
          </w:tcPr>
          <w:p w14:paraId="098FA35E"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667B03B2"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D97C33">
              <w:rPr>
                <w:rFonts w:ascii="Calibri" w:hAnsi="Calibri" w:cs="Calibri"/>
                <w:color w:val="000000"/>
                <w:sz w:val="18"/>
                <w:lang w:eastAsia="es-BO"/>
              </w:rPr>
              <w:br/>
              <w:t xml:space="preserve">El tablero de distribución deberá ser de plástico y de buena </w:t>
            </w:r>
            <w:proofErr w:type="gramStart"/>
            <w:r w:rsidRPr="00D97C33">
              <w:rPr>
                <w:rFonts w:ascii="Calibri" w:hAnsi="Calibri" w:cs="Calibri"/>
                <w:color w:val="000000"/>
                <w:sz w:val="18"/>
                <w:lang w:eastAsia="es-BO"/>
              </w:rPr>
              <w:t>calidad,  así</w:t>
            </w:r>
            <w:proofErr w:type="gramEnd"/>
            <w:r w:rsidRPr="00D97C33">
              <w:rPr>
                <w:rFonts w:ascii="Calibri" w:hAnsi="Calibri" w:cs="Calibri"/>
                <w:color w:val="000000"/>
                <w:sz w:val="18"/>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EB0107" w:rsidRPr="00D97C33" w14:paraId="27CADE35"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5C852004"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12</w:t>
            </w:r>
          </w:p>
        </w:tc>
        <w:tc>
          <w:tcPr>
            <w:tcW w:w="959" w:type="pct"/>
            <w:tcBorders>
              <w:top w:val="nil"/>
              <w:left w:val="nil"/>
              <w:bottom w:val="single" w:sz="4" w:space="0" w:color="000000"/>
              <w:right w:val="single" w:sz="4" w:space="0" w:color="000000"/>
            </w:tcBorders>
            <w:shd w:val="clear" w:color="auto" w:fill="auto"/>
            <w:vAlign w:val="center"/>
            <w:hideMark/>
          </w:tcPr>
          <w:p w14:paraId="7A2A1709"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CAJA PARA 3 TÉRMICOS</w:t>
            </w:r>
          </w:p>
        </w:tc>
        <w:tc>
          <w:tcPr>
            <w:tcW w:w="395" w:type="pct"/>
            <w:tcBorders>
              <w:top w:val="nil"/>
              <w:left w:val="nil"/>
              <w:bottom w:val="single" w:sz="4" w:space="0" w:color="000000"/>
              <w:right w:val="single" w:sz="4" w:space="0" w:color="000000"/>
            </w:tcBorders>
            <w:shd w:val="clear" w:color="auto" w:fill="auto"/>
            <w:vAlign w:val="center"/>
            <w:hideMark/>
          </w:tcPr>
          <w:p w14:paraId="3BC2AF74"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36D1C04B"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EB0107" w:rsidRPr="00D97C33" w14:paraId="4F00107C"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2CBB4C61"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13</w:t>
            </w:r>
          </w:p>
        </w:tc>
        <w:tc>
          <w:tcPr>
            <w:tcW w:w="959" w:type="pct"/>
            <w:tcBorders>
              <w:top w:val="nil"/>
              <w:left w:val="nil"/>
              <w:bottom w:val="single" w:sz="4" w:space="0" w:color="000000"/>
              <w:right w:val="single" w:sz="4" w:space="0" w:color="000000"/>
            </w:tcBorders>
            <w:shd w:val="clear" w:color="auto" w:fill="auto"/>
            <w:vAlign w:val="center"/>
            <w:hideMark/>
          </w:tcPr>
          <w:p w14:paraId="286DF6C3"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CAJA PLÁSTICA CIRCULAR</w:t>
            </w:r>
          </w:p>
        </w:tc>
        <w:tc>
          <w:tcPr>
            <w:tcW w:w="395" w:type="pct"/>
            <w:tcBorders>
              <w:top w:val="nil"/>
              <w:left w:val="nil"/>
              <w:bottom w:val="single" w:sz="4" w:space="0" w:color="000000"/>
              <w:right w:val="single" w:sz="4" w:space="0" w:color="000000"/>
            </w:tcBorders>
            <w:shd w:val="clear" w:color="auto" w:fill="auto"/>
            <w:vAlign w:val="center"/>
            <w:hideMark/>
          </w:tcPr>
          <w:p w14:paraId="1DA0624C"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2CE7ADB7"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D97C33">
              <w:rPr>
                <w:rFonts w:ascii="Calibri" w:hAnsi="Calibri" w:cs="Calibri"/>
                <w:color w:val="000000"/>
                <w:sz w:val="18"/>
                <w:lang w:eastAsia="es-BO"/>
              </w:rPr>
              <w:br/>
              <w:t>Caja plástica circular; Material: PVC; Uso para instalaciones eléctricas en general. Recomendado su uso en áreas húmedas.</w:t>
            </w:r>
            <w:r w:rsidRPr="00D97C33">
              <w:rPr>
                <w:rFonts w:ascii="Calibri" w:hAnsi="Calibri" w:cs="Calibri"/>
                <w:color w:val="000000"/>
                <w:sz w:val="18"/>
                <w:lang w:eastAsia="es-BO"/>
              </w:rPr>
              <w:br/>
              <w:t>Deberá ser de buena calidad resistente y con fijación metálica empotrado en ambos lados de la caja, para asegurar con tornillos la tapa o para los puntos de iluminación.</w:t>
            </w:r>
            <w:r w:rsidRPr="00D97C33">
              <w:rPr>
                <w:rFonts w:ascii="Calibri" w:hAnsi="Calibri" w:cs="Calibri"/>
                <w:color w:val="000000"/>
                <w:sz w:val="18"/>
                <w:lang w:eastAsia="es-BO"/>
              </w:rPr>
              <w:br/>
              <w:t>Deberá ser de buena calidad y de marca reconocida.</w:t>
            </w:r>
          </w:p>
        </w:tc>
      </w:tr>
      <w:tr w:rsidR="00EB0107" w:rsidRPr="00D97C33" w14:paraId="341D6C72"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50853811"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14</w:t>
            </w:r>
          </w:p>
        </w:tc>
        <w:tc>
          <w:tcPr>
            <w:tcW w:w="959" w:type="pct"/>
            <w:tcBorders>
              <w:top w:val="nil"/>
              <w:left w:val="nil"/>
              <w:bottom w:val="single" w:sz="4" w:space="0" w:color="000000"/>
              <w:right w:val="single" w:sz="4" w:space="0" w:color="000000"/>
            </w:tcBorders>
            <w:shd w:val="clear" w:color="auto" w:fill="auto"/>
            <w:vAlign w:val="center"/>
            <w:hideMark/>
          </w:tcPr>
          <w:p w14:paraId="21C4C7E8"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CAJA PLÁSTICA RECTANGULAR </w:t>
            </w:r>
          </w:p>
        </w:tc>
        <w:tc>
          <w:tcPr>
            <w:tcW w:w="395" w:type="pct"/>
            <w:tcBorders>
              <w:top w:val="nil"/>
              <w:left w:val="nil"/>
              <w:bottom w:val="single" w:sz="4" w:space="0" w:color="000000"/>
              <w:right w:val="single" w:sz="4" w:space="0" w:color="000000"/>
            </w:tcBorders>
            <w:shd w:val="clear" w:color="auto" w:fill="auto"/>
            <w:vAlign w:val="center"/>
            <w:hideMark/>
          </w:tcPr>
          <w:p w14:paraId="1535E00F"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4EE14B95"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D97C33">
              <w:rPr>
                <w:rFonts w:ascii="Calibri" w:hAnsi="Calibri" w:cs="Calibri"/>
                <w:color w:val="000000"/>
                <w:sz w:val="18"/>
                <w:lang w:eastAsia="es-BO"/>
              </w:rPr>
              <w:t>Shucko</w:t>
            </w:r>
            <w:proofErr w:type="spellEnd"/>
            <w:r w:rsidRPr="00D97C33">
              <w:rPr>
                <w:rFonts w:ascii="Calibri" w:hAnsi="Calibri" w:cs="Calibri"/>
                <w:color w:val="000000"/>
                <w:sz w:val="18"/>
                <w:lang w:eastAsia="es-BO"/>
              </w:rPr>
              <w:t xml:space="preserve"> y conmutador de 3 y 4 vías.</w:t>
            </w:r>
            <w:r w:rsidRPr="00D97C33">
              <w:rPr>
                <w:rFonts w:ascii="Calibri" w:hAnsi="Calibri" w:cs="Calibri"/>
                <w:color w:val="000000"/>
                <w:sz w:val="18"/>
                <w:lang w:eastAsia="es-BO"/>
              </w:rPr>
              <w:br/>
            </w:r>
            <w:r w:rsidRPr="00D97C33">
              <w:rPr>
                <w:rFonts w:ascii="Calibri" w:hAnsi="Calibri" w:cs="Calibri"/>
                <w:color w:val="000000"/>
                <w:sz w:val="18"/>
                <w:lang w:eastAsia="es-BO"/>
              </w:rPr>
              <w:br/>
              <w:t>Caja plástica rectangular; Medida: 2"" x 4"";Material: PVC; Uso para instalaciones eléctricas en general; Recomendado su uso en áreas húmedas.</w:t>
            </w:r>
            <w:r w:rsidRPr="00D97C33">
              <w:rPr>
                <w:rFonts w:ascii="Calibri" w:hAnsi="Calibri" w:cs="Calibri"/>
                <w:color w:val="000000"/>
                <w:sz w:val="18"/>
                <w:lang w:eastAsia="es-BO"/>
              </w:rPr>
              <w:br/>
              <w:t>Deberá ser de buena calidad resistente y con fijación metálica empotrado en ambos lados de la caja, para asegurar con tornillos el interruptor o el tomacorriente.</w:t>
            </w:r>
            <w:r w:rsidRPr="00D97C33">
              <w:rPr>
                <w:rFonts w:ascii="Calibri" w:hAnsi="Calibri" w:cs="Calibri"/>
                <w:color w:val="000000"/>
                <w:sz w:val="18"/>
                <w:lang w:eastAsia="es-BO"/>
              </w:rPr>
              <w:br/>
              <w:t>Deberá ser de buena calidad y de marca reconocida.</w:t>
            </w:r>
          </w:p>
        </w:tc>
      </w:tr>
      <w:tr w:rsidR="00EB0107" w:rsidRPr="00D97C33" w14:paraId="46642241"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67D618AB"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lastRenderedPageBreak/>
              <w:t>15</w:t>
            </w:r>
          </w:p>
        </w:tc>
        <w:tc>
          <w:tcPr>
            <w:tcW w:w="959" w:type="pct"/>
            <w:tcBorders>
              <w:top w:val="nil"/>
              <w:left w:val="nil"/>
              <w:bottom w:val="single" w:sz="4" w:space="0" w:color="000000"/>
              <w:right w:val="single" w:sz="4" w:space="0" w:color="000000"/>
            </w:tcBorders>
            <w:shd w:val="clear" w:color="auto" w:fill="auto"/>
            <w:vAlign w:val="center"/>
            <w:hideMark/>
          </w:tcPr>
          <w:p w14:paraId="1B7D4E5C"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CAJA SIFONADA PVC INC/REJILLA DE PISO</w:t>
            </w:r>
          </w:p>
        </w:tc>
        <w:tc>
          <w:tcPr>
            <w:tcW w:w="395" w:type="pct"/>
            <w:tcBorders>
              <w:top w:val="nil"/>
              <w:left w:val="nil"/>
              <w:bottom w:val="single" w:sz="4" w:space="0" w:color="000000"/>
              <w:right w:val="single" w:sz="4" w:space="0" w:color="000000"/>
            </w:tcBorders>
            <w:shd w:val="clear" w:color="auto" w:fill="auto"/>
            <w:vAlign w:val="center"/>
            <w:hideMark/>
          </w:tcPr>
          <w:p w14:paraId="3133EB07"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2FCC2996"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Este material es empleado en las instalaciones sanitarias de la vivienda, La caja sifonada es el accesorio de la </w:t>
            </w:r>
            <w:proofErr w:type="spellStart"/>
            <w:r w:rsidRPr="00D97C33">
              <w:rPr>
                <w:rFonts w:ascii="Calibri" w:hAnsi="Calibri" w:cs="Calibri"/>
                <w:color w:val="000000"/>
                <w:sz w:val="18"/>
                <w:lang w:eastAsia="es-BO"/>
              </w:rPr>
              <w:t>linea</w:t>
            </w:r>
            <w:proofErr w:type="spellEnd"/>
            <w:r w:rsidRPr="00D97C33">
              <w:rPr>
                <w:rFonts w:ascii="Calibri" w:hAnsi="Calibri" w:cs="Calibri"/>
                <w:color w:val="000000"/>
                <w:sz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D97C33">
              <w:rPr>
                <w:rFonts w:ascii="Calibri" w:hAnsi="Calibri" w:cs="Calibri"/>
                <w:color w:val="000000"/>
                <w:sz w:val="18"/>
                <w:lang w:eastAsia="es-BO"/>
              </w:rPr>
              <w:br/>
              <w:t xml:space="preserve">los accesorios deben tener las siguientes características: </w:t>
            </w:r>
            <w:r w:rsidRPr="00D97C33">
              <w:rPr>
                <w:rFonts w:ascii="Calibri" w:hAnsi="Calibri" w:cs="Calibri"/>
                <w:color w:val="000000"/>
                <w:sz w:val="18"/>
                <w:lang w:eastAsia="es-BO"/>
              </w:rPr>
              <w:br/>
              <w:t xml:space="preserve">• Dimensiones de 4” x2” con sello hidráulico </w:t>
            </w:r>
            <w:r w:rsidRPr="00D97C33">
              <w:rPr>
                <w:rFonts w:ascii="Calibri" w:hAnsi="Calibri" w:cs="Calibri"/>
                <w:color w:val="000000"/>
                <w:sz w:val="18"/>
                <w:lang w:eastAsia="es-BO"/>
              </w:rPr>
              <w:br/>
              <w:t>• Caja sifonada con sifón interno extraíble</w:t>
            </w:r>
            <w:r w:rsidRPr="00D97C33">
              <w:rPr>
                <w:rFonts w:ascii="Calibri" w:hAnsi="Calibri" w:cs="Calibri"/>
                <w:color w:val="000000"/>
                <w:sz w:val="18"/>
                <w:lang w:eastAsia="es-BO"/>
              </w:rPr>
              <w:br/>
              <w:t>• La caja debe tener su tapa de rejilla metálica de diámetro de 9.7 cm o 4”.</w:t>
            </w:r>
            <w:r w:rsidRPr="00D97C33">
              <w:rPr>
                <w:rFonts w:ascii="Calibri" w:hAnsi="Calibri" w:cs="Calibri"/>
                <w:color w:val="000000"/>
                <w:sz w:val="18"/>
                <w:lang w:eastAsia="es-BO"/>
              </w:rPr>
              <w:br/>
              <w:t xml:space="preserve">• La procedencia del material </w:t>
            </w:r>
            <w:proofErr w:type="spellStart"/>
            <w:r w:rsidRPr="00D97C33">
              <w:rPr>
                <w:rFonts w:ascii="Calibri" w:hAnsi="Calibri" w:cs="Calibri"/>
                <w:color w:val="000000"/>
                <w:sz w:val="18"/>
                <w:lang w:eastAsia="es-BO"/>
              </w:rPr>
              <w:t>sera</w:t>
            </w:r>
            <w:proofErr w:type="spellEnd"/>
            <w:r w:rsidRPr="00D97C33">
              <w:rPr>
                <w:rFonts w:ascii="Calibri" w:hAnsi="Calibri" w:cs="Calibri"/>
                <w:color w:val="000000"/>
                <w:sz w:val="18"/>
                <w:lang w:eastAsia="es-BO"/>
              </w:rPr>
              <w:t xml:space="preserve"> de fabrica por inyección de molde </w:t>
            </w:r>
            <w:r w:rsidRPr="00D97C33">
              <w:rPr>
                <w:rFonts w:ascii="Calibri" w:hAnsi="Calibri" w:cs="Calibri"/>
                <w:color w:val="000000"/>
                <w:sz w:val="18"/>
                <w:lang w:eastAsia="es-BO"/>
              </w:rPr>
              <w:br/>
              <w:t>• No deberá ser el uso de piezas espaciales obtenidas mediante cortes</w:t>
            </w:r>
            <w:r w:rsidRPr="00D97C33">
              <w:rPr>
                <w:rFonts w:ascii="Calibri" w:hAnsi="Calibri" w:cs="Calibri"/>
                <w:color w:val="000000"/>
                <w:sz w:val="18"/>
                <w:lang w:eastAsia="es-BO"/>
              </w:rPr>
              <w:br/>
              <w:t xml:space="preserve">• Superficie externa e interna lisas y estar libres de grietas, fisuras, ondulaciones y otros defectos que alteren su calidad. </w:t>
            </w:r>
            <w:r w:rsidRPr="00D97C33">
              <w:rPr>
                <w:rFonts w:ascii="Calibri" w:hAnsi="Calibri" w:cs="Calibri"/>
                <w:color w:val="000000"/>
                <w:sz w:val="18"/>
                <w:lang w:eastAsia="es-BO"/>
              </w:rPr>
              <w:br/>
              <w:t xml:space="preserve">• Los accesorios deberán ser de color uniforme. </w:t>
            </w:r>
            <w:r w:rsidRPr="00D97C33">
              <w:rPr>
                <w:rFonts w:ascii="Calibri" w:hAnsi="Calibri" w:cs="Calibri"/>
                <w:color w:val="000000"/>
                <w:sz w:val="18"/>
                <w:lang w:eastAsia="es-BO"/>
              </w:rPr>
              <w:br/>
              <w:t xml:space="preserve">• Los accesorios procederán de fábrica por inyección de molde, no aceptándose el uso de piezas especiales obtenidas mediante cortes o cortadas en seco. </w:t>
            </w:r>
            <w:r w:rsidRPr="00D97C33">
              <w:rPr>
                <w:rFonts w:ascii="Calibri" w:hAnsi="Calibri" w:cs="Calibri"/>
                <w:color w:val="000000"/>
                <w:sz w:val="18"/>
                <w:lang w:eastAsia="es-BO"/>
              </w:rPr>
              <w:br/>
              <w:t>Los productos de PVC de desagüe deben cumplir las exigencias de la norma NBR 5688 “Sistemas domiciliarios de agua pluvial de desagüe sanitario y ventilación” y la NB 1070:2012.</w:t>
            </w:r>
          </w:p>
        </w:tc>
      </w:tr>
      <w:tr w:rsidR="00EB0107" w:rsidRPr="00D97C33" w14:paraId="13FCF584"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0A82EB63"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16</w:t>
            </w:r>
          </w:p>
        </w:tc>
        <w:tc>
          <w:tcPr>
            <w:tcW w:w="959" w:type="pct"/>
            <w:tcBorders>
              <w:top w:val="nil"/>
              <w:left w:val="nil"/>
              <w:bottom w:val="single" w:sz="4" w:space="0" w:color="000000"/>
              <w:right w:val="single" w:sz="4" w:space="0" w:color="000000"/>
            </w:tcBorders>
            <w:shd w:val="clear" w:color="auto" w:fill="auto"/>
            <w:vAlign w:val="center"/>
            <w:hideMark/>
          </w:tcPr>
          <w:p w14:paraId="5B8CEB49"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CANALETA DE CALAMINA GALVANIZADA NRO 28 CORTE 33</w:t>
            </w:r>
          </w:p>
        </w:tc>
        <w:tc>
          <w:tcPr>
            <w:tcW w:w="395" w:type="pct"/>
            <w:tcBorders>
              <w:top w:val="nil"/>
              <w:left w:val="nil"/>
              <w:bottom w:val="single" w:sz="4" w:space="0" w:color="000000"/>
              <w:right w:val="single" w:sz="4" w:space="0" w:color="000000"/>
            </w:tcBorders>
            <w:shd w:val="clear" w:color="auto" w:fill="auto"/>
            <w:vAlign w:val="center"/>
            <w:hideMark/>
          </w:tcPr>
          <w:p w14:paraId="482B43CF"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M</w:t>
            </w:r>
          </w:p>
        </w:tc>
        <w:tc>
          <w:tcPr>
            <w:tcW w:w="3434" w:type="pct"/>
            <w:tcBorders>
              <w:top w:val="nil"/>
              <w:left w:val="nil"/>
              <w:bottom w:val="single" w:sz="4" w:space="0" w:color="000000"/>
              <w:right w:val="single" w:sz="4" w:space="0" w:color="000000"/>
            </w:tcBorders>
            <w:shd w:val="clear" w:color="auto" w:fill="auto"/>
            <w:vAlign w:val="center"/>
            <w:hideMark/>
          </w:tcPr>
          <w:p w14:paraId="3ED53271"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Canaletas se construirán con calamina plana galvanizada </w:t>
            </w:r>
            <w:proofErr w:type="spellStart"/>
            <w:r w:rsidRPr="00D97C33">
              <w:rPr>
                <w:rFonts w:ascii="Calibri" w:hAnsi="Calibri" w:cs="Calibri"/>
                <w:color w:val="000000"/>
                <w:sz w:val="18"/>
                <w:lang w:eastAsia="es-BO"/>
              </w:rPr>
              <w:t>Nº</w:t>
            </w:r>
            <w:proofErr w:type="spellEnd"/>
            <w:r w:rsidRPr="00D97C33">
              <w:rPr>
                <w:rFonts w:ascii="Calibri" w:hAnsi="Calibri" w:cs="Calibri"/>
                <w:color w:val="000000"/>
                <w:sz w:val="18"/>
                <w:lang w:eastAsia="es-BO"/>
              </w:rPr>
              <w:t xml:space="preserve"> 28 de 33 cm de desarrollo.  Todos los empalmes y/o uniones en canaletas con 5 cm. de traslape se </w:t>
            </w:r>
            <w:proofErr w:type="gramStart"/>
            <w:r w:rsidRPr="00D97C33">
              <w:rPr>
                <w:rFonts w:ascii="Calibri" w:hAnsi="Calibri" w:cs="Calibri"/>
                <w:color w:val="000000"/>
                <w:sz w:val="18"/>
                <w:lang w:eastAsia="es-BO"/>
              </w:rPr>
              <w:t>efectuaran</w:t>
            </w:r>
            <w:proofErr w:type="gramEnd"/>
            <w:r w:rsidRPr="00D97C33">
              <w:rPr>
                <w:rFonts w:ascii="Calibri" w:hAnsi="Calibri" w:cs="Calibri"/>
                <w:color w:val="000000"/>
                <w:sz w:val="18"/>
                <w:lang w:eastAsia="es-BO"/>
              </w:rPr>
              <w:t xml:space="preserve"> con tres remaches de aluminio 3/16”x1/4” en el fondo y soldadura de estaño en las uniones de ambas caras. Las canaletas se </w:t>
            </w:r>
            <w:proofErr w:type="gramStart"/>
            <w:r w:rsidRPr="00D97C33">
              <w:rPr>
                <w:rFonts w:ascii="Calibri" w:hAnsi="Calibri" w:cs="Calibri"/>
                <w:color w:val="000000"/>
                <w:sz w:val="18"/>
                <w:lang w:eastAsia="es-BO"/>
              </w:rPr>
              <w:t>instalaran</w:t>
            </w:r>
            <w:proofErr w:type="gramEnd"/>
            <w:r w:rsidRPr="00D97C33">
              <w:rPr>
                <w:rFonts w:ascii="Calibri" w:hAnsi="Calibri" w:cs="Calibri"/>
                <w:color w:val="000000"/>
                <w:sz w:val="18"/>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EB0107" w:rsidRPr="00D97C33" w14:paraId="01DB67D0"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6A6381F9"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17</w:t>
            </w:r>
          </w:p>
        </w:tc>
        <w:tc>
          <w:tcPr>
            <w:tcW w:w="959" w:type="pct"/>
            <w:tcBorders>
              <w:top w:val="nil"/>
              <w:left w:val="nil"/>
              <w:bottom w:val="single" w:sz="4" w:space="0" w:color="000000"/>
              <w:right w:val="single" w:sz="4" w:space="0" w:color="000000"/>
            </w:tcBorders>
            <w:shd w:val="clear" w:color="auto" w:fill="auto"/>
            <w:vAlign w:val="center"/>
            <w:hideMark/>
          </w:tcPr>
          <w:p w14:paraId="067E1011"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CAÑERÍA DE ALUMINIO 1/2" (BRAZO DE DUCHA)</w:t>
            </w:r>
          </w:p>
        </w:tc>
        <w:tc>
          <w:tcPr>
            <w:tcW w:w="395" w:type="pct"/>
            <w:tcBorders>
              <w:top w:val="nil"/>
              <w:left w:val="nil"/>
              <w:bottom w:val="single" w:sz="4" w:space="0" w:color="000000"/>
              <w:right w:val="single" w:sz="4" w:space="0" w:color="000000"/>
            </w:tcBorders>
            <w:shd w:val="clear" w:color="auto" w:fill="auto"/>
            <w:vAlign w:val="center"/>
            <w:hideMark/>
          </w:tcPr>
          <w:p w14:paraId="2D3B1127"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4E0DC8C1"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Los kits de seguridad serán sujetos en los muros del baño los mismos seguirán una serie de pasos para su correcta ejecución:</w:t>
            </w:r>
            <w:r w:rsidRPr="00D97C33">
              <w:rPr>
                <w:rFonts w:ascii="Calibri" w:hAnsi="Calibri" w:cs="Calibri"/>
                <w:color w:val="000000"/>
                <w:sz w:val="18"/>
                <w:lang w:eastAsia="es-BO"/>
              </w:rPr>
              <w:br/>
              <w:t>• Consultar Planos Arquitectónicos y verificar localización.</w:t>
            </w:r>
            <w:r w:rsidRPr="00D97C33">
              <w:rPr>
                <w:rFonts w:ascii="Calibri" w:hAnsi="Calibri" w:cs="Calibri"/>
                <w:color w:val="000000"/>
                <w:sz w:val="18"/>
                <w:lang w:eastAsia="es-BO"/>
              </w:rPr>
              <w:br/>
              <w:t>• Localizar en lugares y alturas señalados en planos Barras de ayuda para minusválidos en acero inoxidable.</w:t>
            </w:r>
            <w:r w:rsidRPr="00D97C33">
              <w:rPr>
                <w:rFonts w:ascii="Calibri" w:hAnsi="Calibri" w:cs="Calibri"/>
                <w:color w:val="000000"/>
                <w:sz w:val="18"/>
                <w:lang w:eastAsia="es-BO"/>
              </w:rPr>
              <w:br/>
              <w:t>• Realizar instalación siguiendo todas las indicaciones del Inspector de obra.</w:t>
            </w:r>
            <w:r w:rsidRPr="00D97C33">
              <w:rPr>
                <w:rFonts w:ascii="Calibri" w:hAnsi="Calibri" w:cs="Calibri"/>
                <w:color w:val="000000"/>
                <w:sz w:val="18"/>
                <w:lang w:eastAsia="es-BO"/>
              </w:rPr>
              <w:br/>
              <w:t>• Utilizar herrajes, chazos y tornillería en acero inoxidable adecuada para el empotramiento al muro.</w:t>
            </w:r>
            <w:r w:rsidRPr="00D97C33">
              <w:rPr>
                <w:rFonts w:ascii="Calibri" w:hAnsi="Calibri" w:cs="Calibri"/>
                <w:color w:val="000000"/>
                <w:sz w:val="18"/>
                <w:lang w:eastAsia="es-BO"/>
              </w:rPr>
              <w:br/>
              <w:t>• Verificar niveles y acabados para aceptación.</w:t>
            </w:r>
          </w:p>
        </w:tc>
      </w:tr>
      <w:tr w:rsidR="00EB0107" w:rsidRPr="00D97C33" w14:paraId="77C77DFF"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592A45EA"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lastRenderedPageBreak/>
              <w:t>18</w:t>
            </w:r>
          </w:p>
        </w:tc>
        <w:tc>
          <w:tcPr>
            <w:tcW w:w="959" w:type="pct"/>
            <w:tcBorders>
              <w:top w:val="nil"/>
              <w:left w:val="nil"/>
              <w:bottom w:val="single" w:sz="4" w:space="0" w:color="000000"/>
              <w:right w:val="single" w:sz="4" w:space="0" w:color="000000"/>
            </w:tcBorders>
            <w:shd w:val="clear" w:color="auto" w:fill="auto"/>
            <w:vAlign w:val="center"/>
            <w:hideMark/>
          </w:tcPr>
          <w:p w14:paraId="45C91A6B"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CARTÓN ASFALTICO</w:t>
            </w:r>
          </w:p>
        </w:tc>
        <w:tc>
          <w:tcPr>
            <w:tcW w:w="395" w:type="pct"/>
            <w:tcBorders>
              <w:top w:val="nil"/>
              <w:left w:val="nil"/>
              <w:bottom w:val="single" w:sz="4" w:space="0" w:color="000000"/>
              <w:right w:val="single" w:sz="4" w:space="0" w:color="000000"/>
            </w:tcBorders>
            <w:shd w:val="clear" w:color="auto" w:fill="auto"/>
            <w:vAlign w:val="center"/>
            <w:hideMark/>
          </w:tcPr>
          <w:p w14:paraId="4F0767BE"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M2</w:t>
            </w:r>
          </w:p>
        </w:tc>
        <w:tc>
          <w:tcPr>
            <w:tcW w:w="3434" w:type="pct"/>
            <w:tcBorders>
              <w:top w:val="nil"/>
              <w:left w:val="nil"/>
              <w:bottom w:val="single" w:sz="4" w:space="0" w:color="000000"/>
              <w:right w:val="single" w:sz="4" w:space="0" w:color="000000"/>
            </w:tcBorders>
            <w:shd w:val="clear" w:color="auto" w:fill="auto"/>
            <w:vAlign w:val="center"/>
            <w:hideMark/>
          </w:tcPr>
          <w:p w14:paraId="6A23BAF0"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D97C33">
              <w:rPr>
                <w:rFonts w:ascii="Calibri" w:hAnsi="Calibri" w:cs="Calibri"/>
                <w:color w:val="000000"/>
                <w:sz w:val="18"/>
                <w:lang w:eastAsia="es-BO"/>
              </w:rPr>
              <w:br/>
              <w:t>Ideal para impermeabilizar elementos constructivos como cimentaciones. Resiste el ataque de microorganismos y bacterias. Soporta movimientos estructurales.</w:t>
            </w:r>
            <w:r w:rsidRPr="00D97C33">
              <w:rPr>
                <w:rFonts w:ascii="Calibri" w:hAnsi="Calibri" w:cs="Calibri"/>
                <w:color w:val="000000"/>
                <w:sz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D97C33">
              <w:rPr>
                <w:rFonts w:ascii="Calibri" w:hAnsi="Calibri" w:cs="Calibri"/>
                <w:color w:val="000000"/>
                <w:sz w:val="18"/>
                <w:lang w:eastAsia="es-BO"/>
              </w:rPr>
              <w:br/>
              <w:t>Se debe tomar las previsiones para evitar accidentes como intoxicaciones, inflamaciones y explosiones.</w:t>
            </w:r>
            <w:r w:rsidRPr="00D97C33">
              <w:rPr>
                <w:rFonts w:ascii="Calibri" w:hAnsi="Calibri" w:cs="Calibri"/>
                <w:color w:val="000000"/>
                <w:sz w:val="18"/>
                <w:lang w:eastAsia="es-BO"/>
              </w:rPr>
              <w:br/>
              <w:t>Características:</w:t>
            </w:r>
            <w:r w:rsidRPr="00D97C33">
              <w:rPr>
                <w:rFonts w:ascii="Calibri" w:hAnsi="Calibri" w:cs="Calibri"/>
                <w:color w:val="000000"/>
                <w:sz w:val="18"/>
                <w:lang w:eastAsia="es-BO"/>
              </w:rPr>
              <w:br/>
              <w:t>• Debe tener alta resistencia a la intemperie</w:t>
            </w:r>
            <w:r w:rsidRPr="00D97C33">
              <w:rPr>
                <w:rFonts w:ascii="Calibri" w:hAnsi="Calibri" w:cs="Calibri"/>
                <w:color w:val="000000"/>
                <w:sz w:val="18"/>
                <w:lang w:eastAsia="es-BO"/>
              </w:rPr>
              <w:br/>
              <w:t xml:space="preserve">• Posee buenas características mecánicas tanto al impacto como al desgaste </w:t>
            </w:r>
            <w:r w:rsidRPr="00D97C33">
              <w:rPr>
                <w:rFonts w:ascii="Calibri" w:hAnsi="Calibri" w:cs="Calibri"/>
                <w:color w:val="000000"/>
                <w:sz w:val="18"/>
                <w:lang w:eastAsia="es-BO"/>
              </w:rPr>
              <w:br/>
              <w:t xml:space="preserve">• Presenta baja absorción de agua </w:t>
            </w:r>
            <w:r w:rsidRPr="00D97C33">
              <w:rPr>
                <w:rFonts w:ascii="Calibri" w:hAnsi="Calibri" w:cs="Calibri"/>
                <w:color w:val="000000"/>
                <w:sz w:val="18"/>
                <w:lang w:eastAsia="es-BO"/>
              </w:rPr>
              <w:br/>
              <w:t xml:space="preserve">• Se aplica fácil y rápido </w:t>
            </w:r>
            <w:r w:rsidRPr="00D97C33">
              <w:rPr>
                <w:rFonts w:ascii="Calibri" w:hAnsi="Calibri" w:cs="Calibri"/>
                <w:color w:val="000000"/>
                <w:sz w:val="18"/>
                <w:lang w:eastAsia="es-BO"/>
              </w:rPr>
              <w:br/>
              <w:t>• Resistente al ataque de hongos, mohos y bacterias.</w:t>
            </w:r>
          </w:p>
        </w:tc>
      </w:tr>
      <w:tr w:rsidR="00EB0107" w:rsidRPr="00D97C33" w14:paraId="19D47D36"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3B39A6A8"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19</w:t>
            </w:r>
          </w:p>
        </w:tc>
        <w:tc>
          <w:tcPr>
            <w:tcW w:w="959" w:type="pct"/>
            <w:tcBorders>
              <w:top w:val="nil"/>
              <w:left w:val="nil"/>
              <w:bottom w:val="single" w:sz="4" w:space="0" w:color="000000"/>
              <w:right w:val="single" w:sz="4" w:space="0" w:color="000000"/>
            </w:tcBorders>
            <w:shd w:val="clear" w:color="auto" w:fill="auto"/>
            <w:vAlign w:val="center"/>
            <w:hideMark/>
          </w:tcPr>
          <w:p w14:paraId="2DBB6129"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CEMENTO BLANCO</w:t>
            </w:r>
          </w:p>
        </w:tc>
        <w:tc>
          <w:tcPr>
            <w:tcW w:w="395" w:type="pct"/>
            <w:tcBorders>
              <w:top w:val="nil"/>
              <w:left w:val="nil"/>
              <w:bottom w:val="single" w:sz="4" w:space="0" w:color="000000"/>
              <w:right w:val="single" w:sz="4" w:space="0" w:color="000000"/>
            </w:tcBorders>
            <w:shd w:val="clear" w:color="auto" w:fill="auto"/>
            <w:vAlign w:val="center"/>
            <w:hideMark/>
          </w:tcPr>
          <w:p w14:paraId="088B2B7A"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KG</w:t>
            </w:r>
          </w:p>
        </w:tc>
        <w:tc>
          <w:tcPr>
            <w:tcW w:w="3434" w:type="pct"/>
            <w:tcBorders>
              <w:top w:val="nil"/>
              <w:left w:val="nil"/>
              <w:bottom w:val="single" w:sz="4" w:space="0" w:color="000000"/>
              <w:right w:val="single" w:sz="4" w:space="0" w:color="000000"/>
            </w:tcBorders>
            <w:shd w:val="clear" w:color="auto" w:fill="auto"/>
            <w:vAlign w:val="center"/>
            <w:hideMark/>
          </w:tcPr>
          <w:p w14:paraId="5E0FA908"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D97C33">
              <w:rPr>
                <w:rFonts w:ascii="Calibri" w:hAnsi="Calibri" w:cs="Calibri"/>
                <w:color w:val="000000"/>
                <w:sz w:val="18"/>
                <w:lang w:eastAsia="es-BO"/>
              </w:rPr>
              <w:br/>
              <w:t xml:space="preserve">El ingrediente distintivo en su elaboración es la caliza, la cual es de una calidad superior y presenta bajos niveles de hierro. </w:t>
            </w:r>
            <w:r w:rsidRPr="00D97C33">
              <w:rPr>
                <w:rFonts w:ascii="Calibri" w:hAnsi="Calibri" w:cs="Calibri"/>
                <w:color w:val="000000"/>
                <w:sz w:val="18"/>
                <w:lang w:eastAsia="es-BO"/>
              </w:rPr>
              <w:br/>
              <w:t>El cemento blanco es compatible con todos los materiales de construcción convencionales, siendo útil en la edificación de columnas, losas y pisos, entre otros trabajos.</w:t>
            </w:r>
            <w:r w:rsidRPr="00D97C33">
              <w:rPr>
                <w:rFonts w:ascii="Calibri" w:hAnsi="Calibri" w:cs="Calibri"/>
                <w:color w:val="000000"/>
                <w:sz w:val="18"/>
                <w:lang w:eastAsia="es-BO"/>
              </w:rPr>
              <w:br/>
              <w:t>Además, su particular tonalidad lo convierte en un componente perfecto para lograr increíbles acabados artísticos.</w:t>
            </w:r>
            <w:r w:rsidRPr="00D97C33">
              <w:rPr>
                <w:rFonts w:ascii="Calibri" w:hAnsi="Calibri" w:cs="Calibri"/>
                <w:color w:val="000000"/>
                <w:sz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D97C33">
              <w:rPr>
                <w:rFonts w:ascii="Calibri" w:hAnsi="Calibri" w:cs="Calibri"/>
                <w:color w:val="000000"/>
                <w:sz w:val="18"/>
                <w:lang w:eastAsia="es-BO"/>
              </w:rPr>
              <w:t>tirol</w:t>
            </w:r>
            <w:proofErr w:type="spellEnd"/>
            <w:r w:rsidRPr="00D97C33">
              <w:rPr>
                <w:rFonts w:ascii="Calibri" w:hAnsi="Calibri" w:cs="Calibri"/>
                <w:color w:val="000000"/>
                <w:sz w:val="18"/>
                <w:lang w:eastAsia="es-BO"/>
              </w:rPr>
              <w:t xml:space="preserve"> y determinados empastados.</w:t>
            </w:r>
            <w:r w:rsidRPr="00D97C33">
              <w:rPr>
                <w:rFonts w:ascii="Calibri" w:hAnsi="Calibri" w:cs="Calibri"/>
                <w:color w:val="000000"/>
                <w:sz w:val="18"/>
                <w:lang w:eastAsia="es-BO"/>
              </w:rPr>
              <w:br/>
              <w:t>El cemento blanco está compuesto por:</w:t>
            </w:r>
            <w:r w:rsidRPr="00D97C33">
              <w:rPr>
                <w:rFonts w:ascii="Calibri" w:hAnsi="Calibri" w:cs="Calibri"/>
                <w:color w:val="000000"/>
                <w:sz w:val="18"/>
                <w:lang w:eastAsia="es-BO"/>
              </w:rPr>
              <w:br/>
              <w:t>Caliza: un 75/85% del cemento blanco está compuesto por este tipo de roca de gran pureza química, en cuya composición destacan la calcita y la dolomita. Cuando se calcina, da lugar a la cal.</w:t>
            </w:r>
            <w:r w:rsidRPr="00D97C33">
              <w:rPr>
                <w:rFonts w:ascii="Calibri" w:hAnsi="Calibri" w:cs="Calibri"/>
                <w:color w:val="000000"/>
                <w:sz w:val="18"/>
                <w:lang w:eastAsia="es-BO"/>
              </w:rPr>
              <w:br/>
              <w:t>Caolín: es un tipo de arcilla muy pura, que presenta un bajo contenido de hierro. Es blanda, blanca y tiene una plasticidad variable que permite retener el color durante la cocción.</w:t>
            </w:r>
            <w:r w:rsidRPr="00D97C33">
              <w:rPr>
                <w:rFonts w:ascii="Calibri" w:hAnsi="Calibri" w:cs="Calibri"/>
                <w:color w:val="000000"/>
                <w:sz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EB0107" w:rsidRPr="00D97C33" w14:paraId="5E846375"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07D44A47"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lastRenderedPageBreak/>
              <w:t>20</w:t>
            </w:r>
          </w:p>
        </w:tc>
        <w:tc>
          <w:tcPr>
            <w:tcW w:w="959" w:type="pct"/>
            <w:tcBorders>
              <w:top w:val="nil"/>
              <w:left w:val="nil"/>
              <w:bottom w:val="single" w:sz="4" w:space="0" w:color="000000"/>
              <w:right w:val="single" w:sz="4" w:space="0" w:color="000000"/>
            </w:tcBorders>
            <w:shd w:val="clear" w:color="auto" w:fill="auto"/>
            <w:vAlign w:val="center"/>
            <w:hideMark/>
          </w:tcPr>
          <w:p w14:paraId="7632281B"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CEMENTO COLA</w:t>
            </w:r>
          </w:p>
        </w:tc>
        <w:tc>
          <w:tcPr>
            <w:tcW w:w="395" w:type="pct"/>
            <w:tcBorders>
              <w:top w:val="nil"/>
              <w:left w:val="nil"/>
              <w:bottom w:val="single" w:sz="4" w:space="0" w:color="000000"/>
              <w:right w:val="single" w:sz="4" w:space="0" w:color="000000"/>
            </w:tcBorders>
            <w:shd w:val="clear" w:color="auto" w:fill="auto"/>
            <w:vAlign w:val="center"/>
            <w:hideMark/>
          </w:tcPr>
          <w:p w14:paraId="7D399B5A"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KG</w:t>
            </w:r>
          </w:p>
        </w:tc>
        <w:tc>
          <w:tcPr>
            <w:tcW w:w="3434" w:type="pct"/>
            <w:tcBorders>
              <w:top w:val="nil"/>
              <w:left w:val="nil"/>
              <w:bottom w:val="single" w:sz="4" w:space="0" w:color="000000"/>
              <w:right w:val="single" w:sz="4" w:space="0" w:color="000000"/>
            </w:tcBorders>
            <w:shd w:val="clear" w:color="auto" w:fill="auto"/>
            <w:vAlign w:val="center"/>
            <w:hideMark/>
          </w:tcPr>
          <w:p w14:paraId="2609BC2A"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Es un mortero al que se le ha añadido pegamento y que se usa para pegar cerámica o revestimiento. Se puede utilizar tanto en interior como en exterior. Se puede encontrar en gris y en blanco.</w:t>
            </w:r>
            <w:r w:rsidRPr="00D97C33">
              <w:rPr>
                <w:rFonts w:ascii="Calibri" w:hAnsi="Calibri" w:cs="Calibri"/>
                <w:color w:val="000000"/>
                <w:sz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D97C33">
              <w:rPr>
                <w:rFonts w:ascii="Calibri" w:hAnsi="Calibri" w:cs="Calibri"/>
                <w:color w:val="000000"/>
                <w:sz w:val="18"/>
                <w:lang w:eastAsia="es-BO"/>
              </w:rPr>
              <w:br/>
              <w:t>El cemento cola será de producción reciente y debe ser provisto en obra en envases cerrados y originales. El almacenamiento y manipuleo deberá seguir las indicaciones del proveedor del material.</w:t>
            </w:r>
            <w:r w:rsidRPr="00D97C33">
              <w:rPr>
                <w:rFonts w:ascii="Calibri" w:hAnsi="Calibri" w:cs="Calibri"/>
                <w:color w:val="000000"/>
                <w:sz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D97C33">
              <w:rPr>
                <w:rFonts w:ascii="Calibri" w:hAnsi="Calibri" w:cs="Calibri"/>
                <w:color w:val="000000"/>
                <w:sz w:val="18"/>
                <w:lang w:eastAsia="es-BO"/>
              </w:rPr>
              <w:br/>
              <w:t>Tendrá las siguientes características:</w:t>
            </w:r>
            <w:r w:rsidRPr="00D97C33">
              <w:rPr>
                <w:rFonts w:ascii="Calibri" w:hAnsi="Calibri" w:cs="Calibri"/>
                <w:color w:val="000000"/>
                <w:sz w:val="18"/>
                <w:lang w:eastAsia="es-BO"/>
              </w:rPr>
              <w:br/>
              <w:t>• Excelente grado de retención de agua Conforme UNE-EN 12004-Anexo ZA Agua de amasado 26 ± 2%</w:t>
            </w:r>
            <w:r w:rsidRPr="00D97C33">
              <w:rPr>
                <w:rFonts w:ascii="Calibri" w:hAnsi="Calibri" w:cs="Calibri"/>
                <w:color w:val="000000"/>
                <w:sz w:val="18"/>
                <w:lang w:eastAsia="es-BO"/>
              </w:rPr>
              <w:br/>
              <w:t>• Temperatura de aplicación +5ºC a +35ºC</w:t>
            </w:r>
            <w:r w:rsidRPr="00D97C33">
              <w:rPr>
                <w:rFonts w:ascii="Calibri" w:hAnsi="Calibri" w:cs="Calibri"/>
                <w:color w:val="000000"/>
                <w:sz w:val="18"/>
                <w:lang w:eastAsia="es-BO"/>
              </w:rPr>
              <w:br/>
              <w:t>• Tiempo de vida de la mezcla 2 horas</w:t>
            </w:r>
            <w:r w:rsidRPr="00D97C33">
              <w:rPr>
                <w:rFonts w:ascii="Calibri" w:hAnsi="Calibri" w:cs="Calibri"/>
                <w:color w:val="000000"/>
                <w:sz w:val="18"/>
                <w:lang w:eastAsia="es-BO"/>
              </w:rPr>
              <w:br/>
              <w:t>• Tiempo de ajuste de las baldosas 30 minutos</w:t>
            </w:r>
            <w:r w:rsidRPr="00D97C33">
              <w:rPr>
                <w:rFonts w:ascii="Calibri" w:hAnsi="Calibri" w:cs="Calibri"/>
                <w:color w:val="000000"/>
                <w:sz w:val="18"/>
                <w:lang w:eastAsia="es-BO"/>
              </w:rPr>
              <w:br/>
              <w:t>• Relleno de juntas 24 horas</w:t>
            </w:r>
            <w:r w:rsidRPr="00D97C33">
              <w:rPr>
                <w:rFonts w:ascii="Calibri" w:hAnsi="Calibri" w:cs="Calibri"/>
                <w:color w:val="000000"/>
                <w:sz w:val="18"/>
                <w:lang w:eastAsia="es-BO"/>
              </w:rPr>
              <w:br/>
              <w:t>• Reacción al fuego</w:t>
            </w:r>
            <w:r w:rsidRPr="00D97C33">
              <w:rPr>
                <w:rFonts w:ascii="Calibri" w:hAnsi="Calibri" w:cs="Calibri"/>
                <w:color w:val="000000"/>
                <w:sz w:val="18"/>
                <w:lang w:eastAsia="es-BO"/>
              </w:rPr>
              <w:br/>
              <w:t>• Tiempo abierto 20 minutos</w:t>
            </w:r>
            <w:r w:rsidRPr="00D97C33">
              <w:rPr>
                <w:rFonts w:ascii="Calibri" w:hAnsi="Calibri" w:cs="Calibri"/>
                <w:color w:val="000000"/>
                <w:sz w:val="18"/>
                <w:lang w:eastAsia="es-BO"/>
              </w:rPr>
              <w:br/>
              <w:t>• Adherencia inicial ≥ 0.5 N/mm</w:t>
            </w:r>
            <w:r w:rsidRPr="00D97C33">
              <w:rPr>
                <w:rFonts w:ascii="Calibri" w:hAnsi="Calibri" w:cs="Calibri"/>
                <w:color w:val="000000"/>
                <w:sz w:val="18"/>
                <w:lang w:eastAsia="es-BO"/>
              </w:rPr>
              <w:br/>
              <w:t>• Adherencia tras inmersión en agua ≥ 0.5 N/mm2</w:t>
            </w:r>
            <w:r w:rsidRPr="00D97C33">
              <w:rPr>
                <w:rFonts w:ascii="Calibri" w:hAnsi="Calibri" w:cs="Calibri"/>
                <w:color w:val="000000"/>
                <w:sz w:val="18"/>
                <w:lang w:eastAsia="es-BO"/>
              </w:rPr>
              <w:br/>
              <w:t>• No requiere mezclas, basta agregar agua.</w:t>
            </w:r>
          </w:p>
        </w:tc>
      </w:tr>
      <w:tr w:rsidR="00EB0107" w:rsidRPr="00D97C33" w14:paraId="6051742D"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17E8754B"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21</w:t>
            </w:r>
          </w:p>
        </w:tc>
        <w:tc>
          <w:tcPr>
            <w:tcW w:w="959" w:type="pct"/>
            <w:tcBorders>
              <w:top w:val="nil"/>
              <w:left w:val="nil"/>
              <w:bottom w:val="single" w:sz="4" w:space="0" w:color="000000"/>
              <w:right w:val="single" w:sz="4" w:space="0" w:color="000000"/>
            </w:tcBorders>
            <w:shd w:val="clear" w:color="auto" w:fill="auto"/>
            <w:vAlign w:val="center"/>
            <w:hideMark/>
          </w:tcPr>
          <w:p w14:paraId="4BE88667"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CEMENTO PORTLAND</w:t>
            </w:r>
          </w:p>
        </w:tc>
        <w:tc>
          <w:tcPr>
            <w:tcW w:w="395" w:type="pct"/>
            <w:tcBorders>
              <w:top w:val="nil"/>
              <w:left w:val="nil"/>
              <w:bottom w:val="single" w:sz="4" w:space="0" w:color="000000"/>
              <w:right w:val="single" w:sz="4" w:space="0" w:color="000000"/>
            </w:tcBorders>
            <w:shd w:val="clear" w:color="auto" w:fill="auto"/>
            <w:vAlign w:val="center"/>
            <w:hideMark/>
          </w:tcPr>
          <w:p w14:paraId="3278F430"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KG</w:t>
            </w:r>
          </w:p>
        </w:tc>
        <w:tc>
          <w:tcPr>
            <w:tcW w:w="3434" w:type="pct"/>
            <w:tcBorders>
              <w:top w:val="nil"/>
              <w:left w:val="nil"/>
              <w:bottom w:val="single" w:sz="4" w:space="0" w:color="000000"/>
              <w:right w:val="single" w:sz="4" w:space="0" w:color="000000"/>
            </w:tcBorders>
            <w:shd w:val="clear" w:color="auto" w:fill="auto"/>
            <w:vAlign w:val="center"/>
            <w:hideMark/>
          </w:tcPr>
          <w:p w14:paraId="653C95F3"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El cemento Portland es un tipo de cemento hidráulico que se utiliza ampliamente en la construcción debido a sus propiedades de fraguado y endurecimiento en presencia de agua.</w:t>
            </w:r>
            <w:r w:rsidRPr="00D97C33">
              <w:rPr>
                <w:rFonts w:ascii="Calibri" w:hAnsi="Calibri" w:cs="Calibri"/>
                <w:color w:val="000000"/>
                <w:sz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D97C33">
              <w:rPr>
                <w:rFonts w:ascii="Calibri" w:hAnsi="Calibri" w:cs="Calibri"/>
                <w:color w:val="000000"/>
                <w:sz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D97C33">
              <w:rPr>
                <w:rFonts w:ascii="Calibri" w:hAnsi="Calibri" w:cs="Calibri"/>
                <w:color w:val="000000"/>
                <w:sz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D97C33">
              <w:rPr>
                <w:rFonts w:ascii="Calibri" w:hAnsi="Calibri" w:cs="Calibri"/>
                <w:color w:val="000000"/>
                <w:sz w:val="18"/>
                <w:lang w:eastAsia="es-BO"/>
              </w:rPr>
              <w:br/>
              <w:t>El cemento que por alguna razón haya fraguado parcialmente o contenga terrones, grumos, costras, etc., será rechazado automáticamente y retirado del lugar de la Obra.</w:t>
            </w:r>
          </w:p>
        </w:tc>
      </w:tr>
      <w:tr w:rsidR="00EB0107" w:rsidRPr="00D97C33" w14:paraId="7FA721F8"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2FE2C794"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lastRenderedPageBreak/>
              <w:t>22</w:t>
            </w:r>
          </w:p>
        </w:tc>
        <w:tc>
          <w:tcPr>
            <w:tcW w:w="959" w:type="pct"/>
            <w:tcBorders>
              <w:top w:val="nil"/>
              <w:left w:val="nil"/>
              <w:bottom w:val="single" w:sz="4" w:space="0" w:color="000000"/>
              <w:right w:val="single" w:sz="4" w:space="0" w:color="000000"/>
            </w:tcBorders>
            <w:shd w:val="clear" w:color="auto" w:fill="auto"/>
            <w:vAlign w:val="center"/>
            <w:hideMark/>
          </w:tcPr>
          <w:p w14:paraId="2A0F3B74"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CERÁMICA NACIONAL</w:t>
            </w:r>
          </w:p>
        </w:tc>
        <w:tc>
          <w:tcPr>
            <w:tcW w:w="395" w:type="pct"/>
            <w:tcBorders>
              <w:top w:val="nil"/>
              <w:left w:val="nil"/>
              <w:bottom w:val="single" w:sz="4" w:space="0" w:color="000000"/>
              <w:right w:val="single" w:sz="4" w:space="0" w:color="000000"/>
            </w:tcBorders>
            <w:shd w:val="clear" w:color="auto" w:fill="auto"/>
            <w:vAlign w:val="center"/>
            <w:hideMark/>
          </w:tcPr>
          <w:p w14:paraId="25689DF2"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M2</w:t>
            </w:r>
          </w:p>
        </w:tc>
        <w:tc>
          <w:tcPr>
            <w:tcW w:w="3434" w:type="pct"/>
            <w:tcBorders>
              <w:top w:val="nil"/>
              <w:left w:val="nil"/>
              <w:bottom w:val="single" w:sz="4" w:space="0" w:color="000000"/>
              <w:right w:val="single" w:sz="4" w:space="0" w:color="000000"/>
            </w:tcBorders>
            <w:shd w:val="clear" w:color="auto" w:fill="auto"/>
            <w:vAlign w:val="center"/>
            <w:hideMark/>
          </w:tcPr>
          <w:p w14:paraId="3980075C"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D97C33">
              <w:rPr>
                <w:rFonts w:ascii="Calibri" w:hAnsi="Calibri" w:cs="Calibri"/>
                <w:color w:val="000000"/>
                <w:sz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97C33">
              <w:rPr>
                <w:rFonts w:ascii="Calibri" w:hAnsi="Calibri" w:cs="Calibri"/>
                <w:color w:val="000000"/>
                <w:sz w:val="18"/>
                <w:lang w:eastAsia="es-BO"/>
              </w:rPr>
              <w:t>Porcelain</w:t>
            </w:r>
            <w:proofErr w:type="spellEnd"/>
            <w:r w:rsidRPr="00D97C33">
              <w:rPr>
                <w:rFonts w:ascii="Calibri" w:hAnsi="Calibri" w:cs="Calibri"/>
                <w:color w:val="000000"/>
                <w:sz w:val="18"/>
                <w:lang w:eastAsia="es-BO"/>
              </w:rPr>
              <w:t xml:space="preserve"> </w:t>
            </w:r>
            <w:proofErr w:type="spellStart"/>
            <w:r w:rsidRPr="00D97C33">
              <w:rPr>
                <w:rFonts w:ascii="Calibri" w:hAnsi="Calibri" w:cs="Calibri"/>
                <w:color w:val="000000"/>
                <w:sz w:val="18"/>
                <w:lang w:eastAsia="es-BO"/>
              </w:rPr>
              <w:t>Enamel</w:t>
            </w:r>
            <w:proofErr w:type="spellEnd"/>
            <w:r w:rsidRPr="00D97C33">
              <w:rPr>
                <w:rFonts w:ascii="Calibri" w:hAnsi="Calibri" w:cs="Calibri"/>
                <w:color w:val="000000"/>
                <w:sz w:val="18"/>
                <w:lang w:eastAsia="es-BO"/>
              </w:rPr>
              <w:t xml:space="preserve"> </w:t>
            </w:r>
            <w:proofErr w:type="spellStart"/>
            <w:r w:rsidRPr="00D97C33">
              <w:rPr>
                <w:rFonts w:ascii="Calibri" w:hAnsi="Calibri" w:cs="Calibri"/>
                <w:color w:val="000000"/>
                <w:sz w:val="18"/>
                <w:lang w:eastAsia="es-BO"/>
              </w:rPr>
              <w:t>Institute</w:t>
            </w:r>
            <w:proofErr w:type="spellEnd"/>
            <w:r w:rsidRPr="00D97C33">
              <w:rPr>
                <w:rFonts w:ascii="Calibri" w:hAnsi="Calibri" w:cs="Calibri"/>
                <w:color w:val="000000"/>
                <w:sz w:val="18"/>
                <w:lang w:eastAsia="es-BO"/>
              </w:rPr>
              <w:t>), que es el índice que mide la resistencia al desgaste.</w:t>
            </w:r>
            <w:r w:rsidRPr="00D97C33">
              <w:rPr>
                <w:rFonts w:ascii="Calibri" w:hAnsi="Calibri" w:cs="Calibri"/>
                <w:color w:val="000000"/>
                <w:sz w:val="18"/>
                <w:lang w:eastAsia="es-BO"/>
              </w:rPr>
              <w:br/>
              <w:t>El zócalo de cerámica será esmaltado de color homogéneo y su superficie sin ondulaciones e imperfecciones, desportillados y con un ancho de 10 cm.</w:t>
            </w:r>
            <w:r w:rsidRPr="00D97C33">
              <w:rPr>
                <w:rFonts w:ascii="Calibri" w:hAnsi="Calibri" w:cs="Calibri"/>
                <w:color w:val="000000"/>
                <w:sz w:val="18"/>
                <w:lang w:eastAsia="es-BO"/>
              </w:rPr>
              <w:br/>
              <w:t>Asimismo, la cerámica deberá cumplir los requisitos de la norma IBNORCA NB/150-10545. El almacenamiento y manipuleo deberá seguir las indicaciones del proveedor del material.</w:t>
            </w:r>
            <w:r w:rsidRPr="00D97C33">
              <w:rPr>
                <w:rFonts w:ascii="Calibri" w:hAnsi="Calibri" w:cs="Calibri"/>
                <w:color w:val="000000"/>
                <w:sz w:val="18"/>
                <w:lang w:eastAsia="es-BO"/>
              </w:rPr>
              <w:br/>
              <w:t>Antes de la colocación de la cerámica, la Entidad Ejecutora suministrará una muestra que deberá ser aprobada por el Inspector de Obra.</w:t>
            </w:r>
          </w:p>
        </w:tc>
      </w:tr>
      <w:tr w:rsidR="00EB0107" w:rsidRPr="00D97C33" w14:paraId="6ABAC0C7"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49CF2739"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23</w:t>
            </w:r>
          </w:p>
        </w:tc>
        <w:tc>
          <w:tcPr>
            <w:tcW w:w="959" w:type="pct"/>
            <w:tcBorders>
              <w:top w:val="nil"/>
              <w:left w:val="nil"/>
              <w:bottom w:val="single" w:sz="4" w:space="0" w:color="000000"/>
              <w:right w:val="single" w:sz="4" w:space="0" w:color="000000"/>
            </w:tcBorders>
            <w:shd w:val="clear" w:color="auto" w:fill="auto"/>
            <w:vAlign w:val="center"/>
            <w:hideMark/>
          </w:tcPr>
          <w:p w14:paraId="2B208090"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CERÁMICA NACIONAL TIPO PORCELANATO (60X60)</w:t>
            </w:r>
          </w:p>
        </w:tc>
        <w:tc>
          <w:tcPr>
            <w:tcW w:w="395" w:type="pct"/>
            <w:tcBorders>
              <w:top w:val="nil"/>
              <w:left w:val="nil"/>
              <w:bottom w:val="single" w:sz="4" w:space="0" w:color="000000"/>
              <w:right w:val="single" w:sz="4" w:space="0" w:color="000000"/>
            </w:tcBorders>
            <w:shd w:val="clear" w:color="auto" w:fill="auto"/>
            <w:vAlign w:val="center"/>
            <w:hideMark/>
          </w:tcPr>
          <w:p w14:paraId="18F0D966"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M2</w:t>
            </w:r>
          </w:p>
        </w:tc>
        <w:tc>
          <w:tcPr>
            <w:tcW w:w="3434" w:type="pct"/>
            <w:tcBorders>
              <w:top w:val="nil"/>
              <w:left w:val="nil"/>
              <w:bottom w:val="single" w:sz="4" w:space="0" w:color="000000"/>
              <w:right w:val="single" w:sz="4" w:space="0" w:color="000000"/>
            </w:tcBorders>
            <w:shd w:val="clear" w:color="auto" w:fill="auto"/>
            <w:vAlign w:val="center"/>
            <w:hideMark/>
          </w:tcPr>
          <w:p w14:paraId="6AD0E3A9"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D97C33">
              <w:rPr>
                <w:rFonts w:ascii="Calibri" w:hAnsi="Calibri" w:cs="Calibri"/>
                <w:color w:val="000000"/>
                <w:sz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97C33">
              <w:rPr>
                <w:rFonts w:ascii="Calibri" w:hAnsi="Calibri" w:cs="Calibri"/>
                <w:color w:val="000000"/>
                <w:sz w:val="18"/>
                <w:lang w:eastAsia="es-BO"/>
              </w:rPr>
              <w:t>Porcelain</w:t>
            </w:r>
            <w:proofErr w:type="spellEnd"/>
            <w:r w:rsidRPr="00D97C33">
              <w:rPr>
                <w:rFonts w:ascii="Calibri" w:hAnsi="Calibri" w:cs="Calibri"/>
                <w:color w:val="000000"/>
                <w:sz w:val="18"/>
                <w:lang w:eastAsia="es-BO"/>
              </w:rPr>
              <w:t xml:space="preserve"> </w:t>
            </w:r>
            <w:proofErr w:type="spellStart"/>
            <w:r w:rsidRPr="00D97C33">
              <w:rPr>
                <w:rFonts w:ascii="Calibri" w:hAnsi="Calibri" w:cs="Calibri"/>
                <w:color w:val="000000"/>
                <w:sz w:val="18"/>
                <w:lang w:eastAsia="es-BO"/>
              </w:rPr>
              <w:t>Enamel</w:t>
            </w:r>
            <w:proofErr w:type="spellEnd"/>
            <w:r w:rsidRPr="00D97C33">
              <w:rPr>
                <w:rFonts w:ascii="Calibri" w:hAnsi="Calibri" w:cs="Calibri"/>
                <w:color w:val="000000"/>
                <w:sz w:val="18"/>
                <w:lang w:eastAsia="es-BO"/>
              </w:rPr>
              <w:t xml:space="preserve"> </w:t>
            </w:r>
            <w:proofErr w:type="spellStart"/>
            <w:r w:rsidRPr="00D97C33">
              <w:rPr>
                <w:rFonts w:ascii="Calibri" w:hAnsi="Calibri" w:cs="Calibri"/>
                <w:color w:val="000000"/>
                <w:sz w:val="18"/>
                <w:lang w:eastAsia="es-BO"/>
              </w:rPr>
              <w:t>Institute</w:t>
            </w:r>
            <w:proofErr w:type="spellEnd"/>
            <w:r w:rsidRPr="00D97C33">
              <w:rPr>
                <w:rFonts w:ascii="Calibri" w:hAnsi="Calibri" w:cs="Calibri"/>
                <w:color w:val="000000"/>
                <w:sz w:val="18"/>
                <w:lang w:eastAsia="es-BO"/>
              </w:rPr>
              <w:t>), que es el índice que mide la resistencia al desgaste.</w:t>
            </w:r>
            <w:r w:rsidRPr="00D97C33">
              <w:rPr>
                <w:rFonts w:ascii="Calibri" w:hAnsi="Calibri" w:cs="Calibri"/>
                <w:color w:val="000000"/>
                <w:sz w:val="18"/>
                <w:lang w:eastAsia="es-BO"/>
              </w:rPr>
              <w:br/>
              <w:t>El zócalo de cerámica será esmaltado de color homogéneo y su superficie sin ondulaciones e imperfecciones, desportillados y con un ancho de 10 cm.</w:t>
            </w:r>
            <w:r w:rsidRPr="00D97C33">
              <w:rPr>
                <w:rFonts w:ascii="Calibri" w:hAnsi="Calibri" w:cs="Calibri"/>
                <w:color w:val="000000"/>
                <w:sz w:val="18"/>
                <w:lang w:eastAsia="es-BO"/>
              </w:rPr>
              <w:br/>
              <w:t>Asimismo, la cerámica deberá cumplir los requisitos de la norma IBNORCA NB/150-10545. El almacenamiento y manipuleo deberá seguir las indicaciones del proveedor del material.</w:t>
            </w:r>
            <w:r w:rsidRPr="00D97C33">
              <w:rPr>
                <w:rFonts w:ascii="Calibri" w:hAnsi="Calibri" w:cs="Calibri"/>
                <w:color w:val="000000"/>
                <w:sz w:val="18"/>
                <w:lang w:eastAsia="es-BO"/>
              </w:rPr>
              <w:br/>
              <w:t>Antes de la colocación de la cerámica, la Entidad Ejecutora suministrará una muestra que deberá ser aprobada por el Inspector de Obra.</w:t>
            </w:r>
          </w:p>
        </w:tc>
      </w:tr>
      <w:tr w:rsidR="00EB0107" w:rsidRPr="00D97C33" w14:paraId="59BBA3E7"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19829233"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24</w:t>
            </w:r>
          </w:p>
        </w:tc>
        <w:tc>
          <w:tcPr>
            <w:tcW w:w="959" w:type="pct"/>
            <w:tcBorders>
              <w:top w:val="nil"/>
              <w:left w:val="nil"/>
              <w:bottom w:val="single" w:sz="4" w:space="0" w:color="000000"/>
              <w:right w:val="single" w:sz="4" w:space="0" w:color="000000"/>
            </w:tcBorders>
            <w:shd w:val="clear" w:color="auto" w:fill="auto"/>
            <w:vAlign w:val="center"/>
            <w:hideMark/>
          </w:tcPr>
          <w:p w14:paraId="412F6453"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CHAPA EXTERIOR</w:t>
            </w:r>
          </w:p>
        </w:tc>
        <w:tc>
          <w:tcPr>
            <w:tcW w:w="395" w:type="pct"/>
            <w:tcBorders>
              <w:top w:val="nil"/>
              <w:left w:val="nil"/>
              <w:bottom w:val="single" w:sz="4" w:space="0" w:color="000000"/>
              <w:right w:val="single" w:sz="4" w:space="0" w:color="000000"/>
            </w:tcBorders>
            <w:shd w:val="clear" w:color="auto" w:fill="auto"/>
            <w:vAlign w:val="center"/>
            <w:hideMark/>
          </w:tcPr>
          <w:p w14:paraId="5228AE06"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7DA90F44"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EB0107" w:rsidRPr="00D97C33" w14:paraId="12C1EA28"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0E8BCD08"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25</w:t>
            </w:r>
          </w:p>
        </w:tc>
        <w:tc>
          <w:tcPr>
            <w:tcW w:w="959" w:type="pct"/>
            <w:tcBorders>
              <w:top w:val="nil"/>
              <w:left w:val="nil"/>
              <w:bottom w:val="single" w:sz="4" w:space="0" w:color="000000"/>
              <w:right w:val="single" w:sz="4" w:space="0" w:color="000000"/>
            </w:tcBorders>
            <w:shd w:val="clear" w:color="auto" w:fill="auto"/>
            <w:vAlign w:val="center"/>
            <w:hideMark/>
          </w:tcPr>
          <w:p w14:paraId="244565E7"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CHAPA INTERIOR</w:t>
            </w:r>
          </w:p>
        </w:tc>
        <w:tc>
          <w:tcPr>
            <w:tcW w:w="395" w:type="pct"/>
            <w:tcBorders>
              <w:top w:val="nil"/>
              <w:left w:val="nil"/>
              <w:bottom w:val="single" w:sz="4" w:space="0" w:color="000000"/>
              <w:right w:val="single" w:sz="4" w:space="0" w:color="000000"/>
            </w:tcBorders>
            <w:shd w:val="clear" w:color="auto" w:fill="auto"/>
            <w:vAlign w:val="center"/>
            <w:hideMark/>
          </w:tcPr>
          <w:p w14:paraId="15631906"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15C3C74F"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D97C33">
              <w:rPr>
                <w:rFonts w:ascii="Calibri" w:hAnsi="Calibri" w:cs="Calibri"/>
                <w:color w:val="000000"/>
                <w:sz w:val="18"/>
                <w:lang w:eastAsia="es-BO"/>
              </w:rPr>
              <w:t>que  coincida</w:t>
            </w:r>
            <w:proofErr w:type="gramEnd"/>
            <w:r w:rsidRPr="00D97C33">
              <w:rPr>
                <w:rFonts w:ascii="Calibri" w:hAnsi="Calibri" w:cs="Calibri"/>
                <w:color w:val="000000"/>
                <w:sz w:val="18"/>
                <w:lang w:eastAsia="es-BO"/>
              </w:rPr>
              <w:t xml:space="preserve"> perfectamente el sistema de seguro de la chapa. La Entidad Ejecutora deberá entregar dos copias de las llaves de las chapas.</w:t>
            </w:r>
          </w:p>
        </w:tc>
      </w:tr>
      <w:tr w:rsidR="00EB0107" w:rsidRPr="00D97C33" w14:paraId="14CA8979"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3440CCCF"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26</w:t>
            </w:r>
          </w:p>
        </w:tc>
        <w:tc>
          <w:tcPr>
            <w:tcW w:w="959" w:type="pct"/>
            <w:tcBorders>
              <w:top w:val="nil"/>
              <w:left w:val="nil"/>
              <w:bottom w:val="single" w:sz="4" w:space="0" w:color="000000"/>
              <w:right w:val="single" w:sz="4" w:space="0" w:color="000000"/>
            </w:tcBorders>
            <w:shd w:val="clear" w:color="auto" w:fill="auto"/>
            <w:vAlign w:val="center"/>
            <w:hideMark/>
          </w:tcPr>
          <w:p w14:paraId="34FDF798"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CHICOTILLO</w:t>
            </w:r>
          </w:p>
        </w:tc>
        <w:tc>
          <w:tcPr>
            <w:tcW w:w="395" w:type="pct"/>
            <w:tcBorders>
              <w:top w:val="nil"/>
              <w:left w:val="nil"/>
              <w:bottom w:val="single" w:sz="4" w:space="0" w:color="000000"/>
              <w:right w:val="single" w:sz="4" w:space="0" w:color="000000"/>
            </w:tcBorders>
            <w:shd w:val="clear" w:color="auto" w:fill="auto"/>
            <w:vAlign w:val="center"/>
            <w:hideMark/>
          </w:tcPr>
          <w:p w14:paraId="0E104642"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216402C2"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Largo: 40 a 60 cm</w:t>
            </w:r>
            <w:r w:rsidRPr="00D97C33">
              <w:rPr>
                <w:rFonts w:ascii="Calibri" w:hAnsi="Calibri" w:cs="Calibri"/>
                <w:color w:val="000000"/>
                <w:sz w:val="18"/>
                <w:lang w:eastAsia="es-BO"/>
              </w:rPr>
              <w:br/>
              <w:t>• Ancho: 4.1 cm x 3/8"" (Diámetro de la manguera)</w:t>
            </w:r>
            <w:r w:rsidRPr="00D97C33">
              <w:rPr>
                <w:rFonts w:ascii="Calibri" w:hAnsi="Calibri" w:cs="Calibri"/>
                <w:color w:val="000000"/>
                <w:sz w:val="18"/>
                <w:lang w:eastAsia="es-BO"/>
              </w:rPr>
              <w:br/>
              <w:t>• Rosca: 1/2 para entrada a grifería y de 1/2 para punto hidráulico.</w:t>
            </w:r>
            <w:r w:rsidRPr="00D97C33">
              <w:rPr>
                <w:rFonts w:ascii="Calibri" w:hAnsi="Calibri" w:cs="Calibri"/>
                <w:color w:val="000000"/>
                <w:sz w:val="18"/>
                <w:lang w:eastAsia="es-BO"/>
              </w:rPr>
              <w:br/>
              <w:t>• Material:  METALICO flexible de alta resistencia</w:t>
            </w:r>
            <w:r w:rsidRPr="00D97C33">
              <w:rPr>
                <w:rFonts w:ascii="Calibri" w:hAnsi="Calibri" w:cs="Calibri"/>
                <w:color w:val="000000"/>
                <w:sz w:val="18"/>
                <w:lang w:eastAsia="es-BO"/>
              </w:rPr>
              <w:br/>
              <w:t>• Temperatura: De 4°C a 66°C.</w:t>
            </w:r>
            <w:r w:rsidRPr="00D97C33">
              <w:rPr>
                <w:rFonts w:ascii="Calibri" w:hAnsi="Calibri" w:cs="Calibri"/>
                <w:color w:val="000000"/>
                <w:sz w:val="18"/>
                <w:lang w:eastAsia="es-BO"/>
              </w:rPr>
              <w:br/>
              <w:t xml:space="preserve">• Resistente a la corrosión, pelado y decoloración de agua. </w:t>
            </w:r>
            <w:r w:rsidRPr="00D97C33">
              <w:rPr>
                <w:rFonts w:ascii="Calibri" w:hAnsi="Calibri" w:cs="Calibri"/>
                <w:color w:val="000000"/>
                <w:sz w:val="18"/>
                <w:lang w:eastAsia="es-BO"/>
              </w:rPr>
              <w:br/>
              <w:t>• Resistente al efecto de jabones y limpiadores de tocador.</w:t>
            </w:r>
            <w:r w:rsidRPr="00D97C33">
              <w:rPr>
                <w:rFonts w:ascii="Calibri" w:hAnsi="Calibri" w:cs="Calibri"/>
                <w:color w:val="000000"/>
                <w:sz w:val="18"/>
                <w:lang w:eastAsia="es-BO"/>
              </w:rPr>
              <w:br/>
              <w:t>• Recubrimientos no tóxicos.</w:t>
            </w:r>
          </w:p>
        </w:tc>
      </w:tr>
      <w:tr w:rsidR="00EB0107" w:rsidRPr="00D97C33" w14:paraId="295ECB2A"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390894E4"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lastRenderedPageBreak/>
              <w:t>27</w:t>
            </w:r>
          </w:p>
        </w:tc>
        <w:tc>
          <w:tcPr>
            <w:tcW w:w="959" w:type="pct"/>
            <w:tcBorders>
              <w:top w:val="nil"/>
              <w:left w:val="nil"/>
              <w:bottom w:val="single" w:sz="4" w:space="0" w:color="000000"/>
              <w:right w:val="single" w:sz="4" w:space="0" w:color="000000"/>
            </w:tcBorders>
            <w:shd w:val="clear" w:color="auto" w:fill="auto"/>
            <w:vAlign w:val="center"/>
            <w:hideMark/>
          </w:tcPr>
          <w:p w14:paraId="1944AF92"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CIELO PVC TIPO MACHIHEMBRE MAS ESTRUCTURA GALVANIZADA</w:t>
            </w:r>
          </w:p>
        </w:tc>
        <w:tc>
          <w:tcPr>
            <w:tcW w:w="395" w:type="pct"/>
            <w:tcBorders>
              <w:top w:val="nil"/>
              <w:left w:val="nil"/>
              <w:bottom w:val="single" w:sz="4" w:space="0" w:color="000000"/>
              <w:right w:val="single" w:sz="4" w:space="0" w:color="000000"/>
            </w:tcBorders>
            <w:shd w:val="clear" w:color="auto" w:fill="auto"/>
            <w:vAlign w:val="center"/>
            <w:hideMark/>
          </w:tcPr>
          <w:p w14:paraId="7B10251D"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M2</w:t>
            </w:r>
          </w:p>
        </w:tc>
        <w:tc>
          <w:tcPr>
            <w:tcW w:w="3434" w:type="pct"/>
            <w:tcBorders>
              <w:top w:val="nil"/>
              <w:left w:val="nil"/>
              <w:bottom w:val="single" w:sz="4" w:space="0" w:color="000000"/>
              <w:right w:val="single" w:sz="4" w:space="0" w:color="000000"/>
            </w:tcBorders>
            <w:shd w:val="clear" w:color="auto" w:fill="auto"/>
            <w:vAlign w:val="center"/>
            <w:hideMark/>
          </w:tcPr>
          <w:p w14:paraId="356CC8C4"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El cielo falso de PVC es un material con características de impermeabilidad, libre de mantenimiento, fácil instalación, aspecto limpio y resistente para áreas tanto interiores como exteriores. Las piezas se colocan tipo </w:t>
            </w:r>
            <w:proofErr w:type="spellStart"/>
            <w:r w:rsidRPr="00D97C33">
              <w:rPr>
                <w:rFonts w:ascii="Calibri" w:hAnsi="Calibri" w:cs="Calibri"/>
                <w:color w:val="000000"/>
                <w:sz w:val="18"/>
                <w:lang w:eastAsia="es-BO"/>
              </w:rPr>
              <w:t>machimbre</w:t>
            </w:r>
            <w:proofErr w:type="spellEnd"/>
            <w:r w:rsidRPr="00D97C33">
              <w:rPr>
                <w:rFonts w:ascii="Calibri" w:hAnsi="Calibri" w:cs="Calibri"/>
                <w:color w:val="000000"/>
                <w:sz w:val="18"/>
                <w:lang w:eastAsia="es-BO"/>
              </w:rPr>
              <w:t xml:space="preserve"> bajo una estructura galvanizada, logrando un cielo falso continuo. Es un material auto extinguible, ideal para grandes luces exteriores.</w:t>
            </w:r>
            <w:r w:rsidRPr="00D97C33">
              <w:rPr>
                <w:rFonts w:ascii="Calibri" w:hAnsi="Calibri" w:cs="Calibri"/>
                <w:color w:val="000000"/>
                <w:sz w:val="18"/>
                <w:lang w:eastAsia="es-BO"/>
              </w:rPr>
              <w:br/>
              <w:t>El Perfil Perimetral contará con las siguientes características:</w:t>
            </w:r>
            <w:r w:rsidRPr="00D97C33">
              <w:rPr>
                <w:rFonts w:ascii="Calibri" w:hAnsi="Calibri" w:cs="Calibri"/>
                <w:color w:val="000000"/>
                <w:sz w:val="18"/>
                <w:lang w:eastAsia="es-BO"/>
              </w:rPr>
              <w:br/>
              <w:t xml:space="preserve">• Medidas: 26mm x 15mm. Hasta 4 </w:t>
            </w:r>
            <w:proofErr w:type="spellStart"/>
            <w:r w:rsidRPr="00D97C33">
              <w:rPr>
                <w:rFonts w:ascii="Calibri" w:hAnsi="Calibri" w:cs="Calibri"/>
                <w:color w:val="000000"/>
                <w:sz w:val="18"/>
                <w:lang w:eastAsia="es-BO"/>
              </w:rPr>
              <w:t>Mts</w:t>
            </w:r>
            <w:proofErr w:type="spellEnd"/>
            <w:r w:rsidRPr="00D97C33">
              <w:rPr>
                <w:rFonts w:ascii="Calibri" w:hAnsi="Calibri" w:cs="Calibri"/>
                <w:color w:val="000000"/>
                <w:sz w:val="18"/>
                <w:lang w:eastAsia="es-BO"/>
              </w:rPr>
              <w:t>.</w:t>
            </w:r>
            <w:r w:rsidRPr="00D97C33">
              <w:rPr>
                <w:rFonts w:ascii="Calibri" w:hAnsi="Calibri" w:cs="Calibri"/>
                <w:color w:val="000000"/>
                <w:sz w:val="18"/>
                <w:lang w:eastAsia="es-BO"/>
              </w:rPr>
              <w:br/>
              <w:t xml:space="preserve">• Perfil Unión Rígido. Medidas: 40mm x 15mm Hasta 4 </w:t>
            </w:r>
            <w:proofErr w:type="spellStart"/>
            <w:r w:rsidRPr="00D97C33">
              <w:rPr>
                <w:rFonts w:ascii="Calibri" w:hAnsi="Calibri" w:cs="Calibri"/>
                <w:color w:val="000000"/>
                <w:sz w:val="18"/>
                <w:lang w:eastAsia="es-BO"/>
              </w:rPr>
              <w:t>Mts</w:t>
            </w:r>
            <w:proofErr w:type="spellEnd"/>
            <w:r w:rsidRPr="00D97C33">
              <w:rPr>
                <w:rFonts w:ascii="Calibri" w:hAnsi="Calibri" w:cs="Calibri"/>
                <w:color w:val="000000"/>
                <w:sz w:val="18"/>
                <w:lang w:eastAsia="es-BO"/>
              </w:rPr>
              <w:t>.</w:t>
            </w:r>
            <w:r w:rsidRPr="00D97C33">
              <w:rPr>
                <w:rFonts w:ascii="Calibri" w:hAnsi="Calibri" w:cs="Calibri"/>
                <w:color w:val="000000"/>
                <w:sz w:val="18"/>
                <w:lang w:eastAsia="es-BO"/>
              </w:rPr>
              <w:br/>
              <w:t xml:space="preserve">• Perfil Unión Flexible. Medidas: 65 mm x 15mm Hasta 4 </w:t>
            </w:r>
            <w:proofErr w:type="spellStart"/>
            <w:r w:rsidRPr="00D97C33">
              <w:rPr>
                <w:rFonts w:ascii="Calibri" w:hAnsi="Calibri" w:cs="Calibri"/>
                <w:color w:val="000000"/>
                <w:sz w:val="18"/>
                <w:lang w:eastAsia="es-BO"/>
              </w:rPr>
              <w:t>Mts</w:t>
            </w:r>
            <w:proofErr w:type="spellEnd"/>
            <w:r w:rsidRPr="00D97C33">
              <w:rPr>
                <w:rFonts w:ascii="Calibri" w:hAnsi="Calibri" w:cs="Calibri"/>
                <w:color w:val="000000"/>
                <w:sz w:val="18"/>
                <w:lang w:eastAsia="es-BO"/>
              </w:rPr>
              <w:t>.</w:t>
            </w:r>
            <w:r w:rsidRPr="00D97C33">
              <w:rPr>
                <w:rFonts w:ascii="Calibri" w:hAnsi="Calibri" w:cs="Calibri"/>
                <w:color w:val="000000"/>
                <w:sz w:val="18"/>
                <w:lang w:eastAsia="es-BO"/>
              </w:rPr>
              <w:br/>
              <w:t>• Perfil Guía.</w:t>
            </w:r>
            <w:r w:rsidRPr="00D97C33">
              <w:rPr>
                <w:rFonts w:ascii="Calibri" w:hAnsi="Calibri" w:cs="Calibri"/>
                <w:color w:val="000000"/>
                <w:sz w:val="18"/>
                <w:lang w:eastAsia="es-BO"/>
              </w:rPr>
              <w:br/>
              <w:t xml:space="preserve">• Medidas: 30mm x 15mm Hasta 6 </w:t>
            </w:r>
            <w:proofErr w:type="spellStart"/>
            <w:r w:rsidRPr="00D97C33">
              <w:rPr>
                <w:rFonts w:ascii="Calibri" w:hAnsi="Calibri" w:cs="Calibri"/>
                <w:color w:val="000000"/>
                <w:sz w:val="18"/>
                <w:lang w:eastAsia="es-BO"/>
              </w:rPr>
              <w:t>Mts</w:t>
            </w:r>
            <w:proofErr w:type="spellEnd"/>
            <w:r w:rsidRPr="00D97C33">
              <w:rPr>
                <w:rFonts w:ascii="Calibri" w:hAnsi="Calibri" w:cs="Calibri"/>
                <w:color w:val="000000"/>
                <w:sz w:val="18"/>
                <w:lang w:eastAsia="es-BO"/>
              </w:rPr>
              <w:t>.</w:t>
            </w:r>
            <w:r w:rsidRPr="00D97C33">
              <w:rPr>
                <w:rFonts w:ascii="Calibri" w:hAnsi="Calibri" w:cs="Calibri"/>
                <w:color w:val="000000"/>
                <w:sz w:val="18"/>
                <w:lang w:eastAsia="es-BO"/>
              </w:rPr>
              <w:br/>
              <w:t>Los accesorios para montaje son los siguientes:</w:t>
            </w:r>
            <w:r w:rsidRPr="00D97C33">
              <w:rPr>
                <w:rFonts w:ascii="Calibri" w:hAnsi="Calibri" w:cs="Calibri"/>
                <w:color w:val="000000"/>
                <w:sz w:val="18"/>
                <w:lang w:eastAsia="es-BO"/>
              </w:rPr>
              <w:br/>
              <w:t>• Perfil Borde.</w:t>
            </w:r>
            <w:r w:rsidRPr="00D97C33">
              <w:rPr>
                <w:rFonts w:ascii="Calibri" w:hAnsi="Calibri" w:cs="Calibri"/>
                <w:color w:val="000000"/>
                <w:sz w:val="18"/>
                <w:lang w:eastAsia="es-BO"/>
              </w:rPr>
              <w:br/>
              <w:t xml:space="preserve">• Tipo: Liso Hasta 4 </w:t>
            </w:r>
            <w:proofErr w:type="spellStart"/>
            <w:r w:rsidRPr="00D97C33">
              <w:rPr>
                <w:rFonts w:ascii="Calibri" w:hAnsi="Calibri" w:cs="Calibri"/>
                <w:color w:val="000000"/>
                <w:sz w:val="18"/>
                <w:lang w:eastAsia="es-BO"/>
              </w:rPr>
              <w:t>Mts</w:t>
            </w:r>
            <w:proofErr w:type="spellEnd"/>
            <w:r w:rsidRPr="00D97C33">
              <w:rPr>
                <w:rFonts w:ascii="Calibri" w:hAnsi="Calibri" w:cs="Calibri"/>
                <w:color w:val="000000"/>
                <w:sz w:val="18"/>
                <w:lang w:eastAsia="es-BO"/>
              </w:rPr>
              <w:t>.; Perfil Angulo Externo</w:t>
            </w:r>
            <w:r w:rsidRPr="00D97C33">
              <w:rPr>
                <w:rFonts w:ascii="Calibri" w:hAnsi="Calibri" w:cs="Calibri"/>
                <w:color w:val="000000"/>
                <w:sz w:val="18"/>
                <w:lang w:eastAsia="es-BO"/>
              </w:rPr>
              <w:br/>
              <w:t xml:space="preserve">• Tipo: Liso Hasta 4 </w:t>
            </w:r>
            <w:proofErr w:type="spellStart"/>
            <w:r w:rsidRPr="00D97C33">
              <w:rPr>
                <w:rFonts w:ascii="Calibri" w:hAnsi="Calibri" w:cs="Calibri"/>
                <w:color w:val="000000"/>
                <w:sz w:val="18"/>
                <w:lang w:eastAsia="es-BO"/>
              </w:rPr>
              <w:t>Mts</w:t>
            </w:r>
            <w:proofErr w:type="spellEnd"/>
            <w:r w:rsidRPr="00D97C33">
              <w:rPr>
                <w:rFonts w:ascii="Calibri" w:hAnsi="Calibri" w:cs="Calibri"/>
                <w:color w:val="000000"/>
                <w:sz w:val="18"/>
                <w:lang w:eastAsia="es-BO"/>
              </w:rPr>
              <w:t xml:space="preserve">.; Perfil Angulo Interno </w:t>
            </w:r>
            <w:r w:rsidRPr="00D97C33">
              <w:rPr>
                <w:rFonts w:ascii="Calibri" w:hAnsi="Calibri" w:cs="Calibri"/>
                <w:color w:val="000000"/>
                <w:sz w:val="18"/>
                <w:lang w:eastAsia="es-BO"/>
              </w:rPr>
              <w:br/>
              <w:t xml:space="preserve">• Tipo: Liso Hasta 4 </w:t>
            </w:r>
            <w:proofErr w:type="spellStart"/>
            <w:r w:rsidRPr="00D97C33">
              <w:rPr>
                <w:rFonts w:ascii="Calibri" w:hAnsi="Calibri" w:cs="Calibri"/>
                <w:color w:val="000000"/>
                <w:sz w:val="18"/>
                <w:lang w:eastAsia="es-BO"/>
              </w:rPr>
              <w:t>Mts</w:t>
            </w:r>
            <w:proofErr w:type="spellEnd"/>
            <w:r w:rsidRPr="00D97C33">
              <w:rPr>
                <w:rFonts w:ascii="Calibri" w:hAnsi="Calibri" w:cs="Calibri"/>
                <w:color w:val="000000"/>
                <w:sz w:val="18"/>
                <w:lang w:eastAsia="es-BO"/>
              </w:rPr>
              <w:t>.</w:t>
            </w:r>
            <w:r w:rsidRPr="00D97C33">
              <w:rPr>
                <w:rFonts w:ascii="Calibri" w:hAnsi="Calibri" w:cs="Calibri"/>
                <w:color w:val="000000"/>
                <w:sz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D97C33">
              <w:rPr>
                <w:rFonts w:ascii="Calibri" w:hAnsi="Calibri" w:cs="Calibri"/>
                <w:color w:val="000000"/>
                <w:sz w:val="18"/>
                <w:lang w:eastAsia="es-BO"/>
              </w:rPr>
              <w:br/>
              <w:t>La Placa de Cielo raso será lisa y estampada con medidas de 200mm x 15mm de material auto extinguible hasta 6Mts.</w:t>
            </w:r>
            <w:r w:rsidRPr="00D97C33">
              <w:rPr>
                <w:rFonts w:ascii="Calibri" w:hAnsi="Calibri" w:cs="Calibri"/>
                <w:color w:val="000000"/>
                <w:sz w:val="18"/>
                <w:lang w:eastAsia="es-BO"/>
              </w:rPr>
              <w:br/>
              <w:t>Los mismos deberán ser de una calidad garantizada y se encontrarán en buen estado para su colocado.</w:t>
            </w:r>
          </w:p>
        </w:tc>
      </w:tr>
      <w:tr w:rsidR="00EB0107" w:rsidRPr="00D97C33" w14:paraId="034C0F84"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34A4DA6F"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28</w:t>
            </w:r>
          </w:p>
        </w:tc>
        <w:tc>
          <w:tcPr>
            <w:tcW w:w="959" w:type="pct"/>
            <w:tcBorders>
              <w:top w:val="nil"/>
              <w:left w:val="nil"/>
              <w:bottom w:val="single" w:sz="4" w:space="0" w:color="000000"/>
              <w:right w:val="single" w:sz="4" w:space="0" w:color="000000"/>
            </w:tcBorders>
            <w:shd w:val="clear" w:color="auto" w:fill="auto"/>
            <w:vAlign w:val="center"/>
            <w:hideMark/>
          </w:tcPr>
          <w:p w14:paraId="335C9570"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CINTA AISLANTE</w:t>
            </w:r>
          </w:p>
        </w:tc>
        <w:tc>
          <w:tcPr>
            <w:tcW w:w="395" w:type="pct"/>
            <w:tcBorders>
              <w:top w:val="nil"/>
              <w:left w:val="nil"/>
              <w:bottom w:val="single" w:sz="4" w:space="0" w:color="000000"/>
              <w:right w:val="single" w:sz="4" w:space="0" w:color="000000"/>
            </w:tcBorders>
            <w:shd w:val="clear" w:color="auto" w:fill="auto"/>
            <w:vAlign w:val="center"/>
            <w:hideMark/>
          </w:tcPr>
          <w:p w14:paraId="01DDBD9C"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32BFCDEF"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EB0107" w:rsidRPr="00D97C33" w14:paraId="5A74C645"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17FBDC39"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29</w:t>
            </w:r>
          </w:p>
        </w:tc>
        <w:tc>
          <w:tcPr>
            <w:tcW w:w="959" w:type="pct"/>
            <w:tcBorders>
              <w:top w:val="nil"/>
              <w:left w:val="nil"/>
              <w:bottom w:val="single" w:sz="4" w:space="0" w:color="000000"/>
              <w:right w:val="single" w:sz="4" w:space="0" w:color="000000"/>
            </w:tcBorders>
            <w:shd w:val="clear" w:color="auto" w:fill="auto"/>
            <w:vAlign w:val="center"/>
            <w:hideMark/>
          </w:tcPr>
          <w:p w14:paraId="343C4310"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CLAVOS</w:t>
            </w:r>
          </w:p>
        </w:tc>
        <w:tc>
          <w:tcPr>
            <w:tcW w:w="395" w:type="pct"/>
            <w:tcBorders>
              <w:top w:val="nil"/>
              <w:left w:val="nil"/>
              <w:bottom w:val="single" w:sz="4" w:space="0" w:color="000000"/>
              <w:right w:val="single" w:sz="4" w:space="0" w:color="000000"/>
            </w:tcBorders>
            <w:shd w:val="clear" w:color="auto" w:fill="auto"/>
            <w:vAlign w:val="center"/>
            <w:hideMark/>
          </w:tcPr>
          <w:p w14:paraId="06E58AD1"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KG</w:t>
            </w:r>
          </w:p>
        </w:tc>
        <w:tc>
          <w:tcPr>
            <w:tcW w:w="3434" w:type="pct"/>
            <w:tcBorders>
              <w:top w:val="nil"/>
              <w:left w:val="nil"/>
              <w:bottom w:val="single" w:sz="4" w:space="0" w:color="000000"/>
              <w:right w:val="single" w:sz="4" w:space="0" w:color="000000"/>
            </w:tcBorders>
            <w:shd w:val="clear" w:color="auto" w:fill="auto"/>
            <w:vAlign w:val="center"/>
            <w:hideMark/>
          </w:tcPr>
          <w:p w14:paraId="2F0B2AC6"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D97C33">
              <w:rPr>
                <w:rFonts w:ascii="Calibri" w:hAnsi="Calibri" w:cs="Calibri"/>
                <w:color w:val="000000"/>
                <w:sz w:val="18"/>
                <w:lang w:eastAsia="es-BO"/>
              </w:rPr>
              <w:br/>
              <w:t>La propuesta deberá especificar la procedencia, la forma de presentación e identificación será en bolsas de 1 Kg con la longitud, el diámetro o calibre señalado en la misma.</w:t>
            </w:r>
            <w:r w:rsidRPr="00D97C33">
              <w:rPr>
                <w:rFonts w:ascii="Calibri" w:hAnsi="Calibri" w:cs="Calibri"/>
                <w:color w:val="000000"/>
                <w:sz w:val="18"/>
                <w:lang w:eastAsia="es-BO"/>
              </w:rPr>
              <w:br/>
              <w:t>Se requerirá principalmente clavos de 2”, 2 1/2"", 4” y 5".</w:t>
            </w:r>
          </w:p>
        </w:tc>
      </w:tr>
      <w:tr w:rsidR="00EB0107" w:rsidRPr="00D97C33" w14:paraId="03165855"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4CE724D3"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lastRenderedPageBreak/>
              <w:t>30</w:t>
            </w:r>
          </w:p>
        </w:tc>
        <w:tc>
          <w:tcPr>
            <w:tcW w:w="959" w:type="pct"/>
            <w:tcBorders>
              <w:top w:val="nil"/>
              <w:left w:val="nil"/>
              <w:bottom w:val="single" w:sz="4" w:space="0" w:color="000000"/>
              <w:right w:val="single" w:sz="4" w:space="0" w:color="000000"/>
            </w:tcBorders>
            <w:shd w:val="clear" w:color="auto" w:fill="auto"/>
            <w:vAlign w:val="center"/>
            <w:hideMark/>
          </w:tcPr>
          <w:p w14:paraId="5A7C91BC"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CODO FG GALVANIZADO DE 1/2"</w:t>
            </w:r>
          </w:p>
        </w:tc>
        <w:tc>
          <w:tcPr>
            <w:tcW w:w="395" w:type="pct"/>
            <w:tcBorders>
              <w:top w:val="nil"/>
              <w:left w:val="nil"/>
              <w:bottom w:val="single" w:sz="4" w:space="0" w:color="000000"/>
              <w:right w:val="single" w:sz="4" w:space="0" w:color="000000"/>
            </w:tcBorders>
            <w:shd w:val="clear" w:color="auto" w:fill="auto"/>
            <w:vAlign w:val="center"/>
            <w:hideMark/>
          </w:tcPr>
          <w:p w14:paraId="77EFC664"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449AD626"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El codo de fierro galvanizado de diámetro de 1/</w:t>
            </w:r>
            <w:proofErr w:type="gramStart"/>
            <w:r w:rsidRPr="00D97C33">
              <w:rPr>
                <w:rFonts w:ascii="Calibri" w:hAnsi="Calibri" w:cs="Calibri"/>
                <w:color w:val="000000"/>
                <w:sz w:val="18"/>
                <w:lang w:eastAsia="es-BO"/>
              </w:rPr>
              <w:t>2“ es</w:t>
            </w:r>
            <w:proofErr w:type="gramEnd"/>
            <w:r w:rsidRPr="00D97C33">
              <w:rPr>
                <w:rFonts w:ascii="Calibri" w:hAnsi="Calibri" w:cs="Calibri"/>
                <w:color w:val="000000"/>
                <w:sz w:val="18"/>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D97C33">
              <w:rPr>
                <w:rFonts w:ascii="Calibri" w:hAnsi="Calibri" w:cs="Calibri"/>
                <w:color w:val="000000"/>
                <w:sz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D97C33">
              <w:rPr>
                <w:rFonts w:ascii="Calibri" w:hAnsi="Calibri" w:cs="Calibri"/>
                <w:color w:val="000000"/>
                <w:sz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D97C33">
              <w:rPr>
                <w:rFonts w:ascii="Calibri" w:hAnsi="Calibri" w:cs="Calibri"/>
                <w:color w:val="000000"/>
                <w:sz w:val="18"/>
                <w:lang w:eastAsia="es-BO"/>
              </w:rPr>
              <w:br/>
              <w:t>Características destacadas:</w:t>
            </w:r>
            <w:r w:rsidRPr="00D97C33">
              <w:rPr>
                <w:rFonts w:ascii="Calibri" w:hAnsi="Calibri" w:cs="Calibri"/>
                <w:color w:val="000000"/>
                <w:sz w:val="18"/>
                <w:lang w:eastAsia="es-BO"/>
              </w:rPr>
              <w:br/>
              <w:t>• Diámetro nominal: 15 mm (½"")</w:t>
            </w:r>
            <w:r w:rsidRPr="00D97C33">
              <w:rPr>
                <w:rFonts w:ascii="Calibri" w:hAnsi="Calibri" w:cs="Calibri"/>
                <w:color w:val="000000"/>
                <w:sz w:val="18"/>
                <w:lang w:eastAsia="es-BO"/>
              </w:rPr>
              <w:br/>
              <w:t>• Angulo entre ejes de recorrido: 90°</w:t>
            </w:r>
            <w:r w:rsidRPr="00D97C33">
              <w:rPr>
                <w:rFonts w:ascii="Calibri" w:hAnsi="Calibri" w:cs="Calibri"/>
                <w:color w:val="000000"/>
                <w:sz w:val="18"/>
                <w:lang w:eastAsia="es-BO"/>
              </w:rPr>
              <w:br/>
              <w:t>• Distancia cara a centro: 28 mm ± 1.5 mm</w:t>
            </w:r>
            <w:r w:rsidRPr="00D97C33">
              <w:rPr>
                <w:rFonts w:ascii="Calibri" w:hAnsi="Calibri" w:cs="Calibri"/>
                <w:color w:val="000000"/>
                <w:sz w:val="18"/>
                <w:lang w:eastAsia="es-BO"/>
              </w:rPr>
              <w:br/>
              <w:t>• Longitud de presentación: 15 mm ± 1.5 mm</w:t>
            </w:r>
            <w:r w:rsidRPr="00D97C33">
              <w:rPr>
                <w:rFonts w:ascii="Calibri" w:hAnsi="Calibri" w:cs="Calibri"/>
                <w:color w:val="000000"/>
                <w:sz w:val="18"/>
                <w:lang w:eastAsia="es-BO"/>
              </w:rPr>
              <w:br/>
              <w:t>Debe cumplir con la NB 645:2007: Tuberías de fierro fundido dúctil, acoples y accesorios para líneas de tuberías de presión (Primera revisión).</w:t>
            </w:r>
          </w:p>
        </w:tc>
      </w:tr>
      <w:tr w:rsidR="00EB0107" w:rsidRPr="00D97C33" w14:paraId="292BA3AB"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0B477745"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31</w:t>
            </w:r>
          </w:p>
        </w:tc>
        <w:tc>
          <w:tcPr>
            <w:tcW w:w="959" w:type="pct"/>
            <w:tcBorders>
              <w:top w:val="nil"/>
              <w:left w:val="nil"/>
              <w:bottom w:val="single" w:sz="4" w:space="0" w:color="000000"/>
              <w:right w:val="single" w:sz="4" w:space="0" w:color="000000"/>
            </w:tcBorders>
            <w:shd w:val="clear" w:color="auto" w:fill="auto"/>
            <w:vAlign w:val="center"/>
            <w:hideMark/>
          </w:tcPr>
          <w:p w14:paraId="4FB742FF"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CODO PVC DE 1/2"</w:t>
            </w:r>
          </w:p>
        </w:tc>
        <w:tc>
          <w:tcPr>
            <w:tcW w:w="395" w:type="pct"/>
            <w:tcBorders>
              <w:top w:val="nil"/>
              <w:left w:val="nil"/>
              <w:bottom w:val="single" w:sz="4" w:space="0" w:color="000000"/>
              <w:right w:val="single" w:sz="4" w:space="0" w:color="000000"/>
            </w:tcBorders>
            <w:shd w:val="clear" w:color="auto" w:fill="auto"/>
            <w:vAlign w:val="center"/>
            <w:hideMark/>
          </w:tcPr>
          <w:p w14:paraId="4492128F"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32DED204"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D97C33">
              <w:rPr>
                <w:rFonts w:ascii="Calibri" w:hAnsi="Calibri" w:cs="Calibri"/>
                <w:color w:val="000000"/>
                <w:sz w:val="18"/>
                <w:lang w:eastAsia="es-BO"/>
              </w:rPr>
              <w:br/>
              <w:t>• -Superficie externa e interna lisas y estar libres de grietas, fisuras, ondulaciones y otros defectos que alteren su calidad.</w:t>
            </w:r>
            <w:r w:rsidRPr="00D97C33">
              <w:rPr>
                <w:rFonts w:ascii="Calibri" w:hAnsi="Calibri" w:cs="Calibri"/>
                <w:color w:val="000000"/>
                <w:sz w:val="18"/>
                <w:lang w:eastAsia="es-BO"/>
              </w:rPr>
              <w:br/>
              <w:t>• -Los accesorios deberán ser de color uniforme.</w:t>
            </w:r>
            <w:r w:rsidRPr="00D97C33">
              <w:rPr>
                <w:rFonts w:ascii="Calibri" w:hAnsi="Calibri" w:cs="Calibri"/>
                <w:color w:val="000000"/>
                <w:sz w:val="18"/>
                <w:lang w:eastAsia="es-BO"/>
              </w:rPr>
              <w:br/>
              <w:t>• -Los accesorios procederán de fábrica por inyección de molde, no aceptándose el uso de piezas especiales obtenidas mediante cortes o cortadas en seco.</w:t>
            </w:r>
            <w:r w:rsidRPr="00D97C33">
              <w:rPr>
                <w:rFonts w:ascii="Calibri" w:hAnsi="Calibri" w:cs="Calibri"/>
                <w:color w:val="000000"/>
                <w:sz w:val="18"/>
                <w:lang w:eastAsia="es-BO"/>
              </w:rPr>
              <w:br/>
              <w:t>Debe cumplir con la NB 1216011:2007: Tuberías plásticas - Tubos de policloruro de vinilo no plastificado (PVC-U) para conducción de agua potable.</w:t>
            </w:r>
          </w:p>
        </w:tc>
      </w:tr>
      <w:tr w:rsidR="00EB0107" w:rsidRPr="00D97C33" w14:paraId="1539E583"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0A32A427"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32</w:t>
            </w:r>
          </w:p>
        </w:tc>
        <w:tc>
          <w:tcPr>
            <w:tcW w:w="959" w:type="pct"/>
            <w:tcBorders>
              <w:top w:val="nil"/>
              <w:left w:val="nil"/>
              <w:bottom w:val="single" w:sz="4" w:space="0" w:color="000000"/>
              <w:right w:val="single" w:sz="4" w:space="0" w:color="000000"/>
            </w:tcBorders>
            <w:shd w:val="clear" w:color="auto" w:fill="auto"/>
            <w:vAlign w:val="center"/>
            <w:hideMark/>
          </w:tcPr>
          <w:p w14:paraId="53D01527"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CODO PVC DE 5/8"</w:t>
            </w:r>
          </w:p>
        </w:tc>
        <w:tc>
          <w:tcPr>
            <w:tcW w:w="395" w:type="pct"/>
            <w:tcBorders>
              <w:top w:val="nil"/>
              <w:left w:val="nil"/>
              <w:bottom w:val="single" w:sz="4" w:space="0" w:color="000000"/>
              <w:right w:val="single" w:sz="4" w:space="0" w:color="000000"/>
            </w:tcBorders>
            <w:shd w:val="clear" w:color="auto" w:fill="auto"/>
            <w:vAlign w:val="center"/>
            <w:hideMark/>
          </w:tcPr>
          <w:p w14:paraId="70C860B7"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52334DBB"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Será de Material de Poli cloruro de Vinilo (PVC), los tubos deberán tener las siguientes características: </w:t>
            </w:r>
            <w:r w:rsidRPr="00D97C33">
              <w:rPr>
                <w:rFonts w:ascii="Calibri" w:hAnsi="Calibri" w:cs="Calibri"/>
                <w:color w:val="000000"/>
                <w:sz w:val="18"/>
                <w:lang w:eastAsia="es-BO"/>
              </w:rPr>
              <w:br/>
              <w:t>• Superficie externa e interna lisas y estar libres de grietas, fisuras, ondulaciones y otros defectos que alteren su calidad.</w:t>
            </w:r>
            <w:r w:rsidRPr="00D97C33">
              <w:rPr>
                <w:rFonts w:ascii="Calibri" w:hAnsi="Calibri" w:cs="Calibri"/>
                <w:color w:val="000000"/>
                <w:sz w:val="18"/>
                <w:lang w:eastAsia="es-BO"/>
              </w:rPr>
              <w:br/>
              <w:t>• El codo deberá ser de material PVC de color uniforme.</w:t>
            </w:r>
            <w:r w:rsidRPr="00D97C33">
              <w:rPr>
                <w:rFonts w:ascii="Calibri" w:hAnsi="Calibri" w:cs="Calibri"/>
                <w:color w:val="000000"/>
                <w:sz w:val="18"/>
                <w:lang w:eastAsia="es-BO"/>
              </w:rPr>
              <w:br/>
              <w:t>• El codo procederá de fábrica por inyección de molde, no aceptándose el uso de piezas especiales obtenidas mediante cortes.</w:t>
            </w:r>
            <w:r w:rsidRPr="00D97C33">
              <w:rPr>
                <w:rFonts w:ascii="Calibri" w:hAnsi="Calibri" w:cs="Calibri"/>
                <w:color w:val="000000"/>
                <w:sz w:val="18"/>
                <w:lang w:eastAsia="es-BO"/>
              </w:rPr>
              <w:br/>
              <w:t>Características:</w:t>
            </w:r>
            <w:r w:rsidRPr="00D97C33">
              <w:rPr>
                <w:rFonts w:ascii="Calibri" w:hAnsi="Calibri" w:cs="Calibri"/>
                <w:color w:val="000000"/>
                <w:sz w:val="18"/>
                <w:lang w:eastAsia="es-BO"/>
              </w:rPr>
              <w:br/>
              <w:t>• Diámetro nominal: 15 mm (½"")</w:t>
            </w:r>
            <w:r w:rsidRPr="00D97C33">
              <w:rPr>
                <w:rFonts w:ascii="Calibri" w:hAnsi="Calibri" w:cs="Calibri"/>
                <w:color w:val="000000"/>
                <w:sz w:val="18"/>
                <w:lang w:eastAsia="es-BO"/>
              </w:rPr>
              <w:br/>
              <w:t>• Angulo entre ejes de recorrido: 90°</w:t>
            </w:r>
            <w:r w:rsidRPr="00D97C33">
              <w:rPr>
                <w:rFonts w:ascii="Calibri" w:hAnsi="Calibri" w:cs="Calibri"/>
                <w:color w:val="000000"/>
                <w:sz w:val="18"/>
                <w:lang w:eastAsia="es-BO"/>
              </w:rPr>
              <w:br/>
              <w:t>• Distancia cara a centro: 28 mm ± 1.5 mm</w:t>
            </w:r>
            <w:r w:rsidRPr="00D97C33">
              <w:rPr>
                <w:rFonts w:ascii="Calibri" w:hAnsi="Calibri" w:cs="Calibri"/>
                <w:color w:val="000000"/>
                <w:sz w:val="18"/>
                <w:lang w:eastAsia="es-BO"/>
              </w:rPr>
              <w:br/>
              <w:t>• Longitud de presentación: 15 mm ± 1.5 mm</w:t>
            </w:r>
            <w:r w:rsidRPr="00D97C33">
              <w:rPr>
                <w:rFonts w:ascii="Calibri" w:hAnsi="Calibri" w:cs="Calibri"/>
                <w:color w:val="000000"/>
                <w:sz w:val="18"/>
                <w:lang w:eastAsia="es-BO"/>
              </w:rPr>
              <w:br/>
              <w:t>Debe cumplir con la NB 645:2007: Tuberías de fierro fundido dúctil, acoples y accesorios para líneas de tuberías de presión.</w:t>
            </w:r>
          </w:p>
        </w:tc>
      </w:tr>
      <w:tr w:rsidR="00EB0107" w:rsidRPr="00D97C33" w14:paraId="2F977A68"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69269F9D"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lastRenderedPageBreak/>
              <w:t>33</w:t>
            </w:r>
          </w:p>
        </w:tc>
        <w:tc>
          <w:tcPr>
            <w:tcW w:w="959" w:type="pct"/>
            <w:tcBorders>
              <w:top w:val="nil"/>
              <w:left w:val="nil"/>
              <w:bottom w:val="single" w:sz="4" w:space="0" w:color="000000"/>
              <w:right w:val="single" w:sz="4" w:space="0" w:color="000000"/>
            </w:tcBorders>
            <w:shd w:val="clear" w:color="auto" w:fill="auto"/>
            <w:vAlign w:val="center"/>
            <w:hideMark/>
          </w:tcPr>
          <w:p w14:paraId="09C63FC0"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CODO PVC DESAGÜE 2"</w:t>
            </w:r>
          </w:p>
        </w:tc>
        <w:tc>
          <w:tcPr>
            <w:tcW w:w="395" w:type="pct"/>
            <w:tcBorders>
              <w:top w:val="nil"/>
              <w:left w:val="nil"/>
              <w:bottom w:val="single" w:sz="4" w:space="0" w:color="000000"/>
              <w:right w:val="single" w:sz="4" w:space="0" w:color="000000"/>
            </w:tcBorders>
            <w:shd w:val="clear" w:color="auto" w:fill="auto"/>
            <w:vAlign w:val="center"/>
            <w:hideMark/>
          </w:tcPr>
          <w:p w14:paraId="158869F1"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2D54F714"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Tubo de policloruro de vinilo (PVC) con diámetro nominal de 2”. Cuya principal aplicación se da en Instalaciones hidráulicas; deben tener las siguientes características: </w:t>
            </w:r>
            <w:r w:rsidRPr="00D97C33">
              <w:rPr>
                <w:rFonts w:ascii="Calibri" w:hAnsi="Calibri" w:cs="Calibri"/>
                <w:color w:val="000000"/>
                <w:sz w:val="18"/>
                <w:lang w:eastAsia="es-BO"/>
              </w:rPr>
              <w:br/>
              <w:t>• Superficie externa e interna lisas y estar libres de grietas, fisuras, ondulaciones y otros defectos que alteren su calidad</w:t>
            </w:r>
            <w:r w:rsidRPr="00D97C33">
              <w:rPr>
                <w:rFonts w:ascii="Calibri" w:hAnsi="Calibri" w:cs="Calibri"/>
                <w:color w:val="000000"/>
                <w:sz w:val="18"/>
                <w:lang w:eastAsia="es-BO"/>
              </w:rPr>
              <w:br/>
              <w:t>• Los tubos deberán ser de color uniforme</w:t>
            </w:r>
            <w:r w:rsidRPr="00D97C33">
              <w:rPr>
                <w:rFonts w:ascii="Calibri" w:hAnsi="Calibri" w:cs="Calibri"/>
                <w:color w:val="000000"/>
                <w:sz w:val="18"/>
                <w:lang w:eastAsia="es-BO"/>
              </w:rPr>
              <w:br/>
              <w:t>• Los tubos procederán de fábrica por inyección de molde, no aceptándose el uso de piezas especiales obtenidas mediante cortes o cortadas en seco</w:t>
            </w:r>
            <w:r w:rsidRPr="00D97C33">
              <w:rPr>
                <w:rFonts w:ascii="Calibri" w:hAnsi="Calibri" w:cs="Calibri"/>
                <w:color w:val="000000"/>
                <w:sz w:val="18"/>
                <w:lang w:eastAsia="es-BO"/>
              </w:rPr>
              <w:br/>
              <w:t>• Las juntas serán del Tipo campana – espiga</w:t>
            </w:r>
            <w:r w:rsidRPr="00D97C33">
              <w:rPr>
                <w:rFonts w:ascii="Calibri" w:hAnsi="Calibri" w:cs="Calibri"/>
                <w:color w:val="000000"/>
                <w:sz w:val="18"/>
                <w:lang w:eastAsia="es-BO"/>
              </w:rPr>
              <w:br/>
              <w:t>• Las tuberías de PVC deberán cumplir con las siguientes normas:</w:t>
            </w:r>
            <w:r w:rsidRPr="00D97C33">
              <w:rPr>
                <w:rFonts w:ascii="Calibri" w:hAnsi="Calibri" w:cs="Calibri"/>
                <w:color w:val="000000"/>
                <w:sz w:val="18"/>
                <w:lang w:eastAsia="es-BO"/>
              </w:rPr>
              <w:br/>
              <w:t>-  Normas Bolivianas:         NB 213-77</w:t>
            </w:r>
            <w:r w:rsidRPr="00D97C33">
              <w:rPr>
                <w:rFonts w:ascii="Calibri" w:hAnsi="Calibri" w:cs="Calibri"/>
                <w:color w:val="000000"/>
                <w:sz w:val="18"/>
                <w:lang w:eastAsia="es-BO"/>
              </w:rPr>
              <w:br/>
              <w:t>- Normas ASTM:               D-1785 y D-2241</w:t>
            </w:r>
            <w:r w:rsidRPr="00D97C33">
              <w:rPr>
                <w:rFonts w:ascii="Calibri" w:hAnsi="Calibri" w:cs="Calibri"/>
                <w:color w:val="000000"/>
                <w:sz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97C33">
              <w:rPr>
                <w:rFonts w:ascii="Calibri" w:hAnsi="Calibri" w:cs="Calibri"/>
                <w:color w:val="000000"/>
                <w:sz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EB0107" w:rsidRPr="00D97C33" w14:paraId="41CA4117"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613FADD6"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34</w:t>
            </w:r>
          </w:p>
        </w:tc>
        <w:tc>
          <w:tcPr>
            <w:tcW w:w="959" w:type="pct"/>
            <w:tcBorders>
              <w:top w:val="nil"/>
              <w:left w:val="nil"/>
              <w:bottom w:val="single" w:sz="4" w:space="0" w:color="000000"/>
              <w:right w:val="single" w:sz="4" w:space="0" w:color="000000"/>
            </w:tcBorders>
            <w:shd w:val="clear" w:color="auto" w:fill="auto"/>
            <w:vAlign w:val="center"/>
            <w:hideMark/>
          </w:tcPr>
          <w:p w14:paraId="62FCE493"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CODO PVC DESAGÜE 3"</w:t>
            </w:r>
          </w:p>
        </w:tc>
        <w:tc>
          <w:tcPr>
            <w:tcW w:w="395" w:type="pct"/>
            <w:tcBorders>
              <w:top w:val="nil"/>
              <w:left w:val="nil"/>
              <w:bottom w:val="single" w:sz="4" w:space="0" w:color="000000"/>
              <w:right w:val="single" w:sz="4" w:space="0" w:color="000000"/>
            </w:tcBorders>
            <w:shd w:val="clear" w:color="auto" w:fill="auto"/>
            <w:vAlign w:val="center"/>
            <w:hideMark/>
          </w:tcPr>
          <w:p w14:paraId="1AD9C295"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2F0A862D"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Tubo de policloruro de vinilo (PVC) con diámetro nominal de 3”. Cuya principal aplicación se da en Instalaciones hidráulicas; deben tener las siguientes características: </w:t>
            </w:r>
            <w:r w:rsidRPr="00D97C33">
              <w:rPr>
                <w:rFonts w:ascii="Calibri" w:hAnsi="Calibri" w:cs="Calibri"/>
                <w:color w:val="000000"/>
                <w:sz w:val="18"/>
                <w:lang w:eastAsia="es-BO"/>
              </w:rPr>
              <w:br/>
              <w:t>• Superficie externa e interna lisas y estar libres de grietas, fisuras, ondulaciones y otros defectos que alteren su calidad</w:t>
            </w:r>
            <w:r w:rsidRPr="00D97C33">
              <w:rPr>
                <w:rFonts w:ascii="Calibri" w:hAnsi="Calibri" w:cs="Calibri"/>
                <w:color w:val="000000"/>
                <w:sz w:val="18"/>
                <w:lang w:eastAsia="es-BO"/>
              </w:rPr>
              <w:br/>
              <w:t>• Los tubos deberán ser de color uniforme</w:t>
            </w:r>
            <w:r w:rsidRPr="00D97C33">
              <w:rPr>
                <w:rFonts w:ascii="Calibri" w:hAnsi="Calibri" w:cs="Calibri"/>
                <w:color w:val="000000"/>
                <w:sz w:val="18"/>
                <w:lang w:eastAsia="es-BO"/>
              </w:rPr>
              <w:br/>
              <w:t>• Los tubos procederán de fábrica por inyección de molde, no aceptándose el uso de piezas especiales obtenidas mediante cortes o cortadas en seco</w:t>
            </w:r>
            <w:r w:rsidRPr="00D97C33">
              <w:rPr>
                <w:rFonts w:ascii="Calibri" w:hAnsi="Calibri" w:cs="Calibri"/>
                <w:color w:val="000000"/>
                <w:sz w:val="18"/>
                <w:lang w:eastAsia="es-BO"/>
              </w:rPr>
              <w:br/>
              <w:t>• Las juntas serán del Tipo campana – espiga</w:t>
            </w:r>
            <w:r w:rsidRPr="00D97C33">
              <w:rPr>
                <w:rFonts w:ascii="Calibri" w:hAnsi="Calibri" w:cs="Calibri"/>
                <w:color w:val="000000"/>
                <w:sz w:val="18"/>
                <w:lang w:eastAsia="es-BO"/>
              </w:rPr>
              <w:br/>
              <w:t>• Las tuberías de PVC deberán cumplir con las siguientes normas:</w:t>
            </w:r>
            <w:r w:rsidRPr="00D97C33">
              <w:rPr>
                <w:rFonts w:ascii="Calibri" w:hAnsi="Calibri" w:cs="Calibri"/>
                <w:color w:val="000000"/>
                <w:sz w:val="18"/>
                <w:lang w:eastAsia="es-BO"/>
              </w:rPr>
              <w:br/>
              <w:t>-  Normas Bolivianas:         NB 213-77</w:t>
            </w:r>
            <w:r w:rsidRPr="00D97C33">
              <w:rPr>
                <w:rFonts w:ascii="Calibri" w:hAnsi="Calibri" w:cs="Calibri"/>
                <w:color w:val="000000"/>
                <w:sz w:val="18"/>
                <w:lang w:eastAsia="es-BO"/>
              </w:rPr>
              <w:br/>
              <w:t>- Normas ASTM:               D-1785 y D-2241</w:t>
            </w:r>
            <w:r w:rsidRPr="00D97C33">
              <w:rPr>
                <w:rFonts w:ascii="Calibri" w:hAnsi="Calibri" w:cs="Calibri"/>
                <w:color w:val="000000"/>
                <w:sz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97C33">
              <w:rPr>
                <w:rFonts w:ascii="Calibri" w:hAnsi="Calibri" w:cs="Calibri"/>
                <w:color w:val="000000"/>
                <w:sz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EB0107" w:rsidRPr="00D97C33" w14:paraId="7AA069CD"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072FF9E8"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lastRenderedPageBreak/>
              <w:t>35</w:t>
            </w:r>
          </w:p>
        </w:tc>
        <w:tc>
          <w:tcPr>
            <w:tcW w:w="959" w:type="pct"/>
            <w:tcBorders>
              <w:top w:val="nil"/>
              <w:left w:val="nil"/>
              <w:bottom w:val="single" w:sz="4" w:space="0" w:color="000000"/>
              <w:right w:val="single" w:sz="4" w:space="0" w:color="000000"/>
            </w:tcBorders>
            <w:shd w:val="clear" w:color="auto" w:fill="auto"/>
            <w:vAlign w:val="center"/>
            <w:hideMark/>
          </w:tcPr>
          <w:p w14:paraId="5692F7FF"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CODO PVC DESAGÜE 4"</w:t>
            </w:r>
          </w:p>
        </w:tc>
        <w:tc>
          <w:tcPr>
            <w:tcW w:w="395" w:type="pct"/>
            <w:tcBorders>
              <w:top w:val="nil"/>
              <w:left w:val="nil"/>
              <w:bottom w:val="single" w:sz="4" w:space="0" w:color="000000"/>
              <w:right w:val="single" w:sz="4" w:space="0" w:color="000000"/>
            </w:tcBorders>
            <w:shd w:val="clear" w:color="auto" w:fill="auto"/>
            <w:vAlign w:val="center"/>
            <w:hideMark/>
          </w:tcPr>
          <w:p w14:paraId="5F40CCBF"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53FBB6CB"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Tubo de policloruro de vinilo (PVC) con diámetro nominal de 4”. Cuya principal aplicación se da en Instalaciones hidráulicas; deben tener las siguientes características: </w:t>
            </w:r>
            <w:r w:rsidRPr="00D97C33">
              <w:rPr>
                <w:rFonts w:ascii="Calibri" w:hAnsi="Calibri" w:cs="Calibri"/>
                <w:color w:val="000000"/>
                <w:sz w:val="18"/>
                <w:lang w:eastAsia="es-BO"/>
              </w:rPr>
              <w:br/>
              <w:t>• Superficie externa e interna lisas y estar libres de grietas, fisuras, ondulaciones y otros defectos que alteren su calidad</w:t>
            </w:r>
            <w:r w:rsidRPr="00D97C33">
              <w:rPr>
                <w:rFonts w:ascii="Calibri" w:hAnsi="Calibri" w:cs="Calibri"/>
                <w:color w:val="000000"/>
                <w:sz w:val="18"/>
                <w:lang w:eastAsia="es-BO"/>
              </w:rPr>
              <w:br/>
              <w:t>• Los tubos deberán ser de color uniforme</w:t>
            </w:r>
            <w:r w:rsidRPr="00D97C33">
              <w:rPr>
                <w:rFonts w:ascii="Calibri" w:hAnsi="Calibri" w:cs="Calibri"/>
                <w:color w:val="000000"/>
                <w:sz w:val="18"/>
                <w:lang w:eastAsia="es-BO"/>
              </w:rPr>
              <w:br/>
              <w:t>• Los tubos procederán de fábrica por inyección de molde, no aceptándose el uso de piezas especiales obtenidas mediante cortes o cortadas en seco</w:t>
            </w:r>
            <w:r w:rsidRPr="00D97C33">
              <w:rPr>
                <w:rFonts w:ascii="Calibri" w:hAnsi="Calibri" w:cs="Calibri"/>
                <w:color w:val="000000"/>
                <w:sz w:val="18"/>
                <w:lang w:eastAsia="es-BO"/>
              </w:rPr>
              <w:br/>
              <w:t>• Las juntas serán del Tipo campana – espiga</w:t>
            </w:r>
            <w:r w:rsidRPr="00D97C33">
              <w:rPr>
                <w:rFonts w:ascii="Calibri" w:hAnsi="Calibri" w:cs="Calibri"/>
                <w:color w:val="000000"/>
                <w:sz w:val="18"/>
                <w:lang w:eastAsia="es-BO"/>
              </w:rPr>
              <w:br/>
              <w:t>• Las tuberías de PVC deberán cumplir con las siguientes normas:</w:t>
            </w:r>
            <w:r w:rsidRPr="00D97C33">
              <w:rPr>
                <w:rFonts w:ascii="Calibri" w:hAnsi="Calibri" w:cs="Calibri"/>
                <w:color w:val="000000"/>
                <w:sz w:val="18"/>
                <w:lang w:eastAsia="es-BO"/>
              </w:rPr>
              <w:br/>
              <w:t>-  Normas Bolivianas:         NB 213-77</w:t>
            </w:r>
            <w:r w:rsidRPr="00D97C33">
              <w:rPr>
                <w:rFonts w:ascii="Calibri" w:hAnsi="Calibri" w:cs="Calibri"/>
                <w:color w:val="000000"/>
                <w:sz w:val="18"/>
                <w:lang w:eastAsia="es-BO"/>
              </w:rPr>
              <w:br/>
              <w:t>- Normas ASTM:               D-1785 y D-2241</w:t>
            </w:r>
            <w:r w:rsidRPr="00D97C33">
              <w:rPr>
                <w:rFonts w:ascii="Calibri" w:hAnsi="Calibri" w:cs="Calibri"/>
                <w:color w:val="000000"/>
                <w:sz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97C33">
              <w:rPr>
                <w:rFonts w:ascii="Calibri" w:hAnsi="Calibri" w:cs="Calibri"/>
                <w:color w:val="000000"/>
                <w:sz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EB0107" w:rsidRPr="00D97C33" w14:paraId="5DA8D134"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7707D86D"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36</w:t>
            </w:r>
          </w:p>
        </w:tc>
        <w:tc>
          <w:tcPr>
            <w:tcW w:w="959" w:type="pct"/>
            <w:tcBorders>
              <w:top w:val="nil"/>
              <w:left w:val="nil"/>
              <w:bottom w:val="single" w:sz="4" w:space="0" w:color="000000"/>
              <w:right w:val="single" w:sz="4" w:space="0" w:color="000000"/>
            </w:tcBorders>
            <w:shd w:val="clear" w:color="auto" w:fill="auto"/>
            <w:vAlign w:val="center"/>
            <w:hideMark/>
          </w:tcPr>
          <w:p w14:paraId="0306D0A7"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COPLA PVC DE 1/2"</w:t>
            </w:r>
          </w:p>
        </w:tc>
        <w:tc>
          <w:tcPr>
            <w:tcW w:w="395" w:type="pct"/>
            <w:tcBorders>
              <w:top w:val="nil"/>
              <w:left w:val="nil"/>
              <w:bottom w:val="single" w:sz="4" w:space="0" w:color="000000"/>
              <w:right w:val="single" w:sz="4" w:space="0" w:color="000000"/>
            </w:tcBorders>
            <w:shd w:val="clear" w:color="auto" w:fill="auto"/>
            <w:vAlign w:val="center"/>
            <w:hideMark/>
          </w:tcPr>
          <w:p w14:paraId="377F3E4E"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2786138D"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D97C33">
              <w:rPr>
                <w:rFonts w:ascii="Calibri" w:hAnsi="Calibri" w:cs="Calibri"/>
                <w:color w:val="000000"/>
                <w:sz w:val="18"/>
                <w:lang w:eastAsia="es-BO"/>
              </w:rPr>
              <w:br/>
              <w:t>La copla deberá ser de PVC de primera calidad y marca conocida.</w:t>
            </w:r>
            <w:r w:rsidRPr="00D97C33">
              <w:rPr>
                <w:rFonts w:ascii="Calibri" w:hAnsi="Calibri" w:cs="Calibri"/>
                <w:color w:val="000000"/>
                <w:sz w:val="18"/>
                <w:lang w:eastAsia="es-BO"/>
              </w:rPr>
              <w:br/>
              <w:t>REQUISITOS:</w:t>
            </w:r>
            <w:r w:rsidRPr="00D97C33">
              <w:rPr>
                <w:rFonts w:ascii="Calibri" w:hAnsi="Calibri" w:cs="Calibri"/>
                <w:color w:val="000000"/>
                <w:sz w:val="18"/>
                <w:lang w:eastAsia="es-BO"/>
              </w:rPr>
              <w:br/>
              <w:t>• El proveedor deberá especificar el tipo, espesor, y resistencia.</w:t>
            </w:r>
            <w:r w:rsidRPr="00D97C33">
              <w:rPr>
                <w:rFonts w:ascii="Calibri" w:hAnsi="Calibri" w:cs="Calibri"/>
                <w:color w:val="000000"/>
                <w:sz w:val="18"/>
                <w:lang w:eastAsia="es-BO"/>
              </w:rPr>
              <w:br/>
              <w:t>• La superficie del accesorio deberá ser lisa y libre de grietas, fisuras y otros defectos que alteren su calidad.</w:t>
            </w:r>
            <w:r w:rsidRPr="00D97C33">
              <w:rPr>
                <w:rFonts w:ascii="Calibri" w:hAnsi="Calibri" w:cs="Calibri"/>
                <w:color w:val="000000"/>
                <w:sz w:val="18"/>
                <w:lang w:eastAsia="es-BO"/>
              </w:rPr>
              <w:br/>
              <w:t>• El accesorio deberá ser de color uniforme.</w:t>
            </w:r>
            <w:r w:rsidRPr="00D97C33">
              <w:rPr>
                <w:rFonts w:ascii="Calibri" w:hAnsi="Calibri" w:cs="Calibri"/>
                <w:color w:val="000000"/>
                <w:sz w:val="18"/>
                <w:lang w:eastAsia="es-BO"/>
              </w:rPr>
              <w:br/>
              <w:t>Deberá cumplir con la  NB 1216011:2007 : Tuberías plásticas - Tubos de poli(cloruro de vinilo) no plastificado (PVC-U) para conducción de agua potable</w:t>
            </w:r>
            <w:r w:rsidRPr="00D97C33">
              <w:rPr>
                <w:rFonts w:ascii="Calibri" w:hAnsi="Calibri" w:cs="Calibri"/>
                <w:color w:val="000000"/>
                <w:sz w:val="18"/>
                <w:lang w:eastAsia="es-BO"/>
              </w:rPr>
              <w:br/>
              <w:t>La Entidad Ejecutora deberá garantizar que el material de referencia sea de buena calidad y de marca reconocida.</w:t>
            </w:r>
          </w:p>
        </w:tc>
      </w:tr>
      <w:tr w:rsidR="00EB0107" w:rsidRPr="00D97C33" w14:paraId="2DB82FDF"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306E8E95"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37</w:t>
            </w:r>
          </w:p>
        </w:tc>
        <w:tc>
          <w:tcPr>
            <w:tcW w:w="959" w:type="pct"/>
            <w:tcBorders>
              <w:top w:val="nil"/>
              <w:left w:val="nil"/>
              <w:bottom w:val="single" w:sz="4" w:space="0" w:color="000000"/>
              <w:right w:val="single" w:sz="4" w:space="0" w:color="000000"/>
            </w:tcBorders>
            <w:shd w:val="clear" w:color="auto" w:fill="auto"/>
            <w:vAlign w:val="center"/>
            <w:hideMark/>
          </w:tcPr>
          <w:p w14:paraId="1C60CA0A"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DUCHA PLÁSTICA ELÉCTRICA</w:t>
            </w:r>
          </w:p>
        </w:tc>
        <w:tc>
          <w:tcPr>
            <w:tcW w:w="395" w:type="pct"/>
            <w:tcBorders>
              <w:top w:val="nil"/>
              <w:left w:val="nil"/>
              <w:bottom w:val="single" w:sz="4" w:space="0" w:color="000000"/>
              <w:right w:val="single" w:sz="4" w:space="0" w:color="000000"/>
            </w:tcBorders>
            <w:shd w:val="clear" w:color="auto" w:fill="auto"/>
            <w:vAlign w:val="center"/>
            <w:hideMark/>
          </w:tcPr>
          <w:p w14:paraId="4833A84A"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00CC03BE"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Este material es implementado en el baño, la ducha plástica de 3 temperaturas de buena calidad, de marca reconocida en el mercado.</w:t>
            </w:r>
            <w:r w:rsidRPr="00D97C33">
              <w:rPr>
                <w:rFonts w:ascii="Calibri" w:hAnsi="Calibri" w:cs="Calibri"/>
                <w:color w:val="000000"/>
                <w:sz w:val="18"/>
                <w:lang w:eastAsia="es-BO"/>
              </w:rPr>
              <w:br/>
              <w:t>REQUISITOS:</w:t>
            </w:r>
            <w:r w:rsidRPr="00D97C33">
              <w:rPr>
                <w:rFonts w:ascii="Calibri" w:hAnsi="Calibri" w:cs="Calibri"/>
                <w:color w:val="000000"/>
                <w:sz w:val="18"/>
                <w:lang w:eastAsia="es-BO"/>
              </w:rPr>
              <w:br/>
              <w:t xml:space="preserve">• Deberá ser instalada con sus accesorios para un perfecto funcionamiento </w:t>
            </w:r>
            <w:r w:rsidRPr="00D97C33">
              <w:rPr>
                <w:rFonts w:ascii="Calibri" w:hAnsi="Calibri" w:cs="Calibri"/>
                <w:color w:val="000000"/>
                <w:sz w:val="18"/>
                <w:lang w:eastAsia="es-BO"/>
              </w:rPr>
              <w:br/>
              <w:t>La Entidad Ejecutora deberá garantizar que el material de referencia sea de buena calidad y de marca reconocida.</w:t>
            </w:r>
            <w:r w:rsidRPr="00D97C33">
              <w:rPr>
                <w:rFonts w:ascii="Calibri" w:hAnsi="Calibri" w:cs="Calibri"/>
                <w:color w:val="000000"/>
                <w:sz w:val="18"/>
                <w:lang w:eastAsia="es-BO"/>
              </w:rPr>
              <w:br/>
              <w:t>La Entidad Ejecutora tiene la obligación de presentar una muestra para aprobación del Inspector de obra, antes de la adquisición del material de referencia.</w:t>
            </w:r>
          </w:p>
        </w:tc>
      </w:tr>
      <w:tr w:rsidR="00EB0107" w:rsidRPr="00D97C33" w14:paraId="051CA05C"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0E11390F"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38</w:t>
            </w:r>
          </w:p>
        </w:tc>
        <w:tc>
          <w:tcPr>
            <w:tcW w:w="959" w:type="pct"/>
            <w:tcBorders>
              <w:top w:val="nil"/>
              <w:left w:val="nil"/>
              <w:bottom w:val="single" w:sz="4" w:space="0" w:color="000000"/>
              <w:right w:val="single" w:sz="4" w:space="0" w:color="000000"/>
            </w:tcBorders>
            <w:shd w:val="clear" w:color="auto" w:fill="auto"/>
            <w:vAlign w:val="center"/>
            <w:hideMark/>
          </w:tcPr>
          <w:p w14:paraId="45C6B886"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ESQUINERO DE ALUMINIO</w:t>
            </w:r>
          </w:p>
        </w:tc>
        <w:tc>
          <w:tcPr>
            <w:tcW w:w="395" w:type="pct"/>
            <w:tcBorders>
              <w:top w:val="nil"/>
              <w:left w:val="nil"/>
              <w:bottom w:val="single" w:sz="4" w:space="0" w:color="000000"/>
              <w:right w:val="single" w:sz="4" w:space="0" w:color="000000"/>
            </w:tcBorders>
            <w:shd w:val="clear" w:color="auto" w:fill="auto"/>
            <w:vAlign w:val="center"/>
            <w:hideMark/>
          </w:tcPr>
          <w:p w14:paraId="73A1B41F"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M</w:t>
            </w:r>
          </w:p>
        </w:tc>
        <w:tc>
          <w:tcPr>
            <w:tcW w:w="3434" w:type="pct"/>
            <w:tcBorders>
              <w:top w:val="nil"/>
              <w:left w:val="nil"/>
              <w:bottom w:val="single" w:sz="4" w:space="0" w:color="000000"/>
              <w:right w:val="single" w:sz="4" w:space="0" w:color="000000"/>
            </w:tcBorders>
            <w:shd w:val="clear" w:color="auto" w:fill="auto"/>
            <w:vAlign w:val="center"/>
            <w:hideMark/>
          </w:tcPr>
          <w:p w14:paraId="1D87FDB4"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D97C33">
              <w:rPr>
                <w:rFonts w:ascii="Calibri" w:hAnsi="Calibri" w:cs="Calibri"/>
                <w:color w:val="000000"/>
                <w:sz w:val="18"/>
                <w:lang w:eastAsia="es-BO"/>
              </w:rPr>
              <w:br/>
              <w:t>REQUISITOS:</w:t>
            </w:r>
            <w:r w:rsidRPr="00D97C33">
              <w:rPr>
                <w:rFonts w:ascii="Calibri" w:hAnsi="Calibri" w:cs="Calibri"/>
                <w:color w:val="000000"/>
                <w:sz w:val="18"/>
                <w:lang w:eastAsia="es-BO"/>
              </w:rPr>
              <w:br/>
              <w:t>• El material de aluminio deberá ser ligero y fácil de manejar, resistente a la corrosión y al desgaste, y duradero.</w:t>
            </w:r>
            <w:r w:rsidRPr="00D97C33">
              <w:rPr>
                <w:rFonts w:ascii="Calibri" w:hAnsi="Calibri" w:cs="Calibri"/>
                <w:color w:val="000000"/>
                <w:sz w:val="18"/>
                <w:lang w:eastAsia="es-BO"/>
              </w:rPr>
              <w:br/>
              <w:t>• Deberá tener alta dureza superficial para resistir arañazos e impactos.</w:t>
            </w:r>
            <w:r w:rsidRPr="00D97C33">
              <w:rPr>
                <w:rFonts w:ascii="Calibri" w:hAnsi="Calibri" w:cs="Calibri"/>
                <w:color w:val="000000"/>
                <w:sz w:val="18"/>
                <w:lang w:eastAsia="es-BO"/>
              </w:rPr>
              <w:br/>
              <w:t>• Deben ser resistentes a la humedad y al agua.</w:t>
            </w:r>
            <w:r w:rsidRPr="00D97C33">
              <w:rPr>
                <w:rFonts w:ascii="Calibri" w:hAnsi="Calibri" w:cs="Calibri"/>
                <w:color w:val="000000"/>
                <w:sz w:val="18"/>
                <w:lang w:eastAsia="es-BO"/>
              </w:rPr>
              <w:br/>
              <w:t>• Deben tener buena conductividad térmica para disipar el calor eficientemente..</w:t>
            </w:r>
            <w:r w:rsidRPr="00D97C33">
              <w:rPr>
                <w:rFonts w:ascii="Calibri" w:hAnsi="Calibri" w:cs="Calibri"/>
                <w:color w:val="000000"/>
                <w:sz w:val="18"/>
                <w:lang w:eastAsia="es-BO"/>
              </w:rPr>
              <w:br/>
              <w:t>• Deberá ser de fácil instalación, fácil de cortar y adaptar a las dimensiones necesarias. Se puede fijar mediante tornillos, clavos o adhesivos específicos para aluminio.</w:t>
            </w:r>
            <w:r w:rsidRPr="00D97C33">
              <w:rPr>
                <w:rFonts w:ascii="Calibri" w:hAnsi="Calibri" w:cs="Calibri"/>
                <w:color w:val="000000"/>
                <w:sz w:val="18"/>
                <w:lang w:eastAsia="es-BO"/>
              </w:rPr>
              <w:br/>
              <w:t>• Deberán cumplir con las normativas de calidad y seguridad correspondientes.</w:t>
            </w:r>
            <w:r w:rsidRPr="00D97C33">
              <w:rPr>
                <w:rFonts w:ascii="Calibri" w:hAnsi="Calibri" w:cs="Calibri"/>
                <w:color w:val="000000"/>
                <w:sz w:val="18"/>
                <w:lang w:eastAsia="es-BO"/>
              </w:rPr>
              <w:br/>
              <w:t>La Entidad Ejecutora deberá garantizar que el material de referencia sea de buena calidad y de marca reconocida.</w:t>
            </w:r>
          </w:p>
        </w:tc>
      </w:tr>
      <w:tr w:rsidR="00EB0107" w:rsidRPr="00D97C33" w14:paraId="69B2526E"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3640A537"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lastRenderedPageBreak/>
              <w:t>39</w:t>
            </w:r>
          </w:p>
        </w:tc>
        <w:tc>
          <w:tcPr>
            <w:tcW w:w="959" w:type="pct"/>
            <w:tcBorders>
              <w:top w:val="nil"/>
              <w:left w:val="nil"/>
              <w:bottom w:val="single" w:sz="4" w:space="0" w:color="000000"/>
              <w:right w:val="single" w:sz="4" w:space="0" w:color="000000"/>
            </w:tcBorders>
            <w:shd w:val="clear" w:color="auto" w:fill="auto"/>
            <w:vAlign w:val="center"/>
            <w:hideMark/>
          </w:tcPr>
          <w:p w14:paraId="690F06DF"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FIERRO CORRUGADO 1/2"</w:t>
            </w:r>
          </w:p>
        </w:tc>
        <w:tc>
          <w:tcPr>
            <w:tcW w:w="395" w:type="pct"/>
            <w:tcBorders>
              <w:top w:val="nil"/>
              <w:left w:val="nil"/>
              <w:bottom w:val="single" w:sz="4" w:space="0" w:color="000000"/>
              <w:right w:val="single" w:sz="4" w:space="0" w:color="000000"/>
            </w:tcBorders>
            <w:shd w:val="clear" w:color="auto" w:fill="auto"/>
            <w:vAlign w:val="center"/>
            <w:hideMark/>
          </w:tcPr>
          <w:p w14:paraId="00877554"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KG</w:t>
            </w:r>
          </w:p>
        </w:tc>
        <w:tc>
          <w:tcPr>
            <w:tcW w:w="3434" w:type="pct"/>
            <w:tcBorders>
              <w:top w:val="nil"/>
              <w:left w:val="nil"/>
              <w:bottom w:val="single" w:sz="4" w:space="0" w:color="000000"/>
              <w:right w:val="single" w:sz="4" w:space="0" w:color="000000"/>
            </w:tcBorders>
            <w:shd w:val="clear" w:color="auto" w:fill="auto"/>
            <w:vAlign w:val="center"/>
            <w:hideMark/>
          </w:tcPr>
          <w:p w14:paraId="67ACC299"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Barras de acero que presentan resaltos o corrugas que mejoran la adherencia con el hormigón.</w:t>
            </w:r>
            <w:r w:rsidRPr="00D97C33">
              <w:rPr>
                <w:rFonts w:ascii="Calibri" w:hAnsi="Calibri" w:cs="Calibri"/>
                <w:color w:val="000000"/>
                <w:sz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97C33">
              <w:rPr>
                <w:rFonts w:ascii="Calibri" w:hAnsi="Calibri" w:cs="Calibri"/>
                <w:color w:val="000000"/>
                <w:sz w:val="18"/>
                <w:lang w:eastAsia="es-BO"/>
              </w:rPr>
              <w:br/>
              <w:t>Las barras no presentarán defectos superficiales, grietas, ni sopladuras; la sección equivalente no será inferior al 95% de la sección nominal.</w:t>
            </w:r>
            <w:r w:rsidRPr="00D97C33">
              <w:rPr>
                <w:rFonts w:ascii="Calibri" w:hAnsi="Calibri" w:cs="Calibri"/>
                <w:color w:val="000000"/>
                <w:sz w:val="18"/>
                <w:lang w:eastAsia="es-BO"/>
              </w:rPr>
              <w:br/>
              <w:t>Los aceros de refuerzo de distintos diámetros y características se almacenarán por separado, debidamente identificados, a fin de evitar la posibilidad de intercambio de barras o errores.</w:t>
            </w:r>
            <w:r w:rsidRPr="00D97C33">
              <w:rPr>
                <w:rFonts w:ascii="Calibri" w:hAnsi="Calibri" w:cs="Calibri"/>
                <w:color w:val="000000"/>
                <w:sz w:val="18"/>
                <w:lang w:eastAsia="es-BO"/>
              </w:rPr>
              <w:br/>
              <w:t>Se prohíbe el uso de barras lisas trefiladas como armaduras para el hormigón armado, excepto en componentes de mallas electro soldadas.</w:t>
            </w:r>
            <w:r w:rsidRPr="00D97C33">
              <w:rPr>
                <w:rFonts w:ascii="Calibri" w:hAnsi="Calibri" w:cs="Calibri"/>
                <w:color w:val="000000"/>
                <w:sz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97C33">
              <w:rPr>
                <w:rFonts w:ascii="Calibri" w:hAnsi="Calibri" w:cs="Calibri"/>
                <w:color w:val="000000"/>
                <w:sz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B0107" w:rsidRPr="00D97C33" w14:paraId="19EA4B1A"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79112C03"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40</w:t>
            </w:r>
          </w:p>
        </w:tc>
        <w:tc>
          <w:tcPr>
            <w:tcW w:w="959" w:type="pct"/>
            <w:tcBorders>
              <w:top w:val="nil"/>
              <w:left w:val="nil"/>
              <w:bottom w:val="single" w:sz="4" w:space="0" w:color="000000"/>
              <w:right w:val="single" w:sz="4" w:space="0" w:color="000000"/>
            </w:tcBorders>
            <w:shd w:val="clear" w:color="auto" w:fill="auto"/>
            <w:vAlign w:val="center"/>
            <w:hideMark/>
          </w:tcPr>
          <w:p w14:paraId="22D25811"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FIERRO CORRUGADO 1/4"</w:t>
            </w:r>
          </w:p>
        </w:tc>
        <w:tc>
          <w:tcPr>
            <w:tcW w:w="395" w:type="pct"/>
            <w:tcBorders>
              <w:top w:val="nil"/>
              <w:left w:val="nil"/>
              <w:bottom w:val="single" w:sz="4" w:space="0" w:color="000000"/>
              <w:right w:val="single" w:sz="4" w:space="0" w:color="000000"/>
            </w:tcBorders>
            <w:shd w:val="clear" w:color="auto" w:fill="auto"/>
            <w:vAlign w:val="center"/>
            <w:hideMark/>
          </w:tcPr>
          <w:p w14:paraId="7A894A15"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KG</w:t>
            </w:r>
          </w:p>
        </w:tc>
        <w:tc>
          <w:tcPr>
            <w:tcW w:w="3434" w:type="pct"/>
            <w:tcBorders>
              <w:top w:val="nil"/>
              <w:left w:val="nil"/>
              <w:bottom w:val="single" w:sz="4" w:space="0" w:color="000000"/>
              <w:right w:val="single" w:sz="4" w:space="0" w:color="000000"/>
            </w:tcBorders>
            <w:shd w:val="clear" w:color="auto" w:fill="auto"/>
            <w:vAlign w:val="center"/>
            <w:hideMark/>
          </w:tcPr>
          <w:p w14:paraId="7FEBF386"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Barras de acero que presenta resaltos o corrugas que mejoran la adherencia con el hormigón.</w:t>
            </w:r>
            <w:r w:rsidRPr="00D97C33">
              <w:rPr>
                <w:rFonts w:ascii="Calibri" w:hAnsi="Calibri" w:cs="Calibri"/>
                <w:color w:val="000000"/>
                <w:sz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97C33">
              <w:rPr>
                <w:rFonts w:ascii="Calibri" w:hAnsi="Calibri" w:cs="Calibri"/>
                <w:color w:val="000000"/>
                <w:sz w:val="18"/>
                <w:lang w:eastAsia="es-BO"/>
              </w:rPr>
              <w:br/>
              <w:t>Las barras no presentarán defectos superficiales, grietas, ni sopladuras; la sección equivalente no será inferior al 95% de la sección nominal.</w:t>
            </w:r>
            <w:r w:rsidRPr="00D97C33">
              <w:rPr>
                <w:rFonts w:ascii="Calibri" w:hAnsi="Calibri" w:cs="Calibri"/>
                <w:color w:val="000000"/>
                <w:sz w:val="18"/>
                <w:lang w:eastAsia="es-BO"/>
              </w:rPr>
              <w:br/>
              <w:t>Los aceros de refuerzo de distintos diámetros y características se almacenarán separadamente debidamente identificados a fin de evitar la posibilidad de intercambio de barras o errores.</w:t>
            </w:r>
            <w:r w:rsidRPr="00D97C33">
              <w:rPr>
                <w:rFonts w:ascii="Calibri" w:hAnsi="Calibri" w:cs="Calibri"/>
                <w:color w:val="000000"/>
                <w:sz w:val="18"/>
                <w:lang w:eastAsia="es-BO"/>
              </w:rPr>
              <w:br/>
              <w:t>Se prohíbe el uso de barras lisas trefiladas como armaduras para el hormigón armado, excepto en componentes de mallas electro soldadas.</w:t>
            </w:r>
            <w:r w:rsidRPr="00D97C33">
              <w:rPr>
                <w:rFonts w:ascii="Calibri" w:hAnsi="Calibri" w:cs="Calibri"/>
                <w:color w:val="000000"/>
                <w:sz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97C33">
              <w:rPr>
                <w:rFonts w:ascii="Calibri" w:hAnsi="Calibri" w:cs="Calibri"/>
                <w:color w:val="000000"/>
                <w:sz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B0107" w:rsidRPr="00D97C33" w14:paraId="798F498E"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4C4FDBD1"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lastRenderedPageBreak/>
              <w:t>41</w:t>
            </w:r>
          </w:p>
        </w:tc>
        <w:tc>
          <w:tcPr>
            <w:tcW w:w="959" w:type="pct"/>
            <w:tcBorders>
              <w:top w:val="nil"/>
              <w:left w:val="nil"/>
              <w:bottom w:val="single" w:sz="4" w:space="0" w:color="000000"/>
              <w:right w:val="single" w:sz="4" w:space="0" w:color="000000"/>
            </w:tcBorders>
            <w:shd w:val="clear" w:color="auto" w:fill="auto"/>
            <w:vAlign w:val="center"/>
            <w:hideMark/>
          </w:tcPr>
          <w:p w14:paraId="2EB0C3AF"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FIERRO CORRUGADO 3/8"</w:t>
            </w:r>
          </w:p>
        </w:tc>
        <w:tc>
          <w:tcPr>
            <w:tcW w:w="395" w:type="pct"/>
            <w:tcBorders>
              <w:top w:val="nil"/>
              <w:left w:val="nil"/>
              <w:bottom w:val="single" w:sz="4" w:space="0" w:color="000000"/>
              <w:right w:val="single" w:sz="4" w:space="0" w:color="000000"/>
            </w:tcBorders>
            <w:shd w:val="clear" w:color="auto" w:fill="auto"/>
            <w:vAlign w:val="center"/>
            <w:hideMark/>
          </w:tcPr>
          <w:p w14:paraId="4E4FD37C"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KG</w:t>
            </w:r>
          </w:p>
        </w:tc>
        <w:tc>
          <w:tcPr>
            <w:tcW w:w="3434" w:type="pct"/>
            <w:tcBorders>
              <w:top w:val="nil"/>
              <w:left w:val="nil"/>
              <w:bottom w:val="single" w:sz="4" w:space="0" w:color="000000"/>
              <w:right w:val="single" w:sz="4" w:space="0" w:color="000000"/>
            </w:tcBorders>
            <w:shd w:val="clear" w:color="auto" w:fill="auto"/>
            <w:vAlign w:val="center"/>
            <w:hideMark/>
          </w:tcPr>
          <w:p w14:paraId="67711DC0"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Barras de acero que presenta resaltos o corrugas que mejoran la adherencia con el hormigón.</w:t>
            </w:r>
            <w:r w:rsidRPr="00D97C33">
              <w:rPr>
                <w:rFonts w:ascii="Calibri" w:hAnsi="Calibri" w:cs="Calibri"/>
                <w:color w:val="000000"/>
                <w:sz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97C33">
              <w:rPr>
                <w:rFonts w:ascii="Calibri" w:hAnsi="Calibri" w:cs="Calibri"/>
                <w:color w:val="000000"/>
                <w:sz w:val="18"/>
                <w:lang w:eastAsia="es-BO"/>
              </w:rPr>
              <w:br/>
              <w:t>Las barras no presentarán defectos superficiales, grietas, ni sopladuras; la sección equivalente no será inferior al 95% de la sección nominal.</w:t>
            </w:r>
            <w:r w:rsidRPr="00D97C33">
              <w:rPr>
                <w:rFonts w:ascii="Calibri" w:hAnsi="Calibri" w:cs="Calibri"/>
                <w:color w:val="000000"/>
                <w:sz w:val="18"/>
                <w:lang w:eastAsia="es-BO"/>
              </w:rPr>
              <w:br/>
              <w:t>Los aceros de refuerzo de distintos diámetros y características se almacenarán separadamente debidamente identificados a fin de evitar la posibilidad de intercambio de barras o errores.</w:t>
            </w:r>
            <w:r w:rsidRPr="00D97C33">
              <w:rPr>
                <w:rFonts w:ascii="Calibri" w:hAnsi="Calibri" w:cs="Calibri"/>
                <w:color w:val="000000"/>
                <w:sz w:val="18"/>
                <w:lang w:eastAsia="es-BO"/>
              </w:rPr>
              <w:br/>
              <w:t>Se prohíbe el uso de barras lisas trefiladas como armaduras para el hormigón armado, excepto en componentes de mallas electro soldadas.</w:t>
            </w:r>
            <w:r w:rsidRPr="00D97C33">
              <w:rPr>
                <w:rFonts w:ascii="Calibri" w:hAnsi="Calibri" w:cs="Calibri"/>
                <w:color w:val="000000"/>
                <w:sz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97C33">
              <w:rPr>
                <w:rFonts w:ascii="Calibri" w:hAnsi="Calibri" w:cs="Calibri"/>
                <w:color w:val="000000"/>
                <w:sz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B0107" w:rsidRPr="00D97C33" w14:paraId="6CB10C09"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0905C1A1"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42</w:t>
            </w:r>
          </w:p>
        </w:tc>
        <w:tc>
          <w:tcPr>
            <w:tcW w:w="959" w:type="pct"/>
            <w:tcBorders>
              <w:top w:val="nil"/>
              <w:left w:val="nil"/>
              <w:bottom w:val="single" w:sz="4" w:space="0" w:color="000000"/>
              <w:right w:val="single" w:sz="4" w:space="0" w:color="000000"/>
            </w:tcBorders>
            <w:shd w:val="clear" w:color="auto" w:fill="auto"/>
            <w:vAlign w:val="center"/>
            <w:hideMark/>
          </w:tcPr>
          <w:p w14:paraId="3CE1E679"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FIERRO CORRUGADO 5/16"</w:t>
            </w:r>
          </w:p>
        </w:tc>
        <w:tc>
          <w:tcPr>
            <w:tcW w:w="395" w:type="pct"/>
            <w:tcBorders>
              <w:top w:val="nil"/>
              <w:left w:val="nil"/>
              <w:bottom w:val="single" w:sz="4" w:space="0" w:color="000000"/>
              <w:right w:val="single" w:sz="4" w:space="0" w:color="000000"/>
            </w:tcBorders>
            <w:shd w:val="clear" w:color="auto" w:fill="auto"/>
            <w:vAlign w:val="center"/>
            <w:hideMark/>
          </w:tcPr>
          <w:p w14:paraId="41539782"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KG</w:t>
            </w:r>
          </w:p>
        </w:tc>
        <w:tc>
          <w:tcPr>
            <w:tcW w:w="3434" w:type="pct"/>
            <w:tcBorders>
              <w:top w:val="nil"/>
              <w:left w:val="nil"/>
              <w:bottom w:val="single" w:sz="4" w:space="0" w:color="000000"/>
              <w:right w:val="single" w:sz="4" w:space="0" w:color="000000"/>
            </w:tcBorders>
            <w:shd w:val="clear" w:color="auto" w:fill="auto"/>
            <w:vAlign w:val="center"/>
            <w:hideMark/>
          </w:tcPr>
          <w:p w14:paraId="3EE8311D"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Barras de acero que presenta resaltos o corrugas que mejoran la adherencia con el hormigón.</w:t>
            </w:r>
            <w:r w:rsidRPr="00D97C33">
              <w:rPr>
                <w:rFonts w:ascii="Calibri" w:hAnsi="Calibri" w:cs="Calibri"/>
                <w:color w:val="000000"/>
                <w:sz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97C33">
              <w:rPr>
                <w:rFonts w:ascii="Calibri" w:hAnsi="Calibri" w:cs="Calibri"/>
                <w:color w:val="000000"/>
                <w:sz w:val="18"/>
                <w:lang w:eastAsia="es-BO"/>
              </w:rPr>
              <w:br/>
              <w:t>Las barras no presentarán defectos superficiales, grietas, ni sopladuras; la sección equivalente no será inferior al 95% de la sección nominal.</w:t>
            </w:r>
            <w:r w:rsidRPr="00D97C33">
              <w:rPr>
                <w:rFonts w:ascii="Calibri" w:hAnsi="Calibri" w:cs="Calibri"/>
                <w:color w:val="000000"/>
                <w:sz w:val="18"/>
                <w:lang w:eastAsia="es-BO"/>
              </w:rPr>
              <w:br/>
              <w:t>Los aceros de refuerzo de distintos diámetros y características se almacenarán separadamente debidamente identificados a fin de evitar la posibilidad de intercambio de barras o errores.</w:t>
            </w:r>
            <w:r w:rsidRPr="00D97C33">
              <w:rPr>
                <w:rFonts w:ascii="Calibri" w:hAnsi="Calibri" w:cs="Calibri"/>
                <w:color w:val="000000"/>
                <w:sz w:val="18"/>
                <w:lang w:eastAsia="es-BO"/>
              </w:rPr>
              <w:br/>
              <w:t>Se prohíbe el uso de barras lisas trefiladas como armaduras para el hormigón armado, excepto en componentes de mallas electro soldadas.</w:t>
            </w:r>
            <w:r w:rsidRPr="00D97C33">
              <w:rPr>
                <w:rFonts w:ascii="Calibri" w:hAnsi="Calibri" w:cs="Calibri"/>
                <w:color w:val="000000"/>
                <w:sz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97C33">
              <w:rPr>
                <w:rFonts w:ascii="Calibri" w:hAnsi="Calibri" w:cs="Calibri"/>
                <w:color w:val="000000"/>
                <w:sz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B0107" w:rsidRPr="00D97C33" w14:paraId="3AD15C46"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5F27A1B0"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43</w:t>
            </w:r>
          </w:p>
        </w:tc>
        <w:tc>
          <w:tcPr>
            <w:tcW w:w="959" w:type="pct"/>
            <w:tcBorders>
              <w:top w:val="nil"/>
              <w:left w:val="nil"/>
              <w:bottom w:val="single" w:sz="4" w:space="0" w:color="000000"/>
              <w:right w:val="single" w:sz="4" w:space="0" w:color="000000"/>
            </w:tcBorders>
            <w:shd w:val="clear" w:color="auto" w:fill="auto"/>
            <w:vAlign w:val="center"/>
            <w:hideMark/>
          </w:tcPr>
          <w:p w14:paraId="0E72D6D9"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FOCOS LED 18W</w:t>
            </w:r>
          </w:p>
        </w:tc>
        <w:tc>
          <w:tcPr>
            <w:tcW w:w="395" w:type="pct"/>
            <w:tcBorders>
              <w:top w:val="nil"/>
              <w:left w:val="nil"/>
              <w:bottom w:val="single" w:sz="4" w:space="0" w:color="000000"/>
              <w:right w:val="single" w:sz="4" w:space="0" w:color="000000"/>
            </w:tcBorders>
            <w:shd w:val="clear" w:color="auto" w:fill="auto"/>
            <w:vAlign w:val="center"/>
            <w:hideMark/>
          </w:tcPr>
          <w:p w14:paraId="66A90A9C"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7E090352" w14:textId="77777777" w:rsidR="00EB0107" w:rsidRPr="00D97C33" w:rsidRDefault="00EB0107" w:rsidP="006B457D">
            <w:pPr>
              <w:rPr>
                <w:rFonts w:ascii="Calibri" w:hAnsi="Calibri" w:cs="Calibri"/>
                <w:color w:val="000000"/>
                <w:sz w:val="18"/>
                <w:lang w:eastAsia="es-BO"/>
              </w:rPr>
            </w:pPr>
            <w:proofErr w:type="spellStart"/>
            <w:r w:rsidRPr="00D97C33">
              <w:rPr>
                <w:rFonts w:ascii="Calibri" w:hAnsi="Calibri" w:cs="Calibri"/>
                <w:color w:val="000000"/>
                <w:sz w:val="18"/>
                <w:lang w:eastAsia="es-BO"/>
              </w:rPr>
              <w:t>LLámpara</w:t>
            </w:r>
            <w:proofErr w:type="spellEnd"/>
            <w:r w:rsidRPr="00D97C33">
              <w:rPr>
                <w:rFonts w:ascii="Calibri" w:hAnsi="Calibri" w:cs="Calibri"/>
                <w:color w:val="000000"/>
                <w:sz w:val="18"/>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D97C33">
              <w:rPr>
                <w:rFonts w:ascii="Calibri" w:hAnsi="Calibri" w:cs="Calibri"/>
                <w:color w:val="000000"/>
                <w:sz w:val="18"/>
                <w:lang w:eastAsia="es-BO"/>
              </w:rPr>
              <w:br/>
            </w:r>
            <w:r w:rsidRPr="00D97C33">
              <w:rPr>
                <w:rFonts w:ascii="Calibri" w:hAnsi="Calibri" w:cs="Calibri"/>
                <w:color w:val="000000"/>
                <w:sz w:val="18"/>
                <w:lang w:eastAsia="es-BO"/>
              </w:rPr>
              <w:br/>
              <w:t>REQUISITOS:</w:t>
            </w:r>
            <w:r w:rsidRPr="00D97C33">
              <w:rPr>
                <w:rFonts w:ascii="Calibri" w:hAnsi="Calibri" w:cs="Calibri"/>
                <w:color w:val="000000"/>
                <w:sz w:val="18"/>
                <w:lang w:eastAsia="es-BO"/>
              </w:rPr>
              <w:br/>
              <w:t>Alta resistencia de aislamiento, Vida útil de ≥ 15.000 horas, Interior de viviendas.</w:t>
            </w:r>
            <w:r w:rsidRPr="00D97C33">
              <w:rPr>
                <w:rFonts w:ascii="Calibri" w:hAnsi="Calibri" w:cs="Calibri"/>
                <w:color w:val="000000"/>
                <w:sz w:val="18"/>
                <w:lang w:eastAsia="es-BO"/>
              </w:rPr>
              <w:br/>
              <w:t>Tensión nominal VAC 100 – 240, Temperatura de operación (</w:t>
            </w:r>
            <w:proofErr w:type="spellStart"/>
            <w:r w:rsidRPr="00D97C33">
              <w:rPr>
                <w:rFonts w:ascii="Calibri" w:hAnsi="Calibri" w:cs="Calibri"/>
                <w:color w:val="000000"/>
                <w:sz w:val="18"/>
                <w:lang w:eastAsia="es-BO"/>
              </w:rPr>
              <w:t>ºC</w:t>
            </w:r>
            <w:proofErr w:type="spellEnd"/>
            <w:r w:rsidRPr="00D97C33">
              <w:rPr>
                <w:rFonts w:ascii="Calibri" w:hAnsi="Calibri" w:cs="Calibri"/>
                <w:color w:val="000000"/>
                <w:sz w:val="18"/>
                <w:lang w:eastAsia="es-BO"/>
              </w:rPr>
              <w:t xml:space="preserve">) -30 +50, Flujo luminoso ≥ 1.700 </w:t>
            </w:r>
            <w:proofErr w:type="spellStart"/>
            <w:r w:rsidRPr="00D97C33">
              <w:rPr>
                <w:rFonts w:ascii="Calibri" w:hAnsi="Calibri" w:cs="Calibri"/>
                <w:color w:val="000000"/>
                <w:sz w:val="18"/>
                <w:lang w:eastAsia="es-BO"/>
              </w:rPr>
              <w:t>lumenes</w:t>
            </w:r>
            <w:proofErr w:type="spellEnd"/>
            <w:r w:rsidRPr="00D97C33">
              <w:rPr>
                <w:rFonts w:ascii="Calibri" w:hAnsi="Calibri" w:cs="Calibri"/>
                <w:color w:val="000000"/>
                <w:sz w:val="18"/>
                <w:lang w:eastAsia="es-BO"/>
              </w:rPr>
              <w:t>, Temperatura de color: 6,500K.</w:t>
            </w:r>
            <w:r w:rsidRPr="00D97C33">
              <w:rPr>
                <w:rFonts w:ascii="Calibri" w:hAnsi="Calibri" w:cs="Calibri"/>
                <w:color w:val="000000"/>
                <w:sz w:val="18"/>
                <w:lang w:eastAsia="es-BO"/>
              </w:rPr>
              <w:br/>
              <w:t>La Entidad Ejecutora deberá garantizar que el material de referencia sea de buena calidad y de marca reconocida.</w:t>
            </w:r>
          </w:p>
        </w:tc>
      </w:tr>
      <w:tr w:rsidR="00EB0107" w:rsidRPr="00D97C33" w14:paraId="2DE6D10C"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0CCDAA19"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lastRenderedPageBreak/>
              <w:t>44</w:t>
            </w:r>
          </w:p>
        </w:tc>
        <w:tc>
          <w:tcPr>
            <w:tcW w:w="959" w:type="pct"/>
            <w:tcBorders>
              <w:top w:val="nil"/>
              <w:left w:val="nil"/>
              <w:bottom w:val="single" w:sz="4" w:space="0" w:color="000000"/>
              <w:right w:val="single" w:sz="4" w:space="0" w:color="000000"/>
            </w:tcBorders>
            <w:shd w:val="clear" w:color="auto" w:fill="auto"/>
            <w:vAlign w:val="center"/>
            <w:hideMark/>
          </w:tcPr>
          <w:p w14:paraId="49032B31"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GRIFERÍA PARA LAVAMANOS</w:t>
            </w:r>
          </w:p>
        </w:tc>
        <w:tc>
          <w:tcPr>
            <w:tcW w:w="395" w:type="pct"/>
            <w:tcBorders>
              <w:top w:val="nil"/>
              <w:left w:val="nil"/>
              <w:bottom w:val="single" w:sz="4" w:space="0" w:color="000000"/>
              <w:right w:val="single" w:sz="4" w:space="0" w:color="000000"/>
            </w:tcBorders>
            <w:shd w:val="clear" w:color="auto" w:fill="auto"/>
            <w:vAlign w:val="center"/>
            <w:hideMark/>
          </w:tcPr>
          <w:p w14:paraId="199CD3CA"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3075AFD2"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Este material será implementado en el baño, el Grifo de color cromado, resistente a ralladuras y arañazos, con cartucho cerámico, para evitar goteo y alargar su uso, cuerpo de latón y altura de acuerdo a diseño</w:t>
            </w:r>
            <w:r w:rsidRPr="00D97C33">
              <w:rPr>
                <w:rFonts w:ascii="Calibri" w:hAnsi="Calibri" w:cs="Calibri"/>
                <w:color w:val="000000"/>
                <w:sz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97C33">
              <w:rPr>
                <w:rFonts w:ascii="Calibri" w:hAnsi="Calibri" w:cs="Calibri"/>
                <w:color w:val="000000"/>
                <w:sz w:val="18"/>
                <w:lang w:eastAsia="es-BO"/>
              </w:rPr>
              <w:br/>
              <w:t xml:space="preserve">La Entidad Ejecutora deberá garantizar que el material de referencia sea de buena calidad y de marca reconocida. </w:t>
            </w:r>
          </w:p>
        </w:tc>
      </w:tr>
      <w:tr w:rsidR="00EB0107" w:rsidRPr="00D97C33" w14:paraId="3EC245A1"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0AEE9753"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45</w:t>
            </w:r>
          </w:p>
        </w:tc>
        <w:tc>
          <w:tcPr>
            <w:tcW w:w="959" w:type="pct"/>
            <w:tcBorders>
              <w:top w:val="nil"/>
              <w:left w:val="nil"/>
              <w:bottom w:val="single" w:sz="4" w:space="0" w:color="000000"/>
              <w:right w:val="single" w:sz="4" w:space="0" w:color="000000"/>
            </w:tcBorders>
            <w:shd w:val="clear" w:color="auto" w:fill="auto"/>
            <w:vAlign w:val="center"/>
            <w:hideMark/>
          </w:tcPr>
          <w:p w14:paraId="7E2FF615"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GRIFERÍA PARA LAVAPLATOS</w:t>
            </w:r>
          </w:p>
        </w:tc>
        <w:tc>
          <w:tcPr>
            <w:tcW w:w="395" w:type="pct"/>
            <w:tcBorders>
              <w:top w:val="nil"/>
              <w:left w:val="nil"/>
              <w:bottom w:val="single" w:sz="4" w:space="0" w:color="000000"/>
              <w:right w:val="single" w:sz="4" w:space="0" w:color="000000"/>
            </w:tcBorders>
            <w:shd w:val="clear" w:color="auto" w:fill="auto"/>
            <w:vAlign w:val="center"/>
            <w:hideMark/>
          </w:tcPr>
          <w:p w14:paraId="110086E8"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5C442EBF"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Este material es implementado en la cocina, la grifería de color cromado resistente a ralladuras y arañazos, con cartucho cerámico, para evitar goteo y alargar su uso, cuerpo de latón y altura de acuerdo a diseño</w:t>
            </w:r>
            <w:r w:rsidRPr="00D97C33">
              <w:rPr>
                <w:rFonts w:ascii="Calibri" w:hAnsi="Calibri" w:cs="Calibri"/>
                <w:color w:val="000000"/>
                <w:sz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97C33">
              <w:rPr>
                <w:rFonts w:ascii="Calibri" w:hAnsi="Calibri" w:cs="Calibri"/>
                <w:color w:val="000000"/>
                <w:sz w:val="18"/>
                <w:lang w:eastAsia="es-BO"/>
              </w:rPr>
              <w:br/>
              <w:t xml:space="preserve">La Entidad Ejecutora deberá garantizar que el material de referencia sea de buena calidad y de marca reconocida. </w:t>
            </w:r>
          </w:p>
        </w:tc>
      </w:tr>
      <w:tr w:rsidR="00EB0107" w:rsidRPr="00D97C33" w14:paraId="74AC6AB9"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3DF60F13"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46</w:t>
            </w:r>
          </w:p>
        </w:tc>
        <w:tc>
          <w:tcPr>
            <w:tcW w:w="959" w:type="pct"/>
            <w:tcBorders>
              <w:top w:val="nil"/>
              <w:left w:val="nil"/>
              <w:bottom w:val="single" w:sz="4" w:space="0" w:color="000000"/>
              <w:right w:val="single" w:sz="4" w:space="0" w:color="000000"/>
            </w:tcBorders>
            <w:shd w:val="clear" w:color="auto" w:fill="auto"/>
            <w:vAlign w:val="center"/>
            <w:hideMark/>
          </w:tcPr>
          <w:p w14:paraId="23AD20B9"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GRIFO DE PARED 1/2"</w:t>
            </w:r>
          </w:p>
        </w:tc>
        <w:tc>
          <w:tcPr>
            <w:tcW w:w="395" w:type="pct"/>
            <w:tcBorders>
              <w:top w:val="nil"/>
              <w:left w:val="nil"/>
              <w:bottom w:val="single" w:sz="4" w:space="0" w:color="000000"/>
              <w:right w:val="single" w:sz="4" w:space="0" w:color="000000"/>
            </w:tcBorders>
            <w:shd w:val="clear" w:color="auto" w:fill="auto"/>
            <w:vAlign w:val="center"/>
            <w:hideMark/>
          </w:tcPr>
          <w:p w14:paraId="43CD245C"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2FF8BE61"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Este material es implementado en los lavarropas o </w:t>
            </w:r>
            <w:proofErr w:type="spellStart"/>
            <w:r w:rsidRPr="00D97C33">
              <w:rPr>
                <w:rFonts w:ascii="Calibri" w:hAnsi="Calibri" w:cs="Calibri"/>
                <w:color w:val="000000"/>
                <w:sz w:val="18"/>
                <w:lang w:eastAsia="es-BO"/>
              </w:rPr>
              <w:t>lavanderias</w:t>
            </w:r>
            <w:proofErr w:type="spellEnd"/>
            <w:r w:rsidRPr="00D97C33">
              <w:rPr>
                <w:rFonts w:ascii="Calibri" w:hAnsi="Calibri" w:cs="Calibri"/>
                <w:color w:val="000000"/>
                <w:sz w:val="18"/>
                <w:lang w:eastAsia="es-BO"/>
              </w:rPr>
              <w:t>, el grifo deberá ser necesariamente de material metálico inoxidable de dimensiones de 1/2”, el grifo deberá tener características para ser colocado en la pared.</w:t>
            </w:r>
            <w:r w:rsidRPr="00D97C33">
              <w:rPr>
                <w:rFonts w:ascii="Calibri" w:hAnsi="Calibri" w:cs="Calibri"/>
                <w:color w:val="000000"/>
                <w:sz w:val="18"/>
                <w:lang w:eastAsia="es-BO"/>
              </w:rPr>
              <w:br/>
              <w:t>Se recomienda que su procedencia sea de industria nacional o extranjera y de marca conocida dentro el mercado local</w:t>
            </w:r>
            <w:r w:rsidRPr="00D97C33">
              <w:rPr>
                <w:rFonts w:ascii="Calibri" w:hAnsi="Calibri" w:cs="Calibri"/>
                <w:color w:val="000000"/>
                <w:sz w:val="18"/>
                <w:lang w:eastAsia="es-BO"/>
              </w:rPr>
              <w:br/>
              <w:t>Cualquier alteración o daño del producto antes, durante y después del transporte, no realizara el ingreso a almacenes.</w:t>
            </w:r>
            <w:r w:rsidRPr="00D97C33">
              <w:rPr>
                <w:rFonts w:ascii="Calibri" w:hAnsi="Calibri" w:cs="Calibri"/>
                <w:color w:val="000000"/>
                <w:sz w:val="18"/>
                <w:lang w:eastAsia="es-BO"/>
              </w:rPr>
              <w:br/>
              <w:t xml:space="preserve">La Entidad Ejecutora deberá garantizar que el material de referencia sea de buena calidad y de marca reconocida. </w:t>
            </w:r>
          </w:p>
        </w:tc>
      </w:tr>
      <w:tr w:rsidR="00EB0107" w:rsidRPr="00D97C33" w14:paraId="368B6C34"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15873318"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47</w:t>
            </w:r>
          </w:p>
        </w:tc>
        <w:tc>
          <w:tcPr>
            <w:tcW w:w="959" w:type="pct"/>
            <w:tcBorders>
              <w:top w:val="nil"/>
              <w:left w:val="nil"/>
              <w:bottom w:val="single" w:sz="4" w:space="0" w:color="000000"/>
              <w:right w:val="single" w:sz="4" w:space="0" w:color="000000"/>
            </w:tcBorders>
            <w:shd w:val="clear" w:color="auto" w:fill="auto"/>
            <w:vAlign w:val="center"/>
            <w:hideMark/>
          </w:tcPr>
          <w:p w14:paraId="7EBFEB2B"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IMPERMEABILIZANTE</w:t>
            </w:r>
          </w:p>
        </w:tc>
        <w:tc>
          <w:tcPr>
            <w:tcW w:w="395" w:type="pct"/>
            <w:tcBorders>
              <w:top w:val="nil"/>
              <w:left w:val="nil"/>
              <w:bottom w:val="single" w:sz="4" w:space="0" w:color="000000"/>
              <w:right w:val="single" w:sz="4" w:space="0" w:color="000000"/>
            </w:tcBorders>
            <w:shd w:val="clear" w:color="auto" w:fill="auto"/>
            <w:vAlign w:val="center"/>
            <w:hideMark/>
          </w:tcPr>
          <w:p w14:paraId="23ADCD74"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LT</w:t>
            </w:r>
          </w:p>
        </w:tc>
        <w:tc>
          <w:tcPr>
            <w:tcW w:w="3434" w:type="pct"/>
            <w:tcBorders>
              <w:top w:val="nil"/>
              <w:left w:val="nil"/>
              <w:bottom w:val="single" w:sz="4" w:space="0" w:color="000000"/>
              <w:right w:val="single" w:sz="4" w:space="0" w:color="000000"/>
            </w:tcBorders>
            <w:shd w:val="clear" w:color="auto" w:fill="auto"/>
            <w:vAlign w:val="center"/>
            <w:hideMark/>
          </w:tcPr>
          <w:p w14:paraId="5DAFA64B"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El presente insumo es un aditivo líquido que reacciona con los componentes de la mezcla de cemento y arena para bloquear los capilares y poros de morteros y hormigones.</w:t>
            </w:r>
            <w:r w:rsidRPr="00D97C33">
              <w:rPr>
                <w:rFonts w:ascii="Calibri" w:hAnsi="Calibri" w:cs="Calibri"/>
                <w:color w:val="000000"/>
                <w:sz w:val="18"/>
                <w:lang w:eastAsia="es-BO"/>
              </w:rPr>
              <w:br/>
              <w:t>Garantizando una buena impermeabilidad, que impida el paso del agua y permita la respiración del sustrato, debiendo ser utilizado de acuerdo a la proporción comprendida en la especificación técnica del proveedor.</w:t>
            </w:r>
            <w:r w:rsidRPr="00D97C33">
              <w:rPr>
                <w:rFonts w:ascii="Calibri" w:hAnsi="Calibri" w:cs="Calibri"/>
                <w:color w:val="000000"/>
                <w:sz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EB0107" w:rsidRPr="00D97C33" w14:paraId="638B867B"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1DC2E261"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48</w:t>
            </w:r>
          </w:p>
        </w:tc>
        <w:tc>
          <w:tcPr>
            <w:tcW w:w="959" w:type="pct"/>
            <w:tcBorders>
              <w:top w:val="nil"/>
              <w:left w:val="nil"/>
              <w:bottom w:val="single" w:sz="4" w:space="0" w:color="000000"/>
              <w:right w:val="single" w:sz="4" w:space="0" w:color="000000"/>
            </w:tcBorders>
            <w:shd w:val="clear" w:color="auto" w:fill="auto"/>
            <w:vAlign w:val="center"/>
            <w:hideMark/>
          </w:tcPr>
          <w:p w14:paraId="587374C2"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INODORO T/BAJO MAS ACCESORIOS</w:t>
            </w:r>
          </w:p>
        </w:tc>
        <w:tc>
          <w:tcPr>
            <w:tcW w:w="395" w:type="pct"/>
            <w:tcBorders>
              <w:top w:val="nil"/>
              <w:left w:val="nil"/>
              <w:bottom w:val="single" w:sz="4" w:space="0" w:color="000000"/>
              <w:right w:val="single" w:sz="4" w:space="0" w:color="000000"/>
            </w:tcBorders>
            <w:shd w:val="clear" w:color="auto" w:fill="auto"/>
            <w:vAlign w:val="center"/>
            <w:hideMark/>
          </w:tcPr>
          <w:p w14:paraId="6053284A"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713D9BB6"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Este material es implementado en el baño, el Inodoro de tanque bajo deberá </w:t>
            </w:r>
            <w:proofErr w:type="spellStart"/>
            <w:r w:rsidRPr="00D97C33">
              <w:rPr>
                <w:rFonts w:ascii="Calibri" w:hAnsi="Calibri" w:cs="Calibri"/>
                <w:color w:val="000000"/>
                <w:sz w:val="18"/>
                <w:lang w:eastAsia="es-BO"/>
              </w:rPr>
              <w:t>com</w:t>
            </w:r>
            <w:proofErr w:type="spellEnd"/>
            <w:r w:rsidRPr="00D97C33">
              <w:rPr>
                <w:rFonts w:ascii="Calibri" w:hAnsi="Calibri" w:cs="Calibri"/>
                <w:color w:val="000000"/>
                <w:sz w:val="18"/>
                <w:lang w:eastAsia="es-BO"/>
              </w:rPr>
              <w:t xml:space="preserve"> una sola descarga limpiar el inodoro de residuos sólidos. La palanca para la descarga deberá ser de un material que no se deteriore con facilidad, teniendo como garantía un año como mínimo.</w:t>
            </w:r>
            <w:r w:rsidRPr="00D97C33">
              <w:rPr>
                <w:rFonts w:ascii="Calibri" w:hAnsi="Calibri" w:cs="Calibri"/>
                <w:color w:val="000000"/>
                <w:sz w:val="18"/>
                <w:lang w:eastAsia="es-BO"/>
              </w:rPr>
              <w:br/>
              <w:t xml:space="preserve">Deberá ser de Porcelana, ancho 0.50 </w:t>
            </w:r>
            <w:proofErr w:type="spellStart"/>
            <w:r w:rsidRPr="00D97C33">
              <w:rPr>
                <w:rFonts w:ascii="Calibri" w:hAnsi="Calibri" w:cs="Calibri"/>
                <w:color w:val="000000"/>
                <w:sz w:val="18"/>
                <w:lang w:eastAsia="es-BO"/>
              </w:rPr>
              <w:t>mts</w:t>
            </w:r>
            <w:proofErr w:type="spellEnd"/>
            <w:r w:rsidRPr="00D97C33">
              <w:rPr>
                <w:rFonts w:ascii="Calibri" w:hAnsi="Calibri" w:cs="Calibri"/>
                <w:color w:val="000000"/>
                <w:sz w:val="18"/>
                <w:lang w:eastAsia="es-BO"/>
              </w:rPr>
              <w:t xml:space="preserve">, largo 0.65 </w:t>
            </w:r>
            <w:proofErr w:type="spellStart"/>
            <w:r w:rsidRPr="00D97C33">
              <w:rPr>
                <w:rFonts w:ascii="Calibri" w:hAnsi="Calibri" w:cs="Calibri"/>
                <w:color w:val="000000"/>
                <w:sz w:val="18"/>
                <w:lang w:eastAsia="es-BO"/>
              </w:rPr>
              <w:t>mts</w:t>
            </w:r>
            <w:proofErr w:type="spellEnd"/>
            <w:r w:rsidRPr="00D97C33">
              <w:rPr>
                <w:rFonts w:ascii="Calibri" w:hAnsi="Calibri" w:cs="Calibri"/>
                <w:color w:val="000000"/>
                <w:sz w:val="18"/>
                <w:lang w:eastAsia="es-BO"/>
              </w:rPr>
              <w:t xml:space="preserve">, altura 0.50 </w:t>
            </w:r>
            <w:proofErr w:type="spellStart"/>
            <w:r w:rsidRPr="00D97C33">
              <w:rPr>
                <w:rFonts w:ascii="Calibri" w:hAnsi="Calibri" w:cs="Calibri"/>
                <w:color w:val="000000"/>
                <w:sz w:val="18"/>
                <w:lang w:eastAsia="es-BO"/>
              </w:rPr>
              <w:t>mts</w:t>
            </w:r>
            <w:proofErr w:type="spellEnd"/>
            <w:r w:rsidRPr="00D97C33">
              <w:rPr>
                <w:rFonts w:ascii="Calibri" w:hAnsi="Calibri" w:cs="Calibri"/>
                <w:color w:val="000000"/>
                <w:sz w:val="18"/>
                <w:lang w:eastAsia="es-BO"/>
              </w:rPr>
              <w:t xml:space="preserve">, las dimensiones pueden variar acorde a las definidas por el fabricante, permitiéndose una tolerancia de +-7 cm; de un volumen no mayor a 6 </w:t>
            </w:r>
            <w:proofErr w:type="spellStart"/>
            <w:r w:rsidRPr="00D97C33">
              <w:rPr>
                <w:rFonts w:ascii="Calibri" w:hAnsi="Calibri" w:cs="Calibri"/>
                <w:color w:val="000000"/>
                <w:sz w:val="18"/>
                <w:lang w:eastAsia="es-BO"/>
              </w:rPr>
              <w:t>lts</w:t>
            </w:r>
            <w:proofErr w:type="spellEnd"/>
            <w:r w:rsidRPr="00D97C33">
              <w:rPr>
                <w:rFonts w:ascii="Calibri" w:hAnsi="Calibri" w:cs="Calibri"/>
                <w:color w:val="000000"/>
                <w:sz w:val="18"/>
                <w:lang w:eastAsia="es-BO"/>
              </w:rPr>
              <w:t>, Se recomienda que su procedencia sea de industria nacional o extranjera y de marca conocida dentro del mercado nacional, deberá contar con los accesorios de papelero, tapa y asiento, y toallero</w:t>
            </w:r>
            <w:r w:rsidRPr="00D97C33">
              <w:rPr>
                <w:rFonts w:ascii="Calibri" w:hAnsi="Calibri" w:cs="Calibri"/>
                <w:color w:val="000000"/>
                <w:sz w:val="18"/>
                <w:lang w:eastAsia="es-BO"/>
              </w:rPr>
              <w:br/>
              <w:t xml:space="preserve">La Entidad Ejecutora deberá garantizar que el material de referencia sea de buena calidad y de marca reconocida. </w:t>
            </w:r>
          </w:p>
        </w:tc>
      </w:tr>
      <w:tr w:rsidR="00EB0107" w:rsidRPr="00D97C33" w14:paraId="5E8281D0"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7AB31624"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lastRenderedPageBreak/>
              <w:t>49</w:t>
            </w:r>
          </w:p>
        </w:tc>
        <w:tc>
          <w:tcPr>
            <w:tcW w:w="959" w:type="pct"/>
            <w:tcBorders>
              <w:top w:val="nil"/>
              <w:left w:val="nil"/>
              <w:bottom w:val="single" w:sz="4" w:space="0" w:color="000000"/>
              <w:right w:val="single" w:sz="4" w:space="0" w:color="000000"/>
            </w:tcBorders>
            <w:shd w:val="clear" w:color="auto" w:fill="auto"/>
            <w:vAlign w:val="center"/>
            <w:hideMark/>
          </w:tcPr>
          <w:p w14:paraId="43654DC7"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INTERRUPTOR</w:t>
            </w:r>
          </w:p>
        </w:tc>
        <w:tc>
          <w:tcPr>
            <w:tcW w:w="395" w:type="pct"/>
            <w:tcBorders>
              <w:top w:val="nil"/>
              <w:left w:val="nil"/>
              <w:bottom w:val="single" w:sz="4" w:space="0" w:color="000000"/>
              <w:right w:val="single" w:sz="4" w:space="0" w:color="000000"/>
            </w:tcBorders>
            <w:shd w:val="clear" w:color="auto" w:fill="auto"/>
            <w:vAlign w:val="center"/>
            <w:hideMark/>
          </w:tcPr>
          <w:p w14:paraId="206597F2"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7482F1C8"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D97C33">
              <w:rPr>
                <w:rFonts w:ascii="Calibri" w:hAnsi="Calibri" w:cs="Calibri"/>
                <w:color w:val="000000"/>
                <w:sz w:val="18"/>
                <w:lang w:eastAsia="es-BO"/>
              </w:rPr>
              <w:br/>
              <w:t xml:space="preserve">REQUISITOS: </w:t>
            </w:r>
            <w:r w:rsidRPr="00D97C33">
              <w:rPr>
                <w:rFonts w:ascii="Calibri" w:hAnsi="Calibri" w:cs="Calibri"/>
                <w:color w:val="000000"/>
                <w:sz w:val="18"/>
                <w:lang w:eastAsia="es-BO"/>
              </w:rPr>
              <w:br/>
              <w:t>Tensión nominal: 250V AC; 127 V AC</w:t>
            </w:r>
            <w:r w:rsidRPr="00D97C33">
              <w:rPr>
                <w:rFonts w:ascii="Calibri" w:hAnsi="Calibri" w:cs="Calibri"/>
                <w:color w:val="000000"/>
                <w:sz w:val="18"/>
                <w:lang w:eastAsia="es-BO"/>
              </w:rPr>
              <w:br/>
              <w:t>Corriente nominal (In): 10 A</w:t>
            </w:r>
            <w:r w:rsidRPr="00D97C33">
              <w:rPr>
                <w:rFonts w:ascii="Calibri" w:hAnsi="Calibri" w:cs="Calibri"/>
                <w:color w:val="000000"/>
                <w:sz w:val="18"/>
                <w:lang w:eastAsia="es-BO"/>
              </w:rPr>
              <w:br/>
              <w:t>Frecuencia: 60 Hz.</w:t>
            </w:r>
            <w:r w:rsidRPr="00D97C33">
              <w:rPr>
                <w:rFonts w:ascii="Calibri" w:hAnsi="Calibri" w:cs="Calibri"/>
                <w:color w:val="000000"/>
                <w:sz w:val="18"/>
                <w:lang w:eastAsia="es-BO"/>
              </w:rPr>
              <w:br/>
              <w:t>Operaciones mecánicas: Superior a 40.000 operaciones (Apertura- cierre), con carga a corriente nominal.</w:t>
            </w:r>
            <w:r w:rsidRPr="00D97C33">
              <w:rPr>
                <w:rFonts w:ascii="Calibri" w:hAnsi="Calibri" w:cs="Calibri"/>
                <w:color w:val="000000"/>
                <w:sz w:val="18"/>
                <w:lang w:eastAsia="es-BO"/>
              </w:rPr>
              <w:br/>
              <w:t xml:space="preserve">Mascara: </w:t>
            </w:r>
            <w:proofErr w:type="spellStart"/>
            <w:r w:rsidRPr="00D97C33">
              <w:rPr>
                <w:rFonts w:ascii="Calibri" w:hAnsi="Calibri" w:cs="Calibri"/>
                <w:color w:val="000000"/>
                <w:sz w:val="18"/>
                <w:lang w:eastAsia="es-BO"/>
              </w:rPr>
              <w:t>Polocarbonato</w:t>
            </w:r>
            <w:proofErr w:type="spellEnd"/>
            <w:r w:rsidRPr="00D97C33">
              <w:rPr>
                <w:rFonts w:ascii="Calibri" w:hAnsi="Calibri" w:cs="Calibri"/>
                <w:color w:val="000000"/>
                <w:sz w:val="18"/>
                <w:lang w:eastAsia="es-BO"/>
              </w:rPr>
              <w:t xml:space="preserve"> </w:t>
            </w:r>
            <w:proofErr w:type="spellStart"/>
            <w:r w:rsidRPr="00D97C33">
              <w:rPr>
                <w:rFonts w:ascii="Calibri" w:hAnsi="Calibri" w:cs="Calibri"/>
                <w:color w:val="000000"/>
                <w:sz w:val="18"/>
                <w:lang w:eastAsia="es-BO"/>
              </w:rPr>
              <w:t>autoextinguible</w:t>
            </w:r>
            <w:proofErr w:type="spellEnd"/>
            <w:r w:rsidRPr="00D97C33">
              <w:rPr>
                <w:rFonts w:ascii="Calibri" w:hAnsi="Calibri" w:cs="Calibri"/>
                <w:color w:val="000000"/>
                <w:sz w:val="18"/>
                <w:lang w:eastAsia="es-BO"/>
              </w:rPr>
              <w:t>.</w:t>
            </w:r>
            <w:r w:rsidRPr="00D97C33">
              <w:rPr>
                <w:rFonts w:ascii="Calibri" w:hAnsi="Calibri" w:cs="Calibri"/>
                <w:color w:val="000000"/>
                <w:sz w:val="18"/>
                <w:lang w:eastAsia="es-BO"/>
              </w:rPr>
              <w:br/>
              <w:t>Acepta: 2 cables de 2.5 mm^2 (14 AWG)</w:t>
            </w:r>
            <w:r w:rsidRPr="00D97C33">
              <w:rPr>
                <w:rFonts w:ascii="Calibri" w:hAnsi="Calibri" w:cs="Calibri"/>
                <w:color w:val="000000"/>
                <w:sz w:val="18"/>
                <w:lang w:eastAsia="es-BO"/>
              </w:rPr>
              <w:br/>
              <w:t>Luz piloto pre cableada, fácil instalación.</w:t>
            </w:r>
            <w:r w:rsidRPr="00D97C33">
              <w:rPr>
                <w:rFonts w:ascii="Calibri" w:hAnsi="Calibri" w:cs="Calibri"/>
                <w:color w:val="000000"/>
                <w:sz w:val="18"/>
                <w:lang w:eastAsia="es-BO"/>
              </w:rPr>
              <w:br/>
              <w:t xml:space="preserve">Base en </w:t>
            </w:r>
            <w:proofErr w:type="spellStart"/>
            <w:r w:rsidRPr="00D97C33">
              <w:rPr>
                <w:rFonts w:ascii="Calibri" w:hAnsi="Calibri" w:cs="Calibri"/>
                <w:color w:val="000000"/>
                <w:sz w:val="18"/>
                <w:lang w:eastAsia="es-BO"/>
              </w:rPr>
              <w:t>polifenilo</w:t>
            </w:r>
            <w:proofErr w:type="spellEnd"/>
            <w:r w:rsidRPr="00D97C33">
              <w:rPr>
                <w:rFonts w:ascii="Calibri" w:hAnsi="Calibri" w:cs="Calibri"/>
                <w:color w:val="000000"/>
                <w:sz w:val="18"/>
                <w:lang w:eastAsia="es-BO"/>
              </w:rPr>
              <w:t xml:space="preserve"> y tecla fabricada en ABS.</w:t>
            </w:r>
            <w:r w:rsidRPr="00D97C33">
              <w:rPr>
                <w:rFonts w:ascii="Calibri" w:hAnsi="Calibri" w:cs="Calibri"/>
                <w:color w:val="000000"/>
                <w:sz w:val="18"/>
                <w:lang w:eastAsia="es-BO"/>
              </w:rPr>
              <w:br/>
              <w:t>Soportan hasta 850 °C (elevación de temperatura).</w:t>
            </w:r>
          </w:p>
        </w:tc>
      </w:tr>
      <w:tr w:rsidR="00EB0107" w:rsidRPr="00D97C33" w14:paraId="4F162C19"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4FBAE1A7"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50</w:t>
            </w:r>
          </w:p>
        </w:tc>
        <w:tc>
          <w:tcPr>
            <w:tcW w:w="959" w:type="pct"/>
            <w:tcBorders>
              <w:top w:val="nil"/>
              <w:left w:val="nil"/>
              <w:bottom w:val="single" w:sz="4" w:space="0" w:color="000000"/>
              <w:right w:val="single" w:sz="4" w:space="0" w:color="000000"/>
            </w:tcBorders>
            <w:shd w:val="clear" w:color="auto" w:fill="auto"/>
            <w:vAlign w:val="center"/>
            <w:hideMark/>
          </w:tcPr>
          <w:p w14:paraId="4F6F9C62"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JABALINA 5/8" X 60 CM MAS CONECTOR</w:t>
            </w:r>
          </w:p>
        </w:tc>
        <w:tc>
          <w:tcPr>
            <w:tcW w:w="395" w:type="pct"/>
            <w:tcBorders>
              <w:top w:val="nil"/>
              <w:left w:val="nil"/>
              <w:bottom w:val="single" w:sz="4" w:space="0" w:color="000000"/>
              <w:right w:val="single" w:sz="4" w:space="0" w:color="000000"/>
            </w:tcBorders>
            <w:shd w:val="clear" w:color="auto" w:fill="auto"/>
            <w:vAlign w:val="center"/>
            <w:hideMark/>
          </w:tcPr>
          <w:p w14:paraId="07CF37D8"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339DFD96"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D97C33">
              <w:rPr>
                <w:rFonts w:ascii="Calibri" w:hAnsi="Calibri" w:cs="Calibri"/>
                <w:color w:val="000000"/>
                <w:sz w:val="18"/>
                <w:lang w:eastAsia="es-BO"/>
              </w:rPr>
              <w:br/>
              <w:t xml:space="preserve">REQUISITOS: </w:t>
            </w:r>
            <w:r w:rsidRPr="00D97C33">
              <w:rPr>
                <w:rFonts w:ascii="Calibri" w:hAnsi="Calibri" w:cs="Calibri"/>
                <w:color w:val="000000"/>
                <w:sz w:val="18"/>
                <w:lang w:eastAsia="es-BO"/>
              </w:rPr>
              <w:br/>
              <w:t>Conexión de cable o cable conductor de cobre o acero cubierto con un vástago de tierra cilíndrica en acero cubierto.</w:t>
            </w:r>
            <w:r w:rsidRPr="00D97C33">
              <w:rPr>
                <w:rFonts w:ascii="Calibri" w:hAnsi="Calibri" w:cs="Calibri"/>
                <w:color w:val="000000"/>
                <w:sz w:val="18"/>
                <w:lang w:eastAsia="es-BO"/>
              </w:rPr>
              <w:br/>
              <w:t>La jabalina es una barra de acero cobreada que funciona como un electrodo que va insertado en el suelo del terreno para realizar la descarga a tierra.</w:t>
            </w:r>
            <w:r w:rsidRPr="00D97C33">
              <w:rPr>
                <w:rFonts w:ascii="Calibri" w:hAnsi="Calibri" w:cs="Calibri"/>
                <w:color w:val="000000"/>
                <w:sz w:val="18"/>
                <w:lang w:eastAsia="es-BO"/>
              </w:rPr>
              <w:br/>
              <w:t>Las dimensiones mínimas serán de longitud de 60 cm y el grosos de 5/8”.</w:t>
            </w:r>
            <w:r w:rsidRPr="00D97C33">
              <w:rPr>
                <w:rFonts w:ascii="Calibri" w:hAnsi="Calibri" w:cs="Calibri"/>
                <w:color w:val="000000"/>
                <w:sz w:val="18"/>
                <w:lang w:eastAsia="es-BO"/>
              </w:rPr>
              <w:br/>
              <w:t>La Entidad Ejecutora deberá garantizar que el material de referencia sea de buena calidad.</w:t>
            </w:r>
          </w:p>
        </w:tc>
      </w:tr>
      <w:tr w:rsidR="00EB0107" w:rsidRPr="00D97C33" w14:paraId="22E30C37"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20A6954C"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51</w:t>
            </w:r>
          </w:p>
        </w:tc>
        <w:tc>
          <w:tcPr>
            <w:tcW w:w="959" w:type="pct"/>
            <w:tcBorders>
              <w:top w:val="nil"/>
              <w:left w:val="nil"/>
              <w:bottom w:val="single" w:sz="4" w:space="0" w:color="000000"/>
              <w:right w:val="single" w:sz="4" w:space="0" w:color="000000"/>
            </w:tcBorders>
            <w:shd w:val="clear" w:color="auto" w:fill="auto"/>
            <w:vAlign w:val="center"/>
            <w:hideMark/>
          </w:tcPr>
          <w:p w14:paraId="31BA52C3"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LADRILLO 6H (25X15X10)</w:t>
            </w:r>
          </w:p>
        </w:tc>
        <w:tc>
          <w:tcPr>
            <w:tcW w:w="395" w:type="pct"/>
            <w:tcBorders>
              <w:top w:val="nil"/>
              <w:left w:val="nil"/>
              <w:bottom w:val="single" w:sz="4" w:space="0" w:color="000000"/>
              <w:right w:val="single" w:sz="4" w:space="0" w:color="000000"/>
            </w:tcBorders>
            <w:shd w:val="clear" w:color="auto" w:fill="auto"/>
            <w:vAlign w:val="center"/>
            <w:hideMark/>
          </w:tcPr>
          <w:p w14:paraId="5405C7A0"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7CC81538"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Ladrillo 6H (25X15X10) de producción nacional.</w:t>
            </w:r>
            <w:r w:rsidRPr="00D97C33">
              <w:rPr>
                <w:rFonts w:ascii="Calibri" w:hAnsi="Calibri" w:cs="Calibri"/>
                <w:color w:val="000000"/>
                <w:sz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D97C33">
              <w:rPr>
                <w:rFonts w:ascii="Calibri" w:hAnsi="Calibri" w:cs="Calibri"/>
                <w:color w:val="000000"/>
                <w:sz w:val="18"/>
                <w:lang w:eastAsia="es-BO"/>
              </w:rPr>
              <w:br/>
              <w:t>Debiendo cumplir con los certificados de calidad ISO 9001:2008 cuando corresponda o según instrucciones del Inspector del Proyecto.</w:t>
            </w:r>
            <w:r w:rsidRPr="00D97C33">
              <w:rPr>
                <w:rFonts w:ascii="Calibri" w:hAnsi="Calibri" w:cs="Calibri"/>
                <w:color w:val="000000"/>
                <w:sz w:val="18"/>
                <w:lang w:eastAsia="es-BO"/>
              </w:rPr>
              <w:br/>
              <w:t>La Entidad Ejecutora deberá garantizar que el material de referencia sea de buena calidad y de marca reconocida.</w:t>
            </w:r>
          </w:p>
        </w:tc>
      </w:tr>
      <w:tr w:rsidR="00EB0107" w:rsidRPr="00D97C33" w14:paraId="3ADCFE12"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7B587205"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52</w:t>
            </w:r>
          </w:p>
        </w:tc>
        <w:tc>
          <w:tcPr>
            <w:tcW w:w="959" w:type="pct"/>
            <w:tcBorders>
              <w:top w:val="nil"/>
              <w:left w:val="nil"/>
              <w:bottom w:val="single" w:sz="4" w:space="0" w:color="000000"/>
              <w:right w:val="single" w:sz="4" w:space="0" w:color="000000"/>
            </w:tcBorders>
            <w:shd w:val="clear" w:color="auto" w:fill="auto"/>
            <w:vAlign w:val="center"/>
            <w:hideMark/>
          </w:tcPr>
          <w:p w14:paraId="0B1B1411"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LADRILLO GAMBOTE (24X12X6)</w:t>
            </w:r>
          </w:p>
        </w:tc>
        <w:tc>
          <w:tcPr>
            <w:tcW w:w="395" w:type="pct"/>
            <w:tcBorders>
              <w:top w:val="nil"/>
              <w:left w:val="nil"/>
              <w:bottom w:val="single" w:sz="4" w:space="0" w:color="000000"/>
              <w:right w:val="single" w:sz="4" w:space="0" w:color="000000"/>
            </w:tcBorders>
            <w:shd w:val="clear" w:color="auto" w:fill="auto"/>
            <w:vAlign w:val="center"/>
            <w:hideMark/>
          </w:tcPr>
          <w:p w14:paraId="28DD9988"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5857C993"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El ladrillo </w:t>
            </w:r>
            <w:proofErr w:type="spellStart"/>
            <w:r w:rsidRPr="00D97C33">
              <w:rPr>
                <w:rFonts w:ascii="Calibri" w:hAnsi="Calibri" w:cs="Calibri"/>
                <w:color w:val="000000"/>
                <w:sz w:val="18"/>
                <w:lang w:eastAsia="es-BO"/>
              </w:rPr>
              <w:t>gambote</w:t>
            </w:r>
            <w:proofErr w:type="spellEnd"/>
            <w:r w:rsidRPr="00D97C33">
              <w:rPr>
                <w:rFonts w:ascii="Calibri" w:hAnsi="Calibri" w:cs="Calibri"/>
                <w:color w:val="000000"/>
                <w:sz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EB0107" w:rsidRPr="00D97C33" w14:paraId="401DC0A7"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4B0BC112"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lastRenderedPageBreak/>
              <w:t>53</w:t>
            </w:r>
          </w:p>
        </w:tc>
        <w:tc>
          <w:tcPr>
            <w:tcW w:w="959" w:type="pct"/>
            <w:tcBorders>
              <w:top w:val="nil"/>
              <w:left w:val="nil"/>
              <w:bottom w:val="single" w:sz="4" w:space="0" w:color="000000"/>
              <w:right w:val="single" w:sz="4" w:space="0" w:color="000000"/>
            </w:tcBorders>
            <w:shd w:val="clear" w:color="auto" w:fill="auto"/>
            <w:vAlign w:val="center"/>
            <w:hideMark/>
          </w:tcPr>
          <w:p w14:paraId="1CFAA2C9"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LAVAMANOS CON PEDESTAL MAS ACCESORIOS</w:t>
            </w:r>
          </w:p>
        </w:tc>
        <w:tc>
          <w:tcPr>
            <w:tcW w:w="395" w:type="pct"/>
            <w:tcBorders>
              <w:top w:val="nil"/>
              <w:left w:val="nil"/>
              <w:bottom w:val="single" w:sz="4" w:space="0" w:color="000000"/>
              <w:right w:val="single" w:sz="4" w:space="0" w:color="000000"/>
            </w:tcBorders>
            <w:shd w:val="clear" w:color="auto" w:fill="auto"/>
            <w:vAlign w:val="center"/>
            <w:hideMark/>
          </w:tcPr>
          <w:p w14:paraId="5643CB4A"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01DAC0A9" w14:textId="77777777" w:rsidR="00EB0107" w:rsidRPr="00D97C33" w:rsidRDefault="00EB0107" w:rsidP="006B457D">
            <w:pPr>
              <w:spacing w:after="240"/>
              <w:rPr>
                <w:rFonts w:ascii="Calibri" w:hAnsi="Calibri" w:cs="Calibri"/>
                <w:color w:val="000000"/>
                <w:sz w:val="18"/>
                <w:lang w:eastAsia="es-BO"/>
              </w:rPr>
            </w:pPr>
            <w:r w:rsidRPr="00D97C33">
              <w:rPr>
                <w:rFonts w:ascii="Calibri" w:hAnsi="Calibri" w:cs="Calibri"/>
                <w:color w:val="000000"/>
                <w:sz w:val="18"/>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D97C33">
              <w:rPr>
                <w:rFonts w:ascii="Calibri" w:hAnsi="Calibri" w:cs="Calibri"/>
                <w:color w:val="000000"/>
                <w:sz w:val="18"/>
                <w:lang w:eastAsia="es-BO"/>
              </w:rPr>
              <w:t>un longitud similar</w:t>
            </w:r>
            <w:proofErr w:type="gramEnd"/>
            <w:r w:rsidRPr="00D97C33">
              <w:rPr>
                <w:rFonts w:ascii="Calibri" w:hAnsi="Calibri" w:cs="Calibri"/>
                <w:color w:val="000000"/>
                <w:sz w:val="18"/>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- 0.7 m.                                                                                                                                                </w:t>
            </w:r>
            <w:r w:rsidRPr="00D97C33">
              <w:rPr>
                <w:rFonts w:ascii="Calibri" w:hAnsi="Calibri" w:cs="Calibri"/>
                <w:color w:val="000000"/>
                <w:sz w:val="18"/>
                <w:lang w:eastAsia="es-BO"/>
              </w:rPr>
              <w:br/>
              <w:t xml:space="preserve">El material deberá ser de marca reconocida y buena calidad, </w:t>
            </w:r>
            <w:proofErr w:type="spellStart"/>
            <w:r w:rsidRPr="00D97C33">
              <w:rPr>
                <w:rFonts w:ascii="Calibri" w:hAnsi="Calibri" w:cs="Calibri"/>
                <w:color w:val="000000"/>
                <w:sz w:val="18"/>
                <w:lang w:eastAsia="es-BO"/>
              </w:rPr>
              <w:t>asi</w:t>
            </w:r>
            <w:proofErr w:type="spellEnd"/>
            <w:r w:rsidRPr="00D97C33">
              <w:rPr>
                <w:rFonts w:ascii="Calibri" w:hAnsi="Calibri" w:cs="Calibri"/>
                <w:color w:val="000000"/>
                <w:sz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D97C33">
              <w:rPr>
                <w:rFonts w:ascii="Calibri" w:hAnsi="Calibri" w:cs="Calibri"/>
                <w:color w:val="000000"/>
                <w:sz w:val="18"/>
                <w:lang w:eastAsia="es-BO"/>
              </w:rPr>
              <w:br/>
              <w:t>También deberá tener las propiedades químicas respectivas tales como: resistencia al manchado y resistencia a los químicos.</w:t>
            </w:r>
            <w:r w:rsidRPr="00D97C33">
              <w:rPr>
                <w:rFonts w:ascii="Calibri" w:hAnsi="Calibri" w:cs="Calibri"/>
                <w:color w:val="000000"/>
                <w:sz w:val="18"/>
                <w:lang w:eastAsia="es-BO"/>
              </w:rPr>
              <w:br/>
              <w:t xml:space="preserve">Incluye los accesorios: </w:t>
            </w:r>
            <w:r w:rsidRPr="00D97C33">
              <w:rPr>
                <w:rFonts w:ascii="Calibri" w:hAnsi="Calibri" w:cs="Calibri"/>
                <w:color w:val="000000"/>
                <w:sz w:val="18"/>
                <w:lang w:eastAsia="es-BO"/>
              </w:rPr>
              <w:br/>
              <w:t xml:space="preserve">• Uñetas </w:t>
            </w:r>
            <w:r w:rsidRPr="00D97C33">
              <w:rPr>
                <w:rFonts w:ascii="Calibri" w:hAnsi="Calibri" w:cs="Calibri"/>
                <w:color w:val="000000"/>
                <w:sz w:val="18"/>
                <w:lang w:eastAsia="es-BO"/>
              </w:rPr>
              <w:br/>
              <w:t>• Grifería</w:t>
            </w:r>
            <w:r w:rsidRPr="00D97C33">
              <w:rPr>
                <w:rFonts w:ascii="Calibri" w:hAnsi="Calibri" w:cs="Calibri"/>
                <w:color w:val="000000"/>
                <w:sz w:val="18"/>
                <w:lang w:eastAsia="es-BO"/>
              </w:rPr>
              <w:br/>
              <w:t xml:space="preserve">• Tapón </w:t>
            </w:r>
            <w:r w:rsidRPr="00D97C33">
              <w:rPr>
                <w:rFonts w:ascii="Calibri" w:hAnsi="Calibri" w:cs="Calibri"/>
                <w:color w:val="000000"/>
                <w:sz w:val="18"/>
                <w:lang w:eastAsia="es-BO"/>
              </w:rPr>
              <w:br/>
              <w:t xml:space="preserve">• Desagüe </w:t>
            </w:r>
            <w:r w:rsidRPr="00D97C33">
              <w:rPr>
                <w:rFonts w:ascii="Calibri" w:hAnsi="Calibri" w:cs="Calibri"/>
                <w:color w:val="000000"/>
                <w:sz w:val="18"/>
                <w:lang w:eastAsia="es-BO"/>
              </w:rPr>
              <w:br/>
              <w:t xml:space="preserve">• </w:t>
            </w:r>
            <w:proofErr w:type="spellStart"/>
            <w:r w:rsidRPr="00D97C33">
              <w:rPr>
                <w:rFonts w:ascii="Calibri" w:hAnsi="Calibri" w:cs="Calibri"/>
                <w:color w:val="000000"/>
                <w:sz w:val="18"/>
                <w:lang w:eastAsia="es-BO"/>
              </w:rPr>
              <w:t>Sifon</w:t>
            </w:r>
            <w:proofErr w:type="spellEnd"/>
            <w:r w:rsidRPr="00D97C33">
              <w:rPr>
                <w:rFonts w:ascii="Calibri" w:hAnsi="Calibri" w:cs="Calibri"/>
                <w:color w:val="000000"/>
                <w:sz w:val="18"/>
                <w:lang w:eastAsia="es-BO"/>
              </w:rPr>
              <w:br/>
              <w:t>• Sopapa</w:t>
            </w:r>
            <w:r w:rsidRPr="00D97C33">
              <w:rPr>
                <w:rFonts w:ascii="Calibri" w:hAnsi="Calibri" w:cs="Calibri"/>
                <w:color w:val="000000"/>
                <w:sz w:val="18"/>
                <w:lang w:eastAsia="es-BO"/>
              </w:rPr>
              <w:br/>
              <w:t>• Y otros que sean necesarios para la adecuada instalación.</w:t>
            </w:r>
            <w:r w:rsidRPr="00D97C33">
              <w:rPr>
                <w:rFonts w:ascii="Calibri" w:hAnsi="Calibri" w:cs="Calibri"/>
                <w:color w:val="000000"/>
                <w:sz w:val="18"/>
                <w:lang w:eastAsia="es-BO"/>
              </w:rPr>
              <w:br/>
            </w:r>
            <w:r w:rsidRPr="00D97C33">
              <w:rPr>
                <w:rFonts w:ascii="Calibri" w:hAnsi="Calibri" w:cs="Calibri"/>
                <w:color w:val="000000"/>
                <w:sz w:val="18"/>
                <w:lang w:eastAsia="es-BO"/>
              </w:rPr>
              <w:br/>
            </w:r>
          </w:p>
        </w:tc>
      </w:tr>
      <w:tr w:rsidR="00EB0107" w:rsidRPr="00D97C33" w14:paraId="5CE75278"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5074956B"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54</w:t>
            </w:r>
          </w:p>
        </w:tc>
        <w:tc>
          <w:tcPr>
            <w:tcW w:w="959" w:type="pct"/>
            <w:tcBorders>
              <w:top w:val="nil"/>
              <w:left w:val="nil"/>
              <w:bottom w:val="single" w:sz="4" w:space="0" w:color="000000"/>
              <w:right w:val="single" w:sz="4" w:space="0" w:color="000000"/>
            </w:tcBorders>
            <w:shd w:val="clear" w:color="auto" w:fill="auto"/>
            <w:vAlign w:val="center"/>
            <w:hideMark/>
          </w:tcPr>
          <w:p w14:paraId="2395170B"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LAVANDERÍA DE CEMENTO MAS ACCESORIOS</w:t>
            </w:r>
          </w:p>
        </w:tc>
        <w:tc>
          <w:tcPr>
            <w:tcW w:w="395" w:type="pct"/>
            <w:tcBorders>
              <w:top w:val="nil"/>
              <w:left w:val="nil"/>
              <w:bottom w:val="single" w:sz="4" w:space="0" w:color="000000"/>
              <w:right w:val="single" w:sz="4" w:space="0" w:color="000000"/>
            </w:tcBorders>
            <w:shd w:val="clear" w:color="auto" w:fill="auto"/>
            <w:vAlign w:val="center"/>
            <w:hideMark/>
          </w:tcPr>
          <w:p w14:paraId="29A1CD6D"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3F528C90"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El lavamanos y sus accesorios deben ser de primera calidad dentro el mercado local y que cumplan las exigencias técnicas del proyecto.      </w:t>
            </w:r>
            <w:r w:rsidRPr="00D97C33">
              <w:rPr>
                <w:rFonts w:ascii="Calibri" w:hAnsi="Calibri" w:cs="Calibri"/>
                <w:color w:val="000000"/>
                <w:sz w:val="18"/>
                <w:lang w:eastAsia="es-BO"/>
              </w:rPr>
              <w:br/>
            </w:r>
            <w:r w:rsidRPr="00D97C33">
              <w:rPr>
                <w:rFonts w:ascii="Calibri" w:hAnsi="Calibri" w:cs="Calibri"/>
                <w:color w:val="000000"/>
                <w:sz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D97C33">
              <w:rPr>
                <w:rFonts w:ascii="Calibri" w:hAnsi="Calibri" w:cs="Calibri"/>
                <w:color w:val="000000"/>
                <w:sz w:val="18"/>
                <w:lang w:eastAsia="es-BO"/>
              </w:rPr>
              <w:br/>
            </w:r>
            <w:r w:rsidRPr="00D97C33">
              <w:rPr>
                <w:rFonts w:ascii="Calibri" w:hAnsi="Calibri" w:cs="Calibri"/>
                <w:color w:val="000000"/>
                <w:sz w:val="18"/>
                <w:lang w:eastAsia="es-BO"/>
              </w:rPr>
              <w:br/>
              <w:t xml:space="preserve">Las </w:t>
            </w:r>
            <w:proofErr w:type="gramStart"/>
            <w:r w:rsidRPr="00D97C33">
              <w:rPr>
                <w:rFonts w:ascii="Calibri" w:hAnsi="Calibri" w:cs="Calibri"/>
                <w:color w:val="000000"/>
                <w:sz w:val="18"/>
                <w:lang w:eastAsia="es-BO"/>
              </w:rPr>
              <w:t>piezas  tendrán</w:t>
            </w:r>
            <w:proofErr w:type="gramEnd"/>
            <w:r w:rsidRPr="00D97C33">
              <w:rPr>
                <w:rFonts w:ascii="Calibri" w:hAnsi="Calibri" w:cs="Calibri"/>
                <w:color w:val="000000"/>
                <w:sz w:val="18"/>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D97C33">
              <w:rPr>
                <w:rFonts w:ascii="Calibri" w:hAnsi="Calibri" w:cs="Calibri"/>
                <w:color w:val="000000"/>
                <w:sz w:val="18"/>
                <w:lang w:eastAsia="es-BO"/>
              </w:rPr>
              <w:br/>
              <w:t>Las alas laterales tendrán una pendiente mínima de 2% con dirección hacia el área de lavado.</w:t>
            </w:r>
            <w:r w:rsidRPr="00D97C33">
              <w:rPr>
                <w:rFonts w:ascii="Calibri" w:hAnsi="Calibri" w:cs="Calibri"/>
                <w:color w:val="000000"/>
                <w:sz w:val="18"/>
                <w:lang w:eastAsia="es-BO"/>
              </w:rPr>
              <w:br/>
            </w:r>
            <w:r w:rsidRPr="00D97C33">
              <w:rPr>
                <w:rFonts w:ascii="Calibri" w:hAnsi="Calibri" w:cs="Calibri"/>
                <w:color w:val="000000"/>
                <w:sz w:val="18"/>
                <w:lang w:eastAsia="es-BO"/>
              </w:rPr>
              <w:br/>
              <w:t xml:space="preserve">Los accesorios necesarios para su adecuada instalación son sopapa, sifón de PVC, su respectiva conexión al sistema de </w:t>
            </w:r>
            <w:proofErr w:type="spellStart"/>
            <w:r w:rsidRPr="00D97C33">
              <w:rPr>
                <w:rFonts w:ascii="Calibri" w:hAnsi="Calibri" w:cs="Calibri"/>
                <w:color w:val="000000"/>
                <w:sz w:val="18"/>
                <w:lang w:eastAsia="es-BO"/>
              </w:rPr>
              <w:t>desague</w:t>
            </w:r>
            <w:proofErr w:type="spellEnd"/>
            <w:r w:rsidRPr="00D97C33">
              <w:rPr>
                <w:rFonts w:ascii="Calibri" w:hAnsi="Calibri" w:cs="Calibri"/>
                <w:color w:val="000000"/>
                <w:sz w:val="18"/>
                <w:lang w:eastAsia="es-BO"/>
              </w:rPr>
              <w:t xml:space="preserve">, etc. Los mismos </w:t>
            </w:r>
            <w:proofErr w:type="spellStart"/>
            <w:r w:rsidRPr="00D97C33">
              <w:rPr>
                <w:rFonts w:ascii="Calibri" w:hAnsi="Calibri" w:cs="Calibri"/>
                <w:color w:val="000000"/>
                <w:sz w:val="18"/>
                <w:lang w:eastAsia="es-BO"/>
              </w:rPr>
              <w:t>dependeran</w:t>
            </w:r>
            <w:proofErr w:type="spellEnd"/>
            <w:r w:rsidRPr="00D97C33">
              <w:rPr>
                <w:rFonts w:ascii="Calibri" w:hAnsi="Calibri" w:cs="Calibri"/>
                <w:color w:val="000000"/>
                <w:sz w:val="18"/>
                <w:lang w:eastAsia="es-BO"/>
              </w:rPr>
              <w:t xml:space="preserve"> del requerimiento del Inspector.</w:t>
            </w:r>
          </w:p>
        </w:tc>
      </w:tr>
      <w:tr w:rsidR="00EB0107" w:rsidRPr="00D97C33" w14:paraId="6BCC2198"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31539D7C"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lastRenderedPageBreak/>
              <w:t>55</w:t>
            </w:r>
          </w:p>
        </w:tc>
        <w:tc>
          <w:tcPr>
            <w:tcW w:w="959" w:type="pct"/>
            <w:tcBorders>
              <w:top w:val="nil"/>
              <w:left w:val="nil"/>
              <w:bottom w:val="single" w:sz="4" w:space="0" w:color="000000"/>
              <w:right w:val="single" w:sz="4" w:space="0" w:color="000000"/>
            </w:tcBorders>
            <w:shd w:val="clear" w:color="auto" w:fill="auto"/>
            <w:vAlign w:val="center"/>
            <w:hideMark/>
          </w:tcPr>
          <w:p w14:paraId="6FCD7A5B"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LAVAPLATOS 2 FOSAS Y 1 FREGADERO MAS SOPAPA Y SIFÓN</w:t>
            </w:r>
          </w:p>
        </w:tc>
        <w:tc>
          <w:tcPr>
            <w:tcW w:w="395" w:type="pct"/>
            <w:tcBorders>
              <w:top w:val="nil"/>
              <w:left w:val="nil"/>
              <w:bottom w:val="single" w:sz="4" w:space="0" w:color="000000"/>
              <w:right w:val="single" w:sz="4" w:space="0" w:color="000000"/>
            </w:tcBorders>
            <w:shd w:val="clear" w:color="auto" w:fill="auto"/>
            <w:vAlign w:val="center"/>
            <w:hideMark/>
          </w:tcPr>
          <w:p w14:paraId="38DBECDF"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681AEB92"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D97C33">
              <w:rPr>
                <w:rFonts w:ascii="Calibri" w:hAnsi="Calibri" w:cs="Calibri"/>
                <w:color w:val="000000"/>
                <w:sz w:val="18"/>
                <w:lang w:eastAsia="es-BO"/>
              </w:rPr>
              <w:t>contara</w:t>
            </w:r>
            <w:proofErr w:type="gramEnd"/>
            <w:r w:rsidRPr="00D97C33">
              <w:rPr>
                <w:rFonts w:ascii="Calibri" w:hAnsi="Calibri" w:cs="Calibri"/>
                <w:color w:val="000000"/>
                <w:sz w:val="18"/>
                <w:lang w:eastAsia="es-BO"/>
              </w:rPr>
              <w:t xml:space="preserve"> con una fosa de lavado ubicado al centro de sección preferentemente de 30m x 30m. Las dimensiones detalladas pueden variar acorde a las definidas por el fabricante sin que sobrepase una dimensión mayor de 5cm. </w:t>
            </w:r>
            <w:r w:rsidRPr="00D97C33">
              <w:rPr>
                <w:rFonts w:ascii="Calibri" w:hAnsi="Calibri" w:cs="Calibri"/>
                <w:color w:val="000000"/>
                <w:sz w:val="18"/>
                <w:lang w:eastAsia="es-BO"/>
              </w:rPr>
              <w:br/>
              <w:t>Debe  contar  con un certificado  de calidad,  permiso, autorización  u otro documento  necesario para asegurar su calidad y su importación  previo a su provisión en obra.</w:t>
            </w:r>
            <w:r w:rsidRPr="00D97C33">
              <w:rPr>
                <w:rFonts w:ascii="Calibri" w:hAnsi="Calibri" w:cs="Calibri"/>
                <w:color w:val="000000"/>
                <w:sz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D97C33">
              <w:rPr>
                <w:rFonts w:ascii="Calibri" w:hAnsi="Calibri" w:cs="Calibri"/>
                <w:color w:val="000000"/>
                <w:sz w:val="18"/>
                <w:lang w:eastAsia="es-BO"/>
              </w:rPr>
              <w:br/>
            </w:r>
            <w:r w:rsidRPr="00D97C33">
              <w:rPr>
                <w:rFonts w:ascii="Calibri" w:hAnsi="Calibri" w:cs="Calibri"/>
                <w:color w:val="000000"/>
                <w:sz w:val="18"/>
                <w:lang w:eastAsia="es-BO"/>
              </w:rPr>
              <w:br/>
              <w:t>Modelo: Sobreponer</w:t>
            </w:r>
            <w:r w:rsidRPr="00D97C33">
              <w:rPr>
                <w:rFonts w:ascii="Calibri" w:hAnsi="Calibri" w:cs="Calibri"/>
                <w:color w:val="000000"/>
                <w:sz w:val="18"/>
                <w:lang w:eastAsia="es-BO"/>
              </w:rPr>
              <w:br/>
              <w:t>Material: Acero inoxidable</w:t>
            </w:r>
            <w:r w:rsidRPr="00D97C33">
              <w:rPr>
                <w:rFonts w:ascii="Calibri" w:hAnsi="Calibri" w:cs="Calibri"/>
                <w:color w:val="000000"/>
                <w:sz w:val="18"/>
                <w:lang w:eastAsia="es-BO"/>
              </w:rPr>
              <w:br/>
              <w:t>Ancho:  44 cm aprox.</w:t>
            </w:r>
            <w:r w:rsidRPr="00D97C33">
              <w:rPr>
                <w:rFonts w:ascii="Calibri" w:hAnsi="Calibri" w:cs="Calibri"/>
                <w:color w:val="000000"/>
                <w:sz w:val="18"/>
                <w:lang w:eastAsia="es-BO"/>
              </w:rPr>
              <w:br/>
              <w:t>Largo:  78 cm aprox.</w:t>
            </w:r>
            <w:r w:rsidRPr="00D97C33">
              <w:rPr>
                <w:rFonts w:ascii="Calibri" w:hAnsi="Calibri" w:cs="Calibri"/>
                <w:color w:val="000000"/>
                <w:sz w:val="18"/>
                <w:lang w:eastAsia="es-BO"/>
              </w:rPr>
              <w:br/>
              <w:t>Ubicación del seca platos: Izquierda/derecha</w:t>
            </w:r>
            <w:r w:rsidRPr="00D97C33">
              <w:rPr>
                <w:rFonts w:ascii="Calibri" w:hAnsi="Calibri" w:cs="Calibri"/>
                <w:color w:val="000000"/>
                <w:sz w:val="18"/>
                <w:lang w:eastAsia="es-BO"/>
              </w:rPr>
              <w:br/>
              <w:t>Rebalse: Incluido</w:t>
            </w:r>
            <w:r w:rsidRPr="00D97C33">
              <w:rPr>
                <w:rFonts w:ascii="Calibri" w:hAnsi="Calibri" w:cs="Calibri"/>
                <w:color w:val="000000"/>
                <w:sz w:val="18"/>
                <w:lang w:eastAsia="es-BO"/>
              </w:rPr>
              <w:br/>
              <w:t>Desagüe: Incluido</w:t>
            </w:r>
          </w:p>
        </w:tc>
      </w:tr>
      <w:tr w:rsidR="00EB0107" w:rsidRPr="00D97C33" w14:paraId="68B061DF"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1131B118"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56</w:t>
            </w:r>
          </w:p>
        </w:tc>
        <w:tc>
          <w:tcPr>
            <w:tcW w:w="959" w:type="pct"/>
            <w:tcBorders>
              <w:top w:val="nil"/>
              <w:left w:val="nil"/>
              <w:bottom w:val="single" w:sz="4" w:space="0" w:color="000000"/>
              <w:right w:val="single" w:sz="4" w:space="0" w:color="000000"/>
            </w:tcBorders>
            <w:shd w:val="clear" w:color="auto" w:fill="auto"/>
            <w:vAlign w:val="center"/>
            <w:hideMark/>
          </w:tcPr>
          <w:p w14:paraId="3A639659"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LISTON DE MADERA SEMIDURA (2"X2")</w:t>
            </w:r>
          </w:p>
        </w:tc>
        <w:tc>
          <w:tcPr>
            <w:tcW w:w="395" w:type="pct"/>
            <w:tcBorders>
              <w:top w:val="nil"/>
              <w:left w:val="nil"/>
              <w:bottom w:val="single" w:sz="4" w:space="0" w:color="000000"/>
              <w:right w:val="single" w:sz="4" w:space="0" w:color="000000"/>
            </w:tcBorders>
            <w:shd w:val="clear" w:color="auto" w:fill="auto"/>
            <w:vAlign w:val="center"/>
            <w:hideMark/>
          </w:tcPr>
          <w:p w14:paraId="198BA9C1"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P2</w:t>
            </w:r>
          </w:p>
        </w:tc>
        <w:tc>
          <w:tcPr>
            <w:tcW w:w="3434" w:type="pct"/>
            <w:tcBorders>
              <w:top w:val="nil"/>
              <w:left w:val="nil"/>
              <w:bottom w:val="single" w:sz="4" w:space="0" w:color="000000"/>
              <w:right w:val="single" w:sz="4" w:space="0" w:color="000000"/>
            </w:tcBorders>
            <w:shd w:val="clear" w:color="auto" w:fill="auto"/>
            <w:vAlign w:val="center"/>
            <w:hideMark/>
          </w:tcPr>
          <w:p w14:paraId="1DFC074A"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La madera requerida con escuadría de 2’’x 2’’, deberá ser: semidura de buena calidad, (Palo María, </w:t>
            </w:r>
            <w:proofErr w:type="spellStart"/>
            <w:r w:rsidRPr="00D97C33">
              <w:rPr>
                <w:rFonts w:ascii="Calibri" w:hAnsi="Calibri" w:cs="Calibri"/>
                <w:color w:val="000000"/>
                <w:sz w:val="18"/>
                <w:lang w:eastAsia="es-BO"/>
              </w:rPr>
              <w:t>Mapajo</w:t>
            </w:r>
            <w:proofErr w:type="spellEnd"/>
            <w:r w:rsidRPr="00D97C33">
              <w:rPr>
                <w:rFonts w:ascii="Calibri" w:hAnsi="Calibri" w:cs="Calibri"/>
                <w:color w:val="000000"/>
                <w:sz w:val="18"/>
                <w:lang w:eastAsia="es-BO"/>
              </w:rPr>
              <w:t>, Bibosi u otra similar) de buena calidad, sin ojos, nudos ni astilla duras, bien estacionada y sin irregularidades, asimismo, serán prismas rectos, de sección constante y longitud necesaria.</w:t>
            </w:r>
            <w:r w:rsidRPr="00D97C33">
              <w:rPr>
                <w:rFonts w:ascii="Calibri" w:hAnsi="Calibri" w:cs="Calibri"/>
                <w:color w:val="000000"/>
                <w:sz w:val="18"/>
                <w:lang w:eastAsia="es-BO"/>
              </w:rPr>
              <w:br/>
              <w:t>En general las maderas y tablas que se utilizarán deberán estar en buen estado, limpias de desperdicios, sin defectos ni rajaduras o alabeos o combaduras o deformaciones.</w:t>
            </w:r>
            <w:r w:rsidRPr="00D97C33">
              <w:rPr>
                <w:rFonts w:ascii="Calibri" w:hAnsi="Calibri" w:cs="Calibri"/>
                <w:color w:val="000000"/>
                <w:sz w:val="18"/>
                <w:lang w:eastAsia="es-BO"/>
              </w:rPr>
              <w:br/>
              <w:t>El contenido de humedad no deberá ser mayor al 15% (certificado al momento de la provisión del producto). Todas las piezas deberán estacionarse el tiempo necesario para asegurar un perfecto secado antes de su uso.</w:t>
            </w:r>
            <w:r w:rsidRPr="00D97C33">
              <w:rPr>
                <w:rFonts w:ascii="Calibri" w:hAnsi="Calibri" w:cs="Calibri"/>
                <w:color w:val="000000"/>
                <w:sz w:val="18"/>
                <w:lang w:eastAsia="es-BO"/>
              </w:rPr>
              <w:br/>
              <w:t>Los elementos de madera que formen los listones serán de una sola pieza en toda su longitud.</w:t>
            </w:r>
            <w:r w:rsidRPr="00D97C33">
              <w:rPr>
                <w:rFonts w:ascii="Calibri" w:hAnsi="Calibri" w:cs="Calibri"/>
                <w:color w:val="000000"/>
                <w:sz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D97C33">
              <w:rPr>
                <w:rFonts w:ascii="Calibri" w:hAnsi="Calibri" w:cs="Calibri"/>
                <w:color w:val="000000"/>
                <w:sz w:val="18"/>
                <w:lang w:eastAsia="es-BO"/>
              </w:rPr>
              <w:br/>
              <w:t>No se admitirá que el material tenga correcciones de defectos mediante el empleo de masillas, mastiques u otro elemento.</w:t>
            </w:r>
          </w:p>
        </w:tc>
      </w:tr>
      <w:tr w:rsidR="00EB0107" w:rsidRPr="00D97C33" w14:paraId="628830B3"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51A7867F"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57</w:t>
            </w:r>
          </w:p>
        </w:tc>
        <w:tc>
          <w:tcPr>
            <w:tcW w:w="959" w:type="pct"/>
            <w:tcBorders>
              <w:top w:val="nil"/>
              <w:left w:val="nil"/>
              <w:bottom w:val="single" w:sz="4" w:space="0" w:color="000000"/>
              <w:right w:val="single" w:sz="4" w:space="0" w:color="000000"/>
            </w:tcBorders>
            <w:shd w:val="clear" w:color="auto" w:fill="auto"/>
            <w:vAlign w:val="center"/>
            <w:hideMark/>
          </w:tcPr>
          <w:p w14:paraId="22DF91DA"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LLAVE DE PASO 1/2"</w:t>
            </w:r>
          </w:p>
        </w:tc>
        <w:tc>
          <w:tcPr>
            <w:tcW w:w="395" w:type="pct"/>
            <w:tcBorders>
              <w:top w:val="nil"/>
              <w:left w:val="nil"/>
              <w:bottom w:val="single" w:sz="4" w:space="0" w:color="000000"/>
              <w:right w:val="single" w:sz="4" w:space="0" w:color="000000"/>
            </w:tcBorders>
            <w:shd w:val="clear" w:color="auto" w:fill="auto"/>
            <w:vAlign w:val="center"/>
            <w:hideMark/>
          </w:tcPr>
          <w:p w14:paraId="75EB1842"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570E816E"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La llave de paso 1/2" requerida, se emplea para controlar caudales rectilíneos o generar pequeña restricción del paso del fluido, en el sistema de agua potable. </w:t>
            </w:r>
            <w:r w:rsidRPr="00D97C33">
              <w:rPr>
                <w:rFonts w:ascii="Calibri" w:hAnsi="Calibri" w:cs="Calibri"/>
                <w:color w:val="000000"/>
                <w:sz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EB0107" w:rsidRPr="00D97C33" w14:paraId="43E83769"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1DC137C5"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58</w:t>
            </w:r>
          </w:p>
        </w:tc>
        <w:tc>
          <w:tcPr>
            <w:tcW w:w="959" w:type="pct"/>
            <w:tcBorders>
              <w:top w:val="nil"/>
              <w:left w:val="nil"/>
              <w:bottom w:val="single" w:sz="4" w:space="0" w:color="000000"/>
              <w:right w:val="single" w:sz="4" w:space="0" w:color="000000"/>
            </w:tcBorders>
            <w:shd w:val="clear" w:color="auto" w:fill="auto"/>
            <w:vAlign w:val="center"/>
            <w:hideMark/>
          </w:tcPr>
          <w:p w14:paraId="188533E5"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LLAVE DE PASO 1/2" PARA DUCHA</w:t>
            </w:r>
          </w:p>
        </w:tc>
        <w:tc>
          <w:tcPr>
            <w:tcW w:w="395" w:type="pct"/>
            <w:tcBorders>
              <w:top w:val="nil"/>
              <w:left w:val="nil"/>
              <w:bottom w:val="single" w:sz="4" w:space="0" w:color="000000"/>
              <w:right w:val="single" w:sz="4" w:space="0" w:color="000000"/>
            </w:tcBorders>
            <w:shd w:val="clear" w:color="auto" w:fill="auto"/>
            <w:vAlign w:val="center"/>
            <w:hideMark/>
          </w:tcPr>
          <w:p w14:paraId="49249BED"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1C7EB4BB"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La llave de paso 1/2" para ducha requerida, se emplea para controlar caudales rectilíneos o generar pequeña restricción del paso del fluido en la ducha. </w:t>
            </w:r>
            <w:r w:rsidRPr="00D97C33">
              <w:rPr>
                <w:rFonts w:ascii="Calibri" w:hAnsi="Calibri" w:cs="Calibri"/>
                <w:color w:val="000000"/>
                <w:sz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D97C33">
              <w:rPr>
                <w:rFonts w:ascii="Calibri" w:hAnsi="Calibri" w:cs="Calibri"/>
                <w:color w:val="000000"/>
                <w:sz w:val="18"/>
                <w:lang w:eastAsia="es-BO"/>
              </w:rPr>
              <w:t>debera</w:t>
            </w:r>
            <w:proofErr w:type="spellEnd"/>
            <w:r w:rsidRPr="00D97C33">
              <w:rPr>
                <w:rFonts w:ascii="Calibri" w:hAnsi="Calibri" w:cs="Calibri"/>
                <w:color w:val="000000"/>
                <w:sz w:val="18"/>
                <w:lang w:eastAsia="es-BO"/>
              </w:rPr>
              <w:t xml:space="preserve"> ofrecer el cierre positivo. la llave en si </w:t>
            </w:r>
            <w:proofErr w:type="spellStart"/>
            <w:r w:rsidRPr="00D97C33">
              <w:rPr>
                <w:rFonts w:ascii="Calibri" w:hAnsi="Calibri" w:cs="Calibri"/>
                <w:color w:val="000000"/>
                <w:sz w:val="18"/>
                <w:lang w:eastAsia="es-BO"/>
              </w:rPr>
              <w:t>debera</w:t>
            </w:r>
            <w:proofErr w:type="spellEnd"/>
            <w:r w:rsidRPr="00D97C33">
              <w:rPr>
                <w:rFonts w:ascii="Calibri" w:hAnsi="Calibri" w:cs="Calibri"/>
                <w:color w:val="000000"/>
                <w:sz w:val="18"/>
                <w:lang w:eastAsia="es-BO"/>
              </w:rPr>
              <w:t xml:space="preserve"> ser de tipo globo o lo que </w:t>
            </w:r>
            <w:proofErr w:type="spellStart"/>
            <w:r w:rsidRPr="00D97C33">
              <w:rPr>
                <w:rFonts w:ascii="Calibri" w:hAnsi="Calibri" w:cs="Calibri"/>
                <w:color w:val="000000"/>
                <w:sz w:val="18"/>
                <w:lang w:eastAsia="es-BO"/>
              </w:rPr>
              <w:t>instuya</w:t>
            </w:r>
            <w:proofErr w:type="spellEnd"/>
            <w:r w:rsidRPr="00D97C33">
              <w:rPr>
                <w:rFonts w:ascii="Calibri" w:hAnsi="Calibri" w:cs="Calibri"/>
                <w:color w:val="000000"/>
                <w:sz w:val="18"/>
                <w:lang w:eastAsia="es-BO"/>
              </w:rPr>
              <w:t xml:space="preserve"> el Inspector de obra.</w:t>
            </w:r>
          </w:p>
        </w:tc>
      </w:tr>
      <w:tr w:rsidR="00EB0107" w:rsidRPr="00D97C33" w14:paraId="79D5DB9D"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3EA289F1"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lastRenderedPageBreak/>
              <w:t>59</w:t>
            </w:r>
          </w:p>
        </w:tc>
        <w:tc>
          <w:tcPr>
            <w:tcW w:w="959" w:type="pct"/>
            <w:tcBorders>
              <w:top w:val="nil"/>
              <w:left w:val="nil"/>
              <w:bottom w:val="single" w:sz="4" w:space="0" w:color="000000"/>
              <w:right w:val="single" w:sz="4" w:space="0" w:color="000000"/>
            </w:tcBorders>
            <w:shd w:val="clear" w:color="auto" w:fill="auto"/>
            <w:vAlign w:val="center"/>
            <w:hideMark/>
          </w:tcPr>
          <w:p w14:paraId="7C92B15F"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MADERA DE CONSTRUCCIÓN (3 USOS)</w:t>
            </w:r>
          </w:p>
        </w:tc>
        <w:tc>
          <w:tcPr>
            <w:tcW w:w="395" w:type="pct"/>
            <w:tcBorders>
              <w:top w:val="nil"/>
              <w:left w:val="nil"/>
              <w:bottom w:val="single" w:sz="4" w:space="0" w:color="000000"/>
              <w:right w:val="single" w:sz="4" w:space="0" w:color="000000"/>
            </w:tcBorders>
            <w:shd w:val="clear" w:color="auto" w:fill="auto"/>
            <w:vAlign w:val="center"/>
            <w:hideMark/>
          </w:tcPr>
          <w:p w14:paraId="22AB8D03"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P2</w:t>
            </w:r>
          </w:p>
        </w:tc>
        <w:tc>
          <w:tcPr>
            <w:tcW w:w="3434" w:type="pct"/>
            <w:tcBorders>
              <w:top w:val="nil"/>
              <w:left w:val="nil"/>
              <w:bottom w:val="single" w:sz="4" w:space="0" w:color="000000"/>
              <w:right w:val="single" w:sz="4" w:space="0" w:color="000000"/>
            </w:tcBorders>
            <w:shd w:val="clear" w:color="auto" w:fill="auto"/>
            <w:vAlign w:val="center"/>
            <w:hideMark/>
          </w:tcPr>
          <w:p w14:paraId="2A4D7D8A" w14:textId="77777777" w:rsidR="00EB0107" w:rsidRPr="00D97C33" w:rsidRDefault="00EB0107" w:rsidP="006B457D">
            <w:pPr>
              <w:spacing w:after="240"/>
              <w:rPr>
                <w:rFonts w:ascii="Calibri" w:hAnsi="Calibri" w:cs="Calibri"/>
                <w:color w:val="000000"/>
                <w:sz w:val="18"/>
                <w:lang w:eastAsia="es-BO"/>
              </w:rPr>
            </w:pPr>
            <w:r w:rsidRPr="00D97C33">
              <w:rPr>
                <w:rFonts w:ascii="Calibri" w:hAnsi="Calibri" w:cs="Calibri"/>
                <w:color w:val="000000"/>
                <w:sz w:val="18"/>
                <w:lang w:eastAsia="es-BO"/>
              </w:rPr>
              <w:t>En la construcción de encofrados, se deberá utilizar maderas que reúnan las características de las que se señalan a continuación y para los usos específicos que se indican:</w:t>
            </w:r>
            <w:r w:rsidRPr="00D97C33">
              <w:rPr>
                <w:rFonts w:ascii="Calibri" w:hAnsi="Calibri" w:cs="Calibri"/>
                <w:color w:val="000000"/>
                <w:sz w:val="18"/>
                <w:lang w:eastAsia="es-BO"/>
              </w:rPr>
              <w:br/>
              <w:t>La madera a emplearse deberá ser, de buena calidad, sin ojos ni astilla duras, bien estacionada, pudiendo ser esta de pino Oregón, abedul, eucalipto, chopo o abeto u otra similar.</w:t>
            </w:r>
            <w:r w:rsidRPr="00D97C33">
              <w:rPr>
                <w:rFonts w:ascii="Calibri" w:hAnsi="Calibri" w:cs="Calibri"/>
                <w:color w:val="000000"/>
                <w:sz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D97C33">
              <w:rPr>
                <w:rFonts w:ascii="Calibri" w:hAnsi="Calibri" w:cs="Calibri"/>
                <w:color w:val="000000"/>
                <w:sz w:val="18"/>
                <w:lang w:eastAsia="es-BO"/>
              </w:rPr>
              <w:br/>
              <w:t>La madera muy dura y con gran contracción se utilizará para puntales (Callapos).</w:t>
            </w:r>
            <w:r w:rsidRPr="00D97C33">
              <w:rPr>
                <w:rFonts w:ascii="Calibri" w:hAnsi="Calibri" w:cs="Calibri"/>
                <w:color w:val="000000"/>
                <w:sz w:val="18"/>
                <w:lang w:eastAsia="es-BO"/>
              </w:rPr>
              <w:br/>
              <w:t>Los tableros no deben deformarse sufriendo torcedura, se deben conservar húmedos para evitar que se doblen, debido al hinchamiento que se producirá al vaciar el concreto.</w:t>
            </w:r>
            <w:r w:rsidRPr="00D97C33">
              <w:rPr>
                <w:rFonts w:ascii="Calibri" w:hAnsi="Calibri" w:cs="Calibri"/>
                <w:color w:val="000000"/>
                <w:sz w:val="18"/>
                <w:lang w:eastAsia="es-BO"/>
              </w:rPr>
              <w:br/>
              <w:t>Los cuartones deben ser de madera más resistente que la de las tablas por la función que estos desempeñan y no deben conservar humedad.</w:t>
            </w:r>
          </w:p>
        </w:tc>
      </w:tr>
      <w:tr w:rsidR="00EB0107" w:rsidRPr="00D97C33" w14:paraId="3114BB78"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1C5716FD"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60</w:t>
            </w:r>
          </w:p>
        </w:tc>
        <w:tc>
          <w:tcPr>
            <w:tcW w:w="959" w:type="pct"/>
            <w:tcBorders>
              <w:top w:val="nil"/>
              <w:left w:val="nil"/>
              <w:bottom w:val="single" w:sz="4" w:space="0" w:color="000000"/>
              <w:right w:val="single" w:sz="4" w:space="0" w:color="000000"/>
            </w:tcBorders>
            <w:shd w:val="clear" w:color="auto" w:fill="auto"/>
            <w:vAlign w:val="center"/>
            <w:hideMark/>
          </w:tcPr>
          <w:p w14:paraId="5419B29D"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MADERA DURA (2"X6")</w:t>
            </w:r>
          </w:p>
        </w:tc>
        <w:tc>
          <w:tcPr>
            <w:tcW w:w="395" w:type="pct"/>
            <w:tcBorders>
              <w:top w:val="nil"/>
              <w:left w:val="nil"/>
              <w:bottom w:val="single" w:sz="4" w:space="0" w:color="000000"/>
              <w:right w:val="single" w:sz="4" w:space="0" w:color="000000"/>
            </w:tcBorders>
            <w:shd w:val="clear" w:color="auto" w:fill="auto"/>
            <w:vAlign w:val="center"/>
            <w:hideMark/>
          </w:tcPr>
          <w:p w14:paraId="78E60E8B"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P2</w:t>
            </w:r>
          </w:p>
        </w:tc>
        <w:tc>
          <w:tcPr>
            <w:tcW w:w="3434" w:type="pct"/>
            <w:tcBorders>
              <w:top w:val="nil"/>
              <w:left w:val="nil"/>
              <w:bottom w:val="single" w:sz="4" w:space="0" w:color="000000"/>
              <w:right w:val="single" w:sz="4" w:space="0" w:color="000000"/>
            </w:tcBorders>
            <w:shd w:val="clear" w:color="auto" w:fill="auto"/>
            <w:vAlign w:val="center"/>
            <w:hideMark/>
          </w:tcPr>
          <w:p w14:paraId="2CC8DEB6"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D97C33">
              <w:rPr>
                <w:rFonts w:ascii="Calibri" w:hAnsi="Calibri" w:cs="Calibri"/>
                <w:color w:val="000000"/>
                <w:sz w:val="18"/>
                <w:lang w:eastAsia="es-BO"/>
              </w:rPr>
              <w:br/>
              <w:t>En general las maderas y tablas que se utilizarán deberán estar en buen estado, limpias de desperdicios, sin defectos ni rajaduras o alabeos o combaduras o deformaciones.</w:t>
            </w:r>
            <w:r w:rsidRPr="00D97C33">
              <w:rPr>
                <w:rFonts w:ascii="Calibri" w:hAnsi="Calibri" w:cs="Calibri"/>
                <w:color w:val="000000"/>
                <w:sz w:val="18"/>
                <w:lang w:eastAsia="es-BO"/>
              </w:rPr>
              <w:br/>
              <w:t>El contenido de humedad no deberá ser mayor al 15% (certificado al momento de la provisión del producto). Todas las piezas deberán estacionarse el tiempo necesario para asegurar un perfecto secado antes de su uso.</w:t>
            </w:r>
            <w:r w:rsidRPr="00D97C33">
              <w:rPr>
                <w:rFonts w:ascii="Calibri" w:hAnsi="Calibri" w:cs="Calibri"/>
                <w:color w:val="000000"/>
                <w:sz w:val="18"/>
                <w:lang w:eastAsia="es-BO"/>
              </w:rPr>
              <w:br/>
              <w:t>Los elementos de madera que formen las vigas serán de una sola pieza en toda su longitud.</w:t>
            </w:r>
            <w:r w:rsidRPr="00D97C33">
              <w:rPr>
                <w:rFonts w:ascii="Calibri" w:hAnsi="Calibri" w:cs="Calibri"/>
                <w:color w:val="000000"/>
                <w:sz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D97C33">
              <w:rPr>
                <w:rFonts w:ascii="Calibri" w:hAnsi="Calibri" w:cs="Calibri"/>
                <w:color w:val="000000"/>
                <w:sz w:val="18"/>
                <w:lang w:eastAsia="es-BO"/>
              </w:rPr>
              <w:br/>
              <w:t>No se admitirá que el material tenga correcciones de defectos mediante el empleo de masillas, mastiques u otro elemento.</w:t>
            </w:r>
          </w:p>
        </w:tc>
      </w:tr>
      <w:tr w:rsidR="00EB0107" w:rsidRPr="00D97C33" w14:paraId="38908DEC"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0368ABC9"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61</w:t>
            </w:r>
          </w:p>
        </w:tc>
        <w:tc>
          <w:tcPr>
            <w:tcW w:w="959" w:type="pct"/>
            <w:tcBorders>
              <w:top w:val="nil"/>
              <w:left w:val="nil"/>
              <w:bottom w:val="single" w:sz="4" w:space="0" w:color="000000"/>
              <w:right w:val="single" w:sz="4" w:space="0" w:color="000000"/>
            </w:tcBorders>
            <w:shd w:val="clear" w:color="auto" w:fill="auto"/>
            <w:vAlign w:val="center"/>
            <w:hideMark/>
          </w:tcPr>
          <w:p w14:paraId="6192F28B"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MASA ACRÍLICA</w:t>
            </w:r>
          </w:p>
        </w:tc>
        <w:tc>
          <w:tcPr>
            <w:tcW w:w="395" w:type="pct"/>
            <w:tcBorders>
              <w:top w:val="nil"/>
              <w:left w:val="nil"/>
              <w:bottom w:val="single" w:sz="4" w:space="0" w:color="000000"/>
              <w:right w:val="single" w:sz="4" w:space="0" w:color="000000"/>
            </w:tcBorders>
            <w:shd w:val="clear" w:color="auto" w:fill="auto"/>
            <w:vAlign w:val="center"/>
            <w:hideMark/>
          </w:tcPr>
          <w:p w14:paraId="5D6FA4FF"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LT</w:t>
            </w:r>
          </w:p>
        </w:tc>
        <w:tc>
          <w:tcPr>
            <w:tcW w:w="3434" w:type="pct"/>
            <w:tcBorders>
              <w:top w:val="nil"/>
              <w:left w:val="nil"/>
              <w:bottom w:val="single" w:sz="4" w:space="0" w:color="000000"/>
              <w:right w:val="single" w:sz="4" w:space="0" w:color="000000"/>
            </w:tcBorders>
            <w:shd w:val="clear" w:color="auto" w:fill="auto"/>
            <w:vAlign w:val="center"/>
            <w:hideMark/>
          </w:tcPr>
          <w:p w14:paraId="1F19B70F"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La masa acrílica requerida, </w:t>
            </w:r>
            <w:proofErr w:type="spellStart"/>
            <w:r w:rsidRPr="00D97C33">
              <w:rPr>
                <w:rFonts w:ascii="Calibri" w:hAnsi="Calibri" w:cs="Calibri"/>
                <w:color w:val="000000"/>
                <w:sz w:val="18"/>
                <w:lang w:eastAsia="es-BO"/>
              </w:rPr>
              <w:t>sera</w:t>
            </w:r>
            <w:proofErr w:type="spellEnd"/>
            <w:r w:rsidRPr="00D97C33">
              <w:rPr>
                <w:rFonts w:ascii="Calibri" w:hAnsi="Calibri" w:cs="Calibri"/>
                <w:color w:val="000000"/>
                <w:sz w:val="18"/>
                <w:lang w:eastAsia="es-BO"/>
              </w:rPr>
              <w:t xml:space="preserve"> de alta viscosidad a base de una emulsión acrílica </w:t>
            </w:r>
            <w:proofErr w:type="spellStart"/>
            <w:r w:rsidRPr="00D97C33">
              <w:rPr>
                <w:rFonts w:ascii="Calibri" w:hAnsi="Calibri" w:cs="Calibri"/>
                <w:color w:val="000000"/>
                <w:sz w:val="18"/>
                <w:lang w:eastAsia="es-BO"/>
              </w:rPr>
              <w:t>estirenada</w:t>
            </w:r>
            <w:proofErr w:type="spellEnd"/>
            <w:r w:rsidRPr="00D97C33">
              <w:rPr>
                <w:rFonts w:ascii="Calibri" w:hAnsi="Calibri" w:cs="Calibri"/>
                <w:color w:val="000000"/>
                <w:sz w:val="18"/>
                <w:lang w:eastAsia="es-BO"/>
              </w:rPr>
              <w:t xml:space="preserve"> de elevada consistencia y rápido secado. Para uso en superficies internas y externas.</w:t>
            </w:r>
            <w:r w:rsidRPr="00D97C33">
              <w:rPr>
                <w:rFonts w:ascii="Calibri" w:hAnsi="Calibri" w:cs="Calibri"/>
                <w:color w:val="000000"/>
                <w:sz w:val="18"/>
                <w:lang w:eastAsia="es-BO"/>
              </w:rPr>
              <w:br/>
              <w:t>Será aplicado en paredes externas e internas de revoque de cemento, concreto, estuco, panel de construcción, fibrocemento, ladrillos de concreto y/o paredes que requieran ser pintadas con pintura látex.</w:t>
            </w:r>
            <w:r w:rsidRPr="00D97C33">
              <w:rPr>
                <w:rFonts w:ascii="Calibri" w:hAnsi="Calibri" w:cs="Calibri"/>
                <w:color w:val="000000"/>
                <w:sz w:val="18"/>
                <w:lang w:eastAsia="es-BO"/>
              </w:rPr>
              <w:br/>
              <w:t xml:space="preserve">Servirá para corregir pequeñas </w:t>
            </w:r>
            <w:proofErr w:type="gramStart"/>
            <w:r w:rsidRPr="00D97C33">
              <w:rPr>
                <w:rFonts w:ascii="Calibri" w:hAnsi="Calibri" w:cs="Calibri"/>
                <w:color w:val="000000"/>
                <w:sz w:val="18"/>
                <w:lang w:eastAsia="es-BO"/>
              </w:rPr>
              <w:t>imperfecciones,  especialmente</w:t>
            </w:r>
            <w:proofErr w:type="gramEnd"/>
            <w:r w:rsidRPr="00D97C33">
              <w:rPr>
                <w:rFonts w:ascii="Calibri" w:hAnsi="Calibri" w:cs="Calibri"/>
                <w:color w:val="000000"/>
                <w:sz w:val="18"/>
                <w:lang w:eastAsia="es-BO"/>
              </w:rPr>
              <w:t xml:space="preserve"> en muros, paredes y cielos raso.</w:t>
            </w:r>
            <w:r w:rsidRPr="00D97C33">
              <w:rPr>
                <w:rFonts w:ascii="Calibri" w:hAnsi="Calibri" w:cs="Calibri"/>
                <w:color w:val="000000"/>
                <w:sz w:val="18"/>
                <w:lang w:eastAsia="es-BO"/>
              </w:rPr>
              <w:br/>
              <w:t xml:space="preserve">Es un material de relleno que se utiliza para dotar a la superficie de una correcta y perfecta planitud. </w:t>
            </w:r>
            <w:proofErr w:type="gramStart"/>
            <w:r w:rsidRPr="00D97C33">
              <w:rPr>
                <w:rFonts w:ascii="Calibri" w:hAnsi="Calibri" w:cs="Calibri"/>
                <w:color w:val="000000"/>
                <w:sz w:val="18"/>
                <w:lang w:eastAsia="es-BO"/>
              </w:rPr>
              <w:t>Además</w:t>
            </w:r>
            <w:proofErr w:type="gramEnd"/>
            <w:r w:rsidRPr="00D97C33">
              <w:rPr>
                <w:rFonts w:ascii="Calibri" w:hAnsi="Calibri" w:cs="Calibri"/>
                <w:color w:val="000000"/>
                <w:sz w:val="18"/>
                <w:lang w:eastAsia="es-BO"/>
              </w:rPr>
              <w:t xml:space="preserve"> sirve para juntas y grietas producidas en el yeso, en juntas de zócalos, rodapiés, fisuras, abolladuras e imperfecciones que pueda contener la superficie.</w:t>
            </w:r>
          </w:p>
        </w:tc>
      </w:tr>
      <w:tr w:rsidR="00EB0107" w:rsidRPr="00D97C33" w14:paraId="72763E68"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1CA1578D"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62</w:t>
            </w:r>
          </w:p>
        </w:tc>
        <w:tc>
          <w:tcPr>
            <w:tcW w:w="959" w:type="pct"/>
            <w:tcBorders>
              <w:top w:val="nil"/>
              <w:left w:val="nil"/>
              <w:bottom w:val="single" w:sz="4" w:space="0" w:color="000000"/>
              <w:right w:val="single" w:sz="4" w:space="0" w:color="000000"/>
            </w:tcBorders>
            <w:shd w:val="clear" w:color="auto" w:fill="auto"/>
            <w:vAlign w:val="center"/>
            <w:hideMark/>
          </w:tcPr>
          <w:p w14:paraId="74A87444"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MASA CORRIDA</w:t>
            </w:r>
          </w:p>
        </w:tc>
        <w:tc>
          <w:tcPr>
            <w:tcW w:w="395" w:type="pct"/>
            <w:tcBorders>
              <w:top w:val="nil"/>
              <w:left w:val="nil"/>
              <w:bottom w:val="single" w:sz="4" w:space="0" w:color="000000"/>
              <w:right w:val="single" w:sz="4" w:space="0" w:color="000000"/>
            </w:tcBorders>
            <w:shd w:val="clear" w:color="auto" w:fill="auto"/>
            <w:vAlign w:val="center"/>
            <w:hideMark/>
          </w:tcPr>
          <w:p w14:paraId="7D814FCF"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LT</w:t>
            </w:r>
          </w:p>
        </w:tc>
        <w:tc>
          <w:tcPr>
            <w:tcW w:w="3434" w:type="pct"/>
            <w:tcBorders>
              <w:top w:val="nil"/>
              <w:left w:val="nil"/>
              <w:bottom w:val="single" w:sz="4" w:space="0" w:color="000000"/>
              <w:right w:val="single" w:sz="4" w:space="0" w:color="000000"/>
            </w:tcBorders>
            <w:shd w:val="clear" w:color="auto" w:fill="auto"/>
            <w:vAlign w:val="center"/>
            <w:hideMark/>
          </w:tcPr>
          <w:p w14:paraId="64DFA2D2"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D97C33">
              <w:rPr>
                <w:rFonts w:ascii="Calibri" w:hAnsi="Calibri" w:cs="Calibri"/>
                <w:color w:val="000000"/>
                <w:sz w:val="18"/>
                <w:lang w:eastAsia="es-BO"/>
              </w:rPr>
              <w:br/>
              <w:t xml:space="preserve">s un material de relleno que se utiliza para dotar a la superficie de una correcta y perfecta planitud. </w:t>
            </w:r>
            <w:proofErr w:type="gramStart"/>
            <w:r w:rsidRPr="00D97C33">
              <w:rPr>
                <w:rFonts w:ascii="Calibri" w:hAnsi="Calibri" w:cs="Calibri"/>
                <w:color w:val="000000"/>
                <w:sz w:val="18"/>
                <w:lang w:eastAsia="es-BO"/>
              </w:rPr>
              <w:t>Además</w:t>
            </w:r>
            <w:proofErr w:type="gramEnd"/>
            <w:r w:rsidRPr="00D97C33">
              <w:rPr>
                <w:rFonts w:ascii="Calibri" w:hAnsi="Calibri" w:cs="Calibri"/>
                <w:color w:val="000000"/>
                <w:sz w:val="18"/>
                <w:lang w:eastAsia="es-BO"/>
              </w:rPr>
              <w:t xml:space="preserve"> sirve para juntas y grietas producidas en el yeso, en juntas de zócalos, rodapiés, fisuras, abolladuras e imperfecciones que pueda contener la superficie.</w:t>
            </w:r>
          </w:p>
        </w:tc>
      </w:tr>
      <w:tr w:rsidR="00EB0107" w:rsidRPr="00D97C33" w14:paraId="04A97136"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3D45201B"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lastRenderedPageBreak/>
              <w:t>63</w:t>
            </w:r>
          </w:p>
        </w:tc>
        <w:tc>
          <w:tcPr>
            <w:tcW w:w="959" w:type="pct"/>
            <w:tcBorders>
              <w:top w:val="nil"/>
              <w:left w:val="nil"/>
              <w:bottom w:val="single" w:sz="4" w:space="0" w:color="000000"/>
              <w:right w:val="single" w:sz="4" w:space="0" w:color="000000"/>
            </w:tcBorders>
            <w:shd w:val="clear" w:color="auto" w:fill="auto"/>
            <w:vAlign w:val="center"/>
            <w:hideMark/>
          </w:tcPr>
          <w:p w14:paraId="1FED7D42"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NIPLE PVC DE 1/2"</w:t>
            </w:r>
          </w:p>
        </w:tc>
        <w:tc>
          <w:tcPr>
            <w:tcW w:w="395" w:type="pct"/>
            <w:tcBorders>
              <w:top w:val="nil"/>
              <w:left w:val="nil"/>
              <w:bottom w:val="single" w:sz="4" w:space="0" w:color="000000"/>
              <w:right w:val="single" w:sz="4" w:space="0" w:color="000000"/>
            </w:tcBorders>
            <w:shd w:val="clear" w:color="auto" w:fill="auto"/>
            <w:vAlign w:val="center"/>
            <w:hideMark/>
          </w:tcPr>
          <w:p w14:paraId="74EB1175"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7909B674"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Requisitos sobre el Producto:</w:t>
            </w:r>
            <w:r w:rsidRPr="00D97C33">
              <w:rPr>
                <w:rFonts w:ascii="Calibri" w:hAnsi="Calibri" w:cs="Calibri"/>
                <w:color w:val="000000"/>
                <w:sz w:val="18"/>
                <w:lang w:eastAsia="es-BO"/>
              </w:rPr>
              <w:br/>
              <w:t>Deberá ser de PVC de primera calidad y marca conocida.</w:t>
            </w:r>
            <w:r w:rsidRPr="00D97C33">
              <w:rPr>
                <w:rFonts w:ascii="Calibri" w:hAnsi="Calibri" w:cs="Calibri"/>
                <w:color w:val="000000"/>
                <w:sz w:val="18"/>
                <w:lang w:eastAsia="es-BO"/>
              </w:rPr>
              <w:br/>
              <w:t>El proveedor deberá especificar el tipo, espesor, y resistencia.</w:t>
            </w:r>
            <w:r w:rsidRPr="00D97C33">
              <w:rPr>
                <w:rFonts w:ascii="Calibri" w:hAnsi="Calibri" w:cs="Calibri"/>
                <w:color w:val="000000"/>
                <w:sz w:val="18"/>
                <w:lang w:eastAsia="es-BO"/>
              </w:rPr>
              <w:br/>
              <w:t>La superficie del accesorio deberá ser lisa y libre de grietas, fisuras y otros defectos que alteren su calidad.</w:t>
            </w:r>
            <w:r w:rsidRPr="00D97C33">
              <w:rPr>
                <w:rFonts w:ascii="Calibri" w:hAnsi="Calibri" w:cs="Calibri"/>
                <w:color w:val="000000"/>
                <w:sz w:val="18"/>
                <w:lang w:eastAsia="es-BO"/>
              </w:rPr>
              <w:br/>
              <w:t>El accesorio deberá ser de color uniforme.</w:t>
            </w:r>
            <w:r w:rsidRPr="00D97C33">
              <w:rPr>
                <w:rFonts w:ascii="Calibri" w:hAnsi="Calibri" w:cs="Calibri"/>
                <w:color w:val="000000"/>
                <w:sz w:val="18"/>
                <w:lang w:eastAsia="es-BO"/>
              </w:rPr>
              <w:br/>
              <w:t>Otros Requisitos</w:t>
            </w:r>
            <w:r w:rsidRPr="00D97C33">
              <w:rPr>
                <w:rFonts w:ascii="Calibri" w:hAnsi="Calibri" w:cs="Calibri"/>
                <w:color w:val="000000"/>
                <w:sz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EB0107" w:rsidRPr="00D97C33" w14:paraId="224872BE"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7368DBD6"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64</w:t>
            </w:r>
          </w:p>
        </w:tc>
        <w:tc>
          <w:tcPr>
            <w:tcW w:w="959" w:type="pct"/>
            <w:tcBorders>
              <w:top w:val="nil"/>
              <w:left w:val="nil"/>
              <w:bottom w:val="single" w:sz="4" w:space="0" w:color="000000"/>
              <w:right w:val="single" w:sz="4" w:space="0" w:color="000000"/>
            </w:tcBorders>
            <w:shd w:val="clear" w:color="auto" w:fill="auto"/>
            <w:vAlign w:val="center"/>
            <w:hideMark/>
          </w:tcPr>
          <w:p w14:paraId="18C69BED"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PEGAMENTO PARA PVC</w:t>
            </w:r>
          </w:p>
        </w:tc>
        <w:tc>
          <w:tcPr>
            <w:tcW w:w="395" w:type="pct"/>
            <w:tcBorders>
              <w:top w:val="nil"/>
              <w:left w:val="nil"/>
              <w:bottom w:val="single" w:sz="4" w:space="0" w:color="000000"/>
              <w:right w:val="single" w:sz="4" w:space="0" w:color="000000"/>
            </w:tcBorders>
            <w:shd w:val="clear" w:color="auto" w:fill="auto"/>
            <w:vAlign w:val="center"/>
            <w:hideMark/>
          </w:tcPr>
          <w:p w14:paraId="16589E41"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LT</w:t>
            </w:r>
          </w:p>
        </w:tc>
        <w:tc>
          <w:tcPr>
            <w:tcW w:w="3434" w:type="pct"/>
            <w:tcBorders>
              <w:top w:val="nil"/>
              <w:left w:val="nil"/>
              <w:bottom w:val="single" w:sz="4" w:space="0" w:color="000000"/>
              <w:right w:val="single" w:sz="4" w:space="0" w:color="000000"/>
            </w:tcBorders>
            <w:shd w:val="clear" w:color="auto" w:fill="auto"/>
            <w:vAlign w:val="center"/>
            <w:hideMark/>
          </w:tcPr>
          <w:p w14:paraId="60BBDE35" w14:textId="77777777" w:rsidR="00EB0107" w:rsidRPr="00D97C33" w:rsidRDefault="00EB0107" w:rsidP="006B457D">
            <w:pPr>
              <w:spacing w:after="240"/>
              <w:rPr>
                <w:rFonts w:ascii="Calibri" w:hAnsi="Calibri" w:cs="Calibri"/>
                <w:color w:val="000000"/>
                <w:sz w:val="18"/>
                <w:lang w:eastAsia="es-BO"/>
              </w:rPr>
            </w:pPr>
            <w:r w:rsidRPr="00D97C33">
              <w:rPr>
                <w:rFonts w:ascii="Calibri" w:hAnsi="Calibri" w:cs="Calibri"/>
                <w:color w:val="000000"/>
                <w:sz w:val="18"/>
                <w:lang w:eastAsia="es-BO"/>
              </w:rPr>
              <w:t>Requisitos sobre el Producto</w:t>
            </w:r>
            <w:r w:rsidRPr="00D97C33">
              <w:rPr>
                <w:rFonts w:ascii="Calibri" w:hAnsi="Calibri" w:cs="Calibri"/>
                <w:color w:val="000000"/>
                <w:sz w:val="18"/>
                <w:lang w:eastAsia="es-BO"/>
              </w:rPr>
              <w:br/>
              <w:t>El tipo de pegamento será el recomendado por el fabricante para tuberías de PVC. El Contratista deberá garantizar que el material de referencia sea de buena calidad y de marca reconocida.</w:t>
            </w:r>
            <w:r w:rsidRPr="00D97C33">
              <w:rPr>
                <w:rFonts w:ascii="Calibri" w:hAnsi="Calibri" w:cs="Calibri"/>
                <w:color w:val="000000"/>
                <w:sz w:val="18"/>
                <w:lang w:eastAsia="es-BO"/>
              </w:rPr>
              <w:br/>
              <w:t>El pegamento debe ser:</w:t>
            </w:r>
            <w:r w:rsidRPr="00D97C33">
              <w:rPr>
                <w:rFonts w:ascii="Calibri" w:hAnsi="Calibri" w:cs="Calibri"/>
                <w:color w:val="000000"/>
                <w:sz w:val="18"/>
                <w:lang w:eastAsia="es-BO"/>
              </w:rPr>
              <w:br/>
              <w:t>• De mediano espesor, de fraguado rápido para uso múltiple, resistente a las aguas servidas, que permita sierre perfecto, evitando fugas en condiciones de poca presión.</w:t>
            </w:r>
            <w:r w:rsidRPr="00D97C33">
              <w:rPr>
                <w:rFonts w:ascii="Calibri" w:hAnsi="Calibri" w:cs="Calibri"/>
                <w:color w:val="000000"/>
                <w:sz w:val="18"/>
                <w:lang w:eastAsia="es-BO"/>
              </w:rPr>
              <w:br/>
              <w:t>• Debe ser atoxico para su uso en conexiones sanitarias y agua, que evite el desgaste del PVC durante su vida.</w:t>
            </w:r>
            <w:r w:rsidRPr="00D97C33">
              <w:rPr>
                <w:rFonts w:ascii="Calibri" w:hAnsi="Calibri" w:cs="Calibri"/>
                <w:color w:val="000000"/>
                <w:sz w:val="18"/>
                <w:lang w:eastAsia="es-BO"/>
              </w:rPr>
              <w:br/>
              <w:t>• Debe   ser   antiadherente    para   una   buena   manipulación durante su uso lo que impide el agarrotamiento.</w:t>
            </w:r>
            <w:r w:rsidRPr="00D97C33">
              <w:rPr>
                <w:rFonts w:ascii="Calibri" w:hAnsi="Calibri" w:cs="Calibri"/>
                <w:color w:val="000000"/>
                <w:sz w:val="18"/>
                <w:lang w:eastAsia="es-BO"/>
              </w:rPr>
              <w:br/>
              <w:t>•      Deberá ser de mediano espesor, de fraguado rápido, para usos múltiples, resistente a las aguas servidas.</w:t>
            </w:r>
            <w:r w:rsidRPr="00D97C33">
              <w:rPr>
                <w:rFonts w:ascii="Calibri" w:hAnsi="Calibri" w:cs="Calibri"/>
                <w:color w:val="000000"/>
                <w:sz w:val="18"/>
                <w:lang w:eastAsia="es-BO"/>
              </w:rPr>
              <w:br/>
              <w:t xml:space="preserve">Características:  Polímero base Polímeros vinílicos (PVC) Disolvente MEK, THF, </w:t>
            </w:r>
            <w:proofErr w:type="spellStart"/>
            <w:r w:rsidRPr="00D97C33">
              <w:rPr>
                <w:rFonts w:ascii="Calibri" w:hAnsi="Calibri" w:cs="Calibri"/>
                <w:color w:val="000000"/>
                <w:sz w:val="18"/>
                <w:lang w:eastAsia="es-BO"/>
              </w:rPr>
              <w:t>Ciclohexanona</w:t>
            </w:r>
            <w:proofErr w:type="spellEnd"/>
            <w:r w:rsidRPr="00D97C33">
              <w:rPr>
                <w:rFonts w:ascii="Calibri" w:hAnsi="Calibri" w:cs="Calibri"/>
                <w:color w:val="000000"/>
                <w:sz w:val="18"/>
                <w:lang w:eastAsia="es-BO"/>
              </w:rPr>
              <w:t xml:space="preserve"> Apariencia Líquido viscoso traslúcido Densidad 0.92±0.05 g/ml 20ºC, </w:t>
            </w:r>
            <w:proofErr w:type="spellStart"/>
            <w:r w:rsidRPr="00D97C33">
              <w:rPr>
                <w:rFonts w:ascii="Calibri" w:hAnsi="Calibri" w:cs="Calibri"/>
                <w:color w:val="000000"/>
                <w:sz w:val="18"/>
                <w:lang w:eastAsia="es-BO"/>
              </w:rPr>
              <w:t>e.g</w:t>
            </w:r>
            <w:proofErr w:type="spellEnd"/>
            <w:r w:rsidRPr="00D97C33">
              <w:rPr>
                <w:rFonts w:ascii="Calibri" w:hAnsi="Calibri" w:cs="Calibri"/>
                <w:color w:val="000000"/>
                <w:sz w:val="18"/>
                <w:lang w:eastAsia="es-BO"/>
              </w:rPr>
              <w:t xml:space="preserve">. EN 542Color del film seco Translúcido </w:t>
            </w:r>
            <w:proofErr w:type="spellStart"/>
            <w:r w:rsidRPr="00D97C33">
              <w:rPr>
                <w:rFonts w:ascii="Calibri" w:hAnsi="Calibri" w:cs="Calibri"/>
                <w:color w:val="000000"/>
                <w:sz w:val="18"/>
                <w:lang w:eastAsia="es-BO"/>
              </w:rPr>
              <w:t>Flashpoint</w:t>
            </w:r>
            <w:proofErr w:type="spellEnd"/>
            <w:r w:rsidRPr="00D97C33">
              <w:rPr>
                <w:rFonts w:ascii="Calibri" w:hAnsi="Calibri" w:cs="Calibri"/>
                <w:color w:val="000000"/>
                <w:sz w:val="18"/>
                <w:lang w:eastAsia="es-BO"/>
              </w:rPr>
              <w:t xml:space="preserve"> &lt;21ºC Adhesivo líquido</w:t>
            </w:r>
            <w:r w:rsidRPr="00D97C33">
              <w:rPr>
                <w:rFonts w:ascii="Calibri" w:hAnsi="Calibri" w:cs="Calibri"/>
                <w:color w:val="000000"/>
                <w:sz w:val="18"/>
                <w:lang w:eastAsia="es-BO"/>
              </w:rPr>
              <w:br/>
              <w:t xml:space="preserve">Temperatura de almacenamiento +5 a +35ºC </w:t>
            </w:r>
            <w:r w:rsidRPr="00D97C33">
              <w:rPr>
                <w:rFonts w:ascii="Calibri" w:hAnsi="Calibri" w:cs="Calibri"/>
                <w:color w:val="000000"/>
                <w:sz w:val="18"/>
                <w:lang w:eastAsia="es-BO"/>
              </w:rPr>
              <w:br/>
              <w:t>Almacenamiento 12 meses en lugar seco</w:t>
            </w:r>
          </w:p>
        </w:tc>
      </w:tr>
      <w:tr w:rsidR="00EB0107" w:rsidRPr="00D97C33" w14:paraId="7C940829"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5066B48B"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lastRenderedPageBreak/>
              <w:t>65</w:t>
            </w:r>
          </w:p>
        </w:tc>
        <w:tc>
          <w:tcPr>
            <w:tcW w:w="959" w:type="pct"/>
            <w:tcBorders>
              <w:top w:val="nil"/>
              <w:left w:val="nil"/>
              <w:bottom w:val="single" w:sz="4" w:space="0" w:color="000000"/>
              <w:right w:val="single" w:sz="4" w:space="0" w:color="000000"/>
            </w:tcBorders>
            <w:shd w:val="clear" w:color="auto" w:fill="auto"/>
            <w:vAlign w:val="center"/>
            <w:hideMark/>
          </w:tcPr>
          <w:p w14:paraId="0F292A51"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PINTURA LATEX </w:t>
            </w:r>
          </w:p>
        </w:tc>
        <w:tc>
          <w:tcPr>
            <w:tcW w:w="395" w:type="pct"/>
            <w:tcBorders>
              <w:top w:val="nil"/>
              <w:left w:val="nil"/>
              <w:bottom w:val="single" w:sz="4" w:space="0" w:color="000000"/>
              <w:right w:val="single" w:sz="4" w:space="0" w:color="000000"/>
            </w:tcBorders>
            <w:shd w:val="clear" w:color="auto" w:fill="auto"/>
            <w:vAlign w:val="center"/>
            <w:hideMark/>
          </w:tcPr>
          <w:p w14:paraId="39491588"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LT</w:t>
            </w:r>
          </w:p>
        </w:tc>
        <w:tc>
          <w:tcPr>
            <w:tcW w:w="3434" w:type="pct"/>
            <w:tcBorders>
              <w:top w:val="nil"/>
              <w:left w:val="nil"/>
              <w:bottom w:val="single" w:sz="4" w:space="0" w:color="000000"/>
              <w:right w:val="single" w:sz="4" w:space="0" w:color="000000"/>
            </w:tcBorders>
            <w:shd w:val="clear" w:color="auto" w:fill="auto"/>
            <w:vAlign w:val="center"/>
            <w:hideMark/>
          </w:tcPr>
          <w:p w14:paraId="43CBCD69" w14:textId="77777777" w:rsidR="00EB0107" w:rsidRPr="00D97C33" w:rsidRDefault="00EB0107" w:rsidP="006B457D">
            <w:pPr>
              <w:spacing w:after="240"/>
              <w:rPr>
                <w:rFonts w:ascii="Calibri" w:hAnsi="Calibri" w:cs="Calibri"/>
                <w:color w:val="000000"/>
                <w:sz w:val="18"/>
                <w:lang w:eastAsia="es-BO"/>
              </w:rPr>
            </w:pPr>
            <w:r w:rsidRPr="00D97C33">
              <w:rPr>
                <w:rFonts w:ascii="Calibri" w:hAnsi="Calibri" w:cs="Calibri"/>
                <w:color w:val="000000"/>
                <w:sz w:val="18"/>
                <w:lang w:eastAsia="es-BO"/>
              </w:rPr>
              <w:t>Requisitos sobre el producto:</w:t>
            </w:r>
            <w:r w:rsidRPr="00D97C33">
              <w:rPr>
                <w:rFonts w:ascii="Calibri" w:hAnsi="Calibri" w:cs="Calibri"/>
                <w:color w:val="000000"/>
                <w:sz w:val="18"/>
                <w:lang w:eastAsia="es-BO"/>
              </w:rPr>
              <w:br/>
              <w:t>La Entidad Ejecutora deberá garantizar que el material de referencia sea de buena calidad y de marca reconocida.</w:t>
            </w:r>
            <w:r w:rsidRPr="00D97C33">
              <w:rPr>
                <w:rFonts w:ascii="Calibri" w:hAnsi="Calibri" w:cs="Calibri"/>
                <w:color w:val="000000"/>
                <w:sz w:val="18"/>
                <w:lang w:eastAsia="es-BO"/>
              </w:rPr>
              <w:br/>
              <w:t xml:space="preserve">Pintura látex de alta calidad, formulada a base de resina acrílica pura; de excelente resistencia a la intemperie.  Deberá poseer propiedades de impermeabilización, gran </w:t>
            </w:r>
            <w:proofErr w:type="spellStart"/>
            <w:r w:rsidRPr="00D97C33">
              <w:rPr>
                <w:rFonts w:ascii="Calibri" w:hAnsi="Calibri" w:cs="Calibri"/>
                <w:color w:val="000000"/>
                <w:sz w:val="18"/>
                <w:lang w:eastAsia="es-BO"/>
              </w:rPr>
              <w:t>lavabilidad</w:t>
            </w:r>
            <w:proofErr w:type="spellEnd"/>
            <w:r w:rsidRPr="00D97C33">
              <w:rPr>
                <w:rFonts w:ascii="Calibri" w:hAnsi="Calibri" w:cs="Calibri"/>
                <w:color w:val="000000"/>
                <w:sz w:val="18"/>
                <w:lang w:eastAsia="es-BO"/>
              </w:rPr>
              <w:t xml:space="preserve"> y adherencia. Es de acabado semi mate aterciopelado. De acuerdo a Norma Boliviana, N B-1 021: tipo RA (Certificación IBNORCA </w:t>
            </w:r>
            <w:proofErr w:type="spellStart"/>
            <w:r w:rsidRPr="00D97C33">
              <w:rPr>
                <w:rFonts w:ascii="Calibri" w:hAnsi="Calibri" w:cs="Calibri"/>
                <w:color w:val="000000"/>
                <w:sz w:val="18"/>
                <w:lang w:eastAsia="es-BO"/>
              </w:rPr>
              <w:t>Nº</w:t>
            </w:r>
            <w:proofErr w:type="spellEnd"/>
            <w:r w:rsidRPr="00D97C33">
              <w:rPr>
                <w:rFonts w:ascii="Calibri" w:hAnsi="Calibri" w:cs="Calibri"/>
                <w:color w:val="000000"/>
                <w:sz w:val="18"/>
                <w:lang w:eastAsia="es-BO"/>
              </w:rPr>
              <w:t xml:space="preserve"> 058 – ‘DO 03).</w:t>
            </w:r>
            <w:r w:rsidRPr="00D97C33">
              <w:rPr>
                <w:rFonts w:ascii="Calibri" w:hAnsi="Calibri" w:cs="Calibri"/>
                <w:color w:val="000000"/>
                <w:sz w:val="18"/>
                <w:lang w:eastAsia="es-BO"/>
              </w:rPr>
              <w:br/>
              <w:t xml:space="preserve">CARACTERÍSTICAS: </w:t>
            </w:r>
            <w:r w:rsidRPr="00D97C33">
              <w:rPr>
                <w:rFonts w:ascii="Calibri" w:hAnsi="Calibri" w:cs="Calibri"/>
                <w:color w:val="000000"/>
                <w:sz w:val="18"/>
                <w:lang w:eastAsia="es-BO"/>
              </w:rPr>
              <w:br/>
              <w:t>Pintura acrílica al agua, se diluye con agua fácil secado al aire, resistente a hongos y moho super lavable con respuesta favorable al medio ambiente</w:t>
            </w:r>
            <w:r w:rsidRPr="00D97C33">
              <w:rPr>
                <w:rFonts w:ascii="Calibri" w:hAnsi="Calibri" w:cs="Calibri"/>
                <w:color w:val="000000"/>
                <w:sz w:val="18"/>
                <w:lang w:eastAsia="es-BO"/>
              </w:rPr>
              <w:br/>
              <w:t>Buena resistencia a la luz y a la intemperie.</w:t>
            </w:r>
            <w:r w:rsidRPr="00D97C33">
              <w:rPr>
                <w:rFonts w:ascii="Calibri" w:hAnsi="Calibri" w:cs="Calibri"/>
                <w:color w:val="000000"/>
                <w:sz w:val="18"/>
                <w:lang w:eastAsia="es-BO"/>
              </w:rPr>
              <w:br/>
              <w:t xml:space="preserve">Es lavable y muy resistente a la abrasión en húmedo. </w:t>
            </w:r>
            <w:r w:rsidRPr="00D97C33">
              <w:rPr>
                <w:rFonts w:ascii="Calibri" w:hAnsi="Calibri" w:cs="Calibri"/>
                <w:color w:val="000000"/>
                <w:sz w:val="18"/>
                <w:lang w:eastAsia="es-BO"/>
              </w:rPr>
              <w:br/>
              <w:t>Uso: Interiores  y exteriores</w:t>
            </w:r>
            <w:r w:rsidRPr="00D97C33">
              <w:rPr>
                <w:rFonts w:ascii="Calibri" w:hAnsi="Calibri" w:cs="Calibri"/>
                <w:color w:val="000000"/>
                <w:sz w:val="18"/>
                <w:lang w:eastAsia="es-BO"/>
              </w:rPr>
              <w:br/>
            </w:r>
            <w:r w:rsidRPr="00D97C33">
              <w:rPr>
                <w:rFonts w:ascii="Calibri" w:hAnsi="Calibri" w:cs="Calibri"/>
                <w:color w:val="000000"/>
                <w:sz w:val="18"/>
                <w:lang w:eastAsia="es-BO"/>
              </w:rPr>
              <w:br/>
              <w:t xml:space="preserve">Calidad: </w:t>
            </w:r>
            <w:r w:rsidRPr="00D97C33">
              <w:rPr>
                <w:rFonts w:ascii="Calibri" w:hAnsi="Calibri" w:cs="Calibri"/>
                <w:color w:val="000000"/>
                <w:sz w:val="18"/>
                <w:lang w:eastAsia="es-BO"/>
              </w:rPr>
              <w:br/>
              <w:t>La Entidad Ejecutora garantizará, la calidad en función a los requisitos exigidos.</w:t>
            </w:r>
            <w:r w:rsidRPr="00D97C33">
              <w:rPr>
                <w:rFonts w:ascii="Calibri" w:hAnsi="Calibri" w:cs="Calibri"/>
                <w:color w:val="000000"/>
                <w:sz w:val="18"/>
                <w:lang w:eastAsia="es-BO"/>
              </w:rPr>
              <w:br/>
            </w:r>
            <w:r w:rsidRPr="00D97C33">
              <w:rPr>
                <w:rFonts w:ascii="Calibri" w:hAnsi="Calibri" w:cs="Calibri"/>
                <w:color w:val="000000"/>
                <w:sz w:val="18"/>
                <w:lang w:eastAsia="es-BO"/>
              </w:rPr>
              <w:br/>
              <w:t xml:space="preserve">Almacenamiento: </w:t>
            </w:r>
            <w:r w:rsidRPr="00D97C33">
              <w:rPr>
                <w:rFonts w:ascii="Calibri" w:hAnsi="Calibri" w:cs="Calibri"/>
                <w:color w:val="000000"/>
                <w:sz w:val="18"/>
                <w:lang w:eastAsia="es-BO"/>
              </w:rPr>
              <w:br/>
              <w:t>Se debe almacenar en lugares techados y protegidos del medio ambiente.</w:t>
            </w:r>
            <w:r w:rsidRPr="00D97C33">
              <w:rPr>
                <w:rFonts w:ascii="Calibri" w:hAnsi="Calibri" w:cs="Calibri"/>
                <w:color w:val="000000"/>
                <w:sz w:val="18"/>
                <w:lang w:eastAsia="es-BO"/>
              </w:rPr>
              <w:br/>
            </w:r>
            <w:r w:rsidRPr="00D97C33">
              <w:rPr>
                <w:rFonts w:ascii="Calibri" w:hAnsi="Calibri" w:cs="Calibri"/>
                <w:color w:val="000000"/>
                <w:sz w:val="18"/>
                <w:lang w:eastAsia="es-BO"/>
              </w:rPr>
              <w:br/>
              <w:t>Color:</w:t>
            </w:r>
            <w:r w:rsidRPr="00D97C33">
              <w:rPr>
                <w:rFonts w:ascii="Calibri" w:hAnsi="Calibri" w:cs="Calibri"/>
                <w:color w:val="000000"/>
                <w:sz w:val="18"/>
                <w:lang w:eastAsia="es-BO"/>
              </w:rPr>
              <w:br/>
              <w:t>El pintado exterior de las viviendas deberá contar con franjas de color azul con código RAL 5017 o similar en contraste con el color crema de tonalidad clara RAL 9001 o similar.</w:t>
            </w:r>
            <w:r w:rsidRPr="00D97C33">
              <w:rPr>
                <w:rFonts w:ascii="Calibri" w:hAnsi="Calibri" w:cs="Calibri"/>
                <w:color w:val="000000"/>
                <w:sz w:val="18"/>
                <w:lang w:eastAsia="es-BO"/>
              </w:rPr>
              <w:br/>
              <w:t>Deberá contar una simbología de la Bandera Nacional en un lugar visible donde forme parte del frontis de la vivienda y/o tipología lateral que sea visible.</w:t>
            </w:r>
            <w:r w:rsidRPr="00D97C33">
              <w:rPr>
                <w:rFonts w:ascii="Calibri" w:hAnsi="Calibri" w:cs="Calibri"/>
                <w:color w:val="000000"/>
                <w:sz w:val="18"/>
                <w:lang w:eastAsia="es-BO"/>
              </w:rPr>
              <w:br/>
              <w:t xml:space="preserve">También deberá colocarse un degrade de color azul en un lugar visible donde forme parte del frontis de preferencia en una esquina de la fachada en la vivienda. </w:t>
            </w:r>
            <w:r w:rsidRPr="00D97C33">
              <w:rPr>
                <w:rFonts w:ascii="Calibri" w:hAnsi="Calibri" w:cs="Calibri"/>
                <w:color w:val="000000"/>
                <w:sz w:val="18"/>
                <w:lang w:eastAsia="es-BO"/>
              </w:rPr>
              <w:br/>
              <w:t>Todos estos acabados de pintura serán en coordinación y aprobación del inspector de obra.</w:t>
            </w:r>
            <w:r w:rsidRPr="00D97C33">
              <w:rPr>
                <w:rFonts w:ascii="Calibri" w:hAnsi="Calibri" w:cs="Calibri"/>
                <w:color w:val="000000"/>
                <w:sz w:val="18"/>
                <w:lang w:eastAsia="es-BO"/>
              </w:rPr>
              <w:br/>
            </w:r>
            <w:r w:rsidRPr="00D97C33">
              <w:rPr>
                <w:rFonts w:ascii="Calibri" w:hAnsi="Calibri" w:cs="Calibri"/>
                <w:color w:val="000000"/>
                <w:sz w:val="18"/>
                <w:lang w:eastAsia="es-BO"/>
              </w:rPr>
              <w:br/>
            </w:r>
            <w:r w:rsidRPr="00D97C33">
              <w:rPr>
                <w:rFonts w:ascii="Calibri" w:hAnsi="Calibri" w:cs="Calibri"/>
                <w:color w:val="000000"/>
                <w:sz w:val="18"/>
                <w:lang w:eastAsia="es-BO"/>
              </w:rPr>
              <w:br/>
            </w:r>
            <w:r w:rsidRPr="00D97C33">
              <w:rPr>
                <w:rFonts w:ascii="Calibri" w:hAnsi="Calibri" w:cs="Calibri"/>
                <w:color w:val="000000"/>
                <w:sz w:val="18"/>
                <w:lang w:eastAsia="es-BO"/>
              </w:rPr>
              <w:br/>
            </w:r>
            <w:r w:rsidRPr="00D97C33">
              <w:rPr>
                <w:rFonts w:ascii="Calibri" w:hAnsi="Calibri" w:cs="Calibri"/>
                <w:color w:val="000000"/>
                <w:sz w:val="18"/>
                <w:lang w:eastAsia="es-BO"/>
              </w:rPr>
              <w:br/>
            </w:r>
            <w:r w:rsidRPr="00D97C33">
              <w:rPr>
                <w:rFonts w:ascii="Calibri" w:hAnsi="Calibri" w:cs="Calibri"/>
                <w:color w:val="000000"/>
                <w:sz w:val="18"/>
                <w:lang w:eastAsia="es-BO"/>
              </w:rPr>
              <w:br/>
            </w:r>
            <w:r w:rsidRPr="00D97C33">
              <w:rPr>
                <w:rFonts w:ascii="Calibri" w:hAnsi="Calibri" w:cs="Calibri"/>
                <w:color w:val="000000"/>
                <w:sz w:val="18"/>
                <w:lang w:eastAsia="es-BO"/>
              </w:rPr>
              <w:br/>
            </w:r>
            <w:r w:rsidRPr="00D97C33">
              <w:rPr>
                <w:rFonts w:ascii="Calibri" w:hAnsi="Calibri" w:cs="Calibri"/>
                <w:color w:val="000000"/>
                <w:sz w:val="18"/>
                <w:lang w:eastAsia="es-BO"/>
              </w:rPr>
              <w:br/>
            </w:r>
            <w:r w:rsidRPr="00D97C33">
              <w:rPr>
                <w:rFonts w:ascii="Calibri" w:hAnsi="Calibri" w:cs="Calibri"/>
                <w:color w:val="000000"/>
                <w:sz w:val="18"/>
                <w:lang w:eastAsia="es-BO"/>
              </w:rPr>
              <w:br/>
            </w:r>
            <w:r w:rsidRPr="00D97C33">
              <w:rPr>
                <w:rFonts w:ascii="Calibri" w:hAnsi="Calibri" w:cs="Calibri"/>
                <w:color w:val="000000"/>
                <w:sz w:val="18"/>
                <w:lang w:eastAsia="es-BO"/>
              </w:rPr>
              <w:br/>
            </w:r>
            <w:r w:rsidRPr="00D97C33">
              <w:rPr>
                <w:rFonts w:ascii="Calibri" w:hAnsi="Calibri" w:cs="Calibri"/>
                <w:color w:val="000000"/>
                <w:sz w:val="18"/>
                <w:lang w:eastAsia="es-BO"/>
              </w:rPr>
              <w:br/>
            </w:r>
            <w:r w:rsidRPr="00D97C33">
              <w:rPr>
                <w:rFonts w:ascii="Calibri" w:hAnsi="Calibri" w:cs="Calibri"/>
                <w:color w:val="000000"/>
                <w:sz w:val="18"/>
                <w:lang w:eastAsia="es-BO"/>
              </w:rPr>
              <w:br/>
            </w:r>
            <w:r w:rsidRPr="00D97C33">
              <w:rPr>
                <w:rFonts w:ascii="Calibri" w:hAnsi="Calibri" w:cs="Calibri"/>
                <w:color w:val="000000"/>
                <w:sz w:val="18"/>
                <w:lang w:eastAsia="es-BO"/>
              </w:rPr>
              <w:br/>
            </w:r>
            <w:r w:rsidRPr="00D97C33">
              <w:rPr>
                <w:rFonts w:ascii="Calibri" w:hAnsi="Calibri" w:cs="Calibri"/>
                <w:color w:val="000000"/>
                <w:sz w:val="18"/>
                <w:lang w:eastAsia="es-BO"/>
              </w:rPr>
              <w:br/>
            </w:r>
            <w:r w:rsidRPr="00D97C33">
              <w:rPr>
                <w:rFonts w:ascii="Calibri" w:hAnsi="Calibri" w:cs="Calibri"/>
                <w:color w:val="000000"/>
                <w:sz w:val="18"/>
                <w:lang w:eastAsia="es-BO"/>
              </w:rPr>
              <w:br/>
            </w:r>
          </w:p>
        </w:tc>
      </w:tr>
      <w:tr w:rsidR="00EB0107" w:rsidRPr="00D97C33" w14:paraId="5FA96C17"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560A16FD"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lastRenderedPageBreak/>
              <w:t>66</w:t>
            </w:r>
          </w:p>
        </w:tc>
        <w:tc>
          <w:tcPr>
            <w:tcW w:w="959" w:type="pct"/>
            <w:tcBorders>
              <w:top w:val="nil"/>
              <w:left w:val="nil"/>
              <w:bottom w:val="single" w:sz="4" w:space="0" w:color="000000"/>
              <w:right w:val="single" w:sz="4" w:space="0" w:color="000000"/>
            </w:tcBorders>
            <w:shd w:val="clear" w:color="auto" w:fill="auto"/>
            <w:vAlign w:val="center"/>
            <w:hideMark/>
          </w:tcPr>
          <w:p w14:paraId="5C20B8C2"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PLACA ONDULADA PREPINTADA DE FIBROCEMENTO</w:t>
            </w:r>
          </w:p>
        </w:tc>
        <w:tc>
          <w:tcPr>
            <w:tcW w:w="395" w:type="pct"/>
            <w:tcBorders>
              <w:top w:val="nil"/>
              <w:left w:val="nil"/>
              <w:bottom w:val="single" w:sz="4" w:space="0" w:color="000000"/>
              <w:right w:val="single" w:sz="4" w:space="0" w:color="000000"/>
            </w:tcBorders>
            <w:shd w:val="clear" w:color="auto" w:fill="auto"/>
            <w:vAlign w:val="center"/>
            <w:hideMark/>
          </w:tcPr>
          <w:p w14:paraId="6E5CC3F0"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M2</w:t>
            </w:r>
          </w:p>
        </w:tc>
        <w:tc>
          <w:tcPr>
            <w:tcW w:w="3434" w:type="pct"/>
            <w:tcBorders>
              <w:top w:val="nil"/>
              <w:left w:val="nil"/>
              <w:bottom w:val="single" w:sz="4" w:space="0" w:color="000000"/>
              <w:right w:val="single" w:sz="4" w:space="0" w:color="000000"/>
            </w:tcBorders>
            <w:shd w:val="clear" w:color="auto" w:fill="auto"/>
            <w:vAlign w:val="center"/>
            <w:hideMark/>
          </w:tcPr>
          <w:p w14:paraId="77D5C9BE" w14:textId="77777777" w:rsidR="00EB0107" w:rsidRPr="00D97C33" w:rsidRDefault="00EB0107" w:rsidP="006B457D">
            <w:pPr>
              <w:spacing w:after="240"/>
              <w:rPr>
                <w:rFonts w:ascii="Calibri" w:hAnsi="Calibri" w:cs="Calibri"/>
                <w:color w:val="000000"/>
                <w:sz w:val="18"/>
                <w:lang w:eastAsia="es-BO"/>
              </w:rPr>
            </w:pPr>
            <w:r w:rsidRPr="00D97C33">
              <w:rPr>
                <w:rFonts w:ascii="Calibri" w:hAnsi="Calibri" w:cs="Calibri"/>
                <w:color w:val="000000"/>
                <w:sz w:val="18"/>
                <w:lang w:eastAsia="es-BO"/>
              </w:rPr>
              <w:t>La cubierta de placa ondulada de fibrocemento puede adaptarse a una inclinación máxima de 60° y mínima de 15° y su instalación requiere de un caballete central y el espesor de la misma deber corresponder al especificado.</w:t>
            </w:r>
            <w:r w:rsidRPr="00D97C33">
              <w:rPr>
                <w:rFonts w:ascii="Calibri" w:hAnsi="Calibri" w:cs="Calibri"/>
                <w:color w:val="000000"/>
                <w:sz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D97C33">
              <w:rPr>
                <w:rFonts w:ascii="Calibri" w:hAnsi="Calibri" w:cs="Calibri"/>
                <w:color w:val="000000"/>
                <w:sz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D97C33">
              <w:rPr>
                <w:rFonts w:ascii="Calibri" w:hAnsi="Calibri" w:cs="Calibri"/>
                <w:color w:val="000000"/>
                <w:sz w:val="18"/>
                <w:lang w:eastAsia="es-BO"/>
              </w:rPr>
              <w:br/>
              <w:t>Este material no debe estar dentro de la suciedad, grasa o cualquier otro material. Se debe proteger el material contra la humedad, insectos y prever que no existan deformaciones del mismo.</w:t>
            </w:r>
            <w:r w:rsidRPr="00D97C33">
              <w:rPr>
                <w:rFonts w:ascii="Calibri" w:hAnsi="Calibri" w:cs="Calibri"/>
                <w:color w:val="000000"/>
                <w:sz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EB0107" w:rsidRPr="00D97C33" w14:paraId="03133CDD"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01A4A81E"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67</w:t>
            </w:r>
          </w:p>
        </w:tc>
        <w:tc>
          <w:tcPr>
            <w:tcW w:w="959" w:type="pct"/>
            <w:tcBorders>
              <w:top w:val="nil"/>
              <w:left w:val="nil"/>
              <w:bottom w:val="single" w:sz="4" w:space="0" w:color="000000"/>
              <w:right w:val="single" w:sz="4" w:space="0" w:color="000000"/>
            </w:tcBorders>
            <w:shd w:val="clear" w:color="auto" w:fill="auto"/>
            <w:vAlign w:val="center"/>
            <w:hideMark/>
          </w:tcPr>
          <w:p w14:paraId="24D240BF"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PLETINA DE 1/8" X 3/4"</w:t>
            </w:r>
          </w:p>
        </w:tc>
        <w:tc>
          <w:tcPr>
            <w:tcW w:w="395" w:type="pct"/>
            <w:tcBorders>
              <w:top w:val="nil"/>
              <w:left w:val="nil"/>
              <w:bottom w:val="single" w:sz="4" w:space="0" w:color="000000"/>
              <w:right w:val="single" w:sz="4" w:space="0" w:color="000000"/>
            </w:tcBorders>
            <w:shd w:val="clear" w:color="auto" w:fill="auto"/>
            <w:vAlign w:val="center"/>
            <w:hideMark/>
          </w:tcPr>
          <w:p w14:paraId="310A9B8E"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M</w:t>
            </w:r>
          </w:p>
        </w:tc>
        <w:tc>
          <w:tcPr>
            <w:tcW w:w="3434" w:type="pct"/>
            <w:tcBorders>
              <w:top w:val="nil"/>
              <w:left w:val="nil"/>
              <w:bottom w:val="single" w:sz="4" w:space="0" w:color="000000"/>
              <w:right w:val="single" w:sz="4" w:space="0" w:color="000000"/>
            </w:tcBorders>
            <w:shd w:val="clear" w:color="auto" w:fill="auto"/>
            <w:vAlign w:val="center"/>
            <w:hideMark/>
          </w:tcPr>
          <w:p w14:paraId="7EFE7674"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EB0107" w:rsidRPr="00D97C33" w14:paraId="0F0E3ED0"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141297C5"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lastRenderedPageBreak/>
              <w:t>68</w:t>
            </w:r>
          </w:p>
        </w:tc>
        <w:tc>
          <w:tcPr>
            <w:tcW w:w="959" w:type="pct"/>
            <w:tcBorders>
              <w:top w:val="nil"/>
              <w:left w:val="nil"/>
              <w:bottom w:val="single" w:sz="4" w:space="0" w:color="000000"/>
              <w:right w:val="single" w:sz="4" w:space="0" w:color="000000"/>
            </w:tcBorders>
            <w:shd w:val="clear" w:color="auto" w:fill="auto"/>
            <w:vAlign w:val="center"/>
            <w:hideMark/>
          </w:tcPr>
          <w:p w14:paraId="28551DDD"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PUERTA TABLERO DE MADERA SEMIDURA (0,80X2,10) INC/MARCO </w:t>
            </w:r>
          </w:p>
        </w:tc>
        <w:tc>
          <w:tcPr>
            <w:tcW w:w="395" w:type="pct"/>
            <w:tcBorders>
              <w:top w:val="nil"/>
              <w:left w:val="nil"/>
              <w:bottom w:val="single" w:sz="4" w:space="0" w:color="000000"/>
              <w:right w:val="single" w:sz="4" w:space="0" w:color="000000"/>
            </w:tcBorders>
            <w:shd w:val="clear" w:color="auto" w:fill="auto"/>
            <w:vAlign w:val="center"/>
            <w:hideMark/>
          </w:tcPr>
          <w:p w14:paraId="646761BA"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6D1D107B"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97C33">
              <w:rPr>
                <w:rFonts w:ascii="Calibri" w:hAnsi="Calibri" w:cs="Calibri"/>
                <w:color w:val="000000"/>
                <w:sz w:val="18"/>
                <w:lang w:eastAsia="es-BO"/>
              </w:rPr>
              <w:t>bitumbo</w:t>
            </w:r>
            <w:proofErr w:type="spellEnd"/>
            <w:r w:rsidRPr="00D97C33">
              <w:rPr>
                <w:rFonts w:ascii="Calibri" w:hAnsi="Calibri" w:cs="Calibri"/>
                <w:color w:val="000000"/>
                <w:sz w:val="18"/>
                <w:lang w:eastAsia="es-BO"/>
              </w:rPr>
              <w:t xml:space="preserve">, marfil, Aliso, </w:t>
            </w:r>
            <w:proofErr w:type="spellStart"/>
            <w:r w:rsidRPr="00D97C33">
              <w:rPr>
                <w:rFonts w:ascii="Calibri" w:hAnsi="Calibri" w:cs="Calibri"/>
                <w:color w:val="000000"/>
                <w:sz w:val="18"/>
                <w:lang w:eastAsia="es-BO"/>
              </w:rPr>
              <w:t>Maramacho</w:t>
            </w:r>
            <w:proofErr w:type="spellEnd"/>
            <w:r w:rsidRPr="00D97C33">
              <w:rPr>
                <w:rFonts w:ascii="Calibri" w:hAnsi="Calibri" w:cs="Calibri"/>
                <w:color w:val="000000"/>
                <w:sz w:val="18"/>
                <w:lang w:eastAsia="es-BO"/>
              </w:rPr>
              <w:t xml:space="preserve"> Cambara, Yesquero Negro, Cedro Rosado, Roble, </w:t>
            </w:r>
            <w:proofErr w:type="spellStart"/>
            <w:r w:rsidRPr="00D97C33">
              <w:rPr>
                <w:rFonts w:ascii="Calibri" w:hAnsi="Calibri" w:cs="Calibri"/>
                <w:color w:val="000000"/>
                <w:sz w:val="18"/>
                <w:lang w:eastAsia="es-BO"/>
              </w:rPr>
              <w:t>Pacara</w:t>
            </w:r>
            <w:proofErr w:type="spellEnd"/>
            <w:r w:rsidRPr="00D97C33">
              <w:rPr>
                <w:rFonts w:ascii="Calibri" w:hAnsi="Calibri" w:cs="Calibri"/>
                <w:color w:val="000000"/>
                <w:sz w:val="18"/>
                <w:lang w:eastAsia="es-BO"/>
              </w:rPr>
              <w:t xml:space="preserve"> o maderas de calidad similar.</w:t>
            </w:r>
            <w:r w:rsidRPr="00D97C33">
              <w:rPr>
                <w:rFonts w:ascii="Calibri" w:hAnsi="Calibri" w:cs="Calibri"/>
                <w:color w:val="000000"/>
                <w:sz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97C33">
              <w:rPr>
                <w:rFonts w:ascii="Calibri" w:hAnsi="Calibri" w:cs="Calibri"/>
                <w:color w:val="000000"/>
                <w:sz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97C33">
              <w:rPr>
                <w:rFonts w:ascii="Calibri" w:hAnsi="Calibri" w:cs="Calibri"/>
                <w:color w:val="000000"/>
                <w:sz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97C33">
              <w:rPr>
                <w:rFonts w:ascii="Calibri" w:hAnsi="Calibri" w:cs="Calibri"/>
                <w:color w:val="000000"/>
                <w:sz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97C33">
              <w:rPr>
                <w:rFonts w:ascii="Calibri" w:hAnsi="Calibri" w:cs="Calibri"/>
                <w:color w:val="000000"/>
                <w:sz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97C33">
              <w:rPr>
                <w:rFonts w:ascii="Calibri" w:hAnsi="Calibri" w:cs="Calibri"/>
                <w:color w:val="000000"/>
                <w:sz w:val="18"/>
                <w:lang w:eastAsia="es-BO"/>
              </w:rPr>
              <w:t>semi-mate</w:t>
            </w:r>
            <w:proofErr w:type="spellEnd"/>
            <w:r w:rsidRPr="00D97C33">
              <w:rPr>
                <w:rFonts w:ascii="Calibri" w:hAnsi="Calibri" w:cs="Calibri"/>
                <w:color w:val="000000"/>
                <w:sz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EB0107" w:rsidRPr="00D97C33" w14:paraId="69E04CFC"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308C7C6B"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69</w:t>
            </w:r>
          </w:p>
        </w:tc>
        <w:tc>
          <w:tcPr>
            <w:tcW w:w="959" w:type="pct"/>
            <w:tcBorders>
              <w:top w:val="nil"/>
              <w:left w:val="nil"/>
              <w:bottom w:val="single" w:sz="4" w:space="0" w:color="000000"/>
              <w:right w:val="single" w:sz="4" w:space="0" w:color="000000"/>
            </w:tcBorders>
            <w:shd w:val="clear" w:color="auto" w:fill="auto"/>
            <w:vAlign w:val="center"/>
            <w:hideMark/>
          </w:tcPr>
          <w:p w14:paraId="188DD9F5"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PUERTA TABLERO DE MADERA SEMIDURA (0,90X2,10) INC/MARCO</w:t>
            </w:r>
          </w:p>
        </w:tc>
        <w:tc>
          <w:tcPr>
            <w:tcW w:w="395" w:type="pct"/>
            <w:tcBorders>
              <w:top w:val="nil"/>
              <w:left w:val="nil"/>
              <w:bottom w:val="single" w:sz="4" w:space="0" w:color="000000"/>
              <w:right w:val="single" w:sz="4" w:space="0" w:color="000000"/>
            </w:tcBorders>
            <w:shd w:val="clear" w:color="auto" w:fill="auto"/>
            <w:vAlign w:val="center"/>
            <w:hideMark/>
          </w:tcPr>
          <w:p w14:paraId="14EF519E"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3C1AC40F"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w:t>
            </w:r>
          </w:p>
        </w:tc>
      </w:tr>
      <w:tr w:rsidR="00EB0107" w:rsidRPr="00D97C33" w14:paraId="4B78CEE3"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5CF66212"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lastRenderedPageBreak/>
              <w:t>70</w:t>
            </w:r>
          </w:p>
        </w:tc>
        <w:tc>
          <w:tcPr>
            <w:tcW w:w="959" w:type="pct"/>
            <w:tcBorders>
              <w:top w:val="nil"/>
              <w:left w:val="nil"/>
              <w:bottom w:val="single" w:sz="4" w:space="0" w:color="000000"/>
              <w:right w:val="single" w:sz="4" w:space="0" w:color="000000"/>
            </w:tcBorders>
            <w:shd w:val="clear" w:color="auto" w:fill="auto"/>
            <w:vAlign w:val="center"/>
            <w:hideMark/>
          </w:tcPr>
          <w:p w14:paraId="731D3669"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PUERTA TABLERO DE MADERA SEMIDURA (1,00X2,10) INC/MARCO </w:t>
            </w:r>
          </w:p>
        </w:tc>
        <w:tc>
          <w:tcPr>
            <w:tcW w:w="395" w:type="pct"/>
            <w:tcBorders>
              <w:top w:val="nil"/>
              <w:left w:val="nil"/>
              <w:bottom w:val="single" w:sz="4" w:space="0" w:color="000000"/>
              <w:right w:val="single" w:sz="4" w:space="0" w:color="000000"/>
            </w:tcBorders>
            <w:shd w:val="clear" w:color="auto" w:fill="auto"/>
            <w:vAlign w:val="center"/>
            <w:hideMark/>
          </w:tcPr>
          <w:p w14:paraId="42BD4D3C"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7348D0A2"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97C33">
              <w:rPr>
                <w:rFonts w:ascii="Calibri" w:hAnsi="Calibri" w:cs="Calibri"/>
                <w:color w:val="000000"/>
                <w:sz w:val="18"/>
                <w:lang w:eastAsia="es-BO"/>
              </w:rPr>
              <w:t>bitumbo</w:t>
            </w:r>
            <w:proofErr w:type="spellEnd"/>
            <w:r w:rsidRPr="00D97C33">
              <w:rPr>
                <w:rFonts w:ascii="Calibri" w:hAnsi="Calibri" w:cs="Calibri"/>
                <w:color w:val="000000"/>
                <w:sz w:val="18"/>
                <w:lang w:eastAsia="es-BO"/>
              </w:rPr>
              <w:t xml:space="preserve">, marfil, Aliso, </w:t>
            </w:r>
            <w:proofErr w:type="spellStart"/>
            <w:r w:rsidRPr="00D97C33">
              <w:rPr>
                <w:rFonts w:ascii="Calibri" w:hAnsi="Calibri" w:cs="Calibri"/>
                <w:color w:val="000000"/>
                <w:sz w:val="18"/>
                <w:lang w:eastAsia="es-BO"/>
              </w:rPr>
              <w:t>Maramacho</w:t>
            </w:r>
            <w:proofErr w:type="spellEnd"/>
            <w:r w:rsidRPr="00D97C33">
              <w:rPr>
                <w:rFonts w:ascii="Calibri" w:hAnsi="Calibri" w:cs="Calibri"/>
                <w:color w:val="000000"/>
                <w:sz w:val="18"/>
                <w:lang w:eastAsia="es-BO"/>
              </w:rPr>
              <w:t xml:space="preserve"> Cambara, Yesquero Negro, Cedro Rosado, Roble, </w:t>
            </w:r>
            <w:proofErr w:type="spellStart"/>
            <w:r w:rsidRPr="00D97C33">
              <w:rPr>
                <w:rFonts w:ascii="Calibri" w:hAnsi="Calibri" w:cs="Calibri"/>
                <w:color w:val="000000"/>
                <w:sz w:val="18"/>
                <w:lang w:eastAsia="es-BO"/>
              </w:rPr>
              <w:t>Pacara</w:t>
            </w:r>
            <w:proofErr w:type="spellEnd"/>
            <w:r w:rsidRPr="00D97C33">
              <w:rPr>
                <w:rFonts w:ascii="Calibri" w:hAnsi="Calibri" w:cs="Calibri"/>
                <w:color w:val="000000"/>
                <w:sz w:val="18"/>
                <w:lang w:eastAsia="es-BO"/>
              </w:rPr>
              <w:t xml:space="preserve"> o maderas de calidad similar.</w:t>
            </w:r>
            <w:r w:rsidRPr="00D97C33">
              <w:rPr>
                <w:rFonts w:ascii="Calibri" w:hAnsi="Calibri" w:cs="Calibri"/>
                <w:color w:val="000000"/>
                <w:sz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97C33">
              <w:rPr>
                <w:rFonts w:ascii="Calibri" w:hAnsi="Calibri" w:cs="Calibri"/>
                <w:color w:val="000000"/>
                <w:sz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97C33">
              <w:rPr>
                <w:rFonts w:ascii="Calibri" w:hAnsi="Calibri" w:cs="Calibri"/>
                <w:color w:val="000000"/>
                <w:sz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97C33">
              <w:rPr>
                <w:rFonts w:ascii="Calibri" w:hAnsi="Calibri" w:cs="Calibri"/>
                <w:color w:val="000000"/>
                <w:sz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97C33">
              <w:rPr>
                <w:rFonts w:ascii="Calibri" w:hAnsi="Calibri" w:cs="Calibri"/>
                <w:color w:val="000000"/>
                <w:sz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97C33">
              <w:rPr>
                <w:rFonts w:ascii="Calibri" w:hAnsi="Calibri" w:cs="Calibri"/>
                <w:color w:val="000000"/>
                <w:sz w:val="18"/>
                <w:lang w:eastAsia="es-BO"/>
              </w:rPr>
              <w:t>semi-mate</w:t>
            </w:r>
            <w:proofErr w:type="spellEnd"/>
            <w:r w:rsidRPr="00D97C33">
              <w:rPr>
                <w:rFonts w:ascii="Calibri" w:hAnsi="Calibri" w:cs="Calibri"/>
                <w:color w:val="000000"/>
                <w:sz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EB0107" w:rsidRPr="00D97C33" w14:paraId="49F15AAF"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74A5B400"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71</w:t>
            </w:r>
          </w:p>
        </w:tc>
        <w:tc>
          <w:tcPr>
            <w:tcW w:w="959" w:type="pct"/>
            <w:tcBorders>
              <w:top w:val="nil"/>
              <w:left w:val="nil"/>
              <w:bottom w:val="single" w:sz="4" w:space="0" w:color="000000"/>
              <w:right w:val="single" w:sz="4" w:space="0" w:color="000000"/>
            </w:tcBorders>
            <w:shd w:val="clear" w:color="auto" w:fill="auto"/>
            <w:vAlign w:val="center"/>
            <w:hideMark/>
          </w:tcPr>
          <w:p w14:paraId="13F76687"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PUERTA TABLERO DE MADERA SEMIDURA INC/MARCO 4</w:t>
            </w:r>
          </w:p>
        </w:tc>
        <w:tc>
          <w:tcPr>
            <w:tcW w:w="395" w:type="pct"/>
            <w:tcBorders>
              <w:top w:val="nil"/>
              <w:left w:val="nil"/>
              <w:bottom w:val="single" w:sz="4" w:space="0" w:color="000000"/>
              <w:right w:val="single" w:sz="4" w:space="0" w:color="000000"/>
            </w:tcBorders>
            <w:shd w:val="clear" w:color="auto" w:fill="auto"/>
            <w:vAlign w:val="center"/>
            <w:hideMark/>
          </w:tcPr>
          <w:p w14:paraId="15250CB5"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M2</w:t>
            </w:r>
          </w:p>
        </w:tc>
        <w:tc>
          <w:tcPr>
            <w:tcW w:w="3434" w:type="pct"/>
            <w:tcBorders>
              <w:top w:val="nil"/>
              <w:left w:val="nil"/>
              <w:bottom w:val="single" w:sz="4" w:space="0" w:color="000000"/>
              <w:right w:val="single" w:sz="4" w:space="0" w:color="000000"/>
            </w:tcBorders>
            <w:shd w:val="clear" w:color="auto" w:fill="auto"/>
            <w:vAlign w:val="center"/>
            <w:hideMark/>
          </w:tcPr>
          <w:p w14:paraId="4965300E"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ELIMINAR</w:t>
            </w:r>
          </w:p>
        </w:tc>
      </w:tr>
      <w:tr w:rsidR="00EB0107" w:rsidRPr="00D97C33" w14:paraId="649FD6B4"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4B30BDFF"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72</w:t>
            </w:r>
          </w:p>
        </w:tc>
        <w:tc>
          <w:tcPr>
            <w:tcW w:w="959" w:type="pct"/>
            <w:tcBorders>
              <w:top w:val="nil"/>
              <w:left w:val="nil"/>
              <w:bottom w:val="single" w:sz="4" w:space="0" w:color="000000"/>
              <w:right w:val="single" w:sz="4" w:space="0" w:color="000000"/>
            </w:tcBorders>
            <w:shd w:val="clear" w:color="auto" w:fill="auto"/>
            <w:vAlign w:val="center"/>
            <w:hideMark/>
          </w:tcPr>
          <w:p w14:paraId="27F5B1FC"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REJILLA DE PISO METÁLICA</w:t>
            </w:r>
          </w:p>
        </w:tc>
        <w:tc>
          <w:tcPr>
            <w:tcW w:w="395" w:type="pct"/>
            <w:tcBorders>
              <w:top w:val="nil"/>
              <w:left w:val="nil"/>
              <w:bottom w:val="single" w:sz="4" w:space="0" w:color="000000"/>
              <w:right w:val="single" w:sz="4" w:space="0" w:color="000000"/>
            </w:tcBorders>
            <w:shd w:val="clear" w:color="auto" w:fill="auto"/>
            <w:vAlign w:val="center"/>
            <w:hideMark/>
          </w:tcPr>
          <w:p w14:paraId="17B9DBED"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5036E299"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Las rejillas de pisos serán de bronce de 10 x 10 cm con una </w:t>
            </w:r>
            <w:proofErr w:type="spellStart"/>
            <w:r w:rsidRPr="00D97C33">
              <w:rPr>
                <w:rFonts w:ascii="Calibri" w:hAnsi="Calibri" w:cs="Calibri"/>
                <w:color w:val="000000"/>
                <w:sz w:val="18"/>
                <w:lang w:eastAsia="es-BO"/>
              </w:rPr>
              <w:t>variacion</w:t>
            </w:r>
            <w:proofErr w:type="spellEnd"/>
            <w:r w:rsidRPr="00D97C33">
              <w:rPr>
                <w:rFonts w:ascii="Calibri" w:hAnsi="Calibri" w:cs="Calibri"/>
                <w:color w:val="000000"/>
                <w:sz w:val="18"/>
                <w:lang w:eastAsia="es-BO"/>
              </w:rPr>
              <w:t xml:space="preserve"> de +/- 1 cm., según los casos singularizados en los planos y deberán contar con dispositivos de campana para obtener el efecto de </w:t>
            </w:r>
            <w:proofErr w:type="spellStart"/>
            <w:r w:rsidRPr="00D97C33">
              <w:rPr>
                <w:rFonts w:ascii="Calibri" w:hAnsi="Calibri" w:cs="Calibri"/>
                <w:color w:val="000000"/>
                <w:sz w:val="18"/>
                <w:lang w:eastAsia="es-BO"/>
              </w:rPr>
              <w:t>sifonaje</w:t>
            </w:r>
            <w:proofErr w:type="spellEnd"/>
            <w:r w:rsidRPr="00D97C33">
              <w:rPr>
                <w:rFonts w:ascii="Calibri" w:hAnsi="Calibri" w:cs="Calibri"/>
                <w:color w:val="000000"/>
                <w:sz w:val="18"/>
                <w:lang w:eastAsia="es-BO"/>
              </w:rPr>
              <w:t>.</w:t>
            </w:r>
          </w:p>
        </w:tc>
      </w:tr>
      <w:tr w:rsidR="00EB0107" w:rsidRPr="00D97C33" w14:paraId="2133965F"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62FCB066"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73</w:t>
            </w:r>
          </w:p>
        </w:tc>
        <w:tc>
          <w:tcPr>
            <w:tcW w:w="959" w:type="pct"/>
            <w:tcBorders>
              <w:top w:val="nil"/>
              <w:left w:val="nil"/>
              <w:bottom w:val="single" w:sz="4" w:space="0" w:color="000000"/>
              <w:right w:val="single" w:sz="4" w:space="0" w:color="000000"/>
            </w:tcBorders>
            <w:shd w:val="clear" w:color="auto" w:fill="auto"/>
            <w:vAlign w:val="center"/>
            <w:hideMark/>
          </w:tcPr>
          <w:p w14:paraId="1308204F"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SELLA ROSCA</w:t>
            </w:r>
          </w:p>
        </w:tc>
        <w:tc>
          <w:tcPr>
            <w:tcW w:w="395" w:type="pct"/>
            <w:tcBorders>
              <w:top w:val="nil"/>
              <w:left w:val="nil"/>
              <w:bottom w:val="single" w:sz="4" w:space="0" w:color="000000"/>
              <w:right w:val="single" w:sz="4" w:space="0" w:color="000000"/>
            </w:tcBorders>
            <w:shd w:val="clear" w:color="auto" w:fill="auto"/>
            <w:vAlign w:val="center"/>
            <w:hideMark/>
          </w:tcPr>
          <w:p w14:paraId="39CC35B7"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6A357E1A"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El producto deberá ser de una marca reconocida y de primera calidad. Se exige que su suministro se realice en el envase original de fábrica, debidamente sellado para garantizar la autenticidad y calidad del contenido.</w:t>
            </w:r>
            <w:r w:rsidRPr="00D97C33">
              <w:rPr>
                <w:rFonts w:ascii="Calibri" w:hAnsi="Calibri" w:cs="Calibri"/>
                <w:color w:val="000000"/>
                <w:sz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EB0107" w:rsidRPr="00D97C33" w14:paraId="0BA18C55"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531C75B4"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lastRenderedPageBreak/>
              <w:t>74</w:t>
            </w:r>
          </w:p>
        </w:tc>
        <w:tc>
          <w:tcPr>
            <w:tcW w:w="959" w:type="pct"/>
            <w:tcBorders>
              <w:top w:val="nil"/>
              <w:left w:val="nil"/>
              <w:bottom w:val="single" w:sz="4" w:space="0" w:color="000000"/>
              <w:right w:val="single" w:sz="4" w:space="0" w:color="000000"/>
            </w:tcBorders>
            <w:shd w:val="clear" w:color="auto" w:fill="auto"/>
            <w:vAlign w:val="center"/>
            <w:hideMark/>
          </w:tcPr>
          <w:p w14:paraId="05DC6744"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SELLADOR DE PARED </w:t>
            </w:r>
          </w:p>
        </w:tc>
        <w:tc>
          <w:tcPr>
            <w:tcW w:w="395" w:type="pct"/>
            <w:tcBorders>
              <w:top w:val="nil"/>
              <w:left w:val="nil"/>
              <w:bottom w:val="single" w:sz="4" w:space="0" w:color="000000"/>
              <w:right w:val="single" w:sz="4" w:space="0" w:color="000000"/>
            </w:tcBorders>
            <w:shd w:val="clear" w:color="auto" w:fill="auto"/>
            <w:vAlign w:val="center"/>
            <w:hideMark/>
          </w:tcPr>
          <w:p w14:paraId="73724C41"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LT</w:t>
            </w:r>
          </w:p>
        </w:tc>
        <w:tc>
          <w:tcPr>
            <w:tcW w:w="3434" w:type="pct"/>
            <w:tcBorders>
              <w:top w:val="nil"/>
              <w:left w:val="nil"/>
              <w:bottom w:val="single" w:sz="4" w:space="0" w:color="000000"/>
              <w:right w:val="single" w:sz="4" w:space="0" w:color="000000"/>
            </w:tcBorders>
            <w:shd w:val="clear" w:color="auto" w:fill="auto"/>
            <w:vAlign w:val="center"/>
            <w:hideMark/>
          </w:tcPr>
          <w:p w14:paraId="02E44E6E"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D97C33">
              <w:rPr>
                <w:rFonts w:ascii="Calibri" w:hAnsi="Calibri" w:cs="Calibri"/>
                <w:color w:val="000000"/>
                <w:sz w:val="18"/>
                <w:lang w:eastAsia="es-BO"/>
              </w:rPr>
              <w:br/>
              <w:t>REQUISITOS:</w:t>
            </w:r>
            <w:r w:rsidRPr="00D97C33">
              <w:rPr>
                <w:rFonts w:ascii="Calibri" w:hAnsi="Calibri" w:cs="Calibri"/>
                <w:color w:val="000000"/>
                <w:sz w:val="18"/>
                <w:lang w:eastAsia="es-BO"/>
              </w:rPr>
              <w:br/>
              <w:t>Deberá sellar los poros y evitar que la resina de la pintura de acabado sea absorbida por la superficie. Deberá secarse al tacto en aproximadamente 12 minutos.</w:t>
            </w:r>
            <w:r w:rsidRPr="00D97C33">
              <w:rPr>
                <w:rFonts w:ascii="Calibri" w:hAnsi="Calibri" w:cs="Calibri"/>
                <w:color w:val="000000"/>
                <w:sz w:val="18"/>
                <w:lang w:eastAsia="es-BO"/>
              </w:rPr>
              <w:br/>
              <w:t xml:space="preserve">Será usado para el sellado de superficies de concreto, yeso y estuco que tendrán como acabado pinturas Látex o sintética. </w:t>
            </w:r>
            <w:r w:rsidRPr="00D97C33">
              <w:rPr>
                <w:rFonts w:ascii="Calibri" w:hAnsi="Calibri" w:cs="Calibri"/>
                <w:color w:val="000000"/>
                <w:sz w:val="18"/>
                <w:lang w:eastAsia="es-BO"/>
              </w:rPr>
              <w:br/>
              <w:t>La Entidad Ejecutora deberá garantizar que el material de referencia sea de buena calidad y de marca reconocida</w:t>
            </w:r>
          </w:p>
        </w:tc>
      </w:tr>
      <w:tr w:rsidR="00EB0107" w:rsidRPr="00D97C33" w14:paraId="61830599"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4F915F77"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75</w:t>
            </w:r>
          </w:p>
        </w:tc>
        <w:tc>
          <w:tcPr>
            <w:tcW w:w="959" w:type="pct"/>
            <w:tcBorders>
              <w:top w:val="nil"/>
              <w:left w:val="nil"/>
              <w:bottom w:val="single" w:sz="4" w:space="0" w:color="000000"/>
              <w:right w:val="single" w:sz="4" w:space="0" w:color="000000"/>
            </w:tcBorders>
            <w:shd w:val="clear" w:color="auto" w:fill="auto"/>
            <w:vAlign w:val="center"/>
            <w:hideMark/>
          </w:tcPr>
          <w:p w14:paraId="170826C0"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SIFÓN DE PVC</w:t>
            </w:r>
          </w:p>
        </w:tc>
        <w:tc>
          <w:tcPr>
            <w:tcW w:w="395" w:type="pct"/>
            <w:tcBorders>
              <w:top w:val="nil"/>
              <w:left w:val="nil"/>
              <w:bottom w:val="single" w:sz="4" w:space="0" w:color="000000"/>
              <w:right w:val="single" w:sz="4" w:space="0" w:color="000000"/>
            </w:tcBorders>
            <w:shd w:val="clear" w:color="auto" w:fill="auto"/>
            <w:vAlign w:val="center"/>
            <w:hideMark/>
          </w:tcPr>
          <w:p w14:paraId="2EC345BB"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1456D055"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Un sifón es un dispositivo hidráulico que se utiliza para trasvasar un líquido de un recipiente a otro. Consiste simplemente en un tubo en forma de U invertida.</w:t>
            </w:r>
            <w:r w:rsidRPr="00D97C33">
              <w:rPr>
                <w:rFonts w:ascii="Calibri" w:hAnsi="Calibri" w:cs="Calibri"/>
                <w:color w:val="000000"/>
                <w:sz w:val="18"/>
                <w:lang w:eastAsia="es-BO"/>
              </w:rPr>
              <w:br/>
              <w:t>CARACTERÍSTICAS</w:t>
            </w:r>
            <w:r w:rsidRPr="00D97C33">
              <w:rPr>
                <w:rFonts w:ascii="Calibri" w:hAnsi="Calibri" w:cs="Calibri"/>
                <w:color w:val="000000"/>
                <w:sz w:val="18"/>
                <w:lang w:eastAsia="es-BO"/>
              </w:rPr>
              <w:br/>
              <w:t>1 1/4" Desagüe Lavatorio con Cola PVC y Tapón</w:t>
            </w:r>
            <w:r w:rsidRPr="00D97C33">
              <w:rPr>
                <w:rFonts w:ascii="Calibri" w:hAnsi="Calibri" w:cs="Calibri"/>
                <w:color w:val="000000"/>
                <w:sz w:val="18"/>
                <w:lang w:eastAsia="es-BO"/>
              </w:rPr>
              <w:br/>
              <w:t>Gran resistencia a la humedad, aunque son vulnerables a los ácidos</w:t>
            </w:r>
            <w:r w:rsidRPr="00D97C33">
              <w:rPr>
                <w:rFonts w:ascii="Calibri" w:hAnsi="Calibri" w:cs="Calibri"/>
                <w:color w:val="000000"/>
                <w:sz w:val="18"/>
                <w:lang w:eastAsia="es-BO"/>
              </w:rPr>
              <w:br/>
              <w:t>Sifón Lavatorio 1 1/4'</w:t>
            </w:r>
            <w:r w:rsidRPr="00D97C33">
              <w:rPr>
                <w:rFonts w:ascii="Calibri" w:hAnsi="Calibri" w:cs="Calibri"/>
                <w:color w:val="000000"/>
                <w:sz w:val="18"/>
                <w:lang w:eastAsia="es-BO"/>
              </w:rPr>
              <w:br/>
              <w:t xml:space="preserve">Salida Recta 32 mm </w:t>
            </w:r>
            <w:r w:rsidRPr="00D97C33">
              <w:rPr>
                <w:rFonts w:ascii="Calibri" w:hAnsi="Calibri" w:cs="Calibri"/>
                <w:color w:val="000000"/>
                <w:sz w:val="18"/>
                <w:lang w:eastAsia="es-BO"/>
              </w:rPr>
              <w:br/>
              <w:t>La clase de material deberá ceñirse estrictamente a lo establecido en el formulario de presentación de propuesta, pero en ningún caso se podrá utilizar tubería P.V.C. con presión nominal inferior a nueve atmósferas.</w:t>
            </w:r>
            <w:r w:rsidRPr="00D97C33">
              <w:rPr>
                <w:rFonts w:ascii="Calibri" w:hAnsi="Calibri" w:cs="Calibri"/>
                <w:color w:val="000000"/>
                <w:sz w:val="18"/>
                <w:lang w:eastAsia="es-BO"/>
              </w:rPr>
              <w:br/>
              <w:t>La Entidad Ejecutora deberá garantizar que el material de referencia sea de buena calidad y de marca reconocida</w:t>
            </w:r>
          </w:p>
        </w:tc>
      </w:tr>
      <w:tr w:rsidR="00EB0107" w:rsidRPr="00D97C33" w14:paraId="6AFCD297"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7A7AABAD"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76</w:t>
            </w:r>
          </w:p>
        </w:tc>
        <w:tc>
          <w:tcPr>
            <w:tcW w:w="959" w:type="pct"/>
            <w:tcBorders>
              <w:top w:val="nil"/>
              <w:left w:val="nil"/>
              <w:bottom w:val="single" w:sz="4" w:space="0" w:color="000000"/>
              <w:right w:val="single" w:sz="4" w:space="0" w:color="000000"/>
            </w:tcBorders>
            <w:shd w:val="clear" w:color="auto" w:fill="auto"/>
            <w:vAlign w:val="center"/>
            <w:hideMark/>
          </w:tcPr>
          <w:p w14:paraId="4F18F7AB"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SIFÓN DE PVC PARA LAVANDERÍA</w:t>
            </w:r>
          </w:p>
        </w:tc>
        <w:tc>
          <w:tcPr>
            <w:tcW w:w="395" w:type="pct"/>
            <w:tcBorders>
              <w:top w:val="nil"/>
              <w:left w:val="nil"/>
              <w:bottom w:val="single" w:sz="4" w:space="0" w:color="000000"/>
              <w:right w:val="single" w:sz="4" w:space="0" w:color="000000"/>
            </w:tcBorders>
            <w:shd w:val="clear" w:color="auto" w:fill="auto"/>
            <w:vAlign w:val="center"/>
            <w:hideMark/>
          </w:tcPr>
          <w:p w14:paraId="0BE243A6"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0249F9B2"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Un sifón es un dispositivo hidráulico que se utiliza para trasvasar un líquido de un recipiente a otro. Consiste simplemente en un tubo en forma de U invertida.</w:t>
            </w:r>
            <w:r w:rsidRPr="00D97C33">
              <w:rPr>
                <w:rFonts w:ascii="Calibri" w:hAnsi="Calibri" w:cs="Calibri"/>
                <w:color w:val="000000"/>
                <w:sz w:val="18"/>
                <w:lang w:eastAsia="es-BO"/>
              </w:rPr>
              <w:br/>
              <w:t>CARACTERÍSTICAS</w:t>
            </w:r>
            <w:r w:rsidRPr="00D97C33">
              <w:rPr>
                <w:rFonts w:ascii="Calibri" w:hAnsi="Calibri" w:cs="Calibri"/>
                <w:color w:val="000000"/>
                <w:sz w:val="18"/>
                <w:lang w:eastAsia="es-BO"/>
              </w:rPr>
              <w:br/>
              <w:t>1 1/4" Desagüe Lavatorio con Cola PVC y Tapón</w:t>
            </w:r>
            <w:r w:rsidRPr="00D97C33">
              <w:rPr>
                <w:rFonts w:ascii="Calibri" w:hAnsi="Calibri" w:cs="Calibri"/>
                <w:color w:val="000000"/>
                <w:sz w:val="18"/>
                <w:lang w:eastAsia="es-BO"/>
              </w:rPr>
              <w:br/>
              <w:t>Gran resistencia a la humedad, aunque son vulnerables a los ácidos</w:t>
            </w:r>
            <w:r w:rsidRPr="00D97C33">
              <w:rPr>
                <w:rFonts w:ascii="Calibri" w:hAnsi="Calibri" w:cs="Calibri"/>
                <w:color w:val="000000"/>
                <w:sz w:val="18"/>
                <w:lang w:eastAsia="es-BO"/>
              </w:rPr>
              <w:br/>
              <w:t>Sifón Lavatorio 1 1/4'</w:t>
            </w:r>
            <w:r w:rsidRPr="00D97C33">
              <w:rPr>
                <w:rFonts w:ascii="Calibri" w:hAnsi="Calibri" w:cs="Calibri"/>
                <w:color w:val="000000"/>
                <w:sz w:val="18"/>
                <w:lang w:eastAsia="es-BO"/>
              </w:rPr>
              <w:br/>
              <w:t xml:space="preserve">Salida Recta 32 mm </w:t>
            </w:r>
            <w:r w:rsidRPr="00D97C33">
              <w:rPr>
                <w:rFonts w:ascii="Calibri" w:hAnsi="Calibri" w:cs="Calibri"/>
                <w:color w:val="000000"/>
                <w:sz w:val="18"/>
                <w:lang w:eastAsia="es-BO"/>
              </w:rPr>
              <w:br/>
              <w:t>La clase de material deberá ceñirse estrictamente a lo establecido en el formulario de presentación de propuesta, pero en ningún caso se podrá utilizar tubería P.V.C. con presión nominal inferior a nueve atmósferas.</w:t>
            </w:r>
            <w:r w:rsidRPr="00D97C33">
              <w:rPr>
                <w:rFonts w:ascii="Calibri" w:hAnsi="Calibri" w:cs="Calibri"/>
                <w:color w:val="000000"/>
                <w:sz w:val="18"/>
                <w:lang w:eastAsia="es-BO"/>
              </w:rPr>
              <w:br/>
              <w:t>La Entidad Ejecutora deberá garantizar que el material de referencia sea de buena calidad y de marca.</w:t>
            </w:r>
          </w:p>
        </w:tc>
      </w:tr>
      <w:tr w:rsidR="00EB0107" w:rsidRPr="00D97C33" w14:paraId="74CE822F"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0027DC27"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77</w:t>
            </w:r>
          </w:p>
        </w:tc>
        <w:tc>
          <w:tcPr>
            <w:tcW w:w="959" w:type="pct"/>
            <w:tcBorders>
              <w:top w:val="nil"/>
              <w:left w:val="nil"/>
              <w:bottom w:val="single" w:sz="4" w:space="0" w:color="000000"/>
              <w:right w:val="single" w:sz="4" w:space="0" w:color="000000"/>
            </w:tcBorders>
            <w:shd w:val="clear" w:color="auto" w:fill="auto"/>
            <w:vAlign w:val="center"/>
            <w:hideMark/>
          </w:tcPr>
          <w:p w14:paraId="143580F0"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SOCKET PLATO</w:t>
            </w:r>
          </w:p>
        </w:tc>
        <w:tc>
          <w:tcPr>
            <w:tcW w:w="395" w:type="pct"/>
            <w:tcBorders>
              <w:top w:val="nil"/>
              <w:left w:val="nil"/>
              <w:bottom w:val="single" w:sz="4" w:space="0" w:color="000000"/>
              <w:right w:val="single" w:sz="4" w:space="0" w:color="000000"/>
            </w:tcBorders>
            <w:shd w:val="clear" w:color="auto" w:fill="auto"/>
            <w:vAlign w:val="center"/>
            <w:hideMark/>
          </w:tcPr>
          <w:p w14:paraId="63A03694"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145AA73D"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D97C33">
              <w:rPr>
                <w:rFonts w:ascii="Calibri" w:hAnsi="Calibri" w:cs="Calibri"/>
                <w:color w:val="000000"/>
                <w:sz w:val="18"/>
                <w:lang w:eastAsia="es-BO"/>
              </w:rPr>
              <w:br/>
              <w:t>– Corriente nominal (IN): 4A.</w:t>
            </w:r>
            <w:r w:rsidRPr="00D97C33">
              <w:rPr>
                <w:rFonts w:ascii="Calibri" w:hAnsi="Calibri" w:cs="Calibri"/>
                <w:color w:val="000000"/>
                <w:sz w:val="18"/>
                <w:lang w:eastAsia="es-BO"/>
              </w:rPr>
              <w:br/>
              <w:t xml:space="preserve">– Rosca tipo E27. Placa: Policarbonato auto extinguible resistente al fuego hasta 750º </w:t>
            </w:r>
            <w:proofErr w:type="spellStart"/>
            <w:proofErr w:type="gramStart"/>
            <w:r w:rsidRPr="00D97C33">
              <w:rPr>
                <w:rFonts w:ascii="Calibri" w:hAnsi="Calibri" w:cs="Calibri"/>
                <w:color w:val="000000"/>
                <w:sz w:val="18"/>
                <w:lang w:eastAsia="es-BO"/>
              </w:rPr>
              <w:t>C.Rosquilla</w:t>
            </w:r>
            <w:proofErr w:type="spellEnd"/>
            <w:proofErr w:type="gramEnd"/>
            <w:r w:rsidRPr="00D97C33">
              <w:rPr>
                <w:rFonts w:ascii="Calibri" w:hAnsi="Calibri" w:cs="Calibri"/>
                <w:color w:val="000000"/>
                <w:sz w:val="18"/>
                <w:lang w:eastAsia="es-BO"/>
              </w:rPr>
              <w:t xml:space="preserve"> Metálica: Aleación de cobre y zinc, alta conductividad eléctrica. Bornes Metálicos: Aleación de cobre al 62%, evita la corrosión, alta conductividad eléctrica. Tornillos de Sujeción: Acero </w:t>
            </w:r>
            <w:proofErr w:type="spellStart"/>
            <w:r w:rsidRPr="00D97C33">
              <w:rPr>
                <w:rFonts w:ascii="Calibri" w:hAnsi="Calibri" w:cs="Calibri"/>
                <w:color w:val="000000"/>
                <w:sz w:val="18"/>
                <w:lang w:eastAsia="es-BO"/>
              </w:rPr>
              <w:t>Tropicalizado</w:t>
            </w:r>
            <w:proofErr w:type="spellEnd"/>
            <w:r w:rsidRPr="00D97C33">
              <w:rPr>
                <w:rFonts w:ascii="Calibri" w:hAnsi="Calibri" w:cs="Calibri"/>
                <w:color w:val="000000"/>
                <w:sz w:val="18"/>
                <w:lang w:eastAsia="es-BO"/>
              </w:rPr>
              <w:t>, terminado resistente a la corrosión.</w:t>
            </w:r>
            <w:r w:rsidRPr="00D97C33">
              <w:rPr>
                <w:rFonts w:ascii="Calibri" w:hAnsi="Calibri" w:cs="Calibri"/>
                <w:color w:val="000000"/>
                <w:sz w:val="18"/>
                <w:lang w:eastAsia="es-BO"/>
              </w:rPr>
              <w:br/>
              <w:t xml:space="preserve">REQUISITOS: </w:t>
            </w:r>
            <w:r w:rsidRPr="00D97C33">
              <w:rPr>
                <w:rFonts w:ascii="Calibri" w:hAnsi="Calibri" w:cs="Calibri"/>
                <w:color w:val="000000"/>
                <w:sz w:val="18"/>
                <w:lang w:eastAsia="es-BO"/>
              </w:rPr>
              <w:br/>
              <w:t>Conectores tipo bornera que permiten la conexión de cables conductores hasta calibre #12 AWG tanto cable sólido y como cable flexible.</w:t>
            </w:r>
            <w:r w:rsidRPr="00D97C33">
              <w:rPr>
                <w:rFonts w:ascii="Calibri" w:hAnsi="Calibri" w:cs="Calibri"/>
                <w:color w:val="000000"/>
                <w:sz w:val="18"/>
                <w:lang w:eastAsia="es-BO"/>
              </w:rPr>
              <w:br/>
              <w:t>La Entidad Ejecutora deberá garantizar que el material de referencia sea de buena calidad y de marca reconocida.</w:t>
            </w:r>
          </w:p>
        </w:tc>
      </w:tr>
      <w:tr w:rsidR="00EB0107" w:rsidRPr="00D97C33" w14:paraId="23DF0878"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316539AA"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lastRenderedPageBreak/>
              <w:t>78</w:t>
            </w:r>
          </w:p>
        </w:tc>
        <w:tc>
          <w:tcPr>
            <w:tcW w:w="959" w:type="pct"/>
            <w:tcBorders>
              <w:top w:val="nil"/>
              <w:left w:val="nil"/>
              <w:bottom w:val="single" w:sz="4" w:space="0" w:color="000000"/>
              <w:right w:val="single" w:sz="4" w:space="0" w:color="000000"/>
            </w:tcBorders>
            <w:shd w:val="clear" w:color="auto" w:fill="auto"/>
            <w:vAlign w:val="center"/>
            <w:hideMark/>
          </w:tcPr>
          <w:p w14:paraId="1361FA83"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TANQUE PLÁSTICO DE AGUA 450 LITROS C/ACCESORIOS</w:t>
            </w:r>
          </w:p>
        </w:tc>
        <w:tc>
          <w:tcPr>
            <w:tcW w:w="395" w:type="pct"/>
            <w:tcBorders>
              <w:top w:val="nil"/>
              <w:left w:val="nil"/>
              <w:bottom w:val="single" w:sz="4" w:space="0" w:color="000000"/>
              <w:right w:val="single" w:sz="4" w:space="0" w:color="000000"/>
            </w:tcBorders>
            <w:shd w:val="clear" w:color="auto" w:fill="auto"/>
            <w:vAlign w:val="center"/>
            <w:hideMark/>
          </w:tcPr>
          <w:p w14:paraId="30D43F92"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GLB</w:t>
            </w:r>
          </w:p>
        </w:tc>
        <w:tc>
          <w:tcPr>
            <w:tcW w:w="3434" w:type="pct"/>
            <w:tcBorders>
              <w:top w:val="nil"/>
              <w:left w:val="nil"/>
              <w:bottom w:val="single" w:sz="4" w:space="0" w:color="000000"/>
              <w:right w:val="single" w:sz="4" w:space="0" w:color="000000"/>
            </w:tcBorders>
            <w:shd w:val="clear" w:color="auto" w:fill="auto"/>
            <w:vAlign w:val="center"/>
            <w:hideMark/>
          </w:tcPr>
          <w:p w14:paraId="59977E8F"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D97C33">
              <w:rPr>
                <w:rFonts w:ascii="Calibri" w:hAnsi="Calibri" w:cs="Calibri"/>
                <w:color w:val="000000"/>
                <w:sz w:val="18"/>
                <w:lang w:eastAsia="es-BO"/>
              </w:rPr>
              <w:t>tee</w:t>
            </w:r>
            <w:proofErr w:type="spellEnd"/>
            <w:r w:rsidRPr="00D97C33">
              <w:rPr>
                <w:rFonts w:ascii="Calibri" w:hAnsi="Calibri" w:cs="Calibri"/>
                <w:color w:val="000000"/>
                <w:sz w:val="18"/>
                <w:lang w:eastAsia="es-BO"/>
              </w:rPr>
              <w:t xml:space="preserve"> de ½”, 2 codos, teflón.</w:t>
            </w:r>
            <w:r w:rsidRPr="00D97C33">
              <w:rPr>
                <w:rFonts w:ascii="Calibri" w:hAnsi="Calibri" w:cs="Calibri"/>
                <w:color w:val="000000"/>
                <w:sz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D97C33">
              <w:rPr>
                <w:rFonts w:ascii="Calibri" w:hAnsi="Calibri" w:cs="Calibri"/>
                <w:color w:val="000000"/>
                <w:sz w:val="18"/>
                <w:lang w:eastAsia="es-BO"/>
              </w:rPr>
              <w:br/>
              <w:t>Las características que debe cumplir:</w:t>
            </w:r>
            <w:r w:rsidRPr="00D97C33">
              <w:rPr>
                <w:rFonts w:ascii="Calibri" w:hAnsi="Calibri" w:cs="Calibri"/>
                <w:color w:val="000000"/>
                <w:sz w:val="18"/>
                <w:lang w:eastAsia="es-BO"/>
              </w:rPr>
              <w:br/>
              <w:t xml:space="preserve">• Capa externa negra, con protección UV </w:t>
            </w:r>
            <w:r w:rsidRPr="00D97C33">
              <w:rPr>
                <w:rFonts w:ascii="Calibri" w:hAnsi="Calibri" w:cs="Calibri"/>
                <w:color w:val="000000"/>
                <w:sz w:val="18"/>
                <w:lang w:eastAsia="es-BO"/>
              </w:rPr>
              <w:br/>
              <w:t>• Capa interna que impidan la proliferación de bacterias, algas, hongos y esporas</w:t>
            </w:r>
            <w:r w:rsidRPr="00D97C33">
              <w:rPr>
                <w:rFonts w:ascii="Calibri" w:hAnsi="Calibri" w:cs="Calibri"/>
                <w:color w:val="000000"/>
                <w:sz w:val="18"/>
                <w:lang w:eastAsia="es-BO"/>
              </w:rPr>
              <w:br/>
              <w:t xml:space="preserve">•  Tapa de fácil acceso y sellado </w:t>
            </w:r>
            <w:r w:rsidRPr="00D97C33">
              <w:rPr>
                <w:rFonts w:ascii="Calibri" w:hAnsi="Calibri" w:cs="Calibri"/>
                <w:color w:val="000000"/>
                <w:sz w:val="18"/>
                <w:lang w:eastAsia="es-BO"/>
              </w:rPr>
              <w:br/>
              <w:t xml:space="preserve">• Material insípido, atoxico e higiénico </w:t>
            </w:r>
            <w:r w:rsidRPr="00D97C33">
              <w:rPr>
                <w:rFonts w:ascii="Calibri" w:hAnsi="Calibri" w:cs="Calibri"/>
                <w:color w:val="000000"/>
                <w:sz w:val="18"/>
                <w:lang w:eastAsia="es-BO"/>
              </w:rPr>
              <w:br/>
              <w:t xml:space="preserve">Una vez instalados los artefactos, se realizarán las pruebas finales para verificar el correcto funcionamiento de todos y cada uno de los artefactos instalados,  </w:t>
            </w:r>
            <w:r w:rsidRPr="00D97C33">
              <w:rPr>
                <w:rFonts w:ascii="Calibri" w:hAnsi="Calibri" w:cs="Calibri"/>
                <w:color w:val="000000"/>
                <w:sz w:val="18"/>
                <w:lang w:eastAsia="es-BO"/>
              </w:rPr>
              <w:br/>
              <w:t xml:space="preserve">La Entidad Ejecutora deberá garantizar que el material de referencia sea de buena calidad y de marca reconocida. </w:t>
            </w:r>
          </w:p>
        </w:tc>
      </w:tr>
      <w:tr w:rsidR="00EB0107" w:rsidRPr="00D97C33" w14:paraId="75EB82A7"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3E54B93D"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79</w:t>
            </w:r>
          </w:p>
        </w:tc>
        <w:tc>
          <w:tcPr>
            <w:tcW w:w="959" w:type="pct"/>
            <w:tcBorders>
              <w:top w:val="nil"/>
              <w:left w:val="nil"/>
              <w:bottom w:val="single" w:sz="4" w:space="0" w:color="000000"/>
              <w:right w:val="single" w:sz="4" w:space="0" w:color="000000"/>
            </w:tcBorders>
            <w:shd w:val="clear" w:color="auto" w:fill="auto"/>
            <w:vAlign w:val="center"/>
            <w:hideMark/>
          </w:tcPr>
          <w:p w14:paraId="5353243D"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TEE PVC D=1/2</w:t>
            </w:r>
          </w:p>
        </w:tc>
        <w:tc>
          <w:tcPr>
            <w:tcW w:w="395" w:type="pct"/>
            <w:tcBorders>
              <w:top w:val="nil"/>
              <w:left w:val="nil"/>
              <w:bottom w:val="single" w:sz="4" w:space="0" w:color="000000"/>
              <w:right w:val="single" w:sz="4" w:space="0" w:color="000000"/>
            </w:tcBorders>
            <w:shd w:val="clear" w:color="auto" w:fill="auto"/>
            <w:vAlign w:val="center"/>
            <w:hideMark/>
          </w:tcPr>
          <w:p w14:paraId="37A21226"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5F9F1B69"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La conexión </w:t>
            </w:r>
            <w:proofErr w:type="spellStart"/>
            <w:r w:rsidRPr="00D97C33">
              <w:rPr>
                <w:rFonts w:ascii="Calibri" w:hAnsi="Calibri" w:cs="Calibri"/>
                <w:color w:val="000000"/>
                <w:sz w:val="18"/>
                <w:lang w:eastAsia="es-BO"/>
              </w:rPr>
              <w:t>tee</w:t>
            </w:r>
            <w:proofErr w:type="spellEnd"/>
            <w:r w:rsidRPr="00D97C33">
              <w:rPr>
                <w:rFonts w:ascii="Calibri" w:hAnsi="Calibri" w:cs="Calibri"/>
                <w:color w:val="000000"/>
                <w:sz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97C33">
              <w:rPr>
                <w:rFonts w:ascii="Calibri" w:hAnsi="Calibri" w:cs="Calibri"/>
                <w:color w:val="000000"/>
                <w:sz w:val="18"/>
                <w:lang w:eastAsia="es-BO"/>
              </w:rPr>
              <w:br/>
              <w:t xml:space="preserve">REQUISITOS: </w:t>
            </w:r>
            <w:r w:rsidRPr="00D97C33">
              <w:rPr>
                <w:rFonts w:ascii="Calibri" w:hAnsi="Calibri" w:cs="Calibri"/>
                <w:color w:val="000000"/>
                <w:sz w:val="18"/>
                <w:lang w:eastAsia="es-BO"/>
              </w:rPr>
              <w:br/>
              <w:t xml:space="preserve">Debe presentar color uniforme, ser libre de cuerpos extraños, irregularidades, rajaduras y otros </w:t>
            </w:r>
            <w:proofErr w:type="spellStart"/>
            <w:r w:rsidRPr="00D97C33">
              <w:rPr>
                <w:rFonts w:ascii="Calibri" w:hAnsi="Calibri" w:cs="Calibri"/>
                <w:color w:val="000000"/>
                <w:sz w:val="18"/>
                <w:lang w:eastAsia="es-BO"/>
              </w:rPr>
              <w:t>defectos</w:t>
            </w:r>
            <w:proofErr w:type="spellEnd"/>
            <w:r w:rsidRPr="00D97C33">
              <w:rPr>
                <w:rFonts w:ascii="Calibri" w:hAnsi="Calibri" w:cs="Calibri"/>
                <w:color w:val="000000"/>
                <w:sz w:val="18"/>
                <w:lang w:eastAsia="es-BO"/>
              </w:rPr>
              <w:t xml:space="preserve"> visuales que indiquen discontinuidad del material o fallas derivadas del proceso de producción.</w:t>
            </w:r>
            <w:r w:rsidRPr="00D97C33">
              <w:rPr>
                <w:rFonts w:ascii="Calibri" w:hAnsi="Calibri" w:cs="Calibri"/>
                <w:color w:val="000000"/>
                <w:sz w:val="18"/>
                <w:lang w:eastAsia="es-BO"/>
              </w:rPr>
              <w:br/>
              <w:t>Material de Policloruro de Vinilo (PVC) de 1/2", deberá cumplir con las siguientes normas:</w:t>
            </w:r>
            <w:r w:rsidRPr="00D97C33">
              <w:rPr>
                <w:rFonts w:ascii="Calibri" w:hAnsi="Calibri" w:cs="Calibri"/>
                <w:color w:val="000000"/>
                <w:sz w:val="18"/>
                <w:lang w:eastAsia="es-BO"/>
              </w:rPr>
              <w:br/>
              <w:t xml:space="preserve"> -Normas Bolivianas:         NB 213-77</w:t>
            </w:r>
            <w:r w:rsidRPr="00D97C33">
              <w:rPr>
                <w:rFonts w:ascii="Calibri" w:hAnsi="Calibri" w:cs="Calibri"/>
                <w:color w:val="000000"/>
                <w:sz w:val="18"/>
                <w:lang w:eastAsia="es-BO"/>
              </w:rPr>
              <w:br/>
              <w:t xml:space="preserve"> -Normas ASTM:   D-1785 y D-2241</w:t>
            </w:r>
            <w:r w:rsidRPr="00D97C33">
              <w:rPr>
                <w:rFonts w:ascii="Calibri" w:hAnsi="Calibri" w:cs="Calibri"/>
                <w:color w:val="000000"/>
                <w:sz w:val="18"/>
                <w:lang w:eastAsia="es-BO"/>
              </w:rPr>
              <w:br/>
              <w:t>El accesorio procederá de fábrica por inyección de molde, no aceptándose el uso de piezas especiales obtenidas mediante cortes o unión de tubos cortados en sesgo.</w:t>
            </w:r>
          </w:p>
        </w:tc>
      </w:tr>
      <w:tr w:rsidR="00EB0107" w:rsidRPr="00D97C33" w14:paraId="0A81A1A9"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67003601"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80</w:t>
            </w:r>
          </w:p>
        </w:tc>
        <w:tc>
          <w:tcPr>
            <w:tcW w:w="959" w:type="pct"/>
            <w:tcBorders>
              <w:top w:val="nil"/>
              <w:left w:val="nil"/>
              <w:bottom w:val="single" w:sz="4" w:space="0" w:color="000000"/>
              <w:right w:val="single" w:sz="4" w:space="0" w:color="000000"/>
            </w:tcBorders>
            <w:shd w:val="clear" w:color="auto" w:fill="auto"/>
            <w:vAlign w:val="center"/>
            <w:hideMark/>
          </w:tcPr>
          <w:p w14:paraId="0E24AF97"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TEE PVC DESAGÜE 2"</w:t>
            </w:r>
          </w:p>
        </w:tc>
        <w:tc>
          <w:tcPr>
            <w:tcW w:w="395" w:type="pct"/>
            <w:tcBorders>
              <w:top w:val="nil"/>
              <w:left w:val="nil"/>
              <w:bottom w:val="single" w:sz="4" w:space="0" w:color="000000"/>
              <w:right w:val="single" w:sz="4" w:space="0" w:color="000000"/>
            </w:tcBorders>
            <w:shd w:val="clear" w:color="auto" w:fill="auto"/>
            <w:vAlign w:val="center"/>
            <w:hideMark/>
          </w:tcPr>
          <w:p w14:paraId="3070E48F"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75FD1E55"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La conexión </w:t>
            </w:r>
            <w:proofErr w:type="spellStart"/>
            <w:r w:rsidRPr="00D97C33">
              <w:rPr>
                <w:rFonts w:ascii="Calibri" w:hAnsi="Calibri" w:cs="Calibri"/>
                <w:color w:val="000000"/>
                <w:sz w:val="18"/>
                <w:lang w:eastAsia="es-BO"/>
              </w:rPr>
              <w:t>tee</w:t>
            </w:r>
            <w:proofErr w:type="spellEnd"/>
            <w:r w:rsidRPr="00D97C33">
              <w:rPr>
                <w:rFonts w:ascii="Calibri" w:hAnsi="Calibri" w:cs="Calibri"/>
                <w:color w:val="000000"/>
                <w:sz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97C33">
              <w:rPr>
                <w:rFonts w:ascii="Calibri" w:hAnsi="Calibri" w:cs="Calibri"/>
                <w:color w:val="000000"/>
                <w:sz w:val="18"/>
                <w:lang w:eastAsia="es-BO"/>
              </w:rPr>
              <w:br/>
              <w:t xml:space="preserve">REQUISITOS: </w:t>
            </w:r>
            <w:r w:rsidRPr="00D97C33">
              <w:rPr>
                <w:rFonts w:ascii="Calibri" w:hAnsi="Calibri" w:cs="Calibri"/>
                <w:color w:val="000000"/>
                <w:sz w:val="18"/>
                <w:lang w:eastAsia="es-BO"/>
              </w:rPr>
              <w:br/>
              <w:t xml:space="preserve">Debe presentar color uniforme, ser libre de cuerpos extraños, irregularidades, rajaduras y otros </w:t>
            </w:r>
            <w:proofErr w:type="spellStart"/>
            <w:r w:rsidRPr="00D97C33">
              <w:rPr>
                <w:rFonts w:ascii="Calibri" w:hAnsi="Calibri" w:cs="Calibri"/>
                <w:color w:val="000000"/>
                <w:sz w:val="18"/>
                <w:lang w:eastAsia="es-BO"/>
              </w:rPr>
              <w:t>defectos</w:t>
            </w:r>
            <w:proofErr w:type="spellEnd"/>
            <w:r w:rsidRPr="00D97C33">
              <w:rPr>
                <w:rFonts w:ascii="Calibri" w:hAnsi="Calibri" w:cs="Calibri"/>
                <w:color w:val="000000"/>
                <w:sz w:val="18"/>
                <w:lang w:eastAsia="es-BO"/>
              </w:rPr>
              <w:t xml:space="preserve"> visuales que indiquen discontinuidad del material o fallas derivadas del proceso de producción.</w:t>
            </w:r>
            <w:r w:rsidRPr="00D97C33">
              <w:rPr>
                <w:rFonts w:ascii="Calibri" w:hAnsi="Calibri" w:cs="Calibri"/>
                <w:color w:val="000000"/>
                <w:sz w:val="18"/>
                <w:lang w:eastAsia="es-BO"/>
              </w:rPr>
              <w:br/>
              <w:t>Material de Policloruro de Vinilo (PVC) de 2", deberá cumplir con las siguientes normas:</w:t>
            </w:r>
            <w:r w:rsidRPr="00D97C33">
              <w:rPr>
                <w:rFonts w:ascii="Calibri" w:hAnsi="Calibri" w:cs="Calibri"/>
                <w:color w:val="000000"/>
                <w:sz w:val="18"/>
                <w:lang w:eastAsia="es-BO"/>
              </w:rPr>
              <w:br/>
              <w:t xml:space="preserve"> -Normas Bolivianas:         NB 213-77</w:t>
            </w:r>
            <w:r w:rsidRPr="00D97C33">
              <w:rPr>
                <w:rFonts w:ascii="Calibri" w:hAnsi="Calibri" w:cs="Calibri"/>
                <w:color w:val="000000"/>
                <w:sz w:val="18"/>
                <w:lang w:eastAsia="es-BO"/>
              </w:rPr>
              <w:br/>
              <w:t xml:space="preserve"> -Normas ASTM:   D-1785 y D-2241</w:t>
            </w:r>
            <w:r w:rsidRPr="00D97C33">
              <w:rPr>
                <w:rFonts w:ascii="Calibri" w:hAnsi="Calibri" w:cs="Calibri"/>
                <w:color w:val="000000"/>
                <w:sz w:val="18"/>
                <w:lang w:eastAsia="es-BO"/>
              </w:rPr>
              <w:br/>
              <w:t>El accesorio procederá de fábrica por inyección de molde, no aceptándose el uso de piezas especiales obtenidas mediante cortes o unión de tubos cortados en sesgo.</w:t>
            </w:r>
          </w:p>
        </w:tc>
      </w:tr>
      <w:tr w:rsidR="00EB0107" w:rsidRPr="00D97C33" w14:paraId="18D2643A"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2A2390C2"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81</w:t>
            </w:r>
          </w:p>
        </w:tc>
        <w:tc>
          <w:tcPr>
            <w:tcW w:w="959" w:type="pct"/>
            <w:tcBorders>
              <w:top w:val="nil"/>
              <w:left w:val="nil"/>
              <w:bottom w:val="single" w:sz="4" w:space="0" w:color="000000"/>
              <w:right w:val="single" w:sz="4" w:space="0" w:color="000000"/>
            </w:tcBorders>
            <w:shd w:val="clear" w:color="auto" w:fill="auto"/>
            <w:vAlign w:val="center"/>
            <w:hideMark/>
          </w:tcPr>
          <w:p w14:paraId="31753D71"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TEE PVC DESAGÜE 4"</w:t>
            </w:r>
          </w:p>
        </w:tc>
        <w:tc>
          <w:tcPr>
            <w:tcW w:w="395" w:type="pct"/>
            <w:tcBorders>
              <w:top w:val="nil"/>
              <w:left w:val="nil"/>
              <w:bottom w:val="single" w:sz="4" w:space="0" w:color="000000"/>
              <w:right w:val="single" w:sz="4" w:space="0" w:color="000000"/>
            </w:tcBorders>
            <w:shd w:val="clear" w:color="auto" w:fill="auto"/>
            <w:vAlign w:val="center"/>
            <w:hideMark/>
          </w:tcPr>
          <w:p w14:paraId="79C2DF28"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43F7E9D5"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La conexión </w:t>
            </w:r>
            <w:proofErr w:type="spellStart"/>
            <w:r w:rsidRPr="00D97C33">
              <w:rPr>
                <w:rFonts w:ascii="Calibri" w:hAnsi="Calibri" w:cs="Calibri"/>
                <w:color w:val="000000"/>
                <w:sz w:val="18"/>
                <w:lang w:eastAsia="es-BO"/>
              </w:rPr>
              <w:t>tee</w:t>
            </w:r>
            <w:proofErr w:type="spellEnd"/>
            <w:r w:rsidRPr="00D97C33">
              <w:rPr>
                <w:rFonts w:ascii="Calibri" w:hAnsi="Calibri" w:cs="Calibri"/>
                <w:color w:val="000000"/>
                <w:sz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D97C33">
              <w:rPr>
                <w:rFonts w:ascii="Calibri" w:hAnsi="Calibri" w:cs="Calibri"/>
                <w:color w:val="000000"/>
                <w:sz w:val="18"/>
                <w:lang w:eastAsia="es-BO"/>
              </w:rPr>
              <w:t>desague</w:t>
            </w:r>
            <w:proofErr w:type="spellEnd"/>
            <w:r w:rsidRPr="00D97C33">
              <w:rPr>
                <w:rFonts w:ascii="Calibri" w:hAnsi="Calibri" w:cs="Calibri"/>
                <w:color w:val="000000"/>
                <w:sz w:val="18"/>
                <w:lang w:eastAsia="es-BO"/>
              </w:rPr>
              <w:t xml:space="preserve">, según planos de diseño y/o instrucciones del Inspector del Proyecto. REQUISITOS: Debe presentar color uniforme, ser libre de cuerpos extraños, irregularidades, rajaduras y otros </w:t>
            </w:r>
            <w:proofErr w:type="spellStart"/>
            <w:r w:rsidRPr="00D97C33">
              <w:rPr>
                <w:rFonts w:ascii="Calibri" w:hAnsi="Calibri" w:cs="Calibri"/>
                <w:color w:val="000000"/>
                <w:sz w:val="18"/>
                <w:lang w:eastAsia="es-BO"/>
              </w:rPr>
              <w:t>defectos</w:t>
            </w:r>
            <w:proofErr w:type="spellEnd"/>
            <w:r w:rsidRPr="00D97C33">
              <w:rPr>
                <w:rFonts w:ascii="Calibri" w:hAnsi="Calibri" w:cs="Calibri"/>
                <w:color w:val="000000"/>
                <w:sz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EB0107" w:rsidRPr="00D97C33" w14:paraId="28448256"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5A5BC25C"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lastRenderedPageBreak/>
              <w:t>82</w:t>
            </w:r>
          </w:p>
        </w:tc>
        <w:tc>
          <w:tcPr>
            <w:tcW w:w="959" w:type="pct"/>
            <w:tcBorders>
              <w:top w:val="nil"/>
              <w:left w:val="nil"/>
              <w:bottom w:val="single" w:sz="4" w:space="0" w:color="000000"/>
              <w:right w:val="single" w:sz="4" w:space="0" w:color="000000"/>
            </w:tcBorders>
            <w:shd w:val="clear" w:color="auto" w:fill="auto"/>
            <w:vAlign w:val="center"/>
            <w:hideMark/>
          </w:tcPr>
          <w:p w14:paraId="0D3C3398"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TEE PVC DESAGÜE 4" A 2"</w:t>
            </w:r>
          </w:p>
        </w:tc>
        <w:tc>
          <w:tcPr>
            <w:tcW w:w="395" w:type="pct"/>
            <w:tcBorders>
              <w:top w:val="nil"/>
              <w:left w:val="nil"/>
              <w:bottom w:val="single" w:sz="4" w:space="0" w:color="000000"/>
              <w:right w:val="single" w:sz="4" w:space="0" w:color="000000"/>
            </w:tcBorders>
            <w:shd w:val="clear" w:color="auto" w:fill="auto"/>
            <w:vAlign w:val="center"/>
            <w:hideMark/>
          </w:tcPr>
          <w:p w14:paraId="5993FE79"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1D9640E6"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La conexión </w:t>
            </w:r>
            <w:proofErr w:type="spellStart"/>
            <w:r w:rsidRPr="00D97C33">
              <w:rPr>
                <w:rFonts w:ascii="Calibri" w:hAnsi="Calibri" w:cs="Calibri"/>
                <w:color w:val="000000"/>
                <w:sz w:val="18"/>
                <w:lang w:eastAsia="es-BO"/>
              </w:rPr>
              <w:t>tee</w:t>
            </w:r>
            <w:proofErr w:type="spellEnd"/>
            <w:r w:rsidRPr="00D97C33">
              <w:rPr>
                <w:rFonts w:ascii="Calibri" w:hAnsi="Calibri" w:cs="Calibri"/>
                <w:color w:val="000000"/>
                <w:sz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97C33">
              <w:rPr>
                <w:rFonts w:ascii="Calibri" w:hAnsi="Calibri" w:cs="Calibri"/>
                <w:color w:val="000000"/>
                <w:sz w:val="18"/>
                <w:lang w:eastAsia="es-BO"/>
              </w:rPr>
              <w:br/>
              <w:t>REQUISITOS:</w:t>
            </w:r>
            <w:r w:rsidRPr="00D97C33">
              <w:rPr>
                <w:rFonts w:ascii="Calibri" w:hAnsi="Calibri" w:cs="Calibri"/>
                <w:color w:val="000000"/>
                <w:sz w:val="18"/>
                <w:lang w:eastAsia="es-BO"/>
              </w:rPr>
              <w:br/>
              <w:t xml:space="preserve">Debe presentar color uniforme, ser libre de cuerpos extraños, irregularidades, rajaduras y otros </w:t>
            </w:r>
            <w:proofErr w:type="spellStart"/>
            <w:r w:rsidRPr="00D97C33">
              <w:rPr>
                <w:rFonts w:ascii="Calibri" w:hAnsi="Calibri" w:cs="Calibri"/>
                <w:color w:val="000000"/>
                <w:sz w:val="18"/>
                <w:lang w:eastAsia="es-BO"/>
              </w:rPr>
              <w:t>defectos</w:t>
            </w:r>
            <w:proofErr w:type="spellEnd"/>
            <w:r w:rsidRPr="00D97C33">
              <w:rPr>
                <w:rFonts w:ascii="Calibri" w:hAnsi="Calibri" w:cs="Calibri"/>
                <w:color w:val="000000"/>
                <w:sz w:val="18"/>
                <w:lang w:eastAsia="es-BO"/>
              </w:rPr>
              <w:t xml:space="preserve"> visuales que indiquen discontinuidad del material o fallas derivadas del proceso de producción.</w:t>
            </w:r>
            <w:r w:rsidRPr="00D97C33">
              <w:rPr>
                <w:rFonts w:ascii="Calibri" w:hAnsi="Calibri" w:cs="Calibri"/>
                <w:color w:val="000000"/>
                <w:sz w:val="18"/>
                <w:lang w:eastAsia="es-BO"/>
              </w:rPr>
              <w:br/>
              <w:t>Material de Policloruro de Vinilo (PVC) de 4" a 2", deberá cumplir con las siguientes normas:</w:t>
            </w:r>
            <w:r w:rsidRPr="00D97C33">
              <w:rPr>
                <w:rFonts w:ascii="Calibri" w:hAnsi="Calibri" w:cs="Calibri"/>
                <w:color w:val="000000"/>
                <w:sz w:val="18"/>
                <w:lang w:eastAsia="es-BO"/>
              </w:rPr>
              <w:br/>
              <w:t xml:space="preserve"> -Normas Bolivianas:         NB 213-77</w:t>
            </w:r>
            <w:r w:rsidRPr="00D97C33">
              <w:rPr>
                <w:rFonts w:ascii="Calibri" w:hAnsi="Calibri" w:cs="Calibri"/>
                <w:color w:val="000000"/>
                <w:sz w:val="18"/>
                <w:lang w:eastAsia="es-BO"/>
              </w:rPr>
              <w:br/>
              <w:t xml:space="preserve"> -Normas ASTM:   D-1785 y D-2241</w:t>
            </w:r>
            <w:r w:rsidRPr="00D97C33">
              <w:rPr>
                <w:rFonts w:ascii="Calibri" w:hAnsi="Calibri" w:cs="Calibri"/>
                <w:color w:val="000000"/>
                <w:sz w:val="18"/>
                <w:lang w:eastAsia="es-BO"/>
              </w:rPr>
              <w:br/>
              <w:t>El accesorio procederá de fábrica por inyección de molde, no aceptándose el uso de piezas especiales obtenidas mediante cortes o unión de tubos cortados en sesgo.</w:t>
            </w:r>
          </w:p>
        </w:tc>
      </w:tr>
      <w:tr w:rsidR="00EB0107" w:rsidRPr="00D97C33" w14:paraId="1EFB1330"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6748DB5B"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83</w:t>
            </w:r>
          </w:p>
        </w:tc>
        <w:tc>
          <w:tcPr>
            <w:tcW w:w="959" w:type="pct"/>
            <w:tcBorders>
              <w:top w:val="nil"/>
              <w:left w:val="nil"/>
              <w:bottom w:val="single" w:sz="4" w:space="0" w:color="000000"/>
              <w:right w:val="single" w:sz="4" w:space="0" w:color="000000"/>
            </w:tcBorders>
            <w:shd w:val="clear" w:color="auto" w:fill="auto"/>
            <w:vAlign w:val="center"/>
            <w:hideMark/>
          </w:tcPr>
          <w:p w14:paraId="71142226"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TEFLÓN 3/4"</w:t>
            </w:r>
          </w:p>
        </w:tc>
        <w:tc>
          <w:tcPr>
            <w:tcW w:w="395" w:type="pct"/>
            <w:tcBorders>
              <w:top w:val="nil"/>
              <w:left w:val="nil"/>
              <w:bottom w:val="single" w:sz="4" w:space="0" w:color="000000"/>
              <w:right w:val="single" w:sz="4" w:space="0" w:color="000000"/>
            </w:tcBorders>
            <w:shd w:val="clear" w:color="auto" w:fill="auto"/>
            <w:vAlign w:val="center"/>
            <w:hideMark/>
          </w:tcPr>
          <w:p w14:paraId="2C6F01D1"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39A58C10" w14:textId="77777777" w:rsidR="00EB0107" w:rsidRPr="00D97C33" w:rsidRDefault="00EB0107" w:rsidP="006B457D">
            <w:pPr>
              <w:spacing w:after="240"/>
              <w:rPr>
                <w:rFonts w:ascii="Calibri" w:hAnsi="Calibri" w:cs="Calibri"/>
                <w:color w:val="000000"/>
                <w:sz w:val="18"/>
                <w:lang w:eastAsia="es-BO"/>
              </w:rPr>
            </w:pPr>
            <w:r w:rsidRPr="00D97C33">
              <w:rPr>
                <w:rFonts w:ascii="Calibri" w:hAnsi="Calibri" w:cs="Calibri"/>
                <w:color w:val="000000"/>
                <w:sz w:val="18"/>
                <w:lang w:eastAsia="es-BO"/>
              </w:rPr>
              <w:t>Cinta adhesiva que se coloca en las roscas y juntas de unión para evitar fugas en las tuberías.</w:t>
            </w:r>
            <w:r w:rsidRPr="00D97C33">
              <w:rPr>
                <w:rFonts w:ascii="Calibri" w:hAnsi="Calibri" w:cs="Calibri"/>
                <w:color w:val="000000"/>
                <w:sz w:val="18"/>
                <w:lang w:eastAsia="es-BO"/>
              </w:rPr>
              <w:br/>
              <w:t>REQUISITOS:</w:t>
            </w:r>
            <w:r w:rsidRPr="00D97C33">
              <w:rPr>
                <w:rFonts w:ascii="Calibri" w:hAnsi="Calibri" w:cs="Calibri"/>
                <w:color w:val="000000"/>
                <w:sz w:val="18"/>
                <w:lang w:eastAsia="es-BO"/>
              </w:rPr>
              <w:br/>
              <w:t xml:space="preserve">Debe presentar color uniforme, ser libre de cuerpos extraños, irregularidades, rajaduras y otros </w:t>
            </w:r>
            <w:proofErr w:type="spellStart"/>
            <w:r w:rsidRPr="00D97C33">
              <w:rPr>
                <w:rFonts w:ascii="Calibri" w:hAnsi="Calibri" w:cs="Calibri"/>
                <w:color w:val="000000"/>
                <w:sz w:val="18"/>
                <w:lang w:eastAsia="es-BO"/>
              </w:rPr>
              <w:t>defectos</w:t>
            </w:r>
            <w:proofErr w:type="spellEnd"/>
            <w:r w:rsidRPr="00D97C33">
              <w:rPr>
                <w:rFonts w:ascii="Calibri" w:hAnsi="Calibri" w:cs="Calibri"/>
                <w:color w:val="000000"/>
                <w:sz w:val="18"/>
                <w:lang w:eastAsia="es-BO"/>
              </w:rPr>
              <w:t xml:space="preserve"> visuales que indiquen discontinuidad del material o fallas derivadas del proceso de producción.</w:t>
            </w:r>
            <w:r w:rsidRPr="00D97C33">
              <w:rPr>
                <w:rFonts w:ascii="Calibri" w:hAnsi="Calibri" w:cs="Calibri"/>
                <w:color w:val="000000"/>
                <w:sz w:val="18"/>
                <w:lang w:eastAsia="es-BO"/>
              </w:rPr>
              <w:br/>
              <w:t>Tamaño de 3/4"</w:t>
            </w:r>
          </w:p>
        </w:tc>
      </w:tr>
      <w:tr w:rsidR="00EB0107" w:rsidRPr="00D97C33" w14:paraId="3181AA2F"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211BD5F5"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84</w:t>
            </w:r>
          </w:p>
        </w:tc>
        <w:tc>
          <w:tcPr>
            <w:tcW w:w="959" w:type="pct"/>
            <w:tcBorders>
              <w:top w:val="nil"/>
              <w:left w:val="nil"/>
              <w:bottom w:val="single" w:sz="4" w:space="0" w:color="000000"/>
              <w:right w:val="single" w:sz="4" w:space="0" w:color="000000"/>
            </w:tcBorders>
            <w:shd w:val="clear" w:color="auto" w:fill="auto"/>
            <w:vAlign w:val="center"/>
            <w:hideMark/>
          </w:tcPr>
          <w:p w14:paraId="43EBD05A"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TÉRMICO DE 20 AMP</w:t>
            </w:r>
          </w:p>
        </w:tc>
        <w:tc>
          <w:tcPr>
            <w:tcW w:w="395" w:type="pct"/>
            <w:tcBorders>
              <w:top w:val="nil"/>
              <w:left w:val="nil"/>
              <w:bottom w:val="single" w:sz="4" w:space="0" w:color="000000"/>
              <w:right w:val="single" w:sz="4" w:space="0" w:color="000000"/>
            </w:tcBorders>
            <w:shd w:val="clear" w:color="auto" w:fill="auto"/>
            <w:vAlign w:val="center"/>
            <w:hideMark/>
          </w:tcPr>
          <w:p w14:paraId="48A4D6F3"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76D70257"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D97C33">
              <w:rPr>
                <w:rFonts w:ascii="Calibri" w:hAnsi="Calibri" w:cs="Calibri"/>
                <w:color w:val="000000"/>
                <w:sz w:val="18"/>
                <w:lang w:eastAsia="es-BO"/>
              </w:rPr>
              <w:br/>
              <w:t xml:space="preserve">REQUISITOS: </w:t>
            </w:r>
            <w:r w:rsidRPr="00D97C33">
              <w:rPr>
                <w:rFonts w:ascii="Calibri" w:hAnsi="Calibri" w:cs="Calibri"/>
                <w:color w:val="000000"/>
                <w:sz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D97C33">
              <w:rPr>
                <w:rFonts w:ascii="Calibri" w:hAnsi="Calibri" w:cs="Calibri"/>
                <w:color w:val="000000"/>
                <w:sz w:val="18"/>
                <w:lang w:eastAsia="es-BO"/>
              </w:rPr>
              <w:br/>
              <w:t>Vida mecánica 20.000 maniobras</w:t>
            </w:r>
            <w:r w:rsidRPr="00D97C33">
              <w:rPr>
                <w:rFonts w:ascii="Calibri" w:hAnsi="Calibri" w:cs="Calibri"/>
                <w:color w:val="000000"/>
                <w:sz w:val="18"/>
                <w:lang w:eastAsia="es-BO"/>
              </w:rPr>
              <w:br/>
              <w:t>La Entidad Ejecutora deberá garantizar que el material de referencia sea de buena calidad y de marca reconocida.</w:t>
            </w:r>
          </w:p>
        </w:tc>
      </w:tr>
      <w:tr w:rsidR="00EB0107" w:rsidRPr="00D97C33" w14:paraId="71FFB501"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566A9A2D"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85</w:t>
            </w:r>
          </w:p>
        </w:tc>
        <w:tc>
          <w:tcPr>
            <w:tcW w:w="959" w:type="pct"/>
            <w:tcBorders>
              <w:top w:val="nil"/>
              <w:left w:val="nil"/>
              <w:bottom w:val="single" w:sz="4" w:space="0" w:color="000000"/>
              <w:right w:val="single" w:sz="4" w:space="0" w:color="000000"/>
            </w:tcBorders>
            <w:shd w:val="clear" w:color="auto" w:fill="auto"/>
            <w:vAlign w:val="center"/>
            <w:hideMark/>
          </w:tcPr>
          <w:p w14:paraId="52A986AA"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TÉRMICO DE 25 AMP</w:t>
            </w:r>
          </w:p>
        </w:tc>
        <w:tc>
          <w:tcPr>
            <w:tcW w:w="395" w:type="pct"/>
            <w:tcBorders>
              <w:top w:val="nil"/>
              <w:left w:val="nil"/>
              <w:bottom w:val="single" w:sz="4" w:space="0" w:color="000000"/>
              <w:right w:val="single" w:sz="4" w:space="0" w:color="000000"/>
            </w:tcBorders>
            <w:shd w:val="clear" w:color="auto" w:fill="auto"/>
            <w:vAlign w:val="center"/>
            <w:hideMark/>
          </w:tcPr>
          <w:p w14:paraId="4CA00B30"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32DA0BB4"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Numero de polos: 2; Interruptor Llave Térmica Bipolar Peso 0.65 kg; Dimensiones 20 × 20 × 5 cm; Marca: Reconocida</w:t>
            </w:r>
            <w:r w:rsidRPr="00D97C33">
              <w:rPr>
                <w:rFonts w:ascii="Calibri" w:hAnsi="Calibri" w:cs="Calibri"/>
                <w:color w:val="000000"/>
                <w:sz w:val="18"/>
                <w:lang w:eastAsia="es-BO"/>
              </w:rPr>
              <w:br/>
              <w:t xml:space="preserve">Línea bipolar; Material PVC; Amperaje: 2×32; </w:t>
            </w:r>
            <w:r w:rsidRPr="00D97C33">
              <w:rPr>
                <w:rFonts w:ascii="Calibri" w:hAnsi="Calibri" w:cs="Calibri"/>
                <w:color w:val="000000"/>
                <w:sz w:val="18"/>
                <w:lang w:eastAsia="es-BO"/>
              </w:rPr>
              <w:br/>
              <w:t>Cantidad de módulos: 1</w:t>
            </w:r>
            <w:r w:rsidRPr="00D97C33">
              <w:rPr>
                <w:rFonts w:ascii="Calibri" w:hAnsi="Calibri" w:cs="Calibri"/>
                <w:color w:val="000000"/>
                <w:sz w:val="18"/>
                <w:lang w:eastAsia="es-BO"/>
              </w:rPr>
              <w:br/>
              <w:t>Corriente nominal: 25 A; SKU 6566</w:t>
            </w:r>
            <w:r w:rsidRPr="00D97C33">
              <w:rPr>
                <w:rFonts w:ascii="Calibri" w:hAnsi="Calibri" w:cs="Calibri"/>
                <w:color w:val="000000"/>
                <w:sz w:val="18"/>
                <w:lang w:eastAsia="es-BO"/>
              </w:rPr>
              <w:br/>
              <w:t>Unidades por paquete: 1</w:t>
            </w:r>
            <w:r w:rsidRPr="00D97C33">
              <w:rPr>
                <w:rFonts w:ascii="Calibri" w:hAnsi="Calibri" w:cs="Calibri"/>
                <w:color w:val="000000"/>
                <w:sz w:val="18"/>
                <w:lang w:eastAsia="es-BO"/>
              </w:rPr>
              <w:br/>
              <w:t xml:space="preserve">REQUISITOS: </w:t>
            </w:r>
            <w:r w:rsidRPr="00D97C33">
              <w:rPr>
                <w:rFonts w:ascii="Calibri" w:hAnsi="Calibri" w:cs="Calibri"/>
                <w:color w:val="000000"/>
                <w:sz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D97C33">
              <w:rPr>
                <w:rFonts w:ascii="Calibri" w:hAnsi="Calibri" w:cs="Calibri"/>
                <w:color w:val="000000"/>
                <w:sz w:val="18"/>
                <w:lang w:eastAsia="es-BO"/>
              </w:rPr>
              <w:br/>
              <w:t>La Entidad Ejecutora deberá garantizar que el material de referencia sea de buena calidad y de marca reconocida.</w:t>
            </w:r>
          </w:p>
        </w:tc>
      </w:tr>
      <w:tr w:rsidR="00EB0107" w:rsidRPr="00D97C33" w14:paraId="472B6627"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79CFE58A"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lastRenderedPageBreak/>
              <w:t>86</w:t>
            </w:r>
          </w:p>
        </w:tc>
        <w:tc>
          <w:tcPr>
            <w:tcW w:w="959" w:type="pct"/>
            <w:tcBorders>
              <w:top w:val="nil"/>
              <w:left w:val="nil"/>
              <w:bottom w:val="single" w:sz="4" w:space="0" w:color="000000"/>
              <w:right w:val="single" w:sz="4" w:space="0" w:color="000000"/>
            </w:tcBorders>
            <w:shd w:val="clear" w:color="auto" w:fill="auto"/>
            <w:vAlign w:val="center"/>
            <w:hideMark/>
          </w:tcPr>
          <w:p w14:paraId="37A5DAD7"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TÉRMICO DE 32 AMP</w:t>
            </w:r>
          </w:p>
        </w:tc>
        <w:tc>
          <w:tcPr>
            <w:tcW w:w="395" w:type="pct"/>
            <w:tcBorders>
              <w:top w:val="nil"/>
              <w:left w:val="nil"/>
              <w:bottom w:val="single" w:sz="4" w:space="0" w:color="000000"/>
              <w:right w:val="single" w:sz="4" w:space="0" w:color="000000"/>
            </w:tcBorders>
            <w:shd w:val="clear" w:color="auto" w:fill="auto"/>
            <w:vAlign w:val="center"/>
            <w:hideMark/>
          </w:tcPr>
          <w:p w14:paraId="70C93FBF"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739F73D3"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Capacidad de Ruptura: 3 KA; Curva: C; Polos: 2P; Bornes para cables hasta: hasta 16mm; Frecuencia : 50/60Hz; Amperaje: 2×32; Línea: </w:t>
            </w:r>
            <w:proofErr w:type="spellStart"/>
            <w:r w:rsidRPr="00D97C33">
              <w:rPr>
                <w:rFonts w:ascii="Calibri" w:hAnsi="Calibri" w:cs="Calibri"/>
                <w:color w:val="000000"/>
                <w:sz w:val="18"/>
                <w:lang w:eastAsia="es-BO"/>
              </w:rPr>
              <w:t>Sicalimit</w:t>
            </w:r>
            <w:proofErr w:type="spellEnd"/>
            <w:r w:rsidRPr="00D97C33">
              <w:rPr>
                <w:rFonts w:ascii="Calibri" w:hAnsi="Calibri" w:cs="Calibri"/>
                <w:color w:val="000000"/>
                <w:sz w:val="18"/>
                <w:lang w:eastAsia="es-BO"/>
              </w:rPr>
              <w:t>; Tipo: Mando y Protección; Montaje: Riel Din; Tensión: 230v; SKU: 01SIC04115; Unidad de medida: C/U; Marca: Reconocida</w:t>
            </w:r>
            <w:r w:rsidRPr="00D97C33">
              <w:rPr>
                <w:rFonts w:ascii="Calibri" w:hAnsi="Calibri" w:cs="Calibri"/>
                <w:color w:val="000000"/>
                <w:sz w:val="18"/>
                <w:lang w:eastAsia="es-BO"/>
              </w:rPr>
              <w:br/>
              <w:t xml:space="preserve">REQUISITOS: </w:t>
            </w:r>
            <w:r w:rsidRPr="00D97C33">
              <w:rPr>
                <w:rFonts w:ascii="Calibri" w:hAnsi="Calibri" w:cs="Calibri"/>
                <w:color w:val="000000"/>
                <w:sz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D97C33">
              <w:rPr>
                <w:rFonts w:ascii="Calibri" w:hAnsi="Calibri" w:cs="Calibri"/>
                <w:color w:val="000000"/>
                <w:sz w:val="18"/>
                <w:lang w:eastAsia="es-BO"/>
              </w:rPr>
              <w:br/>
              <w:t>La Entidad Ejecutora deberá garantizar que el material de referencia sea de buena calidad y de marca reconocida.</w:t>
            </w:r>
          </w:p>
        </w:tc>
      </w:tr>
      <w:tr w:rsidR="00EB0107" w:rsidRPr="00D97C33" w14:paraId="1D69F7BF"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66FAD3C9"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87</w:t>
            </w:r>
          </w:p>
        </w:tc>
        <w:tc>
          <w:tcPr>
            <w:tcW w:w="959" w:type="pct"/>
            <w:tcBorders>
              <w:top w:val="nil"/>
              <w:left w:val="nil"/>
              <w:bottom w:val="single" w:sz="4" w:space="0" w:color="000000"/>
              <w:right w:val="single" w:sz="4" w:space="0" w:color="000000"/>
            </w:tcBorders>
            <w:shd w:val="clear" w:color="auto" w:fill="auto"/>
            <w:vAlign w:val="center"/>
            <w:hideMark/>
          </w:tcPr>
          <w:p w14:paraId="3F9BBC42"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TIRAFONDOS DE 4"(1/2X1/4)</w:t>
            </w:r>
          </w:p>
        </w:tc>
        <w:tc>
          <w:tcPr>
            <w:tcW w:w="395" w:type="pct"/>
            <w:tcBorders>
              <w:top w:val="nil"/>
              <w:left w:val="nil"/>
              <w:bottom w:val="single" w:sz="4" w:space="0" w:color="000000"/>
              <w:right w:val="single" w:sz="4" w:space="0" w:color="000000"/>
            </w:tcBorders>
            <w:shd w:val="clear" w:color="auto" w:fill="auto"/>
            <w:vAlign w:val="center"/>
            <w:hideMark/>
          </w:tcPr>
          <w:p w14:paraId="5491FB94"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7F6D412A"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El tirafondo debe ser fabricado en acero inoxidable, sus acabados pueden ser en </w:t>
            </w:r>
            <w:proofErr w:type="spellStart"/>
            <w:r w:rsidRPr="00D97C33">
              <w:rPr>
                <w:rFonts w:ascii="Calibri" w:hAnsi="Calibri" w:cs="Calibri"/>
                <w:color w:val="000000"/>
                <w:sz w:val="18"/>
                <w:lang w:eastAsia="es-BO"/>
              </w:rPr>
              <w:t>bicromatado</w:t>
            </w:r>
            <w:proofErr w:type="spellEnd"/>
            <w:r w:rsidRPr="00D97C33">
              <w:rPr>
                <w:rFonts w:ascii="Calibri" w:hAnsi="Calibri" w:cs="Calibri"/>
                <w:color w:val="000000"/>
                <w:sz w:val="18"/>
                <w:lang w:eastAsia="es-BO"/>
              </w:rPr>
              <w:t xml:space="preserve">, cincado e </w:t>
            </w:r>
            <w:proofErr w:type="spellStart"/>
            <w:proofErr w:type="gramStart"/>
            <w:r w:rsidRPr="00D97C33">
              <w:rPr>
                <w:rFonts w:ascii="Calibri" w:hAnsi="Calibri" w:cs="Calibri"/>
                <w:color w:val="000000"/>
                <w:sz w:val="18"/>
                <w:lang w:eastAsia="es-BO"/>
              </w:rPr>
              <w:t>inoxidable.debera</w:t>
            </w:r>
            <w:proofErr w:type="spellEnd"/>
            <w:proofErr w:type="gramEnd"/>
            <w:r w:rsidRPr="00D97C33">
              <w:rPr>
                <w:rFonts w:ascii="Calibri" w:hAnsi="Calibri" w:cs="Calibri"/>
                <w:color w:val="000000"/>
                <w:sz w:val="18"/>
                <w:lang w:eastAsia="es-BO"/>
              </w:rPr>
              <w:t xml:space="preserve"> tener una cabeza grande y plana, a con una ranura cruzada (Phillips) para permitir un apriete firme. La parte inferior del tirafondo </w:t>
            </w:r>
            <w:proofErr w:type="spellStart"/>
            <w:r w:rsidRPr="00D97C33">
              <w:rPr>
                <w:rFonts w:ascii="Calibri" w:hAnsi="Calibri" w:cs="Calibri"/>
                <w:color w:val="000000"/>
                <w:sz w:val="18"/>
                <w:lang w:eastAsia="es-BO"/>
              </w:rPr>
              <w:t>tendra</w:t>
            </w:r>
            <w:proofErr w:type="spellEnd"/>
            <w:r w:rsidRPr="00D97C33">
              <w:rPr>
                <w:rFonts w:ascii="Calibri" w:hAnsi="Calibri" w:cs="Calibri"/>
                <w:color w:val="000000"/>
                <w:sz w:val="18"/>
                <w:lang w:eastAsia="es-BO"/>
              </w:rPr>
              <w:t xml:space="preserve"> una </w:t>
            </w:r>
            <w:proofErr w:type="spellStart"/>
            <w:r w:rsidRPr="00D97C33">
              <w:rPr>
                <w:rFonts w:ascii="Calibri" w:hAnsi="Calibri" w:cs="Calibri"/>
                <w:color w:val="000000"/>
                <w:sz w:val="18"/>
                <w:lang w:eastAsia="es-BO"/>
              </w:rPr>
              <w:t>terminacion</w:t>
            </w:r>
            <w:proofErr w:type="spellEnd"/>
            <w:r w:rsidRPr="00D97C33">
              <w:rPr>
                <w:rFonts w:ascii="Calibri" w:hAnsi="Calibri" w:cs="Calibri"/>
                <w:color w:val="000000"/>
                <w:sz w:val="18"/>
                <w:lang w:eastAsia="es-BO"/>
              </w:rPr>
              <w:t xml:space="preserve"> puntiaguda y roscada para facilitar la penetración sin necesidad de hacer un agujero previo.</w:t>
            </w:r>
          </w:p>
        </w:tc>
      </w:tr>
      <w:tr w:rsidR="00EB0107" w:rsidRPr="00D97C33" w14:paraId="0D70FA88"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05522E3C"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88</w:t>
            </w:r>
          </w:p>
        </w:tc>
        <w:tc>
          <w:tcPr>
            <w:tcW w:w="959" w:type="pct"/>
            <w:tcBorders>
              <w:top w:val="nil"/>
              <w:left w:val="nil"/>
              <w:bottom w:val="single" w:sz="4" w:space="0" w:color="000000"/>
              <w:right w:val="single" w:sz="4" w:space="0" w:color="000000"/>
            </w:tcBorders>
            <w:shd w:val="clear" w:color="auto" w:fill="auto"/>
            <w:vAlign w:val="center"/>
            <w:hideMark/>
          </w:tcPr>
          <w:p w14:paraId="3CC47117"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TOMACORRIENTE DOBLE</w:t>
            </w:r>
          </w:p>
        </w:tc>
        <w:tc>
          <w:tcPr>
            <w:tcW w:w="395" w:type="pct"/>
            <w:tcBorders>
              <w:top w:val="nil"/>
              <w:left w:val="nil"/>
              <w:bottom w:val="single" w:sz="4" w:space="0" w:color="000000"/>
              <w:right w:val="single" w:sz="4" w:space="0" w:color="000000"/>
            </w:tcBorders>
            <w:shd w:val="clear" w:color="auto" w:fill="auto"/>
            <w:vAlign w:val="center"/>
            <w:hideMark/>
          </w:tcPr>
          <w:p w14:paraId="57334929"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658A8082" w14:textId="77777777" w:rsidR="00EB0107" w:rsidRPr="00D97C33" w:rsidRDefault="00EB0107" w:rsidP="006B457D">
            <w:pPr>
              <w:spacing w:after="240"/>
              <w:rPr>
                <w:rFonts w:ascii="Calibri" w:hAnsi="Calibri" w:cs="Calibri"/>
                <w:color w:val="000000"/>
                <w:sz w:val="18"/>
                <w:lang w:eastAsia="es-BO"/>
              </w:rPr>
            </w:pPr>
            <w:r w:rsidRPr="00D97C33">
              <w:rPr>
                <w:rFonts w:ascii="Calibri" w:hAnsi="Calibri" w:cs="Calibri"/>
                <w:color w:val="000000"/>
                <w:sz w:val="18"/>
                <w:lang w:eastAsia="es-BO"/>
              </w:rPr>
              <w:t>Deberá ser de primera calidad y marca conocida, los tomacorrientes deberán ser bipolares con una capacidad mínima nominal de 10 amperios/250 voltios.</w:t>
            </w:r>
            <w:r w:rsidRPr="00D97C33">
              <w:rPr>
                <w:rFonts w:ascii="Calibri" w:hAnsi="Calibri" w:cs="Calibri"/>
                <w:color w:val="000000"/>
                <w:sz w:val="18"/>
                <w:lang w:eastAsia="es-BO"/>
              </w:rPr>
              <w:br/>
              <w:t>La superficie del accesorio deberá ser lisa y libre de grietas, fisuras y otros defectos que alteren su calidad.</w:t>
            </w:r>
            <w:r w:rsidRPr="00D97C33">
              <w:rPr>
                <w:rFonts w:ascii="Calibri" w:hAnsi="Calibri" w:cs="Calibri"/>
                <w:color w:val="000000"/>
                <w:sz w:val="18"/>
                <w:lang w:eastAsia="es-BO"/>
              </w:rPr>
              <w:br/>
            </w:r>
          </w:p>
        </w:tc>
      </w:tr>
      <w:tr w:rsidR="00EB0107" w:rsidRPr="00D97C33" w14:paraId="35925EF7"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4247FE2F"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89</w:t>
            </w:r>
          </w:p>
        </w:tc>
        <w:tc>
          <w:tcPr>
            <w:tcW w:w="959" w:type="pct"/>
            <w:tcBorders>
              <w:top w:val="nil"/>
              <w:left w:val="nil"/>
              <w:bottom w:val="single" w:sz="4" w:space="0" w:color="000000"/>
              <w:right w:val="single" w:sz="4" w:space="0" w:color="000000"/>
            </w:tcBorders>
            <w:shd w:val="clear" w:color="auto" w:fill="auto"/>
            <w:vAlign w:val="center"/>
            <w:hideMark/>
          </w:tcPr>
          <w:p w14:paraId="5EEF358D"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TOMACORRIENTE SIMPLE</w:t>
            </w:r>
          </w:p>
        </w:tc>
        <w:tc>
          <w:tcPr>
            <w:tcW w:w="395" w:type="pct"/>
            <w:tcBorders>
              <w:top w:val="nil"/>
              <w:left w:val="nil"/>
              <w:bottom w:val="single" w:sz="4" w:space="0" w:color="000000"/>
              <w:right w:val="single" w:sz="4" w:space="0" w:color="000000"/>
            </w:tcBorders>
            <w:shd w:val="clear" w:color="auto" w:fill="auto"/>
            <w:vAlign w:val="center"/>
            <w:hideMark/>
          </w:tcPr>
          <w:p w14:paraId="19E65251"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33F0BD13"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Material de Poli cloruro de Vinilo (PVC), los tubos deben tener las siguientes características: </w:t>
            </w:r>
            <w:r w:rsidRPr="00D97C33">
              <w:rPr>
                <w:rFonts w:ascii="Calibri" w:hAnsi="Calibri" w:cs="Calibri"/>
                <w:color w:val="000000"/>
                <w:sz w:val="18"/>
                <w:lang w:eastAsia="es-BO"/>
              </w:rPr>
              <w:br/>
              <w:t>• Superficie externa e interna lisas y estar libres de grietas, fisuras, ondulaciones y otros defectos que alteren su calidad.</w:t>
            </w:r>
            <w:r w:rsidRPr="00D97C33">
              <w:rPr>
                <w:rFonts w:ascii="Calibri" w:hAnsi="Calibri" w:cs="Calibri"/>
                <w:color w:val="000000"/>
                <w:sz w:val="18"/>
                <w:lang w:eastAsia="es-BO"/>
              </w:rPr>
              <w:br/>
              <w:t>• Los tubos deberán ser de color uniforme.</w:t>
            </w:r>
            <w:r w:rsidRPr="00D97C33">
              <w:rPr>
                <w:rFonts w:ascii="Calibri" w:hAnsi="Calibri" w:cs="Calibri"/>
                <w:color w:val="000000"/>
                <w:sz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EB0107" w:rsidRPr="00D97C33" w14:paraId="338BA8E2"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4B51F422"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90</w:t>
            </w:r>
          </w:p>
        </w:tc>
        <w:tc>
          <w:tcPr>
            <w:tcW w:w="959" w:type="pct"/>
            <w:tcBorders>
              <w:top w:val="nil"/>
              <w:left w:val="nil"/>
              <w:bottom w:val="single" w:sz="4" w:space="0" w:color="000000"/>
              <w:right w:val="single" w:sz="4" w:space="0" w:color="000000"/>
            </w:tcBorders>
            <w:shd w:val="clear" w:color="auto" w:fill="auto"/>
            <w:vAlign w:val="center"/>
            <w:hideMark/>
          </w:tcPr>
          <w:p w14:paraId="220FA45B"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TOPE DE PUERTA</w:t>
            </w:r>
          </w:p>
        </w:tc>
        <w:tc>
          <w:tcPr>
            <w:tcW w:w="395" w:type="pct"/>
            <w:tcBorders>
              <w:top w:val="nil"/>
              <w:left w:val="nil"/>
              <w:bottom w:val="single" w:sz="4" w:space="0" w:color="000000"/>
              <w:right w:val="single" w:sz="4" w:space="0" w:color="000000"/>
            </w:tcBorders>
            <w:shd w:val="clear" w:color="auto" w:fill="auto"/>
            <w:vAlign w:val="center"/>
            <w:hideMark/>
          </w:tcPr>
          <w:p w14:paraId="4D20EF08"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037ED3B0"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EB0107" w:rsidRPr="00D97C33" w14:paraId="23303908"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0FDAA472"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91</w:t>
            </w:r>
          </w:p>
        </w:tc>
        <w:tc>
          <w:tcPr>
            <w:tcW w:w="959" w:type="pct"/>
            <w:tcBorders>
              <w:top w:val="nil"/>
              <w:left w:val="nil"/>
              <w:bottom w:val="single" w:sz="4" w:space="0" w:color="000000"/>
              <w:right w:val="single" w:sz="4" w:space="0" w:color="000000"/>
            </w:tcBorders>
            <w:shd w:val="clear" w:color="auto" w:fill="auto"/>
            <w:vAlign w:val="center"/>
            <w:hideMark/>
          </w:tcPr>
          <w:p w14:paraId="51E361AF"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TORNILLO MAS RAMPLUG DE 2"X6MM</w:t>
            </w:r>
          </w:p>
        </w:tc>
        <w:tc>
          <w:tcPr>
            <w:tcW w:w="395" w:type="pct"/>
            <w:tcBorders>
              <w:top w:val="nil"/>
              <w:left w:val="nil"/>
              <w:bottom w:val="single" w:sz="4" w:space="0" w:color="000000"/>
              <w:right w:val="single" w:sz="4" w:space="0" w:color="000000"/>
            </w:tcBorders>
            <w:shd w:val="clear" w:color="auto" w:fill="auto"/>
            <w:vAlign w:val="center"/>
            <w:hideMark/>
          </w:tcPr>
          <w:p w14:paraId="1B27603A"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50A348E4"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Debe ser fabricado en acero inoxidable, sus acabados pueden ser en </w:t>
            </w:r>
            <w:proofErr w:type="spellStart"/>
            <w:r w:rsidRPr="00D97C33">
              <w:rPr>
                <w:rFonts w:ascii="Calibri" w:hAnsi="Calibri" w:cs="Calibri"/>
                <w:color w:val="000000"/>
                <w:sz w:val="18"/>
                <w:lang w:eastAsia="es-BO"/>
              </w:rPr>
              <w:t>bicromatado</w:t>
            </w:r>
            <w:proofErr w:type="spellEnd"/>
            <w:r w:rsidRPr="00D97C33">
              <w:rPr>
                <w:rFonts w:ascii="Calibri" w:hAnsi="Calibri" w:cs="Calibri"/>
                <w:color w:val="000000"/>
                <w:sz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D97C33">
              <w:rPr>
                <w:rFonts w:ascii="Calibri" w:hAnsi="Calibri" w:cs="Calibri"/>
                <w:color w:val="000000"/>
                <w:sz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D97C33">
              <w:rPr>
                <w:rFonts w:ascii="Calibri" w:hAnsi="Calibri" w:cs="Calibri"/>
                <w:color w:val="000000"/>
                <w:sz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D97C33">
              <w:rPr>
                <w:rFonts w:ascii="Calibri" w:hAnsi="Calibri" w:cs="Calibri"/>
                <w:color w:val="000000"/>
                <w:sz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EB0107" w:rsidRPr="00D97C33" w14:paraId="42E602E0"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0C08B875"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lastRenderedPageBreak/>
              <w:t>92</w:t>
            </w:r>
          </w:p>
        </w:tc>
        <w:tc>
          <w:tcPr>
            <w:tcW w:w="959" w:type="pct"/>
            <w:tcBorders>
              <w:top w:val="nil"/>
              <w:left w:val="nil"/>
              <w:bottom w:val="single" w:sz="4" w:space="0" w:color="000000"/>
              <w:right w:val="single" w:sz="4" w:space="0" w:color="000000"/>
            </w:tcBorders>
            <w:shd w:val="clear" w:color="auto" w:fill="auto"/>
            <w:vAlign w:val="center"/>
            <w:hideMark/>
          </w:tcPr>
          <w:p w14:paraId="45991E18"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TUBO PVC 1/2"</w:t>
            </w:r>
          </w:p>
        </w:tc>
        <w:tc>
          <w:tcPr>
            <w:tcW w:w="395" w:type="pct"/>
            <w:tcBorders>
              <w:top w:val="nil"/>
              <w:left w:val="nil"/>
              <w:bottom w:val="single" w:sz="4" w:space="0" w:color="000000"/>
              <w:right w:val="single" w:sz="4" w:space="0" w:color="000000"/>
            </w:tcBorders>
            <w:shd w:val="clear" w:color="auto" w:fill="auto"/>
            <w:vAlign w:val="center"/>
            <w:hideMark/>
          </w:tcPr>
          <w:p w14:paraId="1E246466"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M</w:t>
            </w:r>
          </w:p>
        </w:tc>
        <w:tc>
          <w:tcPr>
            <w:tcW w:w="3434" w:type="pct"/>
            <w:tcBorders>
              <w:top w:val="nil"/>
              <w:left w:val="nil"/>
              <w:bottom w:val="single" w:sz="4" w:space="0" w:color="000000"/>
              <w:right w:val="single" w:sz="4" w:space="0" w:color="000000"/>
            </w:tcBorders>
            <w:shd w:val="clear" w:color="auto" w:fill="auto"/>
            <w:vAlign w:val="center"/>
            <w:hideMark/>
          </w:tcPr>
          <w:p w14:paraId="752C632F"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Tubo de policloruro de vinilo (PVC) con diámetro nominal de 1/2”. Cuya principal aplicación se da en Instalaciones sanitarias. </w:t>
            </w:r>
            <w:r w:rsidRPr="00D97C33">
              <w:rPr>
                <w:rFonts w:ascii="Calibri" w:hAnsi="Calibri" w:cs="Calibri"/>
                <w:color w:val="000000"/>
                <w:sz w:val="18"/>
                <w:lang w:eastAsia="es-BO"/>
              </w:rPr>
              <w:br/>
              <w:t>REQUISITOS:</w:t>
            </w:r>
            <w:r w:rsidRPr="00D97C33">
              <w:rPr>
                <w:rFonts w:ascii="Calibri" w:hAnsi="Calibri" w:cs="Calibri"/>
                <w:color w:val="000000"/>
                <w:sz w:val="18"/>
                <w:lang w:eastAsia="es-BO"/>
              </w:rPr>
              <w:br/>
              <w:t xml:space="preserve">Material de Policloruro de Vinilo (PVC) de 1/2", los tubos deben tener las siguientes características: </w:t>
            </w:r>
            <w:r w:rsidRPr="00D97C33">
              <w:rPr>
                <w:rFonts w:ascii="Calibri" w:hAnsi="Calibri" w:cs="Calibri"/>
                <w:color w:val="000000"/>
                <w:sz w:val="18"/>
                <w:lang w:eastAsia="es-BO"/>
              </w:rPr>
              <w:br/>
              <w:t>• Superficie externa e interna lisas y estar libres de grietas, fisuras, ondulaciones y otros defectos que alteren su calidad.</w:t>
            </w:r>
            <w:r w:rsidRPr="00D97C33">
              <w:rPr>
                <w:rFonts w:ascii="Calibri" w:hAnsi="Calibri" w:cs="Calibri"/>
                <w:color w:val="000000"/>
                <w:sz w:val="18"/>
                <w:lang w:eastAsia="es-BO"/>
              </w:rPr>
              <w:br/>
              <w:t>• Los tubos deberán ser de color uniforme.</w:t>
            </w:r>
            <w:r w:rsidRPr="00D97C33">
              <w:rPr>
                <w:rFonts w:ascii="Calibri" w:hAnsi="Calibri" w:cs="Calibri"/>
                <w:color w:val="000000"/>
                <w:sz w:val="18"/>
                <w:lang w:eastAsia="es-BO"/>
              </w:rPr>
              <w:br/>
              <w:t>• Los tubos procederán de fábrica por inyección de molde, no aceptándose el uso de piezas especiales obtenidas mediante cortes o cortadas en seco.</w:t>
            </w:r>
            <w:r w:rsidRPr="00D97C33">
              <w:rPr>
                <w:rFonts w:ascii="Calibri" w:hAnsi="Calibri" w:cs="Calibri"/>
                <w:color w:val="000000"/>
                <w:sz w:val="18"/>
                <w:lang w:eastAsia="es-BO"/>
              </w:rPr>
              <w:br/>
              <w:t>Las juntas serán del Tipo campana – espiga</w:t>
            </w:r>
            <w:r w:rsidRPr="00D97C33">
              <w:rPr>
                <w:rFonts w:ascii="Calibri" w:hAnsi="Calibri" w:cs="Calibri"/>
                <w:color w:val="000000"/>
                <w:sz w:val="18"/>
                <w:lang w:eastAsia="es-BO"/>
              </w:rPr>
              <w:br/>
              <w:t>Las tuberías de PVC deberán cumplir con las siguientes normas:</w:t>
            </w:r>
            <w:r w:rsidRPr="00D97C33">
              <w:rPr>
                <w:rFonts w:ascii="Calibri" w:hAnsi="Calibri" w:cs="Calibri"/>
                <w:color w:val="000000"/>
                <w:sz w:val="18"/>
                <w:lang w:eastAsia="es-BO"/>
              </w:rPr>
              <w:br/>
              <w:t xml:space="preserve"> -Normas Bolivianas:         NB 213-77</w:t>
            </w:r>
            <w:r w:rsidRPr="00D97C33">
              <w:rPr>
                <w:rFonts w:ascii="Calibri" w:hAnsi="Calibri" w:cs="Calibri"/>
                <w:color w:val="000000"/>
                <w:sz w:val="18"/>
                <w:lang w:eastAsia="es-BO"/>
              </w:rPr>
              <w:br/>
              <w:t xml:space="preserve"> -Normas ASTM:   D-1785 y D-2241</w:t>
            </w:r>
            <w:r w:rsidRPr="00D97C33">
              <w:rPr>
                <w:rFonts w:ascii="Calibri" w:hAnsi="Calibri" w:cs="Calibri"/>
                <w:color w:val="000000"/>
                <w:sz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B0107" w:rsidRPr="00D97C33" w14:paraId="130D235C"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0D092E82"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93</w:t>
            </w:r>
          </w:p>
        </w:tc>
        <w:tc>
          <w:tcPr>
            <w:tcW w:w="959" w:type="pct"/>
            <w:tcBorders>
              <w:top w:val="nil"/>
              <w:left w:val="nil"/>
              <w:bottom w:val="single" w:sz="4" w:space="0" w:color="000000"/>
              <w:right w:val="single" w:sz="4" w:space="0" w:color="000000"/>
            </w:tcBorders>
            <w:shd w:val="clear" w:color="auto" w:fill="auto"/>
            <w:vAlign w:val="center"/>
            <w:hideMark/>
          </w:tcPr>
          <w:p w14:paraId="3449F09E"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TUBO PVC 5/8"</w:t>
            </w:r>
          </w:p>
        </w:tc>
        <w:tc>
          <w:tcPr>
            <w:tcW w:w="395" w:type="pct"/>
            <w:tcBorders>
              <w:top w:val="nil"/>
              <w:left w:val="nil"/>
              <w:bottom w:val="single" w:sz="4" w:space="0" w:color="000000"/>
              <w:right w:val="single" w:sz="4" w:space="0" w:color="000000"/>
            </w:tcBorders>
            <w:shd w:val="clear" w:color="auto" w:fill="auto"/>
            <w:vAlign w:val="center"/>
            <w:hideMark/>
          </w:tcPr>
          <w:p w14:paraId="13A0AA81"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M</w:t>
            </w:r>
          </w:p>
        </w:tc>
        <w:tc>
          <w:tcPr>
            <w:tcW w:w="3434" w:type="pct"/>
            <w:tcBorders>
              <w:top w:val="nil"/>
              <w:left w:val="nil"/>
              <w:bottom w:val="single" w:sz="4" w:space="0" w:color="000000"/>
              <w:right w:val="single" w:sz="4" w:space="0" w:color="000000"/>
            </w:tcBorders>
            <w:shd w:val="clear" w:color="auto" w:fill="auto"/>
            <w:vAlign w:val="center"/>
            <w:hideMark/>
          </w:tcPr>
          <w:p w14:paraId="15B9C6D2"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Material de Poli cloruro de Vinilo (PVC), los tubos deben tener las siguientes características: </w:t>
            </w:r>
            <w:r w:rsidRPr="00D97C33">
              <w:rPr>
                <w:rFonts w:ascii="Calibri" w:hAnsi="Calibri" w:cs="Calibri"/>
                <w:color w:val="000000"/>
                <w:sz w:val="18"/>
                <w:lang w:eastAsia="es-BO"/>
              </w:rPr>
              <w:br/>
              <w:t>• Superficie externa e interna lisas y estar libres de grietas, fisuras, ondulaciones y otros defectos que alteren su calidad.</w:t>
            </w:r>
            <w:r w:rsidRPr="00D97C33">
              <w:rPr>
                <w:rFonts w:ascii="Calibri" w:hAnsi="Calibri" w:cs="Calibri"/>
                <w:color w:val="000000"/>
                <w:sz w:val="18"/>
                <w:lang w:eastAsia="es-BO"/>
              </w:rPr>
              <w:br/>
              <w:t>• Los tubos deberán ser de color uniforme.</w:t>
            </w:r>
            <w:r w:rsidRPr="00D97C33">
              <w:rPr>
                <w:rFonts w:ascii="Calibri" w:hAnsi="Calibri" w:cs="Calibri"/>
                <w:color w:val="000000"/>
                <w:sz w:val="18"/>
                <w:lang w:eastAsia="es-BO"/>
              </w:rPr>
              <w:br/>
              <w:t>• Los tubos procederán de fábrica por inyección de molde, no aceptándose el uso de piezas especiales obtenidas mediante cortes o cortadas en seco. Las juntas serán del Tipo campana – espiga.</w:t>
            </w:r>
            <w:r w:rsidRPr="00D97C33">
              <w:rPr>
                <w:rFonts w:ascii="Calibri" w:hAnsi="Calibri" w:cs="Calibri"/>
                <w:color w:val="000000"/>
                <w:sz w:val="18"/>
                <w:lang w:eastAsia="es-BO"/>
              </w:rPr>
              <w:br/>
              <w:t xml:space="preserve">REQUISITOS: </w:t>
            </w:r>
            <w:r w:rsidRPr="00D97C33">
              <w:rPr>
                <w:rFonts w:ascii="Calibri" w:hAnsi="Calibri" w:cs="Calibri"/>
                <w:color w:val="000000"/>
                <w:sz w:val="18"/>
                <w:lang w:eastAsia="es-BO"/>
              </w:rPr>
              <w:br/>
              <w:t>Las tuberías de PVC y sus accesorios deberán cumplir con las siguientes normas:</w:t>
            </w:r>
            <w:r w:rsidRPr="00D97C33">
              <w:rPr>
                <w:rFonts w:ascii="Calibri" w:hAnsi="Calibri" w:cs="Calibri"/>
                <w:color w:val="000000"/>
                <w:sz w:val="18"/>
                <w:lang w:eastAsia="es-BO"/>
              </w:rPr>
              <w:br/>
              <w:t xml:space="preserve"> -Normas Bolivianas:         NB 213-77</w:t>
            </w:r>
            <w:r w:rsidRPr="00D97C33">
              <w:rPr>
                <w:rFonts w:ascii="Calibri" w:hAnsi="Calibri" w:cs="Calibri"/>
                <w:color w:val="000000"/>
                <w:sz w:val="18"/>
                <w:lang w:eastAsia="es-BO"/>
              </w:rPr>
              <w:br/>
              <w:t xml:space="preserve"> -Normas ASTM:   D-1785 y D-2241</w:t>
            </w:r>
            <w:r w:rsidRPr="00D97C33">
              <w:rPr>
                <w:rFonts w:ascii="Calibri" w:hAnsi="Calibri" w:cs="Calibri"/>
                <w:color w:val="000000"/>
                <w:sz w:val="18"/>
                <w:lang w:eastAsia="es-BO"/>
              </w:rPr>
              <w:br/>
              <w:t>La Entidad Ejecutora deberá garantizar que el material de referencia sea de buena calidad y de marca reconocida.</w:t>
            </w:r>
          </w:p>
        </w:tc>
      </w:tr>
      <w:tr w:rsidR="00EB0107" w:rsidRPr="00D97C33" w14:paraId="08089D60"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7A123551"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94</w:t>
            </w:r>
          </w:p>
        </w:tc>
        <w:tc>
          <w:tcPr>
            <w:tcW w:w="959" w:type="pct"/>
            <w:tcBorders>
              <w:top w:val="nil"/>
              <w:left w:val="nil"/>
              <w:bottom w:val="single" w:sz="4" w:space="0" w:color="000000"/>
              <w:right w:val="single" w:sz="4" w:space="0" w:color="000000"/>
            </w:tcBorders>
            <w:shd w:val="clear" w:color="auto" w:fill="auto"/>
            <w:vAlign w:val="center"/>
            <w:hideMark/>
          </w:tcPr>
          <w:p w14:paraId="27946DC5"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TUBO PVC DESAGUE 2"</w:t>
            </w:r>
          </w:p>
        </w:tc>
        <w:tc>
          <w:tcPr>
            <w:tcW w:w="395" w:type="pct"/>
            <w:tcBorders>
              <w:top w:val="nil"/>
              <w:left w:val="nil"/>
              <w:bottom w:val="single" w:sz="4" w:space="0" w:color="000000"/>
              <w:right w:val="single" w:sz="4" w:space="0" w:color="000000"/>
            </w:tcBorders>
            <w:shd w:val="clear" w:color="auto" w:fill="auto"/>
            <w:vAlign w:val="center"/>
            <w:hideMark/>
          </w:tcPr>
          <w:p w14:paraId="0443F676"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M</w:t>
            </w:r>
          </w:p>
        </w:tc>
        <w:tc>
          <w:tcPr>
            <w:tcW w:w="3434" w:type="pct"/>
            <w:tcBorders>
              <w:top w:val="nil"/>
              <w:left w:val="nil"/>
              <w:bottom w:val="single" w:sz="4" w:space="0" w:color="000000"/>
              <w:right w:val="single" w:sz="4" w:space="0" w:color="000000"/>
            </w:tcBorders>
            <w:shd w:val="clear" w:color="auto" w:fill="auto"/>
            <w:vAlign w:val="center"/>
            <w:hideMark/>
          </w:tcPr>
          <w:p w14:paraId="3E52C2D1" w14:textId="77777777" w:rsidR="00EB0107" w:rsidRPr="00D97C33" w:rsidRDefault="00EB0107" w:rsidP="006B457D">
            <w:pPr>
              <w:spacing w:after="240"/>
              <w:rPr>
                <w:rFonts w:ascii="Calibri" w:hAnsi="Calibri" w:cs="Calibri"/>
                <w:color w:val="000000"/>
                <w:sz w:val="18"/>
                <w:lang w:eastAsia="es-BO"/>
              </w:rPr>
            </w:pPr>
            <w:r w:rsidRPr="00D97C33">
              <w:rPr>
                <w:rFonts w:ascii="Calibri" w:hAnsi="Calibri" w:cs="Calibri"/>
                <w:color w:val="000000"/>
                <w:sz w:val="18"/>
                <w:lang w:eastAsia="es-BO"/>
              </w:rPr>
              <w:t xml:space="preserve">Tubo de policloruro de vinilo (PVC) con diámetro nominal de 2”. Cuya principal aplicación se da en Instalaciones sanitarias. </w:t>
            </w:r>
            <w:r w:rsidRPr="00D97C33">
              <w:rPr>
                <w:rFonts w:ascii="Calibri" w:hAnsi="Calibri" w:cs="Calibri"/>
                <w:color w:val="000000"/>
                <w:sz w:val="18"/>
                <w:lang w:eastAsia="es-BO"/>
              </w:rPr>
              <w:br/>
              <w:t>REQUISITOS:</w:t>
            </w:r>
            <w:r w:rsidRPr="00D97C33">
              <w:rPr>
                <w:rFonts w:ascii="Calibri" w:hAnsi="Calibri" w:cs="Calibri"/>
                <w:color w:val="000000"/>
                <w:sz w:val="18"/>
                <w:lang w:eastAsia="es-BO"/>
              </w:rPr>
              <w:br/>
              <w:t xml:space="preserve">Material de Policloruro de Vinilo (PVC) de 2", los tubos deben tener las siguientes características: </w:t>
            </w:r>
            <w:r w:rsidRPr="00D97C33">
              <w:rPr>
                <w:rFonts w:ascii="Calibri" w:hAnsi="Calibri" w:cs="Calibri"/>
                <w:color w:val="000000"/>
                <w:sz w:val="18"/>
                <w:lang w:eastAsia="es-BO"/>
              </w:rPr>
              <w:br/>
              <w:t>• Superficie externa e interna lisas y estar libres de grietas, fisuras, ondulaciones y otros defectos que alteren su calidad.</w:t>
            </w:r>
            <w:r w:rsidRPr="00D97C33">
              <w:rPr>
                <w:rFonts w:ascii="Calibri" w:hAnsi="Calibri" w:cs="Calibri"/>
                <w:color w:val="000000"/>
                <w:sz w:val="18"/>
                <w:lang w:eastAsia="es-BO"/>
              </w:rPr>
              <w:br/>
              <w:t>• Los tubos deberán ser de color uniforme.</w:t>
            </w:r>
            <w:r w:rsidRPr="00D97C33">
              <w:rPr>
                <w:rFonts w:ascii="Calibri" w:hAnsi="Calibri" w:cs="Calibri"/>
                <w:color w:val="000000"/>
                <w:sz w:val="18"/>
                <w:lang w:eastAsia="es-BO"/>
              </w:rPr>
              <w:br/>
              <w:t>• Los tubos procederán de fábrica por inyección de molde, no aceptándose el uso de piezas especiales obtenidas mediante cortes o cortadas en seco.</w:t>
            </w:r>
            <w:r w:rsidRPr="00D97C33">
              <w:rPr>
                <w:rFonts w:ascii="Calibri" w:hAnsi="Calibri" w:cs="Calibri"/>
                <w:color w:val="000000"/>
                <w:sz w:val="18"/>
                <w:lang w:eastAsia="es-BO"/>
              </w:rPr>
              <w:br/>
              <w:t>Las juntas serán del Tipo campana – espiga</w:t>
            </w:r>
            <w:r w:rsidRPr="00D97C33">
              <w:rPr>
                <w:rFonts w:ascii="Calibri" w:hAnsi="Calibri" w:cs="Calibri"/>
                <w:color w:val="000000"/>
                <w:sz w:val="18"/>
                <w:lang w:eastAsia="es-BO"/>
              </w:rPr>
              <w:br/>
              <w:t>Las tuberías de PVC deberán cumplir con las siguientes normas:</w:t>
            </w:r>
            <w:r w:rsidRPr="00D97C33">
              <w:rPr>
                <w:rFonts w:ascii="Calibri" w:hAnsi="Calibri" w:cs="Calibri"/>
                <w:color w:val="000000"/>
                <w:sz w:val="18"/>
                <w:lang w:eastAsia="es-BO"/>
              </w:rPr>
              <w:br/>
              <w:t xml:space="preserve"> -Normas Bolivianas:         NB 213-77</w:t>
            </w:r>
            <w:r w:rsidRPr="00D97C33">
              <w:rPr>
                <w:rFonts w:ascii="Calibri" w:hAnsi="Calibri" w:cs="Calibri"/>
                <w:color w:val="000000"/>
                <w:sz w:val="18"/>
                <w:lang w:eastAsia="es-BO"/>
              </w:rPr>
              <w:br/>
              <w:t xml:space="preserve"> -Normas ASTM:   D-1785 y D-2241</w:t>
            </w:r>
            <w:r w:rsidRPr="00D97C33">
              <w:rPr>
                <w:rFonts w:ascii="Calibri" w:hAnsi="Calibri" w:cs="Calibri"/>
                <w:color w:val="000000"/>
                <w:sz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B0107" w:rsidRPr="00D97C33" w14:paraId="699415EF"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4D8A305C"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lastRenderedPageBreak/>
              <w:t>95</w:t>
            </w:r>
          </w:p>
        </w:tc>
        <w:tc>
          <w:tcPr>
            <w:tcW w:w="959" w:type="pct"/>
            <w:tcBorders>
              <w:top w:val="nil"/>
              <w:left w:val="nil"/>
              <w:bottom w:val="single" w:sz="4" w:space="0" w:color="000000"/>
              <w:right w:val="single" w:sz="4" w:space="0" w:color="000000"/>
            </w:tcBorders>
            <w:shd w:val="clear" w:color="auto" w:fill="auto"/>
            <w:vAlign w:val="center"/>
            <w:hideMark/>
          </w:tcPr>
          <w:p w14:paraId="496E1403"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TUBO PVC DESAGÜE 3"</w:t>
            </w:r>
          </w:p>
        </w:tc>
        <w:tc>
          <w:tcPr>
            <w:tcW w:w="395" w:type="pct"/>
            <w:tcBorders>
              <w:top w:val="nil"/>
              <w:left w:val="nil"/>
              <w:bottom w:val="single" w:sz="4" w:space="0" w:color="000000"/>
              <w:right w:val="single" w:sz="4" w:space="0" w:color="000000"/>
            </w:tcBorders>
            <w:shd w:val="clear" w:color="auto" w:fill="auto"/>
            <w:vAlign w:val="center"/>
            <w:hideMark/>
          </w:tcPr>
          <w:p w14:paraId="1F0281B9"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M</w:t>
            </w:r>
          </w:p>
        </w:tc>
        <w:tc>
          <w:tcPr>
            <w:tcW w:w="3434" w:type="pct"/>
            <w:tcBorders>
              <w:top w:val="nil"/>
              <w:left w:val="nil"/>
              <w:bottom w:val="single" w:sz="4" w:space="0" w:color="000000"/>
              <w:right w:val="single" w:sz="4" w:space="0" w:color="000000"/>
            </w:tcBorders>
            <w:shd w:val="clear" w:color="auto" w:fill="auto"/>
            <w:vAlign w:val="center"/>
            <w:hideMark/>
          </w:tcPr>
          <w:p w14:paraId="3E374663"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Tubo de policloruro de vinilo (PVC) con diámetro nominal de 3”. Cuya principal aplicación se da en Instalaciones hidráulicas. </w:t>
            </w:r>
            <w:r w:rsidRPr="00D97C33">
              <w:rPr>
                <w:rFonts w:ascii="Calibri" w:hAnsi="Calibri" w:cs="Calibri"/>
                <w:color w:val="000000"/>
                <w:sz w:val="18"/>
                <w:lang w:eastAsia="es-BO"/>
              </w:rPr>
              <w:br/>
              <w:t>REQUISITOS:</w:t>
            </w:r>
            <w:r w:rsidRPr="00D97C33">
              <w:rPr>
                <w:rFonts w:ascii="Calibri" w:hAnsi="Calibri" w:cs="Calibri"/>
                <w:color w:val="000000"/>
                <w:sz w:val="18"/>
                <w:lang w:eastAsia="es-BO"/>
              </w:rPr>
              <w:br/>
              <w:t xml:space="preserve">Material de Policloruro de Vinilo (PVC) de 3", los tubos deben tener las siguientes características: </w:t>
            </w:r>
            <w:r w:rsidRPr="00D97C33">
              <w:rPr>
                <w:rFonts w:ascii="Calibri" w:hAnsi="Calibri" w:cs="Calibri"/>
                <w:color w:val="000000"/>
                <w:sz w:val="18"/>
                <w:lang w:eastAsia="es-BO"/>
              </w:rPr>
              <w:br/>
              <w:t>• Superficie externa e interna lisas y estar libres de grietas, fisuras, ondulaciones y otros defectos que alteren su calidad.</w:t>
            </w:r>
            <w:r w:rsidRPr="00D97C33">
              <w:rPr>
                <w:rFonts w:ascii="Calibri" w:hAnsi="Calibri" w:cs="Calibri"/>
                <w:color w:val="000000"/>
                <w:sz w:val="18"/>
                <w:lang w:eastAsia="es-BO"/>
              </w:rPr>
              <w:br/>
              <w:t>• Los tubos deberán ser de color uniforme.</w:t>
            </w:r>
            <w:r w:rsidRPr="00D97C33">
              <w:rPr>
                <w:rFonts w:ascii="Calibri" w:hAnsi="Calibri" w:cs="Calibri"/>
                <w:color w:val="000000"/>
                <w:sz w:val="18"/>
                <w:lang w:eastAsia="es-BO"/>
              </w:rPr>
              <w:br/>
              <w:t>• Los tubos procederán de fábrica por inyección de molde, no aceptándose el uso de piezas especiales obtenidas mediante cortes o cortadas en seco.</w:t>
            </w:r>
            <w:r w:rsidRPr="00D97C33">
              <w:rPr>
                <w:rFonts w:ascii="Calibri" w:hAnsi="Calibri" w:cs="Calibri"/>
                <w:color w:val="000000"/>
                <w:sz w:val="18"/>
                <w:lang w:eastAsia="es-BO"/>
              </w:rPr>
              <w:br/>
              <w:t>Las juntas serán del Tipo campana – espiga</w:t>
            </w:r>
            <w:r w:rsidRPr="00D97C33">
              <w:rPr>
                <w:rFonts w:ascii="Calibri" w:hAnsi="Calibri" w:cs="Calibri"/>
                <w:color w:val="000000"/>
                <w:sz w:val="18"/>
                <w:lang w:eastAsia="es-BO"/>
              </w:rPr>
              <w:br/>
              <w:t>Las tuberías de PVC deberán cumplir con las siguientes normas:</w:t>
            </w:r>
            <w:r w:rsidRPr="00D97C33">
              <w:rPr>
                <w:rFonts w:ascii="Calibri" w:hAnsi="Calibri" w:cs="Calibri"/>
                <w:color w:val="000000"/>
                <w:sz w:val="18"/>
                <w:lang w:eastAsia="es-BO"/>
              </w:rPr>
              <w:br/>
              <w:t xml:space="preserve"> -Normas Bolivianas:         NB 213-77</w:t>
            </w:r>
            <w:r w:rsidRPr="00D97C33">
              <w:rPr>
                <w:rFonts w:ascii="Calibri" w:hAnsi="Calibri" w:cs="Calibri"/>
                <w:color w:val="000000"/>
                <w:sz w:val="18"/>
                <w:lang w:eastAsia="es-BO"/>
              </w:rPr>
              <w:br/>
              <w:t xml:space="preserve"> -Normas ASTM:   D-1785 y D-2241</w:t>
            </w:r>
            <w:r w:rsidRPr="00D97C33">
              <w:rPr>
                <w:rFonts w:ascii="Calibri" w:hAnsi="Calibri" w:cs="Calibri"/>
                <w:color w:val="000000"/>
                <w:sz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B0107" w:rsidRPr="00D97C33" w14:paraId="3F7163B1"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711A6716"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96</w:t>
            </w:r>
          </w:p>
        </w:tc>
        <w:tc>
          <w:tcPr>
            <w:tcW w:w="959" w:type="pct"/>
            <w:tcBorders>
              <w:top w:val="nil"/>
              <w:left w:val="nil"/>
              <w:bottom w:val="single" w:sz="4" w:space="0" w:color="000000"/>
              <w:right w:val="single" w:sz="4" w:space="0" w:color="000000"/>
            </w:tcBorders>
            <w:shd w:val="clear" w:color="auto" w:fill="auto"/>
            <w:vAlign w:val="center"/>
            <w:hideMark/>
          </w:tcPr>
          <w:p w14:paraId="1CF19B19"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TUBO PVC DESAGÜE 4"</w:t>
            </w:r>
          </w:p>
        </w:tc>
        <w:tc>
          <w:tcPr>
            <w:tcW w:w="395" w:type="pct"/>
            <w:tcBorders>
              <w:top w:val="nil"/>
              <w:left w:val="nil"/>
              <w:bottom w:val="single" w:sz="4" w:space="0" w:color="000000"/>
              <w:right w:val="single" w:sz="4" w:space="0" w:color="000000"/>
            </w:tcBorders>
            <w:shd w:val="clear" w:color="auto" w:fill="auto"/>
            <w:vAlign w:val="center"/>
            <w:hideMark/>
          </w:tcPr>
          <w:p w14:paraId="7BD7DB54"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M</w:t>
            </w:r>
          </w:p>
        </w:tc>
        <w:tc>
          <w:tcPr>
            <w:tcW w:w="3434" w:type="pct"/>
            <w:tcBorders>
              <w:top w:val="nil"/>
              <w:left w:val="nil"/>
              <w:bottom w:val="single" w:sz="4" w:space="0" w:color="000000"/>
              <w:right w:val="single" w:sz="4" w:space="0" w:color="000000"/>
            </w:tcBorders>
            <w:shd w:val="clear" w:color="auto" w:fill="auto"/>
            <w:vAlign w:val="center"/>
            <w:hideMark/>
          </w:tcPr>
          <w:p w14:paraId="23063023"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Tubo de policloruro de vinilo (PVC) con diámetro nominal de 4”. Cuya principal aplicación se da en Instalaciones hidráulicas. </w:t>
            </w:r>
            <w:r w:rsidRPr="00D97C33">
              <w:rPr>
                <w:rFonts w:ascii="Calibri" w:hAnsi="Calibri" w:cs="Calibri"/>
                <w:color w:val="000000"/>
                <w:sz w:val="18"/>
                <w:lang w:eastAsia="es-BO"/>
              </w:rPr>
              <w:br/>
              <w:t>REQUISITOS:</w:t>
            </w:r>
            <w:r w:rsidRPr="00D97C33">
              <w:rPr>
                <w:rFonts w:ascii="Calibri" w:hAnsi="Calibri" w:cs="Calibri"/>
                <w:color w:val="000000"/>
                <w:sz w:val="18"/>
                <w:lang w:eastAsia="es-BO"/>
              </w:rPr>
              <w:br/>
              <w:t xml:space="preserve">Material de Policloruro de Vinilo (PVC) de 4", los tubos deben tener las siguientes características: </w:t>
            </w:r>
            <w:r w:rsidRPr="00D97C33">
              <w:rPr>
                <w:rFonts w:ascii="Calibri" w:hAnsi="Calibri" w:cs="Calibri"/>
                <w:color w:val="000000"/>
                <w:sz w:val="18"/>
                <w:lang w:eastAsia="es-BO"/>
              </w:rPr>
              <w:br/>
              <w:t>• Superficie externa e interna lisas y estar libres de grietas, fisuras, ondulaciones y otros defectos que alteren su calidad.</w:t>
            </w:r>
            <w:r w:rsidRPr="00D97C33">
              <w:rPr>
                <w:rFonts w:ascii="Calibri" w:hAnsi="Calibri" w:cs="Calibri"/>
                <w:color w:val="000000"/>
                <w:sz w:val="18"/>
                <w:lang w:eastAsia="es-BO"/>
              </w:rPr>
              <w:br/>
              <w:t>• Los tubos deberán ser de color uniforme.</w:t>
            </w:r>
            <w:r w:rsidRPr="00D97C33">
              <w:rPr>
                <w:rFonts w:ascii="Calibri" w:hAnsi="Calibri" w:cs="Calibri"/>
                <w:color w:val="000000"/>
                <w:sz w:val="18"/>
                <w:lang w:eastAsia="es-BO"/>
              </w:rPr>
              <w:br/>
              <w:t>• Los tubos procederán de fábrica por inyección de molde, no aceptándose el uso de piezas especiales obtenidas mediante cortes o cortadas en seco.</w:t>
            </w:r>
            <w:r w:rsidRPr="00D97C33">
              <w:rPr>
                <w:rFonts w:ascii="Calibri" w:hAnsi="Calibri" w:cs="Calibri"/>
                <w:color w:val="000000"/>
                <w:sz w:val="18"/>
                <w:lang w:eastAsia="es-BO"/>
              </w:rPr>
              <w:br/>
              <w:t>Las juntas serán del Tipo campana – espiga</w:t>
            </w:r>
            <w:r w:rsidRPr="00D97C33">
              <w:rPr>
                <w:rFonts w:ascii="Calibri" w:hAnsi="Calibri" w:cs="Calibri"/>
                <w:color w:val="000000"/>
                <w:sz w:val="18"/>
                <w:lang w:eastAsia="es-BO"/>
              </w:rPr>
              <w:br/>
              <w:t>Las tuberías de PVC deberán cumplir con las siguientes normas:</w:t>
            </w:r>
            <w:r w:rsidRPr="00D97C33">
              <w:rPr>
                <w:rFonts w:ascii="Calibri" w:hAnsi="Calibri" w:cs="Calibri"/>
                <w:color w:val="000000"/>
                <w:sz w:val="18"/>
                <w:lang w:eastAsia="es-BO"/>
              </w:rPr>
              <w:br/>
              <w:t xml:space="preserve"> -Normas Bolivianas:         NB 213-77</w:t>
            </w:r>
            <w:r w:rsidRPr="00D97C33">
              <w:rPr>
                <w:rFonts w:ascii="Calibri" w:hAnsi="Calibri" w:cs="Calibri"/>
                <w:color w:val="000000"/>
                <w:sz w:val="18"/>
                <w:lang w:eastAsia="es-BO"/>
              </w:rPr>
              <w:br/>
              <w:t xml:space="preserve"> -Normas ASTM:   D-1785 y D-2241</w:t>
            </w:r>
            <w:r w:rsidRPr="00D97C33">
              <w:rPr>
                <w:rFonts w:ascii="Calibri" w:hAnsi="Calibri" w:cs="Calibri"/>
                <w:color w:val="000000"/>
                <w:sz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B0107" w:rsidRPr="00D97C33" w14:paraId="22017C64"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7C0A40E2"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97</w:t>
            </w:r>
          </w:p>
        </w:tc>
        <w:tc>
          <w:tcPr>
            <w:tcW w:w="959" w:type="pct"/>
            <w:tcBorders>
              <w:top w:val="nil"/>
              <w:left w:val="nil"/>
              <w:bottom w:val="single" w:sz="4" w:space="0" w:color="000000"/>
              <w:right w:val="single" w:sz="4" w:space="0" w:color="000000"/>
            </w:tcBorders>
            <w:shd w:val="clear" w:color="auto" w:fill="auto"/>
            <w:vAlign w:val="center"/>
            <w:hideMark/>
          </w:tcPr>
          <w:p w14:paraId="30681829"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VENTANA DE ALUMINIO LÍNEA 25 C/VIDRIO 4MM MAS ACCESORIOS</w:t>
            </w:r>
          </w:p>
        </w:tc>
        <w:tc>
          <w:tcPr>
            <w:tcW w:w="395" w:type="pct"/>
            <w:tcBorders>
              <w:top w:val="nil"/>
              <w:left w:val="nil"/>
              <w:bottom w:val="single" w:sz="4" w:space="0" w:color="000000"/>
              <w:right w:val="single" w:sz="4" w:space="0" w:color="000000"/>
            </w:tcBorders>
            <w:shd w:val="clear" w:color="auto" w:fill="auto"/>
            <w:vAlign w:val="center"/>
            <w:hideMark/>
          </w:tcPr>
          <w:p w14:paraId="2473B2B0"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M2</w:t>
            </w:r>
          </w:p>
        </w:tc>
        <w:tc>
          <w:tcPr>
            <w:tcW w:w="3434" w:type="pct"/>
            <w:tcBorders>
              <w:top w:val="nil"/>
              <w:left w:val="nil"/>
              <w:bottom w:val="single" w:sz="4" w:space="0" w:color="000000"/>
              <w:right w:val="single" w:sz="4" w:space="0" w:color="000000"/>
            </w:tcBorders>
            <w:shd w:val="clear" w:color="auto" w:fill="auto"/>
            <w:vAlign w:val="center"/>
            <w:hideMark/>
          </w:tcPr>
          <w:p w14:paraId="059AE2F5"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EB0107" w:rsidRPr="00D97C33" w14:paraId="3183B4FB"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2E0DC253"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lastRenderedPageBreak/>
              <w:t>98</w:t>
            </w:r>
          </w:p>
        </w:tc>
        <w:tc>
          <w:tcPr>
            <w:tcW w:w="959" w:type="pct"/>
            <w:tcBorders>
              <w:top w:val="nil"/>
              <w:left w:val="nil"/>
              <w:bottom w:val="single" w:sz="4" w:space="0" w:color="000000"/>
              <w:right w:val="single" w:sz="4" w:space="0" w:color="000000"/>
            </w:tcBorders>
            <w:shd w:val="clear" w:color="auto" w:fill="auto"/>
            <w:vAlign w:val="center"/>
            <w:hideMark/>
          </w:tcPr>
          <w:p w14:paraId="60E4B441"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YEE PVC DESAGÜE 4" A 2"</w:t>
            </w:r>
          </w:p>
        </w:tc>
        <w:tc>
          <w:tcPr>
            <w:tcW w:w="395" w:type="pct"/>
            <w:tcBorders>
              <w:top w:val="nil"/>
              <w:left w:val="nil"/>
              <w:bottom w:val="single" w:sz="4" w:space="0" w:color="000000"/>
              <w:right w:val="single" w:sz="4" w:space="0" w:color="000000"/>
            </w:tcBorders>
            <w:shd w:val="clear" w:color="auto" w:fill="auto"/>
            <w:vAlign w:val="center"/>
            <w:hideMark/>
          </w:tcPr>
          <w:p w14:paraId="40E4141B"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PZA</w:t>
            </w:r>
          </w:p>
        </w:tc>
        <w:tc>
          <w:tcPr>
            <w:tcW w:w="3434" w:type="pct"/>
            <w:tcBorders>
              <w:top w:val="nil"/>
              <w:left w:val="nil"/>
              <w:bottom w:val="single" w:sz="4" w:space="0" w:color="000000"/>
              <w:right w:val="single" w:sz="4" w:space="0" w:color="000000"/>
            </w:tcBorders>
            <w:shd w:val="clear" w:color="auto" w:fill="auto"/>
            <w:vAlign w:val="center"/>
            <w:hideMark/>
          </w:tcPr>
          <w:p w14:paraId="08E41845"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 xml:space="preserve">La conexión </w:t>
            </w:r>
            <w:proofErr w:type="spellStart"/>
            <w:r w:rsidRPr="00D97C33">
              <w:rPr>
                <w:rFonts w:ascii="Calibri" w:hAnsi="Calibri" w:cs="Calibri"/>
                <w:color w:val="000000"/>
                <w:sz w:val="18"/>
                <w:lang w:eastAsia="es-BO"/>
              </w:rPr>
              <w:t>Yee</w:t>
            </w:r>
            <w:proofErr w:type="spellEnd"/>
            <w:r w:rsidRPr="00D97C33">
              <w:rPr>
                <w:rFonts w:ascii="Calibri" w:hAnsi="Calibri" w:cs="Calibri"/>
                <w:color w:val="000000"/>
                <w:sz w:val="18"/>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D97C33">
              <w:rPr>
                <w:rFonts w:ascii="Calibri" w:hAnsi="Calibri" w:cs="Calibri"/>
                <w:color w:val="000000"/>
                <w:sz w:val="18"/>
                <w:lang w:eastAsia="es-BO"/>
              </w:rPr>
              <w:br/>
              <w:t xml:space="preserve">REQUISITOS: </w:t>
            </w:r>
            <w:r w:rsidRPr="00D97C33">
              <w:rPr>
                <w:rFonts w:ascii="Calibri" w:hAnsi="Calibri" w:cs="Calibri"/>
                <w:color w:val="000000"/>
                <w:sz w:val="18"/>
                <w:lang w:eastAsia="es-BO"/>
              </w:rPr>
              <w:br/>
              <w:t xml:space="preserve">- Debe presentar color uniforme, ser libre de cuerpos extraños, irregularidades, rajaduras y otros </w:t>
            </w:r>
            <w:proofErr w:type="spellStart"/>
            <w:r w:rsidRPr="00D97C33">
              <w:rPr>
                <w:rFonts w:ascii="Calibri" w:hAnsi="Calibri" w:cs="Calibri"/>
                <w:color w:val="000000"/>
                <w:sz w:val="18"/>
                <w:lang w:eastAsia="es-BO"/>
              </w:rPr>
              <w:t>defectos</w:t>
            </w:r>
            <w:proofErr w:type="spellEnd"/>
            <w:r w:rsidRPr="00D97C33">
              <w:rPr>
                <w:rFonts w:ascii="Calibri" w:hAnsi="Calibri" w:cs="Calibri"/>
                <w:color w:val="000000"/>
                <w:sz w:val="18"/>
                <w:lang w:eastAsia="es-BO"/>
              </w:rPr>
              <w:t xml:space="preserve"> visuales que indiquen discontinuidad del material o fallas derivadas del proceso de producción.</w:t>
            </w:r>
            <w:r w:rsidRPr="00D97C33">
              <w:rPr>
                <w:rFonts w:ascii="Calibri" w:hAnsi="Calibri" w:cs="Calibri"/>
                <w:color w:val="000000"/>
                <w:sz w:val="18"/>
                <w:lang w:eastAsia="es-BO"/>
              </w:rPr>
              <w:br/>
              <w:t>- Material de Policloruro de Vinilo (PVC), deberá cumplir con las siguientes normas:</w:t>
            </w:r>
            <w:r w:rsidRPr="00D97C33">
              <w:rPr>
                <w:rFonts w:ascii="Calibri" w:hAnsi="Calibri" w:cs="Calibri"/>
                <w:color w:val="000000"/>
                <w:sz w:val="18"/>
                <w:lang w:eastAsia="es-BO"/>
              </w:rPr>
              <w:br/>
              <w:t xml:space="preserve"> -Normas Bolivianas:         NB 213-77</w:t>
            </w:r>
            <w:r w:rsidRPr="00D97C33">
              <w:rPr>
                <w:rFonts w:ascii="Calibri" w:hAnsi="Calibri" w:cs="Calibri"/>
                <w:color w:val="000000"/>
                <w:sz w:val="18"/>
                <w:lang w:eastAsia="es-BO"/>
              </w:rPr>
              <w:br/>
              <w:t xml:space="preserve"> -Normas ASTM:   D-1785 y D-2241</w:t>
            </w:r>
            <w:r w:rsidRPr="00D97C33">
              <w:rPr>
                <w:rFonts w:ascii="Calibri" w:hAnsi="Calibri" w:cs="Calibri"/>
                <w:color w:val="000000"/>
                <w:sz w:val="18"/>
                <w:lang w:eastAsia="es-BO"/>
              </w:rPr>
              <w:br/>
              <w:t>El accesorio procederá de fábrica por inyección de molde, no aceptándose el uso de piezas especiales obtenidas mediante cortes o unión de tubos cortados en sesgo.</w:t>
            </w:r>
          </w:p>
        </w:tc>
      </w:tr>
      <w:tr w:rsidR="00EB0107" w:rsidRPr="00D97C33" w14:paraId="4C61D59F" w14:textId="77777777" w:rsidTr="006B457D">
        <w:trPr>
          <w:cantSplit/>
        </w:trPr>
        <w:tc>
          <w:tcPr>
            <w:tcW w:w="211" w:type="pct"/>
            <w:tcBorders>
              <w:top w:val="nil"/>
              <w:left w:val="single" w:sz="4" w:space="0" w:color="000000"/>
              <w:bottom w:val="single" w:sz="4" w:space="0" w:color="000000"/>
              <w:right w:val="single" w:sz="4" w:space="0" w:color="000000"/>
            </w:tcBorders>
            <w:shd w:val="clear" w:color="auto" w:fill="auto"/>
            <w:vAlign w:val="center"/>
            <w:hideMark/>
          </w:tcPr>
          <w:p w14:paraId="24C2D794"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99</w:t>
            </w:r>
          </w:p>
        </w:tc>
        <w:tc>
          <w:tcPr>
            <w:tcW w:w="959" w:type="pct"/>
            <w:tcBorders>
              <w:top w:val="nil"/>
              <w:left w:val="nil"/>
              <w:bottom w:val="single" w:sz="4" w:space="0" w:color="000000"/>
              <w:right w:val="single" w:sz="4" w:space="0" w:color="000000"/>
            </w:tcBorders>
            <w:shd w:val="clear" w:color="auto" w:fill="auto"/>
            <w:vAlign w:val="center"/>
            <w:hideMark/>
          </w:tcPr>
          <w:p w14:paraId="61D50CCC"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YESO</w:t>
            </w:r>
          </w:p>
        </w:tc>
        <w:tc>
          <w:tcPr>
            <w:tcW w:w="395" w:type="pct"/>
            <w:tcBorders>
              <w:top w:val="nil"/>
              <w:left w:val="nil"/>
              <w:bottom w:val="single" w:sz="4" w:space="0" w:color="000000"/>
              <w:right w:val="single" w:sz="4" w:space="0" w:color="000000"/>
            </w:tcBorders>
            <w:shd w:val="clear" w:color="auto" w:fill="auto"/>
            <w:vAlign w:val="center"/>
            <w:hideMark/>
          </w:tcPr>
          <w:p w14:paraId="4558EB9D" w14:textId="77777777" w:rsidR="00EB0107" w:rsidRPr="00D97C33" w:rsidRDefault="00EB0107" w:rsidP="006B457D">
            <w:pPr>
              <w:jc w:val="center"/>
              <w:rPr>
                <w:rFonts w:ascii="Calibri" w:hAnsi="Calibri" w:cs="Calibri"/>
                <w:color w:val="000000"/>
                <w:sz w:val="18"/>
                <w:lang w:eastAsia="es-BO"/>
              </w:rPr>
            </w:pPr>
            <w:r w:rsidRPr="00D97C33">
              <w:rPr>
                <w:rFonts w:ascii="Calibri" w:hAnsi="Calibri" w:cs="Calibri"/>
                <w:color w:val="000000"/>
                <w:sz w:val="18"/>
                <w:lang w:eastAsia="es-BO"/>
              </w:rPr>
              <w:t>KG</w:t>
            </w:r>
          </w:p>
        </w:tc>
        <w:tc>
          <w:tcPr>
            <w:tcW w:w="3434" w:type="pct"/>
            <w:tcBorders>
              <w:top w:val="nil"/>
              <w:left w:val="nil"/>
              <w:bottom w:val="single" w:sz="4" w:space="0" w:color="000000"/>
              <w:right w:val="single" w:sz="4" w:space="0" w:color="000000"/>
            </w:tcBorders>
            <w:shd w:val="clear" w:color="auto" w:fill="auto"/>
            <w:vAlign w:val="center"/>
            <w:hideMark/>
          </w:tcPr>
          <w:p w14:paraId="7F53C963" w14:textId="77777777" w:rsidR="00EB0107" w:rsidRPr="00D97C33" w:rsidRDefault="00EB0107" w:rsidP="006B457D">
            <w:pPr>
              <w:rPr>
                <w:rFonts w:ascii="Calibri" w:hAnsi="Calibri" w:cs="Calibri"/>
                <w:color w:val="000000"/>
                <w:sz w:val="18"/>
                <w:lang w:eastAsia="es-BO"/>
              </w:rPr>
            </w:pPr>
            <w:r w:rsidRPr="00D97C33">
              <w:rPr>
                <w:rFonts w:ascii="Calibri" w:hAnsi="Calibri" w:cs="Calibri"/>
                <w:color w:val="000000"/>
                <w:sz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D97C33">
              <w:rPr>
                <w:rFonts w:ascii="Calibri" w:hAnsi="Calibri" w:cs="Calibri"/>
                <w:color w:val="000000"/>
                <w:sz w:val="18"/>
                <w:lang w:eastAsia="es-BO"/>
              </w:rPr>
              <w:br/>
              <w:t>El yeso deberá cumplir los requisitos de la norma NB 122004:2006 y las demás relacionadas prescritas por IBNORCA. El almacenamiento y manipuleo deberá seguir las indicaciones del proveedor del material.</w:t>
            </w:r>
          </w:p>
        </w:tc>
      </w:tr>
    </w:tbl>
    <w:p w14:paraId="604D1BF0" w14:textId="77777777" w:rsidR="00EB0107" w:rsidRPr="00D97C33" w:rsidRDefault="00EB0107" w:rsidP="00EB0107">
      <w:pPr>
        <w:widowControl w:val="0"/>
        <w:autoSpaceDE w:val="0"/>
        <w:autoSpaceDN w:val="0"/>
        <w:jc w:val="both"/>
        <w:rPr>
          <w:rFonts w:ascii="Verdana" w:eastAsia="Arial" w:hAnsi="Verdana" w:cs="Arial"/>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793216FE" w14:textId="77777777" w:rsidTr="006B457D">
        <w:tc>
          <w:tcPr>
            <w:tcW w:w="584" w:type="dxa"/>
            <w:shd w:val="clear" w:color="auto" w:fill="1F3864" w:themeFill="accent5" w:themeFillShade="80"/>
          </w:tcPr>
          <w:p w14:paraId="0935A49A"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1F3864" w:themeFill="accent5" w:themeFillShade="80"/>
          </w:tcPr>
          <w:p w14:paraId="69F85653"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1F3864" w:themeFill="accent5" w:themeFillShade="80"/>
          </w:tcPr>
          <w:p w14:paraId="771498B3"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520" w:type="dxa"/>
            <w:shd w:val="clear" w:color="auto" w:fill="1F3864" w:themeFill="accent5" w:themeFillShade="80"/>
          </w:tcPr>
          <w:p w14:paraId="6C32F01A"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5691C392" w14:textId="77777777" w:rsidTr="006B457D">
        <w:tc>
          <w:tcPr>
            <w:tcW w:w="584" w:type="dxa"/>
            <w:shd w:val="clear" w:color="auto" w:fill="BDD6EE" w:themeFill="accent1" w:themeFillTint="66"/>
          </w:tcPr>
          <w:p w14:paraId="11A910BA" w14:textId="77777777" w:rsidR="00EB0107" w:rsidRPr="00D97C33" w:rsidRDefault="00EB0107" w:rsidP="006B457D">
            <w:pPr>
              <w:widowControl w:val="0"/>
              <w:autoSpaceDE w:val="0"/>
              <w:autoSpaceDN w:val="0"/>
              <w:jc w:val="both"/>
              <w:rPr>
                <w:rFonts w:ascii="Verdana" w:eastAsia="Arial" w:hAnsi="Verdana" w:cs="Arial"/>
                <w:b/>
                <w:sz w:val="18"/>
                <w:szCs w:val="18"/>
                <w:lang w:val="es-ES"/>
              </w:rPr>
            </w:pPr>
            <w:r w:rsidRPr="00D97C33">
              <w:rPr>
                <w:rFonts w:ascii="Verdana" w:eastAsia="Arial" w:hAnsi="Verdana" w:cs="Arial"/>
                <w:b/>
                <w:sz w:val="18"/>
                <w:szCs w:val="18"/>
                <w:lang w:val="es-ES"/>
              </w:rPr>
              <w:t>1</w:t>
            </w:r>
          </w:p>
        </w:tc>
        <w:tc>
          <w:tcPr>
            <w:tcW w:w="2385" w:type="dxa"/>
            <w:shd w:val="clear" w:color="auto" w:fill="BDD6EE" w:themeFill="accent1" w:themeFillTint="66"/>
            <w:vAlign w:val="center"/>
          </w:tcPr>
          <w:p w14:paraId="1DF36C31"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Tahoma"/>
                <w:b/>
                <w:bCs/>
                <w:sz w:val="18"/>
                <w:szCs w:val="18"/>
                <w:lang w:val="es-ES"/>
              </w:rPr>
              <w:t>VAC-OP-TRE-1</w:t>
            </w:r>
          </w:p>
        </w:tc>
        <w:tc>
          <w:tcPr>
            <w:tcW w:w="1145" w:type="dxa"/>
            <w:shd w:val="clear" w:color="auto" w:fill="BDD6EE" w:themeFill="accent1" w:themeFillTint="66"/>
            <w:vAlign w:val="center"/>
          </w:tcPr>
          <w:p w14:paraId="1E8A4541"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GLB</w:t>
            </w:r>
          </w:p>
        </w:tc>
        <w:tc>
          <w:tcPr>
            <w:tcW w:w="5520" w:type="dxa"/>
            <w:shd w:val="clear" w:color="auto" w:fill="BDD6EE" w:themeFill="accent1" w:themeFillTint="66"/>
            <w:vAlign w:val="center"/>
          </w:tcPr>
          <w:p w14:paraId="398FA3F5" w14:textId="77777777" w:rsidR="00EB0107" w:rsidRPr="00D97C33" w:rsidRDefault="00EB0107" w:rsidP="006B457D">
            <w:pPr>
              <w:widowControl w:val="0"/>
              <w:autoSpaceDE w:val="0"/>
              <w:autoSpaceDN w:val="0"/>
              <w:spacing w:line="276" w:lineRule="auto"/>
              <w:jc w:val="center"/>
              <w:rPr>
                <w:rFonts w:ascii="Verdana" w:eastAsia="Arial" w:hAnsi="Verdana" w:cs="Tahoma"/>
                <w:b/>
                <w:bCs/>
                <w:sz w:val="18"/>
                <w:szCs w:val="18"/>
                <w:lang w:val="es-ES"/>
              </w:rPr>
            </w:pPr>
            <w:r w:rsidRPr="00D97C33">
              <w:rPr>
                <w:rFonts w:ascii="Verdana" w:eastAsia="Arial" w:hAnsi="Verdana" w:cs="Tahoma"/>
                <w:b/>
                <w:bCs/>
                <w:sz w:val="18"/>
                <w:szCs w:val="18"/>
                <w:lang w:val="es-ES"/>
              </w:rPr>
              <w:t>TRAZADO Y REPLANTEO</w:t>
            </w:r>
          </w:p>
        </w:tc>
      </w:tr>
    </w:tbl>
    <w:p w14:paraId="3108A283"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334F59B3"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DESCRIPCIÓN. –</w:t>
      </w:r>
    </w:p>
    <w:p w14:paraId="06310744" w14:textId="77777777" w:rsidR="00EB0107" w:rsidRPr="00D97C33" w:rsidRDefault="00EB0107" w:rsidP="00EB0107">
      <w:pPr>
        <w:widowControl w:val="0"/>
        <w:tabs>
          <w:tab w:val="left" w:pos="560"/>
        </w:tabs>
        <w:autoSpaceDE w:val="0"/>
        <w:autoSpaceDN w:val="0"/>
        <w:jc w:val="both"/>
        <w:rPr>
          <w:rFonts w:ascii="Verdana" w:eastAsia="Arial" w:hAnsi="Verdana" w:cstheme="minorHAnsi"/>
          <w:color w:val="000000"/>
          <w:sz w:val="18"/>
          <w:szCs w:val="18"/>
        </w:rPr>
      </w:pPr>
    </w:p>
    <w:p w14:paraId="21F06A03" w14:textId="77777777" w:rsidR="00EB0107" w:rsidRPr="00D97C33" w:rsidRDefault="00EB0107" w:rsidP="00EB0107">
      <w:pPr>
        <w:widowControl w:val="0"/>
        <w:autoSpaceDE w:val="0"/>
        <w:autoSpaceDN w:val="0"/>
        <w:jc w:val="both"/>
        <w:rPr>
          <w:rFonts w:ascii="Verdana" w:eastAsia="Arial" w:hAnsi="Verdana" w:cs="Arial"/>
          <w:bCs/>
          <w:sz w:val="18"/>
          <w:szCs w:val="18"/>
        </w:rPr>
      </w:pPr>
      <w:r w:rsidRPr="00D97C33">
        <w:rPr>
          <w:rFonts w:ascii="Verdana" w:eastAsia="Arial" w:hAnsi="Verdana" w:cs="Arial"/>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1F1FB24F" w14:textId="77777777" w:rsidR="00EB0107" w:rsidRPr="00D97C33" w:rsidRDefault="00EB0107" w:rsidP="00EB0107">
      <w:pPr>
        <w:widowControl w:val="0"/>
        <w:autoSpaceDE w:val="0"/>
        <w:autoSpaceDN w:val="0"/>
        <w:jc w:val="both"/>
        <w:rPr>
          <w:rFonts w:ascii="Verdana" w:eastAsia="Arial" w:hAnsi="Verdana" w:cs="Arial"/>
          <w:sz w:val="18"/>
          <w:szCs w:val="18"/>
        </w:rPr>
      </w:pPr>
    </w:p>
    <w:p w14:paraId="1E08438A"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MATERIALES, HERRAMIENTAS Y EQUIPO. –</w:t>
      </w:r>
    </w:p>
    <w:p w14:paraId="3E13B982"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15C088CB"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164CA20D" w14:textId="77777777" w:rsidR="00EB0107" w:rsidRPr="00D97C33" w:rsidRDefault="00EB0107" w:rsidP="00EB0107">
      <w:pPr>
        <w:widowControl w:val="0"/>
        <w:autoSpaceDE w:val="0"/>
        <w:autoSpaceDN w:val="0"/>
        <w:jc w:val="both"/>
        <w:rPr>
          <w:rFonts w:ascii="Verdana" w:eastAsia="Arial" w:hAnsi="Verdana" w:cs="Tahoma"/>
          <w:sz w:val="18"/>
          <w:szCs w:val="18"/>
        </w:rPr>
      </w:pPr>
    </w:p>
    <w:p w14:paraId="14F17915"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FORMA DE EJECUCIÓN. –</w:t>
      </w:r>
    </w:p>
    <w:p w14:paraId="0EBEE27D" w14:textId="77777777" w:rsidR="00EB0107" w:rsidRPr="00D97C33" w:rsidRDefault="00EB0107" w:rsidP="00EB0107">
      <w:pPr>
        <w:widowControl w:val="0"/>
        <w:autoSpaceDE w:val="0"/>
        <w:autoSpaceDN w:val="0"/>
        <w:jc w:val="both"/>
        <w:rPr>
          <w:rFonts w:ascii="Verdana" w:eastAsia="Arial" w:hAnsi="Verdana" w:cs="Arial"/>
          <w:bCs/>
          <w:kern w:val="28"/>
          <w:sz w:val="18"/>
          <w:szCs w:val="18"/>
        </w:rPr>
      </w:pPr>
      <w:bookmarkStart w:id="146" w:name="_Hlk99371405"/>
    </w:p>
    <w:p w14:paraId="4C03904E" w14:textId="77777777" w:rsidR="00EB0107" w:rsidRPr="00D97C33" w:rsidRDefault="00EB0107" w:rsidP="00EB0107">
      <w:pPr>
        <w:widowControl w:val="0"/>
        <w:autoSpaceDE w:val="0"/>
        <w:autoSpaceDN w:val="0"/>
        <w:jc w:val="both"/>
        <w:rPr>
          <w:rFonts w:ascii="Verdana" w:eastAsia="Arial" w:hAnsi="Verdana" w:cs="Arial"/>
          <w:bCs/>
          <w:kern w:val="28"/>
          <w:sz w:val="18"/>
          <w:szCs w:val="18"/>
        </w:rPr>
      </w:pPr>
      <w:r w:rsidRPr="00D97C33">
        <w:rPr>
          <w:rFonts w:ascii="Verdana" w:eastAsia="Arial" w:hAnsi="Verdana" w:cs="Arial"/>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FC3D155" w14:textId="77777777" w:rsidR="00EB0107" w:rsidRPr="00D97C33" w:rsidRDefault="00EB0107" w:rsidP="00EB0107">
      <w:pPr>
        <w:widowControl w:val="0"/>
        <w:autoSpaceDE w:val="0"/>
        <w:autoSpaceDN w:val="0"/>
        <w:jc w:val="both"/>
        <w:rPr>
          <w:rFonts w:ascii="Verdana" w:eastAsia="Arial" w:hAnsi="Verdana" w:cs="Arial"/>
          <w:bCs/>
          <w:kern w:val="28"/>
          <w:sz w:val="18"/>
          <w:szCs w:val="18"/>
        </w:rPr>
      </w:pPr>
    </w:p>
    <w:p w14:paraId="56429147" w14:textId="77777777" w:rsidR="00EB0107" w:rsidRPr="00D97C33" w:rsidRDefault="00EB0107" w:rsidP="00EB0107">
      <w:pPr>
        <w:widowControl w:val="0"/>
        <w:autoSpaceDE w:val="0"/>
        <w:autoSpaceDN w:val="0"/>
        <w:jc w:val="both"/>
        <w:rPr>
          <w:rFonts w:ascii="Verdana" w:eastAsia="Arial" w:hAnsi="Verdana" w:cs="Arial"/>
          <w:bCs/>
          <w:kern w:val="28"/>
          <w:sz w:val="18"/>
          <w:szCs w:val="18"/>
        </w:rPr>
      </w:pPr>
      <w:r w:rsidRPr="00D97C33">
        <w:rPr>
          <w:rFonts w:ascii="Verdana" w:eastAsia="Arial" w:hAnsi="Verdana" w:cs="Arial"/>
          <w:bCs/>
          <w:kern w:val="28"/>
          <w:sz w:val="18"/>
          <w:szCs w:val="18"/>
        </w:rPr>
        <w:t>Se traza la forma del perímetro de la obra y se señalan los ejes y/o contornos donde se debe situar la cimentación.</w:t>
      </w:r>
    </w:p>
    <w:p w14:paraId="52CC441B" w14:textId="77777777" w:rsidR="00EB0107" w:rsidRPr="00D97C33" w:rsidRDefault="00EB0107" w:rsidP="00EB0107">
      <w:pPr>
        <w:widowControl w:val="0"/>
        <w:autoSpaceDE w:val="0"/>
        <w:autoSpaceDN w:val="0"/>
        <w:jc w:val="both"/>
        <w:rPr>
          <w:rFonts w:ascii="Verdana" w:eastAsia="Arial" w:hAnsi="Verdana" w:cs="Arial"/>
          <w:bCs/>
          <w:kern w:val="28"/>
          <w:sz w:val="18"/>
          <w:szCs w:val="18"/>
        </w:rPr>
      </w:pPr>
    </w:p>
    <w:p w14:paraId="015DAE8F" w14:textId="77777777" w:rsidR="00EB0107" w:rsidRPr="00D97C33" w:rsidRDefault="00EB0107" w:rsidP="00EB0107">
      <w:pPr>
        <w:widowControl w:val="0"/>
        <w:autoSpaceDE w:val="0"/>
        <w:autoSpaceDN w:val="0"/>
        <w:jc w:val="both"/>
        <w:rPr>
          <w:rFonts w:ascii="Verdana" w:eastAsia="Arial" w:hAnsi="Verdana" w:cs="Arial"/>
          <w:bCs/>
          <w:kern w:val="28"/>
          <w:sz w:val="18"/>
          <w:szCs w:val="18"/>
        </w:rPr>
      </w:pPr>
      <w:r w:rsidRPr="00D97C33">
        <w:rPr>
          <w:rFonts w:ascii="Verdana" w:eastAsia="Arial" w:hAnsi="Verdana" w:cs="Arial"/>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1FE42E6" w14:textId="77777777" w:rsidR="00EB0107" w:rsidRPr="00D97C33" w:rsidRDefault="00EB0107" w:rsidP="00EB0107">
      <w:pPr>
        <w:widowControl w:val="0"/>
        <w:autoSpaceDE w:val="0"/>
        <w:autoSpaceDN w:val="0"/>
        <w:jc w:val="both"/>
        <w:rPr>
          <w:rFonts w:ascii="Verdana" w:eastAsia="Arial" w:hAnsi="Verdana" w:cs="Arial"/>
          <w:bCs/>
          <w:kern w:val="28"/>
          <w:sz w:val="18"/>
          <w:szCs w:val="18"/>
        </w:rPr>
      </w:pPr>
    </w:p>
    <w:p w14:paraId="125925B6" w14:textId="77777777" w:rsidR="00EB0107" w:rsidRPr="00D97C33" w:rsidRDefault="00EB0107" w:rsidP="00EB0107">
      <w:pPr>
        <w:widowControl w:val="0"/>
        <w:autoSpaceDE w:val="0"/>
        <w:autoSpaceDN w:val="0"/>
        <w:jc w:val="both"/>
        <w:rPr>
          <w:rFonts w:ascii="Verdana" w:eastAsia="Arial" w:hAnsi="Verdana" w:cs="Arial"/>
          <w:bCs/>
          <w:kern w:val="28"/>
          <w:sz w:val="18"/>
          <w:szCs w:val="18"/>
        </w:rPr>
      </w:pPr>
      <w:r w:rsidRPr="00D97C33">
        <w:rPr>
          <w:rFonts w:ascii="Verdana" w:eastAsia="Arial" w:hAnsi="Verdana" w:cs="Arial"/>
          <w:bCs/>
          <w:kern w:val="28"/>
          <w:sz w:val="18"/>
          <w:szCs w:val="18"/>
        </w:rPr>
        <w:t>El trazado deberá ser aprobado por escrito por el Inspector de proyectos con anterioridad a la iniciación de cualquier trabajo de excavación.</w:t>
      </w:r>
    </w:p>
    <w:bookmarkEnd w:id="146"/>
    <w:p w14:paraId="01085FEB"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39546651"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MEDICIÓN. –</w:t>
      </w:r>
    </w:p>
    <w:p w14:paraId="75E60C80"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157A7ABF" w14:textId="77777777" w:rsidR="00EB0107" w:rsidRPr="00D97C33" w:rsidRDefault="00EB0107" w:rsidP="00EB0107">
      <w:pPr>
        <w:widowControl w:val="0"/>
        <w:autoSpaceDE w:val="0"/>
        <w:autoSpaceDN w:val="0"/>
        <w:jc w:val="both"/>
        <w:rPr>
          <w:rFonts w:ascii="Verdana" w:eastAsia="Arial" w:hAnsi="Verdana" w:cs="Tahoma"/>
          <w:bCs/>
          <w:sz w:val="18"/>
          <w:szCs w:val="18"/>
        </w:rPr>
      </w:pPr>
      <w:r w:rsidRPr="00D97C33">
        <w:rPr>
          <w:rFonts w:ascii="Verdana" w:eastAsia="Arial" w:hAnsi="Verdana" w:cs="Tahoma"/>
          <w:bCs/>
          <w:sz w:val="18"/>
          <w:szCs w:val="18"/>
        </w:rPr>
        <w:t xml:space="preserve">El trazado y replanteo será medido en forma </w:t>
      </w:r>
      <w:r w:rsidRPr="00D97C33">
        <w:rPr>
          <w:rFonts w:ascii="Verdana" w:eastAsia="Arial" w:hAnsi="Verdana" w:cs="Tahoma"/>
          <w:b/>
          <w:bCs/>
          <w:sz w:val="18"/>
          <w:szCs w:val="18"/>
        </w:rPr>
        <w:t>global</w:t>
      </w:r>
      <w:r w:rsidRPr="00D97C33">
        <w:rPr>
          <w:rFonts w:ascii="Verdana" w:eastAsia="Arial" w:hAnsi="Verdana" w:cs="Tahoma"/>
          <w:bCs/>
          <w:sz w:val="18"/>
          <w:szCs w:val="18"/>
        </w:rPr>
        <w:t xml:space="preserve"> a lo largo de los ejes de construcción </w:t>
      </w:r>
      <w:r w:rsidRPr="00D97C33">
        <w:rPr>
          <w:rFonts w:ascii="Verdana" w:eastAsia="Arial" w:hAnsi="Verdana" w:cs="Tahoma"/>
          <w:bCs/>
          <w:sz w:val="18"/>
          <w:szCs w:val="18"/>
        </w:rPr>
        <w:lastRenderedPageBreak/>
        <w:t>establecidos en los planos, previa verificación y aprobación por el inspector.</w:t>
      </w:r>
    </w:p>
    <w:p w14:paraId="16C3A8C3" w14:textId="77777777" w:rsidR="00EB0107" w:rsidRPr="00D97C33" w:rsidRDefault="00EB0107" w:rsidP="00EB0107">
      <w:pPr>
        <w:widowControl w:val="0"/>
        <w:autoSpaceDE w:val="0"/>
        <w:autoSpaceDN w:val="0"/>
        <w:jc w:val="both"/>
        <w:rPr>
          <w:rFonts w:ascii="Verdana" w:eastAsia="Arial" w:hAnsi="Verdana" w:cs="Arial"/>
          <w:sz w:val="18"/>
          <w:szCs w:val="18"/>
        </w:rPr>
      </w:pPr>
    </w:p>
    <w:p w14:paraId="6B2DFD3B" w14:textId="77777777" w:rsidR="00EB0107" w:rsidRPr="00D97C33" w:rsidRDefault="00EB0107" w:rsidP="00EB0107">
      <w:pPr>
        <w:widowControl w:val="0"/>
        <w:tabs>
          <w:tab w:val="left" w:pos="560"/>
        </w:tabs>
        <w:autoSpaceDE w:val="0"/>
        <w:autoSpaceDN w:val="0"/>
        <w:jc w:val="both"/>
        <w:rPr>
          <w:rFonts w:ascii="Verdana" w:eastAsia="Arial" w:hAnsi="Verdana" w:cs="Tahoma"/>
          <w:b/>
          <w:color w:val="000000"/>
          <w:sz w:val="18"/>
          <w:szCs w:val="18"/>
        </w:rPr>
      </w:pPr>
      <w:r w:rsidRPr="00D97C33">
        <w:rPr>
          <w:rFonts w:ascii="Verdana" w:eastAsia="Arial" w:hAnsi="Verdana" w:cs="Tahoma"/>
          <w:b/>
          <w:color w:val="000000"/>
          <w:sz w:val="18"/>
          <w:szCs w:val="18"/>
        </w:rPr>
        <w:t>APORTE PROPIO. -</w:t>
      </w:r>
    </w:p>
    <w:p w14:paraId="5E58A9B5" w14:textId="77777777" w:rsidR="00EB0107" w:rsidRPr="00D97C33" w:rsidRDefault="00EB0107" w:rsidP="00EB0107">
      <w:pPr>
        <w:widowControl w:val="0"/>
        <w:tabs>
          <w:tab w:val="left" w:pos="2025"/>
        </w:tabs>
        <w:autoSpaceDE w:val="0"/>
        <w:autoSpaceDN w:val="0"/>
        <w:jc w:val="both"/>
        <w:rPr>
          <w:rFonts w:ascii="Verdana" w:eastAsia="Arial" w:hAnsi="Verdana" w:cs="Arial"/>
          <w:b/>
          <w:sz w:val="18"/>
          <w:szCs w:val="18"/>
        </w:rPr>
      </w:pPr>
    </w:p>
    <w:p w14:paraId="0A73668A"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El aporte propio se encuentra especificado en el </w:t>
      </w:r>
      <w:r w:rsidRPr="00D97C33">
        <w:rPr>
          <w:rFonts w:ascii="Verdana" w:eastAsia="Arial" w:hAnsi="Verdana" w:cs="Tahoma"/>
          <w:sz w:val="18"/>
          <w:szCs w:val="18"/>
        </w:rPr>
        <w:t xml:space="preserve">análisis de precios unitarios, mismos </w:t>
      </w:r>
      <w:r w:rsidRPr="00D97C33">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8317130"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p>
    <w:p w14:paraId="6BCFE2A0"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Este aporte propio estará sujeto al cronograma de ejecución de obra de la Entidad Ejecutora.</w:t>
      </w:r>
    </w:p>
    <w:p w14:paraId="21360A10"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p>
    <w:p w14:paraId="312CDE0E" w14:textId="77777777" w:rsidR="00EB0107" w:rsidRPr="00D97C33" w:rsidRDefault="00EB0107" w:rsidP="00EB0107">
      <w:pPr>
        <w:widowControl w:val="0"/>
        <w:autoSpaceDE w:val="0"/>
        <w:autoSpaceDN w:val="0"/>
        <w:jc w:val="both"/>
        <w:rPr>
          <w:rFonts w:ascii="Verdana" w:eastAsia="Arial" w:hAnsi="Verdana" w:cs="Arial"/>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0CF4F51B" w14:textId="77777777" w:rsidTr="006B457D">
        <w:tc>
          <w:tcPr>
            <w:tcW w:w="584" w:type="dxa"/>
            <w:shd w:val="clear" w:color="auto" w:fill="1F3864" w:themeFill="accent5" w:themeFillShade="80"/>
          </w:tcPr>
          <w:p w14:paraId="214F9B8D"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1F3864" w:themeFill="accent5" w:themeFillShade="80"/>
          </w:tcPr>
          <w:p w14:paraId="060F293F"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1F3864" w:themeFill="accent5" w:themeFillShade="80"/>
          </w:tcPr>
          <w:p w14:paraId="0EAE1222"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520" w:type="dxa"/>
            <w:shd w:val="clear" w:color="auto" w:fill="1F3864" w:themeFill="accent5" w:themeFillShade="80"/>
          </w:tcPr>
          <w:p w14:paraId="46FA5753"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24C4AD0A" w14:textId="77777777" w:rsidTr="006B457D">
        <w:tc>
          <w:tcPr>
            <w:tcW w:w="584" w:type="dxa"/>
            <w:shd w:val="clear" w:color="auto" w:fill="BDD6EE" w:themeFill="accent1" w:themeFillTint="66"/>
          </w:tcPr>
          <w:p w14:paraId="2C6BBA24"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2</w:t>
            </w:r>
          </w:p>
        </w:tc>
        <w:tc>
          <w:tcPr>
            <w:tcW w:w="2385" w:type="dxa"/>
            <w:shd w:val="clear" w:color="auto" w:fill="BDD6EE" w:themeFill="accent1" w:themeFillTint="66"/>
            <w:vAlign w:val="center"/>
          </w:tcPr>
          <w:p w14:paraId="3BD0CCCC"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bCs/>
                <w:sz w:val="18"/>
                <w:szCs w:val="18"/>
                <w:lang w:val="es-ES"/>
              </w:rPr>
              <w:t>VAC-OG-EXC-1</w:t>
            </w:r>
          </w:p>
        </w:tc>
        <w:tc>
          <w:tcPr>
            <w:tcW w:w="1145" w:type="dxa"/>
            <w:shd w:val="clear" w:color="auto" w:fill="BDD6EE" w:themeFill="accent1" w:themeFillTint="66"/>
            <w:vAlign w:val="center"/>
          </w:tcPr>
          <w:p w14:paraId="544D8028"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M3</w:t>
            </w:r>
          </w:p>
        </w:tc>
        <w:tc>
          <w:tcPr>
            <w:tcW w:w="5520" w:type="dxa"/>
            <w:shd w:val="clear" w:color="auto" w:fill="BDD6EE" w:themeFill="accent1" w:themeFillTint="66"/>
            <w:vAlign w:val="center"/>
          </w:tcPr>
          <w:p w14:paraId="3C3A5466" w14:textId="77777777" w:rsidR="00EB0107" w:rsidRPr="00D97C33" w:rsidRDefault="00EB0107" w:rsidP="006B457D">
            <w:pPr>
              <w:widowControl w:val="0"/>
              <w:autoSpaceDE w:val="0"/>
              <w:autoSpaceDN w:val="0"/>
              <w:spacing w:line="276" w:lineRule="auto"/>
              <w:jc w:val="center"/>
              <w:rPr>
                <w:rFonts w:ascii="Verdana" w:eastAsia="Arial" w:hAnsi="Verdana" w:cs="Arial"/>
                <w:b/>
                <w:sz w:val="18"/>
                <w:szCs w:val="18"/>
                <w:lang w:val="es-ES"/>
              </w:rPr>
            </w:pPr>
            <w:r w:rsidRPr="00D97C33">
              <w:rPr>
                <w:rFonts w:ascii="Verdana" w:eastAsia="Arial" w:hAnsi="Verdana" w:cs="Tahoma"/>
                <w:b/>
                <w:bCs/>
                <w:sz w:val="18"/>
                <w:szCs w:val="18"/>
                <w:lang w:val="es-ES"/>
              </w:rPr>
              <w:t>EXCAVACIÓN DE 0 A 2,50 M (SIN AGOTAMIENTO)</w:t>
            </w:r>
          </w:p>
        </w:tc>
      </w:tr>
    </w:tbl>
    <w:p w14:paraId="282F2643"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33DB92B6"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DESCRIPCIÓN. –</w:t>
      </w:r>
    </w:p>
    <w:p w14:paraId="099816B4"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2AABAEEA"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7621157" w14:textId="77777777" w:rsidR="00EB0107" w:rsidRPr="00D97C33" w:rsidRDefault="00EB0107" w:rsidP="00EB0107">
      <w:pPr>
        <w:widowControl w:val="0"/>
        <w:autoSpaceDE w:val="0"/>
        <w:autoSpaceDN w:val="0"/>
        <w:jc w:val="both"/>
        <w:rPr>
          <w:rFonts w:ascii="Verdana" w:eastAsia="Arial" w:hAnsi="Verdana" w:cs="Arial"/>
          <w:sz w:val="18"/>
          <w:szCs w:val="18"/>
        </w:rPr>
      </w:pPr>
    </w:p>
    <w:p w14:paraId="283FF147"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MATERIALES, HERRAMIENTAS Y EQUIPO. -</w:t>
      </w:r>
    </w:p>
    <w:p w14:paraId="3817ECE3" w14:textId="77777777" w:rsidR="00EB0107" w:rsidRPr="00D97C33" w:rsidRDefault="00EB0107" w:rsidP="00EB0107">
      <w:pPr>
        <w:widowControl w:val="0"/>
        <w:autoSpaceDE w:val="0"/>
        <w:autoSpaceDN w:val="0"/>
        <w:jc w:val="both"/>
        <w:rPr>
          <w:rFonts w:ascii="Verdana" w:eastAsia="Arial" w:hAnsi="Verdana" w:cs="Arial"/>
          <w:color w:val="000000" w:themeColor="text1"/>
          <w:sz w:val="18"/>
          <w:szCs w:val="18"/>
        </w:rPr>
      </w:pPr>
    </w:p>
    <w:p w14:paraId="08E78DDF"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363A497A" w14:textId="77777777" w:rsidR="00EB0107" w:rsidRPr="00D97C33" w:rsidRDefault="00EB0107" w:rsidP="00EB0107">
      <w:pPr>
        <w:widowControl w:val="0"/>
        <w:autoSpaceDE w:val="0"/>
        <w:autoSpaceDN w:val="0"/>
        <w:jc w:val="both"/>
        <w:rPr>
          <w:rFonts w:ascii="Verdana" w:eastAsia="Arial" w:hAnsi="Verdana" w:cs="Arial"/>
          <w:color w:val="000000" w:themeColor="text1"/>
          <w:sz w:val="18"/>
          <w:szCs w:val="18"/>
        </w:rPr>
      </w:pPr>
    </w:p>
    <w:p w14:paraId="7521A043"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FORMA DE EJECUCIÓN. –</w:t>
      </w:r>
    </w:p>
    <w:p w14:paraId="260E2D77"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08F30347" w14:textId="77777777" w:rsidR="00EB0107" w:rsidRPr="00D97C33" w:rsidRDefault="00EB0107" w:rsidP="00EB0107">
      <w:pPr>
        <w:widowControl w:val="0"/>
        <w:autoSpaceDE w:val="0"/>
        <w:autoSpaceDN w:val="0"/>
        <w:jc w:val="both"/>
        <w:rPr>
          <w:rFonts w:ascii="Verdana" w:hAnsi="Verdana" w:cs="Arial"/>
          <w:sz w:val="18"/>
          <w:szCs w:val="18"/>
          <w:lang w:val="es-ES_tradnl" w:eastAsia="es-ES"/>
        </w:rPr>
      </w:pPr>
      <w:r w:rsidRPr="00D97C33">
        <w:rPr>
          <w:rFonts w:ascii="Verdana" w:hAnsi="Verdana" w:cs="Arial"/>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6DD1747C" w14:textId="77777777" w:rsidR="00EB0107" w:rsidRPr="00D97C33" w:rsidRDefault="00EB0107" w:rsidP="00EB0107">
      <w:pPr>
        <w:widowControl w:val="0"/>
        <w:autoSpaceDE w:val="0"/>
        <w:autoSpaceDN w:val="0"/>
        <w:jc w:val="both"/>
        <w:rPr>
          <w:rFonts w:ascii="Verdana" w:hAnsi="Verdana" w:cs="Arial"/>
          <w:sz w:val="18"/>
          <w:szCs w:val="18"/>
          <w:lang w:val="es-ES_tradnl" w:eastAsia="es-ES"/>
        </w:rPr>
      </w:pPr>
    </w:p>
    <w:p w14:paraId="176EB402" w14:textId="77777777" w:rsidR="00EB0107" w:rsidRPr="00D97C33" w:rsidRDefault="00EB0107" w:rsidP="00EB0107">
      <w:pPr>
        <w:widowControl w:val="0"/>
        <w:autoSpaceDE w:val="0"/>
        <w:autoSpaceDN w:val="0"/>
        <w:jc w:val="both"/>
        <w:rPr>
          <w:rFonts w:ascii="Verdana" w:hAnsi="Verdana" w:cs="Arial"/>
          <w:sz w:val="18"/>
          <w:szCs w:val="18"/>
          <w:lang w:val="es-ES_tradnl" w:eastAsia="es-ES"/>
        </w:rPr>
      </w:pPr>
      <w:r w:rsidRPr="00D97C33">
        <w:rPr>
          <w:rFonts w:ascii="Verdana" w:hAnsi="Verdana" w:cs="Arial"/>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CFC670E" w14:textId="77777777" w:rsidR="00EB0107" w:rsidRPr="00D97C33" w:rsidRDefault="00EB0107" w:rsidP="00EB0107">
      <w:pPr>
        <w:widowControl w:val="0"/>
        <w:autoSpaceDE w:val="0"/>
        <w:autoSpaceDN w:val="0"/>
        <w:jc w:val="both"/>
        <w:rPr>
          <w:rFonts w:ascii="Verdana" w:hAnsi="Verdana" w:cs="Arial"/>
          <w:sz w:val="18"/>
          <w:szCs w:val="18"/>
          <w:lang w:val="es-ES_tradnl" w:eastAsia="es-ES"/>
        </w:rPr>
      </w:pPr>
    </w:p>
    <w:p w14:paraId="4A0A2BA6" w14:textId="77777777" w:rsidR="00EB0107" w:rsidRPr="00D97C33" w:rsidRDefault="00EB0107" w:rsidP="00EB0107">
      <w:pPr>
        <w:widowControl w:val="0"/>
        <w:autoSpaceDE w:val="0"/>
        <w:autoSpaceDN w:val="0"/>
        <w:jc w:val="both"/>
        <w:rPr>
          <w:rFonts w:ascii="Verdana" w:hAnsi="Verdana" w:cs="Arial"/>
          <w:sz w:val="18"/>
          <w:szCs w:val="18"/>
          <w:lang w:val="es-ES_tradnl" w:eastAsia="es-ES"/>
        </w:rPr>
      </w:pPr>
      <w:r w:rsidRPr="00D97C33">
        <w:rPr>
          <w:rFonts w:ascii="Verdana" w:hAnsi="Verdana" w:cs="Arial"/>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339558D" w14:textId="77777777" w:rsidR="00EB0107" w:rsidRPr="00D97C33" w:rsidRDefault="00EB0107" w:rsidP="00EB0107">
      <w:pPr>
        <w:widowControl w:val="0"/>
        <w:autoSpaceDE w:val="0"/>
        <w:autoSpaceDN w:val="0"/>
        <w:jc w:val="both"/>
        <w:rPr>
          <w:rFonts w:ascii="Verdana" w:hAnsi="Verdana" w:cs="Arial"/>
          <w:sz w:val="18"/>
          <w:szCs w:val="18"/>
          <w:lang w:val="es-ES_tradnl" w:eastAsia="es-ES"/>
        </w:rPr>
      </w:pPr>
    </w:p>
    <w:p w14:paraId="4993B852" w14:textId="77777777" w:rsidR="00EB0107" w:rsidRPr="00D97C33" w:rsidRDefault="00EB0107" w:rsidP="00EB0107">
      <w:pPr>
        <w:widowControl w:val="0"/>
        <w:autoSpaceDE w:val="0"/>
        <w:autoSpaceDN w:val="0"/>
        <w:jc w:val="both"/>
        <w:rPr>
          <w:rFonts w:ascii="Verdana" w:hAnsi="Verdana" w:cs="Arial"/>
          <w:sz w:val="18"/>
          <w:szCs w:val="18"/>
          <w:lang w:val="es-ES_tradnl" w:eastAsia="es-ES"/>
        </w:rPr>
      </w:pPr>
      <w:r w:rsidRPr="00D97C33">
        <w:rPr>
          <w:rFonts w:ascii="Verdana" w:hAnsi="Verdana" w:cs="Arial"/>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313012D" w14:textId="77777777" w:rsidR="00EB0107" w:rsidRPr="00D97C33" w:rsidRDefault="00EB0107" w:rsidP="00EB0107">
      <w:pPr>
        <w:widowControl w:val="0"/>
        <w:autoSpaceDE w:val="0"/>
        <w:autoSpaceDN w:val="0"/>
        <w:jc w:val="both"/>
        <w:rPr>
          <w:rFonts w:ascii="Verdana" w:hAnsi="Verdana" w:cs="Arial"/>
          <w:sz w:val="18"/>
          <w:szCs w:val="18"/>
          <w:lang w:val="es-ES_tradnl" w:eastAsia="es-ES"/>
        </w:rPr>
      </w:pPr>
    </w:p>
    <w:p w14:paraId="4B20EE98" w14:textId="77777777" w:rsidR="00EB0107" w:rsidRPr="00D97C33" w:rsidRDefault="00EB0107" w:rsidP="00EB0107">
      <w:pPr>
        <w:widowControl w:val="0"/>
        <w:autoSpaceDE w:val="0"/>
        <w:autoSpaceDN w:val="0"/>
        <w:jc w:val="both"/>
        <w:rPr>
          <w:rFonts w:ascii="Verdana" w:hAnsi="Verdana" w:cs="Arial"/>
          <w:sz w:val="18"/>
          <w:szCs w:val="18"/>
          <w:lang w:val="es-ES_tradnl" w:eastAsia="es-ES"/>
        </w:rPr>
      </w:pPr>
      <w:r w:rsidRPr="00D97C33">
        <w:rPr>
          <w:rFonts w:ascii="Verdana" w:hAnsi="Verdana" w:cs="Arial"/>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96E0F7D" w14:textId="77777777" w:rsidR="00EB0107" w:rsidRPr="00D97C33" w:rsidRDefault="00EB0107" w:rsidP="00EB0107">
      <w:pPr>
        <w:widowControl w:val="0"/>
        <w:autoSpaceDE w:val="0"/>
        <w:autoSpaceDN w:val="0"/>
        <w:jc w:val="both"/>
        <w:rPr>
          <w:rFonts w:ascii="Verdana" w:hAnsi="Verdana" w:cs="Arial"/>
          <w:sz w:val="18"/>
          <w:szCs w:val="18"/>
          <w:lang w:val="es-ES_tradnl" w:eastAsia="es-ES"/>
        </w:rPr>
      </w:pPr>
    </w:p>
    <w:p w14:paraId="1E55192F" w14:textId="77777777" w:rsidR="00EB0107" w:rsidRPr="00D97C33" w:rsidRDefault="00EB0107" w:rsidP="00EB0107">
      <w:pPr>
        <w:widowControl w:val="0"/>
        <w:autoSpaceDE w:val="0"/>
        <w:autoSpaceDN w:val="0"/>
        <w:jc w:val="both"/>
        <w:rPr>
          <w:rFonts w:ascii="Verdana" w:hAnsi="Verdana" w:cs="Arial"/>
          <w:sz w:val="18"/>
          <w:szCs w:val="18"/>
          <w:lang w:val="es-ES_tradnl" w:eastAsia="es-ES"/>
        </w:rPr>
      </w:pPr>
      <w:r w:rsidRPr="00D97C33">
        <w:rPr>
          <w:rFonts w:ascii="Verdana" w:hAnsi="Verdana" w:cs="Arial"/>
          <w:sz w:val="18"/>
          <w:szCs w:val="18"/>
          <w:lang w:val="es-ES_tradnl" w:eastAsia="es-ES"/>
        </w:rPr>
        <w:t xml:space="preserve">Las zanjas o excavaciones terminadas, deberán presentar superficies sin irregularidades y tanto las paredes como el fondo tendrán las dimensiones indicadas en los planos. </w:t>
      </w:r>
    </w:p>
    <w:p w14:paraId="41B3F3B2" w14:textId="77777777" w:rsidR="00EB0107" w:rsidRPr="00D97C33" w:rsidRDefault="00EB0107" w:rsidP="00EB0107">
      <w:pPr>
        <w:widowControl w:val="0"/>
        <w:autoSpaceDE w:val="0"/>
        <w:autoSpaceDN w:val="0"/>
        <w:jc w:val="both"/>
        <w:rPr>
          <w:rFonts w:ascii="Verdana" w:hAnsi="Verdana" w:cs="Arial"/>
          <w:sz w:val="18"/>
          <w:szCs w:val="18"/>
          <w:lang w:val="es-ES_tradnl" w:eastAsia="es-ES"/>
        </w:rPr>
      </w:pPr>
      <w:r w:rsidRPr="00D97C33">
        <w:rPr>
          <w:rFonts w:ascii="Verdana" w:hAnsi="Verdana" w:cs="Arial"/>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F98C26A" w14:textId="77777777" w:rsidR="00EB0107" w:rsidRPr="00D97C33" w:rsidRDefault="00EB0107" w:rsidP="00EB0107">
      <w:pPr>
        <w:widowControl w:val="0"/>
        <w:autoSpaceDE w:val="0"/>
        <w:autoSpaceDN w:val="0"/>
        <w:jc w:val="both"/>
        <w:rPr>
          <w:rFonts w:ascii="Verdana" w:hAnsi="Verdana" w:cs="Arial"/>
          <w:sz w:val="18"/>
          <w:szCs w:val="18"/>
          <w:lang w:val="es-ES_tradnl" w:eastAsia="es-ES"/>
        </w:rPr>
      </w:pPr>
    </w:p>
    <w:p w14:paraId="126732AE" w14:textId="77777777" w:rsidR="00EB0107" w:rsidRPr="00D97C33" w:rsidRDefault="00EB0107" w:rsidP="00EB0107">
      <w:pPr>
        <w:widowControl w:val="0"/>
        <w:autoSpaceDE w:val="0"/>
        <w:autoSpaceDN w:val="0"/>
        <w:jc w:val="both"/>
        <w:rPr>
          <w:rFonts w:ascii="Verdana" w:hAnsi="Verdana" w:cs="Arial"/>
          <w:sz w:val="18"/>
          <w:szCs w:val="18"/>
          <w:lang w:val="es-ES_tradnl" w:eastAsia="es-ES"/>
        </w:rPr>
      </w:pPr>
      <w:r w:rsidRPr="00D97C33">
        <w:rPr>
          <w:rFonts w:ascii="Verdana" w:hAnsi="Verdana" w:cs="Arial"/>
          <w:sz w:val="18"/>
          <w:szCs w:val="18"/>
          <w:lang w:val="es-ES_tradnl" w:eastAsia="es-ES"/>
        </w:rPr>
        <w:t>El retiro del material excedente al botadero autorizado no se contempla en este ítem.</w:t>
      </w:r>
    </w:p>
    <w:p w14:paraId="1C0FEC58" w14:textId="77777777" w:rsidR="00EB0107" w:rsidRPr="00D97C33" w:rsidRDefault="00EB0107" w:rsidP="00EB0107">
      <w:pPr>
        <w:widowControl w:val="0"/>
        <w:autoSpaceDE w:val="0"/>
        <w:autoSpaceDN w:val="0"/>
        <w:jc w:val="both"/>
        <w:rPr>
          <w:rFonts w:ascii="Verdana" w:eastAsia="Arial" w:hAnsi="Verdana" w:cs="Arial"/>
          <w:b/>
          <w:sz w:val="18"/>
          <w:szCs w:val="18"/>
          <w:lang w:val="es-ES_tradnl"/>
        </w:rPr>
      </w:pPr>
    </w:p>
    <w:p w14:paraId="29EAA91D"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MEDICIÓN. -</w:t>
      </w:r>
    </w:p>
    <w:p w14:paraId="2A667968" w14:textId="77777777" w:rsidR="00EB0107" w:rsidRPr="00D97C33" w:rsidRDefault="00EB0107" w:rsidP="00EB0107">
      <w:pPr>
        <w:widowControl w:val="0"/>
        <w:autoSpaceDE w:val="0"/>
        <w:autoSpaceDN w:val="0"/>
        <w:jc w:val="both"/>
        <w:rPr>
          <w:rFonts w:ascii="Verdana" w:eastAsia="Arial" w:hAnsi="Verdana" w:cs="Arial"/>
          <w:sz w:val="18"/>
          <w:szCs w:val="18"/>
        </w:rPr>
      </w:pPr>
    </w:p>
    <w:p w14:paraId="384C4347"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La excavación de 0 a 2,50 m (sin agotamiento) será medida en </w:t>
      </w:r>
      <w:r w:rsidRPr="00D97C33">
        <w:rPr>
          <w:rFonts w:ascii="Verdana" w:eastAsia="Arial" w:hAnsi="Verdana" w:cs="Arial"/>
          <w:b/>
          <w:sz w:val="18"/>
          <w:szCs w:val="18"/>
        </w:rPr>
        <w:t>metros cúbicos</w:t>
      </w:r>
      <w:r w:rsidRPr="00D97C33">
        <w:rPr>
          <w:rFonts w:ascii="Verdana" w:eastAsia="Arial" w:hAnsi="Verdana" w:cs="Arial"/>
          <w:sz w:val="18"/>
          <w:szCs w:val="18"/>
        </w:rPr>
        <w:t xml:space="preserve"> tomando en cuenta únicamente el volumen neto del trabajo ejecutado y autorizado.</w:t>
      </w:r>
    </w:p>
    <w:p w14:paraId="60BDD2FB" w14:textId="77777777" w:rsidR="00EB0107" w:rsidRPr="00D97C33" w:rsidRDefault="00EB0107" w:rsidP="00EB0107">
      <w:pPr>
        <w:widowControl w:val="0"/>
        <w:autoSpaceDE w:val="0"/>
        <w:autoSpaceDN w:val="0"/>
        <w:jc w:val="both"/>
        <w:rPr>
          <w:rFonts w:ascii="Verdana" w:eastAsia="Arial" w:hAnsi="Verdana" w:cs="Arial"/>
          <w:sz w:val="18"/>
          <w:szCs w:val="18"/>
        </w:rPr>
      </w:pPr>
    </w:p>
    <w:p w14:paraId="6D53DF5E" w14:textId="77777777" w:rsidR="00EB0107" w:rsidRPr="00D97C33" w:rsidRDefault="00EB0107" w:rsidP="00EB0107">
      <w:pPr>
        <w:widowControl w:val="0"/>
        <w:tabs>
          <w:tab w:val="left" w:pos="560"/>
        </w:tabs>
        <w:autoSpaceDE w:val="0"/>
        <w:autoSpaceDN w:val="0"/>
        <w:jc w:val="both"/>
        <w:rPr>
          <w:rFonts w:ascii="Verdana" w:eastAsia="Arial" w:hAnsi="Verdana" w:cs="Tahoma"/>
          <w:b/>
          <w:sz w:val="18"/>
          <w:szCs w:val="18"/>
        </w:rPr>
      </w:pPr>
      <w:r w:rsidRPr="00D97C33">
        <w:rPr>
          <w:rFonts w:ascii="Verdana" w:eastAsia="Arial" w:hAnsi="Verdana" w:cs="Tahoma"/>
          <w:b/>
          <w:color w:val="000000"/>
          <w:sz w:val="18"/>
          <w:szCs w:val="18"/>
        </w:rPr>
        <w:t>APORTE PROPIO. -</w:t>
      </w:r>
    </w:p>
    <w:p w14:paraId="45AD0079" w14:textId="77777777" w:rsidR="00EB0107" w:rsidRPr="00D97C33" w:rsidRDefault="00EB0107" w:rsidP="00EB0107">
      <w:pPr>
        <w:widowControl w:val="0"/>
        <w:tabs>
          <w:tab w:val="left" w:pos="2025"/>
        </w:tabs>
        <w:autoSpaceDE w:val="0"/>
        <w:autoSpaceDN w:val="0"/>
        <w:rPr>
          <w:rFonts w:ascii="Verdana" w:eastAsia="Arial" w:hAnsi="Verdana" w:cs="Arial"/>
          <w:b/>
          <w:sz w:val="18"/>
          <w:szCs w:val="18"/>
        </w:rPr>
      </w:pPr>
    </w:p>
    <w:p w14:paraId="18F80E62"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r w:rsidRPr="00D97C33">
        <w:rPr>
          <w:rFonts w:ascii="Verdana" w:eastAsia="Arial" w:hAnsi="Verdana" w:cs="Tahoma"/>
          <w:sz w:val="18"/>
          <w:szCs w:val="18"/>
        </w:rPr>
        <w:t xml:space="preserve">El aporte propio se encuentra especificado en el análisis de precios unitarios, mismos que no serán tomados en cuenta en la cantidad monetaria del </w:t>
      </w:r>
      <w:r w:rsidRPr="00D97C33">
        <w:rPr>
          <w:rFonts w:ascii="Verdana" w:eastAsia="Arial"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7F4C72B4"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p>
    <w:p w14:paraId="32D970EE"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Este aporte propio estará sujeto al cronograma de ejecución de obra de la Entidad Ejecutora.</w:t>
      </w:r>
    </w:p>
    <w:p w14:paraId="5ACE38F2"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p>
    <w:p w14:paraId="346B77A1" w14:textId="77777777" w:rsidR="00EB0107" w:rsidRPr="00D97C33" w:rsidRDefault="00EB0107" w:rsidP="00EB0107">
      <w:pPr>
        <w:widowControl w:val="0"/>
        <w:autoSpaceDE w:val="0"/>
        <w:autoSpaceDN w:val="0"/>
        <w:jc w:val="both"/>
        <w:rPr>
          <w:rFonts w:ascii="Verdana" w:eastAsia="Arial" w:hAnsi="Verdana" w:cs="Arial"/>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6B7C3D57" w14:textId="77777777" w:rsidTr="006B457D">
        <w:tc>
          <w:tcPr>
            <w:tcW w:w="584" w:type="dxa"/>
            <w:shd w:val="clear" w:color="auto" w:fill="1F3864" w:themeFill="accent5" w:themeFillShade="80"/>
          </w:tcPr>
          <w:p w14:paraId="19D91B8E"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1F3864" w:themeFill="accent5" w:themeFillShade="80"/>
          </w:tcPr>
          <w:p w14:paraId="3902D5AD"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1F3864" w:themeFill="accent5" w:themeFillShade="80"/>
          </w:tcPr>
          <w:p w14:paraId="3CCC2570"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520" w:type="dxa"/>
            <w:shd w:val="clear" w:color="auto" w:fill="1F3864" w:themeFill="accent5" w:themeFillShade="80"/>
          </w:tcPr>
          <w:p w14:paraId="7EC5207C"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1D0B6277" w14:textId="77777777" w:rsidTr="006B457D">
        <w:tc>
          <w:tcPr>
            <w:tcW w:w="584" w:type="dxa"/>
            <w:shd w:val="clear" w:color="auto" w:fill="BDD6EE" w:themeFill="accent1" w:themeFillTint="66"/>
          </w:tcPr>
          <w:p w14:paraId="184A1C08" w14:textId="77777777" w:rsidR="00EB0107" w:rsidRPr="00D97C33" w:rsidRDefault="00EB0107" w:rsidP="006B457D">
            <w:pPr>
              <w:widowControl w:val="0"/>
              <w:autoSpaceDE w:val="0"/>
              <w:autoSpaceDN w:val="0"/>
              <w:jc w:val="both"/>
              <w:rPr>
                <w:rFonts w:ascii="Verdana" w:eastAsia="Arial" w:hAnsi="Verdana" w:cs="Arial"/>
                <w:b/>
                <w:sz w:val="18"/>
                <w:szCs w:val="18"/>
                <w:lang w:val="es-ES"/>
              </w:rPr>
            </w:pPr>
            <w:r w:rsidRPr="00D97C33">
              <w:rPr>
                <w:rFonts w:ascii="Verdana" w:eastAsia="Arial" w:hAnsi="Verdana" w:cs="Arial"/>
                <w:b/>
                <w:sz w:val="18"/>
                <w:szCs w:val="18"/>
                <w:lang w:val="es-ES"/>
              </w:rPr>
              <w:t>3</w:t>
            </w:r>
          </w:p>
        </w:tc>
        <w:tc>
          <w:tcPr>
            <w:tcW w:w="2385" w:type="dxa"/>
            <w:shd w:val="clear" w:color="auto" w:fill="BDD6EE" w:themeFill="accent1" w:themeFillTint="66"/>
            <w:vAlign w:val="center"/>
          </w:tcPr>
          <w:p w14:paraId="6E222842"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Tahoma"/>
                <w:b/>
                <w:bCs/>
                <w:sz w:val="18"/>
                <w:szCs w:val="18"/>
                <w:lang w:val="es-ES"/>
              </w:rPr>
              <w:t>VAC-OG-SOL-1</w:t>
            </w:r>
          </w:p>
        </w:tc>
        <w:tc>
          <w:tcPr>
            <w:tcW w:w="1145" w:type="dxa"/>
            <w:shd w:val="clear" w:color="auto" w:fill="BDD6EE" w:themeFill="accent1" w:themeFillTint="66"/>
            <w:vAlign w:val="center"/>
          </w:tcPr>
          <w:p w14:paraId="2F6F6583"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M2</w:t>
            </w:r>
          </w:p>
        </w:tc>
        <w:tc>
          <w:tcPr>
            <w:tcW w:w="5520" w:type="dxa"/>
            <w:shd w:val="clear" w:color="auto" w:fill="BDD6EE" w:themeFill="accent1" w:themeFillTint="66"/>
            <w:vAlign w:val="center"/>
          </w:tcPr>
          <w:p w14:paraId="5F961E0B" w14:textId="77777777" w:rsidR="00EB0107" w:rsidRPr="00D97C33" w:rsidRDefault="00EB0107" w:rsidP="006B457D">
            <w:pPr>
              <w:widowControl w:val="0"/>
              <w:autoSpaceDE w:val="0"/>
              <w:autoSpaceDN w:val="0"/>
              <w:spacing w:line="276" w:lineRule="auto"/>
              <w:jc w:val="center"/>
              <w:rPr>
                <w:rFonts w:ascii="Verdana" w:eastAsia="Arial" w:hAnsi="Verdana" w:cs="Arial"/>
                <w:b/>
                <w:sz w:val="18"/>
                <w:szCs w:val="18"/>
                <w:lang w:val="es-ES"/>
              </w:rPr>
            </w:pPr>
            <w:r w:rsidRPr="00D97C33">
              <w:rPr>
                <w:rFonts w:ascii="Verdana" w:eastAsia="Arial" w:hAnsi="Verdana" w:cs="Tahoma"/>
                <w:b/>
                <w:bCs/>
                <w:sz w:val="18"/>
                <w:szCs w:val="18"/>
                <w:lang w:val="es-ES"/>
              </w:rPr>
              <w:t>SOLADURA DE PIEDRA MANZANA SIN CONTRAPISO</w:t>
            </w:r>
          </w:p>
        </w:tc>
      </w:tr>
    </w:tbl>
    <w:p w14:paraId="58CD3A3C"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543FE2D1"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DESCRIPCIÓN. –</w:t>
      </w:r>
    </w:p>
    <w:p w14:paraId="31ED4FA8" w14:textId="77777777" w:rsidR="00EB0107" w:rsidRPr="00D97C33" w:rsidRDefault="00EB0107" w:rsidP="00EB0107">
      <w:pPr>
        <w:widowControl w:val="0"/>
        <w:tabs>
          <w:tab w:val="left" w:pos="560"/>
        </w:tabs>
        <w:autoSpaceDE w:val="0"/>
        <w:autoSpaceDN w:val="0"/>
        <w:jc w:val="both"/>
        <w:rPr>
          <w:rFonts w:ascii="Verdana" w:eastAsia="Arial" w:hAnsi="Verdana" w:cstheme="minorHAnsi"/>
          <w:color w:val="000000"/>
          <w:sz w:val="18"/>
          <w:szCs w:val="18"/>
        </w:rPr>
      </w:pPr>
    </w:p>
    <w:p w14:paraId="7815B0CD"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Este ítem se refiere a la construcción de soladuras de piedra manzana sin contrapiso, con dimensiones no menores a 15 centímetros, de acuerdo a planos constructivos e instrucciones del Inspector de proyecto.</w:t>
      </w:r>
    </w:p>
    <w:p w14:paraId="732CA154" w14:textId="77777777" w:rsidR="00EB0107" w:rsidRPr="00D97C33" w:rsidRDefault="00EB0107" w:rsidP="00EB0107">
      <w:pPr>
        <w:widowControl w:val="0"/>
        <w:autoSpaceDE w:val="0"/>
        <w:autoSpaceDN w:val="0"/>
        <w:jc w:val="both"/>
        <w:rPr>
          <w:rFonts w:ascii="Verdana" w:eastAsia="Arial" w:hAnsi="Verdana" w:cs="Arial"/>
          <w:sz w:val="18"/>
          <w:szCs w:val="18"/>
        </w:rPr>
      </w:pPr>
    </w:p>
    <w:p w14:paraId="12361346"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MATERIALES, HERRAMIENTAS Y EQUIPO. –</w:t>
      </w:r>
    </w:p>
    <w:p w14:paraId="3F8E0C5E"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477D44DF"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BC7E6DF"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2EF0B3E8"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FORMA DE EJECUCIÓN. –</w:t>
      </w:r>
    </w:p>
    <w:p w14:paraId="63329C47"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27A23732"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general, la soldadura de piedra de piedra manzana sin contrapiso deberá cumplir con las siguientes directrices referidas a la ejecución:</w:t>
      </w:r>
    </w:p>
    <w:p w14:paraId="152C461E"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E8AB547"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b/>
          <w:kern w:val="28"/>
          <w:sz w:val="18"/>
          <w:szCs w:val="18"/>
        </w:rPr>
        <w:t xml:space="preserve">Preparación </w:t>
      </w:r>
    </w:p>
    <w:p w14:paraId="0A595078"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De manera previa a la ejecución del ítem, se prepara la superficie sobre la cual se apoyará la misma, verificando que esté uniforme, compactada y con la pendiente deseada.</w:t>
      </w:r>
    </w:p>
    <w:p w14:paraId="1F70BFBF"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4378C60C"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Se procederá a retirar del área especificada todo material suelto, así como la capa de tierra vegetal y todo suelo contaminado, reemplazándola hasta las cotas de nivelación por material gradado aprobado por el Inspector de proyecto.</w:t>
      </w:r>
    </w:p>
    <w:p w14:paraId="0B529507"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7A2BD8C6"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Antes de ejecutar el empedrado, la superficie deberá estar perfilada de acuerdo a planos y no deberá haber regiones donde el suelo de asiento este suelto o sea de mala calidad.</w:t>
      </w:r>
    </w:p>
    <w:p w14:paraId="7F281CB6"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40E26AD4"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Empedrado</w:t>
      </w:r>
    </w:p>
    <w:p w14:paraId="49291278"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lastRenderedPageBreak/>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7B65C10"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39F69CD1"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44EAD0F2"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7F5EB7A4"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6FB805B6"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01C01021"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403782F4"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2CA790A1"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33642DA2"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Las piedras deberán estar en contacto una con otra, para aminorar los espacios entre ellas. </w:t>
      </w:r>
    </w:p>
    <w:p w14:paraId="25375BB9"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7C680B4"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Los espacios que queden entre piedras, deberán ser rellenados con material proveniente de las excavaciones, y que cumplan con lo especificado respecto a rellenos.</w:t>
      </w:r>
    </w:p>
    <w:p w14:paraId="75445194"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p>
    <w:p w14:paraId="58FA92F3"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Criterios de Aceptación y Rechazo</w:t>
      </w:r>
    </w:p>
    <w:p w14:paraId="1FE45B9B" w14:textId="77777777" w:rsidR="00EB0107" w:rsidRPr="00D97C33" w:rsidRDefault="00EB0107" w:rsidP="00EB0107">
      <w:pPr>
        <w:widowControl w:val="0"/>
        <w:autoSpaceDE w:val="0"/>
        <w:autoSpaceDN w:val="0"/>
        <w:jc w:val="both"/>
        <w:rPr>
          <w:rFonts w:ascii="Verdana" w:eastAsia="Arial" w:hAnsi="Verdana" w:cs="Arial"/>
          <w:bCs/>
          <w:kern w:val="28"/>
          <w:sz w:val="18"/>
          <w:szCs w:val="18"/>
        </w:rPr>
      </w:pPr>
      <w:r w:rsidRPr="00D97C33">
        <w:rPr>
          <w:rFonts w:ascii="Verdana" w:eastAsia="Arial" w:hAnsi="Verdana" w:cs="Arial"/>
          <w:bCs/>
          <w:kern w:val="28"/>
          <w:sz w:val="18"/>
          <w:szCs w:val="18"/>
        </w:rPr>
        <w:t>La Piedra que esta partida, debe ser cambiada, el material de relleno no debe tener materiales extraños.</w:t>
      </w:r>
    </w:p>
    <w:p w14:paraId="169B0F4B"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p>
    <w:p w14:paraId="55A67CBF"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Toda ejecución que no cumpla con el alineamiento, pendiente, espesores o replanteo, será rechazado debiendo el Inspector de proyecto indicar claramente el o los sectores que han sido observados.</w:t>
      </w:r>
    </w:p>
    <w:p w14:paraId="6F0C96AE"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0FD959C"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MEDICIÓN. –</w:t>
      </w:r>
    </w:p>
    <w:p w14:paraId="2B615A04"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50C704D9"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kern w:val="28"/>
          <w:sz w:val="18"/>
          <w:szCs w:val="18"/>
        </w:rPr>
        <w:t xml:space="preserve">La Soladura de Piedra Manzana sin Contrapiso será medida en </w:t>
      </w:r>
      <w:r w:rsidRPr="00D97C33">
        <w:rPr>
          <w:rFonts w:ascii="Verdana" w:eastAsia="Arial" w:hAnsi="Verdana" w:cs="Arial"/>
          <w:b/>
          <w:kern w:val="28"/>
          <w:sz w:val="18"/>
          <w:szCs w:val="18"/>
        </w:rPr>
        <w:t>metros cuadrados</w:t>
      </w:r>
      <w:r w:rsidRPr="00D97C33">
        <w:rPr>
          <w:rFonts w:ascii="Verdana" w:eastAsia="Arial" w:hAnsi="Verdana" w:cs="Arial"/>
          <w:kern w:val="28"/>
          <w:sz w:val="18"/>
          <w:szCs w:val="18"/>
        </w:rPr>
        <w:t>, tomando en cuenta únicamente las superficies netas ejecutadas y autorizadas.</w:t>
      </w:r>
    </w:p>
    <w:p w14:paraId="7E11D7EA" w14:textId="77777777" w:rsidR="00EB0107" w:rsidRPr="00D97C33" w:rsidRDefault="00EB0107" w:rsidP="00EB0107">
      <w:pPr>
        <w:widowControl w:val="0"/>
        <w:autoSpaceDE w:val="0"/>
        <w:autoSpaceDN w:val="0"/>
        <w:jc w:val="both"/>
        <w:rPr>
          <w:rFonts w:ascii="Verdana" w:eastAsia="Arial" w:hAnsi="Verdana" w:cs="Arial"/>
          <w:sz w:val="18"/>
          <w:szCs w:val="18"/>
        </w:rPr>
      </w:pPr>
    </w:p>
    <w:p w14:paraId="0D95191B" w14:textId="77777777" w:rsidR="00EB0107" w:rsidRPr="00D97C33" w:rsidRDefault="00EB0107" w:rsidP="00EB0107">
      <w:pPr>
        <w:widowControl w:val="0"/>
        <w:tabs>
          <w:tab w:val="left" w:pos="560"/>
        </w:tabs>
        <w:autoSpaceDE w:val="0"/>
        <w:autoSpaceDN w:val="0"/>
        <w:jc w:val="both"/>
        <w:rPr>
          <w:rFonts w:ascii="Verdana" w:eastAsia="Arial" w:hAnsi="Verdana" w:cs="Tahoma"/>
          <w:b/>
          <w:color w:val="000000"/>
          <w:sz w:val="18"/>
          <w:szCs w:val="18"/>
        </w:rPr>
      </w:pPr>
      <w:r w:rsidRPr="00D97C33">
        <w:rPr>
          <w:rFonts w:ascii="Verdana" w:eastAsia="Arial" w:hAnsi="Verdana" w:cs="Tahoma"/>
          <w:b/>
          <w:color w:val="000000"/>
          <w:sz w:val="18"/>
          <w:szCs w:val="18"/>
        </w:rPr>
        <w:t>APORTE PROPIO. -</w:t>
      </w:r>
    </w:p>
    <w:p w14:paraId="2BF0E645" w14:textId="77777777" w:rsidR="00EB0107" w:rsidRPr="00D97C33" w:rsidRDefault="00EB0107" w:rsidP="00EB0107">
      <w:pPr>
        <w:widowControl w:val="0"/>
        <w:tabs>
          <w:tab w:val="left" w:pos="2025"/>
        </w:tabs>
        <w:autoSpaceDE w:val="0"/>
        <w:autoSpaceDN w:val="0"/>
        <w:jc w:val="both"/>
        <w:rPr>
          <w:rFonts w:ascii="Verdana" w:eastAsia="Arial" w:hAnsi="Verdana" w:cs="Arial"/>
          <w:b/>
          <w:sz w:val="18"/>
          <w:szCs w:val="18"/>
        </w:rPr>
      </w:pPr>
    </w:p>
    <w:p w14:paraId="53BEA727"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El aporte propio se encuentra especificado en el </w:t>
      </w:r>
      <w:r w:rsidRPr="00D97C33">
        <w:rPr>
          <w:rFonts w:ascii="Verdana" w:eastAsia="Arial" w:hAnsi="Verdana" w:cs="Tahoma"/>
          <w:sz w:val="18"/>
          <w:szCs w:val="18"/>
        </w:rPr>
        <w:t xml:space="preserve">análisis de precios unitarios, mismos </w:t>
      </w:r>
      <w:r w:rsidRPr="00D97C33">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41F64F3"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p>
    <w:p w14:paraId="537099B0"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Este aporte propio estará sujeto al cronograma de ejecución de obra de la Entidad Ejecutora.</w:t>
      </w:r>
    </w:p>
    <w:p w14:paraId="21C4E5DB" w14:textId="77777777" w:rsidR="00EB0107" w:rsidRPr="00D97C33" w:rsidRDefault="00EB0107" w:rsidP="00EB0107">
      <w:pPr>
        <w:widowControl w:val="0"/>
        <w:autoSpaceDE w:val="0"/>
        <w:autoSpaceDN w:val="0"/>
        <w:jc w:val="both"/>
        <w:rPr>
          <w:rFonts w:ascii="Verdana" w:eastAsia="Arial" w:hAnsi="Verdana" w:cs="Arial"/>
          <w:sz w:val="18"/>
          <w:szCs w:val="18"/>
        </w:rPr>
      </w:pPr>
    </w:p>
    <w:p w14:paraId="19B2D223" w14:textId="77777777" w:rsidR="00EB0107" w:rsidRPr="00D97C33" w:rsidRDefault="00EB0107" w:rsidP="00EB0107">
      <w:pPr>
        <w:widowControl w:val="0"/>
        <w:autoSpaceDE w:val="0"/>
        <w:autoSpaceDN w:val="0"/>
        <w:jc w:val="both"/>
        <w:rPr>
          <w:rFonts w:ascii="Verdana" w:eastAsia="Arial" w:hAnsi="Verdana" w:cs="Arial"/>
          <w:b/>
          <w:sz w:val="18"/>
          <w:szCs w:val="18"/>
        </w:rPr>
      </w:pPr>
    </w:p>
    <w:tbl>
      <w:tblPr>
        <w:tblStyle w:val="TablaconcuadrculaCOPA3"/>
        <w:tblW w:w="9493" w:type="dxa"/>
        <w:tblLook w:val="04A0" w:firstRow="1" w:lastRow="0" w:firstColumn="1" w:lastColumn="0" w:noHBand="0" w:noVBand="1"/>
      </w:tblPr>
      <w:tblGrid>
        <w:gridCol w:w="584"/>
        <w:gridCol w:w="2385"/>
        <w:gridCol w:w="1145"/>
        <w:gridCol w:w="5379"/>
      </w:tblGrid>
      <w:tr w:rsidR="00EB0107" w:rsidRPr="00D97C33" w14:paraId="7669F91F" w14:textId="77777777" w:rsidTr="006B457D">
        <w:tc>
          <w:tcPr>
            <w:tcW w:w="584" w:type="dxa"/>
            <w:shd w:val="clear" w:color="auto" w:fill="1F3864" w:themeFill="accent5" w:themeFillShade="80"/>
          </w:tcPr>
          <w:p w14:paraId="7C343871"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1F3864" w:themeFill="accent5" w:themeFillShade="80"/>
          </w:tcPr>
          <w:p w14:paraId="7A663BF0"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1F3864" w:themeFill="accent5" w:themeFillShade="80"/>
          </w:tcPr>
          <w:p w14:paraId="3F164DD0"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379" w:type="dxa"/>
            <w:shd w:val="clear" w:color="auto" w:fill="1F3864" w:themeFill="accent5" w:themeFillShade="80"/>
          </w:tcPr>
          <w:p w14:paraId="55B4067E"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78AAF143" w14:textId="77777777" w:rsidTr="006B457D">
        <w:tc>
          <w:tcPr>
            <w:tcW w:w="584" w:type="dxa"/>
            <w:shd w:val="clear" w:color="auto" w:fill="BDD6EE" w:themeFill="accent1" w:themeFillTint="66"/>
          </w:tcPr>
          <w:p w14:paraId="5A8702EF" w14:textId="77777777" w:rsidR="00EB0107" w:rsidRPr="00D97C33" w:rsidRDefault="00EB0107" w:rsidP="006B457D">
            <w:pPr>
              <w:widowControl w:val="0"/>
              <w:autoSpaceDE w:val="0"/>
              <w:autoSpaceDN w:val="0"/>
              <w:jc w:val="both"/>
              <w:rPr>
                <w:rFonts w:ascii="Verdana" w:eastAsia="Arial" w:hAnsi="Verdana" w:cs="Arial"/>
                <w:b/>
                <w:sz w:val="18"/>
                <w:szCs w:val="18"/>
                <w:lang w:val="es-ES"/>
              </w:rPr>
            </w:pPr>
            <w:r w:rsidRPr="00D97C33">
              <w:rPr>
                <w:rFonts w:ascii="Verdana" w:eastAsia="Arial" w:hAnsi="Verdana" w:cs="Arial"/>
                <w:b/>
                <w:sz w:val="18"/>
                <w:szCs w:val="18"/>
                <w:lang w:val="es-ES"/>
              </w:rPr>
              <w:t>4</w:t>
            </w:r>
          </w:p>
        </w:tc>
        <w:tc>
          <w:tcPr>
            <w:tcW w:w="2385" w:type="dxa"/>
            <w:shd w:val="clear" w:color="auto" w:fill="BDD6EE" w:themeFill="accent1" w:themeFillTint="66"/>
            <w:vAlign w:val="center"/>
          </w:tcPr>
          <w:p w14:paraId="08888197"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Tahoma"/>
                <w:b/>
                <w:bCs/>
                <w:sz w:val="18"/>
                <w:szCs w:val="18"/>
                <w:lang w:val="es-ES"/>
              </w:rPr>
              <w:t>VAC-OG-ZAP-1</w:t>
            </w:r>
          </w:p>
        </w:tc>
        <w:tc>
          <w:tcPr>
            <w:tcW w:w="1145" w:type="dxa"/>
            <w:shd w:val="clear" w:color="auto" w:fill="BDD6EE" w:themeFill="accent1" w:themeFillTint="66"/>
            <w:vAlign w:val="center"/>
          </w:tcPr>
          <w:p w14:paraId="77E02D82"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M3</w:t>
            </w:r>
          </w:p>
        </w:tc>
        <w:tc>
          <w:tcPr>
            <w:tcW w:w="5379" w:type="dxa"/>
            <w:shd w:val="clear" w:color="auto" w:fill="BDD6EE" w:themeFill="accent1" w:themeFillTint="66"/>
            <w:vAlign w:val="center"/>
          </w:tcPr>
          <w:p w14:paraId="6E3EC225" w14:textId="77777777" w:rsidR="00EB0107" w:rsidRPr="00D97C33" w:rsidRDefault="00EB0107" w:rsidP="006B457D">
            <w:pPr>
              <w:widowControl w:val="0"/>
              <w:autoSpaceDE w:val="0"/>
              <w:autoSpaceDN w:val="0"/>
              <w:spacing w:line="276" w:lineRule="auto"/>
              <w:jc w:val="center"/>
              <w:rPr>
                <w:rFonts w:ascii="Verdana" w:eastAsia="Arial" w:hAnsi="Verdana" w:cs="Arial"/>
                <w:b/>
                <w:sz w:val="18"/>
                <w:szCs w:val="18"/>
                <w:lang w:val="es-ES"/>
              </w:rPr>
            </w:pPr>
            <w:r w:rsidRPr="00D97C33">
              <w:rPr>
                <w:rFonts w:ascii="Verdana" w:eastAsia="Arial" w:hAnsi="Verdana" w:cs="Tahoma"/>
                <w:b/>
                <w:bCs/>
                <w:sz w:val="18"/>
                <w:szCs w:val="18"/>
                <w:lang w:val="es-ES"/>
              </w:rPr>
              <w:t>ZAPATA DE HORMIGÓN ARMADO</w:t>
            </w:r>
          </w:p>
        </w:tc>
      </w:tr>
    </w:tbl>
    <w:p w14:paraId="50F67FDD"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1B942A1D"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DESCRIPCIÓN. –</w:t>
      </w:r>
    </w:p>
    <w:p w14:paraId="1E20526F" w14:textId="77777777" w:rsidR="00EB0107" w:rsidRPr="00D97C33" w:rsidRDefault="00EB0107" w:rsidP="00EB0107">
      <w:pPr>
        <w:widowControl w:val="0"/>
        <w:tabs>
          <w:tab w:val="left" w:pos="560"/>
        </w:tabs>
        <w:autoSpaceDE w:val="0"/>
        <w:autoSpaceDN w:val="0"/>
        <w:jc w:val="both"/>
        <w:rPr>
          <w:rFonts w:ascii="Verdana" w:eastAsia="Arial" w:hAnsi="Verdana" w:cstheme="minorHAnsi"/>
          <w:color w:val="000000"/>
          <w:sz w:val="18"/>
          <w:szCs w:val="18"/>
        </w:rPr>
      </w:pPr>
    </w:p>
    <w:p w14:paraId="59073321"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04416BC8" w14:textId="77777777" w:rsidR="00EB0107" w:rsidRPr="00D97C33" w:rsidRDefault="00EB0107" w:rsidP="00EB0107">
      <w:pPr>
        <w:widowControl w:val="0"/>
        <w:autoSpaceDE w:val="0"/>
        <w:autoSpaceDN w:val="0"/>
        <w:jc w:val="both"/>
        <w:rPr>
          <w:rFonts w:ascii="Verdana" w:eastAsia="Arial" w:hAnsi="Verdana" w:cs="Arial"/>
          <w:sz w:val="18"/>
          <w:szCs w:val="18"/>
        </w:rPr>
      </w:pPr>
    </w:p>
    <w:p w14:paraId="5CD0959F"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MATERIALES, HERRAMIENTAS Y EQUIPO. –</w:t>
      </w:r>
    </w:p>
    <w:p w14:paraId="4908D6EB"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7329CD42"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5B45FA7" w14:textId="77777777" w:rsidR="00EB0107" w:rsidRPr="00D97C33" w:rsidRDefault="00EB0107" w:rsidP="00EB0107">
      <w:pPr>
        <w:widowControl w:val="0"/>
        <w:autoSpaceDE w:val="0"/>
        <w:autoSpaceDN w:val="0"/>
        <w:jc w:val="both"/>
        <w:rPr>
          <w:rFonts w:ascii="Verdana" w:eastAsia="Arial" w:hAnsi="Verdana" w:cs="Tahoma"/>
          <w:sz w:val="18"/>
          <w:szCs w:val="18"/>
        </w:rPr>
      </w:pPr>
    </w:p>
    <w:p w14:paraId="13C65B1E"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lastRenderedPageBreak/>
        <w:t>La Entidad Ejecutora deberá cumplir con los requisitos establecidos en la Norma Boliviana del Hormigón Armado CBH-87 para los materiales que cubre esta norma.</w:t>
      </w:r>
    </w:p>
    <w:p w14:paraId="3BA25262" w14:textId="77777777" w:rsidR="00EB0107" w:rsidRPr="00D97C33" w:rsidRDefault="00EB0107" w:rsidP="00EB0107">
      <w:pPr>
        <w:widowControl w:val="0"/>
        <w:autoSpaceDE w:val="0"/>
        <w:autoSpaceDN w:val="0"/>
        <w:jc w:val="both"/>
        <w:rPr>
          <w:rFonts w:ascii="Verdana" w:eastAsia="Arial" w:hAnsi="Verdana" w:cs="Tahoma"/>
          <w:sz w:val="18"/>
          <w:szCs w:val="18"/>
        </w:rPr>
      </w:pPr>
    </w:p>
    <w:p w14:paraId="5D3F5430"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18DA66D" w14:textId="77777777" w:rsidR="00EB0107" w:rsidRPr="00D97C33" w:rsidRDefault="00EB0107" w:rsidP="00EB0107">
      <w:pPr>
        <w:widowControl w:val="0"/>
        <w:autoSpaceDE w:val="0"/>
        <w:autoSpaceDN w:val="0"/>
        <w:jc w:val="both"/>
        <w:rPr>
          <w:rFonts w:ascii="Verdana" w:eastAsia="Arial" w:hAnsi="Verdana" w:cs="Tahoma"/>
          <w:sz w:val="18"/>
          <w:szCs w:val="18"/>
        </w:rPr>
      </w:pPr>
    </w:p>
    <w:p w14:paraId="1236A082"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FORMA DE EJECUCIÓN. –</w:t>
      </w:r>
    </w:p>
    <w:p w14:paraId="54B846D5"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3C824EA4"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6E0FCDAE"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6F527FD3"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general, la zapata de hormigón armado deberá cumplir con las siguientes directrices referidas a la ejecución:</w:t>
      </w:r>
    </w:p>
    <w:p w14:paraId="4AFEA5FB"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2632706B"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Limpieza y Preparación</w:t>
      </w:r>
    </w:p>
    <w:p w14:paraId="780F715D"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037CFB58"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CC30A80"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1176BECC"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Luego de haber emparejado el fondo de la excavación se deberá vaciar una capa de hormigón pobre con dosificación 1:3:5 en un espesor de 5 cm.</w:t>
      </w:r>
    </w:p>
    <w:p w14:paraId="138259F9"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0AC27256"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Encofrados</w:t>
      </w:r>
    </w:p>
    <w:p w14:paraId="60A90EA7"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p>
    <w:p w14:paraId="50A40C76"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Los encofrados podrán ser de madera, metálicos u otro material lo suficientemente rígido, estanco y estable.</w:t>
      </w:r>
    </w:p>
    <w:p w14:paraId="407EE502"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F2444E8"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0D74678E"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45B55BF2"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99536F1"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4C69A832"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0C666E8B"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Los encofrados deberán ser estancos a fin de evitar el empobrecimiento del hormigón por escurrimiento del agua.</w:t>
      </w:r>
    </w:p>
    <w:p w14:paraId="50AB7EF2"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E31E972"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BD5AAF5"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0F0C4C1A"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casos que el Inspector de proyecto vea conveniente, solicitara al Entidad Ejecutora las respectivas verificaciones estructurales del encofrado de manera previa.</w:t>
      </w:r>
    </w:p>
    <w:p w14:paraId="65D045C7"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0211D650"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01576793"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112D21D6"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0B77D865"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0FB55040"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39D45DB4"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231BA61B"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b/>
          <w:kern w:val="28"/>
          <w:sz w:val="18"/>
          <w:szCs w:val="18"/>
        </w:rPr>
        <w:t>Limpieza y colocación de Fierros Corrugados</w:t>
      </w:r>
      <w:r w:rsidRPr="00D97C33">
        <w:rPr>
          <w:rFonts w:ascii="Verdana" w:eastAsia="Arial" w:hAnsi="Verdana" w:cs="Arial"/>
          <w:kern w:val="28"/>
          <w:sz w:val="18"/>
          <w:szCs w:val="18"/>
        </w:rPr>
        <w:t xml:space="preserve"> </w:t>
      </w:r>
    </w:p>
    <w:p w14:paraId="76C00C15"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409C7D43"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4E7E4217"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CBA4286"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Si a momento de colocar el hormigón existieran barras con mortero u hormigón endurecido, éstos se deberán eliminar completamente.</w:t>
      </w:r>
    </w:p>
    <w:p w14:paraId="7096E42C"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67BC4F7D"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3E4250A4"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111C8271"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DC4DAE2"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40DBB8F"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2DE14447"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36051DC7"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7D5427CB"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2087820C"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caso de no especificarse los recubrimientos en los planos, se aplicarán los siguientes:</w:t>
      </w:r>
    </w:p>
    <w:p w14:paraId="0994BE09"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Ambientes interiores protegidos:                            </w:t>
      </w:r>
      <w:r w:rsidRPr="00D97C33">
        <w:rPr>
          <w:rFonts w:ascii="Verdana" w:eastAsia="Arial" w:hAnsi="Verdana" w:cs="Arial"/>
          <w:kern w:val="28"/>
          <w:sz w:val="18"/>
          <w:szCs w:val="18"/>
        </w:rPr>
        <w:tab/>
      </w:r>
      <w:r w:rsidRPr="00D97C33">
        <w:rPr>
          <w:rFonts w:ascii="Verdana" w:eastAsia="Arial" w:hAnsi="Verdana" w:cs="Arial"/>
          <w:kern w:val="28"/>
          <w:sz w:val="18"/>
          <w:szCs w:val="18"/>
        </w:rPr>
        <w:tab/>
        <w:t>1,0 a 1,5   cm</w:t>
      </w:r>
    </w:p>
    <w:p w14:paraId="2A4B112C"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Elementos expuestos a la atmósfera normal:        </w:t>
      </w:r>
      <w:r w:rsidRPr="00D97C33">
        <w:rPr>
          <w:rFonts w:ascii="Verdana" w:eastAsia="Arial" w:hAnsi="Verdana" w:cs="Arial"/>
          <w:kern w:val="28"/>
          <w:sz w:val="18"/>
          <w:szCs w:val="18"/>
        </w:rPr>
        <w:tab/>
        <w:t xml:space="preserve">          1,5 a 2,0   cm</w:t>
      </w:r>
    </w:p>
    <w:p w14:paraId="1CDE9DC7"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Elementos expuestos a la atmósfera húmeda:       </w:t>
      </w:r>
      <w:r w:rsidRPr="00D97C33">
        <w:rPr>
          <w:rFonts w:ascii="Verdana" w:eastAsia="Arial" w:hAnsi="Verdana" w:cs="Arial"/>
          <w:kern w:val="28"/>
          <w:sz w:val="18"/>
          <w:szCs w:val="18"/>
        </w:rPr>
        <w:tab/>
      </w:r>
      <w:r w:rsidRPr="00D97C33">
        <w:rPr>
          <w:rFonts w:ascii="Verdana" w:eastAsia="Arial" w:hAnsi="Verdana" w:cs="Arial"/>
          <w:kern w:val="28"/>
          <w:sz w:val="18"/>
          <w:szCs w:val="18"/>
        </w:rPr>
        <w:tab/>
        <w:t>2,0 a 2,5   cm</w:t>
      </w:r>
    </w:p>
    <w:p w14:paraId="23579823"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Elementos expuestos a la atmósfera corrosiva:      </w:t>
      </w:r>
      <w:r w:rsidRPr="00D97C33">
        <w:rPr>
          <w:rFonts w:ascii="Verdana" w:eastAsia="Arial" w:hAnsi="Verdana" w:cs="Arial"/>
          <w:kern w:val="28"/>
          <w:sz w:val="18"/>
          <w:szCs w:val="18"/>
        </w:rPr>
        <w:tab/>
      </w:r>
      <w:r w:rsidRPr="00D97C33">
        <w:rPr>
          <w:rFonts w:ascii="Verdana" w:eastAsia="Arial" w:hAnsi="Verdana" w:cs="Arial"/>
          <w:kern w:val="28"/>
          <w:sz w:val="18"/>
          <w:szCs w:val="18"/>
        </w:rPr>
        <w:tab/>
        <w:t>3,0 a 3,5   cm</w:t>
      </w:r>
    </w:p>
    <w:p w14:paraId="72743D12"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7057CAE1"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730F16F1"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24F00979"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Todos los cruces de barras deberán atarse en forma adecuada con alambre de amarre o accesorios previamente aprobados.</w:t>
      </w:r>
    </w:p>
    <w:p w14:paraId="27A82C6B"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79BCC6F4"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5A2986C9"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0624A883"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Armado de Fierros Corrugados</w:t>
      </w:r>
    </w:p>
    <w:p w14:paraId="476154C0"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7BFD1533"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3723425C"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EB58E93"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Se dispondrá un sitio específico en la obra para el doblado y preparación de armaduras con las herramientas adecuadas.</w:t>
      </w:r>
    </w:p>
    <w:p w14:paraId="762B7E5B"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7D9B6AE8"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E613E3E"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039DA306"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5183D021"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48D46F9C"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Las barras de fierro que fueron dobladas no podrán ser enderezadas, ni podrán ser utilizadas nuevamente sin antes eliminar la zona doblada.</w:t>
      </w:r>
    </w:p>
    <w:p w14:paraId="18CA838C"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2C255D77"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radio mínimo de doblado, así como las longitudes de patillas y ganchos, deberá respetar lo indicado en planos constructivos y la normativa CBH-87.</w:t>
      </w:r>
    </w:p>
    <w:p w14:paraId="307F5C46"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2103AC31"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Queda terminantemente prohibido el empleo de aceros de diferentes tipos en una misma sección, </w:t>
      </w:r>
      <w:r w:rsidRPr="00D97C33">
        <w:rPr>
          <w:rFonts w:ascii="Verdana" w:eastAsia="Arial" w:hAnsi="Verdana" w:cs="Arial"/>
          <w:kern w:val="28"/>
          <w:sz w:val="18"/>
          <w:szCs w:val="18"/>
        </w:rPr>
        <w:lastRenderedPageBreak/>
        <w:t>salvo ello sea debidamente justificado por la Entidad Ejecutora y aprobado por el Inspector de proyecto.</w:t>
      </w:r>
    </w:p>
    <w:p w14:paraId="24F1A793"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65B668B9"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21DC757F"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21945F62"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41BE8B3"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4DBAFA69"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Empalmes en las barras</w:t>
      </w:r>
    </w:p>
    <w:p w14:paraId="192570C1"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p>
    <w:p w14:paraId="4C635116"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Se ejecutarán los empalmes en los sectores donde estén expresamente indicado en planos constructivos o instruido por el Inspector de proyecto.</w:t>
      </w:r>
    </w:p>
    <w:p w14:paraId="192AA2F2"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13B9CB40"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9B7059A"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D5EDD5B"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Se realizarán empalmes por superposición de acuerdo al siguiente detalle:</w:t>
      </w:r>
    </w:p>
    <w:p w14:paraId="1B5EC1EE" w14:textId="77777777" w:rsidR="00EB0107" w:rsidRPr="00D97C33" w:rsidRDefault="00EB0107" w:rsidP="00EB0107">
      <w:pPr>
        <w:widowControl w:val="0"/>
        <w:numPr>
          <w:ilvl w:val="0"/>
          <w:numId w:val="85"/>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D428115" w14:textId="77777777" w:rsidR="00EB0107" w:rsidRPr="00D97C33" w:rsidRDefault="00EB0107" w:rsidP="00EB0107">
      <w:pPr>
        <w:widowControl w:val="0"/>
        <w:numPr>
          <w:ilvl w:val="0"/>
          <w:numId w:val="85"/>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toda la longitud del empalme se colocarán armaduras transversales suplementarias para mejorar las condiciones del empalme, cuando sea necesario.</w:t>
      </w:r>
    </w:p>
    <w:p w14:paraId="1B5ED042" w14:textId="77777777" w:rsidR="00EB0107" w:rsidRPr="00D97C33" w:rsidRDefault="00EB0107" w:rsidP="00EB0107">
      <w:pPr>
        <w:widowControl w:val="0"/>
        <w:numPr>
          <w:ilvl w:val="0"/>
          <w:numId w:val="85"/>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F682E59"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7AC6D2E9"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Mezclado</w:t>
      </w:r>
    </w:p>
    <w:p w14:paraId="389638E5"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p>
    <w:p w14:paraId="76117398"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hormigón deberá ser mezclado mecánicamente dosificando por volumen y deseablemente por peso. Para esta tarea:</w:t>
      </w:r>
    </w:p>
    <w:p w14:paraId="168C7639" w14:textId="77777777" w:rsidR="00EB0107" w:rsidRPr="00D97C33" w:rsidRDefault="00EB0107" w:rsidP="00EB0107">
      <w:pPr>
        <w:widowControl w:val="0"/>
        <w:numPr>
          <w:ilvl w:val="0"/>
          <w:numId w:val="86"/>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Se utilizarán una o más hormigoneras de capacidad adecuada y se empleará personal especializado para su manejo</w:t>
      </w:r>
    </w:p>
    <w:p w14:paraId="25A020AE" w14:textId="77777777" w:rsidR="00EB0107" w:rsidRPr="00D97C33" w:rsidRDefault="00EB0107" w:rsidP="00EB0107">
      <w:pPr>
        <w:widowControl w:val="0"/>
        <w:numPr>
          <w:ilvl w:val="0"/>
          <w:numId w:val="86"/>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Periódicamente se verificará la uniformidad del mezclado</w:t>
      </w:r>
    </w:p>
    <w:p w14:paraId="0B1280FD" w14:textId="77777777" w:rsidR="00EB0107" w:rsidRPr="00D97C33" w:rsidRDefault="00EB0107" w:rsidP="00EB0107">
      <w:pPr>
        <w:widowControl w:val="0"/>
        <w:numPr>
          <w:ilvl w:val="0"/>
          <w:numId w:val="86"/>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Los materiales componentes serán introducidos en el orden siguiente:</w:t>
      </w:r>
    </w:p>
    <w:p w14:paraId="5FEB3237" w14:textId="77777777" w:rsidR="00EB0107" w:rsidRPr="00D97C33" w:rsidRDefault="00EB0107" w:rsidP="00EB0107">
      <w:pPr>
        <w:widowControl w:val="0"/>
        <w:numPr>
          <w:ilvl w:val="0"/>
          <w:numId w:val="87"/>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Una parte del agua del mezclado (aproximadamente la mitad)</w:t>
      </w:r>
    </w:p>
    <w:p w14:paraId="5CF24CAF" w14:textId="77777777" w:rsidR="00EB0107" w:rsidRPr="00D97C33" w:rsidRDefault="00EB0107" w:rsidP="00EB0107">
      <w:pPr>
        <w:widowControl w:val="0"/>
        <w:numPr>
          <w:ilvl w:val="0"/>
          <w:numId w:val="87"/>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674B435" w14:textId="77777777" w:rsidR="00EB0107" w:rsidRPr="00D97C33" w:rsidRDefault="00EB0107" w:rsidP="00EB0107">
      <w:pPr>
        <w:widowControl w:val="0"/>
        <w:numPr>
          <w:ilvl w:val="0"/>
          <w:numId w:val="87"/>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 grava</w:t>
      </w:r>
    </w:p>
    <w:p w14:paraId="56323EE7" w14:textId="77777777" w:rsidR="00EB0107" w:rsidRPr="00D97C33" w:rsidRDefault="00EB0107" w:rsidP="00EB0107">
      <w:pPr>
        <w:widowControl w:val="0"/>
        <w:numPr>
          <w:ilvl w:val="0"/>
          <w:numId w:val="87"/>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resto del agua de amasado</w:t>
      </w:r>
    </w:p>
    <w:p w14:paraId="60A4021A"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0EF185A7"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2A101DA"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5D0EC26"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No se permitirá cargar la hormigonera antes de haberse procedido a descargarla totalmente de la batida anterior. </w:t>
      </w:r>
    </w:p>
    <w:p w14:paraId="4B00537B"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668F822D"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mezclado manual queda expresamente prohibido.</w:t>
      </w:r>
    </w:p>
    <w:p w14:paraId="2A81F927"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74009DC"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4EC71BB5"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Transporte</w:t>
      </w:r>
    </w:p>
    <w:p w14:paraId="477EBFFA"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p>
    <w:p w14:paraId="6497AFC3"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Para el transporte se utilizarán procedimientos concordantes con la composición del hormigón fresco, con el fin de que la mezcla llegue al lugar de su colocación sin experimentar variación de las </w:t>
      </w:r>
      <w:r w:rsidRPr="00D97C33">
        <w:rPr>
          <w:rFonts w:ascii="Verdana" w:eastAsia="Arial" w:hAnsi="Verdana" w:cs="Arial"/>
          <w:kern w:val="28"/>
          <w:sz w:val="18"/>
          <w:szCs w:val="18"/>
        </w:rPr>
        <w:lastRenderedPageBreak/>
        <w:t>características que poseía recién amasada, es decir, sin presentar disgregación, intrusión de cuerpos extraños, cambios en el contenido de agua.</w:t>
      </w:r>
    </w:p>
    <w:p w14:paraId="2A3EB2CB"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425DDF40"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264A7B5C"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126B3B7C"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36D5CD54"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4332DBB8"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Hormigonado</w:t>
      </w:r>
    </w:p>
    <w:p w14:paraId="1123F145"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p>
    <w:p w14:paraId="2AEBAC39"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hormigonado deberá cumplir con las exigencias y requisitos establecidos en la Norma CBH-87 para hormigones.</w:t>
      </w:r>
    </w:p>
    <w:p w14:paraId="2E3ADD7A"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234F51D6"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No se procederá al vaciado de los elementos estructurales sin antes contar con la autorización del Inspector de proyecto.</w:t>
      </w:r>
    </w:p>
    <w:p w14:paraId="35034148"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8EC2605"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vaciado del hormigón se realizará de acuerdo a un plan de trabajo previamente autorizado por el Inspector de proyecto.</w:t>
      </w:r>
    </w:p>
    <w:p w14:paraId="767B76DD"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798BEF72"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86DEFAA"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7C8FFAFC"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caso de que no se indiquen las juntas constructivas en el proyecto, el Inspector de proyecto indicará donde pueden hacerse las juntas constructivas.</w:t>
      </w:r>
    </w:p>
    <w:p w14:paraId="3A9C9886"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249413A4"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Las siguientes prohibiciones para el hormigonado deben tenerse en cuenta:</w:t>
      </w:r>
    </w:p>
    <w:p w14:paraId="5FC22E94" w14:textId="77777777" w:rsidR="00EB0107" w:rsidRPr="00D97C33" w:rsidRDefault="00EB0107" w:rsidP="00EB0107">
      <w:pPr>
        <w:widowControl w:val="0"/>
        <w:numPr>
          <w:ilvl w:val="0"/>
          <w:numId w:val="88"/>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 temperatura de vaciado no será menor a 5°C.</w:t>
      </w:r>
    </w:p>
    <w:p w14:paraId="3781BFDA" w14:textId="77777777" w:rsidR="00EB0107" w:rsidRPr="00D97C33" w:rsidRDefault="00EB0107" w:rsidP="00EB0107">
      <w:pPr>
        <w:widowControl w:val="0"/>
        <w:numPr>
          <w:ilvl w:val="0"/>
          <w:numId w:val="88"/>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No podrá efectuarse el vaciado durante la lluvia.</w:t>
      </w:r>
    </w:p>
    <w:p w14:paraId="07A9F11B" w14:textId="77777777" w:rsidR="00EB0107" w:rsidRPr="00D97C33" w:rsidRDefault="00EB0107" w:rsidP="00EB0107">
      <w:pPr>
        <w:widowControl w:val="0"/>
        <w:numPr>
          <w:ilvl w:val="0"/>
          <w:numId w:val="88"/>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No será permitido disponer de grandes cantidades de hormigón en un solo lugar para esparcirlo posteriormente.</w:t>
      </w:r>
    </w:p>
    <w:p w14:paraId="1D93434C" w14:textId="77777777" w:rsidR="00EB0107" w:rsidRPr="00D97C33" w:rsidRDefault="00EB0107" w:rsidP="00EB0107">
      <w:pPr>
        <w:widowControl w:val="0"/>
        <w:numPr>
          <w:ilvl w:val="0"/>
          <w:numId w:val="88"/>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Por ningún motivo se podrá agregar agua en el momento de hormigonar.</w:t>
      </w:r>
    </w:p>
    <w:p w14:paraId="35896DB6" w14:textId="77777777" w:rsidR="00EB0107" w:rsidRPr="00D97C33" w:rsidRDefault="00EB0107" w:rsidP="00EB0107">
      <w:pPr>
        <w:widowControl w:val="0"/>
        <w:numPr>
          <w:ilvl w:val="0"/>
          <w:numId w:val="88"/>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espesor máximo de la capa de hormigón no deberá exceder a 20 cm para permitir una compactación eficaz.</w:t>
      </w:r>
    </w:p>
    <w:p w14:paraId="7442B44F" w14:textId="77777777" w:rsidR="00EB0107" w:rsidRPr="00D97C33" w:rsidRDefault="00EB0107" w:rsidP="00EB0107">
      <w:pPr>
        <w:widowControl w:val="0"/>
        <w:numPr>
          <w:ilvl w:val="0"/>
          <w:numId w:val="88"/>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 velocidad del vaciado será la suficiente para garantizar que el hormigón se mantenga plástico en todo momento.</w:t>
      </w:r>
    </w:p>
    <w:p w14:paraId="3E0C28B2" w14:textId="77777777" w:rsidR="00EB0107" w:rsidRPr="00D97C33" w:rsidRDefault="00EB0107" w:rsidP="00EB0107">
      <w:pPr>
        <w:widowControl w:val="0"/>
        <w:numPr>
          <w:ilvl w:val="0"/>
          <w:numId w:val="88"/>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No se podrá verter el hormigón en caída libre desde alturas superiores a 1,50 m, debiendo en este caso utilizar canalones, embudos o ductos.</w:t>
      </w:r>
    </w:p>
    <w:p w14:paraId="73820103"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D6DD3D0"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Compactación</w:t>
      </w:r>
    </w:p>
    <w:p w14:paraId="5963B8FD"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p>
    <w:p w14:paraId="61BCA75D"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1D6D7261"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0AC9B3AE"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76FED5C7"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De ninguna manera se permitirá el uso de las vibradoras para el transporte de la mezcla o la distribución dentro del encofrado.</w:t>
      </w:r>
    </w:p>
    <w:p w14:paraId="295C1CA5"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4DC3A867"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662055AD"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0183BB06"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Las vibradoras serán introducidas en puntos equidistantes a 45 cm entre sí y durante 5 a 15 segundos para evitar la disgregación.</w:t>
      </w:r>
    </w:p>
    <w:p w14:paraId="35AA7B3F"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6846DDDA"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lastRenderedPageBreak/>
        <w:t>Las vibradoras se introducirán y retirarán lentamente y en posición vertical o ligeramente inclinadas tal que se eliminen los huecos o burbujas de aire en el interior de la masa, evitando la disgregación de los agregados.</w:t>
      </w:r>
    </w:p>
    <w:p w14:paraId="01B9E1D2"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318DECC"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compactado del hormigón se completará con un apisonado manual del hormigón y un golpeteo de los encofrados.</w:t>
      </w:r>
    </w:p>
    <w:p w14:paraId="7C282A13"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2BE31650"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 compactación manual del hormigón mediante varillas de hierro será usada solo bajo autorización de Inspector de proyecto.</w:t>
      </w:r>
    </w:p>
    <w:p w14:paraId="41DBB4D5"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24B52AF1"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Desencofrado</w:t>
      </w:r>
    </w:p>
    <w:p w14:paraId="553D380A"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p>
    <w:p w14:paraId="289BC554"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AEDFE5B"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1743D6E8"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209840D9"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0BFC9203"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37A3402"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322A3666"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1875C2B2"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78BADFC2"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Los tiempos de desencofrado serán los indicados en el proyecto (planos y/o memoria de cálculo) y lo indicado en la norma CBH-87.</w:t>
      </w:r>
    </w:p>
    <w:p w14:paraId="3426FF0D"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7136D03"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Protección y Curado</w:t>
      </w:r>
    </w:p>
    <w:p w14:paraId="1F49FD62"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p>
    <w:p w14:paraId="748A64A7"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Una vez vaciado el hormigón fresco, deberá protegerse contra la lluvia, el viento, sol y en general contra toda acción que lo perjudique.</w:t>
      </w:r>
    </w:p>
    <w:p w14:paraId="7C444284"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61B8B8DD"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hormigón será protegido manteniéndose a una temperatura superior a 5°C por lo menos durante 96 horas.</w:t>
      </w:r>
    </w:p>
    <w:p w14:paraId="0698DA51"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0FC1BB6"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2BFD721"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24ACE7CE"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18458302"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Control de Calidad</w:t>
      </w:r>
    </w:p>
    <w:p w14:paraId="3DBFADE8"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p>
    <w:p w14:paraId="7D7F7060"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1D06FD93"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303ABD0E"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587394F5"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652650CB"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09F67B21"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4FDE4C5F" w14:textId="77777777" w:rsidR="00EB0107" w:rsidRPr="00D97C33" w:rsidRDefault="00EB0107" w:rsidP="00EB0107">
      <w:pPr>
        <w:widowControl w:val="0"/>
        <w:numPr>
          <w:ilvl w:val="0"/>
          <w:numId w:val="91"/>
        </w:numPr>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Ensayos a Realizar</w:t>
      </w:r>
    </w:p>
    <w:p w14:paraId="1E24B8DF" w14:textId="77777777" w:rsidR="00EB0107" w:rsidRPr="00D97C33" w:rsidRDefault="00EB0107" w:rsidP="00EB0107">
      <w:pPr>
        <w:widowControl w:val="0"/>
        <w:autoSpaceDE w:val="0"/>
        <w:autoSpaceDN w:val="0"/>
        <w:ind w:left="720"/>
        <w:jc w:val="both"/>
        <w:rPr>
          <w:rFonts w:ascii="Verdana" w:eastAsia="Arial" w:hAnsi="Verdana" w:cs="Arial"/>
          <w:b/>
          <w:kern w:val="28"/>
          <w:sz w:val="18"/>
          <w:szCs w:val="18"/>
        </w:rPr>
      </w:pPr>
    </w:p>
    <w:p w14:paraId="01D50D1F"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el caso del presente ítem mínimamente se realizarán los siguientes ensayos de calidad:</w:t>
      </w:r>
    </w:p>
    <w:p w14:paraId="65650406" w14:textId="77777777" w:rsidR="00EB0107" w:rsidRPr="00D97C33" w:rsidRDefault="00EB0107" w:rsidP="00EB0107">
      <w:pPr>
        <w:widowControl w:val="0"/>
        <w:numPr>
          <w:ilvl w:val="0"/>
          <w:numId w:val="89"/>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Granulometría de los Áridos</w:t>
      </w:r>
    </w:p>
    <w:p w14:paraId="6F584900" w14:textId="77777777" w:rsidR="00EB0107" w:rsidRPr="00D97C33" w:rsidRDefault="00EB0107" w:rsidP="00EB0107">
      <w:pPr>
        <w:widowControl w:val="0"/>
        <w:numPr>
          <w:ilvl w:val="0"/>
          <w:numId w:val="89"/>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Ensayos de Control de la Resistencia del Hormigón – Probetas Cilíndricas</w:t>
      </w:r>
    </w:p>
    <w:p w14:paraId="28F56848" w14:textId="77777777" w:rsidR="00EB0107" w:rsidRPr="00D97C33" w:rsidRDefault="00EB0107" w:rsidP="00EB0107">
      <w:pPr>
        <w:widowControl w:val="0"/>
        <w:numPr>
          <w:ilvl w:val="0"/>
          <w:numId w:val="89"/>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Ensayos de Control de la Consistencia del Hormigón - Cono de Abraham</w:t>
      </w:r>
    </w:p>
    <w:p w14:paraId="69AE5F8E"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6194BCC6"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221AF13E" w14:textId="77777777" w:rsidR="00EB0107" w:rsidRPr="00D97C33" w:rsidRDefault="00EB0107" w:rsidP="00EB0107">
      <w:pPr>
        <w:widowControl w:val="0"/>
        <w:numPr>
          <w:ilvl w:val="0"/>
          <w:numId w:val="90"/>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Ensayos de calidad sobre el cemento</w:t>
      </w:r>
    </w:p>
    <w:p w14:paraId="7EA58DEB" w14:textId="77777777" w:rsidR="00EB0107" w:rsidRPr="00D97C33" w:rsidRDefault="00EB0107" w:rsidP="00EB0107">
      <w:pPr>
        <w:widowControl w:val="0"/>
        <w:numPr>
          <w:ilvl w:val="0"/>
          <w:numId w:val="90"/>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Ensayos de calidad de los aceros de refuerzo</w:t>
      </w:r>
    </w:p>
    <w:p w14:paraId="30426BA1" w14:textId="77777777" w:rsidR="00EB0107" w:rsidRPr="00D97C33" w:rsidRDefault="00EB0107" w:rsidP="00EB0107">
      <w:pPr>
        <w:widowControl w:val="0"/>
        <w:numPr>
          <w:ilvl w:val="0"/>
          <w:numId w:val="90"/>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Ensayo de la Máquina de los Ángeles</w:t>
      </w:r>
    </w:p>
    <w:p w14:paraId="7F27D1AE" w14:textId="77777777" w:rsidR="00EB0107" w:rsidRPr="00D97C33" w:rsidRDefault="00EB0107" w:rsidP="00EB0107">
      <w:pPr>
        <w:widowControl w:val="0"/>
        <w:numPr>
          <w:ilvl w:val="0"/>
          <w:numId w:val="90"/>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Otros que el proponente oferte en su propuesta</w:t>
      </w:r>
    </w:p>
    <w:p w14:paraId="35A40A61"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712F02FA" w14:textId="77777777" w:rsidR="00EB0107" w:rsidRPr="00D97C33" w:rsidRDefault="00EB0107" w:rsidP="00EB0107">
      <w:pPr>
        <w:widowControl w:val="0"/>
        <w:numPr>
          <w:ilvl w:val="0"/>
          <w:numId w:val="91"/>
        </w:numPr>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Laboratorio</w:t>
      </w:r>
    </w:p>
    <w:p w14:paraId="3392258F" w14:textId="77777777" w:rsidR="00EB0107" w:rsidRPr="00D97C33" w:rsidRDefault="00EB0107" w:rsidP="00EB0107">
      <w:pPr>
        <w:widowControl w:val="0"/>
        <w:autoSpaceDE w:val="0"/>
        <w:autoSpaceDN w:val="0"/>
        <w:ind w:left="720"/>
        <w:jc w:val="both"/>
        <w:rPr>
          <w:rFonts w:ascii="Verdana" w:eastAsia="Arial" w:hAnsi="Verdana" w:cs="Arial"/>
          <w:b/>
          <w:kern w:val="28"/>
          <w:sz w:val="18"/>
          <w:szCs w:val="18"/>
        </w:rPr>
      </w:pPr>
    </w:p>
    <w:p w14:paraId="08B7B8CB"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B38EF0F"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2237C57A" w14:textId="77777777" w:rsidR="00EB0107" w:rsidRPr="00D97C33" w:rsidRDefault="00EB0107" w:rsidP="00EB0107">
      <w:pPr>
        <w:widowControl w:val="0"/>
        <w:numPr>
          <w:ilvl w:val="0"/>
          <w:numId w:val="91"/>
        </w:numPr>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Frecuencia de los Ensayos</w:t>
      </w:r>
    </w:p>
    <w:p w14:paraId="509FA78B" w14:textId="77777777" w:rsidR="00EB0107" w:rsidRPr="00D97C33" w:rsidRDefault="00EB0107" w:rsidP="00EB0107">
      <w:pPr>
        <w:widowControl w:val="0"/>
        <w:autoSpaceDE w:val="0"/>
        <w:autoSpaceDN w:val="0"/>
        <w:ind w:left="720"/>
        <w:jc w:val="both"/>
        <w:rPr>
          <w:rFonts w:ascii="Verdana" w:eastAsia="Arial" w:hAnsi="Verdana" w:cs="Arial"/>
          <w:b/>
          <w:kern w:val="28"/>
          <w:sz w:val="18"/>
          <w:szCs w:val="18"/>
        </w:rPr>
      </w:pPr>
    </w:p>
    <w:p w14:paraId="17EB719D"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3E726003"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44DA33F9"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208ABFB"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Es obligación d</w:t>
      </w:r>
      <w:r w:rsidRPr="00D97C33">
        <w:rPr>
          <w:rFonts w:ascii="Verdana" w:eastAsia="Arial" w:hAnsi="Verdana" w:cs="Arial"/>
          <w:color w:val="FF0000"/>
          <w:kern w:val="28"/>
          <w:sz w:val="18"/>
          <w:szCs w:val="18"/>
        </w:rPr>
        <w:t>e</w:t>
      </w:r>
      <w:r w:rsidRPr="00D97C33">
        <w:rPr>
          <w:rFonts w:ascii="Verdana" w:eastAsia="Arial" w:hAnsi="Verdana" w:cs="Arial"/>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21BA6B77"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07B97F51"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255EAB0"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65195ED7"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9585685"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6CFBDBD2"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52CE746"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76B13621"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077677B1"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6"/>
        <w:gridCol w:w="1644"/>
        <w:gridCol w:w="1644"/>
        <w:gridCol w:w="1828"/>
        <w:gridCol w:w="1279"/>
        <w:gridCol w:w="1292"/>
      </w:tblGrid>
      <w:tr w:rsidR="00EB0107" w:rsidRPr="00D97C33" w14:paraId="1AA4436E" w14:textId="77777777" w:rsidTr="006B457D">
        <w:trPr>
          <w:jc w:val="center"/>
        </w:trPr>
        <w:tc>
          <w:tcPr>
            <w:tcW w:w="912" w:type="pct"/>
            <w:shd w:val="clear" w:color="auto" w:fill="1F3864" w:themeFill="accent5" w:themeFillShade="80"/>
            <w:vAlign w:val="center"/>
          </w:tcPr>
          <w:p w14:paraId="66DA83C3" w14:textId="77777777" w:rsidR="00EB0107" w:rsidRPr="00D97C33" w:rsidRDefault="00EB0107" w:rsidP="006B457D">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 xml:space="preserve">TIPO DEL </w:t>
            </w:r>
            <w:proofErr w:type="spellStart"/>
            <w:r w:rsidRPr="00D97C33">
              <w:rPr>
                <w:rFonts w:ascii="Verdana" w:eastAsia="Arial" w:hAnsi="Verdana" w:cs="Arial"/>
                <w:b/>
                <w:kern w:val="28"/>
                <w:sz w:val="18"/>
                <w:szCs w:val="18"/>
              </w:rPr>
              <w:t>Hº</w:t>
            </w:r>
            <w:proofErr w:type="spellEnd"/>
          </w:p>
        </w:tc>
        <w:tc>
          <w:tcPr>
            <w:tcW w:w="874" w:type="pct"/>
            <w:shd w:val="clear" w:color="auto" w:fill="1F3864" w:themeFill="accent5" w:themeFillShade="80"/>
            <w:vAlign w:val="center"/>
          </w:tcPr>
          <w:p w14:paraId="67FDAE19" w14:textId="77777777" w:rsidR="00EB0107" w:rsidRPr="00D97C33" w:rsidRDefault="00EB0107" w:rsidP="006B457D">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TAM. MAX. AGREGADO</w:t>
            </w:r>
          </w:p>
        </w:tc>
        <w:tc>
          <w:tcPr>
            <w:tcW w:w="874" w:type="pct"/>
            <w:shd w:val="clear" w:color="auto" w:fill="1F3864" w:themeFill="accent5" w:themeFillShade="80"/>
            <w:vAlign w:val="center"/>
          </w:tcPr>
          <w:p w14:paraId="0A0CE242" w14:textId="77777777" w:rsidR="00EB0107" w:rsidRPr="00D97C33" w:rsidRDefault="00EB0107" w:rsidP="006B457D">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RES. Kg/cm2</w:t>
            </w:r>
          </w:p>
          <w:p w14:paraId="2B50A40B" w14:textId="77777777" w:rsidR="00EB0107" w:rsidRPr="00D97C33" w:rsidRDefault="00EB0107" w:rsidP="006B457D">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(28 días)</w:t>
            </w:r>
          </w:p>
        </w:tc>
        <w:tc>
          <w:tcPr>
            <w:tcW w:w="972" w:type="pct"/>
            <w:shd w:val="clear" w:color="auto" w:fill="1F3864" w:themeFill="accent5" w:themeFillShade="80"/>
            <w:vAlign w:val="center"/>
          </w:tcPr>
          <w:p w14:paraId="4FB1F7F6" w14:textId="77777777" w:rsidR="00EB0107" w:rsidRPr="00D97C33" w:rsidRDefault="00EB0107" w:rsidP="006B457D">
            <w:pPr>
              <w:widowControl w:val="0"/>
              <w:autoSpaceDE w:val="0"/>
              <w:autoSpaceDN w:val="0"/>
              <w:jc w:val="both"/>
              <w:rPr>
                <w:rFonts w:ascii="Verdana" w:eastAsia="Arial" w:hAnsi="Verdana" w:cs="Arial"/>
                <w:b/>
                <w:kern w:val="28"/>
                <w:sz w:val="18"/>
                <w:szCs w:val="18"/>
                <w:lang w:val="pt-BR"/>
              </w:rPr>
            </w:pPr>
            <w:r w:rsidRPr="00D97C33">
              <w:rPr>
                <w:rFonts w:ascii="Verdana" w:eastAsia="Arial" w:hAnsi="Verdana" w:cs="Arial"/>
                <w:b/>
                <w:kern w:val="28"/>
                <w:sz w:val="18"/>
                <w:szCs w:val="18"/>
                <w:lang w:val="pt-BR"/>
              </w:rPr>
              <w:t>PESO APROX. CEM. Kg/m3</w:t>
            </w:r>
          </w:p>
        </w:tc>
        <w:tc>
          <w:tcPr>
            <w:tcW w:w="680" w:type="pct"/>
            <w:shd w:val="clear" w:color="auto" w:fill="1F3864" w:themeFill="accent5" w:themeFillShade="80"/>
            <w:vAlign w:val="center"/>
          </w:tcPr>
          <w:p w14:paraId="79827A85" w14:textId="77777777" w:rsidR="00EB0107" w:rsidRPr="00D97C33" w:rsidRDefault="00EB0107" w:rsidP="006B457D">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RELACIÓN a / c</w:t>
            </w:r>
          </w:p>
        </w:tc>
        <w:tc>
          <w:tcPr>
            <w:tcW w:w="687" w:type="pct"/>
            <w:shd w:val="clear" w:color="auto" w:fill="1F3864" w:themeFill="accent5" w:themeFillShade="80"/>
            <w:vAlign w:val="center"/>
          </w:tcPr>
          <w:p w14:paraId="1DA33E93" w14:textId="77777777" w:rsidR="00EB0107" w:rsidRPr="00D97C33" w:rsidRDefault="00EB0107" w:rsidP="006B457D">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Rev. (</w:t>
            </w:r>
            <w:proofErr w:type="spellStart"/>
            <w:r w:rsidRPr="00D97C33">
              <w:rPr>
                <w:rFonts w:ascii="Verdana" w:eastAsia="Arial" w:hAnsi="Verdana" w:cs="Arial"/>
                <w:b/>
                <w:kern w:val="28"/>
                <w:sz w:val="18"/>
                <w:szCs w:val="18"/>
              </w:rPr>
              <w:t>pulg</w:t>
            </w:r>
            <w:proofErr w:type="spellEnd"/>
            <w:r w:rsidRPr="00D97C33">
              <w:rPr>
                <w:rFonts w:ascii="Verdana" w:eastAsia="Arial" w:hAnsi="Verdana" w:cs="Arial"/>
                <w:b/>
                <w:kern w:val="28"/>
                <w:sz w:val="18"/>
                <w:szCs w:val="18"/>
              </w:rPr>
              <w:t>)</w:t>
            </w:r>
          </w:p>
        </w:tc>
      </w:tr>
      <w:tr w:rsidR="00EB0107" w:rsidRPr="00D97C33" w14:paraId="31A24679" w14:textId="77777777" w:rsidTr="006B457D">
        <w:trPr>
          <w:trHeight w:val="304"/>
          <w:jc w:val="center"/>
        </w:trPr>
        <w:tc>
          <w:tcPr>
            <w:tcW w:w="912" w:type="pct"/>
            <w:vAlign w:val="center"/>
          </w:tcPr>
          <w:p w14:paraId="2ABB8504" w14:textId="77777777" w:rsidR="00EB0107" w:rsidRPr="00D97C33" w:rsidRDefault="00EB0107" w:rsidP="006B457D">
            <w:pPr>
              <w:widowControl w:val="0"/>
              <w:autoSpaceDE w:val="0"/>
              <w:autoSpaceDN w:val="0"/>
              <w:jc w:val="both"/>
              <w:rPr>
                <w:rFonts w:ascii="Verdana" w:eastAsia="Arial" w:hAnsi="Verdana" w:cs="Arial"/>
                <w:bCs/>
                <w:kern w:val="28"/>
                <w:sz w:val="18"/>
                <w:szCs w:val="18"/>
              </w:rPr>
            </w:pPr>
            <w:r w:rsidRPr="00D97C33">
              <w:rPr>
                <w:rFonts w:ascii="Verdana" w:eastAsia="Arial" w:hAnsi="Verdana" w:cs="Arial"/>
                <w:bCs/>
                <w:kern w:val="28"/>
                <w:sz w:val="18"/>
                <w:szCs w:val="18"/>
              </w:rPr>
              <w:t>H “</w:t>
            </w:r>
            <w:smartTag w:uri="urn:schemas-microsoft-com:office:smarttags" w:element="metricconverter">
              <w:smartTagPr>
                <w:attr w:name="ProductID" w:val="400”"/>
              </w:smartTagPr>
              <w:r w:rsidRPr="00D97C33">
                <w:rPr>
                  <w:rFonts w:ascii="Verdana" w:eastAsia="Arial" w:hAnsi="Verdana" w:cs="Arial"/>
                  <w:bCs/>
                  <w:kern w:val="28"/>
                  <w:sz w:val="18"/>
                  <w:szCs w:val="18"/>
                </w:rPr>
                <w:t>400”</w:t>
              </w:r>
            </w:smartTag>
          </w:p>
        </w:tc>
        <w:tc>
          <w:tcPr>
            <w:tcW w:w="874" w:type="pct"/>
            <w:vAlign w:val="center"/>
          </w:tcPr>
          <w:p w14:paraId="76EAAAD0" w14:textId="77777777" w:rsidR="00EB0107" w:rsidRPr="00D97C33" w:rsidRDefault="00EB0107" w:rsidP="006B457D">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D97C33">
                <w:rPr>
                  <w:rFonts w:ascii="Verdana" w:eastAsia="Arial" w:hAnsi="Verdana" w:cs="Arial"/>
                  <w:bCs/>
                  <w:kern w:val="28"/>
                  <w:sz w:val="18"/>
                  <w:szCs w:val="18"/>
                </w:rPr>
                <w:t>1”</w:t>
              </w:r>
            </w:smartTag>
          </w:p>
        </w:tc>
        <w:tc>
          <w:tcPr>
            <w:tcW w:w="874" w:type="pct"/>
            <w:vAlign w:val="center"/>
          </w:tcPr>
          <w:p w14:paraId="23A7EEE4" w14:textId="77777777" w:rsidR="00EB0107" w:rsidRPr="00D97C33" w:rsidRDefault="00EB0107" w:rsidP="006B457D">
            <w:pPr>
              <w:widowControl w:val="0"/>
              <w:autoSpaceDE w:val="0"/>
              <w:autoSpaceDN w:val="0"/>
              <w:jc w:val="both"/>
              <w:rPr>
                <w:rFonts w:ascii="Verdana" w:eastAsia="Arial" w:hAnsi="Verdana" w:cs="Arial"/>
                <w:bCs/>
                <w:kern w:val="28"/>
                <w:sz w:val="18"/>
                <w:szCs w:val="18"/>
              </w:rPr>
            </w:pPr>
            <w:r w:rsidRPr="00D97C33">
              <w:rPr>
                <w:rFonts w:ascii="Verdana" w:eastAsia="Arial" w:hAnsi="Verdana" w:cs="Arial"/>
                <w:bCs/>
                <w:kern w:val="28"/>
                <w:sz w:val="18"/>
                <w:szCs w:val="18"/>
              </w:rPr>
              <w:t>400</w:t>
            </w:r>
          </w:p>
        </w:tc>
        <w:tc>
          <w:tcPr>
            <w:tcW w:w="972" w:type="pct"/>
            <w:vAlign w:val="center"/>
          </w:tcPr>
          <w:p w14:paraId="7C846815" w14:textId="77777777" w:rsidR="00EB0107" w:rsidRPr="00D97C33" w:rsidRDefault="00EB0107" w:rsidP="006B457D">
            <w:pPr>
              <w:widowControl w:val="0"/>
              <w:autoSpaceDE w:val="0"/>
              <w:autoSpaceDN w:val="0"/>
              <w:jc w:val="both"/>
              <w:rPr>
                <w:rFonts w:ascii="Verdana" w:eastAsia="Arial" w:hAnsi="Verdana" w:cs="Arial"/>
                <w:bCs/>
                <w:kern w:val="28"/>
                <w:sz w:val="18"/>
                <w:szCs w:val="18"/>
              </w:rPr>
            </w:pPr>
            <w:r w:rsidRPr="00D97C33">
              <w:rPr>
                <w:rFonts w:ascii="Verdana" w:eastAsia="Arial" w:hAnsi="Verdana" w:cs="Arial"/>
                <w:bCs/>
                <w:kern w:val="28"/>
                <w:sz w:val="18"/>
                <w:szCs w:val="18"/>
              </w:rPr>
              <w:t>470</w:t>
            </w:r>
          </w:p>
        </w:tc>
        <w:tc>
          <w:tcPr>
            <w:tcW w:w="680" w:type="pct"/>
            <w:vAlign w:val="center"/>
          </w:tcPr>
          <w:p w14:paraId="7E99E3DD" w14:textId="77777777" w:rsidR="00EB0107" w:rsidRPr="00D97C33" w:rsidRDefault="00EB0107" w:rsidP="006B457D">
            <w:pPr>
              <w:widowControl w:val="0"/>
              <w:autoSpaceDE w:val="0"/>
              <w:autoSpaceDN w:val="0"/>
              <w:jc w:val="both"/>
              <w:rPr>
                <w:rFonts w:ascii="Verdana" w:eastAsia="Arial" w:hAnsi="Verdana" w:cs="Arial"/>
                <w:bCs/>
                <w:kern w:val="28"/>
                <w:sz w:val="18"/>
                <w:szCs w:val="18"/>
              </w:rPr>
            </w:pPr>
            <w:r w:rsidRPr="00D97C33">
              <w:rPr>
                <w:rFonts w:ascii="Verdana" w:eastAsia="Arial" w:hAnsi="Verdana" w:cs="Arial"/>
                <w:bCs/>
                <w:kern w:val="28"/>
                <w:sz w:val="18"/>
                <w:szCs w:val="18"/>
              </w:rPr>
              <w:t>0,4</w:t>
            </w:r>
          </w:p>
        </w:tc>
        <w:tc>
          <w:tcPr>
            <w:tcW w:w="687" w:type="pct"/>
            <w:vAlign w:val="center"/>
          </w:tcPr>
          <w:p w14:paraId="70C78766" w14:textId="77777777" w:rsidR="00EB0107" w:rsidRPr="00D97C33" w:rsidRDefault="00EB0107" w:rsidP="006B457D">
            <w:pPr>
              <w:widowControl w:val="0"/>
              <w:autoSpaceDE w:val="0"/>
              <w:autoSpaceDN w:val="0"/>
              <w:jc w:val="both"/>
              <w:rPr>
                <w:rFonts w:ascii="Verdana" w:eastAsia="Arial" w:hAnsi="Verdana" w:cs="Arial"/>
                <w:bCs/>
                <w:kern w:val="28"/>
                <w:sz w:val="18"/>
                <w:szCs w:val="18"/>
              </w:rPr>
            </w:pPr>
            <w:r w:rsidRPr="00D97C33">
              <w:rPr>
                <w:rFonts w:ascii="Verdana" w:eastAsia="Arial" w:hAnsi="Verdana" w:cs="Arial"/>
                <w:bCs/>
                <w:kern w:val="28"/>
                <w:sz w:val="18"/>
                <w:szCs w:val="18"/>
              </w:rPr>
              <w:t>1 – 3</w:t>
            </w:r>
          </w:p>
        </w:tc>
      </w:tr>
      <w:tr w:rsidR="00EB0107" w:rsidRPr="00D97C33" w14:paraId="3F11EB20" w14:textId="77777777" w:rsidTr="006B457D">
        <w:trPr>
          <w:trHeight w:val="132"/>
          <w:jc w:val="center"/>
        </w:trPr>
        <w:tc>
          <w:tcPr>
            <w:tcW w:w="912" w:type="pct"/>
            <w:vAlign w:val="center"/>
          </w:tcPr>
          <w:p w14:paraId="39765185" w14:textId="77777777" w:rsidR="00EB0107" w:rsidRPr="00D97C33" w:rsidRDefault="00EB0107" w:rsidP="006B457D">
            <w:pPr>
              <w:widowControl w:val="0"/>
              <w:autoSpaceDE w:val="0"/>
              <w:autoSpaceDN w:val="0"/>
              <w:jc w:val="both"/>
              <w:rPr>
                <w:rFonts w:ascii="Verdana" w:eastAsia="Arial" w:hAnsi="Verdana" w:cs="Arial"/>
                <w:bCs/>
                <w:kern w:val="28"/>
                <w:sz w:val="18"/>
                <w:szCs w:val="18"/>
              </w:rPr>
            </w:pPr>
            <w:r w:rsidRPr="00D97C33">
              <w:rPr>
                <w:rFonts w:ascii="Verdana" w:eastAsia="Arial" w:hAnsi="Verdana" w:cs="Arial"/>
                <w:bCs/>
                <w:kern w:val="28"/>
                <w:sz w:val="18"/>
                <w:szCs w:val="18"/>
              </w:rPr>
              <w:t>H “</w:t>
            </w:r>
            <w:smartTag w:uri="urn:schemas-microsoft-com:office:smarttags" w:element="metricconverter">
              <w:smartTagPr>
                <w:attr w:name="ProductID" w:val="350”"/>
              </w:smartTagPr>
              <w:r w:rsidRPr="00D97C33">
                <w:rPr>
                  <w:rFonts w:ascii="Verdana" w:eastAsia="Arial" w:hAnsi="Verdana" w:cs="Arial"/>
                  <w:bCs/>
                  <w:kern w:val="28"/>
                  <w:sz w:val="18"/>
                  <w:szCs w:val="18"/>
                </w:rPr>
                <w:t>350”</w:t>
              </w:r>
            </w:smartTag>
          </w:p>
        </w:tc>
        <w:tc>
          <w:tcPr>
            <w:tcW w:w="874" w:type="pct"/>
            <w:vAlign w:val="center"/>
          </w:tcPr>
          <w:p w14:paraId="0B2232B0" w14:textId="77777777" w:rsidR="00EB0107" w:rsidRPr="00D97C33" w:rsidRDefault="00EB0107" w:rsidP="006B457D">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D97C33">
                <w:rPr>
                  <w:rFonts w:ascii="Verdana" w:eastAsia="Arial" w:hAnsi="Verdana" w:cs="Arial"/>
                  <w:bCs/>
                  <w:kern w:val="28"/>
                  <w:sz w:val="18"/>
                  <w:szCs w:val="18"/>
                </w:rPr>
                <w:t>1”</w:t>
              </w:r>
            </w:smartTag>
          </w:p>
        </w:tc>
        <w:tc>
          <w:tcPr>
            <w:tcW w:w="874" w:type="pct"/>
            <w:vAlign w:val="center"/>
          </w:tcPr>
          <w:p w14:paraId="39FF3579" w14:textId="77777777" w:rsidR="00EB0107" w:rsidRPr="00D97C33" w:rsidRDefault="00EB0107" w:rsidP="006B457D">
            <w:pPr>
              <w:widowControl w:val="0"/>
              <w:autoSpaceDE w:val="0"/>
              <w:autoSpaceDN w:val="0"/>
              <w:jc w:val="both"/>
              <w:rPr>
                <w:rFonts w:ascii="Verdana" w:eastAsia="Arial" w:hAnsi="Verdana" w:cs="Arial"/>
                <w:bCs/>
                <w:kern w:val="28"/>
                <w:sz w:val="18"/>
                <w:szCs w:val="18"/>
              </w:rPr>
            </w:pPr>
            <w:r w:rsidRPr="00D97C33">
              <w:rPr>
                <w:rFonts w:ascii="Verdana" w:eastAsia="Arial" w:hAnsi="Verdana" w:cs="Arial"/>
                <w:bCs/>
                <w:kern w:val="28"/>
                <w:sz w:val="18"/>
                <w:szCs w:val="18"/>
              </w:rPr>
              <w:t>350</w:t>
            </w:r>
          </w:p>
        </w:tc>
        <w:tc>
          <w:tcPr>
            <w:tcW w:w="972" w:type="pct"/>
            <w:vAlign w:val="center"/>
          </w:tcPr>
          <w:p w14:paraId="0EB32AE4" w14:textId="77777777" w:rsidR="00EB0107" w:rsidRPr="00D97C33" w:rsidRDefault="00EB0107" w:rsidP="006B457D">
            <w:pPr>
              <w:widowControl w:val="0"/>
              <w:autoSpaceDE w:val="0"/>
              <w:autoSpaceDN w:val="0"/>
              <w:jc w:val="both"/>
              <w:rPr>
                <w:rFonts w:ascii="Verdana" w:eastAsia="Arial" w:hAnsi="Verdana" w:cs="Arial"/>
                <w:bCs/>
                <w:kern w:val="28"/>
                <w:sz w:val="18"/>
                <w:szCs w:val="18"/>
              </w:rPr>
            </w:pPr>
            <w:r w:rsidRPr="00D97C33">
              <w:rPr>
                <w:rFonts w:ascii="Verdana" w:eastAsia="Arial" w:hAnsi="Verdana" w:cs="Arial"/>
                <w:bCs/>
                <w:kern w:val="28"/>
                <w:sz w:val="18"/>
                <w:szCs w:val="18"/>
              </w:rPr>
              <w:t>450</w:t>
            </w:r>
          </w:p>
        </w:tc>
        <w:tc>
          <w:tcPr>
            <w:tcW w:w="680" w:type="pct"/>
            <w:vAlign w:val="center"/>
          </w:tcPr>
          <w:p w14:paraId="0A812EB2" w14:textId="77777777" w:rsidR="00EB0107" w:rsidRPr="00D97C33" w:rsidRDefault="00EB0107" w:rsidP="006B457D">
            <w:pPr>
              <w:widowControl w:val="0"/>
              <w:autoSpaceDE w:val="0"/>
              <w:autoSpaceDN w:val="0"/>
              <w:jc w:val="both"/>
              <w:rPr>
                <w:rFonts w:ascii="Verdana" w:eastAsia="Arial" w:hAnsi="Verdana" w:cs="Arial"/>
                <w:bCs/>
                <w:kern w:val="28"/>
                <w:sz w:val="18"/>
                <w:szCs w:val="18"/>
              </w:rPr>
            </w:pPr>
            <w:r w:rsidRPr="00D97C33">
              <w:rPr>
                <w:rFonts w:ascii="Verdana" w:eastAsia="Arial" w:hAnsi="Verdana" w:cs="Arial"/>
                <w:bCs/>
                <w:kern w:val="28"/>
                <w:sz w:val="18"/>
                <w:szCs w:val="18"/>
              </w:rPr>
              <w:t>0,4 – 0.45</w:t>
            </w:r>
          </w:p>
        </w:tc>
        <w:tc>
          <w:tcPr>
            <w:tcW w:w="687" w:type="pct"/>
            <w:vAlign w:val="center"/>
          </w:tcPr>
          <w:p w14:paraId="18E9092E" w14:textId="77777777" w:rsidR="00EB0107" w:rsidRPr="00D97C33" w:rsidRDefault="00EB0107" w:rsidP="006B457D">
            <w:pPr>
              <w:widowControl w:val="0"/>
              <w:autoSpaceDE w:val="0"/>
              <w:autoSpaceDN w:val="0"/>
              <w:jc w:val="both"/>
              <w:rPr>
                <w:rFonts w:ascii="Verdana" w:eastAsia="Arial" w:hAnsi="Verdana" w:cs="Arial"/>
                <w:bCs/>
                <w:kern w:val="28"/>
                <w:sz w:val="18"/>
                <w:szCs w:val="18"/>
              </w:rPr>
            </w:pPr>
            <w:r w:rsidRPr="00D97C33">
              <w:rPr>
                <w:rFonts w:ascii="Verdana" w:eastAsia="Arial" w:hAnsi="Verdana" w:cs="Arial"/>
                <w:bCs/>
                <w:kern w:val="28"/>
                <w:sz w:val="18"/>
                <w:szCs w:val="18"/>
              </w:rPr>
              <w:t>1 – 3</w:t>
            </w:r>
          </w:p>
        </w:tc>
      </w:tr>
      <w:tr w:rsidR="00EB0107" w:rsidRPr="00D97C33" w14:paraId="49532FEF" w14:textId="77777777" w:rsidTr="006B457D">
        <w:trPr>
          <w:trHeight w:val="304"/>
          <w:jc w:val="center"/>
        </w:trPr>
        <w:tc>
          <w:tcPr>
            <w:tcW w:w="912" w:type="pct"/>
            <w:vAlign w:val="center"/>
          </w:tcPr>
          <w:p w14:paraId="2D75F40E" w14:textId="77777777" w:rsidR="00EB0107" w:rsidRPr="00D97C33" w:rsidRDefault="00EB0107" w:rsidP="006B457D">
            <w:pPr>
              <w:widowControl w:val="0"/>
              <w:autoSpaceDE w:val="0"/>
              <w:autoSpaceDN w:val="0"/>
              <w:jc w:val="both"/>
              <w:rPr>
                <w:rFonts w:ascii="Verdana" w:eastAsia="Arial" w:hAnsi="Verdana" w:cs="Arial"/>
                <w:bCs/>
                <w:kern w:val="28"/>
                <w:sz w:val="18"/>
                <w:szCs w:val="18"/>
              </w:rPr>
            </w:pPr>
            <w:r w:rsidRPr="00D97C33">
              <w:rPr>
                <w:rFonts w:ascii="Verdana" w:eastAsia="Arial" w:hAnsi="Verdana" w:cs="Arial"/>
                <w:bCs/>
                <w:kern w:val="28"/>
                <w:sz w:val="18"/>
                <w:szCs w:val="18"/>
              </w:rPr>
              <w:t>Tipo “A” 210</w:t>
            </w:r>
          </w:p>
        </w:tc>
        <w:tc>
          <w:tcPr>
            <w:tcW w:w="874" w:type="pct"/>
            <w:vAlign w:val="center"/>
          </w:tcPr>
          <w:p w14:paraId="2120973A" w14:textId="77777777" w:rsidR="00EB0107" w:rsidRPr="00D97C33" w:rsidRDefault="00EB0107" w:rsidP="006B457D">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D97C33">
                <w:rPr>
                  <w:rFonts w:ascii="Verdana" w:eastAsia="Arial" w:hAnsi="Verdana" w:cs="Arial"/>
                  <w:bCs/>
                  <w:kern w:val="28"/>
                  <w:sz w:val="18"/>
                  <w:szCs w:val="18"/>
                </w:rPr>
                <w:t>1”</w:t>
              </w:r>
            </w:smartTag>
            <w:r w:rsidRPr="00D97C33">
              <w:rPr>
                <w:rFonts w:ascii="Verdana" w:eastAsia="Arial" w:hAnsi="Verdana" w:cs="Arial"/>
                <w:bCs/>
                <w:kern w:val="28"/>
                <w:sz w:val="18"/>
                <w:szCs w:val="18"/>
              </w:rPr>
              <w:t xml:space="preserve"> – 1/2”</w:t>
            </w:r>
          </w:p>
        </w:tc>
        <w:tc>
          <w:tcPr>
            <w:tcW w:w="874" w:type="pct"/>
            <w:vAlign w:val="center"/>
          </w:tcPr>
          <w:p w14:paraId="7A565340" w14:textId="77777777" w:rsidR="00EB0107" w:rsidRPr="00D97C33" w:rsidRDefault="00EB0107" w:rsidP="006B457D">
            <w:pPr>
              <w:widowControl w:val="0"/>
              <w:autoSpaceDE w:val="0"/>
              <w:autoSpaceDN w:val="0"/>
              <w:jc w:val="both"/>
              <w:rPr>
                <w:rFonts w:ascii="Verdana" w:eastAsia="Arial" w:hAnsi="Verdana" w:cs="Arial"/>
                <w:bCs/>
                <w:kern w:val="28"/>
                <w:sz w:val="18"/>
                <w:szCs w:val="18"/>
              </w:rPr>
            </w:pPr>
            <w:r w:rsidRPr="00D97C33">
              <w:rPr>
                <w:rFonts w:ascii="Verdana" w:eastAsia="Arial" w:hAnsi="Verdana" w:cs="Arial"/>
                <w:bCs/>
                <w:kern w:val="28"/>
                <w:sz w:val="18"/>
                <w:szCs w:val="18"/>
              </w:rPr>
              <w:t>210</w:t>
            </w:r>
          </w:p>
        </w:tc>
        <w:tc>
          <w:tcPr>
            <w:tcW w:w="972" w:type="pct"/>
            <w:vAlign w:val="center"/>
          </w:tcPr>
          <w:p w14:paraId="5CC4AD84" w14:textId="77777777" w:rsidR="00EB0107" w:rsidRPr="00D97C33" w:rsidRDefault="00EB0107" w:rsidP="006B457D">
            <w:pPr>
              <w:widowControl w:val="0"/>
              <w:autoSpaceDE w:val="0"/>
              <w:autoSpaceDN w:val="0"/>
              <w:jc w:val="both"/>
              <w:rPr>
                <w:rFonts w:ascii="Verdana" w:eastAsia="Arial" w:hAnsi="Verdana" w:cs="Arial"/>
                <w:bCs/>
                <w:kern w:val="28"/>
                <w:sz w:val="18"/>
                <w:szCs w:val="18"/>
              </w:rPr>
            </w:pPr>
            <w:r w:rsidRPr="00D97C33">
              <w:rPr>
                <w:rFonts w:ascii="Verdana" w:eastAsia="Arial" w:hAnsi="Verdana" w:cs="Arial"/>
                <w:bCs/>
                <w:kern w:val="28"/>
                <w:sz w:val="18"/>
                <w:szCs w:val="18"/>
              </w:rPr>
              <w:t>350</w:t>
            </w:r>
          </w:p>
        </w:tc>
        <w:tc>
          <w:tcPr>
            <w:tcW w:w="680" w:type="pct"/>
            <w:vAlign w:val="center"/>
          </w:tcPr>
          <w:p w14:paraId="0041971F" w14:textId="77777777" w:rsidR="00EB0107" w:rsidRPr="00D97C33" w:rsidRDefault="00EB0107" w:rsidP="006B457D">
            <w:pPr>
              <w:widowControl w:val="0"/>
              <w:autoSpaceDE w:val="0"/>
              <w:autoSpaceDN w:val="0"/>
              <w:jc w:val="both"/>
              <w:rPr>
                <w:rFonts w:ascii="Verdana" w:eastAsia="Arial" w:hAnsi="Verdana" w:cs="Arial"/>
                <w:bCs/>
                <w:kern w:val="28"/>
                <w:sz w:val="18"/>
                <w:szCs w:val="18"/>
              </w:rPr>
            </w:pPr>
            <w:r w:rsidRPr="00D97C33">
              <w:rPr>
                <w:rFonts w:ascii="Verdana" w:eastAsia="Arial" w:hAnsi="Verdana" w:cs="Arial"/>
                <w:bCs/>
                <w:kern w:val="28"/>
                <w:sz w:val="18"/>
                <w:szCs w:val="18"/>
              </w:rPr>
              <w:t>0,5</w:t>
            </w:r>
          </w:p>
        </w:tc>
        <w:tc>
          <w:tcPr>
            <w:tcW w:w="687" w:type="pct"/>
            <w:vAlign w:val="center"/>
          </w:tcPr>
          <w:p w14:paraId="6F4F1E88" w14:textId="77777777" w:rsidR="00EB0107" w:rsidRPr="00D97C33" w:rsidRDefault="00EB0107" w:rsidP="006B457D">
            <w:pPr>
              <w:widowControl w:val="0"/>
              <w:autoSpaceDE w:val="0"/>
              <w:autoSpaceDN w:val="0"/>
              <w:jc w:val="both"/>
              <w:rPr>
                <w:rFonts w:ascii="Verdana" w:eastAsia="Arial" w:hAnsi="Verdana" w:cs="Arial"/>
                <w:bCs/>
                <w:kern w:val="28"/>
                <w:sz w:val="18"/>
                <w:szCs w:val="18"/>
              </w:rPr>
            </w:pPr>
            <w:r w:rsidRPr="00D97C33">
              <w:rPr>
                <w:rFonts w:ascii="Verdana" w:eastAsia="Arial" w:hAnsi="Verdana" w:cs="Arial"/>
                <w:bCs/>
                <w:kern w:val="28"/>
                <w:sz w:val="18"/>
                <w:szCs w:val="18"/>
              </w:rPr>
              <w:t>2 – 4</w:t>
            </w:r>
          </w:p>
        </w:tc>
      </w:tr>
      <w:tr w:rsidR="00EB0107" w:rsidRPr="00D97C33" w14:paraId="7E299B4F" w14:textId="77777777" w:rsidTr="006B457D">
        <w:trPr>
          <w:trHeight w:val="305"/>
          <w:jc w:val="center"/>
        </w:trPr>
        <w:tc>
          <w:tcPr>
            <w:tcW w:w="912" w:type="pct"/>
            <w:vAlign w:val="center"/>
          </w:tcPr>
          <w:p w14:paraId="1762B4AD" w14:textId="77777777" w:rsidR="00EB0107" w:rsidRPr="00D97C33" w:rsidRDefault="00EB0107" w:rsidP="006B457D">
            <w:pPr>
              <w:widowControl w:val="0"/>
              <w:autoSpaceDE w:val="0"/>
              <w:autoSpaceDN w:val="0"/>
              <w:jc w:val="both"/>
              <w:rPr>
                <w:rFonts w:ascii="Verdana" w:eastAsia="Arial" w:hAnsi="Verdana" w:cs="Arial"/>
                <w:bCs/>
                <w:kern w:val="28"/>
                <w:sz w:val="18"/>
                <w:szCs w:val="18"/>
              </w:rPr>
            </w:pPr>
            <w:r w:rsidRPr="00D97C33">
              <w:rPr>
                <w:rFonts w:ascii="Verdana" w:eastAsia="Arial" w:hAnsi="Verdana" w:cs="Arial"/>
                <w:bCs/>
                <w:kern w:val="28"/>
                <w:sz w:val="18"/>
                <w:szCs w:val="18"/>
              </w:rPr>
              <w:t>Tipo “B” 180</w:t>
            </w:r>
          </w:p>
        </w:tc>
        <w:tc>
          <w:tcPr>
            <w:tcW w:w="874" w:type="pct"/>
            <w:vAlign w:val="center"/>
          </w:tcPr>
          <w:p w14:paraId="40BA03F3" w14:textId="77777777" w:rsidR="00EB0107" w:rsidRPr="00D97C33" w:rsidRDefault="00EB0107" w:rsidP="006B457D">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D97C33">
                <w:rPr>
                  <w:rFonts w:ascii="Verdana" w:eastAsia="Arial" w:hAnsi="Verdana" w:cs="Arial"/>
                  <w:bCs/>
                  <w:kern w:val="28"/>
                  <w:sz w:val="18"/>
                  <w:szCs w:val="18"/>
                </w:rPr>
                <w:t>1”</w:t>
              </w:r>
            </w:smartTag>
            <w:r w:rsidRPr="00D97C33">
              <w:rPr>
                <w:rFonts w:ascii="Verdana" w:eastAsia="Arial" w:hAnsi="Verdana" w:cs="Arial"/>
                <w:bCs/>
                <w:kern w:val="28"/>
                <w:sz w:val="18"/>
                <w:szCs w:val="18"/>
              </w:rPr>
              <w:t xml:space="preserve"> – 11/2”</w:t>
            </w:r>
          </w:p>
        </w:tc>
        <w:tc>
          <w:tcPr>
            <w:tcW w:w="874" w:type="pct"/>
            <w:vAlign w:val="center"/>
          </w:tcPr>
          <w:p w14:paraId="3B365679" w14:textId="77777777" w:rsidR="00EB0107" w:rsidRPr="00D97C33" w:rsidRDefault="00EB0107" w:rsidP="006B457D">
            <w:pPr>
              <w:widowControl w:val="0"/>
              <w:autoSpaceDE w:val="0"/>
              <w:autoSpaceDN w:val="0"/>
              <w:jc w:val="both"/>
              <w:rPr>
                <w:rFonts w:ascii="Verdana" w:eastAsia="Arial" w:hAnsi="Verdana" w:cs="Arial"/>
                <w:bCs/>
                <w:kern w:val="28"/>
                <w:sz w:val="18"/>
                <w:szCs w:val="18"/>
              </w:rPr>
            </w:pPr>
            <w:r w:rsidRPr="00D97C33">
              <w:rPr>
                <w:rFonts w:ascii="Verdana" w:eastAsia="Arial" w:hAnsi="Verdana" w:cs="Arial"/>
                <w:bCs/>
                <w:kern w:val="28"/>
                <w:sz w:val="18"/>
                <w:szCs w:val="18"/>
              </w:rPr>
              <w:t>180</w:t>
            </w:r>
          </w:p>
        </w:tc>
        <w:tc>
          <w:tcPr>
            <w:tcW w:w="972" w:type="pct"/>
            <w:vAlign w:val="center"/>
          </w:tcPr>
          <w:p w14:paraId="2EA02797" w14:textId="77777777" w:rsidR="00EB0107" w:rsidRPr="00D97C33" w:rsidRDefault="00EB0107" w:rsidP="006B457D">
            <w:pPr>
              <w:widowControl w:val="0"/>
              <w:autoSpaceDE w:val="0"/>
              <w:autoSpaceDN w:val="0"/>
              <w:jc w:val="both"/>
              <w:rPr>
                <w:rFonts w:ascii="Verdana" w:eastAsia="Arial" w:hAnsi="Verdana" w:cs="Arial"/>
                <w:bCs/>
                <w:kern w:val="28"/>
                <w:sz w:val="18"/>
                <w:szCs w:val="18"/>
              </w:rPr>
            </w:pPr>
            <w:r w:rsidRPr="00D97C33">
              <w:rPr>
                <w:rFonts w:ascii="Verdana" w:eastAsia="Arial" w:hAnsi="Verdana" w:cs="Arial"/>
                <w:bCs/>
                <w:kern w:val="28"/>
                <w:sz w:val="18"/>
                <w:szCs w:val="18"/>
              </w:rPr>
              <w:t>310</w:t>
            </w:r>
          </w:p>
        </w:tc>
        <w:tc>
          <w:tcPr>
            <w:tcW w:w="680" w:type="pct"/>
            <w:vAlign w:val="center"/>
          </w:tcPr>
          <w:p w14:paraId="511B9835" w14:textId="77777777" w:rsidR="00EB0107" w:rsidRPr="00D97C33" w:rsidRDefault="00EB0107" w:rsidP="006B457D">
            <w:pPr>
              <w:widowControl w:val="0"/>
              <w:autoSpaceDE w:val="0"/>
              <w:autoSpaceDN w:val="0"/>
              <w:jc w:val="both"/>
              <w:rPr>
                <w:rFonts w:ascii="Verdana" w:eastAsia="Arial" w:hAnsi="Verdana" w:cs="Arial"/>
                <w:bCs/>
                <w:kern w:val="28"/>
                <w:sz w:val="18"/>
                <w:szCs w:val="18"/>
              </w:rPr>
            </w:pPr>
            <w:r w:rsidRPr="00D97C33">
              <w:rPr>
                <w:rFonts w:ascii="Verdana" w:eastAsia="Arial" w:hAnsi="Verdana" w:cs="Arial"/>
                <w:bCs/>
                <w:kern w:val="28"/>
                <w:sz w:val="18"/>
                <w:szCs w:val="18"/>
              </w:rPr>
              <w:t>0,55</w:t>
            </w:r>
          </w:p>
        </w:tc>
        <w:tc>
          <w:tcPr>
            <w:tcW w:w="687" w:type="pct"/>
            <w:vAlign w:val="center"/>
          </w:tcPr>
          <w:p w14:paraId="2AAB069E" w14:textId="77777777" w:rsidR="00EB0107" w:rsidRPr="00D97C33" w:rsidRDefault="00EB0107" w:rsidP="006B457D">
            <w:pPr>
              <w:widowControl w:val="0"/>
              <w:autoSpaceDE w:val="0"/>
              <w:autoSpaceDN w:val="0"/>
              <w:jc w:val="both"/>
              <w:rPr>
                <w:rFonts w:ascii="Verdana" w:eastAsia="Arial" w:hAnsi="Verdana" w:cs="Arial"/>
                <w:bCs/>
                <w:kern w:val="28"/>
                <w:sz w:val="18"/>
                <w:szCs w:val="18"/>
              </w:rPr>
            </w:pPr>
            <w:r w:rsidRPr="00D97C33">
              <w:rPr>
                <w:rFonts w:ascii="Verdana" w:eastAsia="Arial" w:hAnsi="Verdana" w:cs="Arial"/>
                <w:bCs/>
                <w:kern w:val="28"/>
                <w:sz w:val="18"/>
                <w:szCs w:val="18"/>
              </w:rPr>
              <w:t>2 – 4</w:t>
            </w:r>
          </w:p>
        </w:tc>
      </w:tr>
      <w:tr w:rsidR="00EB0107" w:rsidRPr="00D97C33" w14:paraId="029A2705" w14:textId="77777777" w:rsidTr="006B457D">
        <w:trPr>
          <w:trHeight w:val="304"/>
          <w:jc w:val="center"/>
        </w:trPr>
        <w:tc>
          <w:tcPr>
            <w:tcW w:w="912" w:type="pct"/>
            <w:vAlign w:val="center"/>
          </w:tcPr>
          <w:p w14:paraId="1D382395" w14:textId="77777777" w:rsidR="00EB0107" w:rsidRPr="00D97C33" w:rsidRDefault="00EB0107" w:rsidP="006B457D">
            <w:pPr>
              <w:widowControl w:val="0"/>
              <w:autoSpaceDE w:val="0"/>
              <w:autoSpaceDN w:val="0"/>
              <w:jc w:val="both"/>
              <w:rPr>
                <w:rFonts w:ascii="Verdana" w:eastAsia="Arial" w:hAnsi="Verdana" w:cs="Arial"/>
                <w:bCs/>
                <w:kern w:val="28"/>
                <w:sz w:val="18"/>
                <w:szCs w:val="18"/>
              </w:rPr>
            </w:pPr>
            <w:r w:rsidRPr="00D97C33">
              <w:rPr>
                <w:rFonts w:ascii="Verdana" w:eastAsia="Arial" w:hAnsi="Verdana" w:cs="Arial"/>
                <w:bCs/>
                <w:kern w:val="28"/>
                <w:sz w:val="18"/>
                <w:szCs w:val="18"/>
              </w:rPr>
              <w:t>Tipo “C” 160</w:t>
            </w:r>
          </w:p>
        </w:tc>
        <w:tc>
          <w:tcPr>
            <w:tcW w:w="874" w:type="pct"/>
            <w:vAlign w:val="center"/>
          </w:tcPr>
          <w:p w14:paraId="0DB9C49A" w14:textId="77777777" w:rsidR="00EB0107" w:rsidRPr="00D97C33" w:rsidRDefault="00EB0107" w:rsidP="006B457D">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D97C33">
                <w:rPr>
                  <w:rFonts w:ascii="Verdana" w:eastAsia="Arial" w:hAnsi="Verdana" w:cs="Arial"/>
                  <w:bCs/>
                  <w:kern w:val="28"/>
                  <w:sz w:val="18"/>
                  <w:szCs w:val="18"/>
                </w:rPr>
                <w:t>1”</w:t>
              </w:r>
            </w:smartTag>
            <w:r w:rsidRPr="00D97C33">
              <w:rPr>
                <w:rFonts w:ascii="Verdana" w:eastAsia="Arial" w:hAnsi="Verdana" w:cs="Arial"/>
                <w:bCs/>
                <w:kern w:val="28"/>
                <w:sz w:val="18"/>
                <w:szCs w:val="18"/>
              </w:rPr>
              <w:t xml:space="preserve"> – 11/2”</w:t>
            </w:r>
          </w:p>
        </w:tc>
        <w:tc>
          <w:tcPr>
            <w:tcW w:w="874" w:type="pct"/>
            <w:vAlign w:val="center"/>
          </w:tcPr>
          <w:p w14:paraId="2AB807A3" w14:textId="77777777" w:rsidR="00EB0107" w:rsidRPr="00D97C33" w:rsidRDefault="00EB0107" w:rsidP="006B457D">
            <w:pPr>
              <w:widowControl w:val="0"/>
              <w:autoSpaceDE w:val="0"/>
              <w:autoSpaceDN w:val="0"/>
              <w:jc w:val="both"/>
              <w:rPr>
                <w:rFonts w:ascii="Verdana" w:eastAsia="Arial" w:hAnsi="Verdana" w:cs="Arial"/>
                <w:bCs/>
                <w:kern w:val="28"/>
                <w:sz w:val="18"/>
                <w:szCs w:val="18"/>
              </w:rPr>
            </w:pPr>
            <w:r w:rsidRPr="00D97C33">
              <w:rPr>
                <w:rFonts w:ascii="Verdana" w:eastAsia="Arial" w:hAnsi="Verdana" w:cs="Arial"/>
                <w:bCs/>
                <w:kern w:val="28"/>
                <w:sz w:val="18"/>
                <w:szCs w:val="18"/>
              </w:rPr>
              <w:t>160</w:t>
            </w:r>
          </w:p>
        </w:tc>
        <w:tc>
          <w:tcPr>
            <w:tcW w:w="972" w:type="pct"/>
            <w:vAlign w:val="center"/>
          </w:tcPr>
          <w:p w14:paraId="7109BAD3" w14:textId="77777777" w:rsidR="00EB0107" w:rsidRPr="00D97C33" w:rsidRDefault="00EB0107" w:rsidP="006B457D">
            <w:pPr>
              <w:widowControl w:val="0"/>
              <w:autoSpaceDE w:val="0"/>
              <w:autoSpaceDN w:val="0"/>
              <w:jc w:val="both"/>
              <w:rPr>
                <w:rFonts w:ascii="Verdana" w:eastAsia="Arial" w:hAnsi="Verdana" w:cs="Arial"/>
                <w:bCs/>
                <w:kern w:val="28"/>
                <w:sz w:val="18"/>
                <w:szCs w:val="18"/>
              </w:rPr>
            </w:pPr>
            <w:r w:rsidRPr="00D97C33">
              <w:rPr>
                <w:rFonts w:ascii="Verdana" w:eastAsia="Arial" w:hAnsi="Verdana" w:cs="Arial"/>
                <w:bCs/>
                <w:kern w:val="28"/>
                <w:sz w:val="18"/>
                <w:szCs w:val="18"/>
              </w:rPr>
              <w:t>250</w:t>
            </w:r>
          </w:p>
        </w:tc>
        <w:tc>
          <w:tcPr>
            <w:tcW w:w="680" w:type="pct"/>
            <w:vAlign w:val="center"/>
          </w:tcPr>
          <w:p w14:paraId="1D511CDA" w14:textId="77777777" w:rsidR="00EB0107" w:rsidRPr="00D97C33" w:rsidRDefault="00EB0107" w:rsidP="006B457D">
            <w:pPr>
              <w:widowControl w:val="0"/>
              <w:autoSpaceDE w:val="0"/>
              <w:autoSpaceDN w:val="0"/>
              <w:jc w:val="both"/>
              <w:rPr>
                <w:rFonts w:ascii="Verdana" w:eastAsia="Arial" w:hAnsi="Verdana" w:cs="Arial"/>
                <w:bCs/>
                <w:kern w:val="28"/>
                <w:sz w:val="18"/>
                <w:szCs w:val="18"/>
              </w:rPr>
            </w:pPr>
            <w:r w:rsidRPr="00D97C33">
              <w:rPr>
                <w:rFonts w:ascii="Verdana" w:eastAsia="Arial" w:hAnsi="Verdana" w:cs="Arial"/>
                <w:bCs/>
                <w:kern w:val="28"/>
                <w:sz w:val="18"/>
                <w:szCs w:val="18"/>
              </w:rPr>
              <w:t>0,6</w:t>
            </w:r>
          </w:p>
        </w:tc>
        <w:tc>
          <w:tcPr>
            <w:tcW w:w="687" w:type="pct"/>
            <w:vAlign w:val="center"/>
          </w:tcPr>
          <w:p w14:paraId="4BCC95C3" w14:textId="77777777" w:rsidR="00EB0107" w:rsidRPr="00D97C33" w:rsidRDefault="00EB0107" w:rsidP="006B457D">
            <w:pPr>
              <w:widowControl w:val="0"/>
              <w:autoSpaceDE w:val="0"/>
              <w:autoSpaceDN w:val="0"/>
              <w:jc w:val="both"/>
              <w:rPr>
                <w:rFonts w:ascii="Verdana" w:eastAsia="Arial" w:hAnsi="Verdana" w:cs="Arial"/>
                <w:bCs/>
                <w:kern w:val="28"/>
                <w:sz w:val="18"/>
                <w:szCs w:val="18"/>
              </w:rPr>
            </w:pPr>
            <w:r w:rsidRPr="00D97C33">
              <w:rPr>
                <w:rFonts w:ascii="Verdana" w:eastAsia="Arial" w:hAnsi="Verdana" w:cs="Arial"/>
                <w:bCs/>
                <w:kern w:val="28"/>
                <w:sz w:val="18"/>
                <w:szCs w:val="18"/>
              </w:rPr>
              <w:t>2 – 3</w:t>
            </w:r>
          </w:p>
        </w:tc>
      </w:tr>
      <w:tr w:rsidR="00EB0107" w:rsidRPr="00D97C33" w14:paraId="243FE61C" w14:textId="77777777" w:rsidTr="006B457D">
        <w:trPr>
          <w:trHeight w:val="304"/>
          <w:jc w:val="center"/>
        </w:trPr>
        <w:tc>
          <w:tcPr>
            <w:tcW w:w="912" w:type="pct"/>
            <w:vAlign w:val="center"/>
          </w:tcPr>
          <w:p w14:paraId="6ED7A1BC" w14:textId="77777777" w:rsidR="00EB0107" w:rsidRPr="00D97C33" w:rsidRDefault="00EB0107" w:rsidP="006B457D">
            <w:pPr>
              <w:widowControl w:val="0"/>
              <w:autoSpaceDE w:val="0"/>
              <w:autoSpaceDN w:val="0"/>
              <w:jc w:val="both"/>
              <w:rPr>
                <w:rFonts w:ascii="Verdana" w:eastAsia="Arial" w:hAnsi="Verdana" w:cs="Arial"/>
                <w:bCs/>
                <w:kern w:val="28"/>
                <w:sz w:val="18"/>
                <w:szCs w:val="18"/>
              </w:rPr>
            </w:pPr>
            <w:r w:rsidRPr="00D97C33">
              <w:rPr>
                <w:rFonts w:ascii="Verdana" w:eastAsia="Arial" w:hAnsi="Verdana" w:cs="Arial"/>
                <w:bCs/>
                <w:kern w:val="28"/>
                <w:sz w:val="18"/>
                <w:szCs w:val="18"/>
              </w:rPr>
              <w:lastRenderedPageBreak/>
              <w:t>Tipo “D” 130</w:t>
            </w:r>
          </w:p>
        </w:tc>
        <w:tc>
          <w:tcPr>
            <w:tcW w:w="874" w:type="pct"/>
            <w:vAlign w:val="center"/>
          </w:tcPr>
          <w:p w14:paraId="6164AEF8" w14:textId="77777777" w:rsidR="00EB0107" w:rsidRPr="00D97C33" w:rsidRDefault="00EB0107" w:rsidP="006B457D">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D97C33">
                <w:rPr>
                  <w:rFonts w:ascii="Verdana" w:eastAsia="Arial" w:hAnsi="Verdana" w:cs="Arial"/>
                  <w:bCs/>
                  <w:kern w:val="28"/>
                  <w:sz w:val="18"/>
                  <w:szCs w:val="18"/>
                </w:rPr>
                <w:t>2”</w:t>
              </w:r>
            </w:smartTag>
          </w:p>
        </w:tc>
        <w:tc>
          <w:tcPr>
            <w:tcW w:w="874" w:type="pct"/>
            <w:vAlign w:val="center"/>
          </w:tcPr>
          <w:p w14:paraId="6E9952CE" w14:textId="77777777" w:rsidR="00EB0107" w:rsidRPr="00D97C33" w:rsidRDefault="00EB0107" w:rsidP="006B457D">
            <w:pPr>
              <w:widowControl w:val="0"/>
              <w:autoSpaceDE w:val="0"/>
              <w:autoSpaceDN w:val="0"/>
              <w:jc w:val="both"/>
              <w:rPr>
                <w:rFonts w:ascii="Verdana" w:eastAsia="Arial" w:hAnsi="Verdana" w:cs="Arial"/>
                <w:bCs/>
                <w:kern w:val="28"/>
                <w:sz w:val="18"/>
                <w:szCs w:val="18"/>
              </w:rPr>
            </w:pPr>
            <w:r w:rsidRPr="00D97C33">
              <w:rPr>
                <w:rFonts w:ascii="Verdana" w:eastAsia="Arial" w:hAnsi="Verdana" w:cs="Arial"/>
                <w:bCs/>
                <w:kern w:val="28"/>
                <w:sz w:val="18"/>
                <w:szCs w:val="18"/>
              </w:rPr>
              <w:t>130</w:t>
            </w:r>
          </w:p>
        </w:tc>
        <w:tc>
          <w:tcPr>
            <w:tcW w:w="972" w:type="pct"/>
            <w:vAlign w:val="center"/>
          </w:tcPr>
          <w:p w14:paraId="0B0AAC90" w14:textId="77777777" w:rsidR="00EB0107" w:rsidRPr="00D97C33" w:rsidRDefault="00EB0107" w:rsidP="006B457D">
            <w:pPr>
              <w:widowControl w:val="0"/>
              <w:autoSpaceDE w:val="0"/>
              <w:autoSpaceDN w:val="0"/>
              <w:jc w:val="both"/>
              <w:rPr>
                <w:rFonts w:ascii="Verdana" w:eastAsia="Arial" w:hAnsi="Verdana" w:cs="Arial"/>
                <w:bCs/>
                <w:kern w:val="28"/>
                <w:sz w:val="18"/>
                <w:szCs w:val="18"/>
              </w:rPr>
            </w:pPr>
            <w:r w:rsidRPr="00D97C33">
              <w:rPr>
                <w:rFonts w:ascii="Verdana" w:eastAsia="Arial" w:hAnsi="Verdana" w:cs="Arial"/>
                <w:bCs/>
                <w:kern w:val="28"/>
                <w:sz w:val="18"/>
                <w:szCs w:val="18"/>
              </w:rPr>
              <w:t>230</w:t>
            </w:r>
          </w:p>
        </w:tc>
        <w:tc>
          <w:tcPr>
            <w:tcW w:w="680" w:type="pct"/>
            <w:vAlign w:val="center"/>
          </w:tcPr>
          <w:p w14:paraId="338AD061" w14:textId="77777777" w:rsidR="00EB0107" w:rsidRPr="00D97C33" w:rsidRDefault="00EB0107" w:rsidP="006B457D">
            <w:pPr>
              <w:widowControl w:val="0"/>
              <w:autoSpaceDE w:val="0"/>
              <w:autoSpaceDN w:val="0"/>
              <w:jc w:val="both"/>
              <w:rPr>
                <w:rFonts w:ascii="Verdana" w:eastAsia="Arial" w:hAnsi="Verdana" w:cs="Arial"/>
                <w:bCs/>
                <w:kern w:val="28"/>
                <w:sz w:val="18"/>
                <w:szCs w:val="18"/>
              </w:rPr>
            </w:pPr>
            <w:r w:rsidRPr="00D97C33">
              <w:rPr>
                <w:rFonts w:ascii="Verdana" w:eastAsia="Arial" w:hAnsi="Verdana" w:cs="Arial"/>
                <w:bCs/>
                <w:kern w:val="28"/>
                <w:sz w:val="18"/>
                <w:szCs w:val="18"/>
              </w:rPr>
              <w:t>0,7</w:t>
            </w:r>
          </w:p>
        </w:tc>
        <w:tc>
          <w:tcPr>
            <w:tcW w:w="687" w:type="pct"/>
            <w:vAlign w:val="center"/>
          </w:tcPr>
          <w:p w14:paraId="6F68D853" w14:textId="77777777" w:rsidR="00EB0107" w:rsidRPr="00D97C33" w:rsidRDefault="00EB0107" w:rsidP="006B457D">
            <w:pPr>
              <w:widowControl w:val="0"/>
              <w:autoSpaceDE w:val="0"/>
              <w:autoSpaceDN w:val="0"/>
              <w:jc w:val="both"/>
              <w:rPr>
                <w:rFonts w:ascii="Verdana" w:eastAsia="Arial" w:hAnsi="Verdana" w:cs="Arial"/>
                <w:bCs/>
                <w:kern w:val="28"/>
                <w:sz w:val="18"/>
                <w:szCs w:val="18"/>
              </w:rPr>
            </w:pPr>
            <w:r w:rsidRPr="00D97C33">
              <w:rPr>
                <w:rFonts w:ascii="Verdana" w:eastAsia="Arial" w:hAnsi="Verdana" w:cs="Arial"/>
                <w:bCs/>
                <w:kern w:val="28"/>
                <w:sz w:val="18"/>
                <w:szCs w:val="18"/>
              </w:rPr>
              <w:t>2 – 3</w:t>
            </w:r>
          </w:p>
        </w:tc>
      </w:tr>
      <w:tr w:rsidR="00EB0107" w:rsidRPr="00D97C33" w14:paraId="7BA3AE46" w14:textId="77777777" w:rsidTr="006B457D">
        <w:trPr>
          <w:trHeight w:val="305"/>
          <w:jc w:val="center"/>
        </w:trPr>
        <w:tc>
          <w:tcPr>
            <w:tcW w:w="912" w:type="pct"/>
            <w:vAlign w:val="center"/>
          </w:tcPr>
          <w:p w14:paraId="426B80AF" w14:textId="77777777" w:rsidR="00EB0107" w:rsidRPr="00D97C33" w:rsidRDefault="00EB0107" w:rsidP="006B457D">
            <w:pPr>
              <w:widowControl w:val="0"/>
              <w:autoSpaceDE w:val="0"/>
              <w:autoSpaceDN w:val="0"/>
              <w:jc w:val="both"/>
              <w:rPr>
                <w:rFonts w:ascii="Verdana" w:eastAsia="Arial" w:hAnsi="Verdana" w:cs="Arial"/>
                <w:bCs/>
                <w:kern w:val="28"/>
                <w:sz w:val="18"/>
                <w:szCs w:val="18"/>
              </w:rPr>
            </w:pPr>
            <w:r w:rsidRPr="00D97C33">
              <w:rPr>
                <w:rFonts w:ascii="Verdana" w:eastAsia="Arial" w:hAnsi="Verdana" w:cs="Arial"/>
                <w:bCs/>
                <w:kern w:val="28"/>
                <w:sz w:val="18"/>
                <w:szCs w:val="18"/>
              </w:rPr>
              <w:t>Tipo “E”</w:t>
            </w:r>
          </w:p>
        </w:tc>
        <w:tc>
          <w:tcPr>
            <w:tcW w:w="874" w:type="pct"/>
            <w:vAlign w:val="center"/>
          </w:tcPr>
          <w:p w14:paraId="3134A27A" w14:textId="77777777" w:rsidR="00EB0107" w:rsidRPr="00D97C33" w:rsidRDefault="00EB0107" w:rsidP="006B457D">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D97C33">
                <w:rPr>
                  <w:rFonts w:ascii="Verdana" w:eastAsia="Arial" w:hAnsi="Verdana" w:cs="Arial"/>
                  <w:bCs/>
                  <w:kern w:val="28"/>
                  <w:sz w:val="18"/>
                  <w:szCs w:val="18"/>
                </w:rPr>
                <w:t>2”</w:t>
              </w:r>
            </w:smartTag>
            <w:r w:rsidRPr="00D97C33">
              <w:rPr>
                <w:rFonts w:ascii="Verdana" w:eastAsia="Arial" w:hAnsi="Verdana" w:cs="Arial"/>
                <w:bCs/>
                <w:kern w:val="28"/>
                <w:sz w:val="18"/>
                <w:szCs w:val="18"/>
              </w:rPr>
              <w:t xml:space="preserve"> – 2 ½”</w:t>
            </w:r>
          </w:p>
        </w:tc>
        <w:tc>
          <w:tcPr>
            <w:tcW w:w="874" w:type="pct"/>
            <w:vAlign w:val="center"/>
          </w:tcPr>
          <w:p w14:paraId="4B49E12F" w14:textId="77777777" w:rsidR="00EB0107" w:rsidRPr="00D97C33" w:rsidRDefault="00EB0107" w:rsidP="006B457D">
            <w:pPr>
              <w:widowControl w:val="0"/>
              <w:autoSpaceDE w:val="0"/>
              <w:autoSpaceDN w:val="0"/>
              <w:jc w:val="both"/>
              <w:rPr>
                <w:rFonts w:ascii="Verdana" w:eastAsia="Arial" w:hAnsi="Verdana" w:cs="Arial"/>
                <w:bCs/>
                <w:kern w:val="28"/>
                <w:sz w:val="18"/>
                <w:szCs w:val="18"/>
              </w:rPr>
            </w:pPr>
            <w:r w:rsidRPr="00D97C33">
              <w:rPr>
                <w:rFonts w:ascii="Verdana" w:eastAsia="Arial" w:hAnsi="Verdana" w:cs="Arial"/>
                <w:bCs/>
                <w:kern w:val="28"/>
                <w:sz w:val="18"/>
                <w:szCs w:val="18"/>
              </w:rPr>
              <w:t>210</w:t>
            </w:r>
          </w:p>
        </w:tc>
        <w:tc>
          <w:tcPr>
            <w:tcW w:w="972" w:type="pct"/>
            <w:vAlign w:val="center"/>
          </w:tcPr>
          <w:p w14:paraId="6C50B11F" w14:textId="77777777" w:rsidR="00EB0107" w:rsidRPr="00D97C33" w:rsidRDefault="00EB0107" w:rsidP="006B457D">
            <w:pPr>
              <w:widowControl w:val="0"/>
              <w:autoSpaceDE w:val="0"/>
              <w:autoSpaceDN w:val="0"/>
              <w:jc w:val="both"/>
              <w:rPr>
                <w:rFonts w:ascii="Verdana" w:eastAsia="Arial" w:hAnsi="Verdana" w:cs="Arial"/>
                <w:bCs/>
                <w:kern w:val="28"/>
                <w:sz w:val="18"/>
                <w:szCs w:val="18"/>
              </w:rPr>
            </w:pPr>
            <w:r w:rsidRPr="00D97C33">
              <w:rPr>
                <w:rFonts w:ascii="Verdana" w:eastAsia="Arial" w:hAnsi="Verdana" w:cs="Arial"/>
                <w:bCs/>
                <w:kern w:val="28"/>
                <w:sz w:val="18"/>
                <w:szCs w:val="18"/>
              </w:rPr>
              <w:t>225</w:t>
            </w:r>
          </w:p>
        </w:tc>
        <w:tc>
          <w:tcPr>
            <w:tcW w:w="680" w:type="pct"/>
            <w:vAlign w:val="center"/>
          </w:tcPr>
          <w:p w14:paraId="6EA7E56D" w14:textId="77777777" w:rsidR="00EB0107" w:rsidRPr="00D97C33" w:rsidRDefault="00EB0107" w:rsidP="006B457D">
            <w:pPr>
              <w:widowControl w:val="0"/>
              <w:autoSpaceDE w:val="0"/>
              <w:autoSpaceDN w:val="0"/>
              <w:jc w:val="both"/>
              <w:rPr>
                <w:rFonts w:ascii="Verdana" w:eastAsia="Arial" w:hAnsi="Verdana" w:cs="Arial"/>
                <w:bCs/>
                <w:kern w:val="28"/>
                <w:sz w:val="18"/>
                <w:szCs w:val="18"/>
              </w:rPr>
            </w:pPr>
            <w:r w:rsidRPr="00D97C33">
              <w:rPr>
                <w:rFonts w:ascii="Verdana" w:eastAsia="Arial" w:hAnsi="Verdana" w:cs="Arial"/>
                <w:bCs/>
                <w:kern w:val="28"/>
                <w:sz w:val="18"/>
                <w:szCs w:val="18"/>
              </w:rPr>
              <w:t>0,75</w:t>
            </w:r>
          </w:p>
        </w:tc>
        <w:tc>
          <w:tcPr>
            <w:tcW w:w="687" w:type="pct"/>
            <w:vAlign w:val="center"/>
          </w:tcPr>
          <w:p w14:paraId="3A19677B" w14:textId="77777777" w:rsidR="00EB0107" w:rsidRPr="00D97C33" w:rsidRDefault="00EB0107" w:rsidP="006B457D">
            <w:pPr>
              <w:widowControl w:val="0"/>
              <w:autoSpaceDE w:val="0"/>
              <w:autoSpaceDN w:val="0"/>
              <w:jc w:val="both"/>
              <w:rPr>
                <w:rFonts w:ascii="Verdana" w:eastAsia="Arial" w:hAnsi="Verdana" w:cs="Arial"/>
                <w:bCs/>
                <w:kern w:val="28"/>
                <w:sz w:val="18"/>
                <w:szCs w:val="18"/>
              </w:rPr>
            </w:pPr>
            <w:r w:rsidRPr="00D97C33">
              <w:rPr>
                <w:rFonts w:ascii="Verdana" w:eastAsia="Arial" w:hAnsi="Verdana" w:cs="Arial"/>
                <w:bCs/>
                <w:kern w:val="28"/>
                <w:sz w:val="18"/>
                <w:szCs w:val="18"/>
              </w:rPr>
              <w:t>2 – 3</w:t>
            </w:r>
          </w:p>
        </w:tc>
      </w:tr>
    </w:tbl>
    <w:p w14:paraId="5161B667"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2C9F7ABD"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Criterios de Aceptación y Rechazo</w:t>
      </w:r>
    </w:p>
    <w:p w14:paraId="7D347F05"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1F9E544"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4ADD44AF"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25A0C564"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23C162AC"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4CF3360D"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96D7B33"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681C0B46"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Todos los ensayos, pruebas, demoliciones, curados y reemplazos necesarios serán cancelados por la Entidad Ejecutora.</w:t>
      </w:r>
    </w:p>
    <w:p w14:paraId="16E95BAB"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116E5D6E" w14:textId="77777777" w:rsidR="00EB0107" w:rsidRPr="00D97C33" w:rsidRDefault="00EB0107" w:rsidP="00EB0107">
      <w:pPr>
        <w:widowControl w:val="0"/>
        <w:autoSpaceDE w:val="0"/>
        <w:autoSpaceDN w:val="0"/>
        <w:jc w:val="both"/>
        <w:rPr>
          <w:rFonts w:ascii="Verdana" w:eastAsia="Arial" w:hAnsi="Verdana" w:cs="Arial"/>
          <w:b/>
          <w:bCs/>
          <w:kern w:val="28"/>
          <w:sz w:val="18"/>
          <w:szCs w:val="18"/>
        </w:rPr>
      </w:pPr>
      <w:r w:rsidRPr="00D97C33">
        <w:rPr>
          <w:rFonts w:ascii="Verdana" w:eastAsia="Arial" w:hAnsi="Verdana" w:cs="Arial"/>
          <w:b/>
          <w:bCs/>
          <w:kern w:val="28"/>
          <w:sz w:val="18"/>
          <w:szCs w:val="18"/>
        </w:rPr>
        <w:t>Reparación del Hormigón Armado</w:t>
      </w:r>
    </w:p>
    <w:p w14:paraId="5203022D" w14:textId="77777777" w:rsidR="00EB0107" w:rsidRPr="00D97C33" w:rsidRDefault="00EB0107" w:rsidP="00EB0107">
      <w:pPr>
        <w:widowControl w:val="0"/>
        <w:autoSpaceDE w:val="0"/>
        <w:autoSpaceDN w:val="0"/>
        <w:jc w:val="both"/>
        <w:rPr>
          <w:rFonts w:ascii="Verdana" w:eastAsia="Arial" w:hAnsi="Verdana" w:cs="Arial"/>
          <w:b/>
          <w:bCs/>
          <w:kern w:val="28"/>
          <w:sz w:val="18"/>
          <w:szCs w:val="18"/>
        </w:rPr>
      </w:pPr>
    </w:p>
    <w:p w14:paraId="5877618C"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Inspector de proyecto definirá si un defecto o daño del elemento es reparable o corresponde su demolición y reconstrucción.</w:t>
      </w:r>
    </w:p>
    <w:p w14:paraId="76E61298"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73645025"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6A639041"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08A1EE59"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74192EA"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39ADF8E5"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Para la ejecución de la reparación, primero se deberá eliminar el hormigón defectuoso eliminado en la profundidad necesaria sin afectar la estabilidad de la estructura.</w:t>
      </w:r>
    </w:p>
    <w:p w14:paraId="62323385"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3AEF5659"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Cuando las armaduras resulten afectadas por la cavidad, el hormigón se eliminará hasta que quede un espesor mínimo de 2,5 cm alrededor de la barra.  </w:t>
      </w:r>
    </w:p>
    <w:p w14:paraId="0AD076CB"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 </w:t>
      </w:r>
    </w:p>
    <w:p w14:paraId="7A69F0C8"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Las rebabas y protuberancias serán totalmente eliminadas y las superficies desgastadas hasta condicionarlas con las zonas vecinas.</w:t>
      </w:r>
    </w:p>
    <w:p w14:paraId="4D471AD9"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3BDDC9C7"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Se deberá aplicar un puente de adherencia adecuado para la unión del hormigón viejo con el hormigón nuevo.</w:t>
      </w:r>
    </w:p>
    <w:p w14:paraId="4692B40E"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051251FC"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ADFDC4E"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6913792B"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MEDICIÓN. –</w:t>
      </w:r>
    </w:p>
    <w:p w14:paraId="2B1C68D9"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7BEF1AD4"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La Zapata de Hormigón Armado será medida en </w:t>
      </w:r>
      <w:r w:rsidRPr="00D97C33">
        <w:rPr>
          <w:rFonts w:ascii="Verdana" w:eastAsia="Arial" w:hAnsi="Verdana" w:cs="Arial"/>
          <w:b/>
          <w:kern w:val="28"/>
          <w:sz w:val="18"/>
          <w:szCs w:val="18"/>
        </w:rPr>
        <w:t>metros cúbicos,</w:t>
      </w:r>
      <w:r w:rsidRPr="00D97C33">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1EE53A98" w14:textId="77777777" w:rsidR="00EB0107" w:rsidRPr="00D97C33" w:rsidRDefault="00EB0107" w:rsidP="00EB0107">
      <w:pPr>
        <w:widowControl w:val="0"/>
        <w:autoSpaceDE w:val="0"/>
        <w:autoSpaceDN w:val="0"/>
        <w:jc w:val="both"/>
        <w:rPr>
          <w:rFonts w:ascii="Verdana" w:eastAsia="Arial" w:hAnsi="Verdana" w:cs="Arial"/>
          <w:sz w:val="18"/>
          <w:szCs w:val="18"/>
        </w:rPr>
      </w:pPr>
    </w:p>
    <w:p w14:paraId="5B058B32" w14:textId="77777777" w:rsidR="00EB0107" w:rsidRPr="00D97C33" w:rsidRDefault="00EB0107" w:rsidP="00EB0107">
      <w:pPr>
        <w:widowControl w:val="0"/>
        <w:tabs>
          <w:tab w:val="left" w:pos="560"/>
        </w:tabs>
        <w:autoSpaceDE w:val="0"/>
        <w:autoSpaceDN w:val="0"/>
        <w:jc w:val="both"/>
        <w:rPr>
          <w:rFonts w:ascii="Verdana" w:eastAsia="Arial" w:hAnsi="Verdana" w:cs="Tahoma"/>
          <w:b/>
          <w:color w:val="000000"/>
          <w:sz w:val="18"/>
          <w:szCs w:val="18"/>
        </w:rPr>
      </w:pPr>
      <w:r w:rsidRPr="00D97C33">
        <w:rPr>
          <w:rFonts w:ascii="Verdana" w:eastAsia="Arial" w:hAnsi="Verdana" w:cs="Tahoma"/>
          <w:b/>
          <w:color w:val="000000"/>
          <w:sz w:val="18"/>
          <w:szCs w:val="18"/>
        </w:rPr>
        <w:t>APORTE PROPIO. -</w:t>
      </w:r>
    </w:p>
    <w:p w14:paraId="7EB9DCEB" w14:textId="77777777" w:rsidR="00EB0107" w:rsidRPr="00D97C33" w:rsidRDefault="00EB0107" w:rsidP="00EB0107">
      <w:pPr>
        <w:widowControl w:val="0"/>
        <w:tabs>
          <w:tab w:val="left" w:pos="2025"/>
        </w:tabs>
        <w:autoSpaceDE w:val="0"/>
        <w:autoSpaceDN w:val="0"/>
        <w:jc w:val="both"/>
        <w:rPr>
          <w:rFonts w:ascii="Verdana" w:eastAsia="Arial" w:hAnsi="Verdana" w:cs="Arial"/>
          <w:b/>
          <w:sz w:val="18"/>
          <w:szCs w:val="18"/>
        </w:rPr>
      </w:pPr>
    </w:p>
    <w:p w14:paraId="3B5D28D2"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color w:val="000000"/>
          <w:sz w:val="18"/>
          <w:szCs w:val="18"/>
        </w:rPr>
        <w:t xml:space="preserve">El aporte propio se encuentra especificado en </w:t>
      </w:r>
      <w:r w:rsidRPr="00D97C33">
        <w:rPr>
          <w:rFonts w:ascii="Verdana" w:eastAsia="Arial"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FF3C718"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p>
    <w:p w14:paraId="4629D682"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Este aporte propio estará sujeto al cronograma de ejecución de obra de la Entidad Ejecutora.</w:t>
      </w:r>
    </w:p>
    <w:p w14:paraId="4E171D8E" w14:textId="77777777" w:rsidR="00EB0107" w:rsidRPr="00D97C33" w:rsidRDefault="00EB0107" w:rsidP="00EB0107">
      <w:pPr>
        <w:widowControl w:val="0"/>
        <w:autoSpaceDE w:val="0"/>
        <w:autoSpaceDN w:val="0"/>
        <w:rPr>
          <w:rFonts w:ascii="Verdana" w:eastAsia="Arial" w:hAnsi="Verdana" w:cs="Arial"/>
          <w:sz w:val="18"/>
          <w:szCs w:val="18"/>
        </w:rPr>
      </w:pPr>
    </w:p>
    <w:p w14:paraId="67D5B2BD" w14:textId="77777777" w:rsidR="00EB0107" w:rsidRPr="00D97C33" w:rsidRDefault="00EB0107" w:rsidP="00EB0107">
      <w:pPr>
        <w:widowControl w:val="0"/>
        <w:autoSpaceDE w:val="0"/>
        <w:autoSpaceDN w:val="0"/>
        <w:jc w:val="both"/>
        <w:rPr>
          <w:rFonts w:ascii="Verdana" w:eastAsia="Arial" w:hAnsi="Verdana" w:cs="Arial"/>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4EBFCA87" w14:textId="77777777" w:rsidTr="006B457D">
        <w:tc>
          <w:tcPr>
            <w:tcW w:w="584" w:type="dxa"/>
            <w:shd w:val="clear" w:color="auto" w:fill="1F3864" w:themeFill="accent5" w:themeFillShade="80"/>
          </w:tcPr>
          <w:p w14:paraId="0C36FAEB"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1F3864" w:themeFill="accent5" w:themeFillShade="80"/>
          </w:tcPr>
          <w:p w14:paraId="3444BF52"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1F3864" w:themeFill="accent5" w:themeFillShade="80"/>
          </w:tcPr>
          <w:p w14:paraId="4C6C7E3C"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520" w:type="dxa"/>
            <w:shd w:val="clear" w:color="auto" w:fill="1F3864" w:themeFill="accent5" w:themeFillShade="80"/>
          </w:tcPr>
          <w:p w14:paraId="7933AEA4"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65A817BE" w14:textId="77777777" w:rsidTr="006B457D">
        <w:tc>
          <w:tcPr>
            <w:tcW w:w="584" w:type="dxa"/>
            <w:shd w:val="clear" w:color="auto" w:fill="BDD6EE" w:themeFill="accent1" w:themeFillTint="66"/>
          </w:tcPr>
          <w:p w14:paraId="2EC98E1C"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5</w:t>
            </w:r>
          </w:p>
        </w:tc>
        <w:tc>
          <w:tcPr>
            <w:tcW w:w="2385" w:type="dxa"/>
            <w:shd w:val="clear" w:color="auto" w:fill="BDD6EE" w:themeFill="accent1" w:themeFillTint="66"/>
            <w:vAlign w:val="center"/>
          </w:tcPr>
          <w:p w14:paraId="055DA5B0"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bCs/>
                <w:sz w:val="18"/>
                <w:szCs w:val="18"/>
                <w:lang w:val="es-ES"/>
              </w:rPr>
              <w:t>VAC-OG-COL-3</w:t>
            </w:r>
          </w:p>
        </w:tc>
        <w:tc>
          <w:tcPr>
            <w:tcW w:w="1145" w:type="dxa"/>
            <w:shd w:val="clear" w:color="auto" w:fill="BDD6EE" w:themeFill="accent1" w:themeFillTint="66"/>
            <w:vAlign w:val="center"/>
          </w:tcPr>
          <w:p w14:paraId="74A9F86C"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M3</w:t>
            </w:r>
          </w:p>
        </w:tc>
        <w:tc>
          <w:tcPr>
            <w:tcW w:w="5520" w:type="dxa"/>
            <w:shd w:val="clear" w:color="auto" w:fill="BDD6EE" w:themeFill="accent1" w:themeFillTint="66"/>
          </w:tcPr>
          <w:p w14:paraId="37AC3CDF" w14:textId="77777777" w:rsidR="00EB0107" w:rsidRPr="00D97C33" w:rsidRDefault="00EB0107" w:rsidP="006B457D">
            <w:pPr>
              <w:widowControl w:val="0"/>
              <w:autoSpaceDE w:val="0"/>
              <w:autoSpaceDN w:val="0"/>
              <w:spacing w:line="276" w:lineRule="auto"/>
              <w:jc w:val="center"/>
              <w:rPr>
                <w:rFonts w:ascii="Verdana" w:eastAsia="Arial" w:hAnsi="Verdana" w:cs="Arial"/>
                <w:b/>
                <w:sz w:val="18"/>
                <w:szCs w:val="18"/>
                <w:lang w:val="es-ES"/>
              </w:rPr>
            </w:pPr>
            <w:r w:rsidRPr="00D97C33">
              <w:rPr>
                <w:rFonts w:ascii="Verdana" w:eastAsia="Arial" w:hAnsi="Verdana" w:cs="Tahoma"/>
                <w:b/>
                <w:bCs/>
                <w:sz w:val="18"/>
                <w:szCs w:val="18"/>
                <w:lang w:val="es-ES"/>
              </w:rPr>
              <w:t>COLUMNA DE HORMIGÓN ARMADO (0,25X0,25)</w:t>
            </w:r>
          </w:p>
        </w:tc>
      </w:tr>
    </w:tbl>
    <w:p w14:paraId="7CA3C0F7"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312EC7FB"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DESCRIPCIÓN. –</w:t>
      </w:r>
    </w:p>
    <w:p w14:paraId="6ABAB296"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17620C7F" w14:textId="77777777" w:rsidR="00EB0107" w:rsidRPr="00D97C33" w:rsidRDefault="00EB0107" w:rsidP="00EB0107">
      <w:pPr>
        <w:widowControl w:val="0"/>
        <w:autoSpaceDE w:val="0"/>
        <w:autoSpaceDN w:val="0"/>
        <w:jc w:val="both"/>
        <w:rPr>
          <w:rFonts w:ascii="Verdana" w:eastAsia="Arial" w:hAnsi="Verdana" w:cs="Arial"/>
          <w:color w:val="000000" w:themeColor="text1"/>
          <w:sz w:val="18"/>
          <w:szCs w:val="18"/>
        </w:rPr>
      </w:pPr>
      <w:r w:rsidRPr="00D97C33">
        <w:rPr>
          <w:rFonts w:ascii="Verdana" w:eastAsia="Arial" w:hAnsi="Verdana" w:cs="Tahoma"/>
          <w:color w:val="000000"/>
          <w:sz w:val="18"/>
          <w:szCs w:val="18"/>
        </w:rPr>
        <w:t>Este ítem comprende la construcción de columnas estructurales de Hormigón Armado de secciones (0,25 x 0,25), de acuerdo a los planos constructivos y/o</w:t>
      </w:r>
      <w:r w:rsidRPr="00D97C33">
        <w:rPr>
          <w:rFonts w:ascii="Verdana" w:eastAsia="Arial" w:hAnsi="Verdana" w:cs="Arial"/>
          <w:color w:val="000000" w:themeColor="text1"/>
          <w:sz w:val="18"/>
          <w:szCs w:val="18"/>
        </w:rPr>
        <w:t xml:space="preserve"> instrucciones de Inspector de proyecto.</w:t>
      </w:r>
    </w:p>
    <w:p w14:paraId="27861C1C" w14:textId="77777777" w:rsidR="00EB0107" w:rsidRPr="00D97C33" w:rsidRDefault="00EB0107" w:rsidP="00EB0107">
      <w:pPr>
        <w:widowControl w:val="0"/>
        <w:autoSpaceDE w:val="0"/>
        <w:autoSpaceDN w:val="0"/>
        <w:jc w:val="both"/>
        <w:rPr>
          <w:rFonts w:ascii="Verdana" w:eastAsia="Arial" w:hAnsi="Verdana" w:cs="Arial"/>
          <w:sz w:val="18"/>
          <w:szCs w:val="18"/>
        </w:rPr>
      </w:pPr>
    </w:p>
    <w:p w14:paraId="5EF12BF2"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MATERIALES, HERRAMIENTAS Y EQUIPO. -</w:t>
      </w:r>
    </w:p>
    <w:p w14:paraId="652FD195"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768825D4"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La </w:t>
      </w:r>
      <w:r w:rsidRPr="00D97C33">
        <w:rPr>
          <w:rFonts w:ascii="Verdana" w:eastAsia="Arial" w:hAnsi="Verdana" w:cs="Arial"/>
          <w:sz w:val="18"/>
          <w:szCs w:val="18"/>
        </w:rPr>
        <w:t>Entidad Ejecutora</w:t>
      </w:r>
      <w:r w:rsidRPr="00D97C33">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60203B03" w14:textId="77777777" w:rsidR="00EB0107" w:rsidRPr="00D97C33" w:rsidRDefault="00EB0107" w:rsidP="00EB0107">
      <w:pPr>
        <w:widowControl w:val="0"/>
        <w:autoSpaceDE w:val="0"/>
        <w:autoSpaceDN w:val="0"/>
        <w:adjustRightInd w:val="0"/>
        <w:jc w:val="both"/>
        <w:rPr>
          <w:rFonts w:ascii="Verdana" w:hAnsi="Verdana" w:cs="Verdana"/>
          <w:color w:val="000000"/>
          <w:sz w:val="18"/>
          <w:szCs w:val="18"/>
        </w:rPr>
      </w:pPr>
    </w:p>
    <w:p w14:paraId="4F84CBD0"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La </w:t>
      </w:r>
      <w:r w:rsidRPr="00D97C33">
        <w:rPr>
          <w:rFonts w:ascii="Verdana" w:eastAsia="Arial" w:hAnsi="Verdana" w:cs="Arial"/>
          <w:sz w:val="18"/>
          <w:szCs w:val="18"/>
        </w:rPr>
        <w:t xml:space="preserve">entidad ejecutora </w:t>
      </w:r>
      <w:r w:rsidRPr="00D97C33">
        <w:rPr>
          <w:rFonts w:ascii="Verdana" w:eastAsia="Arial" w:hAnsi="Verdana" w:cs="Tahoma"/>
          <w:sz w:val="18"/>
          <w:szCs w:val="18"/>
        </w:rPr>
        <w:t>deberá cumplir con los requisitos establecidos en la Norma Boliviana del Hormigón Armado CBH-87 para los materiales que cubre esta norma.</w:t>
      </w:r>
    </w:p>
    <w:p w14:paraId="348BCFB7"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72AC818F"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EF3423C"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3540D83B"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FORMA DE EJECUCIÓN. –</w:t>
      </w:r>
    </w:p>
    <w:p w14:paraId="13B42082"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004FE33D"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3CD3DA1" w14:textId="77777777" w:rsidR="00EB0107" w:rsidRPr="00D97C33" w:rsidRDefault="00EB0107" w:rsidP="00EB0107">
      <w:pPr>
        <w:widowControl w:val="0"/>
        <w:autoSpaceDE w:val="0"/>
        <w:autoSpaceDN w:val="0"/>
        <w:jc w:val="both"/>
        <w:rPr>
          <w:rFonts w:ascii="Verdana" w:eastAsia="Arial" w:hAnsi="Verdana" w:cs="Arial"/>
          <w:sz w:val="18"/>
          <w:szCs w:val="18"/>
        </w:rPr>
      </w:pPr>
    </w:p>
    <w:p w14:paraId="43C2123F"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En general, se deberán cumplir con las siguientes directrices referidas a la ejecución:</w:t>
      </w:r>
    </w:p>
    <w:p w14:paraId="0742CB0C"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28742DFA"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Encofrados</w:t>
      </w:r>
    </w:p>
    <w:p w14:paraId="0C14A684"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0F44CF80"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Los encofrados podrán ser de madera, metálicos u otro material lo suficientemente rígido, estanco y estable.</w:t>
      </w:r>
    </w:p>
    <w:p w14:paraId="5DD92828" w14:textId="77777777" w:rsidR="00EB0107" w:rsidRPr="00D97C33" w:rsidRDefault="00EB0107" w:rsidP="00EB0107">
      <w:pPr>
        <w:widowControl w:val="0"/>
        <w:autoSpaceDE w:val="0"/>
        <w:autoSpaceDN w:val="0"/>
        <w:jc w:val="both"/>
        <w:rPr>
          <w:rFonts w:ascii="Verdana" w:eastAsia="Arial" w:hAnsi="Verdana" w:cs="Arial"/>
          <w:sz w:val="18"/>
          <w:szCs w:val="18"/>
        </w:rPr>
      </w:pPr>
    </w:p>
    <w:p w14:paraId="6EE66B62"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Serán armados o ensamblados de tal forma que permitan garantizar que la construcción de los elementos de hormigón armado tenga las dimensiones y secciones conforme a planos constructivos.</w:t>
      </w:r>
    </w:p>
    <w:p w14:paraId="18B27B2D" w14:textId="77777777" w:rsidR="00EB0107" w:rsidRPr="00D97C33" w:rsidRDefault="00EB0107" w:rsidP="00EB0107">
      <w:pPr>
        <w:widowControl w:val="0"/>
        <w:autoSpaceDE w:val="0"/>
        <w:autoSpaceDN w:val="0"/>
        <w:jc w:val="both"/>
        <w:rPr>
          <w:rFonts w:ascii="Verdana" w:eastAsia="Arial" w:hAnsi="Verdana" w:cs="Arial"/>
          <w:sz w:val="18"/>
          <w:szCs w:val="18"/>
        </w:rPr>
      </w:pPr>
    </w:p>
    <w:p w14:paraId="122C2878"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Su arreglo y escuadrías usadas serán los necesarios para resistir el peso del hormigón fresco, equipo de construcción y los obreros durante la operación del vaciado.</w:t>
      </w:r>
    </w:p>
    <w:p w14:paraId="43194322" w14:textId="77777777" w:rsidR="00EB0107" w:rsidRPr="00D97C33" w:rsidRDefault="00EB0107" w:rsidP="00EB0107">
      <w:pPr>
        <w:widowControl w:val="0"/>
        <w:autoSpaceDE w:val="0"/>
        <w:autoSpaceDN w:val="0"/>
        <w:jc w:val="both"/>
        <w:rPr>
          <w:rFonts w:ascii="Verdana" w:eastAsia="Arial" w:hAnsi="Verdana" w:cs="Arial"/>
          <w:sz w:val="18"/>
          <w:szCs w:val="18"/>
        </w:rPr>
      </w:pPr>
    </w:p>
    <w:p w14:paraId="3B314A64"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Los encofrados deberán ser estancos a fin de evitar el empobrecimiento del hormigón por escurrimiento del agua.</w:t>
      </w:r>
    </w:p>
    <w:p w14:paraId="6CFFAC67" w14:textId="77777777" w:rsidR="00EB0107" w:rsidRPr="00D97C33" w:rsidRDefault="00EB0107" w:rsidP="00EB0107">
      <w:pPr>
        <w:widowControl w:val="0"/>
        <w:autoSpaceDE w:val="0"/>
        <w:autoSpaceDN w:val="0"/>
        <w:jc w:val="both"/>
        <w:rPr>
          <w:rFonts w:ascii="Verdana" w:eastAsia="Arial" w:hAnsi="Verdana" w:cs="Arial"/>
          <w:sz w:val="18"/>
          <w:szCs w:val="18"/>
        </w:rPr>
      </w:pPr>
    </w:p>
    <w:p w14:paraId="2785CF99" w14:textId="77777777" w:rsidR="00EB0107" w:rsidRPr="00D97C33" w:rsidRDefault="00EB0107" w:rsidP="00EB0107">
      <w:pPr>
        <w:widowControl w:val="0"/>
        <w:autoSpaceDE w:val="0"/>
        <w:autoSpaceDN w:val="0"/>
        <w:jc w:val="both"/>
        <w:rPr>
          <w:rFonts w:ascii="Verdana" w:eastAsia="Arial" w:hAnsi="Verdana" w:cs="Arial"/>
          <w:sz w:val="18"/>
          <w:szCs w:val="18"/>
        </w:rPr>
      </w:pPr>
    </w:p>
    <w:p w14:paraId="5379F4E0"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En casos que el Inspector de proyecto vea conveniente, solicitara al Entidad Ejecutora las respectivas verificaciones estructurales del encofrado de manera previa.</w:t>
      </w:r>
    </w:p>
    <w:p w14:paraId="08B41C7B"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Cuando el Inspector de proyecto compruebe que los encofrados presentan defectos, postergará el día </w:t>
      </w:r>
      <w:r w:rsidRPr="00D97C33">
        <w:rPr>
          <w:rFonts w:ascii="Verdana" w:eastAsia="Arial" w:hAnsi="Verdana" w:cs="Arial"/>
          <w:sz w:val="18"/>
          <w:szCs w:val="18"/>
        </w:rPr>
        <w:lastRenderedPageBreak/>
        <w:t>del vaciado o interrumpirá las operaciones de vaciado hasta que las deficiencias sean corregidas.</w:t>
      </w:r>
    </w:p>
    <w:p w14:paraId="00B54BC4" w14:textId="77777777" w:rsidR="00EB0107" w:rsidRPr="00D97C33" w:rsidRDefault="00EB0107" w:rsidP="00EB0107">
      <w:pPr>
        <w:widowControl w:val="0"/>
        <w:autoSpaceDE w:val="0"/>
        <w:autoSpaceDN w:val="0"/>
        <w:jc w:val="both"/>
        <w:rPr>
          <w:rFonts w:ascii="Verdana" w:eastAsia="Arial" w:hAnsi="Verdana" w:cs="Arial"/>
          <w:sz w:val="18"/>
          <w:szCs w:val="18"/>
        </w:rPr>
      </w:pPr>
    </w:p>
    <w:p w14:paraId="462850B4"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Si se prevén varios usos de los encofrados, estos deberán limpiarse y repararse perfectamente antes de su nuevo uso. El número máximo de usos será el indicado en el proyecto.</w:t>
      </w:r>
    </w:p>
    <w:p w14:paraId="13ACF391" w14:textId="77777777" w:rsidR="00EB0107" w:rsidRPr="00D97C33" w:rsidRDefault="00EB0107" w:rsidP="00EB0107">
      <w:pPr>
        <w:widowControl w:val="0"/>
        <w:autoSpaceDE w:val="0"/>
        <w:autoSpaceDN w:val="0"/>
        <w:jc w:val="both"/>
        <w:rPr>
          <w:rFonts w:ascii="Verdana" w:eastAsia="Arial" w:hAnsi="Verdana" w:cs="Arial"/>
          <w:sz w:val="18"/>
          <w:szCs w:val="18"/>
        </w:rPr>
      </w:pPr>
    </w:p>
    <w:p w14:paraId="6D08CF60"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Apuntalamiento</w:t>
      </w:r>
    </w:p>
    <w:p w14:paraId="06087D94"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En el caso de elementos elevados, se colocarán puntales y listones máximos cada 1,50m o según lo indicado en los planos constructivos y/o memoria de cálculo.</w:t>
      </w:r>
    </w:p>
    <w:p w14:paraId="0EC6593B" w14:textId="77777777" w:rsidR="00EB0107" w:rsidRPr="00D97C33" w:rsidRDefault="00EB0107" w:rsidP="00EB0107">
      <w:pPr>
        <w:widowControl w:val="0"/>
        <w:autoSpaceDE w:val="0"/>
        <w:autoSpaceDN w:val="0"/>
        <w:jc w:val="both"/>
        <w:rPr>
          <w:rFonts w:ascii="Verdana" w:eastAsia="Arial" w:hAnsi="Verdana" w:cs="Arial"/>
          <w:sz w:val="18"/>
          <w:szCs w:val="18"/>
        </w:rPr>
      </w:pPr>
    </w:p>
    <w:p w14:paraId="6A59E454"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Debajo de los puntales, en la base, se colocarán cuñas de madera para una mejor distribución de cargas, evitar el hundimiento en el piso y facilitar los trabajos de </w:t>
      </w:r>
      <w:proofErr w:type="spellStart"/>
      <w:r w:rsidRPr="00D97C33">
        <w:rPr>
          <w:rFonts w:ascii="Verdana" w:eastAsia="Arial" w:hAnsi="Verdana" w:cs="Arial"/>
          <w:sz w:val="18"/>
          <w:szCs w:val="18"/>
        </w:rPr>
        <w:t>des-apuntalamiento</w:t>
      </w:r>
      <w:proofErr w:type="spellEnd"/>
      <w:r w:rsidRPr="00D97C33">
        <w:rPr>
          <w:rFonts w:ascii="Verdana" w:eastAsia="Arial" w:hAnsi="Verdana" w:cs="Arial"/>
          <w:sz w:val="18"/>
          <w:szCs w:val="18"/>
        </w:rPr>
        <w:t>.</w:t>
      </w:r>
    </w:p>
    <w:p w14:paraId="159957B0" w14:textId="77777777" w:rsidR="00EB0107" w:rsidRPr="00D97C33" w:rsidRDefault="00EB0107" w:rsidP="00EB0107">
      <w:pPr>
        <w:widowControl w:val="0"/>
        <w:autoSpaceDE w:val="0"/>
        <w:autoSpaceDN w:val="0"/>
        <w:jc w:val="both"/>
        <w:rPr>
          <w:rFonts w:ascii="Verdana" w:eastAsia="Arial" w:hAnsi="Verdana" w:cs="Arial"/>
          <w:sz w:val="18"/>
          <w:szCs w:val="18"/>
        </w:rPr>
      </w:pPr>
    </w:p>
    <w:p w14:paraId="36C5C75E"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El </w:t>
      </w:r>
      <w:proofErr w:type="spellStart"/>
      <w:r w:rsidRPr="00D97C33">
        <w:rPr>
          <w:rFonts w:ascii="Verdana" w:eastAsia="Arial" w:hAnsi="Verdana" w:cs="Arial"/>
          <w:sz w:val="18"/>
          <w:szCs w:val="18"/>
        </w:rPr>
        <w:t>des-apuntalamiento</w:t>
      </w:r>
      <w:proofErr w:type="spellEnd"/>
      <w:r w:rsidRPr="00D97C33">
        <w:rPr>
          <w:rFonts w:ascii="Verdana" w:eastAsia="Arial" w:hAnsi="Verdana" w:cs="Arial"/>
          <w:sz w:val="18"/>
          <w:szCs w:val="18"/>
        </w:rPr>
        <w:t xml:space="preserve"> se efectuará según lo indicado en los planos constructivos y/o memoria de cálculo, pero en ningún caso será antes de los 7 días.</w:t>
      </w:r>
    </w:p>
    <w:p w14:paraId="5C7E1F1D" w14:textId="77777777" w:rsidR="00EB0107" w:rsidRPr="00D97C33" w:rsidRDefault="00EB0107" w:rsidP="00EB0107">
      <w:pPr>
        <w:widowControl w:val="0"/>
        <w:autoSpaceDE w:val="0"/>
        <w:autoSpaceDN w:val="0"/>
        <w:jc w:val="both"/>
        <w:rPr>
          <w:rFonts w:ascii="Verdana" w:eastAsia="Arial" w:hAnsi="Verdana" w:cs="Arial"/>
          <w:sz w:val="18"/>
          <w:szCs w:val="18"/>
        </w:rPr>
      </w:pPr>
    </w:p>
    <w:p w14:paraId="6D7C7DB0"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El </w:t>
      </w:r>
      <w:proofErr w:type="spellStart"/>
      <w:r w:rsidRPr="00D97C33">
        <w:rPr>
          <w:rFonts w:ascii="Verdana" w:eastAsia="Arial" w:hAnsi="Verdana" w:cs="Arial"/>
          <w:sz w:val="18"/>
          <w:szCs w:val="18"/>
        </w:rPr>
        <w:t>des-apuntalado</w:t>
      </w:r>
      <w:proofErr w:type="spellEnd"/>
      <w:r w:rsidRPr="00D97C33">
        <w:rPr>
          <w:rFonts w:ascii="Verdana" w:eastAsia="Arial" w:hAnsi="Verdana" w:cs="Arial"/>
          <w:sz w:val="18"/>
          <w:szCs w:val="18"/>
        </w:rPr>
        <w:t xml:space="preserve"> se realizará previa autorización escrita del Inspector de proyecto, asimismo, en los casos que el Inspector de proyecto vea necesario, solicitará al Entidad Ejecutora de manera previa la secuencia.</w:t>
      </w:r>
    </w:p>
    <w:p w14:paraId="5BEEC731" w14:textId="77777777" w:rsidR="00EB0107" w:rsidRPr="00D97C33" w:rsidRDefault="00EB0107" w:rsidP="00EB0107">
      <w:pPr>
        <w:widowControl w:val="0"/>
        <w:autoSpaceDE w:val="0"/>
        <w:autoSpaceDN w:val="0"/>
        <w:jc w:val="both"/>
        <w:rPr>
          <w:rFonts w:ascii="Verdana" w:eastAsia="Arial" w:hAnsi="Verdana" w:cs="Arial"/>
          <w:sz w:val="18"/>
          <w:szCs w:val="18"/>
        </w:rPr>
      </w:pPr>
    </w:p>
    <w:p w14:paraId="725C7F2F"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 xml:space="preserve">Limpieza y colocación </w:t>
      </w:r>
    </w:p>
    <w:p w14:paraId="61882CDA"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402D8DEC" w14:textId="77777777" w:rsidR="00EB0107" w:rsidRPr="00D97C33" w:rsidRDefault="00EB0107" w:rsidP="00EB0107">
      <w:pPr>
        <w:widowControl w:val="0"/>
        <w:autoSpaceDE w:val="0"/>
        <w:autoSpaceDN w:val="0"/>
        <w:jc w:val="both"/>
        <w:rPr>
          <w:rFonts w:ascii="Verdana" w:eastAsia="Arial" w:hAnsi="Verdana" w:cs="Arial"/>
          <w:sz w:val="18"/>
          <w:szCs w:val="18"/>
        </w:rPr>
      </w:pPr>
    </w:p>
    <w:p w14:paraId="2EAA71B3"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Si a momento de colocar el hormigón existieran barras con mortero u hormigón endurecido, éstos se deberán eliminar completamente.</w:t>
      </w:r>
    </w:p>
    <w:p w14:paraId="5BD8A722" w14:textId="77777777" w:rsidR="00EB0107" w:rsidRPr="00D97C33" w:rsidRDefault="00EB0107" w:rsidP="00EB0107">
      <w:pPr>
        <w:widowControl w:val="0"/>
        <w:autoSpaceDE w:val="0"/>
        <w:autoSpaceDN w:val="0"/>
        <w:jc w:val="both"/>
        <w:rPr>
          <w:rFonts w:ascii="Verdana" w:eastAsia="Arial" w:hAnsi="Verdana" w:cs="Arial"/>
          <w:sz w:val="18"/>
          <w:szCs w:val="18"/>
        </w:rPr>
      </w:pPr>
    </w:p>
    <w:p w14:paraId="2190ABA7"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4615F983" w14:textId="77777777" w:rsidR="00EB0107" w:rsidRPr="00D97C33" w:rsidRDefault="00EB0107" w:rsidP="00EB0107">
      <w:pPr>
        <w:widowControl w:val="0"/>
        <w:autoSpaceDE w:val="0"/>
        <w:autoSpaceDN w:val="0"/>
        <w:jc w:val="both"/>
        <w:rPr>
          <w:rFonts w:ascii="Verdana" w:eastAsia="Arial" w:hAnsi="Verdana" w:cs="Arial"/>
          <w:sz w:val="18"/>
          <w:szCs w:val="18"/>
        </w:rPr>
      </w:pPr>
    </w:p>
    <w:p w14:paraId="5411FA3E"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0BA0CB1" w14:textId="77777777" w:rsidR="00EB0107" w:rsidRPr="00D97C33" w:rsidRDefault="00EB0107" w:rsidP="00EB0107">
      <w:pPr>
        <w:widowControl w:val="0"/>
        <w:autoSpaceDE w:val="0"/>
        <w:autoSpaceDN w:val="0"/>
        <w:jc w:val="both"/>
        <w:rPr>
          <w:rFonts w:ascii="Verdana" w:eastAsia="Arial" w:hAnsi="Verdana" w:cs="Arial"/>
          <w:sz w:val="18"/>
          <w:szCs w:val="18"/>
        </w:rPr>
      </w:pPr>
    </w:p>
    <w:p w14:paraId="0C85B8EC"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En caso de no especificarse los recubrimientos en los planos, se aplicarán los siguientes:</w:t>
      </w:r>
    </w:p>
    <w:p w14:paraId="0113E851" w14:textId="77777777" w:rsidR="00EB0107" w:rsidRPr="00D97C33" w:rsidRDefault="00EB0107" w:rsidP="00EB0107">
      <w:pPr>
        <w:widowControl w:val="0"/>
        <w:autoSpaceDE w:val="0"/>
        <w:autoSpaceDN w:val="0"/>
        <w:jc w:val="both"/>
        <w:rPr>
          <w:rFonts w:ascii="Verdana" w:eastAsia="Arial" w:hAnsi="Verdana" w:cs="Arial"/>
          <w:sz w:val="18"/>
          <w:szCs w:val="18"/>
        </w:rPr>
      </w:pPr>
    </w:p>
    <w:p w14:paraId="73C40FD7" w14:textId="77777777" w:rsidR="00EB0107" w:rsidRPr="00D97C33" w:rsidRDefault="00EB0107" w:rsidP="00EB0107">
      <w:pPr>
        <w:widowControl w:val="0"/>
        <w:autoSpaceDE w:val="0"/>
        <w:autoSpaceDN w:val="0"/>
        <w:jc w:val="both"/>
        <w:rPr>
          <w:rFonts w:ascii="Verdana" w:eastAsia="Arial" w:hAnsi="Verdana" w:cs="Arial"/>
          <w:sz w:val="18"/>
          <w:szCs w:val="18"/>
        </w:rPr>
      </w:pPr>
    </w:p>
    <w:p w14:paraId="43A08F96" w14:textId="77777777" w:rsidR="00EB0107" w:rsidRPr="00D97C33" w:rsidRDefault="00EB0107" w:rsidP="00EB0107">
      <w:pPr>
        <w:widowControl w:val="0"/>
        <w:numPr>
          <w:ilvl w:val="0"/>
          <w:numId w:val="79"/>
        </w:numPr>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Ambientes interiores protegidos:                            </w:t>
      </w:r>
      <w:r w:rsidRPr="00D97C33">
        <w:rPr>
          <w:rFonts w:ascii="Verdana" w:eastAsia="Arial" w:hAnsi="Verdana" w:cs="Arial"/>
          <w:sz w:val="18"/>
          <w:szCs w:val="18"/>
        </w:rPr>
        <w:tab/>
      </w:r>
      <w:r w:rsidRPr="00D97C33">
        <w:rPr>
          <w:rFonts w:ascii="Verdana" w:eastAsia="Arial" w:hAnsi="Verdana" w:cs="Arial"/>
          <w:sz w:val="18"/>
          <w:szCs w:val="18"/>
        </w:rPr>
        <w:tab/>
        <w:t>1,0 a 1,5   cm</w:t>
      </w:r>
    </w:p>
    <w:p w14:paraId="01B142D7" w14:textId="77777777" w:rsidR="00EB0107" w:rsidRPr="00D97C33" w:rsidRDefault="00EB0107" w:rsidP="00EB0107">
      <w:pPr>
        <w:widowControl w:val="0"/>
        <w:numPr>
          <w:ilvl w:val="0"/>
          <w:numId w:val="79"/>
        </w:numPr>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Elementos expuestos a la atmósfera normal:        </w:t>
      </w:r>
      <w:r w:rsidRPr="00D97C33">
        <w:rPr>
          <w:rFonts w:ascii="Verdana" w:eastAsia="Arial" w:hAnsi="Verdana" w:cs="Arial"/>
          <w:sz w:val="18"/>
          <w:szCs w:val="18"/>
        </w:rPr>
        <w:tab/>
      </w:r>
      <w:r w:rsidRPr="00D97C33">
        <w:rPr>
          <w:rFonts w:ascii="Verdana" w:eastAsia="Arial" w:hAnsi="Verdana" w:cs="Arial"/>
          <w:sz w:val="18"/>
          <w:szCs w:val="18"/>
        </w:rPr>
        <w:tab/>
        <w:t xml:space="preserve">          1,5 a 2,0   cm</w:t>
      </w:r>
    </w:p>
    <w:p w14:paraId="085DE150" w14:textId="77777777" w:rsidR="00EB0107" w:rsidRPr="00D97C33" w:rsidRDefault="00EB0107" w:rsidP="00EB0107">
      <w:pPr>
        <w:widowControl w:val="0"/>
        <w:numPr>
          <w:ilvl w:val="0"/>
          <w:numId w:val="79"/>
        </w:numPr>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Elementos expuestos a la atmósfera húmeda:       </w:t>
      </w:r>
      <w:r w:rsidRPr="00D97C33">
        <w:rPr>
          <w:rFonts w:ascii="Verdana" w:eastAsia="Arial" w:hAnsi="Verdana" w:cs="Arial"/>
          <w:sz w:val="18"/>
          <w:szCs w:val="18"/>
        </w:rPr>
        <w:tab/>
      </w:r>
      <w:r w:rsidRPr="00D97C33">
        <w:rPr>
          <w:rFonts w:ascii="Verdana" w:eastAsia="Arial" w:hAnsi="Verdana" w:cs="Arial"/>
          <w:sz w:val="18"/>
          <w:szCs w:val="18"/>
        </w:rPr>
        <w:tab/>
        <w:t>2,0 a 2,5   cm</w:t>
      </w:r>
    </w:p>
    <w:p w14:paraId="14997E2D" w14:textId="77777777" w:rsidR="00EB0107" w:rsidRPr="00D97C33" w:rsidRDefault="00EB0107" w:rsidP="00EB0107">
      <w:pPr>
        <w:widowControl w:val="0"/>
        <w:numPr>
          <w:ilvl w:val="0"/>
          <w:numId w:val="79"/>
        </w:numPr>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Elementos expuestos a la atmósfera corrosiva:      </w:t>
      </w:r>
      <w:r w:rsidRPr="00D97C33">
        <w:rPr>
          <w:rFonts w:ascii="Verdana" w:eastAsia="Arial" w:hAnsi="Verdana" w:cs="Arial"/>
          <w:sz w:val="18"/>
          <w:szCs w:val="18"/>
        </w:rPr>
        <w:tab/>
      </w:r>
      <w:r w:rsidRPr="00D97C33">
        <w:rPr>
          <w:rFonts w:ascii="Verdana" w:eastAsia="Arial" w:hAnsi="Verdana" w:cs="Arial"/>
          <w:sz w:val="18"/>
          <w:szCs w:val="18"/>
        </w:rPr>
        <w:tab/>
        <w:t>3,0 a 3,5   cm</w:t>
      </w:r>
    </w:p>
    <w:p w14:paraId="5F8A5316" w14:textId="77777777" w:rsidR="00EB0107" w:rsidRPr="00D97C33" w:rsidRDefault="00EB0107" w:rsidP="00EB0107">
      <w:pPr>
        <w:widowControl w:val="0"/>
        <w:autoSpaceDE w:val="0"/>
        <w:autoSpaceDN w:val="0"/>
        <w:jc w:val="both"/>
        <w:rPr>
          <w:rFonts w:ascii="Verdana" w:eastAsia="Arial" w:hAnsi="Verdana" w:cs="Arial"/>
          <w:sz w:val="18"/>
          <w:szCs w:val="18"/>
        </w:rPr>
      </w:pPr>
    </w:p>
    <w:p w14:paraId="58A26046"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Se cuidará especialmente que todas las armaduras queden protegidas mediante los recubrimientos mínimos especificados en los planos. </w:t>
      </w:r>
    </w:p>
    <w:p w14:paraId="68544787" w14:textId="77777777" w:rsidR="00EB0107" w:rsidRPr="00D97C33" w:rsidRDefault="00EB0107" w:rsidP="00EB0107">
      <w:pPr>
        <w:widowControl w:val="0"/>
        <w:autoSpaceDE w:val="0"/>
        <w:autoSpaceDN w:val="0"/>
        <w:jc w:val="both"/>
        <w:rPr>
          <w:rFonts w:ascii="Verdana" w:eastAsia="Arial" w:hAnsi="Verdana" w:cs="Arial"/>
          <w:sz w:val="18"/>
          <w:szCs w:val="18"/>
        </w:rPr>
      </w:pPr>
    </w:p>
    <w:p w14:paraId="0448E7AE"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Todos los cruces de barras deberán atarse en forma adecuada con alambre de amarre o accesorios previamente aprobados.</w:t>
      </w:r>
    </w:p>
    <w:p w14:paraId="7BECA552" w14:textId="77777777" w:rsidR="00EB0107" w:rsidRPr="00D97C33" w:rsidRDefault="00EB0107" w:rsidP="00EB0107">
      <w:pPr>
        <w:widowControl w:val="0"/>
        <w:autoSpaceDE w:val="0"/>
        <w:autoSpaceDN w:val="0"/>
        <w:jc w:val="both"/>
        <w:rPr>
          <w:rFonts w:ascii="Verdana" w:eastAsia="Arial" w:hAnsi="Verdana" w:cs="Arial"/>
          <w:sz w:val="18"/>
          <w:szCs w:val="18"/>
        </w:rPr>
      </w:pPr>
    </w:p>
    <w:p w14:paraId="408F33F3"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50C8C02D" w14:textId="77777777" w:rsidR="00EB0107" w:rsidRPr="00D97C33" w:rsidRDefault="00EB0107" w:rsidP="00EB0107">
      <w:pPr>
        <w:widowControl w:val="0"/>
        <w:autoSpaceDE w:val="0"/>
        <w:autoSpaceDN w:val="0"/>
        <w:jc w:val="both"/>
        <w:rPr>
          <w:rFonts w:ascii="Verdana" w:eastAsia="Arial" w:hAnsi="Verdana" w:cs="Arial"/>
          <w:sz w:val="18"/>
          <w:szCs w:val="18"/>
        </w:rPr>
      </w:pPr>
    </w:p>
    <w:p w14:paraId="40816274"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b/>
          <w:sz w:val="18"/>
          <w:szCs w:val="18"/>
        </w:rPr>
        <w:t>Armado de Fierros</w:t>
      </w:r>
    </w:p>
    <w:p w14:paraId="3EAAC964"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38FCE595" w14:textId="77777777" w:rsidR="00EB0107" w:rsidRPr="00D97C33" w:rsidRDefault="00EB0107" w:rsidP="00EB0107">
      <w:pPr>
        <w:widowControl w:val="0"/>
        <w:autoSpaceDE w:val="0"/>
        <w:autoSpaceDN w:val="0"/>
        <w:jc w:val="both"/>
        <w:rPr>
          <w:rFonts w:ascii="Verdana" w:eastAsia="Arial" w:hAnsi="Verdana" w:cs="Arial"/>
          <w:sz w:val="18"/>
          <w:szCs w:val="18"/>
        </w:rPr>
      </w:pPr>
    </w:p>
    <w:p w14:paraId="59006051"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Se dispondrá un sitio específico en la obra para el doblado y preparación de armaduras con las </w:t>
      </w:r>
      <w:r w:rsidRPr="00D97C33">
        <w:rPr>
          <w:rFonts w:ascii="Verdana" w:eastAsia="Arial" w:hAnsi="Verdana" w:cs="Arial"/>
          <w:sz w:val="18"/>
          <w:szCs w:val="18"/>
        </w:rPr>
        <w:lastRenderedPageBreak/>
        <w:t>herramientas adecuadas.</w:t>
      </w:r>
    </w:p>
    <w:p w14:paraId="7E7BDF6F" w14:textId="77777777" w:rsidR="00EB0107" w:rsidRPr="00D97C33" w:rsidRDefault="00EB0107" w:rsidP="00EB0107">
      <w:pPr>
        <w:widowControl w:val="0"/>
        <w:autoSpaceDE w:val="0"/>
        <w:autoSpaceDN w:val="0"/>
        <w:jc w:val="both"/>
        <w:rPr>
          <w:rFonts w:ascii="Verdana" w:eastAsia="Arial" w:hAnsi="Verdana" w:cs="Arial"/>
          <w:sz w:val="18"/>
          <w:szCs w:val="18"/>
        </w:rPr>
      </w:pPr>
    </w:p>
    <w:p w14:paraId="7137A79F"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F267A2A" w14:textId="77777777" w:rsidR="00EB0107" w:rsidRPr="00D97C33" w:rsidRDefault="00EB0107" w:rsidP="00EB0107">
      <w:pPr>
        <w:widowControl w:val="0"/>
        <w:autoSpaceDE w:val="0"/>
        <w:autoSpaceDN w:val="0"/>
        <w:jc w:val="both"/>
        <w:rPr>
          <w:rFonts w:ascii="Verdana" w:eastAsia="Arial" w:hAnsi="Verdana" w:cs="Arial"/>
          <w:sz w:val="18"/>
          <w:szCs w:val="18"/>
        </w:rPr>
      </w:pPr>
    </w:p>
    <w:p w14:paraId="0229A3C2"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127BFEC1" w14:textId="77777777" w:rsidR="00EB0107" w:rsidRPr="00D97C33" w:rsidRDefault="00EB0107" w:rsidP="00EB0107">
      <w:pPr>
        <w:widowControl w:val="0"/>
        <w:autoSpaceDE w:val="0"/>
        <w:autoSpaceDN w:val="0"/>
        <w:jc w:val="both"/>
        <w:rPr>
          <w:rFonts w:ascii="Verdana" w:eastAsia="Arial" w:hAnsi="Verdana" w:cs="Arial"/>
          <w:sz w:val="18"/>
          <w:szCs w:val="18"/>
        </w:rPr>
      </w:pPr>
    </w:p>
    <w:p w14:paraId="39E8EB36"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Las barras de fierro que fueron dobladas no podrán ser enderezadas, ni podrán ser utilizadas nuevamente sin antes eliminar la zona doblada.</w:t>
      </w:r>
    </w:p>
    <w:p w14:paraId="379450D5" w14:textId="77777777" w:rsidR="00EB0107" w:rsidRPr="00D97C33" w:rsidRDefault="00EB0107" w:rsidP="00EB0107">
      <w:pPr>
        <w:widowControl w:val="0"/>
        <w:autoSpaceDE w:val="0"/>
        <w:autoSpaceDN w:val="0"/>
        <w:jc w:val="both"/>
        <w:rPr>
          <w:rFonts w:ascii="Verdana" w:eastAsia="Arial" w:hAnsi="Verdana" w:cs="Arial"/>
          <w:sz w:val="18"/>
          <w:szCs w:val="18"/>
        </w:rPr>
      </w:pPr>
    </w:p>
    <w:p w14:paraId="4FEDC987"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El radio mínimo de doblado, así como las longitudes de patillas y ganchos, deberá respetar lo indicado en planos constructivos y la normativa CBH-87.</w:t>
      </w:r>
    </w:p>
    <w:p w14:paraId="70592B30" w14:textId="77777777" w:rsidR="00EB0107" w:rsidRPr="00D97C33" w:rsidRDefault="00EB0107" w:rsidP="00EB0107">
      <w:pPr>
        <w:widowControl w:val="0"/>
        <w:autoSpaceDE w:val="0"/>
        <w:autoSpaceDN w:val="0"/>
        <w:jc w:val="both"/>
        <w:rPr>
          <w:rFonts w:ascii="Verdana" w:eastAsia="Arial" w:hAnsi="Verdana" w:cs="Arial"/>
          <w:sz w:val="18"/>
          <w:szCs w:val="18"/>
        </w:rPr>
      </w:pPr>
    </w:p>
    <w:p w14:paraId="27DAC6E7"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Queda terminantemente prohibido el empleo de aceros de diferentes tipos en una misma sección, salvo ello sea debidamente justificado por la Entidad Ejecutora y aprobado por el Inspector de proyecto.</w:t>
      </w:r>
    </w:p>
    <w:p w14:paraId="0F0D4624" w14:textId="77777777" w:rsidR="00EB0107" w:rsidRPr="00D97C33" w:rsidRDefault="00EB0107" w:rsidP="00EB0107">
      <w:pPr>
        <w:widowControl w:val="0"/>
        <w:autoSpaceDE w:val="0"/>
        <w:autoSpaceDN w:val="0"/>
        <w:jc w:val="both"/>
        <w:rPr>
          <w:rFonts w:ascii="Verdana" w:eastAsia="Arial" w:hAnsi="Verdana" w:cs="Arial"/>
          <w:sz w:val="18"/>
          <w:szCs w:val="18"/>
        </w:rPr>
      </w:pPr>
    </w:p>
    <w:p w14:paraId="0B488BBA"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79251E55" w14:textId="77777777" w:rsidR="00EB0107" w:rsidRPr="00D97C33" w:rsidRDefault="00EB0107" w:rsidP="00EB0107">
      <w:pPr>
        <w:widowControl w:val="0"/>
        <w:autoSpaceDE w:val="0"/>
        <w:autoSpaceDN w:val="0"/>
        <w:jc w:val="both"/>
        <w:rPr>
          <w:rFonts w:ascii="Verdana" w:eastAsia="Arial" w:hAnsi="Verdana" w:cs="Arial"/>
          <w:sz w:val="18"/>
          <w:szCs w:val="18"/>
        </w:rPr>
      </w:pPr>
    </w:p>
    <w:p w14:paraId="200992D3"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En ningún caso la cuantía geométrica del acero de refuerzo longitudinal será inferior a 4 por mil, ni tampoco los estribos estarán separados más de 18 cm. </w:t>
      </w:r>
    </w:p>
    <w:p w14:paraId="2A526A84"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36CD16D5"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74F1AACA"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Empalmes en las barras</w:t>
      </w:r>
    </w:p>
    <w:p w14:paraId="7631F72C"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Se ejecutarán los empalmes en los sectores donde estén expresamente indicado en planos constructivos o instruido por el Inspector de proyecto.</w:t>
      </w:r>
    </w:p>
    <w:p w14:paraId="75E4537C" w14:textId="77777777" w:rsidR="00EB0107" w:rsidRPr="00D97C33" w:rsidRDefault="00EB0107" w:rsidP="00EB0107">
      <w:pPr>
        <w:widowControl w:val="0"/>
        <w:autoSpaceDE w:val="0"/>
        <w:autoSpaceDN w:val="0"/>
        <w:jc w:val="both"/>
        <w:rPr>
          <w:rFonts w:ascii="Verdana" w:eastAsia="Arial" w:hAnsi="Verdana" w:cs="Arial"/>
          <w:sz w:val="18"/>
          <w:szCs w:val="18"/>
        </w:rPr>
      </w:pPr>
    </w:p>
    <w:p w14:paraId="5363A9AB"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170D512" w14:textId="77777777" w:rsidR="00EB0107" w:rsidRPr="00D97C33" w:rsidRDefault="00EB0107" w:rsidP="00EB0107">
      <w:pPr>
        <w:widowControl w:val="0"/>
        <w:autoSpaceDE w:val="0"/>
        <w:autoSpaceDN w:val="0"/>
        <w:jc w:val="both"/>
        <w:rPr>
          <w:rFonts w:ascii="Verdana" w:eastAsia="Arial" w:hAnsi="Verdana" w:cs="Arial"/>
          <w:sz w:val="18"/>
          <w:szCs w:val="18"/>
        </w:rPr>
      </w:pPr>
    </w:p>
    <w:p w14:paraId="50AAE61C"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Se realizarán empalmes por superposición de acuerdo al siguiente detalle:</w:t>
      </w:r>
    </w:p>
    <w:p w14:paraId="474AA074" w14:textId="77777777" w:rsidR="00EB0107" w:rsidRPr="00D97C33" w:rsidRDefault="00EB0107" w:rsidP="00EB0107">
      <w:pPr>
        <w:widowControl w:val="0"/>
        <w:autoSpaceDE w:val="0"/>
        <w:autoSpaceDN w:val="0"/>
        <w:jc w:val="both"/>
        <w:rPr>
          <w:rFonts w:ascii="Verdana" w:eastAsia="Arial" w:hAnsi="Verdana" w:cs="Arial"/>
          <w:sz w:val="18"/>
          <w:szCs w:val="18"/>
        </w:rPr>
      </w:pPr>
    </w:p>
    <w:p w14:paraId="14FA6BA5"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660042D3"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b) En toda la longitud del empalme se colocarán armaduras transversales suplementarias para mejorar las condiciones del empalme, cuando sea necesario.</w:t>
      </w:r>
    </w:p>
    <w:p w14:paraId="33108719"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C1B99E2" w14:textId="77777777" w:rsidR="00EB0107" w:rsidRPr="00D97C33" w:rsidRDefault="00EB0107" w:rsidP="00EB0107">
      <w:pPr>
        <w:widowControl w:val="0"/>
        <w:autoSpaceDE w:val="0"/>
        <w:autoSpaceDN w:val="0"/>
        <w:jc w:val="both"/>
        <w:rPr>
          <w:rFonts w:ascii="Verdana" w:eastAsia="Arial" w:hAnsi="Verdana" w:cs="Arial"/>
          <w:sz w:val="18"/>
          <w:szCs w:val="18"/>
        </w:rPr>
      </w:pPr>
    </w:p>
    <w:p w14:paraId="69EB37BC"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Mezclado</w:t>
      </w:r>
    </w:p>
    <w:p w14:paraId="7FC60FD1"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El hormigón deberá ser mezclado mecánicamente dosificando por volumen y deseablemente por peso. Para esta tarea:</w:t>
      </w:r>
    </w:p>
    <w:p w14:paraId="6C59D409" w14:textId="77777777" w:rsidR="00EB0107" w:rsidRPr="00D97C33" w:rsidRDefault="00EB0107" w:rsidP="00EB0107">
      <w:pPr>
        <w:widowControl w:val="0"/>
        <w:autoSpaceDE w:val="0"/>
        <w:autoSpaceDN w:val="0"/>
        <w:jc w:val="both"/>
        <w:rPr>
          <w:rFonts w:ascii="Verdana" w:eastAsia="Arial" w:hAnsi="Verdana" w:cs="Arial"/>
          <w:sz w:val="18"/>
          <w:szCs w:val="18"/>
        </w:rPr>
      </w:pPr>
    </w:p>
    <w:p w14:paraId="4D285B13"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 Sé utilizarán una o más hormigoneras de capacidad adecuada y se empleará personal especializado para su manejo.</w:t>
      </w:r>
    </w:p>
    <w:p w14:paraId="203AC0D8"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 Periódicamente se verificará la uniformidad del mezclado.</w:t>
      </w:r>
    </w:p>
    <w:p w14:paraId="0904E940"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 Los materiales componentes serán introducidos en el orden siguiente:</w:t>
      </w:r>
    </w:p>
    <w:p w14:paraId="1C74FA5E"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1º Una parte del agua del mezclado (aproximadamente la mitad)</w:t>
      </w:r>
    </w:p>
    <w:p w14:paraId="4EB5B1E1"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2B75D463"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lastRenderedPageBreak/>
        <w:t>3º La grava.</w:t>
      </w:r>
    </w:p>
    <w:p w14:paraId="6261B706"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4º El resto del agua de amasado.</w:t>
      </w:r>
    </w:p>
    <w:p w14:paraId="59B751F2" w14:textId="77777777" w:rsidR="00EB0107" w:rsidRPr="00D97C33" w:rsidRDefault="00EB0107" w:rsidP="00EB0107">
      <w:pPr>
        <w:widowControl w:val="0"/>
        <w:autoSpaceDE w:val="0"/>
        <w:autoSpaceDN w:val="0"/>
        <w:jc w:val="both"/>
        <w:rPr>
          <w:rFonts w:ascii="Verdana" w:eastAsia="Arial" w:hAnsi="Verdana" w:cs="Arial"/>
          <w:sz w:val="18"/>
          <w:szCs w:val="18"/>
        </w:rPr>
      </w:pPr>
    </w:p>
    <w:p w14:paraId="68CF98EA"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F2A2757" w14:textId="77777777" w:rsidR="00EB0107" w:rsidRPr="00D97C33" w:rsidRDefault="00EB0107" w:rsidP="00EB0107">
      <w:pPr>
        <w:widowControl w:val="0"/>
        <w:autoSpaceDE w:val="0"/>
        <w:autoSpaceDN w:val="0"/>
        <w:jc w:val="both"/>
        <w:rPr>
          <w:rFonts w:ascii="Verdana" w:eastAsia="Arial" w:hAnsi="Verdana" w:cs="Arial"/>
          <w:sz w:val="18"/>
          <w:szCs w:val="18"/>
        </w:rPr>
      </w:pPr>
    </w:p>
    <w:p w14:paraId="0F3428BF"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No se permitirá cargar la hormigonera antes de haberse procedido a descargarla totalmente de la batida anterior. </w:t>
      </w:r>
    </w:p>
    <w:p w14:paraId="5F0BEFD7" w14:textId="77777777" w:rsidR="00EB0107" w:rsidRPr="00D97C33" w:rsidRDefault="00EB0107" w:rsidP="00EB0107">
      <w:pPr>
        <w:widowControl w:val="0"/>
        <w:autoSpaceDE w:val="0"/>
        <w:autoSpaceDN w:val="0"/>
        <w:jc w:val="both"/>
        <w:rPr>
          <w:rFonts w:ascii="Verdana" w:eastAsia="Arial" w:hAnsi="Verdana" w:cs="Arial"/>
          <w:sz w:val="18"/>
          <w:szCs w:val="18"/>
        </w:rPr>
      </w:pPr>
    </w:p>
    <w:p w14:paraId="67FCFDBE"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El mezclado manual queda expresamente prohibido.</w:t>
      </w:r>
    </w:p>
    <w:p w14:paraId="6F9F5EC7" w14:textId="77777777" w:rsidR="00EB0107" w:rsidRPr="00D97C33" w:rsidRDefault="00EB0107" w:rsidP="00EB0107">
      <w:pPr>
        <w:widowControl w:val="0"/>
        <w:autoSpaceDE w:val="0"/>
        <w:autoSpaceDN w:val="0"/>
        <w:jc w:val="both"/>
        <w:rPr>
          <w:rFonts w:ascii="Verdana" w:eastAsia="Arial" w:hAnsi="Verdana" w:cs="Arial"/>
          <w:sz w:val="18"/>
          <w:szCs w:val="18"/>
        </w:rPr>
      </w:pPr>
    </w:p>
    <w:p w14:paraId="5003E2B1"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Transporte</w:t>
      </w:r>
    </w:p>
    <w:p w14:paraId="401C7771"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F1F0D68" w14:textId="77777777" w:rsidR="00EB0107" w:rsidRPr="00D97C33" w:rsidRDefault="00EB0107" w:rsidP="00EB0107">
      <w:pPr>
        <w:widowControl w:val="0"/>
        <w:autoSpaceDE w:val="0"/>
        <w:autoSpaceDN w:val="0"/>
        <w:jc w:val="both"/>
        <w:rPr>
          <w:rFonts w:ascii="Verdana" w:eastAsia="Arial" w:hAnsi="Verdana" w:cs="Arial"/>
          <w:sz w:val="18"/>
          <w:szCs w:val="18"/>
        </w:rPr>
      </w:pPr>
    </w:p>
    <w:p w14:paraId="05522314"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3B187701" w14:textId="77777777" w:rsidR="00EB0107" w:rsidRPr="00D97C33" w:rsidRDefault="00EB0107" w:rsidP="00EB0107">
      <w:pPr>
        <w:widowControl w:val="0"/>
        <w:autoSpaceDE w:val="0"/>
        <w:autoSpaceDN w:val="0"/>
        <w:jc w:val="both"/>
        <w:rPr>
          <w:rFonts w:ascii="Verdana" w:eastAsia="Arial" w:hAnsi="Verdana" w:cs="Arial"/>
          <w:sz w:val="18"/>
          <w:szCs w:val="18"/>
        </w:rPr>
      </w:pPr>
    </w:p>
    <w:p w14:paraId="349A38CE"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1B820FB4" w14:textId="77777777" w:rsidR="00EB0107" w:rsidRPr="00D97C33" w:rsidRDefault="00EB0107" w:rsidP="00EB0107">
      <w:pPr>
        <w:widowControl w:val="0"/>
        <w:autoSpaceDE w:val="0"/>
        <w:autoSpaceDN w:val="0"/>
        <w:jc w:val="both"/>
        <w:rPr>
          <w:rFonts w:ascii="Verdana" w:eastAsia="Arial" w:hAnsi="Verdana" w:cs="Arial"/>
          <w:sz w:val="18"/>
          <w:szCs w:val="18"/>
        </w:rPr>
      </w:pPr>
    </w:p>
    <w:p w14:paraId="67A13033"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Hormigonado</w:t>
      </w:r>
    </w:p>
    <w:p w14:paraId="2DC2FD21"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El hormigonado deberá cumplir con las exigencias y requisitos establecidos en la Norma CBH-87 para hormigones.</w:t>
      </w:r>
    </w:p>
    <w:p w14:paraId="2C75A458" w14:textId="77777777" w:rsidR="00EB0107" w:rsidRPr="00D97C33" w:rsidRDefault="00EB0107" w:rsidP="00EB0107">
      <w:pPr>
        <w:widowControl w:val="0"/>
        <w:autoSpaceDE w:val="0"/>
        <w:autoSpaceDN w:val="0"/>
        <w:jc w:val="both"/>
        <w:rPr>
          <w:rFonts w:ascii="Verdana" w:eastAsia="Arial" w:hAnsi="Verdana" w:cs="Arial"/>
          <w:sz w:val="18"/>
          <w:szCs w:val="18"/>
        </w:rPr>
      </w:pPr>
    </w:p>
    <w:p w14:paraId="382E9724"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No se procederá al vaciado de los elementos estructurales sin antes contar con la autorización del Inspector de proyecto.</w:t>
      </w:r>
    </w:p>
    <w:p w14:paraId="6E690B61" w14:textId="77777777" w:rsidR="00EB0107" w:rsidRPr="00D97C33" w:rsidRDefault="00EB0107" w:rsidP="00EB0107">
      <w:pPr>
        <w:widowControl w:val="0"/>
        <w:autoSpaceDE w:val="0"/>
        <w:autoSpaceDN w:val="0"/>
        <w:jc w:val="both"/>
        <w:rPr>
          <w:rFonts w:ascii="Verdana" w:eastAsia="Arial" w:hAnsi="Verdana" w:cs="Arial"/>
          <w:sz w:val="18"/>
          <w:szCs w:val="18"/>
        </w:rPr>
      </w:pPr>
    </w:p>
    <w:p w14:paraId="4EE67722"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El vaciado del hormigón se realizará de acuerdo a un plan de trabajo previamente autorizado por el Inspector de proyecto.</w:t>
      </w:r>
    </w:p>
    <w:p w14:paraId="7A752698" w14:textId="77777777" w:rsidR="00EB0107" w:rsidRPr="00D97C33" w:rsidRDefault="00EB0107" w:rsidP="00EB0107">
      <w:pPr>
        <w:widowControl w:val="0"/>
        <w:autoSpaceDE w:val="0"/>
        <w:autoSpaceDN w:val="0"/>
        <w:jc w:val="both"/>
        <w:rPr>
          <w:rFonts w:ascii="Verdana" w:eastAsia="Arial" w:hAnsi="Verdana" w:cs="Arial"/>
          <w:sz w:val="18"/>
          <w:szCs w:val="18"/>
        </w:rPr>
      </w:pPr>
    </w:p>
    <w:p w14:paraId="7B568DDA"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28CCF1E" w14:textId="77777777" w:rsidR="00EB0107" w:rsidRPr="00D97C33" w:rsidRDefault="00EB0107" w:rsidP="00EB0107">
      <w:pPr>
        <w:widowControl w:val="0"/>
        <w:autoSpaceDE w:val="0"/>
        <w:autoSpaceDN w:val="0"/>
        <w:jc w:val="both"/>
        <w:rPr>
          <w:rFonts w:ascii="Verdana" w:eastAsia="Arial" w:hAnsi="Verdana" w:cs="Arial"/>
          <w:sz w:val="18"/>
          <w:szCs w:val="18"/>
        </w:rPr>
      </w:pPr>
    </w:p>
    <w:p w14:paraId="2EF29388"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En caso de que no se indiquen las juntas constructivas en el proyecto, el Inspector de proyecto indicará donde pueden hacerse las juntas constructivas.</w:t>
      </w:r>
    </w:p>
    <w:p w14:paraId="2B1295E2" w14:textId="77777777" w:rsidR="00EB0107" w:rsidRPr="00D97C33" w:rsidRDefault="00EB0107" w:rsidP="00EB0107">
      <w:pPr>
        <w:widowControl w:val="0"/>
        <w:autoSpaceDE w:val="0"/>
        <w:autoSpaceDN w:val="0"/>
        <w:jc w:val="both"/>
        <w:rPr>
          <w:rFonts w:ascii="Verdana" w:eastAsia="Arial" w:hAnsi="Verdana" w:cs="Arial"/>
          <w:sz w:val="18"/>
          <w:szCs w:val="18"/>
        </w:rPr>
      </w:pPr>
    </w:p>
    <w:p w14:paraId="030CD1E7"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Las siguientes prohibiciones para el hormigonado deben tenerse en cuenta:</w:t>
      </w:r>
    </w:p>
    <w:p w14:paraId="1DDD3362" w14:textId="77777777" w:rsidR="00EB0107" w:rsidRPr="00D97C33" w:rsidRDefault="00EB0107" w:rsidP="00EB0107">
      <w:pPr>
        <w:widowControl w:val="0"/>
        <w:numPr>
          <w:ilvl w:val="0"/>
          <w:numId w:val="94"/>
        </w:numPr>
        <w:autoSpaceDE w:val="0"/>
        <w:autoSpaceDN w:val="0"/>
        <w:jc w:val="both"/>
        <w:rPr>
          <w:rFonts w:ascii="Verdana" w:eastAsia="Arial" w:hAnsi="Verdana" w:cs="Arial"/>
          <w:sz w:val="18"/>
          <w:szCs w:val="18"/>
        </w:rPr>
      </w:pPr>
      <w:r w:rsidRPr="00D97C33">
        <w:rPr>
          <w:rFonts w:ascii="Verdana" w:eastAsia="Arial" w:hAnsi="Verdana" w:cs="Arial"/>
          <w:sz w:val="18"/>
          <w:szCs w:val="18"/>
        </w:rPr>
        <w:t>La temperatura de vaciado no será menor a 5°C.</w:t>
      </w:r>
    </w:p>
    <w:p w14:paraId="4A08ED60" w14:textId="77777777" w:rsidR="00EB0107" w:rsidRPr="00D97C33" w:rsidRDefault="00EB0107" w:rsidP="00EB0107">
      <w:pPr>
        <w:widowControl w:val="0"/>
        <w:numPr>
          <w:ilvl w:val="0"/>
          <w:numId w:val="94"/>
        </w:numPr>
        <w:autoSpaceDE w:val="0"/>
        <w:autoSpaceDN w:val="0"/>
        <w:jc w:val="both"/>
        <w:rPr>
          <w:rFonts w:ascii="Verdana" w:eastAsia="Arial" w:hAnsi="Verdana" w:cs="Arial"/>
          <w:sz w:val="18"/>
          <w:szCs w:val="18"/>
        </w:rPr>
      </w:pPr>
      <w:r w:rsidRPr="00D97C33">
        <w:rPr>
          <w:rFonts w:ascii="Verdana" w:eastAsia="Arial" w:hAnsi="Verdana" w:cs="Arial"/>
          <w:sz w:val="18"/>
          <w:szCs w:val="18"/>
        </w:rPr>
        <w:t>No podrá efectuarse el vaciado durante la lluvia.</w:t>
      </w:r>
    </w:p>
    <w:p w14:paraId="53876440" w14:textId="77777777" w:rsidR="00EB0107" w:rsidRPr="00D97C33" w:rsidRDefault="00EB0107" w:rsidP="00EB0107">
      <w:pPr>
        <w:widowControl w:val="0"/>
        <w:numPr>
          <w:ilvl w:val="0"/>
          <w:numId w:val="94"/>
        </w:numPr>
        <w:autoSpaceDE w:val="0"/>
        <w:autoSpaceDN w:val="0"/>
        <w:jc w:val="both"/>
        <w:rPr>
          <w:rFonts w:ascii="Verdana" w:eastAsia="Arial" w:hAnsi="Verdana" w:cs="Arial"/>
          <w:sz w:val="18"/>
          <w:szCs w:val="18"/>
        </w:rPr>
      </w:pPr>
      <w:r w:rsidRPr="00D97C33">
        <w:rPr>
          <w:rFonts w:ascii="Verdana" w:eastAsia="Arial" w:hAnsi="Verdana" w:cs="Arial"/>
          <w:sz w:val="18"/>
          <w:szCs w:val="18"/>
        </w:rPr>
        <w:t>No será permitido disponer de grandes cantidades de hormigón en un solo lugar para esparcirlo posteriormente.</w:t>
      </w:r>
    </w:p>
    <w:p w14:paraId="0C1DC611" w14:textId="77777777" w:rsidR="00EB0107" w:rsidRPr="00D97C33" w:rsidRDefault="00EB0107" w:rsidP="00EB0107">
      <w:pPr>
        <w:widowControl w:val="0"/>
        <w:numPr>
          <w:ilvl w:val="0"/>
          <w:numId w:val="94"/>
        </w:numPr>
        <w:autoSpaceDE w:val="0"/>
        <w:autoSpaceDN w:val="0"/>
        <w:jc w:val="both"/>
        <w:rPr>
          <w:rFonts w:ascii="Verdana" w:eastAsia="Arial" w:hAnsi="Verdana" w:cs="Arial"/>
          <w:sz w:val="18"/>
          <w:szCs w:val="18"/>
        </w:rPr>
      </w:pPr>
      <w:r w:rsidRPr="00D97C33">
        <w:rPr>
          <w:rFonts w:ascii="Verdana" w:eastAsia="Arial" w:hAnsi="Verdana" w:cs="Arial"/>
          <w:sz w:val="18"/>
          <w:szCs w:val="18"/>
        </w:rPr>
        <w:t>Por ningún motivo se podrá agregar agua en el momento de hormigonar.</w:t>
      </w:r>
    </w:p>
    <w:p w14:paraId="6D443358" w14:textId="77777777" w:rsidR="00EB0107" w:rsidRPr="00D97C33" w:rsidRDefault="00EB0107" w:rsidP="00EB0107">
      <w:pPr>
        <w:widowControl w:val="0"/>
        <w:autoSpaceDE w:val="0"/>
        <w:autoSpaceDN w:val="0"/>
        <w:jc w:val="both"/>
        <w:rPr>
          <w:rFonts w:ascii="Verdana" w:eastAsia="Arial" w:hAnsi="Verdana" w:cs="Arial"/>
          <w:sz w:val="18"/>
          <w:szCs w:val="18"/>
        </w:rPr>
      </w:pPr>
    </w:p>
    <w:p w14:paraId="6C72A782"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El espesor máximo de la capa de hormigón no deberá exceder a 20 cm para permitir una compactación eficaz.</w:t>
      </w:r>
    </w:p>
    <w:p w14:paraId="05911FD7" w14:textId="77777777" w:rsidR="00EB0107" w:rsidRPr="00D97C33" w:rsidRDefault="00EB0107" w:rsidP="00EB0107">
      <w:pPr>
        <w:widowControl w:val="0"/>
        <w:autoSpaceDE w:val="0"/>
        <w:autoSpaceDN w:val="0"/>
        <w:jc w:val="both"/>
        <w:rPr>
          <w:rFonts w:ascii="Verdana" w:eastAsia="Arial" w:hAnsi="Verdana" w:cs="Arial"/>
          <w:sz w:val="18"/>
          <w:szCs w:val="18"/>
        </w:rPr>
      </w:pPr>
    </w:p>
    <w:p w14:paraId="2B7F2717"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La velocidad del vaciado será la suficiente para garantizar que el hormigón se mantenga plástico en todo momento.</w:t>
      </w:r>
    </w:p>
    <w:p w14:paraId="480B68BC" w14:textId="77777777" w:rsidR="00EB0107" w:rsidRPr="00D97C33" w:rsidRDefault="00EB0107" w:rsidP="00EB0107">
      <w:pPr>
        <w:widowControl w:val="0"/>
        <w:autoSpaceDE w:val="0"/>
        <w:autoSpaceDN w:val="0"/>
        <w:jc w:val="both"/>
        <w:rPr>
          <w:rFonts w:ascii="Verdana" w:eastAsia="Arial" w:hAnsi="Verdana" w:cs="Arial"/>
          <w:sz w:val="18"/>
          <w:szCs w:val="18"/>
        </w:rPr>
      </w:pPr>
    </w:p>
    <w:p w14:paraId="78BDC3CB"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No se podrá verter el hormigón en caída libre desde alturas superiores a 1,50 m, debiendo en este </w:t>
      </w:r>
      <w:r w:rsidRPr="00D97C33">
        <w:rPr>
          <w:rFonts w:ascii="Verdana" w:eastAsia="Arial" w:hAnsi="Verdana" w:cs="Arial"/>
          <w:sz w:val="18"/>
          <w:szCs w:val="18"/>
        </w:rPr>
        <w:lastRenderedPageBreak/>
        <w:t>caso utilizar canalones, embudos o ductos.</w:t>
      </w:r>
    </w:p>
    <w:p w14:paraId="230D383C" w14:textId="77777777" w:rsidR="00EB0107" w:rsidRPr="00D97C33" w:rsidRDefault="00EB0107" w:rsidP="00EB0107">
      <w:pPr>
        <w:widowControl w:val="0"/>
        <w:autoSpaceDE w:val="0"/>
        <w:autoSpaceDN w:val="0"/>
        <w:jc w:val="both"/>
        <w:rPr>
          <w:rFonts w:ascii="Verdana" w:eastAsia="Arial" w:hAnsi="Verdana" w:cs="Arial"/>
          <w:sz w:val="18"/>
          <w:szCs w:val="18"/>
        </w:rPr>
      </w:pPr>
    </w:p>
    <w:p w14:paraId="4D332871" w14:textId="77777777" w:rsidR="00EB0107" w:rsidRPr="00D97C33" w:rsidRDefault="00EB0107" w:rsidP="00EB0107">
      <w:pPr>
        <w:widowControl w:val="0"/>
        <w:autoSpaceDE w:val="0"/>
        <w:autoSpaceDN w:val="0"/>
        <w:jc w:val="both"/>
        <w:rPr>
          <w:rFonts w:ascii="Verdana" w:eastAsia="Arial" w:hAnsi="Verdana" w:cs="Arial"/>
          <w:sz w:val="18"/>
          <w:szCs w:val="18"/>
        </w:rPr>
      </w:pPr>
    </w:p>
    <w:p w14:paraId="3EA35E4D"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Compactación</w:t>
      </w:r>
    </w:p>
    <w:p w14:paraId="1C65955A"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La compactación de los hormigones se realizará mediante vibrado de manera tal que se eliminen los huecos o burbujas de aire en el interior de la masa, evitando la disgregación de los agregados.</w:t>
      </w:r>
    </w:p>
    <w:p w14:paraId="001F6E53" w14:textId="77777777" w:rsidR="00EB0107" w:rsidRPr="00D97C33" w:rsidRDefault="00EB0107" w:rsidP="00EB0107">
      <w:pPr>
        <w:widowControl w:val="0"/>
        <w:autoSpaceDE w:val="0"/>
        <w:autoSpaceDN w:val="0"/>
        <w:jc w:val="both"/>
        <w:rPr>
          <w:rFonts w:ascii="Verdana" w:eastAsia="Arial" w:hAnsi="Verdana" w:cs="Arial"/>
          <w:sz w:val="18"/>
          <w:szCs w:val="18"/>
        </w:rPr>
      </w:pPr>
    </w:p>
    <w:p w14:paraId="50D80459"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El vibrado será realizado mediante vibradoras de inmersión y alta frecuencia que deberán ser manejadas por obreros con experiencia en la actividad.</w:t>
      </w:r>
    </w:p>
    <w:p w14:paraId="0A2BABE5" w14:textId="77777777" w:rsidR="00EB0107" w:rsidRPr="00D97C33" w:rsidRDefault="00EB0107" w:rsidP="00EB0107">
      <w:pPr>
        <w:widowControl w:val="0"/>
        <w:autoSpaceDE w:val="0"/>
        <w:autoSpaceDN w:val="0"/>
        <w:jc w:val="both"/>
        <w:rPr>
          <w:rFonts w:ascii="Verdana" w:eastAsia="Arial" w:hAnsi="Verdana" w:cs="Arial"/>
          <w:sz w:val="18"/>
          <w:szCs w:val="18"/>
        </w:rPr>
      </w:pPr>
    </w:p>
    <w:p w14:paraId="486E1EB9"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De ninguna manera se permitirá el uso de las vibradoras para el transporte de la mezcla o la distribución dentro del encofrado.</w:t>
      </w:r>
    </w:p>
    <w:p w14:paraId="439D7154" w14:textId="77777777" w:rsidR="00EB0107" w:rsidRPr="00D97C33" w:rsidRDefault="00EB0107" w:rsidP="00EB0107">
      <w:pPr>
        <w:widowControl w:val="0"/>
        <w:autoSpaceDE w:val="0"/>
        <w:autoSpaceDN w:val="0"/>
        <w:jc w:val="both"/>
        <w:rPr>
          <w:rFonts w:ascii="Verdana" w:eastAsia="Arial" w:hAnsi="Verdana" w:cs="Arial"/>
          <w:sz w:val="18"/>
          <w:szCs w:val="18"/>
        </w:rPr>
      </w:pPr>
    </w:p>
    <w:p w14:paraId="0A11805B"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En ningún caso se iniciará el vaciado si no se cuenta por lo menos con dos vibradoras en perfecto estado y con el diámetro de la aguja adecuado para el elemento.</w:t>
      </w:r>
    </w:p>
    <w:p w14:paraId="5C75D88E" w14:textId="77777777" w:rsidR="00EB0107" w:rsidRPr="00D97C33" w:rsidRDefault="00EB0107" w:rsidP="00EB0107">
      <w:pPr>
        <w:widowControl w:val="0"/>
        <w:autoSpaceDE w:val="0"/>
        <w:autoSpaceDN w:val="0"/>
        <w:jc w:val="both"/>
        <w:rPr>
          <w:rFonts w:ascii="Verdana" w:eastAsia="Arial" w:hAnsi="Verdana" w:cs="Arial"/>
          <w:sz w:val="18"/>
          <w:szCs w:val="18"/>
        </w:rPr>
      </w:pPr>
    </w:p>
    <w:p w14:paraId="3001B3F3"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Las vibradoras serán introducidas en puntos equidistantes a 45 cm entre sí y durante 5 a 15 segundos para evitar la disgregación.</w:t>
      </w:r>
    </w:p>
    <w:p w14:paraId="4C614E7D" w14:textId="77777777" w:rsidR="00EB0107" w:rsidRPr="00D97C33" w:rsidRDefault="00EB0107" w:rsidP="00EB0107">
      <w:pPr>
        <w:widowControl w:val="0"/>
        <w:autoSpaceDE w:val="0"/>
        <w:autoSpaceDN w:val="0"/>
        <w:jc w:val="both"/>
        <w:rPr>
          <w:rFonts w:ascii="Verdana" w:eastAsia="Arial" w:hAnsi="Verdana" w:cs="Arial"/>
          <w:sz w:val="18"/>
          <w:szCs w:val="18"/>
        </w:rPr>
      </w:pPr>
    </w:p>
    <w:p w14:paraId="4C0CE9C0"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Las vibradoras se introducirán y retirarán lentamente y en posición vertical o ligeramente inclinadas tal que se eliminen los huecos o burbujas de aire en el interior de la masa, evitando la disgregación de los agregados.</w:t>
      </w:r>
    </w:p>
    <w:p w14:paraId="26704A83" w14:textId="77777777" w:rsidR="00EB0107" w:rsidRPr="00D97C33" w:rsidRDefault="00EB0107" w:rsidP="00EB0107">
      <w:pPr>
        <w:widowControl w:val="0"/>
        <w:autoSpaceDE w:val="0"/>
        <w:autoSpaceDN w:val="0"/>
        <w:jc w:val="both"/>
        <w:rPr>
          <w:rFonts w:ascii="Verdana" w:eastAsia="Arial" w:hAnsi="Verdana" w:cs="Arial"/>
          <w:sz w:val="18"/>
          <w:szCs w:val="18"/>
        </w:rPr>
      </w:pPr>
    </w:p>
    <w:p w14:paraId="3CE73C50"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El compactado del hormigón se completará con un apisonado manual del hormigón y un golpeteo de los encofrados.</w:t>
      </w:r>
    </w:p>
    <w:p w14:paraId="0E018FCC" w14:textId="77777777" w:rsidR="00EB0107" w:rsidRPr="00D97C33" w:rsidRDefault="00EB0107" w:rsidP="00EB0107">
      <w:pPr>
        <w:widowControl w:val="0"/>
        <w:autoSpaceDE w:val="0"/>
        <w:autoSpaceDN w:val="0"/>
        <w:jc w:val="both"/>
        <w:rPr>
          <w:rFonts w:ascii="Verdana" w:eastAsia="Arial" w:hAnsi="Verdana" w:cs="Arial"/>
          <w:sz w:val="18"/>
          <w:szCs w:val="18"/>
        </w:rPr>
      </w:pPr>
    </w:p>
    <w:p w14:paraId="6CF64A91"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La compactación manual del hormigón mediante varillas de hierro será usada solo bajo autorización de Inspector de proyecto.</w:t>
      </w:r>
    </w:p>
    <w:p w14:paraId="3F978520" w14:textId="77777777" w:rsidR="00EB0107" w:rsidRPr="00D97C33" w:rsidRDefault="00EB0107" w:rsidP="00EB0107">
      <w:pPr>
        <w:widowControl w:val="0"/>
        <w:autoSpaceDE w:val="0"/>
        <w:autoSpaceDN w:val="0"/>
        <w:jc w:val="both"/>
        <w:rPr>
          <w:rFonts w:ascii="Verdana" w:eastAsia="Arial" w:hAnsi="Verdana" w:cs="Arial"/>
          <w:sz w:val="18"/>
          <w:szCs w:val="18"/>
        </w:rPr>
      </w:pPr>
    </w:p>
    <w:p w14:paraId="32DAFE8F"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Desencofrado</w:t>
      </w:r>
    </w:p>
    <w:p w14:paraId="166476F0"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7339780" w14:textId="77777777" w:rsidR="00EB0107" w:rsidRPr="00D97C33" w:rsidRDefault="00EB0107" w:rsidP="00EB0107">
      <w:pPr>
        <w:widowControl w:val="0"/>
        <w:autoSpaceDE w:val="0"/>
        <w:autoSpaceDN w:val="0"/>
        <w:jc w:val="both"/>
        <w:rPr>
          <w:rFonts w:ascii="Verdana" w:eastAsia="Arial" w:hAnsi="Verdana" w:cs="Arial"/>
          <w:sz w:val="18"/>
          <w:szCs w:val="18"/>
        </w:rPr>
      </w:pPr>
    </w:p>
    <w:p w14:paraId="0147D9D4"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Los encofrados se retirarán progresivamente y sin golpes, sacudidas ni vibraciones en la estructura, evitando el desprendimiento de partes de hormigón que provoque pérdida de recubrimiento o de sección de elemento.</w:t>
      </w:r>
    </w:p>
    <w:p w14:paraId="3C7C42B4" w14:textId="77777777" w:rsidR="00EB0107" w:rsidRPr="00D97C33" w:rsidRDefault="00EB0107" w:rsidP="00EB0107">
      <w:pPr>
        <w:widowControl w:val="0"/>
        <w:autoSpaceDE w:val="0"/>
        <w:autoSpaceDN w:val="0"/>
        <w:jc w:val="both"/>
        <w:rPr>
          <w:rFonts w:ascii="Verdana" w:eastAsia="Arial" w:hAnsi="Verdana" w:cs="Arial"/>
          <w:sz w:val="18"/>
          <w:szCs w:val="18"/>
        </w:rPr>
      </w:pPr>
    </w:p>
    <w:p w14:paraId="0617BF13"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809E603" w14:textId="77777777" w:rsidR="00EB0107" w:rsidRPr="00D97C33" w:rsidRDefault="00EB0107" w:rsidP="00EB0107">
      <w:pPr>
        <w:widowControl w:val="0"/>
        <w:autoSpaceDE w:val="0"/>
        <w:autoSpaceDN w:val="0"/>
        <w:jc w:val="both"/>
        <w:rPr>
          <w:rFonts w:ascii="Verdana" w:eastAsia="Arial" w:hAnsi="Verdana" w:cs="Arial"/>
          <w:sz w:val="18"/>
          <w:szCs w:val="18"/>
        </w:rPr>
      </w:pPr>
    </w:p>
    <w:p w14:paraId="0EC9DE14"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Los encofrados superiores en superficies inclinadas deberán ser removidos tan pronto como el hormigón tenga suficiente resistencia para no escurrir.</w:t>
      </w:r>
    </w:p>
    <w:p w14:paraId="715968B3" w14:textId="77777777" w:rsidR="00EB0107" w:rsidRPr="00D97C33" w:rsidRDefault="00EB0107" w:rsidP="00EB0107">
      <w:pPr>
        <w:widowControl w:val="0"/>
        <w:autoSpaceDE w:val="0"/>
        <w:autoSpaceDN w:val="0"/>
        <w:jc w:val="both"/>
        <w:rPr>
          <w:rFonts w:ascii="Verdana" w:eastAsia="Arial" w:hAnsi="Verdana" w:cs="Arial"/>
          <w:sz w:val="18"/>
          <w:szCs w:val="18"/>
        </w:rPr>
      </w:pPr>
    </w:p>
    <w:p w14:paraId="0E128727"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Los tiempos de desencofrado serán los indicados en el proyecto (planos y/o memoria de cálculo) y lo indicado en la norma CBH-87.</w:t>
      </w:r>
    </w:p>
    <w:p w14:paraId="77D79AD6" w14:textId="77777777" w:rsidR="00EB0107" w:rsidRPr="00D97C33" w:rsidRDefault="00EB0107" w:rsidP="00EB0107">
      <w:pPr>
        <w:widowControl w:val="0"/>
        <w:autoSpaceDE w:val="0"/>
        <w:autoSpaceDN w:val="0"/>
        <w:jc w:val="both"/>
        <w:rPr>
          <w:rFonts w:ascii="Verdana" w:eastAsia="Arial" w:hAnsi="Verdana" w:cs="Arial"/>
          <w:sz w:val="18"/>
          <w:szCs w:val="18"/>
        </w:rPr>
      </w:pPr>
    </w:p>
    <w:p w14:paraId="255C025F" w14:textId="77777777" w:rsidR="00EB0107" w:rsidRPr="00D97C33" w:rsidRDefault="00EB0107" w:rsidP="00EB0107">
      <w:pPr>
        <w:widowControl w:val="0"/>
        <w:autoSpaceDE w:val="0"/>
        <w:autoSpaceDN w:val="0"/>
        <w:jc w:val="both"/>
        <w:rPr>
          <w:rFonts w:ascii="Verdana" w:eastAsia="Arial" w:hAnsi="Verdana" w:cs="Arial"/>
          <w:sz w:val="18"/>
          <w:szCs w:val="18"/>
        </w:rPr>
      </w:pPr>
    </w:p>
    <w:p w14:paraId="55D3CF73"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Protección y Curado</w:t>
      </w:r>
    </w:p>
    <w:p w14:paraId="39CA5FEB"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Una vez vaciado el hormigón fresco, deberá protegerse contra la lluvia, el viento, sol y en general contra toda acción que lo perjudique.</w:t>
      </w:r>
    </w:p>
    <w:p w14:paraId="23CE9EDA" w14:textId="77777777" w:rsidR="00EB0107" w:rsidRPr="00D97C33" w:rsidRDefault="00EB0107" w:rsidP="00EB0107">
      <w:pPr>
        <w:widowControl w:val="0"/>
        <w:autoSpaceDE w:val="0"/>
        <w:autoSpaceDN w:val="0"/>
        <w:jc w:val="both"/>
        <w:rPr>
          <w:rFonts w:ascii="Verdana" w:eastAsia="Arial" w:hAnsi="Verdana" w:cs="Arial"/>
          <w:sz w:val="18"/>
          <w:szCs w:val="18"/>
        </w:rPr>
      </w:pPr>
    </w:p>
    <w:p w14:paraId="48B0DAED"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El hormigón será protegido manteniéndose a una temperatura superior a 5°C por lo menos durante 96 horas.</w:t>
      </w:r>
    </w:p>
    <w:p w14:paraId="43CB85BF" w14:textId="77777777" w:rsidR="00EB0107" w:rsidRPr="00D97C33" w:rsidRDefault="00EB0107" w:rsidP="00EB0107">
      <w:pPr>
        <w:widowControl w:val="0"/>
        <w:autoSpaceDE w:val="0"/>
        <w:autoSpaceDN w:val="0"/>
        <w:jc w:val="both"/>
        <w:rPr>
          <w:rFonts w:ascii="Verdana" w:eastAsia="Arial" w:hAnsi="Verdana" w:cs="Arial"/>
          <w:sz w:val="18"/>
          <w:szCs w:val="18"/>
        </w:rPr>
      </w:pPr>
    </w:p>
    <w:p w14:paraId="71D6CD72"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El tiempo de curado será el indicado en el proyecto (planos o memoria de cálculo) y lo indicado por la </w:t>
      </w:r>
      <w:r w:rsidRPr="00D97C33">
        <w:rPr>
          <w:rFonts w:ascii="Verdana" w:eastAsia="Arial" w:hAnsi="Verdana" w:cs="Arial"/>
          <w:sz w:val="18"/>
          <w:szCs w:val="18"/>
        </w:rPr>
        <w:lastRenderedPageBreak/>
        <w:t>norma CBH-87. En ningún caso el tiempo de curado será menos de 7 días a partir del momento en que se inició el endurecimiento.</w:t>
      </w:r>
    </w:p>
    <w:p w14:paraId="58947F2E" w14:textId="77777777" w:rsidR="00EB0107" w:rsidRPr="00D97C33" w:rsidRDefault="00EB0107" w:rsidP="00EB0107">
      <w:pPr>
        <w:widowControl w:val="0"/>
        <w:autoSpaceDE w:val="0"/>
        <w:autoSpaceDN w:val="0"/>
        <w:jc w:val="both"/>
        <w:rPr>
          <w:rFonts w:ascii="Verdana" w:eastAsia="Arial" w:hAnsi="Verdana" w:cs="Arial"/>
          <w:sz w:val="18"/>
          <w:szCs w:val="18"/>
        </w:rPr>
      </w:pPr>
    </w:p>
    <w:p w14:paraId="53DFEFC9"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Durante la construcción, queda prohibido aplicar cargas, acumular materiales o maquinarias que signifiquen un peligro en la estabilidad de la estructura.</w:t>
      </w:r>
    </w:p>
    <w:p w14:paraId="50FED752" w14:textId="77777777" w:rsidR="00EB0107" w:rsidRPr="00D97C33" w:rsidRDefault="00EB0107" w:rsidP="00EB0107">
      <w:pPr>
        <w:widowControl w:val="0"/>
        <w:autoSpaceDE w:val="0"/>
        <w:autoSpaceDN w:val="0"/>
        <w:jc w:val="both"/>
        <w:rPr>
          <w:rFonts w:ascii="Verdana" w:eastAsia="Arial" w:hAnsi="Verdana" w:cs="Arial"/>
          <w:sz w:val="18"/>
          <w:szCs w:val="18"/>
        </w:rPr>
      </w:pPr>
    </w:p>
    <w:p w14:paraId="5B9754CE"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Control de Calidad</w:t>
      </w:r>
    </w:p>
    <w:p w14:paraId="579D51E1"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495B05EC" w14:textId="77777777" w:rsidR="00EB0107" w:rsidRPr="00D97C33" w:rsidRDefault="00EB0107" w:rsidP="00EB0107">
      <w:pPr>
        <w:widowControl w:val="0"/>
        <w:autoSpaceDE w:val="0"/>
        <w:autoSpaceDN w:val="0"/>
        <w:jc w:val="both"/>
        <w:rPr>
          <w:rFonts w:ascii="Verdana" w:eastAsia="Arial" w:hAnsi="Verdana" w:cs="Arial"/>
          <w:sz w:val="18"/>
          <w:szCs w:val="18"/>
        </w:rPr>
      </w:pPr>
    </w:p>
    <w:p w14:paraId="43FEF8C3"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279A3C5D" w14:textId="77777777" w:rsidR="00EB0107" w:rsidRPr="00D97C33" w:rsidRDefault="00EB0107" w:rsidP="00EB0107">
      <w:pPr>
        <w:widowControl w:val="0"/>
        <w:autoSpaceDE w:val="0"/>
        <w:autoSpaceDN w:val="0"/>
        <w:jc w:val="both"/>
        <w:rPr>
          <w:rFonts w:ascii="Verdana" w:eastAsia="Arial" w:hAnsi="Verdana" w:cs="Arial"/>
          <w:sz w:val="18"/>
          <w:szCs w:val="18"/>
        </w:rPr>
      </w:pPr>
    </w:p>
    <w:p w14:paraId="630A885C"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261E23B0" w14:textId="77777777" w:rsidR="00EB0107" w:rsidRPr="00D97C33" w:rsidRDefault="00EB0107" w:rsidP="00EB0107">
      <w:pPr>
        <w:widowControl w:val="0"/>
        <w:autoSpaceDE w:val="0"/>
        <w:autoSpaceDN w:val="0"/>
        <w:jc w:val="both"/>
        <w:rPr>
          <w:rFonts w:ascii="Verdana" w:eastAsia="Arial" w:hAnsi="Verdana" w:cs="Arial"/>
          <w:sz w:val="18"/>
          <w:szCs w:val="18"/>
        </w:rPr>
      </w:pPr>
    </w:p>
    <w:p w14:paraId="6D4BF0D9" w14:textId="77777777" w:rsidR="00EB0107" w:rsidRPr="00D97C33" w:rsidRDefault="00EB0107" w:rsidP="00EB0107">
      <w:pPr>
        <w:widowControl w:val="0"/>
        <w:numPr>
          <w:ilvl w:val="0"/>
          <w:numId w:val="95"/>
        </w:numPr>
        <w:autoSpaceDE w:val="0"/>
        <w:autoSpaceDN w:val="0"/>
        <w:jc w:val="both"/>
        <w:rPr>
          <w:rFonts w:ascii="Verdana" w:eastAsia="Arial" w:hAnsi="Verdana" w:cs="Arial"/>
          <w:b/>
          <w:sz w:val="18"/>
          <w:szCs w:val="18"/>
        </w:rPr>
      </w:pPr>
      <w:r w:rsidRPr="00D97C33">
        <w:rPr>
          <w:rFonts w:ascii="Verdana" w:eastAsia="Arial" w:hAnsi="Verdana" w:cs="Arial"/>
          <w:b/>
          <w:sz w:val="18"/>
          <w:szCs w:val="18"/>
        </w:rPr>
        <w:t>Ensayos a Realizar</w:t>
      </w:r>
    </w:p>
    <w:p w14:paraId="1563B3D7"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En el caso del presente ítem mínimamente se realizarán los siguientes ensayos de calidad:</w:t>
      </w:r>
    </w:p>
    <w:p w14:paraId="2CF6EE16" w14:textId="77777777" w:rsidR="00EB0107" w:rsidRPr="00D97C33" w:rsidRDefault="00EB0107" w:rsidP="00EB0107">
      <w:pPr>
        <w:widowControl w:val="0"/>
        <w:numPr>
          <w:ilvl w:val="0"/>
          <w:numId w:val="92"/>
        </w:numPr>
        <w:autoSpaceDE w:val="0"/>
        <w:autoSpaceDN w:val="0"/>
        <w:jc w:val="both"/>
        <w:rPr>
          <w:rFonts w:ascii="Verdana" w:eastAsia="Arial" w:hAnsi="Verdana" w:cs="Arial"/>
          <w:sz w:val="18"/>
          <w:szCs w:val="18"/>
        </w:rPr>
      </w:pPr>
      <w:r w:rsidRPr="00D97C33">
        <w:rPr>
          <w:rFonts w:ascii="Verdana" w:eastAsia="Arial" w:hAnsi="Verdana" w:cs="Arial"/>
          <w:sz w:val="18"/>
          <w:szCs w:val="18"/>
        </w:rPr>
        <w:t>Granulometría de los Áridos.</w:t>
      </w:r>
    </w:p>
    <w:p w14:paraId="18189790" w14:textId="77777777" w:rsidR="00EB0107" w:rsidRPr="00D97C33" w:rsidRDefault="00EB0107" w:rsidP="00EB0107">
      <w:pPr>
        <w:widowControl w:val="0"/>
        <w:numPr>
          <w:ilvl w:val="0"/>
          <w:numId w:val="92"/>
        </w:numPr>
        <w:autoSpaceDE w:val="0"/>
        <w:autoSpaceDN w:val="0"/>
        <w:jc w:val="both"/>
        <w:rPr>
          <w:rFonts w:ascii="Verdana" w:eastAsia="Arial" w:hAnsi="Verdana" w:cs="Arial"/>
          <w:sz w:val="18"/>
          <w:szCs w:val="18"/>
        </w:rPr>
      </w:pPr>
      <w:r w:rsidRPr="00D97C33">
        <w:rPr>
          <w:rFonts w:ascii="Verdana" w:eastAsia="Arial" w:hAnsi="Verdana" w:cs="Arial"/>
          <w:sz w:val="18"/>
          <w:szCs w:val="18"/>
        </w:rPr>
        <w:t>Ensayos de Control de la Resistencia del Hormigón – Probetas Cilíndricas.</w:t>
      </w:r>
    </w:p>
    <w:p w14:paraId="027B336D" w14:textId="77777777" w:rsidR="00EB0107" w:rsidRPr="00D97C33" w:rsidRDefault="00EB0107" w:rsidP="00EB0107">
      <w:pPr>
        <w:widowControl w:val="0"/>
        <w:numPr>
          <w:ilvl w:val="0"/>
          <w:numId w:val="92"/>
        </w:numPr>
        <w:autoSpaceDE w:val="0"/>
        <w:autoSpaceDN w:val="0"/>
        <w:jc w:val="both"/>
        <w:rPr>
          <w:rFonts w:ascii="Verdana" w:eastAsia="Arial" w:hAnsi="Verdana" w:cs="Arial"/>
          <w:sz w:val="18"/>
          <w:szCs w:val="18"/>
        </w:rPr>
      </w:pPr>
      <w:r w:rsidRPr="00D97C33">
        <w:rPr>
          <w:rFonts w:ascii="Verdana" w:eastAsia="Arial" w:hAnsi="Verdana" w:cs="Arial"/>
          <w:sz w:val="18"/>
          <w:szCs w:val="18"/>
        </w:rPr>
        <w:t>Ensayos de Control de la Consistencia del Hormigón - Cono de Abraham.</w:t>
      </w:r>
    </w:p>
    <w:p w14:paraId="4B709458" w14:textId="77777777" w:rsidR="00EB0107" w:rsidRPr="00D97C33" w:rsidRDefault="00EB0107" w:rsidP="00EB0107">
      <w:pPr>
        <w:widowControl w:val="0"/>
        <w:autoSpaceDE w:val="0"/>
        <w:autoSpaceDN w:val="0"/>
        <w:jc w:val="both"/>
        <w:rPr>
          <w:rFonts w:ascii="Verdana" w:eastAsia="Arial" w:hAnsi="Verdana" w:cs="Arial"/>
          <w:sz w:val="18"/>
          <w:szCs w:val="18"/>
        </w:rPr>
      </w:pPr>
    </w:p>
    <w:p w14:paraId="38F7D335"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Adicionalmente, el Inspector de proyecto indicará la realización de los siguientes ensayos de calidad cuando las condiciones de la obra así lo requieran:</w:t>
      </w:r>
    </w:p>
    <w:p w14:paraId="166E5D91" w14:textId="77777777" w:rsidR="00EB0107" w:rsidRPr="00D97C33" w:rsidRDefault="00EB0107" w:rsidP="00EB0107">
      <w:pPr>
        <w:widowControl w:val="0"/>
        <w:numPr>
          <w:ilvl w:val="0"/>
          <w:numId w:val="93"/>
        </w:numPr>
        <w:autoSpaceDE w:val="0"/>
        <w:autoSpaceDN w:val="0"/>
        <w:jc w:val="both"/>
        <w:rPr>
          <w:rFonts w:ascii="Verdana" w:eastAsia="Arial" w:hAnsi="Verdana" w:cs="Arial"/>
          <w:sz w:val="18"/>
          <w:szCs w:val="18"/>
        </w:rPr>
      </w:pPr>
      <w:r w:rsidRPr="00D97C33">
        <w:rPr>
          <w:rFonts w:ascii="Verdana" w:eastAsia="Arial" w:hAnsi="Verdana" w:cs="Arial"/>
          <w:sz w:val="18"/>
          <w:szCs w:val="18"/>
        </w:rPr>
        <w:t>Ensayos de calidad sobre el cemento.</w:t>
      </w:r>
    </w:p>
    <w:p w14:paraId="230837D4" w14:textId="77777777" w:rsidR="00EB0107" w:rsidRPr="00D97C33" w:rsidRDefault="00EB0107" w:rsidP="00EB0107">
      <w:pPr>
        <w:widowControl w:val="0"/>
        <w:numPr>
          <w:ilvl w:val="0"/>
          <w:numId w:val="93"/>
        </w:numPr>
        <w:autoSpaceDE w:val="0"/>
        <w:autoSpaceDN w:val="0"/>
        <w:jc w:val="both"/>
        <w:rPr>
          <w:rFonts w:ascii="Verdana" w:eastAsia="Arial" w:hAnsi="Verdana" w:cs="Arial"/>
          <w:sz w:val="18"/>
          <w:szCs w:val="18"/>
        </w:rPr>
      </w:pPr>
      <w:r w:rsidRPr="00D97C33">
        <w:rPr>
          <w:rFonts w:ascii="Verdana" w:eastAsia="Arial" w:hAnsi="Verdana" w:cs="Arial"/>
          <w:sz w:val="18"/>
          <w:szCs w:val="18"/>
        </w:rPr>
        <w:t>Ensayos de calidad de los aceros de refuerzo.</w:t>
      </w:r>
    </w:p>
    <w:p w14:paraId="0D5283AE" w14:textId="77777777" w:rsidR="00EB0107" w:rsidRPr="00D97C33" w:rsidRDefault="00EB0107" w:rsidP="00EB0107">
      <w:pPr>
        <w:widowControl w:val="0"/>
        <w:numPr>
          <w:ilvl w:val="0"/>
          <w:numId w:val="93"/>
        </w:numPr>
        <w:autoSpaceDE w:val="0"/>
        <w:autoSpaceDN w:val="0"/>
        <w:jc w:val="both"/>
        <w:rPr>
          <w:rFonts w:ascii="Verdana" w:eastAsia="Arial" w:hAnsi="Verdana" w:cs="Arial"/>
          <w:sz w:val="18"/>
          <w:szCs w:val="18"/>
        </w:rPr>
      </w:pPr>
      <w:r w:rsidRPr="00D97C33">
        <w:rPr>
          <w:rFonts w:ascii="Verdana" w:eastAsia="Arial" w:hAnsi="Verdana" w:cs="Arial"/>
          <w:sz w:val="18"/>
          <w:szCs w:val="18"/>
        </w:rPr>
        <w:t>Ensayo de la Máquina de los Ángeles.</w:t>
      </w:r>
    </w:p>
    <w:p w14:paraId="31925E83" w14:textId="77777777" w:rsidR="00EB0107" w:rsidRPr="00D97C33" w:rsidRDefault="00EB0107" w:rsidP="00EB0107">
      <w:pPr>
        <w:widowControl w:val="0"/>
        <w:numPr>
          <w:ilvl w:val="0"/>
          <w:numId w:val="93"/>
        </w:numPr>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Otros que el proponente oferte en su propuesta. </w:t>
      </w:r>
    </w:p>
    <w:p w14:paraId="57409930" w14:textId="77777777" w:rsidR="00EB0107" w:rsidRPr="00D97C33" w:rsidRDefault="00EB0107" w:rsidP="00EB0107">
      <w:pPr>
        <w:widowControl w:val="0"/>
        <w:autoSpaceDE w:val="0"/>
        <w:autoSpaceDN w:val="0"/>
        <w:jc w:val="both"/>
        <w:rPr>
          <w:rFonts w:ascii="Verdana" w:eastAsia="Arial" w:hAnsi="Verdana" w:cs="Arial"/>
          <w:sz w:val="18"/>
          <w:szCs w:val="18"/>
        </w:rPr>
      </w:pPr>
    </w:p>
    <w:p w14:paraId="644198DB" w14:textId="77777777" w:rsidR="00EB0107" w:rsidRPr="00D97C33" w:rsidRDefault="00EB0107" w:rsidP="00EB0107">
      <w:pPr>
        <w:widowControl w:val="0"/>
        <w:numPr>
          <w:ilvl w:val="0"/>
          <w:numId w:val="95"/>
        </w:numPr>
        <w:autoSpaceDE w:val="0"/>
        <w:autoSpaceDN w:val="0"/>
        <w:jc w:val="both"/>
        <w:rPr>
          <w:rFonts w:ascii="Verdana" w:eastAsia="Arial" w:hAnsi="Verdana" w:cs="Arial"/>
          <w:b/>
          <w:sz w:val="18"/>
          <w:szCs w:val="18"/>
        </w:rPr>
      </w:pPr>
      <w:r w:rsidRPr="00D97C33">
        <w:rPr>
          <w:rFonts w:ascii="Verdana" w:eastAsia="Arial" w:hAnsi="Verdana" w:cs="Arial"/>
          <w:b/>
          <w:sz w:val="18"/>
          <w:szCs w:val="18"/>
        </w:rPr>
        <w:t>Laboratorio</w:t>
      </w:r>
    </w:p>
    <w:p w14:paraId="43920245"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36DDC72" w14:textId="77777777" w:rsidR="00EB0107" w:rsidRPr="00D97C33" w:rsidRDefault="00EB0107" w:rsidP="00EB0107">
      <w:pPr>
        <w:widowControl w:val="0"/>
        <w:autoSpaceDE w:val="0"/>
        <w:autoSpaceDN w:val="0"/>
        <w:jc w:val="both"/>
        <w:rPr>
          <w:rFonts w:ascii="Verdana" w:eastAsia="Arial" w:hAnsi="Verdana" w:cs="Arial"/>
          <w:sz w:val="18"/>
          <w:szCs w:val="18"/>
        </w:rPr>
      </w:pPr>
    </w:p>
    <w:p w14:paraId="38AED0EA" w14:textId="77777777" w:rsidR="00EB0107" w:rsidRPr="00D97C33" w:rsidRDefault="00EB0107" w:rsidP="00EB0107">
      <w:pPr>
        <w:widowControl w:val="0"/>
        <w:numPr>
          <w:ilvl w:val="0"/>
          <w:numId w:val="95"/>
        </w:numPr>
        <w:autoSpaceDE w:val="0"/>
        <w:autoSpaceDN w:val="0"/>
        <w:jc w:val="both"/>
        <w:rPr>
          <w:rFonts w:ascii="Verdana" w:eastAsia="Arial" w:hAnsi="Verdana" w:cs="Arial"/>
          <w:b/>
          <w:sz w:val="18"/>
          <w:szCs w:val="18"/>
        </w:rPr>
      </w:pPr>
      <w:r w:rsidRPr="00D97C33">
        <w:rPr>
          <w:rFonts w:ascii="Verdana" w:eastAsia="Arial" w:hAnsi="Verdana" w:cs="Arial"/>
          <w:b/>
          <w:sz w:val="18"/>
          <w:szCs w:val="18"/>
        </w:rPr>
        <w:t>Frecuencia de los Ensayos</w:t>
      </w:r>
    </w:p>
    <w:p w14:paraId="25917022"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57879AFF" w14:textId="77777777" w:rsidR="00EB0107" w:rsidRPr="00D97C33" w:rsidRDefault="00EB0107" w:rsidP="00EB0107">
      <w:pPr>
        <w:widowControl w:val="0"/>
        <w:autoSpaceDE w:val="0"/>
        <w:autoSpaceDN w:val="0"/>
        <w:jc w:val="both"/>
        <w:rPr>
          <w:rFonts w:ascii="Verdana" w:eastAsia="Arial" w:hAnsi="Verdana" w:cs="Arial"/>
          <w:sz w:val="18"/>
          <w:szCs w:val="18"/>
        </w:rPr>
      </w:pPr>
    </w:p>
    <w:p w14:paraId="08520FE4" w14:textId="77777777" w:rsidR="00EB0107" w:rsidRPr="00D97C33" w:rsidRDefault="00EB0107" w:rsidP="00EB0107">
      <w:pPr>
        <w:widowControl w:val="0"/>
        <w:autoSpaceDE w:val="0"/>
        <w:autoSpaceDN w:val="0"/>
        <w:jc w:val="both"/>
        <w:rPr>
          <w:rFonts w:ascii="Verdana" w:eastAsia="Arial" w:hAnsi="Verdana" w:cs="Arial"/>
          <w:sz w:val="18"/>
          <w:szCs w:val="18"/>
        </w:rPr>
      </w:pPr>
    </w:p>
    <w:p w14:paraId="4F385CD8" w14:textId="77777777" w:rsidR="00EB0107" w:rsidRPr="00D97C33" w:rsidRDefault="00EB0107" w:rsidP="00EB0107">
      <w:pPr>
        <w:widowControl w:val="0"/>
        <w:autoSpaceDE w:val="0"/>
        <w:autoSpaceDN w:val="0"/>
        <w:jc w:val="both"/>
        <w:rPr>
          <w:rFonts w:ascii="Verdana" w:eastAsia="Arial" w:hAnsi="Verdana" w:cs="Arial"/>
          <w:sz w:val="18"/>
          <w:szCs w:val="18"/>
        </w:rPr>
      </w:pPr>
    </w:p>
    <w:p w14:paraId="404E9B18"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2A0AC48" w14:textId="77777777" w:rsidR="00EB0107" w:rsidRPr="00D97C33" w:rsidRDefault="00EB0107" w:rsidP="00EB0107">
      <w:pPr>
        <w:widowControl w:val="0"/>
        <w:autoSpaceDE w:val="0"/>
        <w:autoSpaceDN w:val="0"/>
        <w:jc w:val="both"/>
        <w:rPr>
          <w:rFonts w:ascii="Verdana" w:eastAsia="Arial" w:hAnsi="Verdana" w:cs="Arial"/>
          <w:sz w:val="18"/>
          <w:szCs w:val="18"/>
        </w:rPr>
      </w:pPr>
    </w:p>
    <w:p w14:paraId="08FE015A"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386A035" w14:textId="77777777" w:rsidR="00EB0107" w:rsidRPr="00D97C33" w:rsidRDefault="00EB0107" w:rsidP="00EB0107">
      <w:pPr>
        <w:widowControl w:val="0"/>
        <w:autoSpaceDE w:val="0"/>
        <w:autoSpaceDN w:val="0"/>
        <w:jc w:val="both"/>
        <w:rPr>
          <w:rFonts w:ascii="Verdana" w:eastAsia="Arial" w:hAnsi="Verdana" w:cs="Arial"/>
          <w:sz w:val="18"/>
          <w:szCs w:val="18"/>
        </w:rPr>
      </w:pPr>
    </w:p>
    <w:p w14:paraId="2EBCC1CF"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A63F0A7" w14:textId="77777777" w:rsidR="00EB0107" w:rsidRPr="00D97C33" w:rsidRDefault="00EB0107" w:rsidP="00EB0107">
      <w:pPr>
        <w:widowControl w:val="0"/>
        <w:autoSpaceDE w:val="0"/>
        <w:autoSpaceDN w:val="0"/>
        <w:jc w:val="both"/>
        <w:rPr>
          <w:rFonts w:ascii="Verdana" w:eastAsia="Arial" w:hAnsi="Verdana" w:cs="Arial"/>
          <w:sz w:val="18"/>
          <w:szCs w:val="18"/>
        </w:rPr>
      </w:pPr>
    </w:p>
    <w:p w14:paraId="0713F0F7"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En el caso de ensayos de resistencia a compresión del hormigón, se deberá individualizar cada </w:t>
      </w:r>
      <w:r w:rsidRPr="00D97C33">
        <w:rPr>
          <w:rFonts w:ascii="Verdana" w:eastAsia="Arial" w:hAnsi="Verdana" w:cs="Arial"/>
          <w:sz w:val="18"/>
          <w:szCs w:val="18"/>
        </w:rPr>
        <w:lastRenderedPageBreak/>
        <w:t>probeta anotando la fecha y hora y el elemento estructural correspondiente. Las probetas serán preparadas en presencia del Inspector de proyecto.</w:t>
      </w:r>
    </w:p>
    <w:p w14:paraId="230FF359" w14:textId="77777777" w:rsidR="00EB0107" w:rsidRPr="00D97C33" w:rsidRDefault="00EB0107" w:rsidP="00EB0107">
      <w:pPr>
        <w:widowControl w:val="0"/>
        <w:autoSpaceDE w:val="0"/>
        <w:autoSpaceDN w:val="0"/>
        <w:jc w:val="both"/>
        <w:rPr>
          <w:rFonts w:ascii="Verdana" w:eastAsia="Arial" w:hAnsi="Verdana" w:cs="Arial"/>
          <w:sz w:val="18"/>
          <w:szCs w:val="18"/>
        </w:rPr>
      </w:pPr>
    </w:p>
    <w:p w14:paraId="35F758FA"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D1D38C6" w14:textId="77777777" w:rsidR="00EB0107" w:rsidRPr="00D97C33" w:rsidRDefault="00EB0107" w:rsidP="00EB0107">
      <w:pPr>
        <w:widowControl w:val="0"/>
        <w:autoSpaceDE w:val="0"/>
        <w:autoSpaceDN w:val="0"/>
        <w:jc w:val="both"/>
        <w:rPr>
          <w:rFonts w:ascii="Verdana" w:eastAsia="Arial" w:hAnsi="Verdana" w:cs="Arial"/>
          <w:sz w:val="18"/>
          <w:szCs w:val="18"/>
        </w:rPr>
      </w:pPr>
    </w:p>
    <w:p w14:paraId="1517E87D"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En cualquier caso, las cantidades mínimas de cemento/m3 de hormigón deberán respetar lo indicado en el proyecto (memoria de cálculo o planos constructivos) o las indicadas en el cuadro siguiente.</w:t>
      </w:r>
    </w:p>
    <w:p w14:paraId="513EADE5" w14:textId="77777777" w:rsidR="00EB0107" w:rsidRPr="00D97C33" w:rsidRDefault="00EB0107" w:rsidP="00EB0107">
      <w:pPr>
        <w:widowControl w:val="0"/>
        <w:autoSpaceDE w:val="0"/>
        <w:autoSpaceDN w:val="0"/>
        <w:jc w:val="both"/>
        <w:rPr>
          <w:rFonts w:ascii="Verdana" w:eastAsia="Arial" w:hAnsi="Verdana"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6"/>
        <w:gridCol w:w="1644"/>
        <w:gridCol w:w="1644"/>
        <w:gridCol w:w="1828"/>
        <w:gridCol w:w="1279"/>
        <w:gridCol w:w="1292"/>
      </w:tblGrid>
      <w:tr w:rsidR="00EB0107" w:rsidRPr="00D97C33" w14:paraId="5F90DC5A" w14:textId="77777777" w:rsidTr="006B457D">
        <w:tc>
          <w:tcPr>
            <w:tcW w:w="912" w:type="pct"/>
            <w:shd w:val="clear" w:color="auto" w:fill="1F3864" w:themeFill="accent5" w:themeFillShade="80"/>
            <w:vAlign w:val="center"/>
          </w:tcPr>
          <w:p w14:paraId="6CA203A7" w14:textId="77777777" w:rsidR="00EB0107" w:rsidRPr="00D97C33" w:rsidRDefault="00EB0107" w:rsidP="006B457D">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 xml:space="preserve">TIPO DEL </w:t>
            </w:r>
            <w:proofErr w:type="spellStart"/>
            <w:r w:rsidRPr="00D97C33">
              <w:rPr>
                <w:rFonts w:ascii="Verdana" w:eastAsia="Arial" w:hAnsi="Verdana" w:cs="Arial"/>
                <w:b/>
                <w:sz w:val="18"/>
                <w:szCs w:val="18"/>
              </w:rPr>
              <w:t>Hº</w:t>
            </w:r>
            <w:proofErr w:type="spellEnd"/>
          </w:p>
        </w:tc>
        <w:tc>
          <w:tcPr>
            <w:tcW w:w="874" w:type="pct"/>
            <w:shd w:val="clear" w:color="auto" w:fill="1F3864" w:themeFill="accent5" w:themeFillShade="80"/>
            <w:vAlign w:val="center"/>
          </w:tcPr>
          <w:p w14:paraId="1E73193A" w14:textId="77777777" w:rsidR="00EB0107" w:rsidRPr="00D97C33" w:rsidRDefault="00EB0107" w:rsidP="006B457D">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TAM. MAX. AGREGADO</w:t>
            </w:r>
          </w:p>
        </w:tc>
        <w:tc>
          <w:tcPr>
            <w:tcW w:w="874" w:type="pct"/>
            <w:shd w:val="clear" w:color="auto" w:fill="1F3864" w:themeFill="accent5" w:themeFillShade="80"/>
            <w:vAlign w:val="center"/>
          </w:tcPr>
          <w:p w14:paraId="409B8DC7" w14:textId="77777777" w:rsidR="00EB0107" w:rsidRPr="00D97C33" w:rsidRDefault="00EB0107" w:rsidP="006B457D">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RES. Kg/cm2</w:t>
            </w:r>
          </w:p>
          <w:p w14:paraId="2A9ADE9D" w14:textId="77777777" w:rsidR="00EB0107" w:rsidRPr="00D97C33" w:rsidRDefault="00EB0107" w:rsidP="006B457D">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(28 días)</w:t>
            </w:r>
          </w:p>
        </w:tc>
        <w:tc>
          <w:tcPr>
            <w:tcW w:w="972" w:type="pct"/>
            <w:shd w:val="clear" w:color="auto" w:fill="1F3864" w:themeFill="accent5" w:themeFillShade="80"/>
            <w:vAlign w:val="center"/>
          </w:tcPr>
          <w:p w14:paraId="125B0647" w14:textId="77777777" w:rsidR="00EB0107" w:rsidRPr="00D97C33" w:rsidRDefault="00EB0107" w:rsidP="006B457D">
            <w:pPr>
              <w:widowControl w:val="0"/>
              <w:autoSpaceDE w:val="0"/>
              <w:autoSpaceDN w:val="0"/>
              <w:jc w:val="both"/>
              <w:rPr>
                <w:rFonts w:ascii="Verdana" w:eastAsia="Arial" w:hAnsi="Verdana" w:cs="Arial"/>
                <w:b/>
                <w:sz w:val="18"/>
                <w:szCs w:val="18"/>
                <w:lang w:val="pt-BR"/>
              </w:rPr>
            </w:pPr>
            <w:r w:rsidRPr="00D97C33">
              <w:rPr>
                <w:rFonts w:ascii="Verdana" w:eastAsia="Arial" w:hAnsi="Verdana" w:cs="Arial"/>
                <w:b/>
                <w:sz w:val="18"/>
                <w:szCs w:val="18"/>
                <w:lang w:val="pt-BR"/>
              </w:rPr>
              <w:t>PESO APROX. CEM. Kg/m3</w:t>
            </w:r>
          </w:p>
        </w:tc>
        <w:tc>
          <w:tcPr>
            <w:tcW w:w="680" w:type="pct"/>
            <w:shd w:val="clear" w:color="auto" w:fill="1F3864" w:themeFill="accent5" w:themeFillShade="80"/>
            <w:vAlign w:val="center"/>
          </w:tcPr>
          <w:p w14:paraId="490C9215" w14:textId="77777777" w:rsidR="00EB0107" w:rsidRPr="00D97C33" w:rsidRDefault="00EB0107" w:rsidP="006B457D">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RELACIÓN a / c</w:t>
            </w:r>
          </w:p>
        </w:tc>
        <w:tc>
          <w:tcPr>
            <w:tcW w:w="687" w:type="pct"/>
            <w:shd w:val="clear" w:color="auto" w:fill="1F3864" w:themeFill="accent5" w:themeFillShade="80"/>
            <w:vAlign w:val="center"/>
          </w:tcPr>
          <w:p w14:paraId="024D03A1" w14:textId="77777777" w:rsidR="00EB0107" w:rsidRPr="00D97C33" w:rsidRDefault="00EB0107" w:rsidP="006B457D">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Rev. (</w:t>
            </w:r>
            <w:proofErr w:type="spellStart"/>
            <w:r w:rsidRPr="00D97C33">
              <w:rPr>
                <w:rFonts w:ascii="Verdana" w:eastAsia="Arial" w:hAnsi="Verdana" w:cs="Arial"/>
                <w:b/>
                <w:sz w:val="18"/>
                <w:szCs w:val="18"/>
              </w:rPr>
              <w:t>pulg</w:t>
            </w:r>
            <w:proofErr w:type="spellEnd"/>
            <w:r w:rsidRPr="00D97C33">
              <w:rPr>
                <w:rFonts w:ascii="Verdana" w:eastAsia="Arial" w:hAnsi="Verdana" w:cs="Arial"/>
                <w:b/>
                <w:sz w:val="18"/>
                <w:szCs w:val="18"/>
              </w:rPr>
              <w:t>)</w:t>
            </w:r>
          </w:p>
        </w:tc>
      </w:tr>
      <w:tr w:rsidR="00EB0107" w:rsidRPr="00D97C33" w14:paraId="19873104" w14:textId="77777777" w:rsidTr="006B457D">
        <w:trPr>
          <w:trHeight w:val="304"/>
        </w:trPr>
        <w:tc>
          <w:tcPr>
            <w:tcW w:w="912" w:type="pct"/>
            <w:vAlign w:val="center"/>
          </w:tcPr>
          <w:p w14:paraId="5362509F" w14:textId="77777777" w:rsidR="00EB0107" w:rsidRPr="00D97C33" w:rsidRDefault="00EB0107" w:rsidP="006B457D">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H “</w:t>
            </w:r>
            <w:smartTag w:uri="urn:schemas-microsoft-com:office:smarttags" w:element="metricconverter">
              <w:smartTagPr>
                <w:attr w:name="ProductID" w:val="400”"/>
              </w:smartTagPr>
              <w:r w:rsidRPr="00D97C33">
                <w:rPr>
                  <w:rFonts w:ascii="Verdana" w:eastAsia="Arial" w:hAnsi="Verdana" w:cs="Arial"/>
                  <w:sz w:val="18"/>
                  <w:szCs w:val="18"/>
                </w:rPr>
                <w:t>400”</w:t>
              </w:r>
            </w:smartTag>
          </w:p>
        </w:tc>
        <w:tc>
          <w:tcPr>
            <w:tcW w:w="874" w:type="pct"/>
            <w:vAlign w:val="center"/>
          </w:tcPr>
          <w:p w14:paraId="7DBBD221" w14:textId="77777777" w:rsidR="00EB0107" w:rsidRPr="00D97C33" w:rsidRDefault="00EB0107" w:rsidP="006B457D">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D97C33">
                <w:rPr>
                  <w:rFonts w:ascii="Verdana" w:eastAsia="Arial" w:hAnsi="Verdana" w:cs="Arial"/>
                  <w:sz w:val="18"/>
                  <w:szCs w:val="18"/>
                </w:rPr>
                <w:t>1”</w:t>
              </w:r>
            </w:smartTag>
          </w:p>
        </w:tc>
        <w:tc>
          <w:tcPr>
            <w:tcW w:w="874" w:type="pct"/>
            <w:vAlign w:val="center"/>
          </w:tcPr>
          <w:p w14:paraId="29792B2F" w14:textId="77777777" w:rsidR="00EB0107" w:rsidRPr="00D97C33" w:rsidRDefault="00EB0107" w:rsidP="006B457D">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400</w:t>
            </w:r>
          </w:p>
        </w:tc>
        <w:tc>
          <w:tcPr>
            <w:tcW w:w="972" w:type="pct"/>
            <w:vAlign w:val="center"/>
          </w:tcPr>
          <w:p w14:paraId="287A72D5" w14:textId="77777777" w:rsidR="00EB0107" w:rsidRPr="00D97C33" w:rsidRDefault="00EB0107" w:rsidP="006B457D">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470</w:t>
            </w:r>
          </w:p>
        </w:tc>
        <w:tc>
          <w:tcPr>
            <w:tcW w:w="680" w:type="pct"/>
            <w:vAlign w:val="center"/>
          </w:tcPr>
          <w:p w14:paraId="7C94172A" w14:textId="77777777" w:rsidR="00EB0107" w:rsidRPr="00D97C33" w:rsidRDefault="00EB0107" w:rsidP="006B457D">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0,4</w:t>
            </w:r>
          </w:p>
        </w:tc>
        <w:tc>
          <w:tcPr>
            <w:tcW w:w="687" w:type="pct"/>
            <w:vAlign w:val="center"/>
          </w:tcPr>
          <w:p w14:paraId="58499287" w14:textId="77777777" w:rsidR="00EB0107" w:rsidRPr="00D97C33" w:rsidRDefault="00EB0107" w:rsidP="006B457D">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1 – 3</w:t>
            </w:r>
          </w:p>
        </w:tc>
      </w:tr>
      <w:tr w:rsidR="00EB0107" w:rsidRPr="00D97C33" w14:paraId="42FFC2B4" w14:textId="77777777" w:rsidTr="006B457D">
        <w:trPr>
          <w:trHeight w:val="132"/>
        </w:trPr>
        <w:tc>
          <w:tcPr>
            <w:tcW w:w="912" w:type="pct"/>
            <w:vAlign w:val="center"/>
          </w:tcPr>
          <w:p w14:paraId="72703679" w14:textId="77777777" w:rsidR="00EB0107" w:rsidRPr="00D97C33" w:rsidRDefault="00EB0107" w:rsidP="006B457D">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H “</w:t>
            </w:r>
            <w:smartTag w:uri="urn:schemas-microsoft-com:office:smarttags" w:element="metricconverter">
              <w:smartTagPr>
                <w:attr w:name="ProductID" w:val="350”"/>
              </w:smartTagPr>
              <w:r w:rsidRPr="00D97C33">
                <w:rPr>
                  <w:rFonts w:ascii="Verdana" w:eastAsia="Arial" w:hAnsi="Verdana" w:cs="Arial"/>
                  <w:sz w:val="18"/>
                  <w:szCs w:val="18"/>
                </w:rPr>
                <w:t>350”</w:t>
              </w:r>
            </w:smartTag>
          </w:p>
        </w:tc>
        <w:tc>
          <w:tcPr>
            <w:tcW w:w="874" w:type="pct"/>
            <w:vAlign w:val="center"/>
          </w:tcPr>
          <w:p w14:paraId="55E6BFDC" w14:textId="77777777" w:rsidR="00EB0107" w:rsidRPr="00D97C33" w:rsidRDefault="00EB0107" w:rsidP="006B457D">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D97C33">
                <w:rPr>
                  <w:rFonts w:ascii="Verdana" w:eastAsia="Arial" w:hAnsi="Verdana" w:cs="Arial"/>
                  <w:sz w:val="18"/>
                  <w:szCs w:val="18"/>
                </w:rPr>
                <w:t>1”</w:t>
              </w:r>
            </w:smartTag>
          </w:p>
        </w:tc>
        <w:tc>
          <w:tcPr>
            <w:tcW w:w="874" w:type="pct"/>
            <w:vAlign w:val="center"/>
          </w:tcPr>
          <w:p w14:paraId="105B3729" w14:textId="77777777" w:rsidR="00EB0107" w:rsidRPr="00D97C33" w:rsidRDefault="00EB0107" w:rsidP="006B457D">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350</w:t>
            </w:r>
          </w:p>
        </w:tc>
        <w:tc>
          <w:tcPr>
            <w:tcW w:w="972" w:type="pct"/>
            <w:vAlign w:val="center"/>
          </w:tcPr>
          <w:p w14:paraId="165FEA60" w14:textId="77777777" w:rsidR="00EB0107" w:rsidRPr="00D97C33" w:rsidRDefault="00EB0107" w:rsidP="006B457D">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450</w:t>
            </w:r>
          </w:p>
        </w:tc>
        <w:tc>
          <w:tcPr>
            <w:tcW w:w="680" w:type="pct"/>
            <w:vAlign w:val="center"/>
          </w:tcPr>
          <w:p w14:paraId="78AF2D7A" w14:textId="77777777" w:rsidR="00EB0107" w:rsidRPr="00D97C33" w:rsidRDefault="00EB0107" w:rsidP="006B457D">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0,4 – 0.45</w:t>
            </w:r>
          </w:p>
        </w:tc>
        <w:tc>
          <w:tcPr>
            <w:tcW w:w="687" w:type="pct"/>
            <w:vAlign w:val="center"/>
          </w:tcPr>
          <w:p w14:paraId="7370A1E5" w14:textId="77777777" w:rsidR="00EB0107" w:rsidRPr="00D97C33" w:rsidRDefault="00EB0107" w:rsidP="006B457D">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1 – 3</w:t>
            </w:r>
          </w:p>
        </w:tc>
      </w:tr>
      <w:tr w:rsidR="00EB0107" w:rsidRPr="00D97C33" w14:paraId="66A4A6D7" w14:textId="77777777" w:rsidTr="006B457D">
        <w:trPr>
          <w:trHeight w:val="304"/>
        </w:trPr>
        <w:tc>
          <w:tcPr>
            <w:tcW w:w="912" w:type="pct"/>
            <w:vAlign w:val="center"/>
          </w:tcPr>
          <w:p w14:paraId="68DD5E9C" w14:textId="77777777" w:rsidR="00EB0107" w:rsidRPr="00D97C33" w:rsidRDefault="00EB0107" w:rsidP="006B457D">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Tipo “A” 210</w:t>
            </w:r>
          </w:p>
        </w:tc>
        <w:tc>
          <w:tcPr>
            <w:tcW w:w="874" w:type="pct"/>
            <w:vAlign w:val="center"/>
          </w:tcPr>
          <w:p w14:paraId="0F83841B" w14:textId="77777777" w:rsidR="00EB0107" w:rsidRPr="00D97C33" w:rsidRDefault="00EB0107" w:rsidP="006B457D">
            <w:pPr>
              <w:widowControl w:val="0"/>
              <w:autoSpaceDE w:val="0"/>
              <w:autoSpaceDN w:val="0"/>
              <w:jc w:val="both"/>
              <w:rPr>
                <w:rFonts w:ascii="Verdana" w:eastAsia="Arial" w:hAnsi="Verdana" w:cs="Arial"/>
                <w:b/>
                <w:sz w:val="18"/>
                <w:szCs w:val="18"/>
              </w:rPr>
            </w:pPr>
            <w:smartTag w:uri="urn:schemas-microsoft-com:office:smarttags" w:element="metricconverter">
              <w:smartTagPr>
                <w:attr w:name="ProductID" w:val="1”"/>
              </w:smartTagPr>
              <w:r w:rsidRPr="00D97C33">
                <w:rPr>
                  <w:rFonts w:ascii="Verdana" w:eastAsia="Arial" w:hAnsi="Verdana" w:cs="Arial"/>
                  <w:b/>
                  <w:sz w:val="18"/>
                  <w:szCs w:val="18"/>
                </w:rPr>
                <w:t>1”</w:t>
              </w:r>
            </w:smartTag>
            <w:r w:rsidRPr="00D97C33">
              <w:rPr>
                <w:rFonts w:ascii="Verdana" w:eastAsia="Arial" w:hAnsi="Verdana" w:cs="Arial"/>
                <w:b/>
                <w:sz w:val="18"/>
                <w:szCs w:val="18"/>
              </w:rPr>
              <w:t xml:space="preserve"> – 1/2”</w:t>
            </w:r>
          </w:p>
        </w:tc>
        <w:tc>
          <w:tcPr>
            <w:tcW w:w="874" w:type="pct"/>
            <w:vAlign w:val="center"/>
          </w:tcPr>
          <w:p w14:paraId="436FB5D5" w14:textId="77777777" w:rsidR="00EB0107" w:rsidRPr="00D97C33" w:rsidRDefault="00EB0107" w:rsidP="006B457D">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210</w:t>
            </w:r>
          </w:p>
        </w:tc>
        <w:tc>
          <w:tcPr>
            <w:tcW w:w="972" w:type="pct"/>
            <w:vAlign w:val="center"/>
          </w:tcPr>
          <w:p w14:paraId="2F9F84CC" w14:textId="77777777" w:rsidR="00EB0107" w:rsidRPr="00D97C33" w:rsidRDefault="00EB0107" w:rsidP="006B457D">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350</w:t>
            </w:r>
          </w:p>
        </w:tc>
        <w:tc>
          <w:tcPr>
            <w:tcW w:w="680" w:type="pct"/>
            <w:vAlign w:val="center"/>
          </w:tcPr>
          <w:p w14:paraId="15B6467A" w14:textId="77777777" w:rsidR="00EB0107" w:rsidRPr="00D97C33" w:rsidRDefault="00EB0107" w:rsidP="006B457D">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0,5</w:t>
            </w:r>
          </w:p>
        </w:tc>
        <w:tc>
          <w:tcPr>
            <w:tcW w:w="687" w:type="pct"/>
            <w:vAlign w:val="center"/>
          </w:tcPr>
          <w:p w14:paraId="0CBA6AEC" w14:textId="77777777" w:rsidR="00EB0107" w:rsidRPr="00D97C33" w:rsidRDefault="00EB0107" w:rsidP="006B457D">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2 – 4</w:t>
            </w:r>
          </w:p>
        </w:tc>
      </w:tr>
      <w:tr w:rsidR="00EB0107" w:rsidRPr="00D97C33" w14:paraId="21E8E4B1" w14:textId="77777777" w:rsidTr="006B457D">
        <w:trPr>
          <w:trHeight w:val="305"/>
        </w:trPr>
        <w:tc>
          <w:tcPr>
            <w:tcW w:w="912" w:type="pct"/>
            <w:vAlign w:val="center"/>
          </w:tcPr>
          <w:p w14:paraId="55A16E68" w14:textId="77777777" w:rsidR="00EB0107" w:rsidRPr="00D97C33" w:rsidRDefault="00EB0107" w:rsidP="006B457D">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Tipo “B” 180</w:t>
            </w:r>
          </w:p>
        </w:tc>
        <w:tc>
          <w:tcPr>
            <w:tcW w:w="874" w:type="pct"/>
            <w:vAlign w:val="center"/>
          </w:tcPr>
          <w:p w14:paraId="2D155FA1" w14:textId="77777777" w:rsidR="00EB0107" w:rsidRPr="00D97C33" w:rsidRDefault="00EB0107" w:rsidP="006B457D">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D97C33">
                <w:rPr>
                  <w:rFonts w:ascii="Verdana" w:eastAsia="Arial" w:hAnsi="Verdana" w:cs="Arial"/>
                  <w:sz w:val="18"/>
                  <w:szCs w:val="18"/>
                </w:rPr>
                <w:t>1”</w:t>
              </w:r>
            </w:smartTag>
            <w:r w:rsidRPr="00D97C33">
              <w:rPr>
                <w:rFonts w:ascii="Verdana" w:eastAsia="Arial" w:hAnsi="Verdana" w:cs="Arial"/>
                <w:sz w:val="18"/>
                <w:szCs w:val="18"/>
              </w:rPr>
              <w:t xml:space="preserve"> – 11/2”</w:t>
            </w:r>
          </w:p>
        </w:tc>
        <w:tc>
          <w:tcPr>
            <w:tcW w:w="874" w:type="pct"/>
            <w:vAlign w:val="center"/>
          </w:tcPr>
          <w:p w14:paraId="280260C8" w14:textId="77777777" w:rsidR="00EB0107" w:rsidRPr="00D97C33" w:rsidRDefault="00EB0107" w:rsidP="006B457D">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180</w:t>
            </w:r>
          </w:p>
        </w:tc>
        <w:tc>
          <w:tcPr>
            <w:tcW w:w="972" w:type="pct"/>
            <w:vAlign w:val="center"/>
          </w:tcPr>
          <w:p w14:paraId="7E47A275" w14:textId="77777777" w:rsidR="00EB0107" w:rsidRPr="00D97C33" w:rsidRDefault="00EB0107" w:rsidP="006B457D">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310</w:t>
            </w:r>
          </w:p>
        </w:tc>
        <w:tc>
          <w:tcPr>
            <w:tcW w:w="680" w:type="pct"/>
            <w:vAlign w:val="center"/>
          </w:tcPr>
          <w:p w14:paraId="1D305F7D" w14:textId="77777777" w:rsidR="00EB0107" w:rsidRPr="00D97C33" w:rsidRDefault="00EB0107" w:rsidP="006B457D">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0,55</w:t>
            </w:r>
          </w:p>
        </w:tc>
        <w:tc>
          <w:tcPr>
            <w:tcW w:w="687" w:type="pct"/>
            <w:vAlign w:val="center"/>
          </w:tcPr>
          <w:p w14:paraId="63CBF0FC" w14:textId="77777777" w:rsidR="00EB0107" w:rsidRPr="00D97C33" w:rsidRDefault="00EB0107" w:rsidP="006B457D">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2 – 4</w:t>
            </w:r>
          </w:p>
        </w:tc>
      </w:tr>
      <w:tr w:rsidR="00EB0107" w:rsidRPr="00D97C33" w14:paraId="3941F6D1" w14:textId="77777777" w:rsidTr="006B457D">
        <w:trPr>
          <w:trHeight w:val="304"/>
        </w:trPr>
        <w:tc>
          <w:tcPr>
            <w:tcW w:w="912" w:type="pct"/>
            <w:vAlign w:val="center"/>
          </w:tcPr>
          <w:p w14:paraId="7E9A186A" w14:textId="77777777" w:rsidR="00EB0107" w:rsidRPr="00D97C33" w:rsidRDefault="00EB0107" w:rsidP="006B457D">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Tipo “C” 160</w:t>
            </w:r>
          </w:p>
        </w:tc>
        <w:tc>
          <w:tcPr>
            <w:tcW w:w="874" w:type="pct"/>
            <w:vAlign w:val="center"/>
          </w:tcPr>
          <w:p w14:paraId="78A78A99" w14:textId="77777777" w:rsidR="00EB0107" w:rsidRPr="00D97C33" w:rsidRDefault="00EB0107" w:rsidP="006B457D">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D97C33">
                <w:rPr>
                  <w:rFonts w:ascii="Verdana" w:eastAsia="Arial" w:hAnsi="Verdana" w:cs="Arial"/>
                  <w:sz w:val="18"/>
                  <w:szCs w:val="18"/>
                </w:rPr>
                <w:t>1”</w:t>
              </w:r>
            </w:smartTag>
            <w:r w:rsidRPr="00D97C33">
              <w:rPr>
                <w:rFonts w:ascii="Verdana" w:eastAsia="Arial" w:hAnsi="Verdana" w:cs="Arial"/>
                <w:sz w:val="18"/>
                <w:szCs w:val="18"/>
              </w:rPr>
              <w:t xml:space="preserve"> – 11/2”</w:t>
            </w:r>
          </w:p>
        </w:tc>
        <w:tc>
          <w:tcPr>
            <w:tcW w:w="874" w:type="pct"/>
            <w:vAlign w:val="center"/>
          </w:tcPr>
          <w:p w14:paraId="4E7D0598" w14:textId="77777777" w:rsidR="00EB0107" w:rsidRPr="00D97C33" w:rsidRDefault="00EB0107" w:rsidP="006B457D">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160</w:t>
            </w:r>
          </w:p>
        </w:tc>
        <w:tc>
          <w:tcPr>
            <w:tcW w:w="972" w:type="pct"/>
            <w:vAlign w:val="center"/>
          </w:tcPr>
          <w:p w14:paraId="2D4C755B" w14:textId="77777777" w:rsidR="00EB0107" w:rsidRPr="00D97C33" w:rsidRDefault="00EB0107" w:rsidP="006B457D">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250</w:t>
            </w:r>
          </w:p>
        </w:tc>
        <w:tc>
          <w:tcPr>
            <w:tcW w:w="680" w:type="pct"/>
            <w:vAlign w:val="center"/>
          </w:tcPr>
          <w:p w14:paraId="693EF56E" w14:textId="77777777" w:rsidR="00EB0107" w:rsidRPr="00D97C33" w:rsidRDefault="00EB0107" w:rsidP="006B457D">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0,6</w:t>
            </w:r>
          </w:p>
        </w:tc>
        <w:tc>
          <w:tcPr>
            <w:tcW w:w="687" w:type="pct"/>
            <w:vAlign w:val="center"/>
          </w:tcPr>
          <w:p w14:paraId="2F5A60D7" w14:textId="77777777" w:rsidR="00EB0107" w:rsidRPr="00D97C33" w:rsidRDefault="00EB0107" w:rsidP="006B457D">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2 – 3</w:t>
            </w:r>
          </w:p>
        </w:tc>
      </w:tr>
      <w:tr w:rsidR="00EB0107" w:rsidRPr="00D97C33" w14:paraId="30007C22" w14:textId="77777777" w:rsidTr="006B457D">
        <w:trPr>
          <w:trHeight w:val="304"/>
        </w:trPr>
        <w:tc>
          <w:tcPr>
            <w:tcW w:w="912" w:type="pct"/>
            <w:vAlign w:val="center"/>
          </w:tcPr>
          <w:p w14:paraId="32A67A2E" w14:textId="77777777" w:rsidR="00EB0107" w:rsidRPr="00D97C33" w:rsidRDefault="00EB0107" w:rsidP="006B457D">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Tipo “D” 130</w:t>
            </w:r>
          </w:p>
        </w:tc>
        <w:tc>
          <w:tcPr>
            <w:tcW w:w="874" w:type="pct"/>
            <w:vAlign w:val="center"/>
          </w:tcPr>
          <w:p w14:paraId="37AA10C7" w14:textId="77777777" w:rsidR="00EB0107" w:rsidRPr="00D97C33" w:rsidRDefault="00EB0107" w:rsidP="006B457D">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D97C33">
                <w:rPr>
                  <w:rFonts w:ascii="Verdana" w:eastAsia="Arial" w:hAnsi="Verdana" w:cs="Arial"/>
                  <w:sz w:val="18"/>
                  <w:szCs w:val="18"/>
                </w:rPr>
                <w:t>2”</w:t>
              </w:r>
            </w:smartTag>
          </w:p>
        </w:tc>
        <w:tc>
          <w:tcPr>
            <w:tcW w:w="874" w:type="pct"/>
            <w:vAlign w:val="center"/>
          </w:tcPr>
          <w:p w14:paraId="12526282" w14:textId="77777777" w:rsidR="00EB0107" w:rsidRPr="00D97C33" w:rsidRDefault="00EB0107" w:rsidP="006B457D">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130</w:t>
            </w:r>
          </w:p>
        </w:tc>
        <w:tc>
          <w:tcPr>
            <w:tcW w:w="972" w:type="pct"/>
            <w:vAlign w:val="center"/>
          </w:tcPr>
          <w:p w14:paraId="7D99E240" w14:textId="77777777" w:rsidR="00EB0107" w:rsidRPr="00D97C33" w:rsidRDefault="00EB0107" w:rsidP="006B457D">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230</w:t>
            </w:r>
          </w:p>
        </w:tc>
        <w:tc>
          <w:tcPr>
            <w:tcW w:w="680" w:type="pct"/>
            <w:vAlign w:val="center"/>
          </w:tcPr>
          <w:p w14:paraId="1389A6F7" w14:textId="77777777" w:rsidR="00EB0107" w:rsidRPr="00D97C33" w:rsidRDefault="00EB0107" w:rsidP="006B457D">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0,7</w:t>
            </w:r>
          </w:p>
        </w:tc>
        <w:tc>
          <w:tcPr>
            <w:tcW w:w="687" w:type="pct"/>
            <w:vAlign w:val="center"/>
          </w:tcPr>
          <w:p w14:paraId="22D712FF" w14:textId="77777777" w:rsidR="00EB0107" w:rsidRPr="00D97C33" w:rsidRDefault="00EB0107" w:rsidP="006B457D">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2 – 3</w:t>
            </w:r>
          </w:p>
        </w:tc>
      </w:tr>
      <w:tr w:rsidR="00EB0107" w:rsidRPr="00D97C33" w14:paraId="00DBED90" w14:textId="77777777" w:rsidTr="006B457D">
        <w:trPr>
          <w:trHeight w:val="305"/>
        </w:trPr>
        <w:tc>
          <w:tcPr>
            <w:tcW w:w="912" w:type="pct"/>
            <w:vAlign w:val="center"/>
          </w:tcPr>
          <w:p w14:paraId="1DA6E05F" w14:textId="77777777" w:rsidR="00EB0107" w:rsidRPr="00D97C33" w:rsidRDefault="00EB0107" w:rsidP="006B457D">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Tipo “E”</w:t>
            </w:r>
          </w:p>
        </w:tc>
        <w:tc>
          <w:tcPr>
            <w:tcW w:w="874" w:type="pct"/>
            <w:vAlign w:val="center"/>
          </w:tcPr>
          <w:p w14:paraId="25FA62F2" w14:textId="77777777" w:rsidR="00EB0107" w:rsidRPr="00D97C33" w:rsidRDefault="00EB0107" w:rsidP="006B457D">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D97C33">
                <w:rPr>
                  <w:rFonts w:ascii="Verdana" w:eastAsia="Arial" w:hAnsi="Verdana" w:cs="Arial"/>
                  <w:sz w:val="18"/>
                  <w:szCs w:val="18"/>
                </w:rPr>
                <w:t>2”</w:t>
              </w:r>
            </w:smartTag>
            <w:r w:rsidRPr="00D97C33">
              <w:rPr>
                <w:rFonts w:ascii="Verdana" w:eastAsia="Arial" w:hAnsi="Verdana" w:cs="Arial"/>
                <w:sz w:val="18"/>
                <w:szCs w:val="18"/>
              </w:rPr>
              <w:t xml:space="preserve"> – 2 ½”</w:t>
            </w:r>
          </w:p>
        </w:tc>
        <w:tc>
          <w:tcPr>
            <w:tcW w:w="874" w:type="pct"/>
            <w:vAlign w:val="center"/>
          </w:tcPr>
          <w:p w14:paraId="11B2ADDE" w14:textId="77777777" w:rsidR="00EB0107" w:rsidRPr="00D97C33" w:rsidRDefault="00EB0107" w:rsidP="006B457D">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210</w:t>
            </w:r>
          </w:p>
        </w:tc>
        <w:tc>
          <w:tcPr>
            <w:tcW w:w="972" w:type="pct"/>
            <w:vAlign w:val="center"/>
          </w:tcPr>
          <w:p w14:paraId="0EC4C9DC" w14:textId="77777777" w:rsidR="00EB0107" w:rsidRPr="00D97C33" w:rsidRDefault="00EB0107" w:rsidP="006B457D">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225</w:t>
            </w:r>
          </w:p>
        </w:tc>
        <w:tc>
          <w:tcPr>
            <w:tcW w:w="680" w:type="pct"/>
            <w:vAlign w:val="center"/>
          </w:tcPr>
          <w:p w14:paraId="2E80B6D8" w14:textId="77777777" w:rsidR="00EB0107" w:rsidRPr="00D97C33" w:rsidRDefault="00EB0107" w:rsidP="006B457D">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0,75</w:t>
            </w:r>
          </w:p>
        </w:tc>
        <w:tc>
          <w:tcPr>
            <w:tcW w:w="687" w:type="pct"/>
            <w:vAlign w:val="center"/>
          </w:tcPr>
          <w:p w14:paraId="1AF33F9B" w14:textId="77777777" w:rsidR="00EB0107" w:rsidRPr="00D97C33" w:rsidRDefault="00EB0107" w:rsidP="006B457D">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2 – 3</w:t>
            </w:r>
          </w:p>
        </w:tc>
      </w:tr>
    </w:tbl>
    <w:p w14:paraId="10354F09"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6825B5B4"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Criterios de Aceptación y Rechazo</w:t>
      </w:r>
    </w:p>
    <w:p w14:paraId="09B8B0E5"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Los criterios de aceptación y rechazo de hormigones para cada uno de los ensayos de </w:t>
      </w:r>
    </w:p>
    <w:p w14:paraId="0D66EB9B"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resistencia, consistencia y cualquier otro que se realice, deberá ser conforme lo establece la Norma Boliviana del Hormigón Armado CBH-87, en caso necesario, de manera complementaria se recurrirá a otra normativa.</w:t>
      </w:r>
    </w:p>
    <w:p w14:paraId="40694571" w14:textId="77777777" w:rsidR="00EB0107" w:rsidRPr="00D97C33" w:rsidRDefault="00EB0107" w:rsidP="00EB0107">
      <w:pPr>
        <w:widowControl w:val="0"/>
        <w:autoSpaceDE w:val="0"/>
        <w:autoSpaceDN w:val="0"/>
        <w:jc w:val="both"/>
        <w:rPr>
          <w:rFonts w:ascii="Verdana" w:eastAsia="Arial" w:hAnsi="Verdana" w:cs="Arial"/>
          <w:sz w:val="18"/>
          <w:szCs w:val="18"/>
        </w:rPr>
      </w:pPr>
    </w:p>
    <w:p w14:paraId="2199D95E"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634B268" w14:textId="77777777" w:rsidR="00EB0107" w:rsidRPr="00D97C33" w:rsidRDefault="00EB0107" w:rsidP="00EB0107">
      <w:pPr>
        <w:widowControl w:val="0"/>
        <w:autoSpaceDE w:val="0"/>
        <w:autoSpaceDN w:val="0"/>
        <w:jc w:val="both"/>
        <w:rPr>
          <w:rFonts w:ascii="Verdana" w:eastAsia="Arial" w:hAnsi="Verdana" w:cs="Arial"/>
          <w:sz w:val="18"/>
          <w:szCs w:val="18"/>
        </w:rPr>
      </w:pPr>
    </w:p>
    <w:p w14:paraId="4EAD0FA7" w14:textId="77777777" w:rsidR="00EB0107" w:rsidRPr="00D97C33" w:rsidRDefault="00EB0107" w:rsidP="00EB0107">
      <w:pPr>
        <w:widowControl w:val="0"/>
        <w:autoSpaceDE w:val="0"/>
        <w:autoSpaceDN w:val="0"/>
        <w:jc w:val="both"/>
        <w:rPr>
          <w:rFonts w:ascii="Verdana" w:eastAsia="Arial" w:hAnsi="Verdana" w:cs="Arial"/>
          <w:sz w:val="18"/>
          <w:szCs w:val="18"/>
        </w:rPr>
      </w:pPr>
    </w:p>
    <w:p w14:paraId="603E6BA2"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5B40A41" w14:textId="77777777" w:rsidR="00EB0107" w:rsidRPr="00D97C33" w:rsidRDefault="00EB0107" w:rsidP="00EB0107">
      <w:pPr>
        <w:widowControl w:val="0"/>
        <w:autoSpaceDE w:val="0"/>
        <w:autoSpaceDN w:val="0"/>
        <w:jc w:val="both"/>
        <w:rPr>
          <w:rFonts w:ascii="Verdana" w:eastAsia="Arial" w:hAnsi="Verdana" w:cs="Arial"/>
          <w:sz w:val="18"/>
          <w:szCs w:val="18"/>
        </w:rPr>
      </w:pPr>
    </w:p>
    <w:p w14:paraId="76FA48BC"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Todos los ensayos, pruebas, demoliciones, curados y reemplazos necesarios serán cancelados por la Entidad Ejecutora.</w:t>
      </w:r>
    </w:p>
    <w:p w14:paraId="7AC54E6D" w14:textId="77777777" w:rsidR="00EB0107" w:rsidRPr="00D97C33" w:rsidRDefault="00EB0107" w:rsidP="00EB0107">
      <w:pPr>
        <w:widowControl w:val="0"/>
        <w:autoSpaceDE w:val="0"/>
        <w:autoSpaceDN w:val="0"/>
        <w:jc w:val="both"/>
        <w:rPr>
          <w:rFonts w:ascii="Verdana" w:eastAsia="Arial" w:hAnsi="Verdana" w:cs="Arial"/>
          <w:sz w:val="18"/>
          <w:szCs w:val="18"/>
        </w:rPr>
      </w:pPr>
    </w:p>
    <w:p w14:paraId="7E5EAECB"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Reparación del Hormigón Armado</w:t>
      </w:r>
    </w:p>
    <w:p w14:paraId="1164A40D"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El Inspector de proyecto definirá si un defecto o daño del elemento es reparable o corresponde su demolición y reconstrucción.</w:t>
      </w:r>
    </w:p>
    <w:p w14:paraId="5CF63567" w14:textId="77777777" w:rsidR="00EB0107" w:rsidRPr="00D97C33" w:rsidRDefault="00EB0107" w:rsidP="00EB0107">
      <w:pPr>
        <w:widowControl w:val="0"/>
        <w:autoSpaceDE w:val="0"/>
        <w:autoSpaceDN w:val="0"/>
        <w:jc w:val="both"/>
        <w:rPr>
          <w:rFonts w:ascii="Verdana" w:eastAsia="Arial" w:hAnsi="Verdana" w:cs="Arial"/>
          <w:sz w:val="18"/>
          <w:szCs w:val="18"/>
        </w:rPr>
      </w:pPr>
    </w:p>
    <w:p w14:paraId="6C6B9079"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75926CE9" w14:textId="77777777" w:rsidR="00EB0107" w:rsidRPr="00D97C33" w:rsidRDefault="00EB0107" w:rsidP="00EB0107">
      <w:pPr>
        <w:widowControl w:val="0"/>
        <w:autoSpaceDE w:val="0"/>
        <w:autoSpaceDN w:val="0"/>
        <w:jc w:val="both"/>
        <w:rPr>
          <w:rFonts w:ascii="Verdana" w:eastAsia="Arial" w:hAnsi="Verdana" w:cs="Arial"/>
          <w:sz w:val="18"/>
          <w:szCs w:val="18"/>
        </w:rPr>
      </w:pPr>
    </w:p>
    <w:p w14:paraId="0D6929B3"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6715FAB" w14:textId="77777777" w:rsidR="00EB0107" w:rsidRPr="00D97C33" w:rsidRDefault="00EB0107" w:rsidP="00EB0107">
      <w:pPr>
        <w:widowControl w:val="0"/>
        <w:autoSpaceDE w:val="0"/>
        <w:autoSpaceDN w:val="0"/>
        <w:jc w:val="both"/>
        <w:rPr>
          <w:rFonts w:ascii="Verdana" w:eastAsia="Arial" w:hAnsi="Verdana" w:cs="Arial"/>
          <w:sz w:val="18"/>
          <w:szCs w:val="18"/>
        </w:rPr>
      </w:pPr>
    </w:p>
    <w:p w14:paraId="166FD9F9"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Para la ejecución de la reparación, primero se deberá eliminar el hormigón defectuoso eliminado en la profundidad necesaria sin afectar la estabilidad de la estructura.</w:t>
      </w:r>
    </w:p>
    <w:p w14:paraId="5C09D76F" w14:textId="77777777" w:rsidR="00EB0107" w:rsidRPr="00D97C33" w:rsidRDefault="00EB0107" w:rsidP="00EB0107">
      <w:pPr>
        <w:widowControl w:val="0"/>
        <w:autoSpaceDE w:val="0"/>
        <w:autoSpaceDN w:val="0"/>
        <w:jc w:val="both"/>
        <w:rPr>
          <w:rFonts w:ascii="Verdana" w:eastAsia="Arial" w:hAnsi="Verdana" w:cs="Arial"/>
          <w:sz w:val="18"/>
          <w:szCs w:val="18"/>
        </w:rPr>
      </w:pPr>
    </w:p>
    <w:p w14:paraId="009A9D16"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Cuando las armaduras resulten afectadas por la cavidad, el hormigón se eliminará hasta que quede un espesor mínimo de 2.5 cm alrededor de la barra.  </w:t>
      </w:r>
    </w:p>
    <w:p w14:paraId="46890DB6"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lastRenderedPageBreak/>
        <w:t xml:space="preserve"> </w:t>
      </w:r>
    </w:p>
    <w:p w14:paraId="12DFEC38"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Las rebabas y protuberancias serán totalmente eliminadas y las superficies desgastadas hasta condicionarlas con las zonas vecinas.</w:t>
      </w:r>
    </w:p>
    <w:p w14:paraId="3375CAE7" w14:textId="77777777" w:rsidR="00EB0107" w:rsidRPr="00D97C33" w:rsidRDefault="00EB0107" w:rsidP="00EB0107">
      <w:pPr>
        <w:widowControl w:val="0"/>
        <w:autoSpaceDE w:val="0"/>
        <w:autoSpaceDN w:val="0"/>
        <w:jc w:val="both"/>
        <w:rPr>
          <w:rFonts w:ascii="Verdana" w:eastAsia="Arial" w:hAnsi="Verdana" w:cs="Arial"/>
          <w:sz w:val="18"/>
          <w:szCs w:val="18"/>
        </w:rPr>
      </w:pPr>
    </w:p>
    <w:p w14:paraId="48F5E05A"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Se deberá aplicar un puente de adherencia adecuado para la unión del hormigón viejo con el hormigón nuevo.</w:t>
      </w:r>
    </w:p>
    <w:p w14:paraId="1BACADC5" w14:textId="77777777" w:rsidR="00EB0107" w:rsidRPr="00D97C33" w:rsidRDefault="00EB0107" w:rsidP="00EB0107">
      <w:pPr>
        <w:widowControl w:val="0"/>
        <w:autoSpaceDE w:val="0"/>
        <w:autoSpaceDN w:val="0"/>
        <w:jc w:val="both"/>
        <w:rPr>
          <w:rFonts w:ascii="Verdana" w:eastAsia="Arial" w:hAnsi="Verdana" w:cs="Arial"/>
          <w:sz w:val="18"/>
          <w:szCs w:val="18"/>
        </w:rPr>
      </w:pPr>
    </w:p>
    <w:p w14:paraId="4A932692"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A3B9E3C" w14:textId="77777777" w:rsidR="00EB0107" w:rsidRPr="00D97C33" w:rsidRDefault="00EB0107" w:rsidP="00EB0107">
      <w:pPr>
        <w:widowControl w:val="0"/>
        <w:autoSpaceDE w:val="0"/>
        <w:autoSpaceDN w:val="0"/>
        <w:jc w:val="both"/>
        <w:rPr>
          <w:rFonts w:ascii="Verdana" w:eastAsia="Arial" w:hAnsi="Verdana" w:cs="Arial"/>
          <w:sz w:val="18"/>
          <w:szCs w:val="18"/>
        </w:rPr>
      </w:pPr>
    </w:p>
    <w:p w14:paraId="2C322C8E"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MEDICIÓN. -</w:t>
      </w:r>
    </w:p>
    <w:p w14:paraId="1BE40560"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15AEF9C9"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Las Columnas de Hormigón Armado de sección de (0,25 x 0,25) serán medidas en </w:t>
      </w:r>
      <w:r w:rsidRPr="00D97C33">
        <w:rPr>
          <w:rFonts w:ascii="Verdana" w:eastAsia="Arial" w:hAnsi="Verdana" w:cs="Arial"/>
          <w:b/>
          <w:sz w:val="18"/>
          <w:szCs w:val="18"/>
        </w:rPr>
        <w:t>metros cúbicos,</w:t>
      </w:r>
      <w:r w:rsidRPr="00D97C33">
        <w:rPr>
          <w:rFonts w:ascii="Verdana" w:eastAsia="Arial" w:hAnsi="Verdana" w:cs="Arial"/>
          <w:sz w:val="18"/>
          <w:szCs w:val="18"/>
        </w:rPr>
        <w:t xml:space="preserve"> tomando en cuenta solo los volúmenes netos ejecutadas y autorizados.</w:t>
      </w:r>
    </w:p>
    <w:p w14:paraId="74B1598D" w14:textId="77777777" w:rsidR="00EB0107" w:rsidRPr="00D97C33" w:rsidRDefault="00EB0107" w:rsidP="00EB0107">
      <w:pPr>
        <w:widowControl w:val="0"/>
        <w:autoSpaceDE w:val="0"/>
        <w:autoSpaceDN w:val="0"/>
        <w:jc w:val="both"/>
        <w:rPr>
          <w:rFonts w:ascii="Verdana" w:eastAsia="Arial" w:hAnsi="Verdana" w:cs="Arial"/>
          <w:sz w:val="18"/>
          <w:szCs w:val="18"/>
        </w:rPr>
      </w:pPr>
    </w:p>
    <w:p w14:paraId="52C565A4" w14:textId="77777777" w:rsidR="00EB0107" w:rsidRPr="00D97C33" w:rsidRDefault="00EB0107" w:rsidP="00EB0107">
      <w:pPr>
        <w:widowControl w:val="0"/>
        <w:tabs>
          <w:tab w:val="left" w:pos="560"/>
        </w:tabs>
        <w:autoSpaceDE w:val="0"/>
        <w:autoSpaceDN w:val="0"/>
        <w:jc w:val="both"/>
        <w:rPr>
          <w:rFonts w:ascii="Verdana" w:eastAsia="Arial" w:hAnsi="Verdana" w:cs="Tahoma"/>
          <w:b/>
          <w:color w:val="000000"/>
          <w:sz w:val="18"/>
          <w:szCs w:val="18"/>
        </w:rPr>
      </w:pPr>
      <w:r w:rsidRPr="00D97C33">
        <w:rPr>
          <w:rFonts w:ascii="Verdana" w:eastAsia="Arial" w:hAnsi="Verdana" w:cs="Tahoma"/>
          <w:b/>
          <w:color w:val="000000"/>
          <w:sz w:val="18"/>
          <w:szCs w:val="18"/>
        </w:rPr>
        <w:t>APORTE PROPIO. -</w:t>
      </w:r>
    </w:p>
    <w:p w14:paraId="79D9224F"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El aporte propio se encuentra especificado en el análisis </w:t>
      </w:r>
      <w:r w:rsidRPr="00D97C33">
        <w:rPr>
          <w:rFonts w:ascii="Verdana" w:eastAsia="Arial" w:hAnsi="Verdana" w:cs="Tahoma"/>
          <w:sz w:val="18"/>
          <w:szCs w:val="18"/>
        </w:rPr>
        <w:t xml:space="preserve">de precios unitarios, </w:t>
      </w:r>
      <w:r w:rsidRPr="00D97C33">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A0639D2"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Este aporte propio estará sujeto al cronograma de ejecución de obra de la Entidad Ejecutora.</w:t>
      </w:r>
    </w:p>
    <w:p w14:paraId="7BE4F059"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p>
    <w:p w14:paraId="18E575FA" w14:textId="77777777" w:rsidR="00EB0107" w:rsidRPr="00D97C33" w:rsidRDefault="00EB0107" w:rsidP="00EB0107">
      <w:pPr>
        <w:widowControl w:val="0"/>
        <w:autoSpaceDE w:val="0"/>
        <w:autoSpaceDN w:val="0"/>
        <w:jc w:val="both"/>
        <w:rPr>
          <w:rFonts w:ascii="Verdana" w:eastAsia="Arial" w:hAnsi="Verdana" w:cs="Tahoma"/>
          <w:b/>
          <w:bCs/>
          <w:sz w:val="18"/>
          <w:szCs w:val="18"/>
        </w:rPr>
      </w:pPr>
      <w:r w:rsidRPr="00D97C33">
        <w:rPr>
          <w:rFonts w:ascii="Verdana" w:eastAsia="Arial" w:hAnsi="Verdana" w:cs="Tahoma"/>
          <w:b/>
          <w:bCs/>
          <w:sz w:val="18"/>
          <w:szCs w:val="18"/>
        </w:rPr>
        <w:t xml:space="preserve">DETALLE CONSTRUCTIVO. - </w:t>
      </w:r>
    </w:p>
    <w:p w14:paraId="35EBC42C" w14:textId="77777777" w:rsidR="00EB0107" w:rsidRPr="00D97C33" w:rsidRDefault="00EB0107" w:rsidP="00EB0107">
      <w:pPr>
        <w:widowControl w:val="0"/>
        <w:autoSpaceDE w:val="0"/>
        <w:autoSpaceDN w:val="0"/>
        <w:jc w:val="both"/>
        <w:rPr>
          <w:rFonts w:ascii="Verdana" w:eastAsia="Arial" w:hAnsi="Verdana" w:cs="Tahoma"/>
          <w:sz w:val="18"/>
          <w:szCs w:val="18"/>
        </w:rPr>
      </w:pPr>
    </w:p>
    <w:p w14:paraId="30D1A959"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noProof/>
          <w:sz w:val="18"/>
          <w:szCs w:val="18"/>
          <w:lang w:eastAsia="es-BO"/>
        </w:rPr>
        <mc:AlternateContent>
          <mc:Choice Requires="wpg">
            <w:drawing>
              <wp:inline distT="0" distB="0" distL="0" distR="0" wp14:anchorId="7C8ED7ED" wp14:editId="0EFEA9B8">
                <wp:extent cx="4709795" cy="1955800"/>
                <wp:effectExtent l="0" t="0" r="0" b="6350"/>
                <wp:docPr id="103" name="Grupo 103"/>
                <wp:cNvGraphicFramePr/>
                <a:graphic xmlns:a="http://schemas.openxmlformats.org/drawingml/2006/main">
                  <a:graphicData uri="http://schemas.microsoft.com/office/word/2010/wordprocessingGroup">
                    <wpg:wgp>
                      <wpg:cNvGrpSpPr/>
                      <wpg:grpSpPr>
                        <a:xfrm>
                          <a:off x="0" y="0"/>
                          <a:ext cx="4709795" cy="1955800"/>
                          <a:chOff x="0" y="0"/>
                          <a:chExt cx="4710223" cy="1955948"/>
                        </a:xfrm>
                      </wpg:grpSpPr>
                      <wpg:grpSp>
                        <wpg:cNvPr id="104" name="Grupo 104"/>
                        <wpg:cNvGrpSpPr>
                          <a:grpSpLocks/>
                        </wpg:cNvGrpSpPr>
                        <wpg:grpSpPr bwMode="auto">
                          <a:xfrm>
                            <a:off x="127591" y="425302"/>
                            <a:ext cx="242715" cy="1074945"/>
                            <a:chOff x="1309" y="1785"/>
                            <a:chExt cx="339" cy="1998"/>
                          </a:xfrm>
                        </wpg:grpSpPr>
                        <wps:wsp>
                          <wps:cNvPr id="105"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upo 112"/>
                        <wpg:cNvGrpSpPr/>
                        <wpg:grpSpPr>
                          <a:xfrm>
                            <a:off x="0" y="0"/>
                            <a:ext cx="4710223" cy="1955948"/>
                            <a:chOff x="0" y="0"/>
                            <a:chExt cx="4710223" cy="1955948"/>
                          </a:xfrm>
                        </wpg:grpSpPr>
                        <wpg:grpSp>
                          <wpg:cNvPr id="113" name="Grupo 113"/>
                          <wpg:cNvGrpSpPr/>
                          <wpg:grpSpPr>
                            <a:xfrm>
                              <a:off x="0" y="0"/>
                              <a:ext cx="4710223" cy="1955948"/>
                              <a:chOff x="0" y="0"/>
                              <a:chExt cx="4710223" cy="1955948"/>
                            </a:xfrm>
                          </wpg:grpSpPr>
                          <wps:wsp>
                            <wps:cNvPr id="114" name="Cuadro de texto 114"/>
                            <wps:cNvSpPr txBox="1"/>
                            <wps:spPr>
                              <a:xfrm>
                                <a:off x="2073349" y="723014"/>
                                <a:ext cx="2636874" cy="244549"/>
                              </a:xfrm>
                              <a:prstGeom prst="rect">
                                <a:avLst/>
                              </a:prstGeom>
                              <a:noFill/>
                              <a:ln w="6350">
                                <a:noFill/>
                              </a:ln>
                            </wps:spPr>
                            <wps:txbx>
                              <w:txbxContent>
                                <w:p w14:paraId="5DD28D64" w14:textId="77777777" w:rsidR="006B457D" w:rsidRPr="0001594F" w:rsidRDefault="006B457D" w:rsidP="00EB0107">
                                  <w:pPr>
                                    <w:rPr>
                                      <w:lang w:val="es-MX"/>
                                    </w:rPr>
                                  </w:pPr>
                                  <w:r w:rsidRPr="0001594F">
                                    <w:rPr>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5" name="Grupo 115"/>
                            <wpg:cNvGrpSpPr/>
                            <wpg:grpSpPr>
                              <a:xfrm>
                                <a:off x="0" y="0"/>
                                <a:ext cx="4678325" cy="1955948"/>
                                <a:chOff x="0" y="0"/>
                                <a:chExt cx="4678325" cy="1955948"/>
                              </a:xfrm>
                            </wpg:grpSpPr>
                            <wps:wsp>
                              <wps:cNvPr id="116" name="Cuadro de texto 116"/>
                              <wps:cNvSpPr txBox="1"/>
                              <wps:spPr>
                                <a:xfrm>
                                  <a:off x="2041451" y="1339702"/>
                                  <a:ext cx="2636874" cy="552893"/>
                                </a:xfrm>
                                <a:prstGeom prst="rect">
                                  <a:avLst/>
                                </a:prstGeom>
                                <a:noFill/>
                                <a:ln w="6350">
                                  <a:noFill/>
                                </a:ln>
                              </wps:spPr>
                              <wps:txbx>
                                <w:txbxContent>
                                  <w:p w14:paraId="71871802" w14:textId="77777777" w:rsidR="006B457D" w:rsidRPr="0001594F" w:rsidRDefault="006B457D" w:rsidP="00EB0107">
                                    <w:pPr>
                                      <w:rPr>
                                        <w:lang w:val="es-MX"/>
                                      </w:rPr>
                                    </w:pPr>
                                    <w:r w:rsidRPr="0001594F">
                                      <w:rPr>
                                        <w:lang w:val="es-MX"/>
                                      </w:rPr>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7" name="Grupo 117"/>
                              <wpg:cNvGrpSpPr/>
                              <wpg:grpSpPr>
                                <a:xfrm>
                                  <a:off x="0" y="0"/>
                                  <a:ext cx="3894791" cy="1955948"/>
                                  <a:chOff x="0" y="0"/>
                                  <a:chExt cx="3894791" cy="1955948"/>
                                </a:xfrm>
                              </wpg:grpSpPr>
                              <wpg:grpSp>
                                <wpg:cNvPr id="118" name="Grupo 118"/>
                                <wpg:cNvGrpSpPr/>
                                <wpg:grpSpPr>
                                  <a:xfrm>
                                    <a:off x="0" y="0"/>
                                    <a:ext cx="3894791" cy="1543552"/>
                                    <a:chOff x="0" y="0"/>
                                    <a:chExt cx="3894791" cy="1543552"/>
                                  </a:xfrm>
                                </wpg:grpSpPr>
                                <wpg:grpSp>
                                  <wpg:cNvPr id="119" name="Grupo 119"/>
                                  <wpg:cNvGrpSpPr/>
                                  <wpg:grpSpPr>
                                    <a:xfrm>
                                      <a:off x="428577" y="0"/>
                                      <a:ext cx="3466214" cy="1543552"/>
                                      <a:chOff x="0" y="0"/>
                                      <a:chExt cx="3466214" cy="1543552"/>
                                    </a:xfrm>
                                  </wpg:grpSpPr>
                                  <wpg:grpSp>
                                    <wpg:cNvPr id="120" name="Grupo 120"/>
                                    <wpg:cNvGrpSpPr>
                                      <a:grpSpLocks/>
                                    </wpg:cNvGrpSpPr>
                                    <wpg:grpSpPr bwMode="auto">
                                      <a:xfrm>
                                        <a:off x="0" y="106326"/>
                                        <a:ext cx="1674440" cy="1437226"/>
                                        <a:chOff x="1814" y="111"/>
                                        <a:chExt cx="3263" cy="2633"/>
                                      </a:xfrm>
                                    </wpg:grpSpPr>
                                    <pic:pic xmlns:pic="http://schemas.openxmlformats.org/drawingml/2006/picture">
                                      <pic:nvPicPr>
                                        <pic:cNvPr id="121"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122"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28"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29"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30"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31"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32"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33"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34"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35"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36"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37"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38"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39"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40"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41"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42"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43"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44"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45"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46"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47"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48"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49"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50"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51"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42841752" name="Cuadro de texto 1542841752"/>
                                    <wps:cNvSpPr txBox="1"/>
                                    <wps:spPr>
                                      <a:xfrm>
                                        <a:off x="1616149" y="0"/>
                                        <a:ext cx="1850065" cy="255182"/>
                                      </a:xfrm>
                                      <a:prstGeom prst="rect">
                                        <a:avLst/>
                                      </a:prstGeom>
                                      <a:noFill/>
                                      <a:ln w="6350">
                                        <a:noFill/>
                                      </a:ln>
                                    </wps:spPr>
                                    <wps:txbx>
                                      <w:txbxContent>
                                        <w:p w14:paraId="66B0E708" w14:textId="77777777" w:rsidR="006B457D" w:rsidRPr="0001594F" w:rsidRDefault="006B457D" w:rsidP="00EB0107">
                                          <w:pPr>
                                            <w:rPr>
                                              <w:lang w:val="es-MX"/>
                                            </w:rPr>
                                          </w:pPr>
                                          <w:r w:rsidRPr="0001594F">
                                            <w:rPr>
                                              <w:lang w:val="es-MX"/>
                                            </w:rPr>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42841753" name="Cuadro de texto 1542841753"/>
                                  <wps:cNvSpPr txBox="1"/>
                                  <wps:spPr>
                                    <a:xfrm rot="16200000">
                                      <a:off x="-168116" y="851875"/>
                                      <a:ext cx="622867" cy="286636"/>
                                    </a:xfrm>
                                    <a:prstGeom prst="rect">
                                      <a:avLst/>
                                    </a:prstGeom>
                                    <a:noFill/>
                                    <a:ln w="6350">
                                      <a:noFill/>
                                    </a:ln>
                                  </wps:spPr>
                                  <wps:txbx>
                                    <w:txbxContent>
                                      <w:p w14:paraId="2B9C03BC" w14:textId="77777777" w:rsidR="006B457D" w:rsidRPr="0001594F" w:rsidRDefault="006B457D" w:rsidP="00EB0107">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42841754" name="Cuadro de texto 1542841754"/>
                                <wps:cNvSpPr txBox="1"/>
                                <wps:spPr>
                                  <a:xfrm>
                                    <a:off x="637953" y="1669312"/>
                                    <a:ext cx="622867" cy="286636"/>
                                  </a:xfrm>
                                  <a:prstGeom prst="rect">
                                    <a:avLst/>
                                  </a:prstGeom>
                                  <a:noFill/>
                                  <a:ln w="6350">
                                    <a:noFill/>
                                  </a:ln>
                                </wps:spPr>
                                <wps:txbx>
                                  <w:txbxContent>
                                    <w:p w14:paraId="1B48175E" w14:textId="77777777" w:rsidR="006B457D" w:rsidRPr="0001594F" w:rsidRDefault="006B457D" w:rsidP="00EB0107">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1542841755" name="Grupo 1542841755"/>
                          <wpg:cNvGrpSpPr>
                            <a:grpSpLocks/>
                          </wpg:cNvGrpSpPr>
                          <wpg:grpSpPr bwMode="auto">
                            <a:xfrm>
                              <a:off x="425302" y="1499191"/>
                              <a:ext cx="1028243" cy="284480"/>
                              <a:chOff x="1818" y="64"/>
                              <a:chExt cx="1998" cy="453"/>
                            </a:xfrm>
                          </wpg:grpSpPr>
                          <wps:wsp>
                            <wps:cNvPr id="1542841756"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58"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59"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60"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61"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62"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63"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64"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65"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inline>
            </w:drawing>
          </mc:Choice>
          <mc:Fallback>
            <w:pict>
              <v:group w14:anchorId="7C8ED7ED" id="Grupo 103" o:spid="_x0000_s1033" style="width:370.85pt;height:154pt;mso-position-horizontal-relative:char;mso-position-vertical-relative:line" coordsize="47102,19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PF5eikAAD2WAQAOAAAAZHJzL2Uyb0RvYy54bWzsXdtu40iSfV9g/4HQ&#10;4y56SqSom9HuQW3f0EBPd2Fbi36WZdkWRjY1lFx2z9fviUwmmZcIiaakKrsqezAl2UxnBvNyIk5k&#10;ROa3f3++Xycfl+V2VTxc9tK/9XvJ8mFRXK8ebi97/zf76ZtJL9nu5g/X83XxsLzs/bXc9v7+3X/+&#10;x7dPm4tlVtwV6+tlmaCSh+3F0+ayd7fbbS7evdsu7pb38+3fis3yAQ9vivJ+vsOP5e2763L+hNrv&#10;1++yfn/07qkorzdlsVhut/jtD/ph7ztV/83NcrH7/eZmu9wl68seZNupf0v17xX9++67b+cXt+V8&#10;c7daVGLMO0hxP189oNG6qh/mu3nyWK6Cqu5Xi7LYFje7vy2K+3fFzc1qsVTvgLdJ+97b/FwWjxv1&#10;LrcXT7ebupvQtV4/da528dvHD2WyusbY9Qe95GF+j0H6uXzcFAn9At3ztLm9QKmfy80fmw9l9Ytb&#10;/RO98fNNeU+feJfkWXXsX3XHLp93yQK/zMf96Xg67CULPEunw+GkX3X94g7jE/zd4u7H+i/TfpZB&#10;MvOX03xCUr0zDb8j+Wpx6h9queu3y/23y8O30yOIF/21WPxzS824b69rrVpLrp7+UVyju+aPu0IN&#10;vtcVaTYeTtNegnfOs+Ggn1GD8wvTKVmejVPTJ/1xPs2HukDdJ+mgP1V/no4n9TPTM4MBnuleme7v&#10;EqysbTN5tsdNnj/u5pulmpNbmhZ19+JF9OT5qVwuab0mKYZNTRdVkCYPvf3W7lvrydNmi2eo7mCv&#10;DlIMJc2j8bSaRKZHB1nVJer39RSZXywet7ufl4Wap/OPv253aiBur/FNDfl1JfsMEHFzvwYC/Pc3&#10;ST9JR/kgSam9qrwphkHVxf7rXTLrJ08JteyVyUwZXdUwy9mqMLWbqjK+KryvLRUEYqvCEDRV5U1V&#10;6Ij6Ved35u0Xzw/V6+NbMie87qtZvCm2tCBneuaarkQh6iqhLN7CrHq0tr8sxPTL6r+pxCkB2j5c&#10;l70EcH2l+3gz39FbkDj0NXm67FH/08/3xcflrFBPdvQSakZYrTXP1w92uSzFyFvlzFPzuVG1cWUg&#10;OgmhEKkWjN7HmnIPxU+r9VrNj/UDiTsaDHVfb4v16poeksjb8vbq+3WZfJyTslL/0QujMqcYlMLD&#10;tarsbjm//rH6vpuv1vo7yq8xVoAuvaIItLYXV8X1X1hdZaFVIFQ2vtwV5b97yRPU32Vv+6/Hebns&#10;JetfHgAR0zTPSV+qH/LhOMMPpf3kyn4yf1igqsveroeJRF+/32kd+7gpV7d3aClVw/NQvAdW3qxo&#10;/Sn5tFTVD0ApLesngKsRA1eVQrBA6RRwhYWv4Wo69uAKXarwe5S5+O1OnpfgFZpI0rqd2xrWbLyi&#10;58kdsE23SthgYM2FrMFwOmFrsyFLFWpqw9zrADV6XQFw9GzfCx9VWaVaaJkRLOnPrvBxh9lJncHh&#10;h27NYKCEHrqU6VG1/ghc8CVCw9uDhjEDDcr6IhiFyXM6SyafVubdBPCqEN1YMlAPGhvwRS8KY1va&#10;euUl0KDsD2pQtdOseRsalCmjW5RhIYWwCf3j12TDgioEWAgr82wZSJSkjFiBLRPWBAi3rSKFfYxY&#10;GM7aKjLYF1YGmmpXNsx5sTBedWWzCUyssCayJOyqJLlSu+dlwVIXlFNxHO3un6VkSTKyeb0vDSXR&#10;kvo93bEEqHVA+MqYnDmwrdCbszy1hTgbV1N/rz6Y6SU0Q3fqhbK/dKot1Rne0Cp+nAKBQYeuTkiP&#10;4JNTI5l+I7OWD+gRPW61GiFzzrZVqS2YqtXaEot5bZo6Futiu9SvflA5OWZnS+uUTM/5RW3xKvEq&#10;+47oXTRGMUEqRVJzZ4BPwJ1HND+jxlE0XIIpG/JclLLVl4d5ErTbkDcj9qyXoV3TOTWOpAijxgGE&#10;RI0TeDxICxyvcVrqkk+mcWq9QUovekpeg6cEABQoJ2WZnVw5GcfuYDxWDpHGVR4du7U1rlRT5W4+&#10;ChmNMbrfXtbmcruyrpF7As9MdOzClI6O3Wtub1TYhyL2HcCVQpOTwxV5LYiIkQuUjPUGrkirKs+u&#10;NiGxTF+N92YwzidJI3HjB7JtaVWojffmZLa0ciNzYtneG1WIFcvz3pzOlhblcrw3smDn9N6IQ+l4&#10;b9yxPEpjfOXem8bhIvlvKmvaaEvjcjGf8iai7+KpfDdNi6aK6L15dVuJhASBxlFu9qhxyHsjwlQn&#10;jSNB+4u9NyKyd9I4kiJ8ufdGlCtqnK9uv6DBf0njaMfMfoXTSiudRONE7037OJcmbpHc/FUIo/5q&#10;hdWR/aiVSxWTiV+ofYFTxGTykZVYZZ8qJpM249y3O2HE6Sd7u08RXkkhj7qnvn+cX5dFcr1MdggW&#10;QJSujk60bI1k9/w/BWLf1IYo/V7vuzUktIrUzfrjwSDXHHacDfomzNHEIGSjwWgyRsNEZbM8h46r&#10;9kwNm92UOqwyoS+XPQrcU9ufJi4BbMMUcTYFA+duDRz4CyZ2bfd89axilGu/oxfNtt0sflpBhl/n&#10;292HeYn4TQAjhbj9jn9u1gUcSQgMVN/gNUfQG/f704bEPTzef18gjg/WIaRTXyFTuVubrzdlcf8n&#10;gtffUyAeHomBMgimXSzfv1eFEDSOXdtfH/7YLIwhTD08e/5zXm6qYaB58Vth/CPzC280dFk9Hu8P&#10;R+OJyASLy127VYzMCZBpNJ4MSCHp6ObhsIr5boFMwl/WHpgGdc1W9PljDdM61jBcu/4ub/u1m6f5&#10;EHOLAgEQCT4OgsvtxTscZpOpCb34bIu39sLFxfvZF28d42bMigpZj1+8g8k0H1PWw4sXr/SX4uIV&#10;oamOpzBvV029U7/dMB9gaWnf7yGjyX275i9f/nb1hpx5u8rZ8KK3y7PJcIxZAPxQ7KFxXg/y0Sgj&#10;e0N7sF/yisJfvvgVEVvo6hb8IrB6SYOpTJyT5OqgRYLS/miQKUxu+iMdjXMVC6/6Ix+MM1OiHvJ0&#10;Qv1Ff6+j0EhR/VglMKE+WLn0t/jiYrCrjDarxQX+XyV54VuQp3M4GQ5/tXukIH6dUHffqo77efnP&#10;x8032rRYXa3Wq91fKrcOthwJ9fDxw2pB6pJ+sLhJVju+8JyaTdTrmVL6b2ABrhZqhJKH4vs7pJks&#10;3283MBTJfGl+VZbFE2UzbOnXGOp3bi3qR0eOq/VqY/Im6Hv1xsg68DLjmE7TWXc/FIvH++XDTqcR&#10;lsv1fIccxu3darOFnXaxvL9aXsOm/eVaCUTZGYv/hdxqo2e7K5e7BZI+5hc3SN6ofo95Xj9QEjdC&#10;0uu0y24yU2nkJzdRtmM1kfpDlapQr6vGzH6pJa7E1PxAfYWcOurs/GZRVlPbOmPsLAkYyB7EAlSL&#10;G9l0avhqhjMeA0xpbQK51LRrSFLHOGtqLVFNqpaa/TXM9mYPn1LGMmrcK+TF+vb7iELGP34xvE9d&#10;Fz1HOkf1Ana0GiBJl1IJaAB8XrDAc8oJ5kW+5WNkoDGC2b7TlAqxgrm7dcM+gpW5Hgt8p5xgfrS1&#10;JJnjPXVFwzJ6A/FlkBIRFV1zXECAVe9RyBhNFUKuxqfIbUw1T83eky6V9St/Yj4yIdSmgPmsCqrF&#10;pdaWWxBvcjDyuHYIBK6CLjHJMWPuBUnnxnFQeZRMkDLlYGu+X8N1RfhPmxST9SfaLJ2OVf2WIUZ8&#10;l8B6qMx5S/t1xWo0laj2PBgOsDpF014ZF6ohbFIL3IC+DdRU5C7RssswnWUZL1MA04xMHkr3oYoY&#10;oRyQpjKcVC5GA54nbE8FGM1I5UH0dJJzUjkATWU4qbxwCho7VixyLNcaUifDcIK5GlIYQyeawh7E&#10;t6E3lNrgkmzOlAlD/UxaBhO9u5JJKffYXulGtZhPrWJUWyimDCQMh3lqPjm9Zp7FSAqiWjREryYp&#10;mxKlPRXj+0dJ3qNPkPjqVYwA5i9XMQKW2xpGgnJfwQhqr4OCwbk1rN5zNIwqFFUMjvnAqANC31Ky&#10;5WlUTLV7sl93tFREWlv5YRgvUTGR8Lw6bYSF4Wmjevv5lKcAkP9D+6fgZtYsw/inRphXRHjwCfZx&#10;POEZ9scZ0hp1DInNQQLCo1u0i7h8R3lQcERMJTDPeCo3S1iXa3eLUgX6KKzJYzw53o+TylZIkCoD&#10;uQjrcjXSEFsBbF8FGimsyWM82KnlxXI1EpXi5PJIz7CfC4MYkh5GNLfvqbPYHnNYjyrFiub2P0Tr&#10;s32W2gMwS0dwfzKiuQOARoe8aPYIqFKcaLSHZLk/h32cWsFN/cyZ+yjEiUa+aqsyDCjfa+QkqXmn&#10;KsWK5o6BcoCyojkLIKOc5LDXsBnlikauWWZhZvYQiCsTx+DYtUEqfhHQQWv1i84yOgkjFG3gDgEa&#10;HbOiDewhUKW4Xhu4Y4AB5ZcBefsb0QZ0EAYjmjsEOIFEEM0eAlWKFc0dA3GFDuwxmA34ZTBwhwAx&#10;oPyA0vF/9XuqUpxoRKR1KbULgMqG7DLI7TGYYRlzvZa7QyCKlttDIIvmjgEAVxDNHoMZ8IoVzR0C&#10;DBUPHrk9BKoU22vuGIgaiqLn6jGYIbOKE4385dYQqLXHrVAySOvKnBX6RXqaZMcUhogYSWpM8/0Z&#10;qgTgVFyfNomuOlAcs0kVV8bc4eIYYSoOjNIm2P7aq63G2cBseRwoXr0q1nKb2mmRkjBYX62KV6+K&#10;Od+qePWq2tdtekZ/HrHvBPAlfyA+OH8gPcUrQVVoEaVtp6pcfVKeceOZT+3qqzid2R8wD82nLkRq&#10;CU2aFs1D86kLkSJEITPq5qH51IWqMvtr8l7Q1GA+dU16YOv4EPPQfFaFdFVDM/rmqfnUparXQ4fp&#10;HjVPzWdVChCN9ztQCk1RqXpGmDrMp67LH0Pz9CX8t8u2XjxqSD46WtrFg5r0SG0dlhlJrQoeYGxn&#10;x5zRYQ164dgEuaU14xozrMHQ0pRpZcn4hoxg/jl2DG/G+KRWsktdUkulOAvrrKRWFM3ufNEupXht&#10;y14TiUY3UisQDRg7tvGHUlyvBaRWome2KTlrS2oFeuaRWpRiRfPnP6J6XiuplVwB9hi0JrWCK8Aj&#10;tSjF9VpAagUHSjdSKzhQYJzacw2lWNH8ZSC4nTqRWsnt5JJaKsWJFpBawVXXidRKzjqX1ErOOnhE&#10;XfAQPK44678Zg9akVnBveqRW8G/i4oR2ojnLIJJa4XR8bRp7B4lGUguqHEmtx/kkUtuOXlU+hQNU&#10;rR3tIyOOCN1+CtmKjXrvaEif+dTUsBVDbsW1W7H2Vvy/oqsHXAmnILVxU/fVbeoCmzz+q1xvVvr0&#10;SUKMkCWkFxEyilQDVhhrZrLjciR0aB+NycnsGMhKreGcFTSJ6mxO6tAA8umn1LhXyHPqQ2DE9hup&#10;hZ1dKoTYfv0Cdouu+aOSDjjBXOtHEMw1QLXfnBHM5cE66SAUzDd+QE84wRzbh4gw12M+FdZJB2GX&#10;uVRYOw6aQf8akg5U76mkA4wI5//VWsT4KkVFOcIkhd7K+8avbtSM+dTqRjfHFIQXO+YciCcMvNZb&#10;eobAjzwdk33ggTZWIFDs5Kg9wrV0NM+mkwolTSROOgAYUShO2jebC8diNtpKBtSgB8chZqNtr4wL&#10;2ZA2qSXmAZuK4ORELbyM14Nxf8wKFeJ1KJQH1/3JlJPKQWsqw4rlovVgjL1yrq9CtA7F8sG6D0bL&#10;9JaL1VSIFczzW5JQrGRcBgIjm6suhYF0YnGckQSsvQEtIpNilkMfveOoFiu2HGm6d9c5aV/z2GbF&#10;G11jPiudg2ElzBiZXVbz2HzqYq6iM8/iFtmry0IwSgfY4isdpRSi0lGRRAJW2VtlDlTtUzoCundR&#10;Ojy4u0pHwnZf6Qi6sJPS4ZWhp3QkbRiVzt7LRzEgwN/PfAPUiZROO2XSVjcdr3SiC+u1ubAq/UT+&#10;UF8/VWdDnjYhW23i0gJrYhYNKyIfacxPuOzRLdB8WKrHiWJ+grpcm/pL3VCo9zRs04AOUrKCL2jO&#10;sTHjDidSpbiN4iCUQ9he7xbKIWyve6EcwvZ6EMohBSU4/oC2oRxCUIIXyiEEJVAerjUGBACvNpRD&#10;CoBxjLSYn+AN6ClDOaRgKzeUQ4oDC0I5sFy4sKFOoRySaG4ohyiavwxifkITshLzE2J+wi0F0ZOD&#10;bVNsk2fKS9B7njE/QTqKpFV8QqtIh1YxE3BoqC0L2j6AV9U4Hc2n7ZhEo/sK6YGN+QnrNc33eBUy&#10;nKDBSZv3q+NPGTPkFvPNJ7cqZOnUztdIbqWsy8D5GnI1n9wKKZeO85XyMjmm5vpeYZLxZqBj1sc8&#10;BZemCQnR3chtzFMwnIm8FRnv3jlz8r3kEnBWQVtyK7gEYp6C7X7yk+8l95NLbmOeglkramsQ3JA/&#10;7yTmKSAdnDuLEcqWdrBMBMH+pPFTbHfJIRk66CGS20huFbPfEbGPeQqqG1px7lbsvZUfoMpAiHkK&#10;T+V8c9nb/utxTldbrH95APecYs8Hu4879UM+HNN2Smk/ubKfvNXIV0oP9XnwmS5JoF0rtcmLG99U&#10;tKnZ5M3GUzjCaZt3WjuJjox9zbJ0iiP/9QEvtvnl7HXpSxLQ+N7g1yxX5yMZqfnwV1XoLqlewG7R&#10;9fGrfAVOsIANq17xBPP5sDqJKxTM5cMqX4ERzCfE2IPjBHOoABFiTjA/BFafcxBK5oYj6XyFZtDf&#10;QKTp0aGjerIjdpReW44dbTpFyljI+iNMLSya/X5VtKdjYN1ieI+YrvBmQRsj6oP2ua5K0GkxOJ2/&#10;uoXMgHZKyd6E2RMFn5hPx0J2fwIAwj8+GgeQTU17wOimK2S4gCRpRJYQG4XuEi2+DNi4mKDPihUA&#10;NiOWi9dZnuEygbonG7FsvFaFOLFcuM4yXMrD9VYA14xYHlqTSKxcDlqrUpxgXuwoCcVKxiUshCPp&#10;heeIQ+mE56hSRjZMxTegSGR+fKaUBVqvUDuY77LWqdeypHTUqseix+ESWIHoabPTZz6rjAU6C/Sg&#10;aoJBbeOHqSJmLLzWjIUBDA5f75zr/oSodwSA76B3JHx39A4VMhBqq0Nf7wjqsIvekfShq3eoFCdY&#10;1DsHDiLVfPtzZy2cRu+0UigttdMJ9E5MWnitSQuAR19FqU2PGNeR9BHnLpzdbifVOYGXtiZwPVni&#10;kdWBgjoc1yHs5tn6SW35tYnrEE5qC/RTKJVHi+KlCt3iOmLSgtmr/nxxHTFpwQ4kF846pUxIJwsl&#10;Ji1YvRaTFpzZIapO2mnVswjL3dGdX6QjSvZbaZdPjOuIcR1NXEe7CINWwQqtwh5aBVDAowG/I6y9&#10;fS5MTRLr/WjjnDSflZ9T1RSTFmLSwvP9+mF7ce6kBRgsPrmNlyvML3smKJTP5O5EboVUzA7kNiYt&#10;rDFEL8jIl5JqnS2/eLmCu+cNy5O/YM7LyI+XK9icT7xnMSYt2J6/mLTgxZvEyxUiuSWWI2RbVEdz&#10;xxsDQy4MAwrka/Yl3BgYkxZi0kL7XP2yeHy4Vmrkbjm//rH6vpuv1vq7CqZCTBVtVG43H0p9+PRV&#10;cf3XhzIpix0F+iYflyW+3BXlv3vJV5y0AFejz4PPc8nCaKz9QOTX1TGndfzrgM74UQGww1NdsoDW&#10;cNQzmvSsDdvDPFOXLFDjXiGXDmQDxOk0UjexpjYZVoUQWqNfwDb43K1efckCI1jAhlNGMHeXRXnI&#10;OcG8zV66l4sRzI1GUgeHcT0W7PZyggX7vUI6hROOpOSvRXsbVhCkhKFyxA27qvdU9Cimyp7w0Xol&#10;SPGjIwoCPhgYiuZ0+J/rosVrxJyFN5uzgJXrYTYy6oBhpw7MGQwneo5lAxzOqECyxmw6cJ0gm47S&#10;xRNMqCOTFqixRLXooXEI2WjbK+Mhdj5MEYVvZBYQmwrh2gAtv4zYg9EUqoR6wmszROxQLhewswEO&#10;yOTksgFbFWLlcgF7MMqnrFwhYIdyeXhNMrGCOXitSrGSefGj8lDaKlOfKkqnI3sdG+QtCKPpODEz&#10;ZzjfhjIRSW8F7d59hcfrHvQ1qR6a87LqSXHlKEYErUmqx5xofSjbGbP/oIKqjMK6TbMrGFMXXm3q&#10;AgDGVz/nuWwhqh8iMQLMd1E/Asq76geFWJD31Y+gFjupH0EveuoHpVjJovpRmmSPFxWDQq5C9KdG&#10;9v2H1rxy9TNqo1da6qhTqJ+YwfBKMxjo0BFfU8VrF84T5IG8A+4o8EBLhbkCLkeCU4g/j8xWUqpQ&#10;zGAwwTrx2gUrbngWr10wvaFiubAqB+zSzBxLre3JlEJojBfkIYTG0BFJTpqAcAoq3aJeB4LPBhmO&#10;yglxg1KorcrSXDgFFdSyqUyV4pAjZjCQ+di4yuK1C3ZvDGFJOHNNSP6LGQz6cgFKd1OEQ+0lasfV&#10;HnoSgzyk8BeKjqKO/BKCPGIGg0qVoPFEvIsm4sbdaT51MkSVoKF1HlaPeWo+q1J6c+ZAqXahNdXY&#10;BEka0Q37Wt2wdH+LT27jtQvnIbcxg4ESMqU0Vs/9imK8L4A5tUxjl21peZt/qlEcHxscLOps/smi&#10;uc6FYV8gHN3S8wXC4d0pKKRM0yG4lkkp0zRn/7stuRVoWsxgsOcaqVlrCGIGw8B2ss1w0zfLu92N&#10;IFqc7K2f8doFe67lLhKJbs547YKQCFARoXjtgnuNH3nxiCDCAddma488a6q4ifHYvxNIgKCKt+Px&#10;X/Gdgu1oVtX9ByhbO/pHMVyHqSSsBxQ6kFevawrIn0s3Afuo6UCuf6tTA6r3c0NSG5ar2W2rkwwq&#10;2nooEEl4v5eQ27jJ+1o3ebGn4PNgxRZOHQ2bTfvVEoAuB9bOL0wwLM6Ph3anaNgRimgYPjIalhpL&#10;VIuqpcYv77ABdesCNe4VcrdZxuo2saCQvcdCRWhXJDgN3N1jQZgoTvCmfvAatLdYZnT9muoSr5Bv&#10;AY1gNgZS2RYoHvNSuRYoNn4QVstI5WxwqfsWmL7yQmGpTUYsJxLJkQvuuTdwRrZ2wR+Rt6DnOIJH&#10;aZLQ5G+CQzVea4xtFkDz3FUj2RCzE0tlP/rr5oJieI2Yt/BW8xZoS9FH6vPctTCpjIexPly9QeoJ&#10;ZqnKWsiNQXssTqOpJKP2PLALcBpNe0VclJ5M86SWt8F7G6WpCAIgtewOuXT8GNkUO+acTAFKhzK5&#10;GD0esTLZGE1FWJlcjM4mkyErU4DRoUweQqOTuI5yEJrKsFJ5vkrqJVYsxlfJCOZqR2EEHU+lM4Rv&#10;Q3V86iwF9LNKUsA0l/VMtQjQg5KemWjmo++tQjmjhcxntYeGIQy0TFPYVm1Nk6aKl/CHbbFeXf+0&#10;isd7fZLjvbBfEKgaZWqenBR85apGgvWXqxoe1R1VI4G6p2ok9ddB1fD6z1U1kgKMquZhT8hP5bb8&#10;vBkJJ1I1FIl4UIm000eaRR2naqKr6rW6qoCKPgE6y40K5BHR3lqTA21cVeQw1Y4qYiMwi47kP8P+&#10;IE9Ucx65CfhPuNXv8h/leDHi8vzH+F18IoV3tbZxRZECnRSK5NKfNB8kaSiSrZOoCBdO7KokxB3w&#10;vRSopFAkj/2kqImRyVFJVIYTytNIwz5uY2XHziadOk2bkcvtdcjEymV3OpVh5XK7HXKlvFx2z89Q&#10;Gbc9nbpdL8ll97wklxeikU9xrxPXXxS+qieguqaAvLJhf2XedM/Y/nIDNFCG66/M7XoSiZfL7vwZ&#10;JgUrl9v5wjKkS4PqV5TWIW3+WAtRlsvu/FnbzIMpN7+8vIMp219e2gHGke+vTmkHowkrl931Kcpw&#10;4xjkHAjrsVNYxpidX25QBspwclHenDWOWI9jdn7Rdm89KWY5P+/p/BmrspSXy003kORy5z1QdcTL&#10;ZXf+DOEp3Lz3AzJwhSlwIFAtzrxX15yGS5vu5bJeUVRA8GjY/UU7EmFlQaoBK5eXaNCM4xfpU5Jd&#10;UBgeWN7xpoTwdEjt/prp080wK/YHenyJeQYmVMi468znRp21SOsMU8fs15qH5lMXahWp0OpCPUAE&#10;WjsQPaFFOhCHURXan0FAViPaw16bNvPNa5lP5/U0CMk+UpiDqOtAqWpbD926r0VUQnUFrxhdqa82&#10;zwD2oU9a1aI5tStVWdZqkRg1/FWRVsGWcU0Z1mLwDHjekGljx/hmjGD2OVYMb8T4pJU3+lzSKhh9&#10;ZyWtglx2p5PByhnJmKS20SeSik6pBTypcBMLBFIRkFaJHDrGe9u8ApaEuaQV5xVx/fVmSKtE8p1p&#10;35K08iTfJa0CyfdIq+gU6URaeWeNmykvOGvOSloFueyul5w1AWmFv4Nz1nQiraiLI4e2n0xyutFW&#10;ZCtyaINOW9LKOyi9HALeQxlJ65l3pyJpRVZCxc/hdtKs4AAL/XpJazv6dI78gf0UsRXbFEidSzZb&#10;MeBWXLoVK2/F7ys6ilbPTVrjpuxr3ZQFRPn8VqHVqfntYFwlx2S5OfPYEFzYDpCC9mUzmMl6Kh65&#10;MUutJapJVGfHijpmv7oBgRr3Crk+exI4aaTmN2dVobukegG7RdcAygd0NQP1hdema/+A6ape8Qq5&#10;pCsbDRC+WXdnI5jNdlUhVjCX78JYHLKC2dbnjPguJ5jHeEXJHM7rivY2XPfalXxEJoGe7MgkoKki&#10;R3gaP6IU3zmqLjZoVoxRN+ZT+zh1c87S0gXwIjGX4M3mEmDteqitfconR+3hRNuwGU6115BVozaZ&#10;GATaY+OLPxaz0RYd6R/AcYjZ2s1uo6wH2agGJ/obkRtktCkrPYevRotv1+UiNsBa3YAQiBUidiiW&#10;B9g5ATYjlgPYVIgTy8XrwXjA91aI16FYPlwPEBLAyeXCNZXiBPN8lHg/XjImqwBHl/iK0DsCRY0S&#10;K5vd/6qUke1taBKZIOsNp5Nff4CupswCzPfuaietKFi95o22MZ+V1qG2SOmoiAKMh3lsPnUxXcio&#10;OvMsboa92s0wYIuvds5190FUOwK+27Cnko0ZDPXUjgTvjtqR0N1XO4I27KJ2JHXoqh1JH0a1cyCq&#10;BUMCDP7c1x6cRO200ycttdPxaie6s16pO4vmia+hznLnAblLKhOnX2U/G2JEXtUTJxkMaS9PJYvb&#10;PCXgRTpGyS7i0SLlMBoZgQVaRIW4LWyXFiHMk5cq0E+hVJ56GsFXlzFSOeqJCnFSuerJBMUGfRWo&#10;p1AqnxSN+lNWLFc7USlOLk87YQOb7y6GFDGiuX1PncWLZne+KsWK5vY/RFOB/UGfdYndkEWzR0AU&#10;LQjfwK2I3NTvknOQjVK+15wADlWK67UwgoMf0Mweg5ZpB9pfyiwBJ/Gg8peG0yPMPBBEs8egZeYB&#10;GoVvgBHNCeNQpbhe8+I4ECfEi9YljiMbDQe8aPYQqFKsaMEyEESzcajlsZDZaMTPNScDQZXiRAui&#10;OXAcErcMukRziKI5SQiyaC4UAXBVdkQAHhRSbWVHtMpCwFDh6A5mrjkhHaoU22u+LhA0VJdEBHGF&#10;OqkIzgr9It1QstdKE/aYixBzEci9qB18UFXKDbg/wKA6rijmIhzMMmgXAGOCacyZqMaxaj6dsYm5&#10;CEX5/a6kE9mSx025ur3bvVb3K60Tn9ye5c6DSG4lq8Y1alrkI4gmjW1UihaNb9AIZqBj1rdKSRCN&#10;QI/cworlLK3zklvBdHZOEhPt0zAxgbfqu5FbgXA4qQkYTT7mOCC3iLjhrPpu5FagaR65RSluQN8S&#10;uZVcAs4qaJehILoEPHILxwHXax65FR0p3cit4ONx0hRER0qYp8DPtS7J9apRjqZ55BYvwPVaQG51&#10;7lfIIB3/Zrv8ekjFO+08cis47cJsBb7XupFbwc3pkVvBzxkmLAiiOcsg57UBucmtrIxIbg/spJGy&#10;UFtp7QL5CcCpOLAXAZzwA+yP+yePoSpuaNKB4hhhKg6MalN7xRlmwI1WxatXjTkLJi5FCsFsR7Pa&#10;UbYqpl+7dsV4GdqhwMijYT2ShtCZTzuqBu22KGTe0dRgPnVNMD/RHFrdV9MJcxb0stnvB2jnUqhK&#10;HUVu4yZv+03ed0+b24vbcvPH5rtvKQb1abtJPslRp7QINSf+/nF+XRbJ9TLZYSe2wIVteTbJ07Fe&#10;LVZgbLJ7/p/imUg+pjX9frv5UJLPysSvFjc3CT0f4X/kK8YaUEugOUg7ncDWGwG2VdLCcJhOzJI0&#10;dWzK7e7nZXGf0JfLXrlc7FTY3fwjYsf1cjJFqGl5rtVPFCpAmzQS07fd89Vzsrq+7NVJG1fF9V8f&#10;yqQs0CzwYrtZ/LSCDL/Ot7sP8xI3BOKXH5fl7nf8c7Muni57RfUN4YFF+W/u91T+skdPe8lTOd9c&#10;9rb/epyXy16y/uVhi8ZxDRaq3akf8iEiZntJaT+5sp88PN5/X6xpAEg69ZXK79bm601Z3P9ZlNfv&#10;qVU8EsO0b4pysXz/XhVaFPcIaP/14Y/NgqpWTki89+z5z3m5qYaBZsZvxR93882SGw1dVo/H+8dd&#10;cbNSQ0X9rHu16n7MbvXtM015xIcemPK+V2jvlNdTJR1lffpP9Uu1Ar7B0V2U+EsrACf9TkwIQh3p&#10;kGWTEewFtQomoxFIh57an20VaF3VDFhcBuSL/zKXATYiDywD/yKcvcuAln0170eD8bS60SodjaYD&#10;uLswrxv4H72+eV8rswj/nx7+bevH/u4YRbcXi98+QjGTsq5tE5gQeg7/XD5uLJtFcTX6c/zNz2RW&#10;aQtFWVi/Fot/bgln/ed1c2jl6ukfxfXysjeHGlOQbiC5muJ5Nhz0YTuRfZ9Pp+lUTaBmiqf9bJKR&#10;00Rje56b+x8Wd79X5tGEzhrF34+q22kXdz8+75IFWU7TKR7RX+b1Vd+6/aZ36IUIpz+dpQg9pvv6&#10;p3K5hOVwn6SaQpMY6GfTyduN1cPWEypGpuLBvoU1qFM4RsooazoVpozqzpqbmUFZPGprkUDGWIgU&#10;xlflGTaBeqjB8tuMpolpoilie81QAKmfujk5LBATgakHr1DHb1CJuqJucQ2QHPNh1spnUZU1DFa5&#10;Q7QXpWviJfJeqBuofxs6b9Nlw3Gbpy4V1iJVXVkTdHyJSZSidf7at1OBUQEgnCVYuAYEglzHksC0&#10;UohQ+1iORARaqHUjPCZUa1m3KIPCMGVrslGBigAVatlrvJrfaZKrHJ/VksUiBo/zg2M+PypA+qNR&#10;oe4BjRkRFTCsbxYV4PAJUMHn0zRjjjYTwLdBYaAU6wVreDW4eMWqjVo6EhaoKVxKifYU+vDAMFPH&#10;YVDTXiE3iWCgkgiYumxomGV0UERVF9ZDB2iAqUCdY3pg/56ItrecsmgVf9PVYIBbTInfHRv0IFpv&#10;EMGB+IDyDb5VcKBthQAcfC/DScABHmYNDtm4Wo81ONDmLRkN+CQW2PitO7IIaipR7Xnr3mYSGhx0&#10;k7LRQLZFLXCDMjYyaPMjrMgNK1eAxckEwlyzknbZrwMEqDMyAWDriqjIXRLKBAPRYluiTM6Ouzoh&#10;J6wKJoJT15gVyo2+QhlOKi/4Sh4+u9v1PSZMqrB33IIwgk7slT2ER2H7zGF4Ymg5xhzTfdZud7za&#10;HEdP6sWxX29Q9hXVjfezih+vOjAB6KwFfMgKBNv+uk2Jc9JokXR6NkEoQ0nNpyawppiBA/PUfNo0&#10;t27TPIyHLUDRq0F6KA5u+XxSf9UI8BvomsovaHmlTmCIKpyliVbD5Nl0jYihL9c1EJbDdRv0qAiH&#10;oK6uEQG0g67h9Z+ja5QrTS9pW5GeT9cICtDRNZIG9HSNPHx2t7fVNcIIOrrGHsKoa5S3saI05HhM&#10;iKaQlpB1ja8dJGWjVU2gH4yecFVNJ42E4YvO0jfLfOo4G2v35Cx3Cg8QcqDMHrO1YZQRZmjcPbGs&#10;VMle1ivZta2Ps2jj7okdUXXaYKg3CwjQ+IF5qijaqbdTa0AA7yTGFO6n1v73I92kRGzrRhr3hW2b&#10;au5b7XnY9pvrJI27J6AThpAeMDnq0dO2RjQTAOBvFhVArQJUUAHdJ0cFbEMoMwEMwUUFZfGe0kE6&#10;GE/ShLY9dDs8MHxiB6naheFkejlpFWiYTVptFmaDnktaRZk6OEhPSFrl4etCWkkB1FPOmgp2v2sl&#10;UZOk7ptfrhEnGXyzL85BakhrTUf3qxCjaAxZNZ+257MeDfPQfLrMtm7RPI4O0lfrIMW0D3RNnQZx&#10;yoA+hbOfxkEqg5XZP6JL1tVOvZ7RNhy7NqiAVDbo2UBlV+Q6SEVctzGv3WZc1DU9Gj8ETiE8IhzA&#10;uBn36TfjXo2uicTntMSniTV3k7XU759uKYULmIdstrvV4of5bm7/rP7iYpkVd8X6ell+9/8AAAD/&#10;/wMAUEsDBAoAAAAAAAAAIQALUu1hsPgAALD4AAAUAAAAZHJzL21lZGlhL2ltYWdlMS5wbmeJUE5H&#10;DQoaCgAAAA1JSERSAAAA0QAAANYIBgAAAE8/Z1cAAAAGYktHRAD/AP8A/6C9p5MAAAAJcEhZcwAC&#10;RVMAAkVTAXmnuGkAACAASURBVHic7L1Jj21rWib2rL7bfRM74sTp8t68FLoYKQUFqkoECSlgxKAk&#10;S6kae2KLEilRDJClJF24XC5KMshYDPxDcgKVgmyUJVIujFBCKZt7bndO9Ltffe/Bt553rzhJMfHA&#10;ssSWQidOxI691vq+t33e530/4B9f//j6x9f/q5fW/dv+f3oX//j6x9f/f1+abttmCwDj8VCpVPdl&#10;mICmA6apn96tPf4XOP3eNHXop7cCAAxD+7G/0TTI+yzL+Ac/0zA02Lb56PP696LrgGsaMAAYAMzu&#10;3/6X+db3JgBLU1/8mY3H/zd0tQxW79n6L11//Bxvv8eyjEfPzp/1n4HPpWnqZ/1nAwDHsX5sXd6+&#10;Zn9dDEOT7eMzvr0O/Z9xLfpr5Bg6DAC2rsn7fNt6tIaWdvp9/zP6f2/23mvgtEf8v29bP/be/nUf&#10;7cXfc79v3+Pf93z8nmvie45aG0ODrp1+3r8/DYBjm4/3u3uj3r2B+2jbNt/RagDa6XSMr3zlK1ie&#10;zQEAZVnC9z1YloXdbo+2beH7PmzbRlEU0HUdTdNgv98jTVNkWYbVaoXhcIiyLGEYhnxOmqZYr9fw&#10;fR+WZcG2bQRBgCzL4HkeNE1D27awbRtpmiJJEhiGIe9br9dI0xS+7yMMQ6zXa3ieh9FohCAIMHR9&#10;uT/P81AUBfI8R1VVyPMcRVGgKArYtg3bttE0DRzHgWEYOB6PSOIY8/kcZVXh9vYWTdOgahscj0fY&#10;tg3LseF5Hnzff3RfTaPe4/s+NpuNXNO2bUynU5imibquUdc1XNdFlmUIwxCLxQJN08B1Xez3exiG&#10;gcFggCRJsN1u4TgO8jyHYRioqgpBEMCyLOi6Ds/zoOs60jRFWZbIsgy+78NxHJimiaaqlQKaSgGr&#10;7pniOMb5+TmeP3+O4/GIV69eIU1TuK6LIAhkPykYZ2dnsCwLeZ5jt9uhKApUVQXLsjCfz+UePc9D&#10;0zSI4xjb7VbWXtd11HWN1WqF4/EIwzCQZRmm0yksy4KmaUiSBIfDQa2xZSEIAqxWK7RtiyRJ8PDw&#10;gKIocHZ2hjzP0TQNdF2HZVlwXRcAkKYpDMOQewCA8XgMy7JQVRV0XYdmqmvXdY0wDDEYDOC6rtzH&#10;5v4BhmHAsiy0uoa6rtGgRVVViOMYnufCcRxkmbqHwB9C0zTEcYzf+73/CXEcwwSAKIrg+z6KosBu&#10;t4NhGCjLApPJBJqmiUBwkYbDISaTCfI8x8PDAzRNk0W1LAt1XSPPc7RtizzPEUURACAIAti2DV3X&#10;URQFmqbBeDxG27YwDAOaph4CAHRdF6Gt6xq+7yOKIliWhbOzMwRBANM0kccpdF2HaZrQdR15niNN&#10;U7kH9SylfF7TNDAMA57nIc9zhMcjgiBA3RkFTdPQ6hqaplGbOxyIIpimiTiOUdc1LMtCmqYYDocY&#10;DAaYz+fI8xz7/R5lWWI+n2MymeDh4QGDwQCvX79GmqbyDHVdY7/fi3EyDEMUwjAMmKaJsizRti30&#10;zv1kWSbGoa5rZFkGACiKAoZhwNB0tV6aUoo8z6FpGnRdR1mW2Gw2WK/XiKJIvb9b8yRJ0DQNtM7t&#10;0ajpui7GhIoRhiGSJIGmaRgMBqiqSgwTv3zfh6ZpGI1GyLJMlHw6naKua2y3W5RlqRTecdA0DbIs&#10;QxRF0DQNURQhyzK0bSsyURQFTNOEZVlK4NtWvrjvVVVhOByiqipkWSYGoixLHI9HpGmK8XiM0WiE&#10;sixFVhzHUXKoa9hut2g1KKPU3ZfneaiqEo7joqoL6JqJ4XAoimtqGlCWymKmxxh5nsP3fez3ewBA&#10;07TwPE8s32azEW9xe3sLwzAwmUzQti2iKMJ0OkWWZdjv9xiPx7LBuq7LAlMAqSRUqKIoUJYlTNOE&#10;pmkn4TAM7Pd7FEWBJ0+e4Pnz58iyDHd3d8ijBK7rYjweI8sybLdbEQoKe5IkKMsSdV2LVaTiua6r&#10;FFfTRDEbDWLJBoMBHh4exBIfj0e0bYvVaoXpdIrlconr62tlwZpGRQCddy3LUixfXddo2/aR4tBT&#10;RlGE5XKJ2Wwmf2/bNjabjTwDPXtVVdA0TRSuKAqxtKZuIAgCGO5J8HzfF2+WJAmqqoLv+zBNE47j&#10;wPM8MXL0MEmSiIfgvvN5oiiS9aY3iKIItm3D932kaYrJZCKekM/N56Iiep6HIAgQBAGqqhLDSQWh&#10;sXv7y7IsUTwKumVZ8H3/UeTBiKmOasRRhPgYdgKvQ2+B/WaL9XotXivLMrS62jezu4csyzAYqOhG&#10;GXodw+EIaZqKfgCA2T2fWBou8P39HQBgOBzC81zouo44jhHHEcqywHw+g6YBdV3BMBhDtijLAnme&#10;oapKVFWJNE3gug50XZOvuq6Q51nnUoGmqRFFkSyIaRpo2wZFkWMymcB1HXz44Yeo6xrT6QS2bSGK&#10;QhwOe0T7A6bTKaC10HSVxzVtjbxQ1toPPHhw1SKYOlzXQdPWSDOlfNPpBGmaQDN0+IGnPEBdw3Ud&#10;1HWN4/GA4/EAyzLhODYAtZi+78FxHFiWiapSCmrbNmazKRzHQZLEWK8f4DgO2rbF/f0dmqZBmqYw&#10;TQO6rqFtG2iajrquoGnAeDyC4zjYbrdomgae53bhVA4Aj7w00KKqym49W9R1haaqoOsaDA1K4GxT&#10;PHFZFfA8DxNjjOvrGLv9UVnkqkBR5rBtG1VdIkljmJYB27HgNA5My0Cyi6FpmvrSgWDgIxj4yIsM&#10;tmPBMHUUZQ63deC4NspKKbZt26ibCnmhlLyqS5iWAddzMBwNYBiGUn5LGVnTMuAHHuJEfY5t22ja&#10;Gk1bo24q6K0Gw9Rh2cpLN22NoizQooHtWNB0IE4ikaWqLjGZTDAcDTAYqhBc04EwOiKMjiirApZt&#10;wg88WLaJKEkQxxHahJGQjizLoGka5vM5AB2e52I4HGK320HTgbYBTNPUoWmaWJTFYgHDMNC2rVi5&#10;tm3FNTImr+sak8kEm80Guq5jMpmIpa7rWvIe3/fFQtG70AswlKzrWlwjLQOtU5IkGAwGEpcnSYKi&#10;KMSTmaYp91vXNTzPg2EYiGO18ZeXl4iiCNvtVsIfWkXDMGDqBtI0hW4aIvAAxBuiqTEajTAejxEE&#10;ARaLheRFeZ7j008/xeFwwGAwwGAwEEu63+8RRZF4WQAYDAadEpni6YbDoYS5VVVhPB5LvmWapnjH&#10;kzU05HnLsuwUWXmqulTrxp8zd4iiSELAvvengk0mE7HuDH3btkUcxxKu0chWVSX7zzyHIVPbqqjl&#10;cDjg5uYGZ2dnEm5xXRhGZVkG0zQxmUwk9IzjWEK/2WyGyWSCOI5F7hhuUqHp7aqqguu6klczDCyK&#10;ApZlYTQaSTpwc3ODPM9RlqXs63Q6VWvRrU9eFhKu6kaDNMklfbm9vZX1sywdRd7ArCq1wXmew7Is&#10;zGazLi6do2kaNE2Fpqng+y7G4yHW6wtsNhtUVQFNa+F5DjzPwXAYdK760BP8DMPhsPMcR7St+r1y&#10;5R7CMEQYHuC6LjStheu6WC7VdWlNougITWvhOBYsy0BRZIiiAnVdYzDwFQpjaNjvtxIKKi9Sds8z&#10;6a5roK5L6LryrlTipqoRBB6ga50g1Gg0AFoDw9RgaBYAF21bI8sS9fumQp6nXR7Roixz7HY5dB1Y&#10;rVbw/QB5nsI0dSRJhNFohNlsAsMwcH2do66VIAWBhydPziXszfMUu90G9/e3OBwOvfi/RlHkXZhj&#10;QNNa2LaH4TDolKNCXZdo0UA3dJimDssyYFlGZzgaWJaBtq2R5wU8z4FhaMgytT8qqtCw3+/RNOqz&#10;0jQWK+z7bhfyFHBdG45joW0btG0N09QxHs8kPymKHJZlwPMclGUO17XheU5noGpUVdHdR4qi0BB0&#10;3h9okOdqDdI07sAgE01Tw3EsmKbehZNHAFTqEnmednm73hmXGprWwjRNFWK6DgwNsAwdjmWizDNU&#10;RQHbsjAMfPi+izRVaUycJjBMDZ7pdDl1ivliijiOEYYhptMpoijp8iQXRaF0x9T1UxJVlCo+N02V&#10;OOm6jt1ug/1+D9d1MRqpcIPW0XEc0WhBu5JEkjFawrquUZYlNE0JahAEmE6ngtBQoAeDAc7Pz8Xr&#10;pGkqIdBgMICmabAsSzyk6yrXWhSFXHc0GokX0TQN6/Va8ikiXGdnZzAMA9vtFvvtDtPpFK0GSWwt&#10;15FrDUcj7Pd78YJJkgBQ4RLBBAIrcawEzzCUd0vTFNvtFuPxGIPBQCwwvQpRMMb6URQhDEO5XybC&#10;tm3DdV3JGxkqiQfqUEDLNDEYDDAejjrDpMHzPIUgmSZM00QURaiq6hH6x33ki96zqirJ04i+LRYL&#10;nJ2dIYoitG2LyWQiHvjm5gZ3d3d48eIFzs/PcTgcsNls5HmZd02nUwAKKCH4Q0S3qipEUSSytFqt&#10;JAo6HA7Y7/cCYvH9RBX7OallWRiPx4KyEQxhLsUoJytUKEsPeDweUdU1hsMhhsMhjh3wVNVFl/e5&#10;yPNccsJOiXQUZQXD1DAfzZHnGXa7BECDxWKBZ89eIMsyrNdbXF3dSOKZpjneffddGIaFMIzx4Ycf&#10;I45juK6L2WyBuq5xOCi0a7Va4f33/xvs93uYZoEwjAHosG0Xl5ejTiF8GIaFwyHsLIsNTSug6yaC&#10;YCiJfVVVOBzCDkqP4dsqBFPu3EUcxzgcQjiOg7pukefbDg4fygInSYbxeIzlcoW2Vspj2hZM01aw&#10;fKKQntFwgsFghKpqkCQJNpuNIJUPDxtsNrsOGEgwGo2w3x8xGk1gmjaur29RFAVGowkOhxCTyQSL&#10;xRmWyxU8L+iS9hp13cpa6LqJJMlgWQ4sy8FwOBQBi+MYhmHCNNHlS0EXXhVdrB5AawHX8eF5QQf7&#10;n67jOE4nOBnKMgKgYTqdw3V9RFHShUEaVqsLlVybJkajURcia6iqNS4uLhEEAzw8bDpEzsNkosKu&#10;q6srbLd71HULx/EwGIxwPEZoW1VoORxCvPPOO91zWJ3wqz0zTRtFUWE0mnQhcNX9nY66bqHrZoew&#10;qd/5/gCeF3SKg85gKSOmBH2ALMvQNEADDVlRAroyGheXTwU1LssSVdPAdn00bQvTsJEmyuP7ywAv&#10;X75EGB+x3W6hwcJHH32CyWSKxUKBSRoUS8FUKAhwcXGBqqrQtk3nOXK5ufF4jLIsO3ffPNLaoigw&#10;Ho+R50qjz8/PEUWRIFOs36RpqgSzgz3TNBUkkLmQpmkIQ6VEjO3pZaqqEoiTsLiu6xgFA6mbEMZm&#10;fgQA0+kUnudJPM4Yn+HHdDrFmzdvkBX5yWN01y3LUqw4ES6WAQj/EoGiZwrDUMXVeS7lgLpWwImu&#10;6/B9H5/97GcFyvU8T9BO13UxGAzEqnKt+16Uz2VZlkCwrusqBLBUeSSfk9A880hAFQlfvHghkYNh&#10;GEiSRPJewzAkh2I+zFwsDEPJd4uiwHa7FeifULplWeJJCZvbti05DOFrz/MwHA7FM+d5js1mI6CK&#10;rus4OzvDbDYTr8lyR57nkreyzsacjVFMURSSI9O7EYVkiaGuayzPzqDrOsJQoXfz+VxytE8++QTD&#10;8QBt20okYttOrxSho6oamE0DmAYwGo3w8PAAw9A799h0YUohiRRvejQaSRiRJElnZRcAlFUAVMFu&#10;u91KCKeQvRij0QhxHItQMeH1fVU0Xa/X4vaZIFLoGXIwfGDoRCVX1ke5ayoZE1nWRHjf3Lj9doc4&#10;jtGgFTDCCwK4rovj8YjtfgfXdUVBWfgbjUbYbrcCOZumifl8jtvbW8kvmdjGcSz5GkMJwtRVVeHh&#10;4QGWZUmCX9e1GBIqlO/7GI1Gj2ojAESRdV2HoZ1qIkzyWRgk8jkcDnFxcSFhG0NI3/cldMuyTEJX&#10;1g9ZK2KdiAn74XDoIpNUhG2z2UgoziiBIS4Nsed5Ik9cGxrSPgBBGeFeu64rtUfXdaX4S+PJcgbD&#10;eRaweW80uExHuM6E9QnsEChh+AucQmmG0cQTTPUfyOJ7nspjTsVOlYCygMiL0yI6lg1TNzCfzlCW&#10;JXa7HVzHwTAYoMhySdj5fv49azX813VdFEWBMAy7pFvVEPpMAXoHx3EErQm7avzANLHZbFDWtdw7&#10;N6UoCrHytEBFUSCOY6RpqiylocsmrVYrrNdr/OAHP4BpW2LRWOwcj8eYz+cK8UtU7pPGCbbYIA4j&#10;1GWFwPOhQ8P6/kFqSGmsPML97R10Xcd8PkcUhohDVYCdT2cYBgOUeSF1n/lyIcpEDw5AlIn1sSiK&#10;EHjKq2edZzNNE4ZloerymwbAUNdhdEgZOqSVXt51XTEK9Gg0alRUomFt22IwGODVq1fi5Zh70FAo&#10;5osvBWIKMIWaeRUBDHodooJ1XePu7k7B2Z1XpkGjwdxsNlJ7pOdl6FpVFeI0xWKxgOU48AcDlHWN&#10;qmkwdBxA03A4HMSg0JOWZdmBXEu8+vBHSm4NG57jwjYt5fGb9hTOWZaBsqpF6wlFFkXWLZYmxcbF&#10;YiEazk3SWuD+/l6SVbrPDz74AMPhEKPJGNvtFqZpYjweSyKqaRp2ux0OhwN835cQhOEBLZ1hGLJJ&#10;pKfQpZdlCXSbwMTUtm0JP1zXhW2aQk0ibYbej57CNE3YrtMhiTaOxyPCMJRE1bZtTCYT8TL0fFxs&#10;QvxVVWEymUi13LZtKUAzNKUCUICIItHIjMdjJEmC/X4v1pMeiPfNZ7csC5eXl0K/oteigqVpiqJT&#10;CtK0WPNomgZhGEqoRSPWL0zT+MxmM+z3exyPqra0WCwQhqFQgvg5VGoKJJPv7XYrUQipP1RIggyH&#10;wwFBEEhYOJvNpDBLr0q5qetaSjJ8Zoa3VCBGSYvlUhTMsiyEYfhIyfssFtatDoeD7A0NmGnYGAwG&#10;cBxXDL+mAW3b5UTUxOl0isEg6ODMpHOrlaArdNHT6VT4akYLRB2HzDIMoGkw8H1URYG2FzYtFgvx&#10;IKxiM2Ymekch6hd++5aPnowPV5YlhsMh1luFALEKznpGXhawu/dSyMivo+BswjV0XRe0qygKxIcD&#10;ikLRnsq6ktCjX6Oi0utNi8DzMBoMEEUR4jhGkWUoOq6eqetIO49H3lddlkjjGHma4vz8HK5tY71e&#10;Y7teYxgEsE0TThcybDYbYRZMJhPJRVmrUYm68WjDh8OhKEWDFsPxCAhDbHZbGFGI7V4J/2a3xXw8&#10;kQI78xMKWBzHkrNmWSa1PD47BZ9oruM4OD8/x5s3bx5578PhgCzLMJvNRLGYRwZBIEaF+26aJi4u&#10;LiT/BCBILI0RWTSMbGhgqZy2bav7GiuGQYMWrQbEaaIiqbaB47kSAvNeGMqx1lVmCmhADViGgSLN&#10;EB5UWcY2DGRVDbOuW0BTi7RYLISDxpgbUPlSn8NEOHc0GkkSRr4USX7MD8yu8k/vUhSFLCrhVUKt&#10;fABei5w+EkcZdlBgGD+naYqiKMQK0Xvt93uY0CQfYihBoXMcB+HhKDE4aTJuRyFJkgR122A4HErM&#10;Px6PJbFcLpdAVWM8Hgvk+sknn2A8HsM0TSyXSwkZ5/O5eLDBYCCCzuSeoTApM2KVixN0zlCjLEvY&#10;to04jnF9fY3hcChr1jQNvF4Zou1y3KZpHgkxLTyLnoTqSUplPtq2LXa7HfI8x3K5RFVVCMMQruvi&#10;7OxMqEksWEqEInWnRpJ/hlgMyxTBeSd7zrCUXMKiKCQKMgzjEcF5Pp/D930Jx5ir0ikEQYDRaIQo&#10;igQ4YZGcoM5kMoFh6BLqE+RhtHJ7e4umixAoH2VRYb/fCw8QAHTS6xkqxHEsuQcFdTgcCjsWUPj6&#10;/f29CN1gMMChs97z+VxcKxNbWqPj8ShJKxkHfQaxbduPOG6AQlIGgwFGo5GEHozZTdMUNIwF1H5M&#10;z5oLP4fej1wpcuz4ogGh52Wl23EcCQPOz88xmUwkLKXw0UMrvtVAQq4gCHBxcYH3339f6it5nstn&#10;U6hGo5GgiES0eC83Nzd48+aNrBuZF33iKBnyRKL6SfnhcEAURRgMBlgul8KIYAQShiFub29xe3sr&#10;xm21WuHFixcCzjiOg4uLC0HmyFigF5jP57BtG9vtFrZt4/LyUhRuMBhgsViIYSOLva90w+FQwldy&#10;K6mgNERZluF4PAoqzFobFZRgBGWZRv1wOAjR9OLiApPJBIfDAbe3tyjLUmqHSqkMUcZ+9EDFpvw0&#10;TYOmo8wZAP5NC+Bf/ssvYb1eCzys61onkLos2MAPcL46x/Xr12iqSiVZVYb7+1sEgQfbtHC+WsFz&#10;Pey2WxR5DttTfLIkiTEYBNhuN2iaGuPxCFVVIs8zvHjxHHEcwTB0nJ+vsN/vsF4/oCwLjMcjGIbi&#10;l2VZiiSJkWUpmqZGVZUYDgfI8wymacA0DSRJjKJQVfwkiWFogOsqjlvT1CjLAsfjAev1A+I4gqZr&#10;aNGibRtkWap4dGhhmQYMXUOSJbi/v0MUhfLZURRiOBzgeDwATY0wPMKyTGw2a1RVidXqDIahI88z&#10;jMcjFEWO+XwGXddwdfUGruvAti0URQ7HsYVTeDjsEccRplPFF9zttvjgw1cIwyMGgwCu6yAMj9hs&#10;1jgc9kB334rbqGG72yBOYkRJjNv7W2RFhsNhD8sy8fTpJS4vn6BtG+x2W2RZirIsUBU5mkbtt+s6&#10;8H0PhqF3FtqB6zrIshS2bWG5XMCyTNR1BaDFmzevEUUhptMJ6rqCbVuYzaaYTMZI06TjVLZwXQeO&#10;Y8v/dV1DlqW4u7tFnmcYDgeYTMZo2wa2bcGyTBRFDtM08MknH+Py8gkGgwD393e4u7vF8XhA2zYY&#10;DgePPivLUjiOjbIsYFkmyrIAdEOMjqZ1fENDsUyCwINlOXA9F0ma4PrqCj/4wQ/wcHeHQRDg+bNn&#10;8H2vQyUjpGmKxWIppYa/+Iu/QK1yJx1V3WC9XiNJFFlUJVh6F7JNBOEipGvbtniHJD5gPp9jMT/r&#10;3LiBH/7whzg/Pweg3OZwOMR2u5VeICJkvu8/8kSapglLnB6AuQpDj+12KyEmww6CDaylkGvGz2YR&#10;mJBmkiSSh7FewfCoT8FnfkHvxvcyrByNRqgdF+v1WsCNy8tLLBYL8RqKQKvAEvbwkNbEtSBPsQ8I&#10;kO3A5J4ABr0Oc0SWBQh7k7bFWg25YW3b4vXr1xLakL1gabqgmAyL6FnJEuC+s+5HGJh78N577wmb&#10;gghonucCYXNvyCTP81yY7WwBIeNht9sJn5C/5/qwRsVWnOFwiMPhINzF+XwuOSvXeDRbCBCmCvoa&#10;PvnkE8wXUwm52c/FfT6BawVMU5daHaMzhp1V3UHcVdUA2inRY4LvurbUbihweXoicDIHmM3nuL6+&#10;he06SJIEYZxgNBmjrGrYjoOBbeB4DAHoXe5Rd/mLh6YB6rpFHKfdjQOHQwhdV2GT+pmGKEo6dChC&#10;VTEUsADoiKIEhmFhNBpL85tCaxxMp3NodSM0I7tL4I/HCGVZw/MCOI4Hx/G6MNGA43jy3FEUYzSb&#10;wnV96LrZCYOJtq2RpjnyvERTVPIcjP2zrIBhWAgCU66hBKvEcDjuhFV937aqSBwEBkzT7qBmv6PU&#10;zBDnRden5SAM446tUffC0xpFUcnfua7fJfWB1H6qqsF6vZWwiIpr267kjCpMadQzNaoGUtctfH8A&#10;1/Wx3W6x2ew6BoHeyUCA6XSO4XCMw+GAMIzhugdUVYXtViGBQTDowk71mXGcoq5bYSrUdYumUe04&#10;cZxiu9139Re9Q+rM7nsDQaCUazwedzlThThOMZ3OBRhQiKuD3W6H2WyBm4cH+H7QeTgLTVMpMMd1&#10;keWJ5G9RFEnoz3xSpRYQRWUOa5omVqvVKQ0AAMcxhIWt+otKifl3O5W41XWNMi8EASJfzHVtyZs0&#10;TVmVv/vb/4L3338fH330Ea4f7jCfz/H8+Qt89NFHADR85jPvIAgC/OhHP+q4byWapu2q1srTOI4r&#10;CX+SJDgej8jzvAMPNKRphiiKhT09Hk86b6ZLPrZcniGNVRGNHLvd4Yj1VjEOdNPCdL5AXnYxLjQE&#10;wxEmk4kCUMoK19c3ArSUZQXTtOB5PhzHRZ4XeNg9KE8KDWXdoGpaxAcFBbuui/V2JxY+jmNohlJG&#10;vresG6A+sZjbtkXVqHxsOl/A7DhwCsAp0DQtdN2A2XWvep75yAOrvKJGEAywWq1gGAYeHh4ExTMM&#10;E2Go4PXhcIgXL14KpSlNEkA3YNoODMuGaTtwPQ+LsxU0w4RuWkhZwzJN2K6HugU+/vS1lAWOUYzJ&#10;ZILpfCFMA2Q58g7lLaoaVZJCM0xhFuDqWsH8LeAFA0A31Peui+XqvIOWHSkW06MlWQ7oBu4e1iqn&#10;DAZoNR1Pnj6DZqi64fn5ufAqj8cjZrOZdCM3TSMw/Xa7VbW2IMCyK+CqHD2XSIbgA727bZlIy0op&#10;UZ6r5E1h9q1U/1l5J0KWRKoI5nUXUKhYhtlsgdevr5DnOc5XFx151cRv/qsvo9UVlm7bFvK8hOOo&#10;f5UAOEhTxX4GFA/qlOTrqOtGsPi2N0pFzS/QugRQzR4wTSJw1aP3ar2/ofXiS9fVNfnv2z8HVDFN&#10;zVTQOp4bxFNnWSGfz5dtmyiKSu77H3qZpi5Vb8syurCUDWxQvUJN+1/9nP41/r7reZ7TRRGnNeHa&#10;SaNc915el7Me+s/6X7vO2+vG3/U/4+33v/05Xc1X2i/613378wF0zO5G1q3/PtM8fcZsNsHv/M7v&#10;oCobXD55hjgJO8Q17rqLHaRpfCqHdIAEa4n8mevaePr0KTTNkLYMevSyZA3J0ACtFZSkrispTinq&#10;RyaxMB+U+Uscx6iaBkXVYD6fo26Bf/HffkkUxXVt5IXi4ylCoQpjuIlcCE0zHjEa1AbUssgqptV7&#10;+U8LDig60UT6beX6SUg6WkdVt6jqqtsIxfplTaRuIDkBADQtoBu61C0UgtcKMqg4a13htHcPAFBW&#10;De8MLU4wMdeO1lnTNFR1K39fdPfPV9sCTf1Wwa8LPXhPbQshxKrrNMLWUPMt2B5uPFo7w9DRNK3c&#10;s2EYfnM8AQAAIABJREFUaKGuX/WEmJA694CFUN6PYdowu/XlfvG55HNbtVdt26JuTsrSNKfrKGf8&#10;GCVlGkFZJIpa1S3qupH7Yz7MtTcMA7oBbLZ7/Jvf/7eoKtU39cd//McIowPeffddvHnzGre3t4/Q&#10;1X7Ow/1SKJwqzTx9+hR3d3fS5cAOBQCqTqTpKkFVHK9Ckj7FcUskjOIfUpAsy8JsPMZiscCTJ5f4&#10;whe+AAB4//33VUiUV4Cu4Xvf+x7ee+89rFYrbDYbufk+j4wbw5oGuXrAqQrPBJGC2W8BJyzJ31HZ&#10;uUjcUNYtKIz9v6USUqF4XSbZFCIKH5WMPyeczxyDwkDBIEmWMC4b46gIFAwAJ0HtlK5/D2+vR/85&#10;+pxBhqH9FgGloI9nE/SBBT5Tv4GPAk2AgGtMLiHzM94PC+SsDXJ9eR+EtvvP0QeHuO/95+b99hsA&#10;SVNisZztDt/97ncBAL/0S7+Er3/962jbGl/+8pfxu7/7u7i7u4Prqrz3/PxcSiuj0QhVUUpbBOeF&#10;bDYPOB6PePr0OWzbxs31LabTqSJBU4moTSTh6brKb4BGCoMApAKt6zrKTgHOz88xnipq+D/7Z/8c&#10;/+Sf/ATOz5+gaRr8xV98Exo0GJaq/Xzve3+H//yf/29omoZf//Vfh+9bjwTeME4boYTOFvJjvzZE&#10;IeDPiBZykyhUahMtGIYliTA3jQLlOKfqNn/fF1Zei4JNhSR3kFORFKIH+H6AtlXEUnLIeE9KONuu&#10;3lB3FXVbkEnWHzSNAnMqKtu2+2PPz+fgVB5dV816J2U58cCIShJQoEdTxNbBI3SQa3HqL1IMMdXS&#10;fvJ0/CzfH8jPWCy3bReu22emQMCSNE2h6yZsm/zJU83PsrRHe+B5BAqsR8ZMgQ00OLqwSf7Tf/pL&#10;UXgA+PrX/1w4l23b4t/9u3+P3/+ffw8vX77Eixcvu2c68SxZiHccR4rhd3c3Ivfk5pHaxpdpGCru&#10;bhpVmZ9OVcHpe9/7G3ieh/Pzc9zf3wtcmUaKPmPkNqbLBXTDxT/9uX+On/qpn1Kt045qe4CmoWlb&#10;NGWO3/iN38DXvvY1EYr/+B//FJ///Oe73El5QMuy0JA82rYIPBdJfESja4+UiItJq6ng7ETeU5Yn&#10;Cn5dN9AdC1WZy8IaWpeAtSqMUNaOVf2ys5QWqqqU6yVJ2rVCaB1zoeyurSOOD8LoBsiiKGEYLZqm&#10;eMTP07QaRZE8umegVbmVhISneRX8rKZRXoDKxu8VcbNG26qQWe+MigENjmmiLjMBimj9CdFScPoc&#10;wKqqkSTHR55JGZe6+3sNVZUDMMSLEbrmzAzDaFHXRdcjlHcGqUHTcOyWBtME4vggMkX4mv83TQ1N&#10;UyHLchimhqat0TYkxSoPxHEDdV3i29/+prTi/NIvfUE8FlkqhmHgT//0T2EaGv7t7/8v+N//8H/D&#10;06dPkWUZdoe17NFiNhOy65MnT4RDN5lMhLFAtj4Nq5gZ0wL+5E/+pKOEKKv06acfd0iII/WNqqqE&#10;AuJ5HhaLBb78W78DAPiZn/kZLJdLRFGEv/xLZRF+4Rd+QTosOYHl29/+tliyn//5nwegFMJxHFTd&#10;A+dJKuhIXp94c3zRvffd/ds9+LRoRVWKay5zFfcanfUBAKuzVPRefR5a3wLyGfr0JaVwhngTz/Pw&#10;8PAAXdel9sB1Y3jDZ+eXgsQzUQzgxJhmKMY6RZ+KQ+GjV2yaRm1m28I2Tp6m7sY/caQUa1YMiegt&#10;GML3vXk/rOV69YWd3LV+qwmNFdeGPxOkDng0/YiyRWY36Ttc56pWdR/fGwh8TS/Je/ibv/kblGWJ&#10;X/u1X5P9YDc0+ZW73Q7f+uY30LbA0Hfw27/923j27BlsxxJOZNu2mM/nAoH/1V/9Fcoy78jLqkwS&#10;HiNJRX73d/9HlG03qKRtm25QnQegBftXyKWiu+UACWor6RWf+9znBBb+7ne/i6Io8Ku/+qvCSOZA&#10;iyRJ8Mu//Mv49re/DQD467/+685SdJtVtzBNHQ0BBwCVbIjWJcOn/xPJsW3zEbhwUjZAM3TU1Qlq&#10;0zTANE7hXd2he45jS5hEBK+Pnvm+21nt0zU4KbOPKgWBhzhOH91H/3P48jw1EPARkthDsoj+vf2y&#10;LEPugUigoJW1AhsMnOZC12+tFVHPt9ex/57++tFbEQX1PNbiTtd/+xn5/dsonWkaP7ZHb++rrqM3&#10;Rg2wbK3zPiaytBLQio2eLMpXlRoFtl6vpeDM3x+Pxy5vVX1fcaKY+MqQ6dJkSsrTYDDAdrvF9fU1&#10;zs/PBEiYTCZoG4hh03UdqJtTsZV09jxXvR0kaJKPxeQ1CAJxbf34mhaALn40GuHq6gqTyURweTJx&#10;v/jFL+I73/kOkiTBf/gP/77LwYBDN6vOMS0JF7KykGtzHgELvWEYIstznJ+fQ9d1PDw8IAxDGbiy&#10;WCyw3m5w9fqNzBgbDYdqgmqgGBeHKBTloUdQyJYqAA86cueTJ0+g6zpubm5QVZVU1V3HwfF4xN/+&#10;7d8ijmP84i/+otS1zs7OcHt7i9lsJm0ftq0gU86ru76+xtnZGcikYBPZbDbD7e0t/N7AS/IXr6+v&#10;kaYpLi4uHrEgso5drvWQN9NRbRyz2Qyu6yKKIrx+/RphGApJk02DSgFMCZeXy6W0T+i6jvPzcwyH&#10;Q/zwhz/EBx98IIJFD0qCJ0mfy+USy+USNzc34s0OhwPyPBcS7rNnz4SLScIxi5qKO6dmDdq2g8lk&#10;gvv7tSqGGja++tWvYn88wHEcueZwOEQYhgKEMZxzHAdf+MIX8Od//g3ogHifwTAQoICk3NvbW2FB&#10;sCeKMtq2qhvacZwTY4H9RHShuu51ibDSuFevXgnFheNxObiDSBOpMHT1TaNoRKS/MLFnAsiWZdu2&#10;ESchmrbqqsQ6iiJDUxadkHoojgXiOEGWqVbv+XwB31cV9P1+i7KuMC1U+0SaxciLFEWZwTA12I6J&#10;Ik9hOybGkyHaukFZ5mjKAgbUBKEg8LrP2iNJEozHY5yfn0v4sT8eUNcNwkhtlmFqSNIMYdQgGHjw&#10;PAc3NyEWixmWyznaVk2nWa2WaNsGs9kEjmMhyxLs91v4vo+6LhGGB3z44Qddwlp24ejpnjiRZzD0&#10;haxpmjqatkJZ5UizGFmeYDBUrSt5kSLPFdPctWzp2XnYblDXJTRNoVt3d3ci4Ofn53AcB+v1Wmog&#10;hmFIk1wQeFCTkkK0bY39foubmyvc3t52NZ8a47Eqft7f32M4DBAEHl69+lFXoLSx222EDuQ4A3ie&#10;A8syMBwGsG0TV1evZa+zLMHxuEcUqdB8PB7CMHRcXV1Jz9l0OgGg48tf/rLkdcxPiBi/jZ7yxajK&#10;9xQzZDAYoGlO49rYxUqW+tOnT3E87qVzYTabYT6fn6hMGlD3+4lOPCZFgTkcdqKZqi6imvQ4l5qx&#10;NW++38vBG2YFmOHhZrPBdDrF8XiE67r4oz/6I5RVKrnGsJvploSRoGC2YWIUKIQwcD3oLXDc7XF/&#10;c4vDdofzZ5dSjS6KAk+fPoXjKNrH1dWVYlMEA0xGY8RxjDxJu9Cnxv3dHeaLBeqihGNaaCwbqBvo&#10;LWBAQ5opNI4jh/n8SZKI0CVhhDLLsZiqSjiaFr6jEJwwDGF7HVPbtDDsBofkSYq6KCX329w/COtg&#10;MhwpgbNsjAeKI8aJPff392LxOQWIMxKIMhqGAdtQ+5KmqTxPW9WIsxjh/qBylabFfrPFYrFAlRdo&#10;qxqtrmowTakAkjxJcdwpIaK3vNlcwdINPHtyiTAMobfAeDDE9mGNIs3Q+AGGfgC9BbYPa1m/tqqR&#10;xYnqN/N8DH2FvOVJioHnw9INeLYDAycAyTAM1E0B33WRxjGGz57h048+hq7rGPqBaszLYjHSamhm&#10;IkadJQQqyLe/9S0AQJYV0tYxGs+Qpqm00LNrlp7Z81Q7OqOuQTCUAZuWZaEsSphN08JxTsTJsiyk&#10;a/Ls7Ayj0QRhGOLu7k4sAhNnhhm88X5SSuIoWxXYrkCrVBTqQX74o7/roOcGaBrFwq0KHI5q2Pt8&#10;PofnzeRzw+iIu7s71REbeKjrCvf3d3j9+nVnPS4xGg2x3+8QhkdMx2piqq7rsAwd1jDAeDiScHC7&#10;26BtW6zO1aDBw+GANFPt1VEcwuhYwTQMnqempu526vM/+P4P4Ps+prMJxhPVAFZWBa5evcF+v5cW&#10;gLqp4PkdiVQHdEPD2Wr5qC7D6aKDoQqZTcvA4bBHnmddu8INfN/vhuIrBPH73/9IRoUt54ps2bQK&#10;JImTCNBatGiQFxnyIoMfeDITwzAMbLZrRLEa0qE1KiwfDJWy246FNFNNbE1boyormJYBw1TTSifT&#10;MfIiQ1HmCAY+bNvCeDLCPz37Wez3e/zwhz/Eer1Wp4tYBoKBL+3+TVsjTiJkeYqH9b0Y6dFoJHMp&#10;siQVz04+m+e7iMIYUaQM8cyfSaJP4jLHCQeBUjQOkWS+1lSN0Nx0Q5MUpQ/f7/d7vHr1Cu+9967A&#10;39vtFo6txgdkWYa86ELgtgWKQrXbqpbornLd9bmQF8cTG8iAJlOXyBTRrc9//vP4zne+g6997Wv4&#10;4he/KBNkDoeDTHf55je/ifF4jN/8zd/Ef/8//HcSa+vQVHOXpgnMSg4fWbnsvyf8rlmmTLfs5zOA&#10;6pLlGCU2gbEmwqEZpn06QYBdr3w/AGRViZubG5lkZFmWnF5AxSUtKssyvHr1Smo3RL84x4DoX3/9&#10;+j1SFALG4qojN5F1Hg6HmM1m0q6dJIkwl1erFebTmeodOh4lOhh2OSCTY6J6d3d3ME1TlAmATNEh&#10;70/TNLx48QKu60qL93g8RhSptoCXL1/i9evX+Pjjj8HeHkY2x+MR9/f3MvwkTVNMp1MZNML632Kx&#10;EKXp026Yy7x8+VwMnuJeQpo50zRFW5xqN9/61rfwxS9+UXmq4VCaRe/u7vCNb3wDpqGhqhroAHa7&#10;HebzOXb7w6OJSJST5XIpOTI7prfbLfblQdr++TJ1XdFc6rrGer2GmoOtYvMkSeA4npwMQE/C7xlv&#10;UoH61WnWcDgtdDxWf/ud73wbZVnD91189atfwUefvhJmrOd52O12+Pjjj1F3DW284dlsJlNfRqOR&#10;tAu0hf5oOAbdrOM42Gw2WE5nUjDOOkg8zTM0aDFfqpxtNBpht9vJ2GOyNZIkgeGcWjTIIK7rWob6&#10;pXGCh80Gumni3XffhWnbMC0Li7Mzxfztku43b97IGGEqWBzHuLi4QJZleHh4kIHynA8RxzGC8akZ&#10;kXE+GctcYwoLYX4WzvvsByoMFYgt1vv9XvIKsplvb29l/PNgMBBoXZrRutyDzXYPDw+Pxn2dit2m&#10;jJNm1/Td3R2yLJPIJ45j7HY7DAaKMMt7P42DTrvcR01RXSwWqqFQa+H5LqpW5ZRB4GEyGeHrX/86&#10;LMvAr/zKr8A0VV77jW98Q61FW+Pnfu5n8Ff/118hTVPV4BcehR/K0kbTNDgcDgJocTRyHMdoatV6&#10;8qjY2jQANPQsQiSzzCxLzdZ+eHgQagQAQabYF0/LzdkD7Bz8sz/7M6jDv3SBQp88ORfBjaIInqOQ&#10;JY55moxU+3XeeQoee7HdbvHxxx+jKBRaww1LumHv5PdxklBd13INdiaSD0gPwZytT30nK5wnF+wj&#10;daYQe/rv7+8VT7CucX9/jxfPnqNpGrHCvu+rekIYYrPZ4GyxkHs4Pz9/dF/Mb3hyAwGZTz/9FKPR&#10;CKvVCp9cvekGTS6lx4aMdoZGRO02azWttunNpCBPz/d9mZ3OehEn2nKWn2EYuL6+xtXVlQjQ9fW1&#10;7DPrQ/Rox6MSwBcvXkg3KqcnLZdLMT6Xl5dYLpcyp52ILutzbLX+8MMPoWkazs7OxJOwb+lwOMg9&#10;hmGI2WyGjz76CN5gLIYkSRK8fPkc+/0ef/ZnX5cyQRAE+NznPgfT0B4p+u3tLS6fPhHjz65gRjXT&#10;6VR6k5pGjVCoq0aGyPAlgxSGw6HMTGAdiJA1az0M5zgkhPOyaVnJs6JCOI6DP/zDP8RyucTTp0/w&#10;8uVzrNdrXFxc4Ktf/Spms9mjg52m44lq0+1apQlO8OE4sni5XEpPP88DoqKwFZ1NgP1ZEbxvQsh8&#10;Xj4fq9NErU7EylYsNT0JZywwNCEHi/G167p4/vy5bALPxImiSASXjYBkzZOOT+4Wr0erTgF4eHiQ&#10;8cv9PjCuFSOF+XyO5XIpv1c5gSn0FnqlOI4FUmZLO5sIOVjynXfewU/8xE+IAs3nczG8mqbJ9J+2&#10;baV1geFkURS4urrC9fW1GJf7+3s0TYOLiwuZtMoWcLb1U9aurq6wXq+xWq2gaSrk/9KXvoTPfOYz&#10;YAs9YejNZtMZRw9Zphozf/qnfxqTyQS6rsvgk8vLSzx//lyoZWx1n81mjybPMuymfLM50rIsqTcK&#10;d45xMVEI1ZQWPbI83AjGj9vtFp7nCfmvTyyczWb4gz/4A6RJhH/9278tiN5nP/tZfPDBB4/i/CzL&#10;kCXqsK6CU2WaFp7jYn88yFBFKs8jHpOjptrYpgWtBfI0k3bgpqofDfHQdV0sMPltHHJCy85rUYCa&#10;qkYcRlL7qusax72qdTx58gTH41Fmv/ULdavVCmma4s2bN7BtG7PFQg0dTBIkWYZjFKEoS+id5yaz&#10;gZ6CSrNarWBZlpwwwbyKnsGyLDnxgt3CnnMKfTzPw5s3b+SUQYYrVBw14WkgISxzJ3qN0Wgk98E1&#10;CcMQuq5L6EshZF8SZ0eww5iz3KfTKUajEe7v72EYhhgWGgXSo2jUWBNkmSSOY1xdXcEwDPzsz/4s&#10;DMPAdH4m1zZNE1/5yldQVw3+j//zj/Fbv/VbSLNCvCRP9gMg3cjD0UBoZ9PpVOTi/v6+q6V5UuJx&#10;XRemYQkjgp8lSsQhHbToWjcBSM2FPrk7NkXRM5DDxI3lxB3JTSYjCQ3UAkVYLGZ48+YNDEOH57h4&#10;/lQV3NA0uL+/R9t1o2qaBn8QPBqfy4PGbNtWyfR8jru7O/F8jN3H47EqRvYGCjJXopUlLL5YLCSk&#10;4vGYbduqxi1Ahvj3pwkxFGSN5ZNPPsF2u8WTJ0/Euu73++5cm1O42R9MOJlMMOlCZMMw8OzZMwRB&#10;IJvdNA2eP38uk4D6RcQ+Q5zPf362Ut6q+1vO2lPNlQry13VdgBcqIIWdHnO/34shABSNar1ey1jk&#10;sixlqCIVsD8ohsNmOMmIcpEkiYRLjuPIUZgc4cuoxjAMMW6cPZhlGT766CMBh66vr/GTP/mTeH11&#10;Dde1sVgoUOUP/uB/xZMnTwBAtYLopzFcwKn9RU54LDLJ3aqqkvl6ZKezbCDse9M+tWeQZaEU6DQY&#10;kRcjWsJwhhs9Go1kJgHDC9LUGTLxFYYhhn6Aw3YHSzcw8Hx8/+/+C9Iohm2Y2K032O126swe/n1R&#10;Cso28FSyp4bUH7Db7bDf72U+WtM0SKIIOoBhEMBzHJi6jmEQYDGbYdybIEMvyuT54eEBm80Gnudh&#10;tVrB8xSA8vr1a5kFMZ/PYeo6Li8u8OT8HFmS4LjfY+D78F0X2+59TLy3262cf8NkezQZY3G2hGbo&#10;KOsKrQZUTQ3oGloN0nXK9STlhRN7GGIxrOAsa+aoFEyiXTRWRVHIWbIEJnjaAmte/eIk5wYQLmZ+&#10;OR6PZaYCQx7OomMuwmsTxSIl59WrVzJvUAl1KvO8GdEwBGU9sqoqkT22YZumKayI6XSKyWQi9zob&#10;TxC4HuJjqOpQdYMyyzEdjaF3+9037rquw7bUsE2uH6OvPM9laCcjFsoPpyLxuFHbttER0JUnquvT&#10;HDIqAhNEHrFCpIfwI6HtfoGVySLfZxgGHtb3aNoa+8MOm+0aeZGp08ziUJ14ludIO3fqWLbA2Vmc&#10;wJyb0jbNnIPMXB7Y1B+cQuvK8cNM6Jlf8P6IvPHFvGi324nVYqGubVuhvjA3Y+yeJAkmHb2Igwrz&#10;PJe4e7lc4hiFMuieRolTRqMoQuC42Gw20llM5O3u7g7b7Ra1Bgkx2N9DoWPMTg+w2+2gaZoMrOw3&#10;7PFgAeZ+DN+Gw6GE50VRdKOkFbmYI5UByOit/sgutmmz/4vCRm/HvWwaFVlwpt52u5W2bIbmzCsJ&#10;ode1Ojh5uVwCgMzPCEN1IgiV03UVIbduKtw/qNb0sipwe3cDXQfKjlRbFAXQnnq2xuOxIHCksdG4&#10;kISsIq7jI/SyT86lJzJJetxut90Gnk75Vof3zh6FOoT6FPztCBmP8CyFlTfuDRwRguPxiMVCHbtC&#10;b8LFKcsSSTczwTFVuHh/f49WVwv48uVLBEHwKLan8nBzCWwQDOE4Xlb96U3Zq09YmJ6K1o+hHCHc&#10;9Vr18L948QI3Nzdy8l7btqjWaznhui/gdV3j+9//Pp6/fCHelG0Mh4M66OzJkyfIolgAECo7axPv&#10;vPMOWkMlw5vNBpPJBPP5XA3a324FdGAuKlNcO4/l+z4+/fRTqdVxcCPJmpqm4Xg8yqTT2Wz2aBbB&#10;YDDAzc2NgCkcssi9vr29lTOAyDrhWUdtq861vb6+FhY8BZgUHsuyhNPIATOr1UqUkDw2ekvXVXM3&#10;drvdo2bBs7MzQYYZMivQC7LnhmHA6I5XiRNlzMIwlFyHzPL+xB9V/zMFWMqyDHEVPyJmA12xVdPx&#10;CJFT9Hx1AFfTQMbXeo6LEEc0RYnkGKL1KqgpOG3H1GUrNM+NiTHwTi3N/aMaWRehxhuGgazIkW1V&#10;3D09U8hP0ykEE1bGyE3T4OOPPxYP1acnsRDHsKc/+bQ/QpgbyWdnkZTkTBaZOU+CnbJcaMMwMBoM&#10;JK+JOqu83m6UsLlqrC6Pk3dtB2mcYDQYwISG7b0ackK+HnMAJv5lWSIK00dFWypjP/Ti83B0cJ5l&#10;sqb04jRuy+VSrK5ipIykDsjRVbvdTpSB3aIMqeiV6cH6w+N5gNfxeJTjGflzHqDGYR9MzGnAOFmW&#10;kQyP4KFholetKnXwGA0GT8tjW0gcqQjDMm2Jjhg+SkuKoaKP6XQKsztNkIASlYXe0XXtznjedVHJ&#10;Du+8845aTyqRCr0gsTRjZQBirWnJbjaKHs4Z21Q6LoSuQ5Kwtq2FEsTQSB3Xp+L3ly9fYjQa4ebm&#10;RqwN+4TYZ8LTIQaDgRReeb3j8Yibmxu89957AkfTANDyk+zaj6n7XZy6rne0Ik8sLcf1kr3Akb0U&#10;bArVZDLBarWSMHi32yHrrHGfALnf78VTGppiYrudYjP+5mlwhHX5O13X1QzptpVOS4Yz7F/ivfV5&#10;jIwE+Cz0EP0OV4aV9MY0boRymZtxxBavxaL4YrHAbrfD8XiUuiHPguoDA2Q/cy+rqpIZh4xEiqKQ&#10;yIHsbobP9/f34FB9Wv/9fi9s/fl8it1uh91up0YQd4ej+b4v03j4OvVHQZoRtY5oTaWpqkpqh9QD&#10;HhWzWCwQ+CptCMPwcXt4XUNccNkd+mrbtvqjYPgoKa2qCm4PsaAlVMl1f7iHukDRE6x+LeOdd97B&#10;bDZDURQyAB1QiePFxYUIETeVC8rcwjTV0HMqCJWToAchZ/ZBUXCIjPEZyVSgV7IsS3JCUpyePXsm&#10;tRDgNOiEOQi9oGWpkywaqNBjPB7j/v5e2APkIzbd57PYSCXb7XZygBk5hpdPnkiuxpMn6ImJvjGu&#10;J/9Lel3AkwETOTyNHov353StHOr83FCQJxZO+8aU6Bn3FcCj9vM4jnFzcyOQ8IsXL8SrKVa2KgXw&#10;kDRN0wTmJrDBLlN6BOYiDKmY19FYELnj7+htaFgfK5AmuQzlIIpOJ2zwtAfWTFlvIqilopdKohzL&#10;NFBXdZcTQVVwVZdk1dVwOITCwf39Pa6urpAlKWazGabdYvDm+p2l7KkH1IBHU1OTgHgKGheACxaG&#10;KvFm+LJcLqXHhQLLPIYsA4YRnJ1MygYnazL8oIXlZgOQ3/fnNhONOT8/R9M0km/QAywWC5khTaia&#10;RoFHg2iahsFwiMvLS0znM2nyIiy9Wq1gmyrE2nfzqkm3v7q6wmazkfWrKjVtlGe6MvRk6NQPgykM&#10;RVGgrRvh8hHpu729fTSzj4APgQgShwHIWpLrSLa9mmYLqd0cj0cBbaiEu91Ohif2DQFnu9MDkhLW&#10;785lnkVPQIYE8yqGWTQQ/ZyKhoOpwvEQCkjBxL/f6s7vGYkkaS4OgR3QffCA+buAGkUlOWBZdROq&#10;CCwoJvVpqovjnIbXCxRZlI8gT1pAbkL/pU6VHkNvK0HMlCs9Jdc8o8f3fVFKJoUMWVhnoXWix+Ii&#10;M1Rh/QI4tTBzuDyFjCgjG/5Y32BSmWWZHHjLHIL0pn6BkM/B83LoHaGrIyhbTW3Ww8ODeIvhcCjz&#10;HfjZVEQqLU8bJBEzTVMcE2VceJwKqUUsfvM5AHXgGo0ODQ8b0siCIKDAPIB54PF4lGiExzzSgziO&#10;I/UT7jkNFRsO2YNDaJxFVgDSkElwYLVaYb/fi1IpeTGlSMt+JhoNGsm+MjFFOB73nXwpom2aZCIX&#10;fcVpWzV/jUpEIAZaK/ky14sgmJIhCFqY5znqqhFvJ7LeNIBhQj4gz0+jjRThU3HILi8vsd/uHhER&#10;uXnUZM4X62t6kRa4vb3FcrnEYrHAdrsVegtHs7I6z0T+cDjI0Yt072yzILOCYRotJJUdgLCdAch4&#10;Lm4aLTG952KxwGw2E7oIC6uEw/v5E2tp9AAkrNLSJx3n0AuUp6JyhWGo2B2OKwVfKl8/oWfFnOv/&#10;6aefwh8NJeegde+HW/QwhPUZ+tJbMIwi64QGgF3LTKKpaIJk9azzbreTZj56EvL1SM7kNXnaHcEd&#10;ritLDk3TdC03pQjysWOdM3pgvs1nYamBRXMaIUY/LFEw/OQ+/UNKRIW0bFMMLg0DGRKTyQRJEsln&#10;qnTghOAZ3XDNDlh4PJIKgMR9WaYOu1ItCrooF1uSKZTqYU7DLepagQPH3Q6vXr0SYicHUjDn4YOf&#10;n59juVyirmtpBSCdZDAYSNjC+J1FTpJB4zjGdrsV1gVbn4lEUQD6wgRAYl1C8uv1WjYviiIsl0uP&#10;SBaHAAAgAElEQVQRcioLW6JJIqU3bbsY3+7OZKJCZFmGm5sbBJ6q1Yy76j5rWOxPYS8NC6rr9Rpn&#10;toWXL18KKfajjz4ScINCxCKnrikBrDsho6Un0thPnvujyPrwMYESClSWZbi7u5MKP0mo3HtOwmG3&#10;89nZGZ4/fw6988rMf+hZhX3feQtluE95CYWVhouec7/fY7fbCXDB/MW2TfGsDOPo4f+hFz/ftE50&#10;N0ZjnufJmkbRUYyCimRO4XDdxYsmoMYQ3d7edhZIccTG42HnVSIhFQ58RWuvitOBWvRIyr1RqdTQ&#10;i6qqpH2BCAyhScKgDFEOh4PkRIPBANfX18L2ZgWfqB03kGEPrShwYkz0Iek+1aRfiyEFh/kDQ7c0&#10;TQUMYZjJZJzfA8p7/+AHP8BwOMS7776LpCu23tzdwnXVIVjT6RS3t7cIwxBVoSDjoLtn0zSlW5XJ&#10;LAXbcRw5e4d5HdeQCTWLpXxPliiwwhfqliZehm37FIi+EPcVnrUnKgxrL6PRSAyUGl4fyvc0BJz9&#10;QJ4a0dE+Y5wWv88/o3clkshiJ88IZu5cFIVEKCcWwaELqw1pFiWJ2jTUUJb+64TQcU6hIgwQ/e1T&#10;2NbrtRgbdryahiVser6E4kyBYcWcoRZbCOI4xvPnzyXMYcGzDyjwS92sumHTdTBZzHFMYhiOjfnq&#10;DI2uwXBsWJ4LzTJRa0CtqbaGKEvx5vYGum2hQot9FCLOM+R1hTjPULYNTNeBZplyCl8fvSFKRHYz&#10;wz5C2Q8PDzJLYTAYCLWevEAOVqHQEiXjovUHt9AzlaU6mtFxHJlVxgZCKiVD0j7SeX19LU1+ffTT&#10;932JBBgSbTYbPDw8yMYxf2FIxXCHIdnDw4MUhMuyFCPFnJchomaZKJoaaVmgNXREWYrr+ztZ97Jt&#10;ZL+8IMDZ+TkWiwVGoxHCMAQPa+P6OY4Cou7v76UATfCiz67gPhElbdsWmmGoQ5kNHZbnQrct7OIQ&#10;YZ6iNjQMJmMMpxPYrotW05B1eRH3Sdd1IQMoxTxNfmUIyzDPtm05X5fDdag8x+MRn3zyCTabjXAy&#10;qQdcTxptoDe8kS68T+FQRwHW0kDGan3anTHD3Ijay/nO6uQCtThspiOTlr0s5H6xWk8CI+k3tIwP&#10;Dw9CPeqHjgxNiCIRjiZrgtY9DEOcnZ1JwbZfVCPKxlyK1pms9LIsBULm5/ZrWLTinBSz6bh9hnUq&#10;TFLIHMfBIVP1DR0nygxRNoZOZDX3x/sSRaRwsI5Dhj1BF1pTHZBcjM/Heh8FmHtNdJLgxr6buGTb&#10;tky8IWo3n85wcXEBu7tX5jh9cio7QFkoZd65Wq2kPaW/5hwOT89umiagaxKdJJkanDmfzzHwA4VU&#10;5oXQvNI47MJzlRqEx0hACtZx6HUEhdRPpOJjeBCWC5ULgOTPwGm0tOu68FxfjLMoUd/N9akU1Mjj&#10;MZLFubm5UYLRHdPBC/NCbUuPBAkHoo5ezz4jWnoq2MPDg1A2GOqRqUzt79Np6OlYF6EgEDFiqEe0&#10;jY19/SIyaxxURoZvjLP5ebSg9CiMi+klGOZeXl7i7u5OEC69G0+73+8fhVW8NtkX7JJlfN5nQvCg&#10;Y9s/nXgOQH5Hz0rr3i+4UrnoAfshCo0fhYVJPS04AAEx+N7RaCQJPYBHhFKysNkqwkGJZHAvl0us&#10;VivJa9kWQWSQ98/8sM/fLMsSx26kGccE0JvSaNRl3nmdVpSSz8s97gNSLMGwkM6ObKYeXBf2DfXr&#10;YZ7nYTqZihESJeLBx8T8OTLW84YSDzPmjkKVSJumKYf48sWH56ufK/WJo6djKU51G+Y8hJTpPoMg&#10;EECgT82hMPdDyD7kzbrK69evpf5Eti5BBLpp1pIsyxJUiILI4+LZ+kDKDSvyuq5jtVpJrxRBC38Q&#10;iMJQmAmPu66L++6s0MvLy0dGiEJP1KwoCiSF2lgyqpl890sS/HxGEWW3wWQdEDSgwtIqs9uVykCI&#10;mXkNQ0YK9Xq9VoLX5cT9Pebhz77vYz6fi+dmr9TxeBRakGmaysskCWazmTC/6y6l4P1x7cns1qGM&#10;ZFWUgto5jtPtcS35cT9f6bNHpEYECLWLBppySa/HuRLH477zSAqR7DMZRIn4DV14miZdqKXG247H&#10;jiSYrHm4XTzJw3O5Qeo8Th2aRu7ciRQKQDaRG9WvLdC9U0DyPMd0On1UB2EIxroOF4VgAvtC2JlI&#10;ygqHIgIQYiWVjYJAJacXZF2GRVGCIW3bYjb7f/h6rya5kiRL81zmnAYnyMyqaja7P6CfVmT3/7+3&#10;zExLVSGRAALBIzycXr4PZp9ec3T1hAikskDcLzFVPXr0qOqJ5VrL5dIW9DLFaOol9sPh0GhrlBth&#10;oh+KHyE1cARAns1hbwcTJT3kAgZUVZXOzs5MVrX1STjQE+hInsgcg7ZtNRiPjG7mz/C0XBfJfXFw&#10;Xj/3E3RwVjghHBrt3Hwmgt6bmxud+eZEWk+Ai0mSaMNciDgyFcLFxYXVw9jaELXubNEh7MTF+ZET&#10;HQ6HNheOaBMKYan1TGdTa4EncnFflGEcsbKw34c7ONLOJYmsd8Itjc3skJCfsCEsTVPVZbdjyDh4&#10;/+NegCvg1nWtXr9n4Z4oQp2EZDAsqnFgGZhBZZuogZEBOfn/wDggXSioDYePAA8xxPBgEWVo9wDq&#10;UIgjD2EHKgTE58+fXa3Li2OZBUAhmEEoby+vxlwRHSic8ll4YpxCKHsBolJigMDg+mhNp7UEaIJU&#10;hgMfRZEpwxnEgpHznolOR2pl7wRolx6NRiYnwptzrRgKhcq3tzfLN6uqMgeDgULH93o9DdKhnSVq&#10;h3Vd67Bz/5sGy4xHg55vsfg46saFhVXb9br9bEScj7Is7d7TNDWiKXTQoADWUvZ6vU47F8dsN0vs&#10;4ZBT1HVt02AuLi50ee4m2Lz7RbhEIShAPBHRLtStAc9gUzj0VJ7JEUI5y93dnSSZ8LGqKjPINHVr&#10;25O2W04MZQ0pkCRuh2qoF8NbEV1JavkeDhk5APUq/lySPSfkSQzsGPk6WNi0xmgqokyv19PAw6xw&#10;VxMQCicA3MThhHIZojqQiedI02Luc7tQfMv7ZL4bud5h9W6HmYNGrvX4+OjkTCTxletpYukwkTBk&#10;r1AprNdrU9SDJkLVPcl/HMdW9+P+kGZR4zNHWLp3O+j1zRG62eK1MXRZGqr6WyvgOuPpnP1+v3cG&#10;3lQWvUKZD2cW8gi4TJ4YQsbUF3INT/9sRHhKIgU0bNjWy4sMGZAo0hG2Z64BEYGXy59dXFz4CjFw&#10;cmaKbQyMhD409vFgaLMPvnz5YskxB3EymRzhYQ5eKB9BykLegTfFAew8G0mRkAM+Go10f39vLxD1&#10;QPgMez23bHm9Xuvm6trR5V6lDZMFPMNDU8lfLpfK68q8btg0BmShrkLe9vHxoajtthnyeUAilONc&#10;X/gsUH5wiFBlMPxwu3bM1/npqU5PT3V3d6c8z21uINpGzsLHx4dubm7U7/d1fX2tz58/W8QjNcB5&#10;cy+Hw0ETnxtHUaTNbmu5cl1WfgxZ39cy59pv10dLi4GHeZ47TagnKNI0VeLXWkoyhXqcRFa/YjRb&#10;mItT2A21oij8zYiSJFZVN8ZUdNL0jSaTiU5OziwJ3B32Ors41/vHSu/v7zq/vrID64iC42Jrnueq&#10;6sKYGShdtFBIeuDsgSck8dPp1CIhiSxeLE3dnITZaGyKBKIivP9gMFCUJKqCw0KUUdOqrRvzMIhP&#10;gR0csH6/bzUxVAUwc58/f3btDz03tef5+dkiVtM0znNuXEI8HU/s+6fzuWJ/D8+Pj5pMJiY0BW/P&#10;Zm7e3Hq1M1jIqCa8dNu2Gg9Hur6+VpIk+rLZGrmx2WxUeFIHkSi0M0YvySAKnaeoRBgcEoo8x1NX&#10;LxtOJ+qNhuqPR+p7OAk5xLMbDAamQeSH6yYaLRYLrbdb9YdDRUk3i6GfOQewentXGzmUtHpzfUwk&#10;/aPxWGXtCq5PT0+WL3PAq6qynAWH2NQdUULxuDjkypLUctTT01N9+F6t1sNJlOZJkph8LExhbCsE&#10;lN9w2G1lA/8XRWE4ngIrnoNwibd3Ecx9wWAw0HR2otfXV7sxbgpCIawhUVgkFyFZh+5GwvJzcRdK&#10;FVkP10iIxgCaqpuUE/tHTEvAcDi0qMBB5bqg//HOtBYcDgcNPR0Mg/n9+3fLa6Bp6QNiOzj53Hg8&#10;VumLvsiDuH4O8cvb65HSghFUwNpBr29NazTSWW7h85lwXgZOhEItFDoHPKzoQ4kDeUmy5/O5jafq&#10;9/uWFxGp6S2aTqd6fX211hVU0qEqo/DQklyYsgSRszfoH0Vg3g1Qdzab6eTkRPt9N3EWNMQx/zlv&#10;5/fqulZV1kfM52Qy0XbvNm2cnZ2pn7l8+eHhyVQTwGQbaM+HYmn046SpMxQmf6Zpqvv7+6MDFQ5C&#10;dARAB5vSNPZy/jPrwuRgS7LeD4yVsUmMruIw8cDJo8bjsbEkqMvd93Ut2NShUORyjYXH105644qP&#10;J2fdlP8oigxyAhuhsskZqOfgsTMfIXmwTPjh+pD+hFN+iHYQAtR5YLne39/19PTkYGGvW4NIVygv&#10;k4IuXjQkF3B0ZaAbhN6WZFATg8FpUR/B2TVNY7B9vV4fyaG4ZmpoiE6pWUWRmxLEc+U9wBQCoan9&#10;QJHDjFZVpWJTWuRHzxY60YG1xGyt1kVUjyOpjeL/oxElsct7FwM3zms2m+ngA8rl5aXKfG/DcaD8&#10;eU8WiaKINfOxdS+Cucuy1MvLi/71X/9Vu91Od3d3pl0iL8GAwkJoaJj0s4RV3pCe5eHSmTifz3Vx&#10;cWG5hHTcdcsB4UDmhfP0cZqqkcPA/bZVI6nwOQqHVU3XwWhtGJOxRRsePlHz9fVVdV1bPQFD4f57&#10;vZ6KPFcSRYraVrGk8XCoX25vdX9/r52HSUAmPguDKstS19fXKoiQ/h7jNFXiKVk1rZqqVqxIURRr&#10;t9kaRJyMxq7Bb7tV7Z1g0zTKPXmgprFpQSFxgKH0+321SWxGSV6M6jtktcKSAHMR8jxXXpaq21ZJ&#10;limLY5V1rapp9P7xofePD239O06yTG1Z6lAUUlGoblut1msjYUIVBc7WOnwVKYpjZUmqqd8rlaap&#10;5Onr5XKp5dL1rK0/NnZvOPSf/xfH7QgWl0KkvczYS3L51Wql1YdDOVt/Ruqm0Wa/06AdqPp5UAkt&#10;seih0jT2Gx2cFAfRYSh+5EF3yt4OK1aVe4F54WTlNzc3vv+j04chQwGf06tEgoo3B5ciKAV2DIdD&#10;bavadGEhG0gEQffGA0K9sF1vbLgiRb/r6+sj2hvHAKR091UZOcHfOT09Ne/Md/AZFOfCNgzLmfzv&#10;0VFKMTqMbNDywBjaw7nPiU+CV6uVsYl0dobUPY4Lj27K9aY2QgQCiUNIrYt8I+w9AhbjgPhe4BQI&#10;YDqd6vLy0oY2spImTbsVmMi+oN7LsjRCaDabWfMlUBG04FQs8o7Ktc3sd13Xa920Yq6Ve35d8RW1&#10;RBx3lLwpFryTfn9/1+rDRSHO1mazNX2kRaLGz+LuJt+7WXDL5dznQpkN2qBqzcwu8PfPkQjDJFyD&#10;/8NknS7Iz58/GxSYz92yroeHB4tSiCeRuzDInRxus3Ns3GA0tEOjKFIW0OKGkX2hl6iDscFGhbKY&#10;sAkQeEinJuGdCTm3t7fOa/m+Ggq7v/7q1rav12vLu9CSwVI1am3APjIXDmKWZZoOPV2OAaapRjQR&#10;7naK1XXthocZI6FZEU9PTgTtDnQ6PT01hxPOMiBPQ7MIwsAJJJmvZcWx2lrqDVzN71DkiuJIaS9T&#10;1u8pybwmTk5XmWSpyroyp8GwktDoq6rSyWKhaz+2a7VaqfX3be+1n3mhbm6OnrPSGY+Hc4ERkZIk&#10;sWcwsy5YQHJEUaS9LxecnLnteL2Bq0cNRkMlfq3mUU4E3qNT1BVfO1kJkQO1M3QyLz3MiSRHN2Y9&#10;pyGDWYJ9YnYzK1fAxtww+dLZ2Zm1ltOThC6NCIRmi8iFoaJa4NAUnpp3SWHXS0OxF3qX6wDKoLBg&#10;nBSGVlWVBr2+RoOhdputkshNdN18rJUlqT7d3OrpzW3h47qR+9BZGqoxyEmZztq2reLx5IiKhwbn&#10;mpqq21zQ6/XU1o6gaOtGbx+vpuPjvQLBbYD++5u9Q1QjJNgXFxd6fHy0/A8CA9i12WyM/uYaqPHh&#10;XCWZcJaiKdo33o/TaH5YBzCjAziXSLcoC0gKpgVRS5IRGKhOWATNT5gbUfRV695vXhZGQO39UBUC&#10;wHA4NOp7NpsbIuOzTMXNLAAMiAk4RbG1ZI2uRYqe8Pzdr8gbo7vowWAgRV0hDE8ZSvzJleq6NhKD&#10;IX88bIpczqidsUPZsq4kJC0Qgi4WC039lj1gCnBKTTc4hWHnCE1hDHEOrP/A44ft1qirOdyhpqwo&#10;CkuUZ7OZQVEYttfXV8vJeIYUIPeeIeJ66YuiIi/Jquvh3zPmyMPE/fZgcBRSgn/DwSJiI8CFPGLw&#10;Cs4DKMV7ALLSCYoh42C4Rpg2YBy1QyAs75aclMGO5JLAQ7R4IBT+nSuLuOlBartSxk/1VYtMkuzc&#10;ZambJ7HZba21fRfo9xgfAEOcZb2ggOx1eW5ztDtgjDHabDb69u2bXl5etNvtdHV1ZW3AYZNd2JzU&#10;0dt+eEMa20Gk8xG1MMJWsCb0piTrvyF/KutKZxfnGo5H2ucHVY2DEHGaKC8L7fODkixVlMTKy0JJ&#10;lmpxstRsMVfay0zZkKauBf23336zHIYXD3wAAtEWcHp6qn6/r4eHhyNa9fr62hb2Hopc3+6+a7Pb&#10;6vT8TJPZVGVdue7WtlG+3WmQZsqSRFVRKGpbi+BRFLmdsG2j94+VqqZ2xcUk1u0vn3R6fqb5fG4K&#10;bkgPSdYeojhSWVdq1CrtZYrTRHXbqGpqpb3MYBHRGCaSg3pycqKbmxvbuE3NjQk3RF2MgZyQnGGz&#10;2ZhTuL+/t3FYvO+rqysbXIKhc5Db1uUsvUFf0/nMaoexpH7mnhkCXkmm8oa9PBwOGvYHqopSq7d3&#10;NVWt4WCg2XSquqoUBYNKiBxJkiiJZeuCiqp0ZyhJ1BsM9PTyokatnR+MjXMCHGcUmBQQC9Qmal/A&#10;Gg77Xt90amJRqtx0Kv4jtezPVk8yG8exefk8zy3PAaKgACC3ol2YcVNALmAH8GKz2Rj1G0JSIubj&#10;46Opb098Lkcr836/V9rLrO4BfkbWwvdRB0PeQrRBRsS1QJiQND8+PqqXuqa7lzdXL0GJYXT6fmsw&#10;D+eEmiOOYy1nC4v8wCEOBLneeDzW2dmZ7XHCa/MZwBc6Z6uq6+ato05Hxt/leziAKBqQANV1bdGe&#10;KMRzeHt7s7Ox2Ww0HA51d3enx8dHIxEgphaLhRFEbPtg1gS9WEA8zhMwjvcLGcBQT0ibsizV/HwW&#10;Gz8yze8aWq/Xmi9mJp5FdTJMRwbjec9OnL03VtVFzkRlWSuO40hNIyv2kZQCqwipm83G6hDz+Vwn&#10;JydHCTs/5BKhPCYU82FY6M140RwqMK+koxHBFNaIWFTEw25NDjIM0svLi02dgdUKi6WIN5m/xguC&#10;0kZfhXFJsrrJdru1McOwWtw/W+Zg6VAihKOX+DxyMJgtPot7gKUEWrY+kr2/v5tRhnCPAZPhe8T4&#10;YeWI/lT4+fck+RAo3C/Pm2HyofLg7e3tqE2deXqQTyCR9Xqtx8dHg2cwmajqsyyz72eGBc8nhMew&#10;gch7tvudeoO+FidL9YcDR0Fvt3pfrY4MCGkajoJ8J4SloCyMdbVyG+MXi4XpPquqMvFuWXrUZSHJ&#10;Cz+zLPW5TmSUY0gskLCTpP6ffpqmUZzER3331E1gvMC2PGwSUyrUalpVRalo5PF1nKiJE0Wp1KS1&#10;siTVevWhfN9tLMiyTGUUK4lcbQGvmfpcY7VaWa9/iNPDQl3omRlcwQsh17m8vLT6ymKxsOGKJPKD&#10;wUDvr282dJK2+sZ/ZlmWihU5+VEUazQYdi0FtZMNvby8HNHaGDdJNPtbf/z4YQccxAB1zL0gpuU+&#10;kyRR2TbW0brf721kNEXrkO2jdYP53cDiUFHBDiKgPp3LoaOTusUD4/HYVqy0tWMke14aRsGbNALC&#10;g+joaobyOkGnyfxYrQ3xcDrNCXqhdZroaGEaQlmpa3okR4X4yPPSy9YyG+xpttM0nUTHCQdrH7Jq&#10;gx1h4xTQjshwbO06+v9t21qVm6o2+42ABUQLPAJMHQwdEIf6BrlJqIE6HA62cAy1A8lyVZSmxoDK&#10;BoKQK9V1bQcVWAcLeXV1dTQNCK8oyVilj48PGwXM9CBqPE4y8uDWqvjPxTinU5c/hVosojQFYq6b&#10;/qpQiX5+fq75fG7jh5fLpQ33CD02ol+QBsZUVZV2+cFU74hegWYUuWkNYFAKigPkSjiHLMv06dOn&#10;o+UH4QwKxqIhnQn7ucqy1HzqhtK8eojGL8b48nxwuq4OODKHTc4j+cm7SSzON3/H/T2Z4wydKWcL&#10;adNkMtHj470f6u/aT25ubu18p1DcbevmzoEny9Ixaf1+5rVnydEkmMfHRz/ovjnqzOSng3Oyf4O3&#10;PBwOppDlpWFshNqwsPfy8qIyd60S++1OEUXhoZ8fnWaajJwC4LGqXcdjUUpNq7qstPfrSMhnqqqy&#10;xV5I/qHWYXqARU3T+K0YC4tSKHkJ/Uz9JE+Byj0/P7d+pP3WQcfheGT1MaKQ03ztO8Yodp7v6eFR&#10;WeZytd40Me84GAysiNnv921G+WQysV4aDAyoRt7Jn4c9XWVZGnkgdf1cYc4FGVGWbrEXDY0k2mgW&#10;ieinp6dWgiAngo29vb11olM/b0+SoRy+b7VaWdMfz4nIgyGQq8xmM42mbpTYPs9VNY1G04miNNG+&#10;yFXrOM3gVxxHRlhA0GDIRGxqnMB8iv6kEC5CB5vy6lpHIR6myj3orsWbZJxemDAX+Ec/xqN7yhVP&#10;APbk98NcIGxnhualHYN8isSOomioGKYeQ3SluCrJloXFXkKC5wJGSm7FzHq9th4lXhz3n/sawmAw&#10;sJZ2Ii73ESbeVOiJwCS9HNywlQG6GfwN3CWxB5bQQIn6Gs8Ju8ZhIBpLnVaxrmszQK4RkSxqbBgp&#10;EALv8f393ahn5jDEcWy5LBEvbAOh5fzy8tLIA94R+Rb0P90CkX+e8/ncRLu0K5Dok2sideJsDgay&#10;+67rVq2CJXRtlxOR19FlHK7QxNmi0ECbCDQGmvNjdSLmMg+HXT++u4HIakLUZtBh4Zn/sQF1RsQy&#10;JW4Y9gw2jhcDFsej8nA4aDB7YS4G5EPh3PNtCXgZYAswhgPFIEqgGXD2+fnZYCWeEK0WItnBYGAt&#10;4g8PD1qv13p6erKH/fr6qq9fv1p+l2WZ1RteXl5MNkJUwYhI/s/Pz7vOVO94KDiORiN9+vRJ6/Va&#10;X79+NWkN7eOUFShXsKwrzFEGg4Emk4ne398N0tKizxQjCB8gMPdCTY4/x3iryuVvTeP29cKI9vt9&#10;g5hZ5vYRhSLSKIpMhfL08OikPb6exbskIgLj2EEEcgidMEbqloBlyouucwDoWVat7Zg6Oe12AI9G&#10;I7fMuizsrEGSRJE7u9+/f9eXL198HubOuQ0qIRmM48i3QCw8BMstOjBXASkI3hQo1rbQop3sBxYG&#10;Zo6JP4T50WhkWwdGA+ct16uV1h8fGvX6mg5HBsmqKNLIRyYe4nw2UzEYuFFMda0yz7Xx+3YWs5nU&#10;NMoHA334lt6QTYMgwUtTbGR66ng81tevX7Ver/Vv//Zv+vOf/6wsy45qKCwPBj61bWuyn5eXF52c&#10;nGixWBjGXq1WOvgDfn197di61crRz14kO/dMV5Zl+vHjh3ltaGG6WNG8wQbSIvH05GT7v/76qxnA&#10;ycmJ9Ty9vb1Zz1Il5+VZxsX3St1McH4/37vGtYuTU/VSF1UZFDKZTLTLelpMphpmTsCZeBlVHMe6&#10;uLiwYYjo8iiq93q9DiH4aE3+HStS1uurrCvrJtjsdnp+eVFelkp7fjtJL9P55YUGA0eJn12c65B3&#10;GsM4jiUf7aPAsRMQJpOJBp7MKOvKmOAsS3RxcaEocrnp3/72d1P548ttxgItwdPp3Pe/rDwWPBxV&#10;nymMQrV2kee/rxOR8E8mEzv8CDhhRqgfAFuoYCMDgbYFLoXNXVmW6fHxUff39zZaiWElyIzCmg4e&#10;O4oi64hEzoJXBRLx+d+/f7eaRjg7gHFif/rTnzQcDvXw8KD393c7ELCRHHwOJLT9fD7Xjx8/7Dkg&#10;wGUNPZCWl2r6QHVSIeAeA1lskIavFUHz892STOW88PMg6BxuvPKbiG8ObjTS8NMnB2+8ccDe8k6A&#10;2vSP3d7e6vn9zd4XkXTgnd5ms9E///M/H/UKVVWl3DO5Nzc3Wq/clKBDkZsUisXMbdvq/PLMkw6x&#10;z3e6MQdR1JVVyrKU2s5oIEGiWDapFfWF4sice9vWHin1j8oXtAtVVeOKrXXdFVuHQ+fp397ejlS5&#10;NIlRxzH8GvR2RNGx3BxPhfGR6ALPuBkkKmVeGITg4EynU8PLsIUYIdN1ePhAJwaFEDX5vVA5zfe6&#10;yNlJ5fFc4O9QaR7HsU5OTkzug2QISALtGkqAgEAYpyRj2Ti4kuw+gE3Q1qEMi4MPgUGnZTgPD1Ik&#10;TMRRIBC1YDdxFBgAhwkqmjlvOCAg5na9PtLZ8edhmzwb9dqko/uJqJ0Cuz0arfXx7qLDxiv9yQ9H&#10;o5EGVZf0bz2kBHZ+fHwojlPLCbmGtu1afJzez49WU7cp75Dv9fr6atBzu90qjmI7UzQ0zudLO8/A&#10;fyMW2lam4gbiMIjcJbELe3FQgBwGDOq/MyIICtTLoRaOPAZt2Y8fPxR5Hj+JIn369MlU3UQoqVvO&#10;FFLuHPiTkxPLJ6jwmxdS118fGvnPBwAjggbG6JAAhcXJp6cnw9kQC2EnLKwSymIoZJQFkqzwimyK&#10;aa5t25rIF4MBNvMcR6ORTYCVugEqMHBELVhQ/j25aZIkltOtVis9Pz/r+vraGCuIH/Kn17J1vHoA&#10;ACAASURBVK2bf1H4sgNngO8CtvOOP3/+rP/n//t/jfJ/fHw0p3Z+fq6rqyt9/vzZIC+Ojdx4t9sp&#10;3/vZ3X4c22QyUeTz4+l0as9nPh97xxEZcnFjCroug/AHRJX45lPO03g8VpTENnOBsgDUfpp2G0H4&#10;SePYGRHeIs8P1voQVnd50cgqQjoUQ5K6CagY5P7gNj1Tke7kRbUtuUXN3M96Zu1t21qST12HQ0Ek&#10;wRDatjW6F1gDiwbNDpvDYcVI8CzcA52bsIgYFrkBcwTC7ts0TU1ZEVLCtHOQtPIM2GwBPCTfCUWm&#10;KEMYBQxbBNmBISGNgjmk3sG722w2Wi6XR6oErlmSP2yJrbtEqUJtDyOhSW00GinxJM5gMLBa0MXF&#10;hW36hky4u7vT5eWl0enUCmHlJJmagZYR3invg3elODKnhuFst1vVbWWkkmsvz439dTCza4VBDR95&#10;I9putxoM+3YvkF5pLzNIjxN9e3vT8/Ozbm8/GRtrxELrp/2gQeJlzmYz642BweFw8KA4gP+dcgGP&#10;xE2ELAoXB54eDAYa9NzDZtgEHuVnD4qBAoFg5YB9HBJ+H9YojEQYP3gcqMkhhD2jPlPXbhwUTFqa&#10;ptb2zQHYbDa2HZ0IRVU+NGhyhihyu4Mwep4zFO12u9XV1ZXtJA0b/ujpCduxyf347v1+bz06OA1y&#10;UZ5vfzyyvAoGDfYxZL/C2RP9ft93ky5NyjOZTEy/hqOazWb661//agvDgFabzcbSBSjlh4cHG48F&#10;fCaKJkkixd1su7XPxYui0D7faTwem8M7HHKbf1EU1RH8jyOUHOoc32FnzqT0MHM0Gds5ZVDOZrM7&#10;gumOyncDeQzOAbGyLNPNzY2kRg8PD51Q03suagxZlh0VCkNv7qzeRTfmDfAiqWlQvKQ5L89zbT6c&#10;d5546huvBdkAJg4jEd4cbMxBp0BMcZcIQJGX2hNwEIMHDuF56U8JhbTUDi4uLqx9I0zmkQVR06mq&#10;Sr///ruaxi05ZorR6+urTk5OrHYDeYAHDEdYkTslSWLiUepQHBQcByptch0odVakLJdLJYmbCLQv&#10;C4Pv6PgYW4YH5lnHsZ8X7iEwtDuQGFYNJXiv19O3b99sYwbGRUSlBZycmHtij1XTNPrl9pODyfnB&#10;6jc7/742m42SzBnG09OTd57uWkOZluXLKVE6Mqex2awNwjc+MtZtY/MrKMxDf8/nc9uIEfleC4Nz&#10;9PdMJmP9+uuv2u/dIZ/P5xY5wObkODBboWfHiEjSz85vbOQUf06CiqQHFXcSdQ1QYGumDQFzws8G&#10;zkidKpcqOawUL4nDHG5iQMZCTYBo9zPE4sGhggaeEYnxhBSouYawUQ2hZvj5URSZg+I7uJ5+v2/5&#10;FAVPakowSUBiDJccE4cYzhmgUa0onNGgXJ9lqamTyQnC4iXs6nQ61WvutmoMPCWNY7q9vT1aYLxe&#10;r21E8OxkaTUerl3qlOJ5nhtjCEN3ulwezcnebDba7DonCNny8fGh2WLqhbArryqYHQ0SCZ8X6XpZ&#10;HQ9a4cwC94nwTo/oCtso5SnLOBTjiYWmkaK48+h47v3e9RFNRlMnIlSkvD5o0OtrOp7o5eXFCUM9&#10;PHBepCuENk2ndWvb1uTqJM4/fvyw/Ork5ERfv37Vp5tbt2VN0vfv37sBfV4agj6rbVs9PT3pT3/6&#10;kxUoiWpAPlapDIdDk6qQ6JOMl2Wpj/eVbm5u9LZ69/WxpfZ5rqzf19RL9keTifrec97d3bn8MEmk&#10;OFacptp5WdB0PNbV1ZXyPNfL07OWy+URWQAdDAMHnU0UI19ELUAEJfrQyg3ku729VZvEuru70/tm&#10;rdvrG1VNo+Jw0NnZmREG7+/vurm50enpqV5fXy3BHw6HUhxrv91p2B/o8vxC/axndH6/39eo19dh&#10;f9CnT5+UKtKXL18sR0QUezi4XbcXFxf629/+pqenJ4vETVWrqGrlvl54qJwM7HR5or/+9a+aTSaK&#10;atd3pX7fHCgGdnd3Z7UbEy17mdXt7a2GY8ZBt+YMgKs4f9QTbRvOAHGOux/1bFT2eDjU0DvG5+dn&#10;9eJOzUKe9f6+Cs6ah3MuOsiKb1Ekq9InSaLxcGKJ7Xg81m+//aYoimySJtStu+jWMyxuoP3b25sO&#10;91u3cdznD9REwn6X5XJpsOrx8VFXfkOcJXo+2QcCMnFo7zVWMCiTycS2VdAcButCDQA4R7ifjieu&#10;2t/v2QD7nveWeEmeBVAH1TZ/RqGQWhD5EmTN09OTksStGQm1WpAUwEsU0njqx8dHyycobiNjQjOX&#10;DvoGqzggsGVcExGCyIqub7VaaeylLGHbN/lA27bKfYQDAv71r3/Vw8ODfv31V2sTWCwWpo/EwCk6&#10;f//xw2orNOchHbu+vlbpc5nJZKJffvlFSZLY8rObmxv97//5v44EujjCyWTiWiYG2ZFSYjKZ2q5c&#10;+n1MNNzWPjfq2DnGCHMWySlns5kmk4k2B5d/pWk3itkFiUZ0ttrIrKqqvPp252tCTkRZ5l1SCqXN&#10;rDf0aoT/LEt85JFZe4jxF4uFLi4urHOUHKkoCl1cXGg8HB3JdOim5CYhD8J1L3hrmBuuBWhGnYqC&#10;I9V16PPJyFGjqCiyLNPODxCsKrdtgVluHECiBGJLrjn3QsUsyzQejuzANI1b9mvYuzkesg8Ee3t7&#10;0+vrq0UqjAWy5ebmxpwLGrXMzwiQum0RU1/ZHwwGenx8NCOqqspqb+RNMJsQNjw7nmPt1exvb2/a&#10;7XZWm6uqSr/88ouurq603+/1/PysP/74wxZO067R6/ctr3CHMdXr66vJp4beQSyXS52fn1tROM9z&#10;3d/f26Hl2sqyVOShLMSHg1ex6d9wpOSJ/Gpqv8jOE2lN06jXd3Q7zxTnyeiBfPXq2VhHcDB5imcu&#10;SWmWOmvN9wdNxxPFirRdb/QxcHi0l/TsZtU0+v71q/P6o06C3tUUGG/riAUGlbA0F6Mjh4Ce3Ww2&#10;+vTpky394iFDWQMXkfuQBPf7fb2+vpoAFWOhTkLORcTkYfZ6vW4Q4urDDIY8g2R+sVjo9PxM46mD&#10;r0VVKkpiN/wjTVwT2GZrCXHjIdBkMtGg59jL9XZjwkuuGwaQa93v97YkrK5rnZ6eqtfr6dOnT+oP&#10;hw5a+qJzXdd690r0Hw8PGo5HJr+q2socEPMiIGgkHSkpUG+0bWuNffv9XtvdTpU3krAPCcjz6dMn&#10;vb+/m3KDfIe5gcilHh8f1TSN/vkvf+lU0R5Kr71SmzZw0AFRE8r59fXVcqDRcGzvp/RyncPhoPvH&#10;H17AWvraZmwjoV3O0pi6RepqhdTU+oOe9S4RrWnaLIpCa79XaTqeKYqlyWhszj6JpbqR0pAyDpMw&#10;sGDbtDY8I4Q0HFgetPsVHVHQQAuXY+315csXk4OESSz6uq6glVqEenl5sQ5ItjAggkSUajSoHCPI&#10;rh+mBGGAKI8xfiBsnufKmm7ZEwwSkhdUFHS0Qtv3+329v7qi9Gq1kjzM42Ahc6IozGZyhvujHaPx&#10;i0a30WhkNZXD4aDlcqnhcKgfP34Y0wUbOZlNjSbebRxc+/Bdr4gnkV3B5tFkNx6P9fT0ZLQt7zTs&#10;1ypLN8Dzn/7pn/Qv//Iv+v79u9Wxvn//brBoOHTb+6qq0tXVlcHeL1++WGfofr/X/f29mqbRzc2N&#10;ptOpQXhaDWD6EKmu3pwiI/PFa0mqfM4Lze9KBpXN0QD98APFjYJBktVBKapSEiA/5d3QBNiVPGRD&#10;+y0StXWrRNLJfKFekqrMD8qSRIkincwX2u0OhpfZevbt2zfj9fnB23f1F9dwd8gHNk8B7waVyosz&#10;BUPbFdoobMKEEL65IR4O9Pd+vze6F/kLhUZqPHhhFBiHw0GziWN3enFkDCAqi16vp31+UG/QVxvJ&#10;BoGUeaWydr96vZ6RA6mHQZvNRvm+G0zP/fFSGKZOBMPZ4JDoXzk7O1OcJtod9joUuVbrD3cPfec0&#10;mPFm45/8cyr9e0EPCeQmKmHkDGdHWQLzGEqCKOSu12vT5YXavj/96U+WE5PTQdn3+319//7dPD/1&#10;NiRSNB9y7USMKIosBUB1nvW7MQK1h3GHw0GKu3YbWiwgY6JIStPMzm/dNEfEAt/D36fHiBzxcDho&#10;OXN1ttgdSrVVrdenZ8coskJIcjkROJK5AxTUxkN3M60fZ3vY7VUccmt+I0SGSgUquavVSpvtyihH&#10;kntwr9SNCMb7JEmitdd5nZ2dGUGAdAZsD+N3e3trnhmYSNKcZZmur6/tOzksYc/PeuV0WknWTbOB&#10;Qh2NRlpt1xbplsulPXTkT9Rmzs7ONPBs4+Fw0MB7816W6fPnz1qv1zYAhYo39Ztw+Rgwl2S89Z2n&#10;qMvD0gDKBK6lt3C51ItXnAAXJVm0Xy6XmkxcI9tut1OsyK1xrGrVZaV87yDeYedYwJubGzPu5+dn&#10;ywuQJb2/vxt0I9KHwyC3fkVpXVaank40Ho4MypZ5oSLqBik+Pz+b0wTmU4fC+aFisJytrfyfdYNS&#10;hsOhn5raNdjhRFBxhyJojH4+n2uz2Rhp5koNC3NClGZIISwSpX61ChIWCIb5fO4YtfVOz8/P1nKM&#10;EvnXX389ailwhnS8n6htW11fu/00375981OE3GQXxIIYIWwVHub09NQUB6vVymAGtYSw3x4ZEQaJ&#10;xP3i4sLt64miI8YKtqYoCq22DnaMJt2aysJLaMqy1Dbf28EA2oUH89vvfxjjxnit3W6nX24/uW7Q&#10;J7eO/pdfftGnT5/09etX3d3daTBwWwdoFAyFnJAO6/Va989PBv24bp7bZDKxYuJms1EvzeweKVgS&#10;kfh7qMfpfSoOuRWaiShhbQkSZTqdmjOCtEBFUVWVrq+v7fzQ7vLw8GD3Mx6PdXl5qe12q3u/s3a5&#10;XCpK3IJtWjTI0yARQD+Koq63yTv4k5MTjSZDn0Ovjxw6naeh2qVt/K5byRoq0yyxHixmSOR5bt+7&#10;3a6PisQU2+M4tq0QcVE3aiOpbGqrODdNY3tbkqwbdbvebrQ77JX1e7q6uVajLjSCEZ3FOyM6OTkx&#10;r4p0HWUwMhA8C0ZM+y3VYhTMvFioXb7XST26DQ4ko6gIoIWJVEQbExDGkRvj6yNIkiRqqsot980y&#10;pXGi1+cXrd7epabVYjbXaDCUmlZfPv9uB+Li4kJpr6fxdKooSbTe7/S3L7+rKkr93//j/9JsMlVT&#10;1dp8rPX08KiqKHWyWNr8CrA9Hn46nZpz4ACen5/bs8LB4H3DXBEjbJpG/ayn/dZFnPFwpDIvtN/u&#10;1NaN9tudyrpyw9zrSkXlNGpJlmo8nag/7MYHMw/w/v5eUtfWjU4OePfHH3+oaRrN53PL5xinDKKg&#10;xjUcDpXGiabjiU4WSxelWqnMC1VFqTRODMUcdntjaiGyiMSUXFarlSaTif785z/beSGCIDlDeQOZ&#10;AKO5Xq/17ds39ft93d7e6urqSlXlxmY/PT3ZrDvg6cvLi31HSk/Ey8uLDtudFfN2u53+/ve/K04z&#10;K4q+vbnJNZIMH+PZuwgUWZ1os9loOhuZkgBjI4GntoPXqYrSqOjxeKzz83Or4lMhT5JEp6enVrSE&#10;coYIQfKDcpiIA2nB6C/qDdfX13bt5E0Ubx8fH9UbDc2xAL8Y1vL29qbp2BVyyS/Oz8/19vamHz9+&#10;6OzsTJ9ubjWZTPT161cbOs+gxPf3d8VptzKFKA8psN/vtT/srR0gHGBSFIVFaKRJpyen7loDuLvb&#10;7awhkHIAmr3z83NtdlvzrLChMHIc1OvrayOI6D0iZ+EQEv0+ffqkT58+6eLiwtHG643lWSEUi+NY&#10;i8XCZnYwH5CZFsAwakjn5+c6FM4hll47GKIOlsSFLTFxLLVtNy+ibrruZti6NEsMvl1dXen6+trQ&#10;AQNSXL3RlQWmk5nOz88dlPTpTFpVjbLMvdj3VtruvIp46Dz+ar2x2gB8/sXFheHIf9RP5FQDDo5c&#10;68LqE0hZmqYxHp+IQPH19PRUua88h/UiVpIwaAT2DmNBEsMhkLoZ4bwURJp8LoYHxodKR8u13W61&#10;PD8zyLLb7SxfItlGRkOB7pdffjFoMp/7KZpZqqzf08dmrbwstDhxbFvdNmqqVpeXl5pMJvry5Yue&#10;np7My7Vta5vhYBuLojBKumka2/kaqsBLzwwOh0M95bmG45F6A9fY1h8O1B8OFCWxJKcqCQ0rbK5D&#10;dEq+QxGexsqLiwsVhZuiSttAOKf9jz/+cAZXV/a9k8Y9u0atdoe9BqOhsn7PZscNh0NtdlvFaaI0&#10;kiLPqI0mY/WqvolEd7udiqrU5mVtRtO2rTkqR2K5jB+jjWK/vb2X6OTkxMm9ioMN3FwuXc/Q4+Oj&#10;TVAKB0yilwun0nbEgveuURSZleV7J5up/PJY8hnqLU9PT0cjs9zB7diP8PdDfRRaLJrkmALUNI0m&#10;o7GpslerlVG6VPsnk4nu7u70/PxsmJiWYaAd2jOiTa/XsxcME4iMPvI4m+5RtHjg8svLS1c7i90M&#10;u1iRZpOpRc9emulvf/ubfv/9d93c3JikCC9Lsow3p8eGSj+Ve8ZuPT8/Hw3GWC6X+thtzdvDbsGy&#10;hZN5DoeD8r2j4RMvfA2njFIg5Z1w0IDRCGBxJofDQS8vL4pjV+cry1Knp6caj8f661//aqUF6PfX&#10;11ej82Hyfv/9d/37v/+7RThyaq6bHBbjXSwWJl5FUbLPD4rXH64VgiK6TzEiRRadZ7OFJ5YKu1dk&#10;OZzZ1keisqwNoQA5YSwpfaBlfH9/PWIrUXsMBgOlSay69lshqspJdOaTqf78lz9pt9vpP//X/9Tb&#10;25tOzy/swNNJiWUTkQjnRCRHd8sU2hRGqUUhE3l5ebGKNP+LVAf4Qg2CiZfhpBf+GzUDEa4sSzMg&#10;fi9kV+QTSwp7GB6UMx54NptZcyLQlX+L4SNZIpf7/PmzmqbR9fW12rbVxkfO09NTo82pOSDxgVJn&#10;GCT9N03TWEs0CmySa8oJGAiQjDwAAoZ2EQSnOC0YQpT4bdsafEGJMJ/P9R//8R/mcChih7W5NE1N&#10;zcByMIwI40G69fb2pm/fvilJXCT47bffDFrh4HhvlCrIoYhAddsoLl1KkPV7Ri6NRiOdnp5qt3P1&#10;SJdPdqWQ8Gw2bYd8xhOHaBg0c3JyYtIf3o/TCTriIVKsx8dHVxOrg5FZkizhhgoMBzjQusCKdzz/&#10;yo9qDRXcjslolSSReRY+j7516gTb7daKl67Zizbx3CICTN7Hx4dtrmMzAHlBKANCQkMk4kCFtRDo&#10;dHKhcHY1sI+88OC94qnXwhHZ2P+6WCx0dXVldHxIDOBV93mup5cXrbdbLf3U0GcvfWrr2hyEJPPW&#10;ocgT783hAs5BjSNnOlm4azx4J5Blmb7d3Tl1gR++0kj2PFpPFoQrNqHPw8Er6OZYNwqziBHB6MJs&#10;IcEaDAY6FIVWfomZ4lh12+rl+Vnb/V5Zv6+//OUv6g+HtnGvbltFSaJ9nmuz22k6n+vMN/y1frfw&#10;ZrfVoXDQdTToG2wPDfDnYqvTzvnF3LEMDRVlbjVDVPPkpRSOkyTRy4tTbNRV59iO4Bw/JPy9Xk83&#10;NzdO8j/p5qXhtahB/O1vfzMjcjCja3xrW4e3F0tH/wJzECFykElW4zhWL+tm2yH9weOB942uNIOt&#10;TdeGR+IaKBSS/5D8S7LchmshX2KeXlmW+vbtm+VI1HBIdlFrtFFkS7tWq5XNYOCakiSxBjQiAs+x&#10;3++r57+XCDSfz+27YMDo/oQqBqoxUIQo9svtJ0dDv75asx/t8pIsnwxbDJqqG8JP2eHr16/6z//8&#10;T4Pwl5eXyvPcen7Oz89NURAWabkm6lk4UBxlWGooCrda5rfffrNmQ8gmro0cjGlKtG0fiq5wu1wu&#10;PQTu2VlEv0e9Emeq1gWIupFpHLkmxnpRh6R4S8G8LOujwniSJMdwrtdzMwTKQ67Pnz87JYDf3HZ6&#10;fmEHAgYGRijsM3eHs1MAN42rIlMz4OKYzIN4EFZqtVppNpkaAUGF++PjwwqfsGaolpmpwPWhf6Po&#10;17btESvIy8ZjMWutbbtt5kAzIiEGBBMFpKEprPbfwyIzmuyIspKs0Ipnh5Tp9dxYLxJljCuOY1Nv&#10;r7Yb05YRRSkI8ncR0zLKq/TPFbIB5QKHlOJsURTqeeMBtgBdKdRSu2JJG9IcDhPrdzh05FmIglm9&#10;InVTdsPhnC8vL1ZzCncy4eyg1hu58/L+4fqGZrOZLq+v9fH26hnlnlchxEaAdcV/P3Pdn80ouJbt&#10;+8aIJ5w/KIXhOM4xOx4grwtrjTA4R1F0OBxKtVO1urbZvbFvDw8PziN6rj3p9/T69KRdkVsEc3Wf&#10;JCigusMzGGZW7ymKQl+/frXiXQgbpE66sfGiv7BXaTAY2M1S2ASqAUF5+EQcmLhwMwKyEP5tXdf2&#10;kmnRDr9vOByaIBVFBc9rs9koiSIVh4MSL6zdbrfa5z4HzNwBTXuZY6J8J2e+32viIVSoUmd4yfX1&#10;tVXuk0Nif473DRv1QrJnvXXNa+PxWMPpRFGWSu/vWq0/TLEwnU4Vp4kOHhKlcTeQBALny5cvNsmI&#10;ASInJye2toXZGIvFwowfJzSZTIyQ+OWXX7TND2rWLvn/8O81LwvLsw9FrrKudChynV2cu/epVh8b&#10;t4ysrCuttxtbw0kKMTjrW0kGJb07FwODt44t7kowjc+zEj/Q/uPjwyIwuSORlRyX/BSB7XJxYqPJ&#10;KLambSuVZatv375pv9lqPHHeeDZxs9Rab9mHw0Eb743SnoMHYfcg0gssmjpRmk2tIxYsjoqa5JaQ&#10;Cpu1D4af80MSTFKKN0XUSaToGrBaa1EO4QXrSoBPMHKGm9UNbRmPx1aLcb35scl8YBvR6DGXgEMC&#10;BIURIwckMmKQQEQK3UwnhXHDaIFATDYln4PQsfzLa794+UC+NHVzsm9ubqyzt6oqJa2s2Y3aFCPG&#10;KOrSSh6OLqO6D8p4e3szxnGxWNjoLvJpmLjD4WBoY7PZ6PHx0e4XB4z3n06n+otXgX/9+tVmfwDD&#10;nbOsPLvW82xxZFHORaKuD4nyR1W7OufLy4uK0kXq6+trzWYzO2OMD9jtNqZaHwwGyg+FGRc/lhOB&#10;b/G8obYNmjr0msvl0j6kG+6BPqkbfvL167tpmThIIcVKPpJlmcq8a+eGukZmz4rEm5sbLZdL6xTl&#10;psmDsiyzvTj8GUVYrhUsDNMVQiUiFhDn9PTU+m7opwLDwz6Rv1AEjBLn/b5+/WokwNXVlQ67vU20&#10;CVlNngPqDuAsvwfUAtoAVXEkP89hgOmSZFOGcCY4Fw7CwAs06aWi45bnxS5VVCBxHB85gnBcVji+&#10;jIOcDvrG6FJauLm5sTYKDmxoGDjd8Xis33//3QbJkxM2TWNDMq+vL/2IZGjo5EgIbXq5qFv6LMmm&#10;wSpqbWRX2C9HWebj492nMk7tnR8Ke5aRP+hpknRDLvKimwgTRZHfKTq15JBwFw6w40Jdka70h6Pr&#10;ls03zrucnJzYQ6DASWRAixUrsqYrIhNYHi9EFR5atSxL854wJiEMBO6E8h+8e0irY0xcH4wPUhUO&#10;93a71ePj49HwFj7/4HPFssgtX0FVETqM1t8XdQcchyQjKICuRVNbboLqIhywCKPIewtHhxEJqAHS&#10;eEbr9HQ61WTQGWfYa8MMhHDhFuwbszWg1pvGDWB5eHhQHMd6fX3V7e2tyrI0BEL0510C13HGlE9+&#10;/Phh8JG1MTRv4gxhBWezWTAHkNJGbQ6/38+U56U5hK4Du+sKmM2m1n38+Pho5wtD5pzs9y7SnyxP&#10;dXl56RQbKBbg0vHMZVV4BsgNxivrbqA6uJkHzCHEM4Zhk5yDfCeMWjB85AS0b1PUiswo2UEzMQPk&#10;AUkyTM5DhcligurpqVuVyS9JFmmASBgKvTcYGTCMIi3qZ+ASuBlBaNu2GnuY97/+838rz3NdX1/r&#10;7OxMf//7391sgrjrecL7rz39i2Hweabk8JNp0JAxNIQGPRhLEAKHCql/eChAFbwH6m6oMyiEo2vM&#10;Mtd6zfdBCEDkEKHDvKJpGuuZqqpKDy9OvEwr/Hw+N7SAYdCRyrsZjUZaLpf2XJg/CING7swZComj&#10;sqxMJpbn3dBOFzV86pG64vd8PlflHf/b25sROuHoZ/Kh4XCsi4sLXV1e24TgJHbLIAzOzWYz7Tdb&#10;VXVpVezn52edXVyagdCsFcK90DhiL6sIOfRPnz4dFVv/0fB4+lZgedIA5/8sqGyaxopheGBeAKpj&#10;llLRuAZcDCMTBsoCYD4DQ6Q/CYPlIEK78l1Av6IoFAf6QWAEkNFNyXGH5BDATDwx+QLGQ13oUHV7&#10;nIAoGBnRis/BYWFgYaTE4Hh3GDGw6Shp9wwZ5AYtMujloOEhaAaDgR4eHnRxcaHNZqPffvvNICWE&#10;A/A6TVOb/kTkJKeM49hUE6HOj0gFMRR5EsdJkXKfa+58fbBnz/Mf/YBSZrOZTk9P9b5yLfmgIVo9&#10;+v2+np+f7Z55vsxv2O12XSRK09gSxe3HWnlx8BqkD6tso9aNfRTa+4HjEAXhBRKZMDpJdohQOnBI&#10;wxfIgZ1Op0a74mVCUSFYGgUuujkMmQSQRJwXGXpXSUf6PbwfTVkcfA4b8n4oXq4Zepwkuva9RrRO&#10;AyEx8CROjBFEewfhwefhyTHEsK5GB2tVVdatitEAucJIGUWRQV6gDO8AKASFD0Kg2xO1SFjvokUG&#10;RHB3d2eb9R4eHixHo04Tx7FmXk9ZVZW+fv1qhg6pg3h2s9mo1+uZLo3fp/jJAHzyMCLvaDQ4UrIP&#10;BkPrmkYIjVJBrd+NlVfW7DebTzv2zudtOKfVaqXNxjGLTIyqytqiOSc/rapGSeKGrMetVNUOW+63&#10;G2NNLFxXDM/bm4GAN10uxLZwKcucJ3t6ejCWCcYHz8ZhDynW0HioPIcNaGGTFQeH8VjAk8ViYQlw&#10;2KnJgeZFRFHkm7cS84TMW2AnEX0kHKY8zx2D6J0AtZnT01NdXF25Z5cfrKKPgez31qwaagAAIABJ&#10;REFUe1VF6TRZntmjC5ZRT9SDIBvKspTS5EjGBNQk2W6aRj9+/DhSPSOJol4TQmOcBVAK7R7DY1jd&#10;gnr6999/t2dP9MPYmqbRxcWFKSyQSL29vfl1JJHiXrcBnj/n7PR6btUNNS2pWx+KM/j4+PC7hjqH&#10;jPC33+9rNHLvDchJ7u4MR/acnWyp91/Si/Pzc52cnKgsSz0+PhrKIW9bLD5ZIV+StdTf3d0pjiOp&#10;aV3Xa9t2W9AoZjLdh/wn1GfxIvG0HFQoxNa3eU8mE53OF5qNxmrLSuX+oGHWUz9JVR1y9ZNUy+lM&#10;o15fceO8/HK5VB1JRVOrid1LaJNYbRJrvd9pmx8UZanSQV/n11c2PgsPy8YFhKsIMLlGvDN7Z8MC&#10;IqGaw0p+wSG88KO8Xl9fzVsSLS4uLpQliSajkU5mc+XbndqyUlOUOlssdXV2rsVspsKPC6OegkKE&#10;54UiATYzZJf4TiAxZMF8Pneiy6LUbDLVcjrTfDxRnRf6eH1TP0k17g+UKtIw62ncH9istx9Pj1rv&#10;dxrNpuqNho7IGA50+9uv2uYHTRZz1ZF0qBzJUbaNNoe9mjjSn//ln5UNB6rU6vn9Te+btU4uzrXN&#10;D3r9WKmJI2tzeHx8NDKAfJM53jCx6AlxckyEgvLG6YB62rbVfDxRW1aK6kZni6Xmo4kyxZoORmKP&#10;I863qmvlRaE6ki5ur3Vxe628rlRH0unlhcbzmZJ+T2XbSGmiwWSsvK6U9Hv6/nCvt/WH3rdrFW2t&#10;wXSsAjjnLFW6u7tTvtur189sRlgcxyo22yNIBe0aijJJlFny5TyGoyvTKNLl5aWpAcJcCtiC1+RP&#10;CPVAqqqqrIuSAye5xqjJwGmgRkHxEi+O1/u5iSus+APN0A1SI+IAhwkvKu3NZtM9Hw+RWF3CRCNJ&#10;BovCniu0ZVwDkYFfSJegicv2eKGvJJtl/fT0pOvra0mOAo/VRWu+i/ug7sG11bVrjy+a2grOQDzy&#10;UVgyhk92iKObnPTy8mLDZJhcJHWNmijVeZ+0jSRJYp29RBze9cGPLPvx44epY2DJiKYwdZQ/oigx&#10;iZCkI+0cWsruHMgCQubHAiRJYnkP7+f9/V15vvclh9Kf+9jQgw1vBDdOJhPdXF6prJyideenzVD0&#10;jKJIe59QVU1tHp2XDe50B9V95uFwUNxWdtjCYfPL5dJacKkBRD6ZrR+7ISjcPHkYQz6Kwg1KnI3G&#10;RxAohIYk103TWDThRZJP0dbMXAYiFsxQHMcmzgxpaxgcukvpSqWYiScFylERZyprCJlwGsBOKO8k&#10;STQaT4+SeqAnLenhs69rdwgTnzxzkEICIIy0RVEoryvLJYE6RGQKwHwvDmzkZ6UzzH6z2dgwR6hs&#10;hLLAurZtdXd3Z5CV66DuRXTCAeAEl8ul5UDAV1g5qRtH3Os5OVak2CB0aESgEXdeFezfqmwtDo4d&#10;JliSvn17NxII5yrJX4OPRBBpm81GiSKtNx+6v79XP0stb6B3pfWqAR5KeJHh/+cnTVNVeWHsB7J1&#10;KGsa6mDPBqNuZSKaOarIod4LOhj6MfxukvhQTUxtgYcJQ0fdB2aGEVccOg4WCT2CTOQw/X7fBuhD&#10;UkDPuhfwzfJBonbtVdsQJZA2HCgOEcXK/nh0VKiE7OB/YfOSJFGv71+yj0J4bv49Rse9T6dTHd5e&#10;zegZ7YVRQrowjx1h6GQyUV3XNtk1jmOLKjwHCBoruvoSBGoI8pew1kiKAIyGxAiV48zI5nyBHAYD&#10;X8fbOEiIUYYRPGSOYVr3e1mOBapi7BaRsSxLTSZDc3TkTRaJ2lZKU5mXGQwGur6+Vl26mW9nF5dH&#10;sApvHBIO0I6dTklm1VncmqiTwx0WUJnvxQXidbkhqOWQrr66ujII8vH2btfAQzMv7udBc+g4IOGc&#10;NRY+wzyhrSN6bLdb/fLLL+r1esFy6KF5RmAOlDdwg4cf1tLSNNXZ2Zn+8pe/2OcjRuVaiaCoEKjd&#10;kC8Bl4iyFAWHw6FGg6EVczmwMFoculCBQh4JHcxsPQwUMgEIxzPc7/fWepKmqfVgsUEinNK62Wy0&#10;3W6t9RsSgO/DeIDo1JLCWh0GzXNhuurHx4eGWWosH9ES6BhHUhnk645cyJSm3Ybxw2Fv5ztEHBA2&#10;QEekb29v7/Z5x2OEW9mHVHVlFwyk4iAi1S/ryuPF/MhroVNy/8ZDsbSTy/MCwL9XV1cmnZ9MJm4Y&#10;u4c4bdtalMG4eaGh14+b1prq8DJhqwQvAdFg27Y20tcm+niDxttav42vV/BrvV5bIyJDUMKDTG6E&#10;Do0pSfwZyvP5fK5+v2/JNhAu1P1hPIzLgo7GEKRuECHeMxajqHKjpaFmQ7qfEkNd10fbF3hGSICo&#10;HTFbguKyJFMRMFc9bHUg4tLmzmICnBZQrSxLPTw8mB6OKMy9z2Yzff782c4ge4fIGV9eXpSMhj7a&#10;yqJclrkt5T7vPyqBuM93Tuj19VVRpKM8G8cB3I6izHJxiDfeqSGutnU7W9M01XAw1GbrQmrrJR88&#10;/FApvc8PtlWBi3S/upyobZ2nUV0YfmfPKzkHcIb6TyOXmzG2l43WUNm0o9ObVNe1xl4Ow+HHg4be&#10;DXYLGAe1SxQJyQ6uCa9LcZAHCzP28vJiySdz6KDFw0LtUZ0tKByTxyGhAeLRDwWEkScKSPaBE0AS&#10;IlMURUri7rp5Rre3t5aDhKJba4XwRALsa57n1l8UenhoXuqDkAOwl2FfEY4EiRL1N4yNvAp2Lk1T&#10;U59Q/4MYYRgkhu6kOu4cjMdj9TL2R7l8sh20/6V+ifF0am0Z5T6fz46GsCCviiLXl5SmXVmAkgh5&#10;rhlRFLnt4STCnYykbzcNfCAS8DJRMhPWi6Lr4a8qNz9h9eoYpOvraxuXRQL79vams7MzPT09OX7f&#10;6/Ums87jcaBQe3MDVM1paSbEAlPwGKiZQxU2kI/aC/cHAxkm7BTdIBF4IaFQlppXOIgljl2rALuA&#10;2DxHHYRrfXp6MkMGwuKlm6bR5mNrYtE4ju1QYsCSzGjTOLEcENiGcDfMG8kl+I4wkob54WAwcHM2&#10;AmgKtATez2YzGxvGPaHURqmCA4W6Jtfh+lFnxHFsz4r8aDweHy3hDnPTq6srqSo9zM2N1cMhYEa8&#10;T8qjvZ7L4Rz66FaLhuPYkC7t91tzIrT0YAMQaGnbdqFy+7FWnERGAy6XS72+rzoP4SnqpnVSe5La&#10;sEYUyvT5MzYAEM2w+t9++82k8q+vr9r7C/3y9Q9j4ziU9Pnc39/by4LlCqlhyAGG85EfSbIBIUQx&#10;oBMNeBguZAAExv39vS4vL3VxcWHJ8GAwMBYqpNeZCCTJvBZ1NlY/AvOQJkGukBcBn7MsUxN3jYTA&#10;MDzycrnUZrdVWzfm9ZModkPws26TIc8ImRN6RN4f10l0Cwu3REEcaihuBRLjkLgniuiXl5dHLec4&#10;LIa38FkYCsVbFAqMFgvrRqgRcHa5dzBJ4joEdtu93VMbnMEwjy+KxiJgWRY2GCVNU7fO0pc/zs/P&#10;NRz29ccff2iz2fkdTJdH7KAkp+Iuy9aw92LhPHxx2JunoWJvbFeWWqKLJ3Qvnd00UpK4yUFny5kl&#10;vkQ51NKXl5cmGdnv92r9QQk7VdkvBIRhBtzhcNCPHz80HY6OXiqJKVw/zFeYS4DJuf62bY88PREP&#10;WAFDR4I5GLjGr/V6betVOCzkEmE7xevrq8EXWgUgNohe0PjUNBgjXLaNGRHXTzIeRZGiVqrqbq5b&#10;EsWmPwTach14cciLtm1VegPDY4c1MhwMcCYUtkLWAFtZETMJ1BhSODqgNaPjuZ6enhpyQF39/Pxs&#10;HbhAJkgijI5nmue5sggtoVNeZGnPlDHhj3MExxvkCR5h7XOz2bgWCR+x1+uVX7zWs0DBAB5iham4&#10;pW4oSRRFav3W5WEws6Bt3eKmNpJV+fHywAWXkLtNebxsquxhtJJkc7+hwDOPTYEGhG0oT2Q8YPWi&#10;KNxQv8NBDw8PNj3o9PTUmEDYNJLHzWZjLB91Khi7sIi8Xq9t0gzXHVLBfD/XS84QwkZYSGhtaF2a&#10;9/B8ePBwUAxwql92DYEcTpxZaCRt26oqSlXuLynyBhcqG/gV9laVfts274Q/B16GuSaRMOx5wgEc&#10;Dgejv5nUhN4QJ4ZhUafi+mh3gPqGjOC6iYREU7RtVVUp7mU+L3WM3Wg4PmqY+/lsuufViXQp4p+d&#10;nVk9FCjp9HpuPNbFxYWVKqDVLRLxHxxWPiCSS9xqz46BEYuiUN02duiILHg3l8A5YmG9XitSrapp&#10;NByPlReFDp4GrupaPx4elHoPfHFxocRHvH7fzVpGBEmiCDsCNGDvT3hoQ6oUyMl/S7K8DyeAYqFt&#10;WzMeCIew2YyDxmQYqHhwPRGTiEjLCG0ZXCetDG3b/hcjhYChMFtVlcq8cPosD+vqqpKaVmmcKI0T&#10;VZFvA2i90LKqVLSt2tozpsG6Gyh03lcURepnPWVJqrJ1RjT0taZ+1jPqm6Sc3IFnE0YYjBmCxXLJ&#10;JFUTJ4qjSINeX8O+37xQ1crLbkYHsyuIgEQtGgKlbm9wSE61caTX1buKvFLW76s/GmqXOyM77jPo&#10;jImzud/vNfHF+unYDdvf7/dKolh1Wen99U2z+cTJ15Yn7uxXtZq41ng4UppEqlAsOHIhsYO03W41&#10;GjiYIW9EaZpaOK2abktZWAvpWgCkNHWq3yTuRsdCFYfbqyMfBWazmWrPPE1mU52entq+ThJ3voPE&#10;nOKgpKOZ3W9vb8Y0gcOJMryEKIpM+k9UQM3A0MOzszO7J7Rd5EG8SBgr5soByUg+Kf7CWGVZZt9P&#10;2zHwCO97f39vEQCqmjyQ7mJzHnGiKPUK+qZR3jSKggEdqWciyQGA0uwr2q9WRjDwb4qiW/I1X3YM&#10;Lc4qJF7CEkTILOJIbm9vrenx5OREvZ7bCUt/UtXUNm8BiRUHnvyK68aIw/efxPJOv3MOOD2ceVfu&#10;aO0+ERoPfTd3GGmzLDNhctZLjERxefKwEx+0gWKhaVxCOez17eUQZofjieHkyr9Em4lcMk+BTXTh&#10;pB83bnW3X7t2abWqmlpZv6fh2NcXklhJK6shQKuPp26HD/L3h4eHI3UDOUUcxyqLTiIDXCP5lmSz&#10;vENpTdu2R/tjT09PLW8IvS80PAcC8oFBgSTV5BKhMoCaGKTDy8uLja/a7/daLpc6OzszAwXOodgA&#10;FgHbkiRxRVR/QIuiUL7fa+DJiJ7Xl7EaJU1Txa20LQ52CIBERMNQwRB7T5/Gsaqmsf/lesgjUSBQ&#10;Rzk5OTGHIslm75EfXvqJuvv9XlmSKGpb9bNMdRxr2O/r/vnJ8i1gNewnFD7vBJIEUsGxkIlm87ka&#10;PwaLkcVREitikog5+E5ZQydvXZbKJhP10tTt5YoijX0Ovlgs9OWLm35Ve7lSP82kunFrkciJYD6B&#10;SnHiYEM/6x8ltGBFDhr4MmS/wgJnUbjhjlHcFfhQhvOQh8OhVNU2JSfyjBjRkO+HZYJGBoYdDgdt&#10;/YB6rhGKFkaGvh1qE5KOdpSyegW4xu/jvfG05HWwccAbnA3F2P3ebcfGsZCEQl5wABaLReeofAQD&#10;HvV6PWt1ADaGxAlQ0LbmeY1jGifapltfn2usy5f3EopPQxUCES7Mm/ie8M/RCzL+LJTsEIF/VoQc&#10;Dgfz6j8PyQzzX3IslAph2wW1KK4Fx4JDdFFK1iFLzalpOgMKf/i/g8FA4596zYj+5Gah/MfBuW72&#10;CD8phdGqcoe+rJwnPVm4/USNVwaTKwyHQ6W9zPRtHBYH7xyu7vVczeju7k6nZwtL2MiryrLU6+ur&#10;awGOYjvMA3/IoTshEZDFwLDRgfrx8aFEOlKZE6WoO9R1bdKTsEAoyQgBogYdotSWSF4Ph4NtuCNq&#10;4O1Ho5HNXqOyHya2QDRIh/v7e/O22+1WDw8PtqbRNISDbtYb87lDYSQRD8OFiABq1UVpXaxxP7Nn&#10;hlOBoIEpQ8UMbEKKhEFxgInKRB7mYED3cx1XV1c2gJ/latR5OJQUyDFAPpd3A3yCkOJdQYCg6ogi&#10;RhPEdk2j0cg7wM6AnMNgLndkTnE46EYG80zoFauqSovFwkim3W6n05MzKzibEUHTxXGs7cdai+Xc&#10;cp/7+3sp7lYmIkhFKEk+0umvGjt4kuylYxSQEKilkdE8vb1qV+TK626wOh4f8gK6O5TFjMeuT4mE&#10;E69knaQ/RUgMjUSfutFwONSXL180GLihfxAIRLf1eq3n52ddXV3p06dPR9IUjKmuaysc4+UgNPje&#10;1WplrRF3d3e2JJjnCBy1NgXPwoWQBhjFYQplRk3TKMlSJYOeDqtSyhIzdA4i5YFQvcBBQ7VP/pQk&#10;iXabrbIo1nA4Ur4/qPJOiAMNskAhDmMX1sGIsGHko8Vhv97o4uJC09FYdVmprmr1Bn1LFUJaH6o9&#10;jITsCf74WFuEBgojELXcJUkc6VK0ujnvNKE0BIJ4SAcGg4Hmc6f5vLu719nZmRFVj4+P3dw5okao&#10;rcLbORFfbNKVNJDDQPXx8jv9XBcyqXgXRWGT919fX4/G6nJQwrwGmQw1Gl4834kUf7fbqQmUBVXl&#10;9h3d3NxYcS7s0wcKMkkVdXjTNBZp8M5hbSWKIiMuaFgMrx1HQkUd6Ej+hryFQ0xkwhnAfvJsybXC&#10;A09tJVRM8L90liLnQddH9ACeEY3CGhDQPCQOwn8LqVHXtXKfFymOjIkDclKcDjWJKBDIiTA2YGkc&#10;x7Y6JtRnsouWAja5HM4CEsw93+roWfJ33fnttJTduYzUehSC+p73CUqhqdNJ23Kdnp5abr3b7i2y&#10;o81LkeosFgvlfpBG0zSqCqehGozGVoSqPDZ8eXlR0zSmwOYG+G9XbHXJdlkdTKw4HA5tKD2eC2kI&#10;fStEGF4O0ArPMJlMTIq/3W5Vtjp6gLPZzNaY0CPES4aGRkUcGsN4PLa9OmHdKGTPqqrSw8ODsUN8&#10;L1V2CrTkWUVR2NxsZEu0QOBVMUSKtNRAeA9IpIAXOBmKvpJsBjYQFThLEo7ygAgZtuVDAITaOWY/&#10;kPvZoBRqO03XUsB1cghRVkgy2INRh/eB40EVguMajUYaTcb23sO8iLwJB1yWpQaDnt0fUZeciwV2&#10;neyny9k5g4d8b4aKXArEFeb4fB8sKoV6ydeJoLiLorCRwf3MNawNxxNL5g4+2aI/h23NYTGLYisP&#10;6fz83BJGYBYvERqTrku8FYcgfGAYFocKjzMfT+wh0BIOcfHy8mJ5G4konoeXPJ1O9fHxoTzPTUya&#10;JIlR1sAe/i0PmhwHLI3AEuOkHgWpEnpajJn7INqRN3BwMSyMBVjIYQyTbpZwcb1QtnhzsL6TrlzY&#10;QUGhTMkiFO7ibLjXxr/T7X5nxs7/hoV1ogQjt4BznDFKBUQlcyT9jh3+eXgKn8ufc+/L5dy2ZlCg&#10;7hjaxgygaRpF6hYuEEn7gzOL1pxfCIW2bW3CK7Kq6WRm6MiMKIqcEfFA88IPDfSzo59f3wyXEt6n&#10;mtqDC40njru+ntqzQ8NRz6ICN0QtgRBNEg/jh9ciKiCqDJvxOMgwe3wvsg1gGTINVNKwftS98LbP&#10;z8+WpJMwc03UMbgeDkMcx7q6urJVjkjx6bWRpMfHR1MsoBbm84mQPMdQ9Y3n5d45iNwnsA4DOjk5&#10;sVYBHBWQlWjBc4ZtImLgdcNuYA4yTOZ6vVZVd53CvJfQSYWqDVoryv3B7gWngMFBmGAUwCsieVVV&#10;5lBD4bMp0L0SwsE3GftKQTz8oX7Jj7HLSafm4NmS0ri/1y3AI8r9l9UqDnp5rzwaa7N1LMR69e72&#10;uBZuy/N8Ppf8w+FhA4c6+pT/7lohotgxSbRO4CWBNIgii8INT0zT1ESSQJ+QcuQh0uSH15E6aMHc&#10;uZDhA7JQ62E4BlEOkS0eCP0U3bjAM0nGAIVjdGlIowjIi6MeEY4YC5PrMNry+UQsmtM+Pj6sD4dc&#10;hTZ5VA+QDVwbeQ+fTTQdDAZGcqBRo0iJWgLSKISMeZ5bgxvRhwgRyoKgwHkvqY6HxACROT/8Hp9R&#10;FIVbxpymRwYNNCUik89icDjjPC/+iz4O9KS2U7QAO9+fu7lzOFVWx5RlqT/++N3YylCZ07ZtNzLL&#10;RQ134MeD4dFLKstSPV+h7fV6Kj1r0R8OjiAZB4ZilpOo+EMRuVyJpBlJDzAHb8gBAUMTbkOGixcY&#10;KoWLopsGw8sJvTVQBv4/rAOhyCZxDlu4XUtwR2uHWjJmLCCT+rmRL/xe2pvDRjqeMZODoLX5HD4D&#10;qjbsqwnVAKEejWeHsTKHDWfD5/0MqYCpJNTkthxUl3d0dTecAN8blgO4T1Qfk8lESbAfCEYOQ+Ls&#10;hCLZsiyVl4X9NxEfIgR5FLW0uq6MkHLOem3P6DgKoensZGE4WlIFnimOkZ4s1wbj60lRYp/ByCzr&#10;bN3v9xr7wXeuT9+PVk0z85ywLhM/vzgsYjnc2W0sQ2LRtrE9JAqN1GJeXl7MS4aeJsy7wheMIRLO&#10;29aNTOLlARHIW8grOBRhrQNtFw8NKEUeAVRE8BhCADwntaGfMTU5RhzH1qWLqhuF989iVjZyc3BR&#10;e6MWD2cPkJxzKImqHDpgHPlPmPi3bWveGwOn9SOkpYky5GtJkihSV3eBeKDhjmvBSCW5mQjrjSEC&#10;oi7vhe/hufD8w94kBkWG5yF0SjyzoujmFFZV5QkhHUVjzmkSd+MIiD5nZ2cmSyPHfX19tXc5Hrud&#10;VfvdwbbM2wRUjAgIAuVZBMliOC5JkjVdwa8T7qTMV97dEAdYPbD19fW1edWLiwvLUaQOz5K849XB&#10;9kQGekl4uUoTJWmqOE213W78TUmbw17D6URxzyW3w7bR2Ymb5ZwHLQfAJWoj4F9o8LJ0hcuzs7Mj&#10;ESkH8+npyUSs5EQQJDB10Pfc08vLi66urvT29mawEMUCB5F8w4qmcTdvuyjcpKOwmxZjZBUMcIR8&#10;Ee/Ku+LdRlmqQTo2eJ3XbsV90u+piSOVbaNtftC+LNTWzmvPRk6F0U9S1Xmhpii1fnvX+fm54qZ1&#10;EK6VtqsPG/rx8PCgsnSpAdcF5CSKlt55tW1rbTNEQpQnMLjAT4yo1xuYoQI/QUT8JGmqumnUJNLb&#10;xuXos9lUk8VcRVPbisvEQ/nT01PN51NfoHZwH73l5eWlfW7qvGen34qT48Va+7zowqP3DuD5MCl0&#10;/D0SITd3brfbKevFpjULq+3Pz896fHzU/f29iSJDeQchmj6VOI6PIEhIZ4aCzDAXANoBH4AQh7Yb&#10;mM/aDzw6UA76lQgCqwbNul6vNZvN9Ntvv5l3D9UMGBsECFGMv0PjIE6IP2MtDLkd3plIBwyFaMEJ&#10;YUT8ndDIQ2ODYMBBRb4HDOMlEoRKb55JXVbG6vGsoX3DmepE/ff3d1sSgHPhs8J3zOfkZTdrAvhM&#10;TgY8Bs1gKFVVesWJE/uenp6q12OfbZevO2NtPanSbQJJ02602M+7o2B8MXTYZRhlMyIsdb/fK26l&#10;ydT3YzQusSvrbvIL6dput3NLZz2zRR4RRbHH/O7v9ft9pVl0RG+Dp6GToVg5cORDhHOmge73e6u1&#10;AJlQGwAJiKZZltkDkRzbQusDdQfgGQaJgfGiSezJ487OzizkPz096ePjw6089Bu/gaPALowcPP5z&#10;PsPAdg7EaDQysgBHRXIflhGAK7wToBmHLRwEg6GFCg5YOau9+JFc1OzCmsnPukgr0qbdikrynZ+v&#10;jWI374uZcTxfro1ns16vdQgYN84F5RWeCVCSaCqlvt7les/YMvj9+3f9/INDjeOuOS8kfzgHREv3&#10;TFg549IRxnFxLZK64Y15nms8cP3zw+FQxWHf0YD+xRZBjcIEeXU3161tu4RTkm5vb1U33QELJ6ZS&#10;SDw7O7M8gRcSHpBQsMq/4QFAmUqyw8l/83kkpOQ9RVEcDUjhYIf4n0PLi6NWM5vNTNEcx7HVgUL9&#10;IDkeBAIMIAaNV6OOxLXhSMhnLA+JukGMYR2NiMj7IcJwD2Giji6NKM6BgQpfrVZH9Rx21vLZRIQm&#10;7d51aGAoLhjiL+loihA5EM6W/yZHKwo32DNK3Lz24XhkuSu7YsN7CtUZSdLzI8q6hkMQkjvbx0u+&#10;3PdG9sybxm1nzLJMZyentkcLhML1DwYDc55oIAMjio+YFqrY++3Wz0JILVfYHQ5u1Oq4G4bOj7vB&#10;jmhIU99klrRmPOzyRHoTvgQ+A2/AAeewMFmTQRl4g1DxEI6sjaLIBqFvNm657cd6pSiKdOr7mSAX&#10;OFhEC2AJKmkM5vX11b6PISPhYaV1QZJ1dtICD7HCQd/v99rtdtYGjmHAPvIuwmJvWBOChqcmw70T&#10;efku7ofvpWaGcRCVQAi8AxwVsGo0GlmjH+8rLKqORiMtFosjWRdsIEaH4eJYmIPB+1mcnDjmdjQ0&#10;Rx3miUQTDLZtW729vRwJkNl76yBleDY7GVFZtlb3ieNILy8vDkbOF0Ic+/7+7kXJiS+hxDYrhDNl&#10;Z52qblhggo3Kskz94ajj730dgEo+eLwrVnVhsqoaW3zMIUDy8+nTJ4NoTBCFsuZhkSfweWnqWqlp&#10;6quqygZeSLI6AbTkfD7X+fm5ptOpvn37ZuJPWgyiqGvKw0PzK8TReZ5rPp/bvy/LUuv12ubugY2B&#10;kwwXfHt7M4PgPsIiIZ4QeptDCWsFK0S0wntDu1M0BvaF1C0G2zSNadOIhOSmOInd3hV/T05O7LPI&#10;SzjIRL/Uw23IHwrZRHgcGE6MewOmQ8Fz4BH54mSXy6VvzmxM1mUiAF9oDaFeHMe6v+90euTQKNoh&#10;zXi2UQSdLivSpmknS6KeGatrDZJ6vpXmVf8/Y+/+JNtVnQl+533y/aiqrLpV92EJGYv2RHhMw9hI&#10;IA8CRPT4L3CHu8OeccQMP3TbNAZ6sGzLbQGyPTLY7bHdYUeMZyba/Q/YZgZssAAJA8IQNhAh1Fj3&#10;6t56ZVa+M0/mec8Pe3/r7CwgYjLihq7qZmWes8/ea33rW99a6+LiAgf7AxwzZoN3AAAgAElEQVQc&#10;HKieejxEltEyi7Sf4zhoNFW9TppXTTVo1UxBqAljALpNdfGLxQLrCFIARutIoSs3GBeFG4tWNU1V&#10;yQQtMzcpoddyuUS/399RNRMecAMTkjEHY5ZB0FgQApnSIMZRDCw5x9OEeCRCmEeJoghXV1cSE7Gc&#10;noaHBsckARgLEbISEZh1LDxAfC2XS7HihF6mAJTNLMkicn1M5QB/TkUDSQfCMdLSXCvHcWC7nlhz&#10;HiKynOyTYBI9NIpxHGM4HO6kBkzPxJ/3+33Yto3ZbC7Pt91uy6RvxtBcA5ISaq272nMVBqSu2Dl1&#10;iJgcrpq2RFE1hd0ktnhYaTTW66rFMxX8kicqSyDLqhayrC0O9VyZJMuFReHF0M1yISsKt3L19CZ5&#10;kUs+hotrwprrUhduNh4wKgcYMJplFSYZQDhmHrDRaATf93caJNKqUYnOehomJWkc6M2orSPeZg6i&#10;1WrJOjCXcXV1hbOzMzz88MPS/2G5XMoGNwNjagW73a5sElPYyrXt9/uSmCZDRAPBnt9mXGhCNxI5&#10;jLNoIGzblvtnktn0mmSgGL8wN+c51eQ9HoLxeCxTOdj5x0wa0zucn5/vvK/dbsvEQRoPtl+mRIzJ&#10;cRMO0gAxLcEDs7+/jzRNMRyODPlRJYpVUL1i50gQhKEiXBqNBtqttqQl2L/OtqFhnyuHfbVaaQPF&#10;ZDGg5rjk1ezSLMswnc8wmU0xnk4xWyyw1P2ULctCkeVYLZZAsXtoaBls2xKXyYdLGjSKIpydncn3&#10;7HW62Ot0ES2WyJIUru1IAow9Cur1OiaTiVgiLi6tFC0YKU4ecMrZuSBMShJaUNLDWIgbwExoqkWy&#10;JV/WbDZxcnKChx56aEcSwzJq1kJxUxAmk0HkZiUDyI3OnBAt/2w2k+rffr+PW7duCfHAGqJer4d6&#10;qEaqMG5M0xSO56mmL1paQy9E1pKyKHnWWnZVliX29vbEaK5WK0xHV3BKIIk2iFYrJFoaxYPEdT04&#10;OECSJJLf4X1GUYSLiwsxJCz1cF1XxYuODSfwUWs14XguVtFamFWGCYTRZFh57Tws3HtUrdDQiiHP&#10;qw5RNDj0mDTeaZri9PwMpQVMFnOM5zMZ9cm9RVKL3pgZKBdQHbTFpZcU+mltHJQFaOmhvuwfx6D1&#10;+73M7PCtW7e+px6GTJ3v+/AsW7wFXbYX+BITEd6xKToJCSbs2CCDGw+ATJMgo0KoxjjAsSyZ6rC3&#10;tydCUD7c/f190Zdx4DEPmmot68rvMD40CQ4AUinL0S1izb3dEY6k3OM4FukJY4yiKNDr9eTn3BS0&#10;yq7rItHsHQPiLFPJUjMxzofPTU1oCiiL7DiO5OJ4EGiozHwOYSLRQxRFKsGqiRhafVLupkKbn0W2&#10;NY5jialVoh4SjxEGuq4rM5zMzUsoroimQK6Rh4SIxPSaipihkYdRbrOUokfC09lshslkIgZZIR6t&#10;ZM8Ve7m3twfPdZBnuTpEnltVkcbJVsckytXbrrPjmmkBzETYD3qRUbq+gJwP1G63EdZCycCnGhp1&#10;ekp+fnV1hXq9vtOwnnGLCU+4yCzjZhFVFRzqNsiR6lEd6uQuYQCp2el0CgDS/4Awh4pwJl9Ny9dq&#10;tTAcDsUis3caYzSzjLvRaEgzffabY9zDQ0X5DkWcZVnKaBMWBJq5G5IA/MO4h8+KltZ8Lzcra7MI&#10;o02mj0wdr5dQklDZcRzcuHFDqGaKi7npCGcZMxHiHR0dSZ/A+XyOw5NjGQBn5vW41hzfYrbOovHm&#10;93FPEuoxsc738v2VVq9q0TWbTYW84D7nOlEWpEiwWAYfsA2ywOgCQGEBpW2htC0UUOMotqmek4pK&#10;IGg++FarpVq1lpWsYldLpy56OVeWrshyWCXgWDbSOMHVcAQbFnxbNW+8vLyEpZOytHyU3JgejDJ3&#10;xg2kigkBOV4ySRJh/mi1UFTFXWYm3iRN6GE57nGx0POatHCWJAqH+wIQForrAkBYLdKnVF6wepax&#10;SaZzLI7nIS9LZEWBsF5HaSnqdblcYjKZSNBPWHZdYMmH7rqqCSaNgFurIdNGLCsKFFmGvCzh6u/s&#10;1lpiGAibzHgqZIm+fu6lZanfd10cHB5iPB7D9X2E9ToGupK53mgg0IhlE8dwfR9eUSDJMgS1GmqN&#10;Bk7Pz7FarfDGf/YmObCm5IsQjEJfeiWSPlSQxFs1yWKzjtDv9tBtq5Cj1+nqvnBV7pLkTJ5XjWhI&#10;wzPUIMJg4jts1OGFASazBaLtFkmWYrZcoL1eIWNlKwCkaSnWKcuqgL9KWtk7Ik2TTfv+Hqh6uAzE&#10;TQzORGin0xF40m63YbtV00OSBUzkUWpDHR8Xl32tmWtJ01Q8Fy05D0YtUBlySzN4tq24fyZeAcX6&#10;cCq246jivOFwiH6/j8NDVZdPyYjv+7h3756sCaX9vG9ziJVlWTtNUcjwuTqRR3kMYSUPS6vVEtKH&#10;TB+D9bIsUQ/1NG7dsDDPcxQaivG7GQOSufR91TDG931s4q14TAb0jF/ZSOXg4AAAhIRhTo6pA6YN&#10;er0exuMxhsOhDBrodrtot9vCytEjMx65urqSZ858HaFbGIbY29uTPKXZuYiKksitpo2Y9V4q7vze&#10;wXPcn9yP9HDm8+f/ExFYliVJ37oeRMf0iDpEloqJCpRI8wywAC/w4eU+wloNvhvIRqe7JyY3pQ/f&#10;/2JLrJdLdFothFRUFwVs3QzDsSzEOil38+ZNOHqDpHklwzcbadDSkmxgzLS3pzLNo9FICtN4rbze&#10;er2ORk2RFZH2bqSOqQowK0IpMQIgIzd5OFhm0Ol0JOagXsuMOei1TVkM6Xtm8+M0wSpSWrigFmKb&#10;xFitlRLi4HCAw719STSbgl0yi8dHClLt7+9X3lvHJ51OB9FWraOrN0VW5PAswPFc5GWltDClOIyB&#10;4zgGXCDJ9PxT24IfqjVarleYzlUDxGi7QaPVRKvTRliv4Woyxna7VQYgidG2LZQWsFyv8PqD++h0&#10;OigtIKzXsFgsxOuZL0JRGmqSDTQG7I/ulAU6zRbKEtis17BgIym3KLMcNoDC2DtlyRipQlfT6VTS&#10;JoSRHItaliWizUZ37o01XO+qRGzM9nJllSdiLYmlG4yUparG9N1AEpjkyBn0modIPYzrkK5qtmfK&#10;4TebDa6urjTFGAoutyngtCpGj1Ig5lRYqMbP7vf72N/f35HfkDbl5uB31AKlQyuoAKclcauxhXt7&#10;e1IcuFqtcHZ2JlWpPKCUflDNbl4nWToAVW88DUFZYEjvmiQJSgvy0BhrAoocuS5lYuBfyVcc0dfV&#10;mw2pupxq71qv1wG2H9bQlWoRUt8kTXi9FAnTwNAoSHMO/dwpgjXvnfdp1mOx3RSL9HjQKdlibEpC&#10;g2wiUQ8JG3PWkckMVuus1iXwA4HvtiX9Fb9PHrOqruV3shPvZDKRdSXRY4qYuf9lUl5RAI5bMTxA&#10;5VJ5OsfjsXwIgz8AO3//QS8mWgnDCLGACqPSYi9XKwWv9ERnbiK+35R70MNst1upTGRnUc/zRB0B&#10;VHImZtND7QUA7HhZwkBuWMK2Wk1NKB+NRjuww3wAjLMIJQgxgSrWIA4n/IvjGIcnx9hsNjIxgmwj&#10;oeY0qfqt8TsJ9fidhN/8d1a70nITSjJmY8Elg3lW9dIQkeQgU0Umi+iDSW+mCTgYwEyIkmgg/CrL&#10;qkl/TXcY5XoDKk3AVmo8LOzRYLYCqNfrcthmsxnSTaTXVcVTYVCTeyhKoES5s9/Uga9UKnt7ezsG&#10;zhQJM5Ft6i1JsJie06VBZkl2GAY6ZlEbJdpu0Oq0NRRTtKZr2yjzHCh2E6t0k2WpGJDDw0OUmWoA&#10;QtHpYrEQ0SllHo7j4OLiArOZKkn3w0A0a6SNeVD4UHq9HobDobBvvHHe/HVZe5IkaNQUm7ZeLiXX&#10;cp025eblA6bnZEbeVBDQonNhaXmZhTcTh0EQSLekvCwA10Gz2xF6niwc4QTzNJZW0ZvlCzQOpuK8&#10;jJTVzYoCXqDSFbNFNYmO5AebvVCvVgXbucAn5tW4cc0kNlMhx8fHyLJMEqaNRkPGSzYaDYkpmRsj&#10;HO71eiLcdRwHs9lMjBsNGX+fENl11ZzeLMuktMPz1EjJ6WiILMtwcHC4k8YoigJGF2GdKlnrgw1h&#10;/MgYknUEIAPAzAK/8XgqTCxzaXKIgIpYSJIEN2+e6DxJogPSqrlEso13mCATEpluUrlP9ZCXs7F0&#10;TKHrXi6X6PV66Pf7O3Qtg+GwXhOlMyUxZGwYkBM6cROTsSrLUsSD3NhxHIslmUwmGI9G4hlZpk0r&#10;B0ACR8YulPNwUXm99GBmnQsz6BRD8vpc14WlCQzX9+S9kRG/UNNnCnPLrFLLswkKvR/jMTKGJq63&#10;bVsOMvMotKCXl5eyeXl4WDxHz0wDYXpmHl4iDBIik8lEPD/VG9QOMn69XmLO+zPzgI7j4Pj4WPR4&#10;/DwaCybWeaj7/T7W85nEyb7vw7EreAlgB8mQfQUgiCVJYvHmo9FIQgQiqMVitiNjYv7QlGEJT8oh&#10;VFVA74qFMnMZaZoqL4SqkT0XB6AS2NDOrVZ4wxvegO985zsivd9sNtjb25PiPA695aam5c3zXLRz&#10;XLidjLGGCKZciLCAFo3sCxnB2WymZPf6uhng073zvvi5ZPdY/sypcrTifDCMOwhXqAwg5AzDECir&#10;CRgkPXjPfMj8GfMdpZsJU0lPazYW4XdzIzAgZrzS7/cF05PZI8vEbq88POv1GrPZTHR5ysIfiEiU&#10;uT5es+d5OD09lViHxsikqdkxlDEq75F/KF0iTOz1esjzXOIwHmrGcEQn5r4ju+r7PnyvUu0XZTVq&#10;koZEOQZIv/Qg8AVOcz+wiFFpJ5ciLqaBqlhCtc9dHW+JRWEw53nshlNRttzoDA758MyXeYiIjzl1&#10;gZaJTSbm87lqx6rjL9PbmMwM4yOSCYwrwjCUxaCVpIXmAWdcwM3MvBNVAKYXM+/FbK5oBpoMbHmI&#10;ycxxI/D7mKdpNptyL3FaVXRS9MoJ3KJd1F6OaYTldCYQihudJAgVGYwpmTOjdwEg0iLCVa4LAKGn&#10;CfX4HuYAWaoBQMouKGvi++/evSvT0E21AJOt9KJmmTo3vu/7UvJNSpljZeI4lntkcp2el/IlHnbC&#10;wCAI4LY8Maph4GOtK7NN7Sf3KRHCZDLBYrGQ2JcQlpPtqcMDIGM6lcJcHyJuGmJZy7L0wyw0W+TK&#10;A86SVBKwJuzg7zM/pB6SHiOve7IRupjFVpwaR6aKlp2bi7iXnoQWhxifHUvpSfhzejalCJ6JUmKl&#10;cy206LTMTLgxyCUzyIVm4G1aef4b140bggoHHgTXdWWY70IzVJTnEGoQx/PgUE3PuIisEA2FyZRy&#10;zWjoCJFoddmbmhuJ956mqr/bcDgUr0SPRY/Pw82f0cuS6JjP5xXVbCTIed+8DxoX1lsRIrquK41e&#10;er2eMJ88PIThJECIDBaLhRicTqO+k9Pk/suyDNu4akHG/ek4DvIc0qR0oul4k96nevvi4gL7+32d&#10;2C50fOaJpyQlIIfIcRz0ej3E8VYHx55YXOY/eIgCo77FhHSmlaMVPDk5weXlpSwI//3i4gJlWeLO&#10;nTuixSMD6HiuVBcSerTbbdTrdYmFyCpREk/tGbVtpGEnk4l4HbplT3sGk4Fk3oUWkpaVXshMLjPD&#10;bWJt/rtZ7dtsNmUqH+EGO8pQjmKqt83qUFP2w8/mtALWQhEmyuHSm9/VTd7NKlxuam52ejN2EiJB&#10;QTWA53myfmTtuB5lWWJ/fx/9fl88FxXYfB4kYJjK4LOl0SD8M3VyNGxslkkZFg85qXISOb7vo9A5&#10;LBoSohbOjuW/MQzgQTs/P0ez2RQYNxgMsLe3JzE1AHkWZVnC8wI9ib2aoMiXHKLtdqsXIpVssGJP&#10;FvB91a0nT6thtLR2lRcqjdhIvaglu3//vsAmbojxeLyjYPY8D22dtWfzPm5YqrWZ9TZpUcYTJB/4&#10;UGgBuSHI8uV5Ds/wQiwxMCGUWU7Bsmk1SbomB4A4n+oDWktTK2ha/clkgsxgM03amWtJuRJjvu12&#10;i5pR6yNSIW1A8jyXpCjXvixLxEl132Tj6AH5XlpoM/CmtIkxB40V8zH8DMJo3gM3Ohv3E3pyT3Ag&#10;MiVP3IRslMj7YvzE/UR00O/3ZcPHcSzMXZZl8KyaEECr1QqT8VSU877nIs4r71ihJN0OodHA8fGx&#10;pEba7TaGwyGGw6EqjWi3EUWq29Le3oFGO+qQKyeiB9rZNlCUyjPQsjBgXa1WGI2uZDOS//fdqtfZ&#10;9UPEi2TS9uzsDOfn55JjYrCtCqlU8EYpSEt33meXGwbqbIhixkMsLzAZF1bbEoNPJhMcHR3JwSC5&#10;wGvlg+YhIsRgPENJiu/7koClYsAkJBjIMthmboH0KYctQ8cEfli1ESbLZeadeB3MXRDqMgblpm80&#10;GhIzMK7hoab3Jkyhd/O1+JYHk8+PHtmsbs7zHKPRCEVRYDAYKKWB/u71eo2LiwsMh0OJV8/OzrDZ&#10;bHD79m0p2yBzxvcQxtLrtdttWZ+rq6udBi5MZZhSqWazKZXNKsAvBGEURYHVci0GJUkzWPogcjCB&#10;+rdK72hKvthrgmJisqAqXmroHF1laATOFQUAS7FwKp+jcCwZLjJT6/Uag8EAhzeOJBtOr8Rg0rIc&#10;HSiWsqmjZSQUNwO56XQqARx1c/ycWq2G7/zXV0XlbVrz4XAoeja6aWQ5XFiw8gLZNoZn2SjyFOv5&#10;AnU/QLfZQqn/LdluYaPq8ELvRNKDlp1QgvmP66UOhLJmHwTLslTfNMdBmla1S5bnIreASHsHy7EF&#10;7jFJSe9jqhYkBun1pOVvEASwEuX1cpSwPBdwHaRlAd9zAduCF/gIsmBHo8gDzmQnAIxGI/Vsow26&#10;gwGsvMB8PMF+V30fJ/GlG129nGawSsB1XMRpIsF1GIYYDocSmPNQUPPGfcXkKqBILCIdwlYaR0JG&#10;tr6iVyYFTnUKSQVbe9vSspGhRHuvJ0RSrjaVMbbT1iEBxFiQ1JjP56LzI2oiXGbynkWF1wk113Vt&#10;5DqWUZbZlWYgSgo/wHA4FO9A3MkiOVoMxTaVO9qkIAjQ7zQxm83ky00auNvtSnPCKIrg6AdtUrSk&#10;SUmvczNwo3tWBQMoWSGEoIWlANWsmaGejgeYm40b2oSTbNzIsZKDwUBNEdRxB8dMZtpIUJ5E78J4&#10;gLCNMUxZlrKuJs3NezehKJXVTBAyu06Wip9HyQyfCROETEqbxXJRFKGr6Xbm1uI4FuW5ZamBbkwT&#10;cOSK7aqE9q1bt3B+fi6xKvM6vL6yLGVTMjXACYtEEyw+tCxLRKz8NyZjyWQyl5fnuRRbFkWmDQaJ&#10;CF/QgOModQJRRlFU2sODgwO9xlX/dhIWLF9X6Gcr+VIVK1k4PDwUBwLoRiV+YEsJges6O/CiLC0J&#10;PilfoQXhhmUMYNvsQwbh9VfzCVarFfr9PrIsk2w1k2emyJS0Met0+v2+4HBurk6ng8FgIEzONqqY&#10;G25QNuAfjUa4uLgQ6MhgmpuDxVhhGO6ULpt9BlhByk1IMoVWkzX4AES6H9RCkczw+xgLmmUXpvDT&#10;PLT87qIocHFxIZaRcQWZNXpAaXOmEQPjO1aBcpMy2E7TtLKqcSJVo+zGSkKD5Afv09P5Ey9QTBiN&#10;aFlWHUs5IWM6nQrE4gE0vQ4PHUkhxt2NRkM2MtUnvI6yVM1umIPjvSiFx1zHazXjsFUJcbWuhTbi&#10;rlD4//RP/yRklW2rlgCHh4cCdycTRe13u30xXN1uV545oIkF9uxSF+uKVaQmCYBYFFpwYkpi5O/3&#10;chwHpd7YHAFIKMQ4gjEHcWy73VZqYR1z0CuQ0mYbYY5lpGe0rGq6ACUmk8lE8DA3Jxkwx1FN3xnQ&#10;84EQvpqEA91+t9sV4oTWjV6nKFStTbPZhO06EivxYdDY0BvzoFwvHjM3rqk2MGMKMnlkwUjvkjgw&#10;u5HSo9ETmpWpYRgiSlKh7um9+DuE7UmSSOk198ZqtcK9e/dkIiBrfswDTnaLFDnvB4D0MT86Otp5&#10;hoTaVHdzPZjspLetFBDQMDiVdeVz5LqapBfXcbFYiEKBYQabPzJnyvjM3IeO48jwODlEth58bGaF&#10;1SbJNe50hKI0qy8ZdJERUxdbbbog8JTHWC/Eg/FCaZmGwyFOTk4QRaqwKtQ1QXuBUiOfnZ3B1JTR&#10;xQ+HQ9HSMRlImQtxNANY1unwwHEhhCLVeaDpdCpwxGS8SPma904mjqyTeCXGNkXVKheomg3S6lKw&#10;ysPA6zVVE3zwJqPJJK1JWfM5EKdTcU7dX6/XE6NBlfV6vcZms9npAXF8fLyDBmiZufkbjQaSLMO9&#10;e/cQbTfChtm2jf39fWG5zs7OhKGj4aKXo9FiSyuysmQ62SKAlDuJKFNIy1CDsHO9Vh6pVlP9+IIg&#10;/J75RGQ0Ld2EJ44VYbJardDpKDjPltRMU/A6GNbQW242G3zrW9+S+A7QxEIQOjg4OMB2u8XZ2anO&#10;rTR0G91YJBp8SGRpuOAmPKFV50Ol/J6bnFCKm4TsCPF/nucyE5RW6eDgQDY8i+4APTsoV8wRs9hS&#10;mKatNPF/WZaiROamo2FgQM+OrI6jisWY+KOhoKUnlKXW77qGjqUczDWRBaIXIrxj/oVryQdP2pme&#10;3zRUtNj0ZFwXsnC8XzJM9IaMR2jZxZt6ruS/KIkCFLNKWRAJg7Xup0d4zSQrjSObrbCknDQ8Y0Ym&#10;dvv9vgTuhFpM3tKT8l7N+cFZVkmgTClWo9HA4eENDbMq+Or7LtI030EP/DuZwbIs5BCRROD3KfZU&#10;Nfu/uBhqgxYIocJ5x1qAWk0vY8FZGPoYDAY4P7+UDLZZY8LYyLSajFsABRE5hp0sEa3ndruVBiCW&#10;peasHh8fo4DuI5Cl8pB4CPNctXul92OuoEgUnifbw9p9xnSk7LkxeWDI+tFSUdxJy2tK82kUCHXo&#10;EZif4IHi4YVdNcDnQ+fmJfTimnBdrl8fr4vaNxoQXgNjKN6bmWO67qloRIgo6NWUVY4lV8cxLjR0&#10;FLBS45jmVWsuU95jqjqo8AYgzTXpXQn5OLDM1OiRQSRa4NrQOLDZihk3KyZwIaiCn0XYyHnEXCca&#10;ex6iIAgwn892cmWAim3ZYYpQr2JhbfFa/Hw1PTzNpDCMkO709BTL5RKDwZEExPw3Knapwq6Yvd2i&#10;PCb7mM12HNWgjxbSVGCHYYhEV26uN5HERNzci8UCk8kESZLg5OQEBwcHmmmx5GE1m01cXl7i9ddf&#10;31lUWjaSFIxFqBM0vQZbHTMRSF0W78cM1gHg7OwMuaZRyQiuN5EUoZmWjQeI18KmF6aagLCT7KYp&#10;76EOjoeOUI4HH1AdTpndJxTi9fG7aLyyLMN6rprGjMdjTKdT8dj0RNutmn17enqKJMtw8+ZN6brE&#10;z+JhUAY5FUEq80t832QywXg8Vv00tPFsNBoy6OzmzZtIkkTWhkWSRCz0ToSqfH4kVUgumWoFHmJT&#10;igZADLxtWwLJmasi9FWzYH1R86juqi0cHR3J5wB6erjtQBgKCkbb7aY8eNZUMAClFdnf39+5SNd1&#10;ZMO5rq1imky55/l8Lq13+/2+6OiiKMLrr7+uTrzWLJWWghZsXEjLRC0Z63t838fa+ByyQ6yHyfMc&#10;Raa6/ARBgAQq5igAWBqmsDc1G1Nw5AlhE3G44zg7kyZI68J1sI7WqLdbqHmhaOCYbORm4EZgtSsD&#10;7izLJHdjFrER5vKgULTLQ01ChmLJ7XYLG6ojZx6r2UFRCeRphpMbx5Lrskog3qiN5+h2ZWRb6flp&#10;idm0Q1ISQYAyz9FqNLDX31MeUm9klj/M53PcvXsXzWZTErSE6WQs+SIMZ/0XYel8PhfRLCVjR0c3&#10;NIFTYnh5pg+ujZs3b0vMQi/V7Spm1rKBsiglxvO8ikRKkkQn+5uSE8sSpWxohjUgy3G0fyC5vDSl&#10;5s+TZ29RgErpAjce44IbNw41xTeThTaZDEIsM+ttvjj42LMtYcvu3r0rSbPBYIDpdArK9cuyRKm1&#10;ZK7v4ehIeUC+hxuJyVGTvaLCnNSu2T43z6p5NlamoE+gmR7XdeFYlrBAhH/MpRAy0XjwZbJtPGS8&#10;FmrqfN/HjRs3cHV1JZCSHoOkBBUQxOfs8Tyfz1Gv13F8fIwHDx7IPXKjs6MQ63DIvpV+NZ6TMZGv&#10;DzDjJ1pz/n672cTBwYHQ/XweaZrKoeBhZTMYGjHLshA2GzvEDMsZSJenaYrBYCAUd1EUUssz0nVd&#10;ZN6IDghNSQARATCf8/TTT6tYxLXxf/zZn0o1LwvmXn31Ve1d1PNi3GbbhM+Kbd7f3xdiIY5jlLlC&#10;Wp5TdVxlGLFYqGF1JycnRsWD9kS2bQNlIVDDddVpHY/HOhGWSB8BWmcz4WceInOjlXo+Zl4WIncn&#10;TCiKQoZZEXPHcYxc691gV52AptPpTlxBxTRxbGlYQmqw+FCazaZY2wJ63quGj6qhxxqtWl1gKmGE&#10;6Q3Mv5t99ugJ0k0kiV/XVfkH3k+n08HR0ZG0Mz46OhJmjBubcM9sbkI49g//8A87ZAGg4gpuZMLu&#10;brerVNixMnJr7eF8Xw3XopzG9AhkxGJ9LRTgMl/IWI0kAMWvjzzyiOTSOH6EUzooh2GPCzJ8LCfh&#10;LCWqVe7duycwP89znJ2dyb0SAa1WKxwdHeHBgwdIkgQf/vCvoNtpI0kWyLICP//z/yOef/552LaD&#10;Rx99E7773e+i0+lqEsBGElei6CrFADG8p6enIgagSqKl22dlWYbT01PN7hWCIkajkYhjAZ1sDWuq&#10;66eyVNCzcxTTEgQV/09K04wNTOxZFJTqK+/meR6KdCtj6Hu9Hh5++GEMh0MJdmlN4zhGyTyFPv3M&#10;c7BwjHkm0sLr9RqBUwX6pCEZN4RhiMlkglqjjprvSzch9nCI0wSO58FyHGR5jqwo4HgeAi0zgm3D&#10;sW1skwRbvSGk9shxUABSaUmmjrCNVZj3798XY2NSt2qdbPEuZLOYCorjnC0AACAASURBVKCo1ZQa&#10;9Xo90ZIxRqR3SZIEK22sQp13C4IAm/UaWZLAsSz4rotCf2e82SBLU9S1YoFxFwW2zAdtt1uBZKPR&#10;SIwADYnnuOi02lgvVwg8H3maYbJciS7woTc8jNFoJCUPFJPW62pOKnv6WRqFMPHLCuh2uy0Kh6ef&#10;fhoAMJst8NM//S8wn8/xxRdfwr/7dx/AH/zBf8TV1dUOE5wk1VBodVjJ+kL2XxxvpUoBRYmjoyMJ&#10;Dy4uLrDerFQJvOerds2bLdbLlapogOqU5aqFymSglue5Mh6EORFidT54UrZkka4nXBULoqpOs9iW&#10;eIUjR1gjREqUZdxpnqs5mb2uyFy4wAK/NKtGTZWLamATg3MTXgqlHIawXVeYP8uyENZrAjF4b2To&#10;qGDmQSQB4XmeeGbq3LgmZanGO3LTsS+DevAK/pAsILwivWyWSlCacnx8LPQw9WzMX9A7E7qOx2Ns&#10;o83OUDTmYaiYNuX7vB7HcaRB/2KxkD4JnU5Hqkv5PabxIivI9eM6mxA/z3OhrbnmhNkA5KCYyITG&#10;yPd9uR4FdztI0xJB4OCnnngnxuMxms0mHn/sbXjxxS/hff/Lv8Gzz/4H2Uvj8RiuozwIn63jsDq4&#10;mvBnElfShjmtWpsRetqWK+N6qonwDpI0hxuGPrI8kSxvEFTUq4Ia2Ek6EsaQdODFmAeIEKjZbKII&#10;XBEkxnGMV155RRpJ8CEdHR1hb28PV7pWhc3RKTzl9Zi1N0EQqP7goYI3lIKQemdittPrIdD0KNtH&#10;bZOqdKCwS0R6KqBiCFVvNsK7VVR1XI3TBPPlQvVS05o7B6XAPPYCoDr94uJCDh1ZJSrKidMJhciO&#10;kW6nnIhrxLU1u/SYAs3xeAzPcTEYDODrA75araQlMvNrhLpkSYkCfN8XFT+ZM8YE4/FY0gL0epwt&#10;JAqLNEWsY6VOp4ODW7dwcHCAb3/nFVmP4XAojUeYs9vb20NRFNIAkkabVLnv+/jOd76DLFMo58d/&#10;/McF4pFcevxxdZCee+45PPPMM8jzHI888sjOAVJKhVx7XQ3DNPxmk5VtpDws4zff94G8AOwC7W4T&#10;e70e7BJYTGdYzRfIU035b7cJYEG0SM1mQwfvlIFUDUGYLGTwOhgMxF2qxaxaEkFvrqTM9Oc2hcEh&#10;KcFyXLJCAGRD8RBz/tB6vZZrJF4PwxD7+/sS41CqQXLB931sdRLPPER5WRWlRau1yI+AKm9i5muY&#10;1Wc+ZbPZiDJgNpvJRiaxwCI/kzI3yQi+yrKUWIdxGb0vlcjHx8coy1KEmCQ9CA8Z8C8WCzTrqkuO&#10;paGcZVnotNpqg2hKvuConCzHZq2gG40EiweZNGZag/CN40uoO2RFcqPRwK1bt3B4eIj79+/j4OBA&#10;SIh2u42joyPU63Wh3fn8WFpDxQf3FYmC/f19GQj3j//4TYShi7/7u5fx1rf8c+nNQebtne/8KXzu&#10;cy/gl3/5Q/gv/+U/67X0EMeVnIjPlfvMNNBkgMfjMVZaiKoMcuWty7JqC71DcTuOhbwoRckbBJWl&#10;VAFiIsSA2ZWUXoKbgSfefDE5Rpx6dXWFzWajup0am/b8/BxpmqLb7yscr6ETAzsyZuzEwgw5q19Z&#10;40/hKb2U67qw9abPihyOZcN2HeRpIWwgFdq8X2b7ueimHASAfC+vjw33KTblZuHhMhUDhIBFUUhe&#10;ihCIAswkSTAejwGomUymHIubmXCTQlGTpFmtVoAO9judDlYLtXFrtZpAkSRJcHZ2hvF4jJu3bwnb&#10;Z9u26AM7nY6IPXlY2dKYG5fFbADES5G02Gw2arLcwYHkpx5++GGsVithaSn1cV0156gsS4HTNEhs&#10;Htnr9fDcc8/hl37pl/H1r38db37zm8VgtlotTKdTPPnkf4/PfvZv8XM/93P4kz/5E9F9VnCTPQir&#10;hPHZ2ZmU3DBx7FhV7kjJ4kpJKNOwmcbQVRniahGUHmmNe/dew5ve9CY0m23B8rSwppaJMQEASRQq&#10;b6HLITwfB3v7cCwbhwcDhH6AbrsD3/clbzQejyXn1Ol00CiaUkNDBo7QkRvVdVWDCSuvRtOTJmXM&#10;EUURku0WRZaplsUb5aLroUrO5XGCGJbU/tA6EdJQUmJSyr6veqGxNxohFyc+kO7dbrcYDAbSmsrU&#10;vXF0C1lGarKYWyLUpDWkGoPSGsZT5nceHByonNh2i6ae7URG6+BwoEomojVc38Nmu0Gz3UKtodaR&#10;RZNmaTjpbrPfA2MhGijq2ObzuXSKIrtGec9kqqYuTKdTPProo+KN4jgWUTMhHmMNFohSKUHpV6fT&#10;xh/+4e/h3/7bX8Tff/1lvPnNPw6gqa9D5fkee+zt+PKXv4yf+7lfgAr5q77yRZEJsVA1cEnECLBH&#10;IPmBw8NDWFapB4Ipw9vv96U3uziLolCT8ojZSSoQZzMIpGSl3+9LcxFStddzRExCUd7DBC3dNeEK&#10;2/HykB4eHuLOnTtSe2IO9WJyjIppVrAyNqElpUUnnDHr+9lTm56R100qmzCGwSkDXMIAxjfs0QZU&#10;9f/dblcOMKGQSvypOUjHx8e4efOmUPrUnd26dQv7+/vY398XsSh1XIxVWEJgBvGbzQbL5RL37t2T&#10;XBMD9bOzM+mFcPv2bcnZcHAaVRv0ejQOvGfqIAEIwbJer2VKhe/72N/fx8HBgdT8EDLnuZqszYpY&#10;elA2lSGEchxHmEvuMZJVvOcHDx7IwIKiUP3yttstfvd3n0dZAl/5ytcN+RB779l4xzveoT1ZNWme&#10;cZFav6qdAGExZU9m8pvt2hxHVSgPBgOJZcMwhGPraeaWBXh+9QW+7+kgryGulV/Coimgkk1U8ZCF&#10;omCJuDpEy+USzZqP4dVIynq9wEe9qeKG3mIuWXmWc5NwMOuNGD/RxVLTRnfP/Aopc1ETAILzy1KN&#10;LVGtq6rBU/RghKe0tJSS8A8XkypoQhE2+iM8c10XJycn0sSQvQccx6kSwAYp8/rrr+9o6UzJfpqm&#10;AlmZpAYgAT3jLOrIskTFF5mOU/b29oSp4uFmcN/pdKQwjxstyzKpaDb7MhAqkimjqp5Q9Pj4WPJr&#10;lBpxo92+fVuM7d27d+G6rhQszmYz3LhxQzoasRfh/v6+rOnp6SkcxxEoS3Llk5/8XXzoQx/CSy/9&#10;HX7yJ/877dm6AIDlco33vOc9+MxnPgPWEKl1tSSWabVauvd41WAliiLZp9RejkYjDAYDHB8fq/4L&#10;41GlFNHjJl3LUuoCBsKNhnLDJyc39KaMBcrQCtJr0YJcj4WoU1oul6j5qm6Hlo78O/Eng3qKX+M4&#10;xmQ2lXoS5juYK6E0xPfVeJDXXv2vSJIEe3t7AoF4gMqylDLg5XKJjc7TxKnC84SHFHYyyOWmJi3P&#10;GJGblmJO83AT5rbb7Z3aHeYgiP2Z6xoOhwLv+H2mCoTxJmGzecjZUKUsS6kMznM1/8nzPDR1HLfZ&#10;bCS3Q89MFpbKCbOkg99P5TmTuoSTvGcSC57nYe/gALUgwKXOBQVBgG67jTTPcXp+jk1csX28H0qo&#10;eB9sQnNwcCBUMweaUY61WCxweXmJZrOJo6MjTKdTfOQjH8FHP/oxfO3vv4r/9sfeDNteoNFooddz&#10;xWNmWbKTbFUxG9DpdDQxEgsyiDdbyYGS+CgK9Yzm8znOzs4wncwEyrmOjTwvdI+FkoVNMRzH1tDL&#10;1kFlKsEioBqaEAKYGfzruSIAYq3NPAUJDOrU5vO5CBGpZiDTxQQtoaDZCKQsS1FOmKUahCKUyvNn&#10;JlSN00TT+YFIdvidlNuTHeO1c32ommDGfzKZYDqdYjwe4+TkBDdv3hRv5Xme5HUYnDNbT8X0zZs3&#10;AUAOMA0UvRBhUrfb3TEQ5jWLFs9RaocD3SyTaIEQmqkBsntmXocpBdPDmBQ7UwamgqPVaiGo1TCf&#10;z6VspNfrwbKUKPjy8hL1ZkO88tHRkcBoVcvTkTWeTCZSJMeyFCZN5/M5Tk9PcePGDZyenkrvbNu2&#10;8YEPfAAf+9hv4asvfw1PvefduLoa4ujoWBuEVO6ZUJNGnohntVqCbbp81xNEQeTR6XT0oLWZoJbJ&#10;ZCKED6CTrZbugKoevKtvZKNZkT2x2GzY7jiOTH/miw/FPFB5nuNC65mCWg1pniOo1dDI1MQ0T+d8&#10;GNTSo5mJwRs3buxAIEr7CW+o8zLjGUBheR5gNj8sNAyl7J41QterORkcm8lMswiR18rPYX6Im5M6&#10;Llp9QlOyQFRfsLvMwcGBxI6UWwFK33V1dYVutyvkBjcA1Q2EuDQSjuMg1BY+z3MMBgPxQuZEDkpy&#10;iPPJtjFRvF6vsV6vBQ5ToW4WC7bbbbz62j8hSRI02y01wEAfskNPERY0OvQqhNu3bt0SmMZ9w1iN&#10;eSJ2mSrLUsZ4PvLII0KuqEqCHj72sf+AZ5/9KD79mb/Gf/Oj/wzr9VI8tVlFTLKoKEp5nkVRCBtZ&#10;DxWNnejYMwxDjMcjHRNGIhhm4aFGcxAcxoDbFGKSpSEFzESh2cjE9ETVIapgXZ6rsmo+KG5yWnXG&#10;L1Rn8xBRRDkajb5HJUyXS1KC8QO9D5O5pDFptXhIeC9m3oeyF7O0g7CH5eL8LHoWJnYZaJMx5J/z&#10;83OBvbxOs6SB39FsNnHz5k3s7+/LgyfTSI/D7zfbTzE24kYhg0qIdHR0JCQQP4OHmHk4wtcoiqQh&#10;DY0SDwA9Pu/BvAbGo2Ysazbep7dkiuPevXtYrVa4deuWdBzabrd46KGHZFg19xYPWafTQafTwcnJ&#10;idxLt9vFYDBAkiQ4PDzEb/zGMwhDF9/81rel7RqnE3GdCSfzXIUgdAQkiQhXub9Yum96b36W53kV&#10;saA+uJrgTPbEdW3dXLwQt0pMTcp59+CUsKwqNrLtqtiN/bJZOch+y2EYAhqOLJdLNHRTCttV+J8W&#10;mV5ys1GyFgarr7/+OpabqugOqCZQU6JBAav6XFdiKpIEXEBKZXjg6G0owWE8ZBbjOY4jlC3Flyx1&#10;p0xob29P8D0VBFQRLBaLHVKBcp4wDKXPXb1el4Cd0I5ew6wGDoIAnZZiLwNtMVlVypiJkDjPq0Ft&#10;jOvo+XmI+X7GPvyZqejfbrcSA7Kj0K1bt3bygzRU9PzUzQ2HQ3zkI7+CLAM6nTo++MEP4s6dOwLt&#10;CSPZ1+7k5ASe5+HBgwcyzmUymUgv836/j2effRYf+chH8KUvfRmPPfaTKIqqaFFBL8fYn6rg8fLy&#10;Qoiz5XyhUyDKmbBtG7vg3r59G7VQ9ZxQHafKXU9E+QfhgUkx0uK89tprODs7AwBhKMpS9fOyrFKS&#10;lLbtoCiAer0JPwxx7/59wLZhuy78MERelrgYDhGnKebrFeA6qLWayMsCYb0muiXqw5jBdl0llL1e&#10;8NZqKSjBrDKt5Hw+FyXD5eUlxuOxxE7UTTHAJJvE72POg96DHuT27dv44R/+YelPR4/HGMpsyNhq&#10;tZBlGd7whjeg2+1iPp/j8vJS5bd0rEbMf+/ePRGUcgQNaXCmAHgdVH/Te9I4EfqYpRfcMEDV8ZTP&#10;iTU/JEaoKhkOh5IbIpy9vLzE1WSC9WYDuA66+3sIGlVJNdecVau3bt3CycmJxLTL5Qq9Xh+DwSHy&#10;DPiF/+l/RpYCge9hPovw9K/8Bq6uxqjXG2L0RqMRzi/uYxuvMBydQU20TwXeR1GE6WSFTnsf7dYe&#10;bt96GJ/8xB/AdV289NLfKeNXqvGlXuCLMWo1Qixmc1wNR7DyAkm0wWa5QpFluNBJaBq50WiEMAxx&#10;8+ZN6fp648YNZVT12dHdfhS82tvbw8HBPobDIa6uhpjP5zg4OBSXzOIlAEJ/A4pA6Ha7gtVZSen7&#10;PjZbxe794i/+ouDhn/mZn8GdO3dwenqKVqtqL0vJBy0iM91BEGB/f1+CTsYOy+USDT1CkuwWGTp2&#10;aSEWNsWpVRGhK9aWSgK+lzCJtUQUp5IlLMtS1oKyIJYAMHFYq9VweHgotLlJxLAilXQqiwF532xr&#10;S9qf12zmeQjDCE1JpYd+1dyd104PRiKhXq+LR2TMxwNI2VW325WcW1mWsABVVXw4kN+5e/cuFouF&#10;tDIbDoe4vLwU5m0ymaBWq2EyUS207t27h3//4Y8gjlMEgYe3vOUtCMMQf/M3n8P73/9B/Pmf/1+o&#10;1UJcXV0JOTMcDuF7IU5PT2FZjhwg3w/wid/9j6KA/9Vf/dUdlbxlWdLey7Is2JatvdwWH/jAh/Dx&#10;jz+Lbru1E88S7qapasXV63U0vNQKnk0s98aX6vaj4QofLnVWDEaZYKJ1TtNUstd8kc0wJ037vo+P&#10;ffwT8hBZwfjnf/7n+Pmf/3ncvn0baZrg6OgIl5eXOy2WWIJOuMiSA3ofMna8Vga/hBLcPLTEtMyW&#10;ZaEsKqEsLTsPLw+bWXRH8SWDcjNBR30Y4xfeN2VEg8FAGEgeftLO9KI8AJypdHx8LD0kzMYgvBYm&#10;fs0+DUVRYJsoY7exbVkfGjdS4QBEFsXv5r1yLVhl2u12hZnbbrdItMqCOkJKc/hd5lpeXV1hNBqJ&#10;sj0Ma3jw4AE+/OEPI4kLtFoNvOUtb0G93sRqtcDb3vYTePnll/Ev/+W/xjPPPI2Tk2O5/sV8hdFo&#10;BNu20evtIc9zPP/876oSGbcmcPrjH/+4GErKsRK9n6IoQq/T1qUeKm7vdrtYLeY7bKzZz4HGWT3j&#10;ruwZxkoCDYtCsXOr1Qrn5+d47bXXpMCMm5qWmg8AUH2LJ5OJSDWYZebNAsBv/uZvAqWNIgfKwkK0&#10;3iLwa7Dg4P/8s/8bSVyNy4iiSEgEqhFMNo50t6mdM6UXFEZyk9GjEBPT6/APDz7vi4toMlBmfoZF&#10;a6RzGVOQ5SJUYDdSfvfp6amkBPgZnDlKpUO/3xchLj2QZammmUz8mtfHBoOHh4dSWkGigQySOW2b&#10;/08NJMmH680UKSciMWDKgHioT09Pcf/+fUynU5ydnUlDltlshtdee00gMCt0afiYH/vjP/5jNBo1&#10;3LlzByxrr9UaaLU6ePTRR9Fs1PHMM88iy3I4jgvbcnHjxg0MBgOkaa7zmVXvdLYuIJJhXEb462gv&#10;1e12VdW068JxANeFJPqpy6QxYf7TLA8xyyNsW/XgcB27gnNFUQ0A5oHgabQsRzh2kgMA9JAjS6Qc&#10;dIVMUqn2W2eVy3OVlSJ8oeUaj8cYDoeSG2BC9vDwEI7jiBiT8QItHfvNceK1ySqaXogxSxAEMp2c&#10;bBaFlGS1qMGjdyM1zPdvt1uRoZCVMssDmHti3zrCTz4gNjPherIMgrIkNkikJ2dDfiox6OEIHXmf&#10;3FCeo7vS6LiHAlhzqjdjO3o/5nfMXBYJFCaIeR+U8Li+ut7xeIwbN25IPRdzW9ycx8fHUlx5eKjg&#10;/WAwQBzH+OY3v423vvWfI0kKdDqKRb1z5yG4rotvf/vbeN/7/g1+7/eex95eH1G0RRj6+jnb+OM/&#10;/t+xiWIdFypvTvXFbDYTQsq2beRZhq98+ct4xxNPoNlsYqq1fH/4h38oOkzuGdFbaqFzr9fD3btD&#10;XF1dwbYrHSH3bp4XFZyDBWE8ttuNWFrFDFVdXPI8F2aL5cA8seT3abXDMMQTTzwhlOfV1RV838cL&#10;L7yg28XW8LGPPYcPffj9OD8/36EVWWrAeIBUJyEfNwKrEwnhaO154PlfWuhCex9aaFoyBsc8QKR3&#10;uTmoXmC8ZTJYNApUE3CDUhd469YtEWhSGcA1IiS+DpVJFbMNFfG6KQ5llSwTpEruk8r/mwwe4S2t&#10;LOEXvQ8PyVIPQeMIGkp4WOcD25aG8hTQbrdqFu9gMJBuTIwXaOyOj4/heb4wXn/2Z3+Gf/Wv/jW+&#10;+tWv4fHH34Eo2krM1un08Na3vhVf/OJL+NAH/z3+1498CA8//LDu4KSS45uoavrvOJZ42CiK8Pjj&#10;j0tIMZ1O4Xgu/vZv/1ZVyM6m2hCXUl9F+ZOppSRDy5ic8Wq9Xke30xNDSGLBLgrliWhNmYthQouw&#10;hhicD5JunxucmfOvfe1rAICf+ImfkANHISkAvOtd79IjW0YYDoe4uLjA8fExOp3OTuHYcrlUDes1&#10;LCKu5UBiWh4pntON3XmICNFIYTO5RktiymkI7xgXmhCQFbM8aISA/BxS0KT9syzDxcWFtF4qy1Lg&#10;Ez1KlmWieojjWBTrhFfT6VSg4b1793B+fi4DzxgHEZbxGnl9hH3K+7tyj/w3enLmjXhNAISY4XM3&#10;y1UI0wBIfEUm0+yTwENPgezR0ZF4fXrgs7MzPPvsb8L3Xbz44osYj8c7ydx2u413veudiOMUn/jE&#10;J/DKK6+g0VDwMokz/OzP/qxmFCtIHUURnnzySXS7XVxeXmKxWIjav8hz/NVf/ZXcI/NE1/cHjYup&#10;aGfCnWQTWUiGNQBgM19KC0gO3Jzn4nnejgKa+SIK+8wEpqlJ42bjxqTlevLJJ0WU+MlPfhJRFEny&#10;EaiKv5iUpBUmZGP8xkNG60FYaerfmKtgnonXRoKCm4aLCECMBbP+lYCx6kZK0acZlFMvxyQiW+u2&#10;Wi2pW2L3H8ZBNAyExfSUXDPWUhFiMn5k7MUNwHiGh4wJYH4Ok5h8ruzYQy2c4ziijOC6cToh41PP&#10;83B2doZXX30Vo9FI159VvfGaunMQ1++Nb3yjJETzPMfJyYl4x1arhY9+9KMAbHz3u9/VdWOJhmbq&#10;ID7++Nswn0d47rnfxoMHDzAajfDgwQP0+30sl2vZ5MvlEk899ZR4eKrLCd3/h5/+aZRFgW984xs6&#10;jq8OAI0iNY6E/9wzLNNgKMGcJvcKYOSJWMvCgP2hhx7CwcEBDg4OZIOQ82cugHER6dpPf/rTcF0X&#10;73nPe8QTcIFpda9Lgz74wQ9ATSNbwfMcFEWG0egSeZ7i+PgIQIHlco443sC2VY/vTqeFWi1AkmyR&#10;5Akm8wmyMkO710Z3r4tas4a0SBHFEZrdFsJmDblVYJtsALtEq9VAvR6iKDKkaYwoWmE2myCKVijL&#10;HHmeIs+VflD1KiuxWi0QRSvUagEajRqAApZVIk1jlGUO2wbUGI4Inufgh37oNjzPQbNZx6uvvoLL&#10;y3NkWSK/53kO0jSG5zmo10OEoQ/fdxGGPjzPgevaaDbrSJItbBvwPAe1WgDfd+X7eP2e5yAMfcAu&#10;MZ1PMFlMUTrAJt1ik2zg+A72D/fx0CMP4ejkCGmRYracobRLrLdrOL6DtEgxmowABxjPxojiCHCA&#10;sBGi0W5gvV1jMr1CUWZotxqwUKDf66DVrGO5mOHua9/F2el9xNsIeZbgR974CBr1EFG0QhB48Dwb&#10;9+/fRRQtYdkZsnwDxy3wm8/+CpJ0g3/4x28gihbIc46PdNFotPCOt78DZWHj+f/t9xD4DRwcHKLR&#10;aIl+jXuK8R5lWAwDbFjYRht4roflUhFWlmMjThOc3LoJLwgQ1utIsgyL1QpJlsHT8fPw6gr1dgul&#10;YwOug3q7hbun93E2usS9swcotAOyfV+NzWMtC4NKwia6QPPfeDJ5A8TkPNl024wRSFmb1ZuEJoxZ&#10;mFciNjeraBnw0RqbnoLxCXG9mfzk9ZgxEt9HT0o4Rmvb6XQkPjQpZUI2vpgs5Xfwvhk/XVeFm0wg&#10;c0zTqVKrs/jQjM24tj+IXeQ9mv0dqAM05UudTkfyPWQaGWOVZYnDw0MhE8jEMm9iNjrhvTL3xbL8&#10;0WgkCUmKa/m8zXwWCRA+DxYZtlotPP/8b8N1ga9+9Wu4vLyUJK+akRrix37sx1Cv13W/uQS/9Eu/&#10;hFqthtPTU9l7poCXk0MIbXu9Hh577DHYNrQXUzH3K6+8Ih2l+Iy4RziriKEM0Rr3iiIj9CFSCwph&#10;KngAuJjEgvwCy7KkcygfFvEvHyjjKOJt1ogAinUyN8vR0THa7S5c14fr+qjVGghDRWiohnkh1ARz&#10;NealLC1YlgPPC9QfN4Dr+LDgoMgBx/ZQCxuohQ24jg/VrMKG5wXw/RCO42k2skRRAKtVhPV6gzwv&#10;EQQ11OtNuK7qs7xYqAnRjuPJ9dm2mghoWQ4cx0Oel0iSTJci2/IdaZpjs4nhOB4ajZb8vNlso9Xq&#10;wLZdZFkhn+f7Ier1JmzbRRRtEUVb5HkJy3IA2PLfsrRg2y5s20VZWgiCGvK8xHK5xny+xHq9QRyn&#10;2G4TrNcbROsttpsE69UG08kck/EMq2WEJM6QJjlm0wWKHOh2+hgcHKFRb6HT7uFg/xD7ewMUOVDk&#10;gG25CPwaamEDYVCH6/goCwuz6QJpkuPO7Ydw6+YdhEEd69UGr/3TPVyNJrAsB2FYR73eRBjW4bq+&#10;3G8YqlbNWZbhmWeegeva+Pu//wbyXPUb3NtTXVYfeughPProowCAX//1X8fv/M7vCAS9vLwEANFF&#10;BkEgTfm5XyeTCb7whS+gKCCOgY1h7t+/L/rFbrerxNJat0nyhkaK8h/GrgLnOBoyTVMJqIijibOV&#10;bKOaRM0EX57nIhXqdrt4y1veAs/z8MILL8h76GIZWwDApz71KeR5jj/6oz9CGNbQbLbQbLZQrzfg&#10;eT5c15Ofua6HWq2OMKzB9wPYtoM8L2BZNnw/gBcEqDUaqDUa8IIAjufBCwL4YQjH85AkKQALtVod&#10;rVYbtVpdy5JK5HmBLMvh+4H8m2XZsG0HnufDcVyoLjOqCQt/J00zxHGCNM2QZTnyvECSpIhj1fDc&#10;8xQDtF5HiKINHMeFmuDmo9Ppotfro9Vqo93uyO9G0QaLxRLT6Qyz2Rzz+QLL5QqAKmfOshxxnGCz&#10;2SJJUvn/MKwhCEL4foAwrKFeb6Beb8h65aUqRozTFOvNBnGq+umxb97laIQ0z9Hf38fN27fR7fcR&#10;1usoACzXa7kHy7JRq9VRlsBsNsdkMkUUbeR64jjBcrnCYrFEHCfwPB/NZgvrdYQkSbHdxthuY2w2&#10;WywWS4zHEwyHI3z3u9+VZPH73/9+uK6NF198EYAaiUnFQrfbxVNPPQUAePrpp/Gnf/qnsqcI4RaL&#10;hSpOzDJRY7B8gSiC4QTj4+l8hqzI0el1cePkGL29PvwwgO06kWPMfQAAF/xJREFUcPXoVaYK2CWY&#10;Z4MvV8EjW/oGWBbk71mWYTQaweyvRihHSpJarOl0ioODA7ztbW/D5z//ebAXQbPZlNgJqMockiTB&#10;+973Plx/UQTBa+T4CvPl+yrwY0skZqD58jxHG4aqIwsJFLaS5e9ef5mfxWspS85w2r028/0/6N/4&#10;4meqEYil/L/nOciyHK7rIE1zOI4FGjbXtXeu03U56DlDWUJrFlkT9L33oSo5SzgOe/CVcg3q96pf&#10;8n1PGnvwPWVZanWHuv4w9DUMLuXaVVySynWb12/bquMUP09dO2t69DU6SnZWq3nYRKk8u2984xv4&#10;0R/9UURRhJOTE1xequkkjz32GF566SX8wi/8gshz0jTFiy++KFBsb29PIHwQBPjUpz4Fy7Lwrne9&#10;UyvZVVrm/v37UifFEMGsAmBRn4Kk7g5Bo/J76pm5XDT2Q6jVQs3G1fUI+qk0sFML54kokUmtL33p&#10;S3jnO98p9LRlWfiLv/gL1Go1vP3tbxfm7dOf/vTOgzYLoACIkLTT6eiHnstBJbVIF02PmOaZULmm&#10;zk1t6AKOVWnIrlsjMo+0LLwOk/I2P09thkoSROKE/26ylYTFTKZWB8Hd+X0ya8xZkRFkGYepgTMl&#10;PmqTVvNnTbVFdZAswK7u1czzmdIpfg+vg7+bpil8uxKt8p6Ye2Kcw2thLMP3RlGEWqMusYp5L4yH&#10;YWUV25txCnodL7zwAl5++WU89thjePDggeQP2+02nnjiCXz+85/fYcgozfrmN7+Jxx9/XHod/uVf&#10;/iUAlVpxXRt/8zefAyx1DScnJ1iul6qVWqlaXidZim2iYlfLsSWO7XQaeh1SicXZC88FgCQp5MZc&#10;l9WL6qHt7+9jb29PsCBjpO12i/l8jueeew6/9mu/JsF/q9XCT/3UT+ELX/gCNpuNrnOvlMS2bePJ&#10;J5+Ug0vKmBvAzFFwcX+QJMeyLJTW7qG4Xp7hWLb83DxE/GP2HjNfJCIY9/G6zAPGQP0642h+Fg/8&#10;9UPAe6QOzTxE5oa9fl3X74/l79ffI/drV/fGa+H1mEaCa0vPJjmRtMq58cCZDfxN2p/iW9Nix2ki&#10;a8jnyL2W5zniZC2TLXxPwa7FYoX3vve9+Ou//mt85StfwY/8yI+g1Wrt5PbCMMTb3vY22VNMDn/9&#10;61/HZz/7WfFSQDXBYzQa47d/+zl4viPqearlSdawBIV5Uhosep/hcCQEA+2V9J1jMo4XuVotdI6j&#10;I7kPyn6yrGoiWO/Vsdls8MILL+Dtb387VqsVms0mnnrqKXzqU58CADz11FP43Oc+h3e/+907OQ2V&#10;c6qU1abFBxTr1WzWdizZdSEo9KZUYlHVO9vceGVRCLS5vtkBoFbzRWjKh6E8QdW8xcw5UPpRWXVP&#10;Nh8ZQdMjmf9fGRLCKta55LBtF65rw3E8WJbSjbmu/wMPJu+fG9v0TqbFL7/P73CtPFdtNFs/A7bZ&#10;TUo9vhIOPN/THssXtYXaQBbCsC4MpuN4sO0MnhfoZ8c1ILvnCmJQz9JFnquGkczvsSEMp8M/+eST&#10;+MxnPoNXX30VruuKaPZzn/sc3vGOd+ygE99XAwOeeOIJfPGLX8Tjjz+OF154Ae9973tFifHNb34T&#10;X/va1/Frv/4R6VHo+q6UrDiOI3VhZoOcoiikKvf7oQunLPGM4wJPPvkkjo6ODFe81km9tfwya264&#10;MZSGK8S73/0ufPazf4PXX7+HZrMhm/bOndv44R9+BEWR4/btWwBKuK4DNWwpA1CiLHOUZQ5VhVig&#10;KDIURYayVPFBliU63lD5FeZwFGZX+ZKyzOE6lsoxlDk810ah/17kWtekA/SyBFBasGDrnyXyvfw8&#10;fibzOmYuKM9TpGks7+e187qAAlmWIE1j+XlZ5rCsEnG8QVFkcl+qD1qpdYWZvJc5IH63+Tm2DaRp&#10;jDSNdby4RZrGsG1I3orvTZItyiJDkadqDcscWRrDskrYVoksjeE4lnyGuf4oc/X3MkOJAmmWAFaJ&#10;JN0CVoEsT1AiB6wS2zhCksbI8hSOayFJY5TIUZTqHjabNWwbiCLV2ipJtgAKbLcR0iSDZdnIs6rV&#10;WJ5nyLIUtm3h5OQYZ2enOD09w/HxEVarJTabCL1eF7VaCJSFMpAoUeQZbNvCQz90B7YF/NCd20jS&#10;BGma4KWXvoQ8L/Cf/tMfwYINCzYcx0W9HmK5WKAsSgR+AJQlxldXuLy4BMoStVqoJ41vdlqtZVmG&#10;//f/UeGJCFDNegq6coVDY8kxmLosWtLVWpUDPPdbH8P73/9B3Hv9NSRJgje96U0qg+6Fgt15gmnx&#10;aRlNOEfrTcvK3yF0YOkyZUT8PcIhACLPAYAgqGT79DhmrZDv2zv1JybUolVnrMWfEeqZ8iITMhFG&#10;UN9HJcfrr7+O5XItFoyBqfmy7YqccF1bM5HVzxiQF0bAbhIGZlAvRuP/x+s6OcPvN4kNXht/bpIp&#10;QaCYUJIZ5vstS3m5LCuEWLHtiuwgiXGdHOE1qGcGvPzyywjDECcnJ7pGaYJAx1YmhDVzeC/93Zfh&#10;OECt7uH3f//3FZxEDtdzEdZ8KUblfqNsjGkYTolYLFaS96rX61pxo68RUIvHJJznuaI8VpoqWxKb&#10;ppYOgCSlKEb9gz/4JGazGZ5++hl861vfQpqWQKk2i8kgEZmYDJXamN/7xL8f88aA7vrPU8Hv1vf9&#10;rO/3Yr9m87OvbybbrgJn80GT9QLUZrBt6DhplxWs1ULNIu2Onrl+75ZVfQ9f1w+CyRxS8whUv1uW&#10;ap2/34a8zpBxza6FXXJN3PS718T5vOpaHIc1RFQaMJYzD3p1GNX+gdwv1+76yzx4/H81BzjC3bt3&#10;8corr6qfA99z/TvPzwI++clPyLhN9mygtpFlEDTCHO/ClmyUUoVhhsvLS6xWayEW+FKT8sqKiTKb&#10;MigVblPyQYyJ6E2YIWeDDRZvPf/8b1XauaIazEVyQprN67iKJelmhtsM/heLBebzuQzNYmMSszyA&#10;alvS8cTuQejKe5g3AKo2sstFJMwOYxR6KvYuY39vqgKKQsnvu92u1DCxf57Zb47r2ev1pLFKWaoi&#10;tc1mg4ceekg64XDEJeMGtfkcwfzE4GxRzPIN876I44V00eyjKarM81wqctvtNsJANeW/vLzEZrPB&#10;3t4e7ty5I51mv/3tbyPPq6Yt7KjE62EbYbZBvnnzpsQqs9kMDT3T9cGDB/J7zOv0ej288Y1v3CnH&#10;ZxqF93BxcQEAkjJh2f1isYDjOIj19AaW+JdlKWLkoihgOSr04PzZ/f19USrM53O0Wk1BMhQ5r1Yr&#10;HBwcCNOo1CNVfEtlCg286jtnQeCRWTfUbDbh+6FURJrKY3aw6XY7iGN1cdPpBMvlQs97meP4+Bhp&#10;qh5wXlgoygyb7RquZ8MPXEQbtXFs3SjFskukSSwEAjd7WPMRJz5cz4btqNyCb7uw7HCH9UGksLpV&#10;WEgzZRmbXk3Uulxkcw5NWVpiWZihZt2P4ziw7BKe7yDLE+RFqq7BVlCg3ggV7rcKWHYpDE9eqHsC&#10;LDSaNdTqARzHRpqpw7aOVImB5zuo1QPAKlAsM2zjCDW7UoNIEO44OqaIsI6U7L9WD+B6NoLAR5bZ&#10;2MYR5otq5CPvqYQN23ERhJ5a80jdRxAEqDdCLOcLlGWuO97W9YxS1bRQGQYLUbQx6H8bvu+i3W5J&#10;Ej0IPOS5KvfmoGB14BK02g2s1gtstmsUZYa88FEigB+42D/ooyjVzOCw5iNJFCJKs1wbagdFqQ7u&#10;NlYtwvIihWWXgFUg2mx0+YeFslQqkrIskCRbrNdqnerNOsIwQJLEOD8/w+npAy0sXUn1K0v5WUdH&#10;KZpioxuqk2+zrduWWdJDfAfOcbNmWSaWjhLwsrQkWUqaj7oo9owOgkBGKtJKEEu22x1cXFxIsROT&#10;Y/xTsTuOBGy0wqxVqdVqcuEsG2dyjNo9U0lOK1kVzKUoCqVNC8OazpxvkCQpAr+aBMi6FNtWtfjd&#10;bhfRZiV0flEU0oc7SRLRF5LSJSRgZS2lVPROlIpQq0Y1B3Vypgfhi5Qwk4C2rXo9NJvNnbQBDQUb&#10;ltCLcVMwTjNJIgDI4gS1IECr3hCPMzy/qGCM52OWpEBZyr1YloXQ84XqLrMcRZqh5geoB3pGbJoh&#10;2Wy/Z/odnw33DadpsHq3Cis8oZwvLy91rZHyjuyoS+9hloCY5S0sAiSM4/fZto2bN29KbRhbtNXr&#10;ddy4cUPSKsrbVf3cmeimxxQ4x7/w5qrRH74uZcAOvKFylkG3YptCOI6FIPBQFBkGg31RIm82EeJ4&#10;KwV0Kg9VIMtSNJsNkVQURa6TWbG26A7SNIFtN1Gv1+A49k7hWlmq1q3sUqNoUYXFfb+aarBebRGt&#10;dc8I6J5yWQmUNnwv3BGakn1kbYzv+/D8NiwLiCJlSBqNukDdJLGlLDkIfE1/Fyg1Y+T7HtbrFVzX&#10;0Qem6neuapFqSJJY36f6bFVJWvXkC8NAB7sZarUQDZ283GwiOUCqt8Mats2SeBUn+b6HIPC15iuS&#10;w6yInhij0RDL2UzGsPiBhyRVULRW1FCrh6g3arAdC67roddXzfkXiwXSLIGbqVqxbbxFksbwM/X7&#10;juOgVg/R6bYxHl9pONWVza1U1jnOz8/QarVg22ryvBLpbvWBVwyu57nY2+tLPZgilTwo4bSNvGTv&#10;d667Wud6vaafbYn5fIosy9BuN3F4eIC7d+/C8xwcHh5gs4nlmlhZbRY8MmVj1k6xt8b3HCIpodb5&#10;FBVwx8Llr1YrzOdzuK6rYZ4iGjqdlhwujvp48EC5TFVe7MvUNxa30eLu7e2JVyPOZ4kxx80TYrKm&#10;hhaKqmiWSrNuyFRSq8SfK+zjdpvoDRjr+2jDdW3xiMxDsAlkFEUIQlfqqcj+sI+c2bPOZIVMxYRt&#10;25hOp8JCMifBvBNFjWSE6C0o9F2tVkLe9Pt9hGGI4XAoFpztrogW6H05xZvencp5xklUnOR6WDKv&#10;jR6MVb7M31DcyTa67HvB+UtEDhcXF7AsSwZ9JXqOL8uwTYKK5eeMQ8qyavdFtQoNBWMaxqAUPOdp&#10;ZuTbKmdAL89JD/TgaZpib28P9+/fR7/flwFprGlzXXdnFGee28JIm815TPLHBlRj7r3+AeI4RhjW&#10;4LqKsYqiLabTMYBCM08WHMfCdhuhKDL0+12BAFxgwqEoivTo8hlqtUDyKb7votNpwfMc7O/30e93&#10;MZtNwBob31fcfa/XwY0bh6jVAmy3EWq1APV6CM9z4DgWarUAQKHZqAzr9VJyLkmylZzSNl7BD2z4&#10;gY043mA4vMB6vZZKys0mxny+hON4uHHjBg4ODtBs1eF6NtaR6qKp6mEc5HmKON5ANUlXqg7HUY0u&#10;6/UQWZZguZzLOi0WM2y3EVzXxsXFGaJohTBUeqyyzBFFKwyHF5hOxxgM9lGvh5KnWq0WuLoaYrmc&#10;o1YLMBjso1YLkGUJomiFzWaNZrOOIPA05ZzoOCBFo1GTmifWHGVZgixL4Lo2wtBHGPo4OhpgMNjH&#10;0dEAWZZgNptgs1nLup6e3sf5+SkGg33YNnD//j24ro2jowGKIpPnxpxeFK0wnY6x3Ua4vDxHrRag&#10;3W7i5OQGarUAnU5Lx1qR5NROT+9jMrmC77vYbNbI8xS1WoAg8LRGUuXjRqNLBIGHIPAwn0/heQ4W&#10;ixlmiylmiylgl7AcYLGaIy8zNFp1lFZVhkEDzekj7GVRFJlmZRMsFjNMJle4uhri9dfvwrJKDAYD&#10;obRpJBliiANSVKSq4uv1OzIX9ejoELOZOgA8lawFchxHivXo8rbbrbg5s/czGz6wZJi4miNRLMuS&#10;8STE/xyHvtls1Pg/zbSYuJ9jVcwqRNbksJWWiu9SaZZvwdEWpWKCeD8Mkk09FrPY7HtN3G2WhbDU&#10;g9o7wmHCQVpcvhgbsvMP74tegp1r+JknJyfS85yf0+l0kGWZKOs9z0O32xVvTnjK3ntkDlnPwxi0&#10;Xq+jXW9I7FYUhTTgt/6/9q60t20khj5JI41OX3KCBv3//6vYNmntdOPETmxL1rEfOI+S3Ra7nxca&#10;QIAPHaPRaEg+ko+e8CE8PDwoykibl0mZ5NIgEjtOcSFPxPJurZEVlNZUh6kBZVmmUQq0l6iBBIFU&#10;FaFEoUpFFfTx8VEzZ2kXj7OsyZpLdJUZuPyNPB4svkB/IjWbcWZv3/d4eRHiFWE/kuBoQzw/CAI8&#10;PT0hDEMt2luWpcLDcSzG12azcYMqzi4pejVz8HWN87l2tkOBqrrgdKrw5ctfzl7wsNu9KSDx7duT&#10;e0ElX4dJXcLjlqGqLojjFIfDB85nQtMJrE2QZQXC0Kqh+ePHFm3baiFboSHeI88LRR4D32C1WsH3&#10;9+oHWywWCi+TWfV0/lDA4HSqsN+/6yQRBEj8UKdThaZhNPlJJyzT4pfLpaoq6/WdM3ArMCcI8FDX&#10;jas9KueMY6s5VGFoURRzZFnuatYKNC1Gf6zhMxL0G7jnKGNJ9VUChofcL88T34uMLdD7Hi6XVvsk&#10;PhvfpYZk8LwAVXWGMRFWqzWsTVBVWzRNhzC0ur/4rJjz1CFJMiRJhvf3I4yJ9EXjtep64Dbve0/7&#10;TrJIWWyOLvTJgzGR8ztJzpY4aX0sFitHaTDDfL5A03ROPQ8c8ir7Sm6YsN6W5Z2qkcJmZVCWd1rB&#10;kBhAEAjbVJZlyq9uTIiyLJ3K6xBLeqB//pTUX1ZZYIAgALUXFMJ1ujCrsY1RJto044Jcu90Onz9/&#10;VqON/F9Mn6CoJV0rS5aQbYZSjP1g0qAEK+7x8vKC/X6vkRYcCEoNDbT0jOuXp4ZkURRaLdraoRYt&#10;JSKlAqF/ruDM+Pz69SsAKNrIl5O+GR67Wq2Q5zm2261KU662rMRAyTT2L9W1VLdgVi8A9a/RZwIM&#10;pJu/C3al3eb7vvZdA1C9wac2lvKr1Qp932uWMdEpATGOV5EkPH4cNbJcCivO32+vKmUPh8NVdUTa&#10;byy4RYnF/0heCUAzZlnmhvF2Yr9btYNpAxIkolbAaJvC8b1Ty+D4sEAzbT1KvM1m61Bb8Q3W9UWL&#10;ksVxhPO5ZtiPMFl2vZSNMMbg4eGT853UsBbI88KpPlKa4vHxyaXPDgGf4jOIMZsJFHk6SQptmmaI&#10;Ios8L7Balfj+/TsOh3fMZnN8+vSANM2cytajri94fX3Tl0ImrlyzaS64XBocjydst88KHnRdjzwv&#10;VEQP6eeCbHHiEKCgccqHS9iWKfB0cA5R3JKc9/7+odC1tTHCMEJZrkfsOQ2Y0CfSQhLlfF8iIdq2&#10;QxTZq5T0/f6gxyRJCmtjAAeczxXe3vZomlaBD0nsCx2I4GtCnkjNQPvE5MHA8dBFUasvNX1Qwkd3&#10;RJAMcHuUWuRZgSi0SGJZQBbzJT7eBVltmw51dUHX9hp/libC+ZfNBSElfzqBgKKYIU0zR8UriY2s&#10;/Ne2rQNzZrA2xm73iu32WbUAMew7pGmm4V4iqYyOdRwn7qWQsTyfKxyPJ1wujdN4ElUX27bF8/Mz&#10;Hh+fkKYp7u/vMZvNNdnz9fVNy/EIbC5V/QRoYBT7eVQhXrQjw5AWay1O50bpgTabDcIwxHy+UEyf&#10;HGQkK5nP51pRmhO3bVu1IcjVRalASil61im2ybBJBlV6wMeea65ylEL0ubBf9NXQR0KDksVsuVgQ&#10;KaTfZlxnqe9bve44XYDn5Is3TtEgckNJRf/E2AaQFaxWmH/Mn8AXiisjfR9M1SeUKi/RQN1F5lES&#10;DxJZGpPDXEVuOOCHYzqW2FysGBnBxalpGq2yR2nHosWkCyN/OiXHOF3k4+MDs3KpfaMaxGJrlFie&#10;5ynbDucSpRylDCFu2rCUVuTI45wb+yK7rtOyPrQhqbXw+Y39ftR+RL0eOMzX67WjEGhRliW6rnPF&#10;01zIWBgGPYC+LJc9POgWJ0Hv+fI5MOhNiKv/4aG3cdBH1tfvnv/rvn4wfM5ye3V8GHm6b5yYPoy8&#10;PjDDeTwf2gdukfWvzjneh8fxup4v19Djcb3FcXz13fdlu73P8fVu7/+2f+yHH0hfPV/24+9xYq7u&#10;n5/Z7/F4jn8PjJyT37mZ8M/9M+Gv12C/eJ7QQ5+Efh8AV1vk45ffAqBf5Il+NkAfG++3+9lA/r99&#10;3r8br9uxGI9DYK7HZHz/t+finBn/Z8JhjvD+b58r970dR/YpToa+cb7e3S913jB07z/G+k5talO7&#10;ad6/7zK1qU1talOb2tSmNrX/QZtspqlN7Q/tH+k2CmoeDnX2AAAAAElFTkSuQmCCUEsDBBQABgAI&#10;AAAAIQBaZYIv3QAAAAUBAAAPAAAAZHJzL2Rvd25yZXYueG1sTI9BS8NAEIXvgv9hGcGb3Y1VW9Js&#10;SinqqQhtBeltmp0modnZkN0m6b939aKXgcd7vPdNthxtI3rqfO1YQzJRIIgLZ2ouNXzu3x7mIHxA&#10;Ntg4Jg1X8rDMb28yTI0beEv9LpQilrBPUUMVQptK6YuKLPqJa4mjd3KdxRBlV0rT4RDLbSMflXqR&#10;FmuOCxW2tK6oOO8uVsP7gMNqmrz2m/NpfT3snz++NglpfX83rhYgAo3hLww/+BEd8sh0dBc2XjQa&#10;4iPh90Zv9pTMQBw1TNVcgcwz+Z8+/wY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pRPF5eikAAD2WAQAOAAAAAAAAAAAAAAAAADoCAABkcnMvZTJvRG9jLnhtbFBL&#10;AQItAAoAAAAAAAAAIQALUu1hsPgAALD4AAAUAAAAAAAAAAAAAAAAAOArAABkcnMvbWVkaWEvaW1h&#10;Z2UxLnBuZ1BLAQItABQABgAIAAAAIQBaZYIv3QAAAAUBAAAPAAAAAAAAAAAAAAAAAMIkAQBkcnMv&#10;ZG93bnJldi54bWxQSwECLQAUAAYACAAAACEAqiYOvrwAAAAhAQAAGQAAAAAAAAAAAAAAAADMJQEA&#10;ZHJzL19yZWxzL2Uyb0RvYy54bWwucmVsc1BLBQYAAAAABgAGAHwBAAC/JgEAAAA=&#10;">
                <v:group id="Grupo 104" o:spid="_x0000_s1034" style="position:absolute;left:1275;top:4253;width:2428;height:10749" coordorigin="1309,1785" coordsize="339,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123" o:spid="_x0000_s1035" style="position:absolute;left:1314;top:1790;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AqRwwAAANwAAAAPAAAAZHJzL2Rvd25yZXYueG1sRE/bagIx&#10;EH0X+g9hhL5pVsEiW6MUoSJixUvB13Ez3V3cTNZNuka/vikIvs3hXGcyC6YSLTWutKxg0E9AEGdW&#10;l5wr+D589sYgnEfWWFkmBTdyMJu+dCaYanvlHbV7n4sYwi5FBYX3dSqlywoy6Pq2Jo7cj20M+gib&#10;XOoGrzHcVHKYJG/SYMmxocCa5gVl5/2vUfC1MavTMmxZ3k1YjI+b9bC9rJV67YaPdxCegn+KH+6l&#10;jvOTEfw/Ey+Q0z8AAAD//wMAUEsBAi0AFAAGAAgAAAAhANvh9svuAAAAhQEAABMAAAAAAAAAAAAA&#10;AAAAAAAAAFtDb250ZW50X1R5cGVzXS54bWxQSwECLQAUAAYACAAAACEAWvQsW78AAAAVAQAACwAA&#10;AAAAAAAAAAAAAAAfAQAAX3JlbHMvLnJlbHNQSwECLQAUAAYACAAAACEAFOwKkcMAAADcAAAADwAA&#10;AAAAAAAAAAAAAAAHAgAAZHJzL2Rvd25yZXYueG1sUEsFBgAAAAADAAMAtwAAAPcCAAAAAA==&#10;" path="m329,l210,,,e" filled="f" strokeweight=".5pt">
                    <v:path arrowok="t" o:connecttype="custom" o:connectlocs="329,0;210,0;0,0" o:connectangles="0,0,0"/>
                  </v:shape>
                  <v:shape id="Freeform 124" o:spid="_x0000_s1036" style="position:absolute;left:1524;top:1970;width:0;height:1628;visibility:visible;mso-wrap-style:square;v-text-anchor:top" coordsize="0,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SMMwQAAANwAAAAPAAAAZHJzL2Rvd25yZXYueG1sRE/basJA&#10;EH0v+A/LCL7VjVKkRFcRQRApQr3g65Adk2B2NmTHJPr13UKhb3M411mseleplppQejYwGSegiDNv&#10;S84NnE/b909QQZAtVp7JwJMCrJaDtwWm1nf8Te1RchVDOKRooBCpU61DVpDDMPY1ceRuvnEoETa5&#10;tg12MdxVepokM+2w5NhQYE2bgrL78eEMaOn0x8Xvzv320Z5k//o63K+ZMaNhv56DEurlX/zn3tk4&#10;P5nB7zPxAr38AQAA//8DAFBLAQItABQABgAIAAAAIQDb4fbL7gAAAIUBAAATAAAAAAAAAAAAAAAA&#10;AAAAAABbQ29udGVudF9UeXBlc10ueG1sUEsBAi0AFAAGAAgAAAAhAFr0LFu/AAAAFQEAAAsAAAAA&#10;AAAAAAAAAAAAHwEAAF9yZWxzLy5yZWxzUEsBAi0AFAAGAAgAAAAhAGzpIwzBAAAA3AAAAA8AAAAA&#10;AAAAAAAAAAAABwIAAGRycy9kb3ducmV2LnhtbFBLBQYAAAAAAwADALcAAAD1AgAAAAA=&#10;" path="m,l,1628e" filled="f" strokeweight=".5pt">
                    <v:path arrowok="t" o:connecttype="custom" o:connectlocs="0,1970;0,3598" o:connectangles="0,0"/>
                  </v:shape>
                  <v:shape id="Freeform 125" o:spid="_x0000_s1037"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KCwQAAANwAAAAPAAAAZHJzL2Rvd25yZXYueG1sRE9NTwIx&#10;EL2b+B+aMfEmrXsQXSgETYyeUCoXbpPtsN2wnW7aCuu/pyYk3Oblfc58OfpeHCmmLrCGx4kCQdwE&#10;23GrYfvz/vAMImVki31g0vBHCZaL25s51jaceENHk1tRQjjVqMHlPNRSpsaRxzQJA3Hh9iF6zAXG&#10;VtqIpxLue1kp9SQ9dlwaHA705qg5mF+vIclp/DKbnVHmZV1V39I1H+Or1vd342oGItOYr+KL+9OW&#10;+WoK/8+UC+TiDAAA//8DAFBLAQItABQABgAIAAAAIQDb4fbL7gAAAIUBAAATAAAAAAAAAAAAAAAA&#10;AAAAAABbQ29udGVudF9UeXBlc10ueG1sUEsBAi0AFAAGAAgAAAAhAFr0LFu/AAAAFQEAAAsAAAAA&#10;AAAAAAAAAAAAHwEAAF9yZWxzLy5yZWxzUEsBAi0AFAAGAAgAAAAhABef8oLBAAAA3AAAAA8AAAAA&#10;AAAAAAAAAAAABwIAAGRycy9kb3ducmV2LnhtbFBLBQYAAAAAAwADALcAAAD1AgAAAAA=&#10;" path="m25,l,150r50,l25,xe" fillcolor="black" stroked="f">
                    <v:path arrowok="t" o:connecttype="custom" o:connectlocs="25,1820;0,1970;50,1970;25,1820" o:connectangles="0,0,0,0"/>
                  </v:shape>
                  <v:shape id="Freeform 126" o:spid="_x0000_s1038"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Z69xgAAANwAAAAPAAAAZHJzL2Rvd25yZXYueG1sRI9Ba8JA&#10;EIXvBf/DMkIvUjeWIiVmI0URevCilfY6ZsckNjsbs9sk/vvOodDbDO/Ne99k69E1qqcu1J4NLOYJ&#10;KOLC25pLA6eP3dMrqBCRLTaeycCdAqzzyUOGqfUDH6g/xlJJCIcUDVQxtqnWoajIYZj7lli0i+8c&#10;Rlm7UtsOBwl3jX5OkqV2WLM0VNjSpqLi+/jjDNC+di+zw7WYLW/b89d1O5z7z9KYx+n4tgIVaYz/&#10;5r/rdyv4idDKMzKBzn8BAAD//wMAUEsBAi0AFAAGAAgAAAAhANvh9svuAAAAhQEAABMAAAAAAAAA&#10;AAAAAAAAAAAAAFtDb250ZW50X1R5cGVzXS54bWxQSwECLQAUAAYACAAAACEAWvQsW78AAAAVAQAA&#10;CwAAAAAAAAAAAAAAAAAfAQAAX3JlbHMvLnJlbHNQSwECLQAUAAYACAAAACEAs32evcYAAADcAAAA&#10;DwAAAAAAAAAAAAAAAAAHAgAAZHJzL2Rvd25yZXYueG1sUEsFBgAAAAADAAMAtwAAAPoCAAAAAA==&#10;" path="m25,l50,150,,150,25,xe" filled="f" strokeweight=".5pt">
                    <v:path arrowok="t" o:connecttype="custom" o:connectlocs="25,1820;50,1970;0,1970;25,1820" o:connectangles="0,0,0,0"/>
                  </v:shape>
                  <v:shape id="Freeform 127" o:spid="_x0000_s1039" style="position:absolute;left:1314;top:3778;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QCUwwAAANwAAAAPAAAAZHJzL2Rvd25yZXYueG1sRE9NawIx&#10;EL0X/A9hCr3VbD0UXY0iBUWKilrB67gZd5duJusmXaO/3ghCb/N4nzOaBFOJlhpXWlbw0U1AEGdW&#10;l5wr2P/M3vsgnEfWWFkmBVdyMBl3XkaYanvhLbU7n4sYwi5FBYX3dSqlywoy6Lq2Jo7cyTYGfYRN&#10;LnWDlxhuKtlLkk9psOTYUGBNXwVlv7s/o2C1Nt/HRdiwvJkw7x/Wy157Xir19hqmQxCegv8XP90L&#10;HecnA3g8Ey+Q4zsAAAD//wMAUEsBAi0AFAAGAAgAAAAhANvh9svuAAAAhQEAABMAAAAAAAAAAAAA&#10;AAAAAAAAAFtDb250ZW50X1R5cGVzXS54bWxQSwECLQAUAAYACAAAACEAWvQsW78AAAAVAQAACwAA&#10;AAAAAAAAAAAAAAAfAQAAX3JlbHMvLnJlbHNQSwECLQAUAAYACAAAACEAlaEAlMMAAADcAAAADwAA&#10;AAAAAAAAAAAAAAAHAgAAZHJzL2Rvd25yZXYueG1sUEsFBgAAAAADAAMAtwAAAPcCAAAAAA==&#10;" path="m329,l210,,,e" filled="f" strokeweight=".5pt">
                    <v:path arrowok="t" o:connecttype="custom" o:connectlocs="329,0;210,0;0,0" o:connectangles="0,0,0"/>
                  </v:shape>
                  <v:shape id="Freeform 128" o:spid="_x0000_s1040"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wrxAAAANwAAAAPAAAAZHJzL2Rvd25yZXYueG1sRI9BT8Mw&#10;DIXvSPsPkZG4sXQ9ACvLJoaE4AQs24Wb1XhNtcapkrCVf48PSNxsvef3Pq82UxjUmVLuIxtYzCtQ&#10;xG10PXcGDvuX2wdQuSA7HCKTgR/KsFnPrlbYuHjhHZ1t6ZSEcG7QgC9lbLTOraeAeR5HYtGOMQUs&#10;sqZOu4QXCQ+DrqvqTgfsWRo8jvTsqT3Z72Ag6/v0YXdftrLL97r+1L59nbbG3FxPT4+gCk3l3/x3&#10;/eYEfyH48oxMoNe/AAAA//8DAFBLAQItABQABgAIAAAAIQDb4fbL7gAAAIUBAAATAAAAAAAAAAAA&#10;AAAAAAAAAABbQ29udGVudF9UeXBlc10ueG1sUEsBAi0AFAAGAAgAAAAhAFr0LFu/AAAAFQEAAAsA&#10;AAAAAAAAAAAAAAAAHwEAAF9yZWxzLy5yZWxzUEsBAi0AFAAGAAgAAAAhAB2v/CvEAAAA3AAAAA8A&#10;AAAAAAAAAAAAAAAABwIAAGRycy9kb3ducmV2LnhtbFBLBQYAAAAAAwADALcAAAD4AgAAAAA=&#10;" path="m25,150l50,,,,25,150xe" fillcolor="black" stroked="f">
                    <v:path arrowok="t" o:connecttype="custom" o:connectlocs="25,3748;50,3598;0,3598;25,3748" o:connectangles="0,0,0,0"/>
                  </v:shape>
                  <v:shape id="Freeform 129" o:spid="_x0000_s1041"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qH9wwAAANwAAAAPAAAAZHJzL2Rvd25yZXYueG1sRE9La8JA&#10;EL4X/A/LCL1I3aSISHQNRSn00ItW7HXMjnk0Oxt3t0n8991Cobf5+J6zyUfTip6cry0rSOcJCOLC&#10;6ppLBaeP16cVCB+QNbaWScGdPOTbycMGM20HPlB/DKWIIewzVFCF0GVS+qIig35uO+LIXa0zGCJ0&#10;pdQOhxhuWvmcJEtpsObYUGFHu4qKr+O3UUDvtVnMDk0xW972l89mP1z6c6nU43R8WYMINIZ/8Z/7&#10;Tcf5aQq/z8QL5PYHAAD//wMAUEsBAi0AFAAGAAgAAAAhANvh9svuAAAAhQEAABMAAAAAAAAAAAAA&#10;AAAAAAAAAFtDb250ZW50X1R5cGVzXS54bWxQSwECLQAUAAYACAAAACEAWvQsW78AAAAVAQAACwAA&#10;AAAAAAAAAAAAAAAfAQAAX3JlbHMvLnJlbHNQSwECLQAUAAYACAAAACEAp56h/cMAAADcAAAADwAA&#10;AAAAAAAAAAAAAAAHAgAAZHJzL2Rvd25yZXYueG1sUEsFBgAAAAADAAMAtwAAAPcCAAAAAA==&#10;" path="m25,150l,,50,,25,150xe" filled="f" strokeweight=".5pt">
                    <v:path arrowok="t" o:connecttype="custom" o:connectlocs="25,3748;0,3598;50,3598;25,3748" o:connectangles="0,0,0,0"/>
                  </v:shape>
                </v:group>
                <v:group id="Grupo 112" o:spid="_x0000_s1042"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group id="Grupo 113" o:spid="_x0000_s1043"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Cuadro de texto 114" o:spid="_x0000_s1044" type="#_x0000_t202" style="position:absolute;left:20733;top:7230;width:2636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5DD28D64" w14:textId="77777777" w:rsidR="006B457D" w:rsidRPr="0001594F" w:rsidRDefault="006B457D" w:rsidP="00EB0107">
                            <w:pPr>
                              <w:rPr>
                                <w:lang w:val="es-MX"/>
                              </w:rPr>
                            </w:pPr>
                            <w:r w:rsidRPr="0001594F">
                              <w:rPr>
                                <w:lang w:val="es-MX"/>
                              </w:rPr>
                              <w:t>Armadura vertical Ø 1/2”</w:t>
                            </w:r>
                          </w:p>
                        </w:txbxContent>
                      </v:textbox>
                    </v:shape>
                    <v:group id="Grupo 115" o:spid="_x0000_s1045" style="position:absolute;width:46783;height:19559" coordsize="46783,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Cuadro de texto 116" o:spid="_x0000_s1046" type="#_x0000_t202" style="position:absolute;left:20414;top:13397;width:26369;height: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ExwgAAANwAAAAPAAAAZHJzL2Rvd25yZXYueG1sRE/LqsIw&#10;EN0L9x/CXHCnqYIi1ShSEEV04WPjbm4ztuU2k9pErX69EQR3czjPmcwaU4ob1a6wrKDXjUAQp1YX&#10;nCk4HhadEQjnkTWWlknBgxzMpj+tCcba3nlHt73PRAhhF6OC3PsqltKlORl0XVsRB+5sa4M+wDqT&#10;usZ7CDel7EfRUBosODTkWFGSU/q/vxoF62Sxxd1f34yeZbLcnOfV5XgaKNX+beZjEJ4a/xV/3Csd&#10;5veG8H4mXCCnLwAAAP//AwBQSwECLQAUAAYACAAAACEA2+H2y+4AAACFAQAAEwAAAAAAAAAAAAAA&#10;AAAAAAAAW0NvbnRlbnRfVHlwZXNdLnhtbFBLAQItABQABgAIAAAAIQBa9CxbvwAAABUBAAALAAAA&#10;AAAAAAAAAAAAAB8BAABfcmVscy8ucmVsc1BLAQItABQABgAIAAAAIQAM6KExwgAAANwAAAAPAAAA&#10;AAAAAAAAAAAAAAcCAABkcnMvZG93bnJldi54bWxQSwUGAAAAAAMAAwC3AAAA9gIAAAAA&#10;" filled="f" stroked="f" strokeweight=".5pt">
                        <v:textbox>
                          <w:txbxContent>
                            <w:p w14:paraId="71871802" w14:textId="77777777" w:rsidR="006B457D" w:rsidRPr="0001594F" w:rsidRDefault="006B457D" w:rsidP="00EB0107">
                              <w:pPr>
                                <w:rPr>
                                  <w:lang w:val="es-MX"/>
                                </w:rPr>
                              </w:pPr>
                              <w:r w:rsidRPr="0001594F">
                                <w:rPr>
                                  <w:lang w:val="es-MX"/>
                                </w:rPr>
                                <w:t>Gancho de estribo 5Ø 3cm</w:t>
                              </w:r>
                            </w:p>
                          </w:txbxContent>
                        </v:textbox>
                      </v:shape>
                      <v:group id="Grupo 117" o:spid="_x0000_s1047" style="position:absolute;width:38947;height:19559" coordsize="38947,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group id="Grupo 118" o:spid="_x0000_s1048" style="position:absolute;width:38947;height:15435" coordsize="38947,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upo 119" o:spid="_x0000_s1049" style="position:absolute;left:4285;width:34662;height:15435" coordsize="34662,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group id="Grupo 120" o:spid="_x0000_s1050" style="position:absolute;top:1063;width:16744;height:14372" coordorigin="1814,111" coordsize="3263,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1" type="#_x0000_t75" style="position:absolute;left:1814;top:690;width:2006;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66jwQAAANwAAAAPAAAAZHJzL2Rvd25yZXYueG1sRE9LawIx&#10;EL4L/ocwQm+a1aIsq1FELBS81Ed7HjbjZnEzWZJ0d/vvG6HQ23x8z9nsBtuIjnyoHSuYzzIQxKXT&#10;NVcKbte3aQ4iRGSNjWNS8EMBdtvxaIOFdj2fqbvESqQQDgUqMDG2hZShNGQxzFxLnLi78xZjgr6S&#10;2mOfwm0jF1m2khZrTg0GWzoYKh+Xb6tgWX76c993X+bjlh9P2esqP2lU6mUy7NcgIg3xX/znftdp&#10;/mIOz2fSBXL7CwAA//8DAFBLAQItABQABgAIAAAAIQDb4fbL7gAAAIUBAAATAAAAAAAAAAAAAAAA&#10;AAAAAABbQ29udGVudF9UeXBlc10ueG1sUEsBAi0AFAAGAAgAAAAhAFr0LFu/AAAAFQEAAAsAAAAA&#10;AAAAAAAAAAAAHwEAAF9yZWxzLy5yZWxzUEsBAi0AFAAGAAgAAAAhAB5LrqPBAAAA3AAAAA8AAAAA&#10;AAAAAAAAAAAABwIAAGRycy9kb3ducmV2LnhtbFBLBQYAAAAAAwADALcAAAD1AgAAAAA=&#10;">
                                <v:imagedata r:id="rId27" o:title=""/>
                              </v:shape>
                              <v:shape id="Freeform 4" o:spid="_x0000_s1052" style="position:absolute;left:2233;top:1009;width:2779;height:466;visibility:visible;mso-wrap-style:square;v-text-anchor:top" coordsize="277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8ZgwQAAANwAAAAPAAAAZHJzL2Rvd25yZXYueG1sRE9Li8Iw&#10;EL4L+x/CCHvT1B5Eu0YRYVX25oMuexuasS3bTGoStf57Iwje5uN7zmzRmUZcyfnasoLRMAFBXFhd&#10;c6ngePgeTED4gKyxsUwK7uRhMf/ozTDT9sY7uu5DKWII+wwVVCG0mZS+qMigH9qWOHIn6wyGCF0p&#10;tcNbDDeNTJNkLA3WHBsqbGlVUfG/vxgFrqSf09/UhTH/3vN8U6/zc7FW6rPfLb9ABOrCW/xyb3Wc&#10;n6bwfCZeIOcPAAAA//8DAFBLAQItABQABgAIAAAAIQDb4fbL7gAAAIUBAAATAAAAAAAAAAAAAAAA&#10;AAAAAABbQ29udGVudF9UeXBlc10ueG1sUEsBAi0AFAAGAAgAAAAhAFr0LFu/AAAAFQEAAAsAAAAA&#10;AAAAAAAAAAAAHwEAAF9yZWxzLy5yZWxzUEsBAi0AFAAGAAgAAAAhANVfxmDBAAAA3AAAAA8AAAAA&#10;AAAAAAAAAAAABwIAAGRycy9kb3ducmV2LnhtbFBLBQYAAAAAAwADALcAAAD1AgAAAAA=&#10;" path="m,l2050,465r729,e" filled="f" strokeweight=".5pt">
                                <v:path arrowok="t" o:connecttype="custom" o:connectlocs="0,1009;2050,1474;2779,1474" o:connectangles="0,0,0"/>
                              </v:shape>
                              <v:shape id="Freeform 5" o:spid="_x0000_s1053"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mowwAAANwAAAAPAAAAZHJzL2Rvd25yZXYueG1sRE/NagIx&#10;EL4XfIcwQi9Fs9pqZWsUKRTqelm1DzBsxs3SzWRNom7f3hQKvc3H9zvLdW9bcSUfGscKJuMMBHHl&#10;dMO1gq/jx2gBIkRkja1jUvBDAdarwcMSc+1uvKfrIdYihXDIUYGJsculDJUhi2HsOuLEnZy3GBP0&#10;tdQebynctnKaZXNpseHUYLCjd0PV9+FiFfhXKvbnsty09VOxfbmU852ZFUo9DvvNG4hIffwX/7k/&#10;dZo/fYbfZ9IFcnUHAAD//wMAUEsBAi0AFAAGAAgAAAAhANvh9svuAAAAhQEAABMAAAAAAAAAAAAA&#10;AAAAAAAAAFtDb250ZW50X1R5cGVzXS54bWxQSwECLQAUAAYACAAAACEAWvQsW78AAAAVAQAACwAA&#10;AAAAAAAAAAAAAAAfAQAAX3JlbHMvLnJlbHNQSwECLQAUAAYACAAAACEApoLJqMMAAADcAAAADwAA&#10;AAAAAAAAAAAAAAAHAgAAZHJzL2Rvd25yZXYueG1sUEsFBgAAAAADAAMAtwAAAPcCAAAAAA==&#10;" path="m,l140,58,151,9,,xe" fillcolor="black" stroked="f">
                                <v:path arrowok="t" o:connecttype="custom" o:connectlocs="0,975;140,1033;151,984;0,975" o:connectangles="0,0,0,0"/>
                              </v:shape>
                              <v:shape id="Freeform 6" o:spid="_x0000_s1054"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CnwgAAANwAAAAPAAAAZHJzL2Rvd25yZXYueG1sRE9Ni8Iw&#10;EL0L/ocwgjdNtxRxq1F2BUHRg9oFr0MzttVmUpqs1n9vFha8zeN9znzZmVrcqXWVZQUf4wgEcW51&#10;xYWCn2w9moJwHlljbZkUPMnBctHvzTHV9sFHup98IUIIuxQVlN43qZQuL8mgG9uGOHAX2xr0AbaF&#10;1C0+QripZRxFE2mw4tBQYkOrkvLb6dcokNvD+Xt/vXCSxavksM52+/xzp9Rw0H3NQHjq/Fv8797o&#10;MD9O4O+ZcIFcvAAAAP//AwBQSwECLQAUAAYACAAAACEA2+H2y+4AAACFAQAAEwAAAAAAAAAAAAAA&#10;AAAAAAAAW0NvbnRlbnRfVHlwZXNdLnhtbFBLAQItABQABgAIAAAAIQBa9CxbvwAAABUBAAALAAAA&#10;AAAAAAAAAAAAAB8BAABfcmVscy8ucmVsc1BLAQItABQABgAIAAAAIQDDj+CnwgAAANwAAAAPAAAA&#10;AAAAAAAAAAAAAAcCAABkcnMvZG93bnJldi54bWxQSwUGAAAAAAMAAwC3AAAA9gIAAAAA&#10;" path="m,l151,9,140,58,,xe" filled="f" strokeweight=".5pt">
                                <v:path arrowok="t" o:connecttype="custom" o:connectlocs="0,975;151,984;140,1033;0,975" o:connectangles="0,0,0,0"/>
                              </v:shape>
                              <v:shape id="Freeform 7" o:spid="_x0000_s105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1PVwQAAANwAAAAPAAAAZHJzL2Rvd25yZXYueG1sRE9Li8Iw&#10;EL4L/ocwgrc1VXFZukbxCV28+LrsbWhm22IzKU1s67/fCIK3+fieM192phQN1a6wrGA8ikAQp1YX&#10;nCm4XvYfXyCcR9ZYWiYFD3KwXPR7c4y1bflEzdlnIoSwi1FB7n0VS+nSnAy6ka2IA/dna4M+wDqT&#10;usY2hJtSTqLoUxosODTkWNEmp/R2vhsFSVuY3/XmmEyjH71rUtpeD4eLUsNBt/oG4anzb/HLnegw&#10;fzKD5zPhArn4BwAA//8DAFBLAQItABQABgAIAAAAIQDb4fbL7gAAAIUBAAATAAAAAAAAAAAAAAAA&#10;AAAAAABbQ29udGVudF9UeXBlc10ueG1sUEsBAi0AFAAGAAgAAAAhAFr0LFu/AAAAFQEAAAsAAAAA&#10;AAAAAAAAAAAAHwEAAF9yZWxzLy5yZWxzUEsBAi0AFAAGAAgAAAAhAHPHU9XBAAAA3AAAAA8AAAAA&#10;AAAAAAAAAAAABwIAAGRycy9kb3ducmV2LnhtbFBLBQYAAAAAAwADALcAAAD1AgAAAAA=&#10;" path="m60,30r,-2l51,8,30,,28,1,8,10,,30r1,3l10,53r20,7l33,60,53,51,60,30xe" fillcolor="black" stroked="f">
                                <v:path arrowok="t" o:connecttype="custom" o:connectlocs="60,1474;60,1472;51,1452;30,1444;28,1445;8,1454;0,1474;1,1477;10,1497;30,1504;33,1504;53,1495;60,1474" o:connectangles="0,0,0,0,0,0,0,0,0,0,0,0,0"/>
                              </v:shape>
                              <v:shape id="Freeform 8" o:spid="_x0000_s105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0U0wQAAANwAAAAPAAAAZHJzL2Rvd25yZXYueG1sRE/JasMw&#10;EL0X8g9iCrk1cmMIxY0SjKGkJL1kuw/W1DaxRo4kL/n7qlDobR5vnfV2Mq0YyPnGsoLXRQKCuLS6&#10;4UrB5fzx8gbCB2SNrWVS8CAP283saY2ZtiMfaTiFSsQQ9hkqqEPoMil9WZNBv7AdceS+rTMYInSV&#10;1A7HGG5auUySlTTYcGyosaOipvJ26o2C2+4wjkdnzf7eN9cizXdJ+pUqNX+e8ncQgabwL/5zf+o4&#10;f7mC32fiBXLzAwAA//8DAFBLAQItABQABgAIAAAAIQDb4fbL7gAAAIUBAAATAAAAAAAAAAAAAAAA&#10;AAAAAABbQ29udGVudF9UeXBlc10ueG1sUEsBAi0AFAAGAAgAAAAhAFr0LFu/AAAAFQEAAAsAAAAA&#10;AAAAAAAAAAAAHwEAAF9yZWxzLy5yZWxzUEsBAi0AFAAGAAgAAAAhACPXRTTBAAAA3AAAAA8AAAAA&#10;AAAAAAAAAAAABwIAAGRycy9kb3ducmV2LnhtbFBLBQYAAAAAAwADALcAAAD1AgAAAAA=&#10;" path="m60,30l53,51,33,60r-3,l10,53,1,33,,30,8,10,28,1,30,,51,8r9,20l60,30xe" filled="f" strokeweight=".5pt">
                                <v:path arrowok="t" o:connecttype="custom" o:connectlocs="60,1474;53,1495;33,1504;30,1504;10,1497;1,1477;0,1474;8,1454;28,1445;30,1444;51,1452;60,1472;60,1474" o:connectangles="0,0,0,0,0,0,0,0,0,0,0,0,0"/>
                              </v:shape>
                              <v:shape id="Freeform 9" o:spid="_x0000_s1057" style="position:absolute;left:3721;top:1069;width:1291;height:406;visibility:visible;mso-wrap-style:square;v-text-anchor:top" coordsize="12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xzwgAAANwAAAAPAAAAZHJzL2Rvd25yZXYueG1sRE/fa8Iw&#10;EH4f7H8IN9jbTC1DpTOKbMgGCmOt+Hw0tzZbcylJrPW/N8Jgb/fx/bzlerSdGMgH41jBdJKBIK6d&#10;NtwoOFTbpwWIEJE1do5JwYUCrFf3d0sstDvzFw1lbEQK4VCggjbGvpAy1C1ZDBPXEyfu23mLMUHf&#10;SO3xnMJtJ/Msm0mLhlNDiz29tlT/lierwOzey0Mw8+HHv5X75/qzysdjpdTjw7h5ARFpjP/iP/eH&#10;TvPzOdyeSRfI1RUAAP//AwBQSwECLQAUAAYACAAAACEA2+H2y+4AAACFAQAAEwAAAAAAAAAAAAAA&#10;AAAAAAAAW0NvbnRlbnRfVHlwZXNdLnhtbFBLAQItABQABgAIAAAAIQBa9CxbvwAAABUBAAALAAAA&#10;AAAAAAAAAAAAAB8BAABfcmVscy8ucmVsc1BLAQItABQABgAIAAAAIQCQA6xzwgAAANwAAAAPAAAA&#10;AAAAAAAAAAAAAAcCAABkcnMvZG93bnJldi54bWxQSwUGAAAAAAMAAwC3AAAA9gIAAAAA&#10;" path="m,l562,405r729,e" filled="f" strokeweight=".5pt">
                                <v:path arrowok="t" o:connecttype="custom" o:connectlocs="0,1069;562,1474;1291,1474" o:connectangles="0,0,0"/>
                              </v:shape>
                              <v:shape id="Freeform 10" o:spid="_x0000_s1058"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1SBzAAAAOMAAAAPAAAAZHJzL2Rvd25yZXYueG1sRI/NTsNA&#10;DITvSH2HlZG40U2j9IfQbVUVQREX1MIDWFk3GzXrDdmlTd++PiBxtGc883m5HnyrztTHJrCByTgD&#10;RVwF23Bt4Pvr9XEBKiZki21gMnClCOvV6G6JpQ0X3tP5kGolIRxLNOBS6kqtY+XIYxyHjli0Y+g9&#10;Jhn7WtseLxLuW51n2Ux7bFgaHHa0dVSdDr/ewNObz7en2XSePl9C4Y717mP/szPm4X7YPINKNKR/&#10;89/1uxX8aZEvisk8F2j5SRagVzcAAAD//wMAUEsBAi0AFAAGAAgAAAAhANvh9svuAAAAhQEAABMA&#10;AAAAAAAAAAAAAAAAAAAAAFtDb250ZW50X1R5cGVzXS54bWxQSwECLQAUAAYACAAAACEAWvQsW78A&#10;AAAVAQAACwAAAAAAAAAAAAAAAAAfAQAAX3JlbHMvLnJlbHNQSwECLQAUAAYACAAAACEAUb9UgcwA&#10;AADjAAAADwAAAAAAAAAAAAAAAAAHAgAAZHJzL2Rvd25yZXYueG1sUEsFBgAAAAADAAMAtwAAAAAD&#10;AAAAAA==&#10;" path="m,l107,108,136,67,,xe" fillcolor="black" stroked="f">
                                <v:path arrowok="t" o:connecttype="custom" o:connectlocs="0,981;107,1089;136,1048;0,981" o:connectangles="0,0,0,0"/>
                              </v:shape>
                              <v:shape id="Freeform 11" o:spid="_x0000_s1059"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m6TyQAAAOMAAAAPAAAAZHJzL2Rvd25yZXYueG1sRE9fa8Iw&#10;EH8f+B3CCXubqcE51xlFdGMDx0TrBzias602l67JtH77ZSDs8X7/bzrvbC3O1PrKsYbhIAFBnDtT&#10;caFhn709TED4gGywdkwaruRhPuvdTTE17sJbOu9CIWII+xQ1lCE0qZQ+L8miH7iGOHIH11oM8WwL&#10;aVq8xHBbS5UkY2mx4thQYkPLkvLT7sdqOHaFet28Z5Xar+31S31nq+XnSuv7frd4ARGoC//im/vD&#10;xPmPIzUZDZ/UM/z9FAGQs18AAAD//wMAUEsBAi0AFAAGAAgAAAAhANvh9svuAAAAhQEAABMAAAAA&#10;AAAAAAAAAAAAAAAAAFtDb250ZW50X1R5cGVzXS54bWxQSwECLQAUAAYACAAAACEAWvQsW78AAAAV&#10;AQAACwAAAAAAAAAAAAAAAAAfAQAAX3JlbHMvLnJlbHNQSwECLQAUAAYACAAAACEAhBpuk8kAAADj&#10;AAAADwAAAAAAAAAAAAAAAAAHAgAAZHJzL2Rvd25yZXYueG1sUEsFBgAAAAADAAMAtwAAAP0CAAAA&#10;AA==&#10;" path="m,l136,67r-29,41l,xe" filled="f" strokeweight=".5pt">
                                <v:path arrowok="t" o:connecttype="custom" o:connectlocs="0,981;136,1048;107,1089;0,981" o:connectangles="0,0,0,0"/>
                              </v:shape>
                              <v:shape id="Freeform 12" o:spid="_x0000_s106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PWEzAAAAOMAAAAPAAAAZHJzL2Rvd25yZXYueG1sRI9PT8JA&#10;EMXvJnyHzZh4ky1/RFJYiKImJVwQuHCbdMe2oTvbdNe2fnvnYOJxZt68937r7eBq1VEbKs8GJuME&#10;FHHubcWFgcv543EJKkRki7VnMvBDAbab0d0aU+t7/qTuFAslJhxSNFDG2KRah7wkh2HsG2K5ffnW&#10;YZSxLbRtsRdzV+tpkiy0w4olocSGdiXlt9O3M5D1lbu+7o7ZLNnb9y6nt8vhcDbm4X54WYGKNMR/&#10;8d93ZqX+03y6nE+eZ0IhTLIAvfkFAAD//wMAUEsBAi0AFAAGAAgAAAAhANvh9svuAAAAhQEAABMA&#10;AAAAAAAAAAAAAAAAAAAAAFtDb250ZW50X1R5cGVzXS54bWxQSwECLQAUAAYACAAAACEAWvQsW78A&#10;AAAVAQAACwAAAAAAAAAAAAAAAAAfAQAAX3JlbHMvLnJlbHNQSwECLQAUAAYACAAAACEAEDT1hMwA&#10;AADjAAAADwAAAAAAAAAAAAAAAAAHAgAAZHJzL2Rvd25yZXYueG1sUEsFBgAAAAADAAMAtwAAAAAD&#10;AAAAAA==&#10;" path="m60,30r,-2l51,8,30,,28,1,8,10,,30r1,3l10,53r20,7l33,60,53,51,60,30xe" fillcolor="black" stroked="f">
                                <v:path arrowok="t" o:connecttype="custom" o:connectlocs="60,1474;60,1472;51,1452;30,1444;28,1445;8,1454;0,1474;1,1477;10,1497;30,1504;33,1504;53,1495;60,1474" o:connectangles="0,0,0,0,0,0,0,0,0,0,0,0,0"/>
                              </v:shape>
                              <v:shape id="Freeform 13" o:spid="_x0000_s106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WYdxwAAAOMAAAAPAAAAZHJzL2Rvd25yZXYueG1sRE9fa8Iw&#10;EH8X9h3CDfY201rdpDOKCMOhe6nT96O5tcXm0iXRdt9+EQY+3u//LVaDacWVnG8sK0jHCQji0uqG&#10;KwXHr/fnOQgfkDW2lknBL3lYLR9GC8y17bmg6yFUIoawz1FBHUKXS+nLmgz6se2II/dtncEQT1dJ&#10;7bCP4aaVkyR5kQYbjg01drSpqTwfLkbBebvv+8JZs/u5NKdNtt4m2Wem1NPjsH4DEWgId/G/+0PH&#10;+bPpZD5NX7MUbj9FAOTyDwAA//8DAFBLAQItABQABgAIAAAAIQDb4fbL7gAAAIUBAAATAAAAAAAA&#10;AAAAAAAAAAAAAABbQ29udGVudF9UeXBlc10ueG1sUEsBAi0AFAAGAAgAAAAhAFr0LFu/AAAAFQEA&#10;AAsAAAAAAAAAAAAAAAAAHwEAAF9yZWxzLy5yZWxzUEsBAi0AFAAGAAgAAAAhAIVRZh3HAAAA4wAA&#10;AA8AAAAAAAAAAAAAAAAABwIAAGRycy9kb3ducmV2LnhtbFBLBQYAAAAAAwADALcAAAD7AgAAAAA=&#10;" path="m60,30l53,51,33,60r-3,l10,53,1,33,,30,8,10,28,1,30,,51,8r9,20l60,30xe" filled="f" strokeweight=".5pt">
                                <v:path arrowok="t" o:connecttype="custom" o:connectlocs="60,1474;53,1495;33,1504;30,1504;10,1497;1,1477;0,1474;8,1454;28,1445;30,1444;51,1452;60,1472;60,1474" o:connectangles="0,0,0,0,0,0,0,0,0,0,0,0,0"/>
                              </v:shape>
                              <v:shape id="Freeform 14" o:spid="_x0000_s1062" style="position:absolute;left:2219;top:1474;width:2794;height:930;visibility:visible;mso-wrap-style:square;v-text-anchor:top" coordsize="279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4EaxwAAAOMAAAAPAAAAZHJzL2Rvd25yZXYueG1sRE9fS8Mw&#10;EH8X/A7hBN9cujrdqMtGVQQ3lbHqBziaMy02l9qcW/32RhB8vN//W65H36kDDbENbGA6yUAR18G2&#10;7Ay8vT5cLEBFQbbYBSYD3xRhvTo9WWJhw5H3dKjEqRTCsUADjUhfaB3rhjzGSeiJE/ceBo+SzsFp&#10;O+AxhftO51l2rT22nBoa7Omuofqj+vIGdtqVz6XbbG/p/mlD+lOqvbwYc342ljeghEb5F/+5H22a&#10;fzXLF7Pp/DKH358SAHr1AwAA//8DAFBLAQItABQABgAIAAAAIQDb4fbL7gAAAIUBAAATAAAAAAAA&#10;AAAAAAAAAAAAAABbQ29udGVudF9UeXBlc10ueG1sUEsBAi0AFAAGAAgAAAAhAFr0LFu/AAAAFQEA&#10;AAsAAAAAAAAAAAAAAAAAHwEAAF9yZWxzLy5yZWxzUEsBAi0AFAAGAAgAAAAhAHZXgRrHAAAA4wAA&#10;AA8AAAAAAAAAAAAAAAAABwIAAGRycy9kb3ducmV2LnhtbFBLBQYAAAAAAwADALcAAAD7AgAAAAA=&#10;" path="m,930l2064,r729,e" filled="f" strokeweight=".5pt">
                                <v:path arrowok="t" o:connecttype="custom" o:connectlocs="0,2404;2064,1474;2793,1474" o:connectangles="0,0,0"/>
                              </v:shape>
                              <v:shape id="Freeform 15" o:spid="_x0000_s1063"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4BSyAAAAOMAAAAPAAAAZHJzL2Rvd25yZXYueG1sRE9La8JA&#10;EL4X+h+WKXirG41tQ+oqpSoU9OLrPmanSdrsbNjdaPz3XaHgcb73TOe9acSZnK8tKxgNExDEhdU1&#10;lwoO+9VzBsIHZI2NZVJwJQ/z2ePDFHNtL7yl8y6UIoawz1FBFUKbS+mLigz6oW2JI/dtncEQT1dK&#10;7fASw00jx0nyKg3WHBsqbOmzouJ31xkF632z3Vi/WLr0eD391MfucMo6pQZP/cc7iEB9uIv/3V86&#10;zn+ZjLPJ6C1N4fZTBEDO/gAAAP//AwBQSwECLQAUAAYACAAAACEA2+H2y+4AAACFAQAAEwAAAAAA&#10;AAAAAAAAAAAAAAAAW0NvbnRlbnRfVHlwZXNdLnhtbFBLAQItABQABgAIAAAAIQBa9CxbvwAAABUB&#10;AAALAAAAAAAAAAAAAAAAAB8BAABfcmVscy8ucmVsc1BLAQItABQABgAIAAAAIQB7U4BSyAAAAOMA&#10;AAAPAAAAAAAAAAAAAAAAAAcCAABkcnMvZG93bnJldi54bWxQSwUGAAAAAAMAAwC3AAAA/AIAAAAA&#10;" path="m,84l148,45,127,,,84xe" fillcolor="black" stroked="f">
                                <v:path arrowok="t" o:connecttype="custom" o:connectlocs="0,2466;148,2427;127,2382;0,2466" o:connectangles="0,0,0,0"/>
                              </v:shape>
                              <v:shape id="Freeform 16" o:spid="_x0000_s1064"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kvmyQAAAOMAAAAPAAAAZHJzL2Rvd25yZXYueG1sRE+9TsMw&#10;EN6R+g7WIbFRpyWhJa1bARKCDiAoLGzX+EiixmcrNo3z9hgJifG+/1tvo+nEiXrfWlYwm2YgiCur&#10;W64VfLw/XC5B+ICssbNMCkbysN1MztZYajvwG532oRYphH2JCpoQXCmlrxoy6KfWESfuy/YGQzr7&#10;WuoehxRuOjnPsmtpsOXU0KCj+4aq4/7bKCiG5zGM+efi8FLE193jnYt045S6OI+3KxCBYvgX/7mf&#10;dJpf5PNlPltc5fD7UwJAbn4AAAD//wMAUEsBAi0AFAAGAAgAAAAhANvh9svuAAAAhQEAABMAAAAA&#10;AAAAAAAAAAAAAAAAAFtDb250ZW50X1R5cGVzXS54bWxQSwECLQAUAAYACAAAACEAWvQsW78AAAAV&#10;AQAACwAAAAAAAAAAAAAAAAAfAQAAX3JlbHMvLnJlbHNQSwECLQAUAAYACAAAACEAdIJL5skAAADj&#10;AAAADwAAAAAAAAAAAAAAAAAHAgAAZHJzL2Rvd25yZXYueG1sUEsFBgAAAAADAAMAtwAAAP0CAAAA&#10;AA==&#10;" path="m,84l127,r21,45l,84xe" filled="f" strokeweight=".5pt">
                                <v:path arrowok="t" o:connecttype="custom" o:connectlocs="0,2466;127,2382;148,2427;0,2466" o:connectangles="0,0,0,0"/>
                              </v:shape>
                              <v:shape id="Freeform 17" o:spid="_x0000_s106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1YcyAAAAOMAAAAPAAAAZHJzL2Rvd25yZXYueG1sRE9La8JA&#10;EL4L/odlBG+68dVK6ipqFSJeWvXS25CdJsHsbMhuk/jvu0Khx/nes9p0phQN1a6wrGAyjkAQp1YX&#10;nCm4XY+jJQjnkTWWlknBgxxs1v3eCmNtW/6k5uIzEULYxagg976KpXRpTgbd2FbEgfu2tUEfzjqT&#10;usY2hJtSTqPoRRosODTkWNE+p/R++TEKkrYwX7v9RzKLTvrQpPR+O5+vSg0H3fYNhKfO/4v/3IkO&#10;8xfz6XI+eZ0t4PlTAECufwEAAP//AwBQSwECLQAUAAYACAAAACEA2+H2y+4AAACFAQAAEwAAAAAA&#10;AAAAAAAAAAAAAAAAW0NvbnRlbnRfVHlwZXNdLnhtbFBLAQItABQABgAIAAAAIQBa9CxbvwAAABUB&#10;AAALAAAAAAAAAAAAAAAAAB8BAABfcmVscy8ucmVsc1BLAQItABQABgAIAAAAIQAAQ1YcyAAAAOMA&#10;AAAPAAAAAAAAAAAAAAAAAAcCAABkcnMvZG93bnJldi54bWxQSwUGAAAAAAMAAwC3AAAA/AIAAAAA&#10;" path="m60,30r,-2l51,8,30,,28,1,8,10,,30r1,3l10,53r20,7l33,60,53,51,60,30xe" fillcolor="black" stroked="f">
                                <v:path arrowok="t" o:connecttype="custom" o:connectlocs="60,1474;60,1472;51,1452;30,1444;28,1445;8,1454;0,1474;1,1477;10,1497;30,1504;33,1504;53,1495;60,1474" o:connectangles="0,0,0,0,0,0,0,0,0,0,0,0,0"/>
                              </v:shape>
                              <v:shape id="Freeform 18" o:spid="_x0000_s106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P5pxwAAAOMAAAAPAAAAZHJzL2Rvd25yZXYueG1sRE9fa8Iw&#10;EH8f7DuEG+xtplrnpBpFhKGoL+p8P5pbW2wuXRJt/fZGGPh4v/83nXemFldyvrKsoN9LQBDnVldc&#10;KPg5fn+MQfiArLG2TApu5GE+e32ZYqZty3u6HkIhYgj7DBWUITSZlD4vyaDv2YY4cr/WGQzxdIXU&#10;DtsYbmo5SJKRNFhxbCixoWVJ+flwMQrOq23b7p01m79LdVqmi1WS7lKl3t+6xQREoC48xf/utY7z&#10;P4eD8bD/lY7g8VMEQM7uAAAA//8DAFBLAQItABQABgAIAAAAIQDb4fbL7gAAAIUBAAATAAAAAAAA&#10;AAAAAAAAAAAAAABbQ29udGVudF9UeXBlc10ueG1sUEsBAi0AFAAGAAgAAAAhAFr0LFu/AAAAFQEA&#10;AAsAAAAAAAAAAAAAAAAAHwEAAF9yZWxzLy5yZWxzUEsBAi0AFAAGAAgAAAAhAAq4/mnHAAAA4wAA&#10;AA8AAAAAAAAAAAAAAAAABwIAAGRycy9kb3ducmV2LnhtbFBLBQYAAAAAAwADALcAAAD7AgAAAAA=&#10;" path="m60,30l53,51,33,60r-3,l10,53,1,33,,30,8,10,28,1,30,,51,8r9,20l60,30xe" filled="f" strokeweight=".5pt">
                                <v:path arrowok="t" o:connecttype="custom" o:connectlocs="60,1474;53,1495;33,1504;30,1504;10,1497;1,1477;0,1474;8,1454;28,1445;30,1444;51,1452;60,1472;60,1474" o:connectangles="0,0,0,0,0,0,0,0,0,0,0,0,0"/>
                              </v:shape>
                              <v:shape id="Freeform 19" o:spid="_x0000_s1067" style="position:absolute;left:3670;top:1474;width:1343;height:856;visibility:visible;mso-wrap-style:square;v-text-anchor:top" coordsize="13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WzQAAAOMAAAAPAAAAZHJzL2Rvd25yZXYueG1sRI9BT8JA&#10;EIXvJP6HzZh4gy0VLakshEAMJqKmwMXb2B3bhu5ss7vS+u9dExOPM++9b94sVoNpxYWcbywrmE4S&#10;EMSl1Q1XCk7Hx/EchA/IGlvLpOCbPKyWV6MF5tr2XNDlECoRIexzVFCH0OVS+rImg35iO+KofVpn&#10;MMTRVVI77CPctDJNkntpsOF4ocaONjWV58OXiZSKti/rdLffve3da5+di4/350Kpm+th/QAi0BD+&#10;zX/pJx3r383S+Wya3Wbw+1NcgFz+AAAA//8DAFBLAQItABQABgAIAAAAIQDb4fbL7gAAAIUBAAAT&#10;AAAAAAAAAAAAAAAAAAAAAABbQ29udGVudF9UeXBlc10ueG1sUEsBAi0AFAAGAAgAAAAhAFr0LFu/&#10;AAAAFQEAAAsAAAAAAAAAAAAAAAAAHwEAAF9yZWxzLy5yZWxzUEsBAi0AFAAGAAgAAAAhAB36b5bN&#10;AAAA4wAAAA8AAAAAAAAAAAAAAAAABwIAAGRycy9kb3ducmV2LnhtbFBLBQYAAAAAAwADALcAAAAB&#10;AwAAAAA=&#10;" path="m,856l613,r729,e" filled="f" strokeweight=".5pt">
                                <v:path arrowok="t" o:connecttype="custom" o:connectlocs="0,2330;613,1474;1342,1474" o:connectangles="0,0,0"/>
                              </v:shape>
                              <v:shape id="Freeform 20" o:spid="_x0000_s1068"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U5TywAAAOMAAAAPAAAAZHJzL2Rvd25yZXYueG1sRI9BT8Mw&#10;DIXvSPyHyEjcWLpRuqosmwAJicsODNiuVmPassYpSdaVf48PSBzt9/ze59Vmcr0aKcTOs4H5LANF&#10;XHvbcWPg/e35pgQVE7LF3jMZ+KEIm/XlxQor68/8SuMuNUpCOFZooE1pqLSOdUsO48wPxKJ9+uAw&#10;yRgabQOeJdz1epFlhXbYsTS0ONBTS/Vxd3IGxg/9dVr2x+9Qb12RPxb7Q7l1xlxfTQ/3oBJN6d/8&#10;d/1iBf8uX5T5fHkr0PKTLECvfwEAAP//AwBQSwECLQAUAAYACAAAACEA2+H2y+4AAACFAQAAEwAA&#10;AAAAAAAAAAAAAAAAAAAAW0NvbnRlbnRfVHlwZXNdLnhtbFBLAQItABQABgAIAAAAIQBa9CxbvwAA&#10;ABUBAAALAAAAAAAAAAAAAAAAAB8BAABfcmVscy8ucmVsc1BLAQItABQABgAIAAAAIQDtBU5TywAA&#10;AOMAAAAPAAAAAAAAAAAAAAAAAAcCAABkcnMvZG93bnJldi54bWxQSwUGAAAAAAMAAwC3AAAA/wIA&#10;AAAA&#10;" path="m,135l107,28,66,,,135xe" fillcolor="black" stroked="f">
                                <v:path arrowok="t" o:connecttype="custom" o:connectlocs="0,2451;107,2344;66,2316;0,2451" o:connectangles="0,0,0,0"/>
                              </v:shape>
                              <v:shape id="Freeform 21" o:spid="_x0000_s1069"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5QxyAAAAOMAAAAPAAAAZHJzL2Rvd25yZXYueG1sRE9fS8Mw&#10;EH8X/A7hBN9cutnN2S0boggiKKxuez6TW1PaXGoTt/rtjSDs8X7/b7keXCuO1Ifas4LxKANBrL2p&#10;uVKw/Xi+mYMIEdlg65kU/FCA9eryYomF8Sfe0LGMlUghHApUYGPsCimDtuQwjHxHnLiD7x3GdPaV&#10;ND2eUrhr5STLZtJhzanBYkePlnRTfjsFeaa/7LDd7ZvP6eapeStf37VDpa6vhocFiEhDPIv/3S8m&#10;zZ/mk3k+vru9h7+fEgBy9QsAAP//AwBQSwECLQAUAAYACAAAACEA2+H2y+4AAACFAQAAEwAAAAAA&#10;AAAAAAAAAAAAAAAAW0NvbnRlbnRfVHlwZXNdLnhtbFBLAQItABQABgAIAAAAIQBa9CxbvwAAABUB&#10;AAALAAAAAAAAAAAAAAAAAB8BAABfcmVscy8ucmVsc1BLAQItABQABgAIAAAAIQAKg5QxyAAAAOMA&#10;AAAPAAAAAAAAAAAAAAAAAAcCAABkcnMvZG93bnJldi54bWxQSwUGAAAAAAMAAwC3AAAA/AIAAAAA&#10;" path="m,135l66,r41,28l,135xe" filled="f" strokeweight=".5pt">
                                <v:path arrowok="t" o:connecttype="custom" o:connectlocs="0,2451;66,2316;107,2344;0,2451" o:connectangles="0,0,0,0"/>
                              </v:shape>
                              <v:shape id="Freeform 22" o:spid="_x0000_s107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b5zAAAAOMAAAAPAAAAZHJzL2Rvd25yZXYueG1sRI9BT8JA&#10;EIXvJvyHzZB4ky1YhVQWgqhJDRcFLtwm3bFt6M423bWt/945mHicmTfvvW+9HV2jeupC7dnAfJaA&#10;Ii68rbk0cD693a1AhYhssfFMBn4owHYzuVljZv3An9QfY6nEhEOGBqoY20zrUFTkMMx8Syy3L985&#10;jDJ2pbYdDmLuGr1IkkftsGZJqLClfUXF9fjtDORD7S7P+4/8Pnm3r31BL+fD4WTM7XTcPYGKNMZ/&#10;8d93bqX+Q7pYpfNlKhTCJAvQm18AAAD//wMAUEsBAi0AFAAGAAgAAAAhANvh9svuAAAAhQEAABMA&#10;AAAAAAAAAAAAAAAAAAAAAFtDb250ZW50X1R5cGVzXS54bWxQSwECLQAUAAYACAAAACEAWvQsW78A&#10;AAAVAQAACwAAAAAAAAAAAAAAAAAfAQAAX3JlbHMvLnJlbHNQSwECLQAUAAYACAAAACEASDKG+cwA&#10;AADjAAAADwAAAAAAAAAAAAAAAAAHAgAAZHJzL2Rvd25yZXYueG1sUEsFBgAAAAADAAMAtwAAAAAD&#10;AAAAAA==&#10;" path="m60,30r,-2l51,8,30,,28,1,8,10,,30r1,3l10,53r20,7l33,60,53,51,60,30xe" fillcolor="black" stroked="f">
                                <v:path arrowok="t" o:connecttype="custom" o:connectlocs="60,1474;60,1472;51,1452;30,1444;28,1445;8,1454;0,1474;1,1477;10,1497;30,1504;33,1504;53,1495;60,1474" o:connectangles="0,0,0,0,0,0,0,0,0,0,0,0,0"/>
                              </v:shape>
                              <v:shape id="Freeform 23" o:spid="_x0000_s107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xVgxwAAAOMAAAAPAAAAZHJzL2Rvd25yZXYueG1sRE9fa8Iw&#10;EH8f7DuEG/imaW23SWcUEYay7UWn70dza4vNpUuird/eDIQ93u//zZeDacWFnG8sK0gnCQji0uqG&#10;KwWH7/fxDIQPyBpby6TgSh6Wi8eHORba9ryjyz5UIoawL1BBHUJXSOnLmgz6ie2II/djncEQT1dJ&#10;7bCP4aaV0yR5kQYbjg01drSuqTztz0bBafPZ9ztnzcfvuTmus9Umyb4ypUZPw+oNRKAh/Ivv7q2O&#10;85/z6SxPX/MU/n6KAMjFDQAA//8DAFBLAQItABQABgAIAAAAIQDb4fbL7gAAAIUBAAATAAAAAAAA&#10;AAAAAAAAAAAAAABbQ29udGVudF9UeXBlc10ueG1sUEsBAi0AFAAGAAgAAAAhAFr0LFu/AAAAFQEA&#10;AAsAAAAAAAAAAAAAAAAAHwEAAF9yZWxzLy5yZWxzUEsBAi0AFAAGAAgAAAAhAN1XFWDHAAAA4wAA&#10;AA8AAAAAAAAAAAAAAAAABwIAAGRycy9kb3ducmV2LnhtbFBLBQYAAAAAAwADALcAAAD7AgAAAAA=&#10;" path="m60,30l53,51,33,60r-3,l10,53,1,33,,30,8,10,28,1,30,,51,8r9,20l60,30xe" filled="f" strokeweight=".5pt">
                                <v:path arrowok="t" o:connecttype="custom" o:connectlocs="60,1474;53,1495;33,1504;30,1504;10,1497;1,1477;0,1474;8,1454;28,1445;30,1444;51,1452;60,1472;60,1474" o:connectangles="0,0,0,0,0,0,0,0,0,0,0,0,0"/>
                              </v:shape>
                              <v:shape id="Freeform 24" o:spid="_x0000_s1072" style="position:absolute;left:2908;top:146;width:2066;height:608;visibility:visible;mso-wrap-style:square;v-text-anchor:top" coordsize="206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oWmxwAAAOMAAAAPAAAAZHJzL2Rvd25yZXYueG1sRE9La8JA&#10;EL4X+h+WKXgpukmaqKSuUgpK6U2rnsfs5EGzsyG7xvTfdwtCj/O9Z7UZTSsG6l1jWUE8i0AQF1Y3&#10;XCk4fm2nSxDOI2tsLZOCH3KwWT8+rDDX9sZ7Gg6+EiGEXY4Kau+7XEpX1GTQzWxHHLjS9gZ9OPtK&#10;6h5vIdy0MomiuTTYcGiosaP3morvw9UoeImx3ZeZe2bjh1P2eb405e6i1ORpfHsF4Wn0/+K7+0OH&#10;+VmaLNN4kSbw91MAQK5/AQAA//8DAFBLAQItABQABgAIAAAAIQDb4fbL7gAAAIUBAAATAAAAAAAA&#10;AAAAAAAAAAAAAABbQ29udGVudF9UeXBlc10ueG1sUEsBAi0AFAAGAAgAAAAhAFr0LFu/AAAAFQEA&#10;AAsAAAAAAAAAAAAAAAAAHwEAAF9yZWxzLy5yZWxzUEsBAi0AFAAGAAgAAAAhABa2habHAAAA4wAA&#10;AA8AAAAAAAAAAAAAAAAABwIAAGRycy9kb3ducmV2LnhtbFBLBQYAAAAAAwADALcAAAD7AgAAAAA=&#10;" path="m,608l252,,2066,e" filled="f" strokeweight=".5pt">
                                <v:path arrowok="t" o:connecttype="custom" o:connectlocs="0,754;252,146;2066,146" o:connectangles="0,0,0"/>
                              </v:shape>
                              <v:shape id="Freeform 25" o:spid="_x0000_s1073"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jpyAAAAOMAAAAPAAAAZHJzL2Rvd25yZXYueG1sRE9fS8Mw&#10;EH8X9h3CCb65ZFt1oy4bYzAYiMimoo9HcrZlzaUk6Vb99EYQfLzf/1uuB9eKM4XYeNYwGSsQxMbb&#10;hisNry+72wWImJAttp5JwxdFWK9GV0ssrb/wgc7HVIkcwrFEDXVKXSllNDU5jGPfEWfu0weHKZ+h&#10;kjbgJYe7Vk6VupcOG84NNXa0rcmcjr3TMJz69jk8vpv5t4pv/S7slXn60Prmetg8gEg0pH/xn3tv&#10;8/y7YrooJvNiBr8/ZQDk6gcAAP//AwBQSwECLQAUAAYACAAAACEA2+H2y+4AAACFAQAAEwAAAAAA&#10;AAAAAAAAAAAAAAAAW0NvbnRlbnRfVHlwZXNdLnhtbFBLAQItABQABgAIAAAAIQBa9CxbvwAAABUB&#10;AAALAAAAAAAAAAAAAAAAAB8BAABfcmVscy8ucmVsc1BLAQItABQABgAIAAAAIQA5+ajpyAAAAOMA&#10;AAAPAAAAAAAAAAAAAAAAAAcCAABkcnMvZG93bnJldi54bWxQSwUGAAAAAAMAAwC3AAAA/AIAAAAA&#10;" path="m,149l81,19,34,,,149xe" fillcolor="black" stroked="f">
                                <v:path arrowok="t" o:connecttype="custom" o:connectlocs="0,894;81,764;34,745;0,894" o:connectangles="0,0,0,0"/>
                              </v:shape>
                              <v:shape id="Freeform 26" o:spid="_x0000_s1074"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euyQAAAOMAAAAPAAAAZHJzL2Rvd25yZXYueG1sRE/NasJA&#10;EL4X+g7LFHqrG22qSXQVKxR6qIJRS49DdkyC2dmQ3cb07buFgsf5/mexGkwjeupcbVnBeBSBIC6s&#10;rrlUcDy8PSUgnEfW2FgmBT/kYLW8v1tgpu2V99TnvhQhhF2GCirv20xKV1Rk0I1sSxy4s+0M+nB2&#10;pdQdXkO4aeQkiqbSYM2hocKWNhUVl/zbKPhsN2lauC+5e96/fmz7XZ6kp1qpx4dhPQfhafA38b/7&#10;XYf5L/EkicezOIa/nwIAcvkLAAD//wMAUEsBAi0AFAAGAAgAAAAhANvh9svuAAAAhQEAABMAAAAA&#10;AAAAAAAAAAAAAAAAAFtDb250ZW50X1R5cGVzXS54bWxQSwECLQAUAAYACAAAACEAWvQsW78AAAAV&#10;AQAACwAAAAAAAAAAAAAAAAAfAQAAX3JlbHMvLnJlbHNQSwECLQAUAAYACAAAACEAvtV3rskAAADj&#10;AAAADwAAAAAAAAAAAAAAAAAHAgAAZHJzL2Rvd25yZXYueG1sUEsFBgAAAAADAAMAtwAAAP0CAAAA&#10;AA==&#10;" path="m,149l34,,81,19,,149xe" filled="f" strokeweight=".5pt">
                                <v:path arrowok="t" o:connecttype="custom" o:connectlocs="0,894;34,745;81,764;0,894" o:connectangles="0,0,0,0"/>
                              </v:shape>
                              <v:shape id="Freeform 27" o:spid="_x0000_s1075"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SVhyAAAAOMAAAAPAAAAZHJzL2Rvd25yZXYueG1sRE/NasJA&#10;EL4XfIdlBG91o0Yrqau0ViHFi1UvvQ3ZMQlmZ0N2m8S37wqFHuf7n9WmN5VoqXGlZQWTcQSCOLO6&#10;5FzB5bx/XoJwHlljZZkU3MnBZj14WmGibcdf1J58LkIIuwQVFN7XiZQuK8igG9uaOHBX2xj04Wxy&#10;qRvsQrip5DSKFtJgyaGhwJq2BWW3049RkHal+X7fHtNZ9Kl3bUYfl8PhrNRo2L+9gvDU+3/xnzvV&#10;Yf48ni7jyUs8h8dPAQC5/gUAAP//AwBQSwECLQAUAAYACAAAACEA2+H2y+4AAACFAQAAEwAAAAAA&#10;AAAAAAAAAAAAAAAAW0NvbnRlbnRfVHlwZXNdLnhtbFBLAQItABQABgAIAAAAIQBa9CxbvwAAABUB&#10;AAALAAAAAAAAAAAAAAAAAB8BAABfcmVscy8ucmVsc1BLAQItABQABgAIAAAAIQBYRSVhyAAAAOMA&#10;AAAPAAAAAAAAAAAAAAAAAAcCAABkcnMvZG93bnJldi54bWxQSwUGAAAAAAMAAwC3AAAA/AIAAAAA&#10;" path="m60,30r,-3l50,8,30,,27,,8,10,,30r,3l10,52r20,8l33,60,52,50,60,30xe" fillcolor="black" stroked="f">
                                <v:path arrowok="t" o:connecttype="custom" o:connectlocs="60,146;60,143;50,124;30,116;27,116;8,126;0,146;0,149;10,168;30,176;33,176;52,166;60,146" o:connectangles="0,0,0,0,0,0,0,0,0,0,0,0,0"/>
                              </v:shape>
                              <v:shape id="Freeform 28" o:spid="_x0000_s1076"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o0UyAAAAOMAAAAPAAAAZHJzL2Rvd25yZXYueG1sRE9fa8Iw&#10;EH8X9h3CDfamqbZz0hlFhOHQvdRt70dza4vNpUui7b69EQY+3u//LdeDacWFnG8sK5hOEhDEpdUN&#10;Vwq+Pt/GCxA+IGtsLZOCP/KwXj2Mlphr23NBl2OoRAxhn6OCOoQul9KXNRn0E9sRR+7HOoMhnq6S&#10;2mEfw00rZ0kylwYbjg01drStqTwdz0bBaXfo+8JZs/89N9/bdLNL0o9UqafHYfMKItAQ7uJ/97uO&#10;85+z2SKbvmRzuP0UAZCrKwAAAP//AwBQSwECLQAUAAYACAAAACEA2+H2y+4AAACFAQAAEwAAAAAA&#10;AAAAAAAAAAAAAAAAW0NvbnRlbnRfVHlwZXNdLnhtbFBLAQItABQABgAIAAAAIQBa9CxbvwAAABUB&#10;AAALAAAAAAAAAAAAAAAAAB8BAABfcmVscy8ucmVsc1BLAQItABQABgAIAAAAIQBSvo0UyAAAAOMA&#10;AAAPAAAAAAAAAAAAAAAAAAcCAABkcnMvZG93bnJldi54bWxQSwUGAAAAAAMAAwC3AAAA/AIAAAAA&#10;" path="m60,30l52,50,33,60r-3,l10,52,,33,,30,8,10,27,r3,l50,8,60,27r,3xe" filled="f" strokeweight=".5pt">
                                <v:path arrowok="t" o:connecttype="custom" o:connectlocs="60,146;52,166;33,176;30,176;10,168;0,149;0,146;8,126;27,116;30,116;50,124;60,143;60,146" o:connectangles="0,0,0,0,0,0,0,0,0,0,0,0,0"/>
                              </v:shape>
                              <v:shape id="Freeform 29" o:spid="_x0000_s1077" style="position:absolute;left:3728;top:2407;width:1247;height:224;visibility:visible;mso-wrap-style:square;v-text-anchor:top" coordsize="124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B8qyAAAAOMAAAAPAAAAZHJzL2Rvd25yZXYueG1sRE/NasJA&#10;EL4X+g7LCL0U3cTGmqSuUqRCBS/VPsCYnfxgdjZkV5O+vVso9Djf/6w2o2nFjXrXWFYQzyIQxIXV&#10;DVcKvk+7aQrCeWSNrWVS8EMONuvHhxXm2g78Rbejr0QIYZejgtr7LpfSFTUZdDPbEQeutL1BH86+&#10;krrHIYSbVs6j6FUabDg01NjRtqbicrwaBVimrjpv46y56mF/fn45DB+ZU+ppMr6/gfA0+n/xn/tT&#10;h/mLZJ4m8TJZwu9PAQC5vgMAAP//AwBQSwECLQAUAAYACAAAACEA2+H2y+4AAACFAQAAEwAAAAAA&#10;AAAAAAAAAAAAAAAAW0NvbnRlbnRfVHlwZXNdLnhtbFBLAQItABQABgAIAAAAIQBa9CxbvwAAABUB&#10;AAALAAAAAAAAAAAAAAAAAB8BAABfcmVscy8ucmVsc1BLAQItABQABgAIAAAAIQB4sB8qyAAAAOMA&#10;AAAPAAAAAAAAAAAAAAAAAAcCAABkcnMvZG93bnJldi54bWxQSwUGAAAAAAMAAwC3AAAA/AIAAAAA&#10;" path="m,l642,224r605,e" filled="f" strokeweight=".5pt">
                                <v:path arrowok="t" o:connecttype="custom" o:connectlocs="0,2407;642,2631;1247,2631" o:connectangles="0,0,0"/>
                              </v:shape>
                              <v:shape id="Freeform 30" o:spid="_x0000_s1078"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B1vywAAAOMAAAAPAAAAZHJzL2Rvd25yZXYueG1sRI9BS8NA&#10;EIXvgv9hGcGb3aRGW2K3RQRBL7VWEbwN2TEJZmdDdkxTf71zEHqceW/e+2a1mUJnRhpSG9lBPsvA&#10;EFfRt1w7eH97vFqCSYLssYtMDo6UYLM+P1th6eOBX2ncS200hFOJDhqRvrQ2VQ0FTLPYE6v2FYeA&#10;ouNQWz/gQcNDZ+dZdmsDtqwNDfb00FD1vf8JDixdf47jdrf9fU6Lj+noZZe/iHOXF9P9HRihSU7m&#10;/+snr/g3xXxZ5ItCofUnXYBd/wEAAP//AwBQSwECLQAUAAYACAAAACEA2+H2y+4AAACFAQAAEwAA&#10;AAAAAAAAAAAAAAAAAAAAW0NvbnRlbnRfVHlwZXNdLnhtbFBLAQItABQABgAIAAAAIQBa9CxbvwAA&#10;ABUBAAALAAAAAAAAAAAAAAAAAB8BAABfcmVscy8ucmVsc1BLAQItABQABgAIAAAAIQA4QB1vywAA&#10;AOMAAAAPAAAAAAAAAAAAAAAAAAcCAABkcnMvZG93bnJldi54bWxQSwUGAAAAAAMAAwC3AAAA/wIA&#10;AAAA&#10;" path="m,l133,73,150,26,,xe" fillcolor="black" stroked="f">
                                <v:path arrowok="t" o:connecttype="custom" o:connectlocs="0,2358;133,2431;150,2384;0,2358" o:connectangles="0,0,0,0"/>
                              </v:shape>
                              <v:shape id="Freeform 31" o:spid="_x0000_s1079"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hNUyQAAAOMAAAAPAAAAZHJzL2Rvd25yZXYueG1sRE9La8JA&#10;EL4X/A/LFHprNoZUbeoqodKiRx8gvY3ZaZKanQ3Zrcb++q4geJzvPdN5bxpxos7VlhUMoxgEcWF1&#10;zaWC3fbjeQLCeWSNjWVScCEH89ngYYqZtmde02njSxFC2GWooPK+zaR0RUUGXWRb4sB9286gD2dX&#10;St3hOYSbRiZxPJIGaw4NFbb0XlFx3PwaBe2BDsnnbtzY/Ve9Xa8W+c/iL1fq6bHP30B46v1dfHMv&#10;dZj/kiaTdDhOX+H6UwBAzv4BAAD//wMAUEsBAi0AFAAGAAgAAAAhANvh9svuAAAAhQEAABMAAAAA&#10;AAAAAAAAAAAAAAAAAFtDb250ZW50X1R5cGVzXS54bWxQSwECLQAUAAYACAAAACEAWvQsW78AAAAV&#10;AQAACwAAAAAAAAAAAAAAAAAfAQAAX3JlbHMvLnJlbHNQSwECLQAUAAYACAAAACEA9JoTVMkAAADj&#10;AAAADwAAAAAAAAAAAAAAAAAHAgAAZHJzL2Rvd25yZXYueG1sUEsFBgAAAAADAAMAtwAAAP0CAAAA&#10;AA==&#10;" path="m,l150,26,133,73,,xe" filled="f" strokeweight=".5pt">
                                <v:path arrowok="t" o:connecttype="custom" o:connectlocs="0,2358;150,2384;133,2431;0,2358" o:connectangles="0,0,0,0"/>
                              </v:shape>
                              <v:shape id="Freeform 32" o:spid="_x0000_s1080"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xAkzAAAAOMAAAAPAAAAZHJzL2Rvd25yZXYueG1sRI9BT8JA&#10;EIXvJvyHzZh4ky0ISAoLUdSkhAsCF26T7tg2dGeb7trWf+8cTDzOzJv33rfeDq5WHbWh8mxgMk5A&#10;EefeVlwYuJw/HpegQkS2WHsmAz8UYLsZ3a0xtb7nT+pOsVBiwiFFA2WMTap1yEtyGMa+IZbbl28d&#10;RhnbQtsWezF3tZ4myUI7rFgSSmxoV1J+O307A1lfuevr7pg9JXv73uX0djkczsY83A8vK1CRhvgv&#10;/vvOrNSfz6bL2eR5LhTCJAvQm18AAAD//wMAUEsBAi0AFAAGAAgAAAAhANvh9svuAAAAhQEAABMA&#10;AAAAAAAAAAAAAAAAAAAAAFtDb250ZW50X1R5cGVzXS54bWxQSwECLQAUAAYACAAAACEAWvQsW78A&#10;AAAVAQAACwAAAAAAAAAAAAAAAAAfAQAAX3JlbHMvLnJlbHNQSwECLQAUAAYACAAAACEAzesQJMwA&#10;AADjAAAADwAAAAAAAAAAAAAAAAAHAgAAZHJzL2Rvd25yZXYueG1sUEsFBgAAAAADAAMAtwAAAAAD&#10;AAAAAA==&#10;" path="m60,30r,-3l51,8,30,,27,,8,10,,30r,3l10,52r20,8l33,60,52,51,60,30xe" fillcolor="black" stroked="f">
                                <v:path arrowok="t" o:connecttype="custom" o:connectlocs="60,2631;60,2628;51,2609;30,2601;27,2601;8,2611;0,2631;0,2634;10,2653;30,2661;33,2661;52,2652;60,2631" o:connectangles="0,0,0,0,0,0,0,0,0,0,0,0,0"/>
                              </v:shape>
                              <v:shape id="Freeform 33" o:spid="_x0000_s1081"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oO9xwAAAOMAAAAPAAAAZHJzL2Rvd25yZXYueG1sRE9fa8Iw&#10;EH8f7DuEG+xN01qdUo0iwlA2X3T6fjS3tthcuiTa+u2XgbDH+/2/xao3jbiR87VlBekwAUFcWF1z&#10;qeD09T6YgfABWWNjmRTcycNq+fy0wFzbjg90O4ZSxBD2OSqoQmhzKX1RkUE/tC1x5L6tMxji6Uqp&#10;HXYx3DRylCRv0mDNsaHCljYVFZfj1Si4bD+77uCs+fi51udNtt4m2T5T6vWlX89BBOrDv/jh3uk4&#10;fzIezcbpdJLC308RALn8BQAA//8DAFBLAQItABQABgAIAAAAIQDb4fbL7gAAAIUBAAATAAAAAAAA&#10;AAAAAAAAAAAAAABbQ29udGVudF9UeXBlc10ueG1sUEsBAi0AFAAGAAgAAAAhAFr0LFu/AAAAFQEA&#10;AAsAAAAAAAAAAAAAAAAAHwEAAF9yZWxzLy5yZWxzUEsBAi0AFAAGAAgAAAAhAFiOg73HAAAA4wAA&#10;AA8AAAAAAAAAAAAAAAAABwIAAGRycy9kb3ducmV2LnhtbFBLBQYAAAAAAwADALcAAAD7AgAAAAA=&#10;" path="m60,30l52,51,33,60r-3,l10,52,,33,,30,8,10,27,r3,l51,8r9,19l60,30xe" filled="f" strokeweight=".5pt">
                                <v:path arrowok="t" o:connecttype="custom" o:connectlocs="60,2631;52,2652;33,2661;30,2661;10,2653;0,2634;0,2631;8,2611;27,2601;30,2601;51,2609;60,2628;60,2631" o:connectangles="0,0,0,0,0,0,0,0,0,0,0,0,0"/>
                              </v:shape>
                            </v:group>
                            <v:shape id="Cuadro de texto 1542841752" o:spid="_x0000_s1082" type="#_x0000_t202" style="position:absolute;left:16161;width:18501;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OdDyQAAAOMAAAAPAAAAZHJzL2Rvd25yZXYueG1sRE9La8JA&#10;EL4X+h+WKfRWNwbThugqEpAWsQcfF29jdkxCs7NpdqvRX+8KQo/zvWcy600jTtS52rKC4SACQVxY&#10;XXOpYLddvKUgnEfW2FgmBRdyMJs+P00w0/bMazptfClCCLsMFVTet5mUrqjIoBvYljhwR9sZ9OHs&#10;Sqk7PIdw08g4it6lwZpDQ4Ut5RUVP5s/o2CZL75xfYhNem3yz9Vx3v7u9olSry/9fAzCU+//xQ/3&#10;lw7zk1GcjoYfSQz3nwIAcnoDAAD//wMAUEsBAi0AFAAGAAgAAAAhANvh9svuAAAAhQEAABMAAAAA&#10;AAAAAAAAAAAAAAAAAFtDb250ZW50X1R5cGVzXS54bWxQSwECLQAUAAYACAAAACEAWvQsW78AAAAV&#10;AQAACwAAAAAAAAAAAAAAAAAfAQAAX3JlbHMvLnJlbHNQSwECLQAUAAYACAAAACEAQnznQ8kAAADj&#10;AAAADwAAAAAAAAAAAAAAAAAHAgAAZHJzL2Rvd25yZXYueG1sUEsFBgAAAAADAAMAtwAAAP0CAAAA&#10;AA==&#10;" filled="f" stroked="f" strokeweight=".5pt">
                              <v:textbox>
                                <w:txbxContent>
                                  <w:p w14:paraId="66B0E708" w14:textId="77777777" w:rsidR="006B457D" w:rsidRPr="0001594F" w:rsidRDefault="006B457D" w:rsidP="00EB0107">
                                    <w:pPr>
                                      <w:rPr>
                                        <w:lang w:val="es-MX"/>
                                      </w:rPr>
                                    </w:pPr>
                                    <w:r w:rsidRPr="0001594F">
                                      <w:rPr>
                                        <w:lang w:val="es-MX"/>
                                      </w:rPr>
                                      <w:t>Estribo Ø1/4” c/18cm</w:t>
                                    </w:r>
                                  </w:p>
                                </w:txbxContent>
                              </v:textbox>
                            </v:shape>
                          </v:group>
                          <v:shape id="Cuadro de texto 1542841753" o:spid="_x0000_s1083" type="#_x0000_t202" style="position:absolute;left:-1682;top:8519;width:6229;height:28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j/yQAAAOMAAAAPAAAAZHJzL2Rvd25yZXYueG1sRE/NTsJA&#10;EL6b8A6bIfEm21bAUlgIMTHowYPVRI5Dd2iL3dmmu0Lh6V0SE47z/c9i1ZtGHKlztWUF8SgCQVxY&#10;XXOp4Ovz5SEF4TyyxsYyKTiTg9VycLfATNsTf9Ax96UIIewyVFB532ZSuqIig25kW+LA7W1n0Iez&#10;K6Xu8BTCTSOTKJpKgzWHhgpbeq6o+Ml/jYKDcbtZeqH4e705m+Q937ZvG6vU/bBfz0F46v1N/O9+&#10;1WH+ZJyk4/hp8gjXnwIAcvkHAAD//wMAUEsBAi0AFAAGAAgAAAAhANvh9svuAAAAhQEAABMAAAAA&#10;AAAAAAAAAAAAAAAAAFtDb250ZW50X1R5cGVzXS54bWxQSwECLQAUAAYACAAAACEAWvQsW78AAAAV&#10;AQAACwAAAAAAAAAAAAAAAAAfAQAAX3JlbHMvLnJlbHNQSwECLQAUAAYACAAAACEAIXrY/8kAAADj&#10;AAAADwAAAAAAAAAAAAAAAAAHAgAAZHJzL2Rvd25yZXYueG1sUEsFBgAAAAADAAMAtwAAAP0CAAAA&#10;AA==&#10;" filled="f" stroked="f" strokeweight=".5pt">
                            <v:textbox>
                              <w:txbxContent>
                                <w:p w14:paraId="2B9C03BC" w14:textId="77777777" w:rsidR="006B457D" w:rsidRPr="0001594F" w:rsidRDefault="006B457D" w:rsidP="00EB0107">
                                  <w:pPr>
                                    <w:rPr>
                                      <w:lang w:val="es-MX"/>
                                    </w:rPr>
                                  </w:pPr>
                                  <w:r w:rsidRPr="0001594F">
                                    <w:rPr>
                                      <w:lang w:val="es-MX"/>
                                    </w:rPr>
                                    <w:t>0.25m</w:t>
                                  </w:r>
                                </w:p>
                              </w:txbxContent>
                            </v:textbox>
                          </v:shape>
                        </v:group>
                        <v:shape id="Cuadro de texto 1542841754" o:spid="_x0000_s1084" type="#_x0000_t202" style="position:absolute;left:6379;top:16693;width:6229;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dqsyQAAAOMAAAAPAAAAZHJzL2Rvd25yZXYueG1sRE/NasJA&#10;EL4LfYdlCt50Y0jakLqKBMQi7UHrpbdpdkxCs7NpdquxT+8KQo/z/c98OZhWnKh3jWUFs2kEgri0&#10;uuFKweFjPclAOI+ssbVMCi7kYLl4GM0x1/bMOzrtfSVCCLscFdTed7mUrqzJoJvajjhwR9sb9OHs&#10;K6l7PIdw08o4ip6kwYZDQ40dFTWV3/tfo2BbrN9x9xWb7K8tNm/HVfdz+EyVGj8OqxcQngb/L767&#10;X3WYnyZxlsye0wRuPwUA5OIKAAD//wMAUEsBAi0AFAAGAAgAAAAhANvh9svuAAAAhQEAABMAAAAA&#10;AAAAAAAAAAAAAAAAAFtDb250ZW50X1R5cGVzXS54bWxQSwECLQAUAAYACAAAACEAWvQsW78AAAAV&#10;AQAACwAAAAAAAAAAAAAAAAAfAQAAX3JlbHMvLnJlbHNQSwECLQAUAAYACAAAACEAotnarMkAAADj&#10;AAAADwAAAAAAAAAAAAAAAAAHAgAAZHJzL2Rvd25yZXYueG1sUEsFBgAAAAADAAMAtwAAAP0CAAAA&#10;AA==&#10;" filled="f" stroked="f" strokeweight=".5pt">
                          <v:textbox>
                            <w:txbxContent>
                              <w:p w14:paraId="1B48175E" w14:textId="77777777" w:rsidR="006B457D" w:rsidRPr="0001594F" w:rsidRDefault="006B457D" w:rsidP="00EB0107">
                                <w:pPr>
                                  <w:rPr>
                                    <w:lang w:val="es-MX"/>
                                  </w:rPr>
                                </w:pPr>
                                <w:r w:rsidRPr="0001594F">
                                  <w:rPr>
                                    <w:lang w:val="es-MX"/>
                                  </w:rPr>
                                  <w:t>0.25m</w:t>
                                </w:r>
                              </w:p>
                            </w:txbxContent>
                          </v:textbox>
                        </v:shape>
                      </v:group>
                    </v:group>
                  </v:group>
                  <v:group id="Grupo 1542841755" o:spid="_x0000_s1085" style="position:absolute;left:4253;top:14991;width:10282;height:2845" coordorigin="1818,64" coordsize="199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bshyAAAAOMAAAAPAAAAZHJzL2Rvd25yZXYueG1sRE/NasJA&#10;EL4X+g7LCL3VTaypEl1FpBUPIlQF8TZkxySYnQ3ZbRLf3hUKPc73P/NlbyrRUuNKywriYQSCOLO6&#10;5FzB6fj9PgXhPLLGyjIpuJOD5eL1ZY6pth3/UHvwuQgh7FJUUHhfp1K6rCCDbmhr4sBdbWPQh7PJ&#10;pW6wC+GmkqMo+pQGSw4NBda0Lii7HX6Ngk2H3eoj/mp3t+v6fjkm+/MuJqXeBv1qBsJT7//Ff+6t&#10;DvOT8Wg6jidJAs+fAgBy8QAAAP//AwBQSwECLQAUAAYACAAAACEA2+H2y+4AAACFAQAAEwAAAAAA&#10;AAAAAAAAAAAAAAAAW0NvbnRlbnRfVHlwZXNdLnhtbFBLAQItABQABgAIAAAAIQBa9CxbvwAAABUB&#10;AAALAAAAAAAAAAAAAAAAAB8BAABfcmVscy8ucmVsc1BLAQItABQABgAIAAAAIQBrjbshyAAAAOMA&#10;AAAPAAAAAAAAAAAAAAAAAAcCAABkcnMvZG93bnJldi54bWxQSwUGAAAAAAMAAwC3AAAA/AIAAAAA&#10;">
                    <v:shape id="Freeform 131" o:spid="_x0000_s1086" style="position:absolute;left:1823;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LXayQAAAOMAAAAPAAAAZHJzL2Rvd25yZXYueG1sRE9PS8Mw&#10;FL8LfofwhF3EpRtrN+qyUYRN8SA4d/H2aN7asualJtlSv70RBI/v9/+tt6PpxZWc7ywrmE0zEMS1&#10;1R03Co4fu4cVCB+QNfaWScE3edhubm/WWGob+Z2uh9CIFMK+RAVtCEMppa9bMuindiBO3Mk6gyGd&#10;rpHaYUzhppfzLCukwY5TQ4sDPbVUnw8Xo+C1zu/Px+hO1f6re/Zvy1h8xkqpyd1YPYIINIZ/8Z/7&#10;Raf5+WK+WsyWeQG/PyUA5OYHAAD//wMAUEsBAi0AFAAGAAgAAAAhANvh9svuAAAAhQEAABMAAAAA&#10;AAAAAAAAAAAAAAAAAFtDb250ZW50X1R5cGVzXS54bWxQSwECLQAUAAYACAAAACEAWvQsW78AAAAV&#10;AQAACwAAAAAAAAAAAAAAAAAfAQAAX3JlbHMvLnJlbHNQSwECLQAUAAYACAAAACEA6qi12skAAADj&#10;AAAADwAAAAAAAAAAAAAAAAAHAgAAZHJzL2Rvd25yZXYueG1sUEsFBgAAAAADAAMAtwAAAP0CAAAA&#10;AA==&#10;" path="m,l,233e" filled="f" strokeweight=".5pt">
                      <v:path arrowok="t" o:connecttype="custom" o:connectlocs="0,69;0,302" o:connectangles="0,0"/>
                    </v:shape>
                    <v:shape id="Freeform 132" o:spid="_x0000_s1087" style="position:absolute;left:1823;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rVywAAAOMAAAAPAAAAZHJzL2Rvd25yZXYueG1sRI9BT8Mw&#10;DIXvSPyHyEjcWLqywijLpqoCCU6DwQ8wjddUNE7VZFvHr8cHJI72e37v82oz+V4daYxdYAPzWQaK&#10;uAm249bA58fzzRJUTMgW+8Bk4EwRNuvLixWWNpz4nY671CoJ4ViiAZfSUGodG0ce4ywMxKLtw+gx&#10;yTi22o54knDf6zzL7rTHjqXB4UC1o+Z7d/AGnuJPtb2d3tw+rx++0rkaDq91Ycz11VQ9gko0pX/z&#10;3/WLFfxikS8X8/tCoOUnWYBe/wIAAP//AwBQSwECLQAUAAYACAAAACEA2+H2y+4AAACFAQAAEwAA&#10;AAAAAAAAAAAAAAAAAAAAW0NvbnRlbnRfVHlwZXNdLnhtbFBLAQItABQABgAIAAAAIQBa9CxbvwAA&#10;ABUBAAALAAAAAAAAAAAAAAAAAB8BAABfcmVscy8ucmVsc1BLAQItABQABgAIAAAAIQDCxkrVywAA&#10;AOMAAAAPAAAAAAAAAAAAAAAAAAcCAABkcnMvZG93bnJldi54bWxQSwUGAAAAAAMAAwC3AAAA/wIA&#10;AAAA&#10;" path="m,l,210e" filled="f" strokeweight=".5pt">
                      <v:path arrowok="t" o:connecttype="custom" o:connectlocs="0,302;0,512" o:connectangles="0,0"/>
                    </v:shape>
                    <v:shape id="Freeform 133" o:spid="_x0000_s1088" style="position:absolute;left:2004;top:302;width:1627;height:0;visibility:visible;mso-wrap-style:square;v-text-anchor:top" coordsize="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Ey+xwAAAOMAAAAPAAAAZHJzL2Rvd25yZXYueG1sRE9fa8Iw&#10;EH8f+B3CCb7NVKlaq1HGQBAGglVB347mbLs1l9Jktvv2izDY4/3+33rbm1o8qHWVZQWTcQSCOLe6&#10;4kLB+bR7TUA4j6yxtkwKfsjBdjN4WWOqbcdHemS+ECGEXYoKSu+bVEqXl2TQjW1DHLi7bQ36cLaF&#10;1C12IdzUchpFc2mw4tBQYkPvJeVf2bdRUCyvvs86e6D95fSJxIv4lnwoNRr2bysQnnr/L/5z73WY&#10;P4unSTxZzJbw/CkAIDe/AAAA//8DAFBLAQItABQABgAIAAAAIQDb4fbL7gAAAIUBAAATAAAAAAAA&#10;AAAAAAAAAAAAAABbQ29udGVudF9UeXBlc10ueG1sUEsBAi0AFAAGAAgAAAAhAFr0LFu/AAAAFQEA&#10;AAsAAAAAAAAAAAAAAAAAHwEAAF9yZWxzLy5yZWxzUEsBAi0AFAAGAAgAAAAhAMXYTL7HAAAA4wAA&#10;AA8AAAAAAAAAAAAAAAAABwIAAGRycy9kb3ducmV2LnhtbFBLBQYAAAAAAwADALcAAAD7AgAAAAA=&#10;" path="m,l1627,e" filled="f" strokeweight=".5pt">
                      <v:path arrowok="t" o:connecttype="custom" o:connectlocs="0,0;1627,0" o:connectangles="0,0"/>
                    </v:shape>
                    <v:shape id="Freeform 134" o:spid="_x0000_s1089"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6ByAAAAOMAAAAPAAAAZHJzL2Rvd25yZXYueG1sRI9Ba8Mw&#10;DIXvhf0Ho8FurZPSZV1Wt7SFwI5tFthVxFoSFssh9tL030+HwY6Snt573+4wu15NNIbOs4F0lYAi&#10;rr3tuDFQfRTLLagQkS32nsnAnQIc9g+LHebW3/hKUxkbJSYccjTQxjjkWoe6JYdh5QdiuX350WGU&#10;cWy0HfEm5q7X6yTJtMOOJaHFgc4t1d/ljzOAp/R+KUL1mfLxFQsss2ku0Zinx/n4BirSHP/Ff9/v&#10;Vuo/b9bbTfqSCYUwyQL0/hcAAP//AwBQSwECLQAUAAYACAAAACEA2+H2y+4AAACFAQAAEwAAAAAA&#10;AAAAAAAAAAAAAAAAW0NvbnRlbnRfVHlwZXNdLnhtbFBLAQItABQABgAIAAAAIQBa9CxbvwAAABUB&#10;AAALAAAAAAAAAAAAAAAAAB8BAABfcmVscy8ucmVsc1BLAQItABQABgAIAAAAIQBrdS6ByAAAAOMA&#10;AAAPAAAAAAAAAAAAAAAAAAcCAABkcnMvZG93bnJldi54bWxQSwUGAAAAAAMAAwC3AAAA/AIAAAAA&#10;" path="m,25l150,50,150,,,25xe" fillcolor="black" stroked="f">
                      <v:path arrowok="t" o:connecttype="custom" o:connectlocs="0,302;150,327;150,277;0,302" o:connectangles="0,0,0,0"/>
                    </v:shape>
                    <v:shape id="Freeform 135" o:spid="_x0000_s1090"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ikXyAAAAOMAAAAPAAAAZHJzL2Rvd25yZXYueG1sRE9fa8Iw&#10;EH8f7DuEE3wZmrY4J9UoIsh8GGzrCr4ezdkUm0tpstp9ezMY7PF+/2+zG20rBup941hBOk9AEFdO&#10;N1wrKL+OsxUIH5A1to5JwQ952G0fHzaYa3fjTxqKUIsYwj5HBSaELpfSV4Ys+rnriCN3cb3FEM++&#10;lrrHWwy3rcySZCktNhwbDHZ0MFRdi2+r4LUZ0/ppKPbXQ3jLLv6jNOf3UqnpZNyvQQQaw7/4z33S&#10;cf7zIlst0pdlCr8/RQDk9g4AAP//AwBQSwECLQAUAAYACAAAACEA2+H2y+4AAACFAQAAEwAAAAAA&#10;AAAAAAAAAAAAAAAAW0NvbnRlbnRfVHlwZXNdLnhtbFBLAQItABQABgAIAAAAIQBa9CxbvwAAABUB&#10;AAALAAAAAAAAAAAAAAAAAB8BAABfcmVscy8ucmVsc1BLAQItABQABgAIAAAAIQA2VikXyAAAAOMA&#10;AAAPAAAAAAAAAAAAAAAAAAcCAABkcnMvZG93bnJldi54bWxQSwUGAAAAAAMAAwC3AAAA/AIAAAAA&#10;" path="m150,l,25,150,50,150,e" filled="f" strokeweight=".5pt">
                      <v:path arrowok="t" o:connecttype="custom" o:connectlocs="150,277;0,302;150,327;150,277" o:connectangles="0,0,0,0"/>
                    </v:shape>
                    <v:shape id="Freeform 136" o:spid="_x0000_s1091" style="position:absolute;left:3811;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lkyQAAAOMAAAAPAAAAZHJzL2Rvd25yZXYueG1sRE9PS8Mw&#10;FL8LfofwhF2GS1e2btRlowhT8SA4d/H2aN7asualJnGp394IA4/v9/9tdqPpxYWc7ywrmM8yEMS1&#10;1R03Co4f+/s1CB+QNfaWScEPedhtb282WGob+Z0uh9CIFMK+RAVtCEMppa9bMuhndiBO3Mk6gyGd&#10;rpHaYUzhppd5lhXSYMepocWBHluqz4dvo+C1Xk7Px+hO1dNX9+zfVrH4jJVSk7uxegARaAz/4qv7&#10;Raf5y0W+XsxXRQ5/PyUA5PYXAAD//wMAUEsBAi0AFAAGAAgAAAAhANvh9svuAAAAhQEAABMAAAAA&#10;AAAAAAAAAAAAAAAAAFtDb250ZW50X1R5cGVzXS54bWxQSwECLQAUAAYACAAAACEAWvQsW78AAAAV&#10;AQAACwAAAAAAAAAAAAAAAAAfAQAAX3JlbHMvLnJlbHNQSwECLQAUAAYACAAAACEAW/95ZMkAAADj&#10;AAAADwAAAAAAAAAAAAAAAAAHAgAAZHJzL2Rvd25yZXYueG1sUEsFBgAAAAADAAMAtwAAAP0CAAAA&#10;AA==&#10;" path="m,l,233e" filled="f" strokeweight=".5pt">
                      <v:path arrowok="t" o:connecttype="custom" o:connectlocs="0,69;0,302" o:connectangles="0,0"/>
                    </v:shape>
                    <v:shape id="Freeform 137" o:spid="_x0000_s1092" style="position:absolute;left:3811;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hIZyQAAAOMAAAAPAAAAZHJzL2Rvd25yZXYueG1sRE9LbsIw&#10;EN0j9Q7WVOoOHMKnNMWgKAKpXbWlHGCIhzhqPI5iA6Gnx0iVupz3n+W6t404U+drxwrGowQEcel0&#10;zZWC/fd2uADhA7LGxjEpuJKH9ephsMRMuwt/0XkXKhFD2GeowITQZlL60pBFP3ItceSOrrMY4tlV&#10;Und4ieG2kWmSzKXFmmODwZYKQ+XP7mQVbPxv/jHpP80xLV4O4Zq3p/diptTTY5+/ggjUh3/xn/tN&#10;x/mzabqYjp/nE7j/FAGQqxsAAAD//wMAUEsBAi0AFAAGAAgAAAAhANvh9svuAAAAhQEAABMAAAAA&#10;AAAAAAAAAAAAAAAAAFtDb250ZW50X1R5cGVzXS54bWxQSwECLQAUAAYACAAAACEAWvQsW78AAAAV&#10;AQAACwAAAAAAAAAAAAAAAAAfAQAAX3JlbHMvLnJlbHNQSwECLQAUAAYACAAAACEAAg4SGckAAADj&#10;AAAADwAAAAAAAAAAAAAAAAAHAgAAZHJzL2Rvd25yZXYueG1sUEsFBgAAAAADAAMAtwAAAP0CAAAA&#10;AA==&#10;" path="m,l,210e" filled="f" strokeweight=".5pt">
                      <v:path arrowok="t" o:connecttype="custom" o:connectlocs="0,302;0,512" o:connectangles="0,0"/>
                    </v:shape>
                    <v:shape id="Freeform 138" o:spid="_x0000_s1093"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iiCxAAAAOMAAAAPAAAAZHJzL2Rvd25yZXYueG1sRE/NasJA&#10;EL4LvsMyQm+6icRoU1fRQsBjGwWvQ3aahGZnQ3aN8e1dodDjfP+z3Y+mFQP1rrGsIF5EIIhLqxuu&#10;FFzO+XwDwnlkja1lUvAgB/vddLLFTNs7f9NQ+EqEEHYZKqi97zIpXVmTQbewHXHgfmxv0Iezr6Tu&#10;8R7CTSuXUZRKgw2Hhho7+qyp/C1uRgEe48dX7i7XmA/vmGORDmOBSr3NxsMHCE+j/xf/uU86zF8l&#10;y00Sr9MEXj8FAOTuCQAA//8DAFBLAQItABQABgAIAAAAIQDb4fbL7gAAAIUBAAATAAAAAAAAAAAA&#10;AAAAAAAAAABbQ29udGVudF9UeXBlc10ueG1sUEsBAi0AFAAGAAgAAAAhAFr0LFu/AAAAFQEAAAsA&#10;AAAAAAAAAAAAAAAAHwEAAF9yZWxzLy5yZWxzUEsBAi0AFAAGAAgAAAAhABROKILEAAAA4wAAAA8A&#10;AAAAAAAAAAAAAAAABwIAAGRycy9kb3ducmV2LnhtbFBLBQYAAAAAAwADALcAAAD4AgAAAAA=&#10;" path="m150,25l,,,50,150,25xe" fillcolor="black" stroked="f">
                      <v:path arrowok="t" o:connecttype="custom" o:connectlocs="150,302;0,277;0,327;150,302" o:connectangles="0,0,0,0"/>
                    </v:shape>
                    <v:shape id="Freeform 139" o:spid="_x0000_s1094"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8UyAAAAOMAAAAPAAAAZHJzL2Rvd25yZXYueG1sRE9fa8Iw&#10;EH8f7DuEG+xlzLRFnVSjiCDbw2BaC74ezdkUm0tpYu2+/TIY7PF+/2+1GW0rBup941hBOklAEFdO&#10;N1wrKE/71wUIH5A1to5JwTd52KwfH1aYa3fnIw1FqEUMYZ+jAhNCl0vpK0MW/cR1xJG7uN5iiGdf&#10;S93jPYbbVmZJMpcWG44NBjvaGaquxc0qeG/GtH4Ziu11Fz6ziz+U5vxVKvX8NG6XIAKN4V/85/7Q&#10;cf5smi2m6dt8Br8/RQDk+gcAAP//AwBQSwECLQAUAAYACAAAACEA2+H2y+4AAACFAQAAEwAAAAAA&#10;AAAAAAAAAAAAAAAAW0NvbnRlbnRfVHlwZXNdLnhtbFBLAQItABQABgAIAAAAIQBa9CxbvwAAABUB&#10;AAALAAAAAAAAAAAAAAAAAB8BAABfcmVscy8ucmVsc1BLAQItABQABgAIAAAAIQBJbS8UyAAAAOMA&#10;AAAPAAAAAAAAAAAAAAAAAAcCAABkcnMvZG93bnJldi54bWxQSwUGAAAAAAMAAwC3AAAA/AIAAAAA&#10;" path="m150,25l,,,50,150,25e" filled="f" strokeweight=".5pt">
                      <v:path arrowok="t" o:connecttype="custom" o:connectlocs="150,302;0,277;0,327;150,302" o:connectangles="0,0,0,0"/>
                    </v:shape>
                  </v:group>
                </v:group>
                <w10:anchorlock/>
              </v:group>
            </w:pict>
          </mc:Fallback>
        </mc:AlternateContent>
      </w:r>
    </w:p>
    <w:p w14:paraId="765A7B3E" w14:textId="77777777" w:rsidR="00EB0107" w:rsidRPr="00D97C33" w:rsidRDefault="00EB0107" w:rsidP="00EB0107">
      <w:pPr>
        <w:widowControl w:val="0"/>
        <w:autoSpaceDE w:val="0"/>
        <w:autoSpaceDN w:val="0"/>
        <w:jc w:val="both"/>
        <w:rPr>
          <w:rFonts w:ascii="Verdana" w:eastAsia="Arial" w:hAnsi="Verdana" w:cs="Tahoma"/>
          <w:sz w:val="18"/>
          <w:szCs w:val="18"/>
        </w:rPr>
      </w:pPr>
    </w:p>
    <w:p w14:paraId="0836F768" w14:textId="77777777" w:rsidR="00EB0107" w:rsidRPr="00D97C33" w:rsidRDefault="00EB0107" w:rsidP="00EB0107">
      <w:pPr>
        <w:widowControl w:val="0"/>
        <w:autoSpaceDE w:val="0"/>
        <w:autoSpaceDN w:val="0"/>
        <w:jc w:val="center"/>
        <w:rPr>
          <w:rFonts w:ascii="Verdana" w:eastAsia="Arial" w:hAnsi="Verdana" w:cs="Tahoma"/>
          <w:sz w:val="18"/>
          <w:szCs w:val="18"/>
        </w:rPr>
      </w:pPr>
      <w:r w:rsidRPr="00D97C33">
        <w:rPr>
          <w:rFonts w:ascii="Verdana" w:eastAsia="Arial" w:hAnsi="Verdana" w:cs="Arial"/>
          <w:noProof/>
          <w:sz w:val="18"/>
          <w:szCs w:val="18"/>
          <w:lang w:eastAsia="es-BO"/>
        </w:rPr>
        <w:lastRenderedPageBreak/>
        <w:drawing>
          <wp:inline distT="0" distB="0" distL="0" distR="0" wp14:anchorId="5AC1ACD1" wp14:editId="530FB7E0">
            <wp:extent cx="1944370" cy="2736850"/>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44370" cy="2736850"/>
                    </a:xfrm>
                    <a:prstGeom prst="rect">
                      <a:avLst/>
                    </a:prstGeom>
                    <a:noFill/>
                  </pic:spPr>
                </pic:pic>
              </a:graphicData>
            </a:graphic>
          </wp:inline>
        </w:drawing>
      </w:r>
    </w:p>
    <w:p w14:paraId="3FBE0A40" w14:textId="77777777" w:rsidR="00EB0107" w:rsidRPr="00D97C33" w:rsidRDefault="00EB0107" w:rsidP="00EB0107">
      <w:pPr>
        <w:widowControl w:val="0"/>
        <w:autoSpaceDE w:val="0"/>
        <w:autoSpaceDN w:val="0"/>
        <w:jc w:val="both"/>
        <w:rPr>
          <w:rFonts w:ascii="Verdana" w:eastAsia="Arial" w:hAnsi="Verdana" w:cs="Tahoma"/>
          <w:sz w:val="18"/>
          <w:szCs w:val="18"/>
        </w:rPr>
      </w:pPr>
    </w:p>
    <w:p w14:paraId="789C1F4D"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1869B5F3"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2A75F130"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09B283F9"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207DB084" w14:textId="77777777" w:rsidR="00EB0107" w:rsidRPr="00D97C33" w:rsidRDefault="00EB0107" w:rsidP="00EB0107">
      <w:pPr>
        <w:widowControl w:val="0"/>
        <w:autoSpaceDE w:val="0"/>
        <w:autoSpaceDN w:val="0"/>
        <w:jc w:val="both"/>
        <w:rPr>
          <w:rFonts w:ascii="Verdana" w:eastAsia="Arial" w:hAnsi="Verdana" w:cs="Arial"/>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1FE92D53" w14:textId="77777777" w:rsidTr="006B457D">
        <w:tc>
          <w:tcPr>
            <w:tcW w:w="584" w:type="dxa"/>
            <w:shd w:val="clear" w:color="auto" w:fill="1F3864" w:themeFill="accent5" w:themeFillShade="80"/>
          </w:tcPr>
          <w:p w14:paraId="10E96F41"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1F3864" w:themeFill="accent5" w:themeFillShade="80"/>
          </w:tcPr>
          <w:p w14:paraId="665DC609"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1F3864" w:themeFill="accent5" w:themeFillShade="80"/>
          </w:tcPr>
          <w:p w14:paraId="368334AA"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520" w:type="dxa"/>
            <w:shd w:val="clear" w:color="auto" w:fill="1F3864" w:themeFill="accent5" w:themeFillShade="80"/>
          </w:tcPr>
          <w:p w14:paraId="62883F16"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5AE7B581" w14:textId="77777777" w:rsidTr="006B457D">
        <w:tc>
          <w:tcPr>
            <w:tcW w:w="584" w:type="dxa"/>
            <w:shd w:val="clear" w:color="auto" w:fill="BDD6EE" w:themeFill="accent1" w:themeFillTint="66"/>
          </w:tcPr>
          <w:p w14:paraId="4F7C8612" w14:textId="77777777" w:rsidR="00EB0107" w:rsidRPr="00D97C33" w:rsidRDefault="00EB0107" w:rsidP="006B457D">
            <w:pPr>
              <w:widowControl w:val="0"/>
              <w:autoSpaceDE w:val="0"/>
              <w:autoSpaceDN w:val="0"/>
              <w:jc w:val="both"/>
              <w:rPr>
                <w:rFonts w:ascii="Verdana" w:eastAsia="Arial" w:hAnsi="Verdana" w:cs="Arial"/>
                <w:b/>
                <w:sz w:val="18"/>
                <w:szCs w:val="18"/>
                <w:lang w:val="es-ES"/>
              </w:rPr>
            </w:pPr>
            <w:r w:rsidRPr="00D97C33">
              <w:rPr>
                <w:rFonts w:ascii="Verdana" w:eastAsia="Arial" w:hAnsi="Verdana" w:cs="Arial"/>
                <w:b/>
                <w:sz w:val="18"/>
                <w:szCs w:val="18"/>
                <w:lang w:val="es-ES"/>
              </w:rPr>
              <w:t>6</w:t>
            </w:r>
          </w:p>
        </w:tc>
        <w:tc>
          <w:tcPr>
            <w:tcW w:w="2385" w:type="dxa"/>
            <w:shd w:val="clear" w:color="auto" w:fill="BDD6EE" w:themeFill="accent1" w:themeFillTint="66"/>
            <w:vAlign w:val="center"/>
          </w:tcPr>
          <w:p w14:paraId="77302DDD"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Tahoma"/>
                <w:b/>
                <w:bCs/>
                <w:sz w:val="18"/>
                <w:szCs w:val="18"/>
              </w:rPr>
              <w:t>VAC-OG-VIG-2</w:t>
            </w:r>
          </w:p>
        </w:tc>
        <w:tc>
          <w:tcPr>
            <w:tcW w:w="1145" w:type="dxa"/>
            <w:shd w:val="clear" w:color="auto" w:fill="BDD6EE" w:themeFill="accent1" w:themeFillTint="66"/>
            <w:vAlign w:val="center"/>
          </w:tcPr>
          <w:p w14:paraId="0E5C6283"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M3</w:t>
            </w:r>
          </w:p>
        </w:tc>
        <w:tc>
          <w:tcPr>
            <w:tcW w:w="5520" w:type="dxa"/>
            <w:shd w:val="clear" w:color="auto" w:fill="BDD6EE" w:themeFill="accent1" w:themeFillTint="66"/>
            <w:vAlign w:val="center"/>
          </w:tcPr>
          <w:p w14:paraId="093BEC5F" w14:textId="77777777" w:rsidR="00EB0107" w:rsidRPr="00D97C33" w:rsidRDefault="00EB0107" w:rsidP="006B457D">
            <w:pPr>
              <w:widowControl w:val="0"/>
              <w:autoSpaceDE w:val="0"/>
              <w:autoSpaceDN w:val="0"/>
              <w:spacing w:line="276" w:lineRule="auto"/>
              <w:jc w:val="center"/>
              <w:rPr>
                <w:rFonts w:ascii="Verdana" w:eastAsia="Arial" w:hAnsi="Verdana" w:cs="Arial"/>
                <w:b/>
                <w:sz w:val="18"/>
                <w:szCs w:val="18"/>
                <w:lang w:val="es-ES"/>
              </w:rPr>
            </w:pPr>
            <w:r w:rsidRPr="00D97C33">
              <w:rPr>
                <w:rFonts w:ascii="Verdana" w:eastAsia="Arial" w:hAnsi="Verdana" w:cs="Tahoma"/>
                <w:b/>
                <w:bCs/>
                <w:sz w:val="18"/>
                <w:szCs w:val="18"/>
                <w:lang w:val="es-ES"/>
              </w:rPr>
              <w:t>VIGA DE ARRIOSTRE DE HORMIGÓN ARMADO</w:t>
            </w:r>
          </w:p>
        </w:tc>
      </w:tr>
    </w:tbl>
    <w:p w14:paraId="062AEA29"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3765E7A2"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DESCRIPCIÓN. –</w:t>
      </w:r>
    </w:p>
    <w:p w14:paraId="5B74094B" w14:textId="77777777" w:rsidR="00EB0107" w:rsidRPr="00D97C33" w:rsidRDefault="00EB0107" w:rsidP="00EB0107">
      <w:pPr>
        <w:widowControl w:val="0"/>
        <w:tabs>
          <w:tab w:val="left" w:pos="560"/>
        </w:tabs>
        <w:autoSpaceDE w:val="0"/>
        <w:autoSpaceDN w:val="0"/>
        <w:jc w:val="both"/>
        <w:rPr>
          <w:rFonts w:ascii="Verdana" w:eastAsia="Arial" w:hAnsi="Verdana" w:cstheme="minorHAnsi"/>
          <w:color w:val="000000"/>
          <w:sz w:val="18"/>
          <w:szCs w:val="18"/>
        </w:rPr>
      </w:pPr>
    </w:p>
    <w:p w14:paraId="0D955B1D"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Arial"/>
          <w:sz w:val="18"/>
          <w:szCs w:val="18"/>
        </w:rPr>
        <w:t>Este Ítem comprende la preparación, protección y curado del hormigón armado para Viga de arriostre, ajustándose estrictamente al trazado, alineación, elevaciones y dimensiones señaladas en los planos constructivos</w:t>
      </w:r>
      <w:r w:rsidRPr="00D97C33">
        <w:rPr>
          <w:rFonts w:ascii="Verdana" w:eastAsia="Arial" w:hAnsi="Verdana" w:cs="Tahoma"/>
          <w:sz w:val="18"/>
          <w:szCs w:val="18"/>
        </w:rPr>
        <w:t>, e instrucciones del Inspector de proyecto.</w:t>
      </w:r>
    </w:p>
    <w:p w14:paraId="35D52B59" w14:textId="77777777" w:rsidR="00EB0107" w:rsidRPr="00D97C33" w:rsidRDefault="00EB0107" w:rsidP="00EB0107">
      <w:pPr>
        <w:widowControl w:val="0"/>
        <w:autoSpaceDE w:val="0"/>
        <w:autoSpaceDN w:val="0"/>
        <w:jc w:val="both"/>
        <w:rPr>
          <w:rFonts w:ascii="Verdana" w:eastAsia="Arial" w:hAnsi="Verdana" w:cs="Arial"/>
          <w:sz w:val="18"/>
          <w:szCs w:val="18"/>
        </w:rPr>
      </w:pPr>
    </w:p>
    <w:p w14:paraId="4DECB791"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MATERIALES, HERRAMIENTAS Y EQUIPO. –</w:t>
      </w:r>
    </w:p>
    <w:p w14:paraId="0D4B2566"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16E666DD"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004F797" w14:textId="77777777" w:rsidR="00EB0107" w:rsidRPr="00D97C33" w:rsidRDefault="00EB0107" w:rsidP="00EB0107">
      <w:pPr>
        <w:widowControl w:val="0"/>
        <w:autoSpaceDE w:val="0"/>
        <w:autoSpaceDN w:val="0"/>
        <w:jc w:val="both"/>
        <w:rPr>
          <w:rFonts w:ascii="Verdana" w:eastAsia="Arial" w:hAnsi="Verdana" w:cs="Tahoma"/>
          <w:sz w:val="18"/>
          <w:szCs w:val="18"/>
        </w:rPr>
      </w:pPr>
    </w:p>
    <w:p w14:paraId="799B2462"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deberá cumplir con los requisitos establecidos en la Norma Boliviana del Hormigón Armado CBH-87 para los materiales que cubre esta norma.</w:t>
      </w:r>
    </w:p>
    <w:p w14:paraId="4FCFBD36" w14:textId="77777777" w:rsidR="00EB0107" w:rsidRPr="00D97C33" w:rsidRDefault="00EB0107" w:rsidP="00EB0107">
      <w:pPr>
        <w:widowControl w:val="0"/>
        <w:autoSpaceDE w:val="0"/>
        <w:autoSpaceDN w:val="0"/>
        <w:jc w:val="both"/>
        <w:rPr>
          <w:rFonts w:ascii="Verdana" w:eastAsia="Arial" w:hAnsi="Verdana" w:cs="Tahoma"/>
          <w:sz w:val="18"/>
          <w:szCs w:val="18"/>
        </w:rPr>
      </w:pPr>
    </w:p>
    <w:p w14:paraId="6F9A92F6"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804D91C"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0D09D6D3"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FORMA DE EJECUCIÓN. –</w:t>
      </w:r>
    </w:p>
    <w:p w14:paraId="4D831359"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388A2E1A"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8175D16"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general, se deberán cumplir con las siguientes directrices referidas a la ejecución.</w:t>
      </w:r>
    </w:p>
    <w:p w14:paraId="235ACCF7"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6D75ED81"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Limpieza y Preparación</w:t>
      </w:r>
    </w:p>
    <w:p w14:paraId="60255C88"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145BB230"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lastRenderedPageBreak/>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CCF9AAE"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636DC460"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Luego de haber emparejado el fondo de la excavación se deberá vaciar una capa de hormigón pobre con dosificación 1:3:5 en un espesor de 5 cm.</w:t>
      </w:r>
    </w:p>
    <w:p w14:paraId="05137570"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68D0601"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Encofrados</w:t>
      </w:r>
    </w:p>
    <w:p w14:paraId="7B2C36AA"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p>
    <w:p w14:paraId="6A3A23F2"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Los encofrados podrán ser de madera, metálicos u otro material lo suficientemente rígido, estanco y estable.</w:t>
      </w:r>
    </w:p>
    <w:p w14:paraId="5381F56C"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3BB10966"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11C26DBE"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6AF8C3C6"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647B7425"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6F239AF6"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Los encofrados deberán ser estancos a fin de evitar el empobrecimiento del hormigón por escurrimiento del agua.</w:t>
      </w:r>
    </w:p>
    <w:p w14:paraId="43FCC24F"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2B71CC0"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55D6D999"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casos que el Inspector de proyecto vea conveniente, solicitara a la Entidad Ejecutora las respectivas verificaciones estructurales del encofrado de manera previa.</w:t>
      </w:r>
    </w:p>
    <w:p w14:paraId="2E66B958"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35E13AFD"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1CA0C378"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5E7797FA"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2D0E334E"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14D2F6E1"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bookmarkStart w:id="147" w:name="_Hlk99004689"/>
      <w:r w:rsidRPr="00D97C33">
        <w:rPr>
          <w:rFonts w:ascii="Verdana" w:eastAsia="Arial" w:hAnsi="Verdana" w:cs="Arial"/>
          <w:b/>
          <w:kern w:val="28"/>
          <w:sz w:val="18"/>
          <w:szCs w:val="18"/>
        </w:rPr>
        <w:t>Limpieza y colocación de Fierros Corrugados</w:t>
      </w:r>
      <w:bookmarkEnd w:id="147"/>
    </w:p>
    <w:p w14:paraId="7C55CA69"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p>
    <w:p w14:paraId="02431296"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622CC275"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6A2CE4A9"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Si a momento de colocar el hormigón existieran barras con mortero u hormigón endurecido, éstos se deberán eliminar completamente.</w:t>
      </w:r>
    </w:p>
    <w:p w14:paraId="574D164A"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435CE821"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5E420C42"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26DD2AC0"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DBDDB60"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47959A43"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caso de no especificarse los recubrimientos en los planos, se aplicarán los siguientes:</w:t>
      </w:r>
    </w:p>
    <w:p w14:paraId="514BD282"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Ambientes interiores protegidos:                            </w:t>
      </w:r>
      <w:r w:rsidRPr="00D97C33">
        <w:rPr>
          <w:rFonts w:ascii="Verdana" w:eastAsia="Arial" w:hAnsi="Verdana" w:cs="Arial"/>
          <w:kern w:val="28"/>
          <w:sz w:val="18"/>
          <w:szCs w:val="18"/>
        </w:rPr>
        <w:tab/>
      </w:r>
      <w:r w:rsidRPr="00D97C33">
        <w:rPr>
          <w:rFonts w:ascii="Verdana" w:eastAsia="Arial" w:hAnsi="Verdana" w:cs="Arial"/>
          <w:kern w:val="28"/>
          <w:sz w:val="18"/>
          <w:szCs w:val="18"/>
        </w:rPr>
        <w:tab/>
        <w:t>1,0 a 1,5   cm</w:t>
      </w:r>
    </w:p>
    <w:p w14:paraId="64D79AB8"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Elementos expuestos a la atmósfera normal:        </w:t>
      </w:r>
      <w:r w:rsidRPr="00D97C33">
        <w:rPr>
          <w:rFonts w:ascii="Verdana" w:eastAsia="Arial" w:hAnsi="Verdana" w:cs="Arial"/>
          <w:kern w:val="28"/>
          <w:sz w:val="18"/>
          <w:szCs w:val="18"/>
        </w:rPr>
        <w:tab/>
      </w:r>
      <w:r w:rsidRPr="00D97C33">
        <w:rPr>
          <w:rFonts w:ascii="Verdana" w:eastAsia="Arial" w:hAnsi="Verdana" w:cs="Arial"/>
          <w:kern w:val="28"/>
          <w:sz w:val="18"/>
          <w:szCs w:val="18"/>
        </w:rPr>
        <w:tab/>
        <w:t>1,5 a 2,0   cm</w:t>
      </w:r>
    </w:p>
    <w:p w14:paraId="3E576859"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Elementos expuestos a la atmósfera húmeda:       </w:t>
      </w:r>
      <w:r w:rsidRPr="00D97C33">
        <w:rPr>
          <w:rFonts w:ascii="Verdana" w:eastAsia="Arial" w:hAnsi="Verdana" w:cs="Arial"/>
          <w:kern w:val="28"/>
          <w:sz w:val="18"/>
          <w:szCs w:val="18"/>
        </w:rPr>
        <w:tab/>
      </w:r>
      <w:r w:rsidRPr="00D97C33">
        <w:rPr>
          <w:rFonts w:ascii="Verdana" w:eastAsia="Arial" w:hAnsi="Verdana" w:cs="Arial"/>
          <w:kern w:val="28"/>
          <w:sz w:val="18"/>
          <w:szCs w:val="18"/>
        </w:rPr>
        <w:tab/>
        <w:t>2,0 a 2,5   cm</w:t>
      </w:r>
    </w:p>
    <w:p w14:paraId="3A4B0090"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Elementos expuestos a la atmósfera corrosiva:      </w:t>
      </w:r>
      <w:r w:rsidRPr="00D97C33">
        <w:rPr>
          <w:rFonts w:ascii="Verdana" w:eastAsia="Arial" w:hAnsi="Verdana" w:cs="Arial"/>
          <w:kern w:val="28"/>
          <w:sz w:val="18"/>
          <w:szCs w:val="18"/>
        </w:rPr>
        <w:tab/>
      </w:r>
      <w:r w:rsidRPr="00D97C33">
        <w:rPr>
          <w:rFonts w:ascii="Verdana" w:eastAsia="Arial" w:hAnsi="Verdana" w:cs="Arial"/>
          <w:kern w:val="28"/>
          <w:sz w:val="18"/>
          <w:szCs w:val="18"/>
        </w:rPr>
        <w:tab/>
        <w:t>3,0 a 3,5   cm</w:t>
      </w:r>
    </w:p>
    <w:p w14:paraId="6A61732B"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378C372D"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192D8B2C"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lastRenderedPageBreak/>
        <w:t xml:space="preserve">Se cuidará especialmente que todas las armaduras queden protegidas mediante los recubrimientos mínimos especificados en los planos. </w:t>
      </w:r>
    </w:p>
    <w:p w14:paraId="0340D7F4"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69A94B42"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Todos los cruces de barras deberán atarse en forma adecuada con alambre de amarre o accesorios previamente aprobados.</w:t>
      </w:r>
    </w:p>
    <w:p w14:paraId="1EB915D9"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3D87DB68"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1FF8F9C1"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p>
    <w:p w14:paraId="2D9213D7"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bookmarkStart w:id="148" w:name="_Hlk99004707"/>
      <w:r w:rsidRPr="00D97C33">
        <w:rPr>
          <w:rFonts w:ascii="Verdana" w:eastAsia="Arial" w:hAnsi="Verdana" w:cs="Arial"/>
          <w:b/>
          <w:kern w:val="28"/>
          <w:sz w:val="18"/>
          <w:szCs w:val="18"/>
        </w:rPr>
        <w:t>Armado de Fierros Corrugados</w:t>
      </w:r>
      <w:bookmarkEnd w:id="148"/>
    </w:p>
    <w:p w14:paraId="580FF7D2"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p>
    <w:p w14:paraId="77A30F86"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45977886"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EF7756F"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Se dispondrá un sitio específico en la obra para el doblado y preparación de armaduras con las herramientas adecuadas.</w:t>
      </w:r>
    </w:p>
    <w:p w14:paraId="56610B79"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64020D3A"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DC255F8"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6368D426"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479F9377"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4FE91804"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Las barras de fierro que fueron dobladas no podrán ser enderezadas, ni podrán ser utilizadas nuevamente sin antes eliminar la zona doblada.</w:t>
      </w:r>
    </w:p>
    <w:p w14:paraId="3C4B3ED9"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2DB6EC2A"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radio mínimo de doblado, así como las longitudes de patillas y ganchos, deberá respetar lo indicado en planos constructivos y la normativa CBH-87.</w:t>
      </w:r>
    </w:p>
    <w:p w14:paraId="5D8EDF39"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4D1670FD"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70F9673C"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2AFA5405"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60761AF5"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2DF50C5C" w14:textId="77777777" w:rsidR="00EB0107" w:rsidRPr="00D97C33" w:rsidRDefault="00EB0107" w:rsidP="00EB0107">
      <w:pPr>
        <w:widowControl w:val="0"/>
        <w:autoSpaceDE w:val="0"/>
        <w:autoSpaceDN w:val="0"/>
        <w:jc w:val="both"/>
        <w:rPr>
          <w:rFonts w:ascii="Verdana" w:eastAsia="Arial" w:hAnsi="Verdana" w:cs="Arial"/>
          <w:kern w:val="28"/>
          <w:sz w:val="18"/>
          <w:szCs w:val="18"/>
        </w:rPr>
      </w:pPr>
      <w:bookmarkStart w:id="149" w:name="_Hlk98937184"/>
      <w:r w:rsidRPr="00D97C33">
        <w:rPr>
          <w:rFonts w:ascii="Verdana" w:eastAsia="Arial" w:hAnsi="Verdana" w:cs="Arial"/>
          <w:kern w:val="28"/>
          <w:sz w:val="18"/>
          <w:szCs w:val="18"/>
        </w:rPr>
        <w:t xml:space="preserve">En ningún caso la cuantía geométrica del acero de refuerzo longitudinal será inferior a 4 por mil, ni tampoco los estribos estarán separados más de 17,5cm. </w:t>
      </w:r>
      <w:bookmarkEnd w:id="149"/>
    </w:p>
    <w:p w14:paraId="2CE7F9B8"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A63C895"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Empalmes en las barras</w:t>
      </w:r>
    </w:p>
    <w:p w14:paraId="4112D392"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p>
    <w:p w14:paraId="0A4B60E8"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Se ejecutarán los empalmes en los sectores donde estén expresamente indicado en planos constructivos o instruido por el Inspector de proyecto.</w:t>
      </w:r>
    </w:p>
    <w:p w14:paraId="08D16818"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649322F4"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7BB0DA5B"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AB5CE98"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3BC368AC"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Se realizarán empalmes por superposición de acuerdo al siguiente detalle:</w:t>
      </w:r>
    </w:p>
    <w:p w14:paraId="529364F3" w14:textId="77777777" w:rsidR="00EB0107" w:rsidRPr="00D97C33" w:rsidRDefault="00EB0107" w:rsidP="00EB0107">
      <w:pPr>
        <w:widowControl w:val="0"/>
        <w:numPr>
          <w:ilvl w:val="0"/>
          <w:numId w:val="96"/>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B94AFA4" w14:textId="77777777" w:rsidR="00EB0107" w:rsidRPr="00D97C33" w:rsidRDefault="00EB0107" w:rsidP="00EB0107">
      <w:pPr>
        <w:widowControl w:val="0"/>
        <w:numPr>
          <w:ilvl w:val="0"/>
          <w:numId w:val="96"/>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toda la longitud del empalme se colocarán armaduras transversales suplementarias para mejorar las condiciones del empalme, cuando sea necesario.</w:t>
      </w:r>
    </w:p>
    <w:p w14:paraId="12231FF7" w14:textId="77777777" w:rsidR="00EB0107" w:rsidRPr="00D97C33" w:rsidRDefault="00EB0107" w:rsidP="00EB0107">
      <w:pPr>
        <w:widowControl w:val="0"/>
        <w:numPr>
          <w:ilvl w:val="0"/>
          <w:numId w:val="96"/>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Los empalmes mediante soldadura, solo serán autorizados cuando la Entidad Ejecutora </w:t>
      </w:r>
      <w:r w:rsidRPr="00D97C33">
        <w:rPr>
          <w:rFonts w:ascii="Verdana" w:eastAsia="Arial" w:hAnsi="Verdana" w:cs="Arial"/>
          <w:kern w:val="28"/>
          <w:sz w:val="18"/>
          <w:szCs w:val="18"/>
        </w:rPr>
        <w:lastRenderedPageBreak/>
        <w:t>demuestre satisfactoriamente mediante ensayos, que el acero a soldar reúne las características de soldabilidad y su resistencia no se vea disminuida, debiendo recabar una autorización escrita de parte del Inspector de proyecto.</w:t>
      </w:r>
    </w:p>
    <w:p w14:paraId="688E0418"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2B4003DB"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bookmarkStart w:id="150" w:name="_Hlk98937506"/>
      <w:r w:rsidRPr="00D97C33">
        <w:rPr>
          <w:rFonts w:ascii="Verdana" w:eastAsia="Arial" w:hAnsi="Verdana" w:cs="Arial"/>
          <w:b/>
          <w:kern w:val="28"/>
          <w:sz w:val="18"/>
          <w:szCs w:val="18"/>
        </w:rPr>
        <w:t>Mezclado</w:t>
      </w:r>
    </w:p>
    <w:p w14:paraId="51E0BB0E"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p>
    <w:p w14:paraId="3574E167"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hormigón deberá ser mezclado mecánicamente dosificando por volumen y deseablemente por peso. Para esta tarea:</w:t>
      </w:r>
    </w:p>
    <w:p w14:paraId="5FF7F3AC" w14:textId="77777777" w:rsidR="00EB0107" w:rsidRPr="00D97C33" w:rsidRDefault="00EB0107" w:rsidP="00EB0107">
      <w:pPr>
        <w:widowControl w:val="0"/>
        <w:numPr>
          <w:ilvl w:val="0"/>
          <w:numId w:val="97"/>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Se utilizarán una o más hormigoneras de capacidad adecuada y se empleará personal especializado para su manejo.</w:t>
      </w:r>
    </w:p>
    <w:p w14:paraId="464C03B9" w14:textId="77777777" w:rsidR="00EB0107" w:rsidRPr="00D97C33" w:rsidRDefault="00EB0107" w:rsidP="00EB0107">
      <w:pPr>
        <w:widowControl w:val="0"/>
        <w:numPr>
          <w:ilvl w:val="0"/>
          <w:numId w:val="97"/>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Periódicamente se verificará la uniformidad del mezclado.</w:t>
      </w:r>
    </w:p>
    <w:p w14:paraId="6D379BCF" w14:textId="77777777" w:rsidR="00EB0107" w:rsidRPr="00D97C33" w:rsidRDefault="00EB0107" w:rsidP="00EB0107">
      <w:pPr>
        <w:widowControl w:val="0"/>
        <w:numPr>
          <w:ilvl w:val="0"/>
          <w:numId w:val="97"/>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Los materiales componentes serán introducidos en el orden siguiente:</w:t>
      </w:r>
    </w:p>
    <w:p w14:paraId="0961389B" w14:textId="77777777" w:rsidR="00EB0107" w:rsidRPr="00D97C33" w:rsidRDefault="00EB0107" w:rsidP="00EB0107">
      <w:pPr>
        <w:widowControl w:val="0"/>
        <w:numPr>
          <w:ilvl w:val="0"/>
          <w:numId w:val="98"/>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Una parte del agua del mezclado (aproximadamente la mitad)</w:t>
      </w:r>
    </w:p>
    <w:p w14:paraId="71C55511" w14:textId="77777777" w:rsidR="00EB0107" w:rsidRPr="00D97C33" w:rsidRDefault="00EB0107" w:rsidP="00EB0107">
      <w:pPr>
        <w:widowControl w:val="0"/>
        <w:numPr>
          <w:ilvl w:val="0"/>
          <w:numId w:val="98"/>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A5D674F" w14:textId="77777777" w:rsidR="00EB0107" w:rsidRPr="00D97C33" w:rsidRDefault="00EB0107" w:rsidP="00EB0107">
      <w:pPr>
        <w:widowControl w:val="0"/>
        <w:numPr>
          <w:ilvl w:val="0"/>
          <w:numId w:val="98"/>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 grava</w:t>
      </w:r>
    </w:p>
    <w:p w14:paraId="2C511E89" w14:textId="77777777" w:rsidR="00EB0107" w:rsidRPr="00D97C33" w:rsidRDefault="00EB0107" w:rsidP="00EB0107">
      <w:pPr>
        <w:widowControl w:val="0"/>
        <w:numPr>
          <w:ilvl w:val="0"/>
          <w:numId w:val="98"/>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resto del agua de amasado</w:t>
      </w:r>
    </w:p>
    <w:p w14:paraId="3F0D49A2"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7BCE99D9"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FF11D68"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2001F720"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No se permitirá cargar la hormigonera antes de haberse procedido a descargarla totalmente de la batida anterior. </w:t>
      </w:r>
    </w:p>
    <w:p w14:paraId="06724006"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680EDEE6"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mezclado manual queda expresamente prohibido.</w:t>
      </w:r>
    </w:p>
    <w:bookmarkEnd w:id="150"/>
    <w:p w14:paraId="1D8A0AA7"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3C76E20"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bookmarkStart w:id="151" w:name="_Hlk98937535"/>
      <w:r w:rsidRPr="00D97C33">
        <w:rPr>
          <w:rFonts w:ascii="Verdana" w:eastAsia="Arial" w:hAnsi="Verdana" w:cs="Arial"/>
          <w:b/>
          <w:kern w:val="28"/>
          <w:sz w:val="18"/>
          <w:szCs w:val="18"/>
        </w:rPr>
        <w:t>Transporte</w:t>
      </w:r>
    </w:p>
    <w:p w14:paraId="24D8AA14"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p>
    <w:p w14:paraId="27017CB0"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F1920FC"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02135478"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3A9C28E1"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13D91CCE"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0B32C5E2"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35DE27AC"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bookmarkStart w:id="152" w:name="_Hlk98937560"/>
      <w:bookmarkStart w:id="153" w:name="_Hlk98935654"/>
      <w:bookmarkEnd w:id="151"/>
    </w:p>
    <w:p w14:paraId="26A4D0A5"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Hormigonado</w:t>
      </w:r>
    </w:p>
    <w:p w14:paraId="1BE517A5"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p>
    <w:p w14:paraId="3EC8D647"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hormigonado deberá cumplir con las exigencias y requisitos establecidos en la Norma CBH-87 para hormigones.</w:t>
      </w:r>
    </w:p>
    <w:p w14:paraId="39D14A9E"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2D286DA9"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No se procederá al vaciado de los elementos estructurales sin antes contar con la autorización del Inspector de proyecto.</w:t>
      </w:r>
    </w:p>
    <w:p w14:paraId="0303B335"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3FFE9E51"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vaciado del hormigón se realizará de acuerdo a un plan de trabajo previamente autorizado por el Inspector de proyecto.</w:t>
      </w:r>
    </w:p>
    <w:p w14:paraId="260C6DC2"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45DB7E46"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w:t>
      </w:r>
      <w:r w:rsidRPr="00D97C33">
        <w:rPr>
          <w:rFonts w:ascii="Verdana" w:eastAsia="Arial" w:hAnsi="Verdana" w:cs="Arial"/>
          <w:kern w:val="28"/>
          <w:sz w:val="18"/>
          <w:szCs w:val="18"/>
        </w:rPr>
        <w:lastRenderedPageBreak/>
        <w:t xml:space="preserve">correspondientes. </w:t>
      </w:r>
    </w:p>
    <w:p w14:paraId="10881242"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4F3124C0"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caso de que no se indiquen las juntas constructivas en el proyecto, el Inspector de proyecto indicará donde pueden hacerse las juntas constructivas.</w:t>
      </w:r>
    </w:p>
    <w:p w14:paraId="2B5BAB20"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76C0A823"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Las siguientes prohibiciones para el hormigonado deben tenerse en cuenta:</w:t>
      </w:r>
    </w:p>
    <w:p w14:paraId="57FF4BC9" w14:textId="77777777" w:rsidR="00EB0107" w:rsidRPr="00D97C33" w:rsidRDefault="00EB0107" w:rsidP="00EB0107">
      <w:pPr>
        <w:widowControl w:val="0"/>
        <w:numPr>
          <w:ilvl w:val="0"/>
          <w:numId w:val="99"/>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 temperatura de vaciado no será menor a 5°C.</w:t>
      </w:r>
    </w:p>
    <w:p w14:paraId="780B4EA2" w14:textId="77777777" w:rsidR="00EB0107" w:rsidRPr="00D97C33" w:rsidRDefault="00EB0107" w:rsidP="00EB0107">
      <w:pPr>
        <w:widowControl w:val="0"/>
        <w:numPr>
          <w:ilvl w:val="0"/>
          <w:numId w:val="99"/>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No podrá efectuarse el vaciado durante la lluvia.</w:t>
      </w:r>
    </w:p>
    <w:p w14:paraId="64D49D47" w14:textId="77777777" w:rsidR="00EB0107" w:rsidRPr="00D97C33" w:rsidRDefault="00EB0107" w:rsidP="00EB0107">
      <w:pPr>
        <w:widowControl w:val="0"/>
        <w:numPr>
          <w:ilvl w:val="0"/>
          <w:numId w:val="99"/>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No será permitido disponer de grandes cantidades de hormigón en un solo lugar para esparcirlo posteriormente.</w:t>
      </w:r>
    </w:p>
    <w:p w14:paraId="4BA29385" w14:textId="77777777" w:rsidR="00EB0107" w:rsidRPr="00D97C33" w:rsidRDefault="00EB0107" w:rsidP="00EB0107">
      <w:pPr>
        <w:widowControl w:val="0"/>
        <w:numPr>
          <w:ilvl w:val="0"/>
          <w:numId w:val="99"/>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Por ningún motivo se podrá agregar agua en el momento de hormigonar.</w:t>
      </w:r>
    </w:p>
    <w:p w14:paraId="37023048" w14:textId="77777777" w:rsidR="00EB0107" w:rsidRPr="00D97C33" w:rsidRDefault="00EB0107" w:rsidP="00EB0107">
      <w:pPr>
        <w:widowControl w:val="0"/>
        <w:numPr>
          <w:ilvl w:val="0"/>
          <w:numId w:val="99"/>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espesor máximo de la capa de hormigón no deberá exceder a 20 cm para permitir una compactación eficaz.</w:t>
      </w:r>
    </w:p>
    <w:p w14:paraId="6A030143" w14:textId="77777777" w:rsidR="00EB0107" w:rsidRPr="00D97C33" w:rsidRDefault="00EB0107" w:rsidP="00EB0107">
      <w:pPr>
        <w:widowControl w:val="0"/>
        <w:numPr>
          <w:ilvl w:val="0"/>
          <w:numId w:val="99"/>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 velocidad del vaciado será la suficiente para garantizar que el hormigón se mantenga plástico en todo momento.</w:t>
      </w:r>
    </w:p>
    <w:p w14:paraId="10544FA5" w14:textId="77777777" w:rsidR="00EB0107" w:rsidRPr="00D97C33" w:rsidRDefault="00EB0107" w:rsidP="00EB0107">
      <w:pPr>
        <w:widowControl w:val="0"/>
        <w:numPr>
          <w:ilvl w:val="0"/>
          <w:numId w:val="99"/>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No se podrá verter el hormigón en caída libre desde alturas superiores a 1,50 m, debiendo en este caso utilizar canalones, embudos o ductos.</w:t>
      </w:r>
    </w:p>
    <w:p w14:paraId="0D801A6D" w14:textId="77777777" w:rsidR="00EB0107" w:rsidRPr="00D97C33" w:rsidRDefault="00EB0107" w:rsidP="00EB0107">
      <w:pPr>
        <w:widowControl w:val="0"/>
        <w:numPr>
          <w:ilvl w:val="0"/>
          <w:numId w:val="99"/>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vaciado en losas deberá efectuarse por franjas de ancho tal que, al vaciar la capa siguiente, en la primera no se haya iniciado el fraguado.</w:t>
      </w:r>
      <w:bookmarkEnd w:id="152"/>
      <w:bookmarkEnd w:id="153"/>
    </w:p>
    <w:p w14:paraId="068284E5"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830E8A2"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bookmarkStart w:id="154" w:name="_Hlk98937724"/>
      <w:r w:rsidRPr="00D97C33">
        <w:rPr>
          <w:rFonts w:ascii="Verdana" w:eastAsia="Arial" w:hAnsi="Verdana" w:cs="Arial"/>
          <w:b/>
          <w:kern w:val="28"/>
          <w:sz w:val="18"/>
          <w:szCs w:val="18"/>
        </w:rPr>
        <w:t>Compactación</w:t>
      </w:r>
    </w:p>
    <w:p w14:paraId="67596577"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p>
    <w:p w14:paraId="6B968588"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088DA38D"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3CC8167D"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63139113"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00B173AD"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32AF6B4C"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De ninguna manera se permitirá el uso de las vibradoras para el transporte de la mezcla o la distribución dentro del encofrado.</w:t>
      </w:r>
    </w:p>
    <w:p w14:paraId="0EB405F9"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2B55EBC0"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1A41EF1E"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6E7F233B"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Las vibradoras serán introducidas en puntos equidistantes a 45 cm entre sí y durante 5 a 15 segundos para evitar la disgregación.</w:t>
      </w:r>
    </w:p>
    <w:p w14:paraId="1E778203"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69C37ACA"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B4A7F16"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43FA3174"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compactado del hormigón se completará con un apisonado manual del hormigón y un golpeteo de los encofrados.</w:t>
      </w:r>
    </w:p>
    <w:p w14:paraId="70480D66"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1736EF3A"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 compactación manual del hormigón mediante varillas de hierro será usada solo bajo autorización de Inspector de proyecto.</w:t>
      </w:r>
    </w:p>
    <w:p w14:paraId="31845093"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3C13DC56"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bookmarkStart w:id="155" w:name="_Hlk98937742"/>
      <w:bookmarkEnd w:id="154"/>
      <w:r w:rsidRPr="00D97C33">
        <w:rPr>
          <w:rFonts w:ascii="Verdana" w:eastAsia="Arial" w:hAnsi="Verdana" w:cs="Arial"/>
          <w:b/>
          <w:kern w:val="28"/>
          <w:sz w:val="18"/>
          <w:szCs w:val="18"/>
        </w:rPr>
        <w:t>Desencofrado</w:t>
      </w:r>
    </w:p>
    <w:p w14:paraId="60F8AD47"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p>
    <w:p w14:paraId="3F1C550F"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CF7F93D"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10217C5E"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6FACE881"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7608C35"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DEFA419"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D771A90"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3D42EB17"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4B41B6F5"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Los tiempos de desencofrado serán los indicados en el proyecto (planos y/o memoria de cálculo) y lo indicado en la norma CBH-87.</w:t>
      </w:r>
      <w:bookmarkEnd w:id="155"/>
    </w:p>
    <w:p w14:paraId="3314BA88"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3D44D1F7"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bookmarkStart w:id="156" w:name="_Hlk98937598"/>
      <w:r w:rsidRPr="00D97C33">
        <w:rPr>
          <w:rFonts w:ascii="Verdana" w:eastAsia="Arial" w:hAnsi="Verdana" w:cs="Arial"/>
          <w:b/>
          <w:kern w:val="28"/>
          <w:sz w:val="18"/>
          <w:szCs w:val="18"/>
        </w:rPr>
        <w:t>Protección y Curado</w:t>
      </w:r>
    </w:p>
    <w:p w14:paraId="1437D36A"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p>
    <w:p w14:paraId="3CB64573"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Una vez vaciado el hormigón fresco, deberá protegerse contra la lluvia, el viento, sol y en general contra toda acción que lo perjudique.</w:t>
      </w:r>
    </w:p>
    <w:p w14:paraId="3793329B"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25093861"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hormigón será protegido manteniéndose a una temperatura superior a 5°C por lo menos durante 96 horas.</w:t>
      </w:r>
    </w:p>
    <w:p w14:paraId="6DC4B36F"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2E248D21"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4B4702BB"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7E408E4E"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0DA04664"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8B92E23"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32BDD50"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Durante la construcción, queda prohibido aplicar cargas, acumular materiales o maquinarias que signifiquen un peligro en la estabilidad de la estructura.</w:t>
      </w:r>
      <w:bookmarkEnd w:id="156"/>
    </w:p>
    <w:p w14:paraId="54D635C8"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38DA0CD4"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Control de Calidad</w:t>
      </w:r>
    </w:p>
    <w:p w14:paraId="202AEC52"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p>
    <w:p w14:paraId="29B8CE52"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31CFF309"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11AB728B"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795602E7"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73BA51E6"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4DE4D9AB"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F7F4B5D" w14:textId="77777777" w:rsidR="00EB0107" w:rsidRPr="00D97C33" w:rsidRDefault="00EB0107" w:rsidP="00EB0107">
      <w:pPr>
        <w:widowControl w:val="0"/>
        <w:numPr>
          <w:ilvl w:val="0"/>
          <w:numId w:val="100"/>
        </w:numPr>
        <w:autoSpaceDE w:val="0"/>
        <w:autoSpaceDN w:val="0"/>
        <w:jc w:val="both"/>
        <w:rPr>
          <w:rFonts w:ascii="Verdana" w:eastAsia="Arial" w:hAnsi="Verdana" w:cs="Arial"/>
          <w:b/>
          <w:bCs/>
          <w:kern w:val="28"/>
          <w:sz w:val="18"/>
          <w:szCs w:val="18"/>
        </w:rPr>
      </w:pPr>
      <w:r w:rsidRPr="00D97C33">
        <w:rPr>
          <w:rFonts w:ascii="Verdana" w:eastAsia="Arial" w:hAnsi="Verdana" w:cs="Arial"/>
          <w:b/>
          <w:bCs/>
          <w:kern w:val="28"/>
          <w:sz w:val="18"/>
          <w:szCs w:val="18"/>
        </w:rPr>
        <w:t>Ensayos a Realizar</w:t>
      </w:r>
    </w:p>
    <w:p w14:paraId="317B0B3F" w14:textId="77777777" w:rsidR="00EB0107" w:rsidRPr="00D97C33" w:rsidRDefault="00EB0107" w:rsidP="00EB0107">
      <w:pPr>
        <w:widowControl w:val="0"/>
        <w:autoSpaceDE w:val="0"/>
        <w:autoSpaceDN w:val="0"/>
        <w:ind w:left="720"/>
        <w:jc w:val="both"/>
        <w:rPr>
          <w:rFonts w:ascii="Verdana" w:eastAsia="Arial" w:hAnsi="Verdana" w:cs="Arial"/>
          <w:b/>
          <w:bCs/>
          <w:kern w:val="28"/>
          <w:sz w:val="18"/>
          <w:szCs w:val="18"/>
        </w:rPr>
      </w:pPr>
    </w:p>
    <w:p w14:paraId="586B4F45"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el caso del presente ítem mínimamente se realizarán los siguientes ensayos de calidad:</w:t>
      </w:r>
    </w:p>
    <w:p w14:paraId="27CCECAD" w14:textId="77777777" w:rsidR="00EB0107" w:rsidRPr="00D97C33" w:rsidRDefault="00EB0107" w:rsidP="00EB0107">
      <w:pPr>
        <w:widowControl w:val="0"/>
        <w:numPr>
          <w:ilvl w:val="0"/>
          <w:numId w:val="101"/>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Granulometría de los Áridos</w:t>
      </w:r>
    </w:p>
    <w:p w14:paraId="7BA05DD2" w14:textId="77777777" w:rsidR="00EB0107" w:rsidRPr="00D97C33" w:rsidRDefault="00EB0107" w:rsidP="00EB0107">
      <w:pPr>
        <w:widowControl w:val="0"/>
        <w:numPr>
          <w:ilvl w:val="0"/>
          <w:numId w:val="101"/>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Ensayos de Control de la Resistencia del Hormigón – Probetas Cilíndricas</w:t>
      </w:r>
    </w:p>
    <w:p w14:paraId="523C2B3D" w14:textId="77777777" w:rsidR="00EB0107" w:rsidRPr="00D97C33" w:rsidRDefault="00EB0107" w:rsidP="00EB0107">
      <w:pPr>
        <w:widowControl w:val="0"/>
        <w:numPr>
          <w:ilvl w:val="0"/>
          <w:numId w:val="101"/>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Ensayos de Control de la Consistencia del Hormigón - Cono de Abraham</w:t>
      </w:r>
    </w:p>
    <w:p w14:paraId="69539701"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46D4E505"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7062BA9E" w14:textId="77777777" w:rsidR="00EB0107" w:rsidRPr="00D97C33" w:rsidRDefault="00EB0107" w:rsidP="00EB0107">
      <w:pPr>
        <w:widowControl w:val="0"/>
        <w:numPr>
          <w:ilvl w:val="0"/>
          <w:numId w:val="102"/>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Ensayos de calidad sobre el cemento</w:t>
      </w:r>
    </w:p>
    <w:p w14:paraId="169E3C62" w14:textId="77777777" w:rsidR="00EB0107" w:rsidRPr="00D97C33" w:rsidRDefault="00EB0107" w:rsidP="00EB0107">
      <w:pPr>
        <w:widowControl w:val="0"/>
        <w:numPr>
          <w:ilvl w:val="0"/>
          <w:numId w:val="102"/>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Ensayos de calidad de los aceros de refuerzo</w:t>
      </w:r>
    </w:p>
    <w:p w14:paraId="4F7F2E2D" w14:textId="77777777" w:rsidR="00EB0107" w:rsidRPr="00D97C33" w:rsidRDefault="00EB0107" w:rsidP="00EB0107">
      <w:pPr>
        <w:widowControl w:val="0"/>
        <w:numPr>
          <w:ilvl w:val="0"/>
          <w:numId w:val="102"/>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Ensayo de la Máquina de los Ángeles</w:t>
      </w:r>
    </w:p>
    <w:p w14:paraId="5D1B657D" w14:textId="77777777" w:rsidR="00EB0107" w:rsidRPr="00D97C33" w:rsidRDefault="00EB0107" w:rsidP="00EB0107">
      <w:pPr>
        <w:widowControl w:val="0"/>
        <w:numPr>
          <w:ilvl w:val="0"/>
          <w:numId w:val="102"/>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Otros que el proponente oferte en su propuesta </w:t>
      </w:r>
    </w:p>
    <w:p w14:paraId="7F1150E3"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659048E" w14:textId="77777777" w:rsidR="00EB0107" w:rsidRPr="00D97C33" w:rsidRDefault="00EB0107" w:rsidP="00EB0107">
      <w:pPr>
        <w:widowControl w:val="0"/>
        <w:numPr>
          <w:ilvl w:val="0"/>
          <w:numId w:val="103"/>
        </w:numPr>
        <w:autoSpaceDE w:val="0"/>
        <w:autoSpaceDN w:val="0"/>
        <w:jc w:val="both"/>
        <w:rPr>
          <w:rFonts w:ascii="Verdana" w:eastAsia="Arial" w:hAnsi="Verdana" w:cs="Arial"/>
          <w:b/>
          <w:bCs/>
          <w:kern w:val="28"/>
          <w:sz w:val="18"/>
          <w:szCs w:val="18"/>
        </w:rPr>
      </w:pPr>
      <w:r w:rsidRPr="00D97C33">
        <w:rPr>
          <w:rFonts w:ascii="Verdana" w:eastAsia="Arial" w:hAnsi="Verdana" w:cs="Arial"/>
          <w:b/>
          <w:bCs/>
          <w:kern w:val="28"/>
          <w:sz w:val="18"/>
          <w:szCs w:val="18"/>
        </w:rPr>
        <w:t>Laboratorio</w:t>
      </w:r>
    </w:p>
    <w:p w14:paraId="3010B199" w14:textId="77777777" w:rsidR="00EB0107" w:rsidRPr="00D97C33" w:rsidRDefault="00EB0107" w:rsidP="00EB0107">
      <w:pPr>
        <w:widowControl w:val="0"/>
        <w:autoSpaceDE w:val="0"/>
        <w:autoSpaceDN w:val="0"/>
        <w:ind w:left="720"/>
        <w:jc w:val="both"/>
        <w:rPr>
          <w:rFonts w:ascii="Verdana" w:eastAsia="Arial" w:hAnsi="Verdana" w:cs="Arial"/>
          <w:b/>
          <w:bCs/>
          <w:kern w:val="28"/>
          <w:sz w:val="18"/>
          <w:szCs w:val="18"/>
        </w:rPr>
      </w:pPr>
    </w:p>
    <w:p w14:paraId="0B7A17A6"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Todos los ensayos se realizarán en un laboratorio que cuenten con la certificación correspondiente y </w:t>
      </w:r>
      <w:r w:rsidRPr="00D97C33">
        <w:rPr>
          <w:rFonts w:ascii="Verdana" w:eastAsia="Arial" w:hAnsi="Verdana" w:cs="Arial"/>
          <w:kern w:val="28"/>
          <w:sz w:val="18"/>
          <w:szCs w:val="18"/>
        </w:rPr>
        <w:lastRenderedPageBreak/>
        <w:t>que haya sido aprobado por el Inspector de proyecto. La extracción de muestras o los ensayos serán realizados en presencia del Inspector de proyecto, mismo que custodiará las muestras desde el día de su obtención hasta su ensayo.</w:t>
      </w:r>
    </w:p>
    <w:p w14:paraId="65E9DF58"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82A1AF8" w14:textId="77777777" w:rsidR="00EB0107" w:rsidRPr="00D97C33" w:rsidRDefault="00EB0107" w:rsidP="00EB0107">
      <w:pPr>
        <w:widowControl w:val="0"/>
        <w:numPr>
          <w:ilvl w:val="0"/>
          <w:numId w:val="103"/>
        </w:numPr>
        <w:autoSpaceDE w:val="0"/>
        <w:autoSpaceDN w:val="0"/>
        <w:jc w:val="both"/>
        <w:rPr>
          <w:rFonts w:ascii="Verdana" w:eastAsia="Arial" w:hAnsi="Verdana" w:cs="Arial"/>
          <w:b/>
          <w:bCs/>
          <w:kern w:val="28"/>
          <w:sz w:val="18"/>
          <w:szCs w:val="18"/>
        </w:rPr>
      </w:pPr>
      <w:r w:rsidRPr="00D97C33">
        <w:rPr>
          <w:rFonts w:ascii="Verdana" w:eastAsia="Arial" w:hAnsi="Verdana" w:cs="Arial"/>
          <w:b/>
          <w:bCs/>
          <w:kern w:val="28"/>
          <w:sz w:val="18"/>
          <w:szCs w:val="18"/>
        </w:rPr>
        <w:t>Frecuencia de los Ensayos</w:t>
      </w:r>
    </w:p>
    <w:p w14:paraId="62597A6D" w14:textId="77777777" w:rsidR="00EB0107" w:rsidRPr="00D97C33" w:rsidRDefault="00EB0107" w:rsidP="00EB0107">
      <w:pPr>
        <w:widowControl w:val="0"/>
        <w:autoSpaceDE w:val="0"/>
        <w:autoSpaceDN w:val="0"/>
        <w:ind w:left="720"/>
        <w:jc w:val="both"/>
        <w:rPr>
          <w:rFonts w:ascii="Verdana" w:eastAsia="Arial" w:hAnsi="Verdana" w:cs="Arial"/>
          <w:b/>
          <w:bCs/>
          <w:kern w:val="28"/>
          <w:sz w:val="18"/>
          <w:szCs w:val="18"/>
        </w:rPr>
      </w:pPr>
    </w:p>
    <w:p w14:paraId="1DBA9BBD"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1AF569F8"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3EF0D6F"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4E339F6"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6C3355A7"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869C5DB"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CD82279"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AAF5379"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632228CA"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083B370"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4787924C"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70459CF"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3CF618C4"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4820E461"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6"/>
        <w:gridCol w:w="1644"/>
        <w:gridCol w:w="1644"/>
        <w:gridCol w:w="1828"/>
        <w:gridCol w:w="1279"/>
        <w:gridCol w:w="1292"/>
      </w:tblGrid>
      <w:tr w:rsidR="00EB0107" w:rsidRPr="00D97C33" w14:paraId="293B90EB" w14:textId="77777777" w:rsidTr="006B457D">
        <w:tc>
          <w:tcPr>
            <w:tcW w:w="912" w:type="pct"/>
            <w:shd w:val="clear" w:color="auto" w:fill="1F3864" w:themeFill="accent5" w:themeFillShade="80"/>
            <w:vAlign w:val="center"/>
          </w:tcPr>
          <w:p w14:paraId="30E63A86" w14:textId="77777777" w:rsidR="00EB0107" w:rsidRPr="00D97C33" w:rsidRDefault="00EB0107" w:rsidP="006B457D">
            <w:pPr>
              <w:widowControl w:val="0"/>
              <w:autoSpaceDE w:val="0"/>
              <w:autoSpaceDN w:val="0"/>
              <w:jc w:val="both"/>
              <w:rPr>
                <w:rFonts w:ascii="Verdana" w:eastAsia="Arial" w:hAnsi="Verdana" w:cs="Arial"/>
                <w:b/>
                <w:bCs/>
                <w:kern w:val="28"/>
                <w:sz w:val="18"/>
                <w:szCs w:val="18"/>
              </w:rPr>
            </w:pPr>
            <w:r w:rsidRPr="00D97C33">
              <w:rPr>
                <w:rFonts w:ascii="Verdana" w:eastAsia="Arial" w:hAnsi="Verdana" w:cs="Arial"/>
                <w:b/>
                <w:bCs/>
                <w:kern w:val="28"/>
                <w:sz w:val="18"/>
                <w:szCs w:val="18"/>
              </w:rPr>
              <w:t xml:space="preserve">TIPO DEL </w:t>
            </w:r>
            <w:proofErr w:type="spellStart"/>
            <w:r w:rsidRPr="00D97C33">
              <w:rPr>
                <w:rFonts w:ascii="Verdana" w:eastAsia="Arial" w:hAnsi="Verdana" w:cs="Arial"/>
                <w:b/>
                <w:bCs/>
                <w:kern w:val="28"/>
                <w:sz w:val="18"/>
                <w:szCs w:val="18"/>
              </w:rPr>
              <w:t>Hº</w:t>
            </w:r>
            <w:proofErr w:type="spellEnd"/>
          </w:p>
        </w:tc>
        <w:tc>
          <w:tcPr>
            <w:tcW w:w="874" w:type="pct"/>
            <w:shd w:val="clear" w:color="auto" w:fill="1F3864" w:themeFill="accent5" w:themeFillShade="80"/>
            <w:vAlign w:val="center"/>
          </w:tcPr>
          <w:p w14:paraId="0B6005FE" w14:textId="77777777" w:rsidR="00EB0107" w:rsidRPr="00D97C33" w:rsidRDefault="00EB0107" w:rsidP="006B457D">
            <w:pPr>
              <w:widowControl w:val="0"/>
              <w:autoSpaceDE w:val="0"/>
              <w:autoSpaceDN w:val="0"/>
              <w:jc w:val="both"/>
              <w:rPr>
                <w:rFonts w:ascii="Verdana" w:eastAsia="Arial" w:hAnsi="Verdana" w:cs="Arial"/>
                <w:b/>
                <w:bCs/>
                <w:kern w:val="28"/>
                <w:sz w:val="18"/>
                <w:szCs w:val="18"/>
              </w:rPr>
            </w:pPr>
            <w:r w:rsidRPr="00D97C33">
              <w:rPr>
                <w:rFonts w:ascii="Verdana" w:eastAsia="Arial" w:hAnsi="Verdana" w:cs="Arial"/>
                <w:b/>
                <w:bCs/>
                <w:kern w:val="28"/>
                <w:sz w:val="18"/>
                <w:szCs w:val="18"/>
              </w:rPr>
              <w:t>TAM. MAX. AGREGADO</w:t>
            </w:r>
          </w:p>
        </w:tc>
        <w:tc>
          <w:tcPr>
            <w:tcW w:w="874" w:type="pct"/>
            <w:shd w:val="clear" w:color="auto" w:fill="1F3864" w:themeFill="accent5" w:themeFillShade="80"/>
            <w:vAlign w:val="center"/>
          </w:tcPr>
          <w:p w14:paraId="7DD2968B" w14:textId="77777777" w:rsidR="00EB0107" w:rsidRPr="00D97C33" w:rsidRDefault="00EB0107" w:rsidP="006B457D">
            <w:pPr>
              <w:widowControl w:val="0"/>
              <w:autoSpaceDE w:val="0"/>
              <w:autoSpaceDN w:val="0"/>
              <w:jc w:val="both"/>
              <w:rPr>
                <w:rFonts w:ascii="Verdana" w:eastAsia="Arial" w:hAnsi="Verdana" w:cs="Arial"/>
                <w:b/>
                <w:bCs/>
                <w:kern w:val="28"/>
                <w:sz w:val="18"/>
                <w:szCs w:val="18"/>
              </w:rPr>
            </w:pPr>
            <w:r w:rsidRPr="00D97C33">
              <w:rPr>
                <w:rFonts w:ascii="Verdana" w:eastAsia="Arial" w:hAnsi="Verdana" w:cs="Arial"/>
                <w:b/>
                <w:bCs/>
                <w:kern w:val="28"/>
                <w:sz w:val="18"/>
                <w:szCs w:val="18"/>
              </w:rPr>
              <w:t>RES. Kg/cm2</w:t>
            </w:r>
          </w:p>
          <w:p w14:paraId="12E65852" w14:textId="77777777" w:rsidR="00EB0107" w:rsidRPr="00D97C33" w:rsidRDefault="00EB0107" w:rsidP="006B457D">
            <w:pPr>
              <w:widowControl w:val="0"/>
              <w:autoSpaceDE w:val="0"/>
              <w:autoSpaceDN w:val="0"/>
              <w:jc w:val="both"/>
              <w:rPr>
                <w:rFonts w:ascii="Verdana" w:eastAsia="Arial" w:hAnsi="Verdana" w:cs="Arial"/>
                <w:b/>
                <w:bCs/>
                <w:kern w:val="28"/>
                <w:sz w:val="18"/>
                <w:szCs w:val="18"/>
              </w:rPr>
            </w:pPr>
            <w:r w:rsidRPr="00D97C33">
              <w:rPr>
                <w:rFonts w:ascii="Verdana" w:eastAsia="Arial" w:hAnsi="Verdana" w:cs="Arial"/>
                <w:b/>
                <w:bCs/>
                <w:kern w:val="28"/>
                <w:sz w:val="18"/>
                <w:szCs w:val="18"/>
              </w:rPr>
              <w:t>(28 días)</w:t>
            </w:r>
          </w:p>
        </w:tc>
        <w:tc>
          <w:tcPr>
            <w:tcW w:w="972" w:type="pct"/>
            <w:shd w:val="clear" w:color="auto" w:fill="1F3864" w:themeFill="accent5" w:themeFillShade="80"/>
            <w:vAlign w:val="center"/>
          </w:tcPr>
          <w:p w14:paraId="29D70527" w14:textId="77777777" w:rsidR="00EB0107" w:rsidRPr="00D97C33" w:rsidRDefault="00EB0107" w:rsidP="006B457D">
            <w:pPr>
              <w:widowControl w:val="0"/>
              <w:autoSpaceDE w:val="0"/>
              <w:autoSpaceDN w:val="0"/>
              <w:jc w:val="both"/>
              <w:rPr>
                <w:rFonts w:ascii="Verdana" w:eastAsia="Arial" w:hAnsi="Verdana" w:cs="Arial"/>
                <w:b/>
                <w:bCs/>
                <w:kern w:val="28"/>
                <w:sz w:val="18"/>
                <w:szCs w:val="18"/>
                <w:lang w:val="pt-BR"/>
              </w:rPr>
            </w:pPr>
            <w:r w:rsidRPr="00D97C33">
              <w:rPr>
                <w:rFonts w:ascii="Verdana" w:eastAsia="Arial" w:hAnsi="Verdana" w:cs="Arial"/>
                <w:b/>
                <w:bCs/>
                <w:kern w:val="28"/>
                <w:sz w:val="18"/>
                <w:szCs w:val="18"/>
                <w:lang w:val="pt-BR"/>
              </w:rPr>
              <w:t>PESO APROX. CEM. Kg/m3</w:t>
            </w:r>
          </w:p>
        </w:tc>
        <w:tc>
          <w:tcPr>
            <w:tcW w:w="680" w:type="pct"/>
            <w:shd w:val="clear" w:color="auto" w:fill="1F3864" w:themeFill="accent5" w:themeFillShade="80"/>
            <w:vAlign w:val="center"/>
          </w:tcPr>
          <w:p w14:paraId="38ED67F5" w14:textId="77777777" w:rsidR="00EB0107" w:rsidRPr="00D97C33" w:rsidRDefault="00EB0107" w:rsidP="006B457D">
            <w:pPr>
              <w:widowControl w:val="0"/>
              <w:autoSpaceDE w:val="0"/>
              <w:autoSpaceDN w:val="0"/>
              <w:jc w:val="both"/>
              <w:rPr>
                <w:rFonts w:ascii="Verdana" w:eastAsia="Arial" w:hAnsi="Verdana" w:cs="Arial"/>
                <w:b/>
                <w:bCs/>
                <w:kern w:val="28"/>
                <w:sz w:val="18"/>
                <w:szCs w:val="18"/>
              </w:rPr>
            </w:pPr>
            <w:r w:rsidRPr="00D97C33">
              <w:rPr>
                <w:rFonts w:ascii="Verdana" w:eastAsia="Arial" w:hAnsi="Verdana" w:cs="Arial"/>
                <w:b/>
                <w:bCs/>
                <w:kern w:val="28"/>
                <w:sz w:val="18"/>
                <w:szCs w:val="18"/>
              </w:rPr>
              <w:t>RELACIÓN a / c</w:t>
            </w:r>
          </w:p>
        </w:tc>
        <w:tc>
          <w:tcPr>
            <w:tcW w:w="687" w:type="pct"/>
            <w:shd w:val="clear" w:color="auto" w:fill="1F3864" w:themeFill="accent5" w:themeFillShade="80"/>
            <w:vAlign w:val="center"/>
          </w:tcPr>
          <w:p w14:paraId="06BA0417" w14:textId="77777777" w:rsidR="00EB0107" w:rsidRPr="00D97C33" w:rsidRDefault="00EB0107" w:rsidP="006B457D">
            <w:pPr>
              <w:widowControl w:val="0"/>
              <w:autoSpaceDE w:val="0"/>
              <w:autoSpaceDN w:val="0"/>
              <w:jc w:val="both"/>
              <w:rPr>
                <w:rFonts w:ascii="Verdana" w:eastAsia="Arial" w:hAnsi="Verdana" w:cs="Arial"/>
                <w:b/>
                <w:bCs/>
                <w:kern w:val="28"/>
                <w:sz w:val="18"/>
                <w:szCs w:val="18"/>
              </w:rPr>
            </w:pPr>
            <w:r w:rsidRPr="00D97C33">
              <w:rPr>
                <w:rFonts w:ascii="Verdana" w:eastAsia="Arial" w:hAnsi="Verdana" w:cs="Arial"/>
                <w:b/>
                <w:bCs/>
                <w:kern w:val="28"/>
                <w:sz w:val="18"/>
                <w:szCs w:val="18"/>
              </w:rPr>
              <w:t>Rev. (</w:t>
            </w:r>
            <w:proofErr w:type="spellStart"/>
            <w:r w:rsidRPr="00D97C33">
              <w:rPr>
                <w:rFonts w:ascii="Verdana" w:eastAsia="Arial" w:hAnsi="Verdana" w:cs="Arial"/>
                <w:b/>
                <w:bCs/>
                <w:kern w:val="28"/>
                <w:sz w:val="18"/>
                <w:szCs w:val="18"/>
              </w:rPr>
              <w:t>pulg</w:t>
            </w:r>
            <w:proofErr w:type="spellEnd"/>
            <w:r w:rsidRPr="00D97C33">
              <w:rPr>
                <w:rFonts w:ascii="Verdana" w:eastAsia="Arial" w:hAnsi="Verdana" w:cs="Arial"/>
                <w:b/>
                <w:bCs/>
                <w:kern w:val="28"/>
                <w:sz w:val="18"/>
                <w:szCs w:val="18"/>
              </w:rPr>
              <w:t>)</w:t>
            </w:r>
          </w:p>
        </w:tc>
      </w:tr>
      <w:tr w:rsidR="00EB0107" w:rsidRPr="00D97C33" w14:paraId="2D51A78D" w14:textId="77777777" w:rsidTr="006B457D">
        <w:trPr>
          <w:trHeight w:val="304"/>
        </w:trPr>
        <w:tc>
          <w:tcPr>
            <w:tcW w:w="912" w:type="pct"/>
            <w:vAlign w:val="center"/>
          </w:tcPr>
          <w:p w14:paraId="6D334170"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H “</w:t>
            </w:r>
            <w:smartTag w:uri="urn:schemas-microsoft-com:office:smarttags" w:element="metricconverter">
              <w:smartTagPr>
                <w:attr w:name="ProductID" w:val="400”"/>
              </w:smartTagPr>
              <w:r w:rsidRPr="00D97C33">
                <w:rPr>
                  <w:rFonts w:ascii="Verdana" w:eastAsia="Arial" w:hAnsi="Verdana" w:cs="Arial"/>
                  <w:kern w:val="28"/>
                  <w:sz w:val="18"/>
                  <w:szCs w:val="18"/>
                </w:rPr>
                <w:t>400”</w:t>
              </w:r>
            </w:smartTag>
          </w:p>
        </w:tc>
        <w:tc>
          <w:tcPr>
            <w:tcW w:w="874" w:type="pct"/>
            <w:vAlign w:val="center"/>
          </w:tcPr>
          <w:p w14:paraId="62625D1F" w14:textId="77777777" w:rsidR="00EB0107" w:rsidRPr="00D97C33" w:rsidRDefault="00EB0107" w:rsidP="006B457D">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D97C33">
                <w:rPr>
                  <w:rFonts w:ascii="Verdana" w:eastAsia="Arial" w:hAnsi="Verdana" w:cs="Arial"/>
                  <w:kern w:val="28"/>
                  <w:sz w:val="18"/>
                  <w:szCs w:val="18"/>
                </w:rPr>
                <w:t>1”</w:t>
              </w:r>
            </w:smartTag>
          </w:p>
        </w:tc>
        <w:tc>
          <w:tcPr>
            <w:tcW w:w="874" w:type="pct"/>
            <w:vAlign w:val="center"/>
          </w:tcPr>
          <w:p w14:paraId="729B5CC7"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400</w:t>
            </w:r>
          </w:p>
        </w:tc>
        <w:tc>
          <w:tcPr>
            <w:tcW w:w="972" w:type="pct"/>
            <w:vAlign w:val="center"/>
          </w:tcPr>
          <w:p w14:paraId="4D433B6C"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470</w:t>
            </w:r>
          </w:p>
        </w:tc>
        <w:tc>
          <w:tcPr>
            <w:tcW w:w="680" w:type="pct"/>
            <w:vAlign w:val="center"/>
          </w:tcPr>
          <w:p w14:paraId="274B8543"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0,4</w:t>
            </w:r>
          </w:p>
        </w:tc>
        <w:tc>
          <w:tcPr>
            <w:tcW w:w="687" w:type="pct"/>
            <w:vAlign w:val="center"/>
          </w:tcPr>
          <w:p w14:paraId="17442BD1"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1 – 3</w:t>
            </w:r>
          </w:p>
        </w:tc>
      </w:tr>
      <w:tr w:rsidR="00EB0107" w:rsidRPr="00D97C33" w14:paraId="4D0F31C6" w14:textId="77777777" w:rsidTr="006B457D">
        <w:trPr>
          <w:trHeight w:val="132"/>
        </w:trPr>
        <w:tc>
          <w:tcPr>
            <w:tcW w:w="912" w:type="pct"/>
            <w:vAlign w:val="center"/>
          </w:tcPr>
          <w:p w14:paraId="30958FA9"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H “</w:t>
            </w:r>
            <w:smartTag w:uri="urn:schemas-microsoft-com:office:smarttags" w:element="metricconverter">
              <w:smartTagPr>
                <w:attr w:name="ProductID" w:val="350”"/>
              </w:smartTagPr>
              <w:r w:rsidRPr="00D97C33">
                <w:rPr>
                  <w:rFonts w:ascii="Verdana" w:eastAsia="Arial" w:hAnsi="Verdana" w:cs="Arial"/>
                  <w:kern w:val="28"/>
                  <w:sz w:val="18"/>
                  <w:szCs w:val="18"/>
                </w:rPr>
                <w:t>350”</w:t>
              </w:r>
            </w:smartTag>
          </w:p>
        </w:tc>
        <w:tc>
          <w:tcPr>
            <w:tcW w:w="874" w:type="pct"/>
            <w:vAlign w:val="center"/>
          </w:tcPr>
          <w:p w14:paraId="74B50C26" w14:textId="77777777" w:rsidR="00EB0107" w:rsidRPr="00D97C33" w:rsidRDefault="00EB0107" w:rsidP="006B457D">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D97C33">
                <w:rPr>
                  <w:rFonts w:ascii="Verdana" w:eastAsia="Arial" w:hAnsi="Verdana" w:cs="Arial"/>
                  <w:kern w:val="28"/>
                  <w:sz w:val="18"/>
                  <w:szCs w:val="18"/>
                </w:rPr>
                <w:t>1”</w:t>
              </w:r>
            </w:smartTag>
          </w:p>
        </w:tc>
        <w:tc>
          <w:tcPr>
            <w:tcW w:w="874" w:type="pct"/>
            <w:vAlign w:val="center"/>
          </w:tcPr>
          <w:p w14:paraId="60A01220"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350</w:t>
            </w:r>
          </w:p>
        </w:tc>
        <w:tc>
          <w:tcPr>
            <w:tcW w:w="972" w:type="pct"/>
            <w:vAlign w:val="center"/>
          </w:tcPr>
          <w:p w14:paraId="77E44D6F"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450</w:t>
            </w:r>
          </w:p>
        </w:tc>
        <w:tc>
          <w:tcPr>
            <w:tcW w:w="680" w:type="pct"/>
            <w:vAlign w:val="center"/>
          </w:tcPr>
          <w:p w14:paraId="0C7B862D"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0,4 – 0.45</w:t>
            </w:r>
          </w:p>
        </w:tc>
        <w:tc>
          <w:tcPr>
            <w:tcW w:w="687" w:type="pct"/>
            <w:vAlign w:val="center"/>
          </w:tcPr>
          <w:p w14:paraId="79D720B8"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1 – 3</w:t>
            </w:r>
          </w:p>
        </w:tc>
      </w:tr>
      <w:tr w:rsidR="00EB0107" w:rsidRPr="00D97C33" w14:paraId="490F1602" w14:textId="77777777" w:rsidTr="006B457D">
        <w:trPr>
          <w:trHeight w:val="304"/>
        </w:trPr>
        <w:tc>
          <w:tcPr>
            <w:tcW w:w="912" w:type="pct"/>
            <w:vAlign w:val="center"/>
          </w:tcPr>
          <w:p w14:paraId="5AF54761"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Tipo “A” 210</w:t>
            </w:r>
          </w:p>
        </w:tc>
        <w:tc>
          <w:tcPr>
            <w:tcW w:w="874" w:type="pct"/>
            <w:vAlign w:val="center"/>
          </w:tcPr>
          <w:p w14:paraId="0EC034E6" w14:textId="77777777" w:rsidR="00EB0107" w:rsidRPr="00D97C33" w:rsidRDefault="00EB0107" w:rsidP="006B457D">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D97C33">
                <w:rPr>
                  <w:rFonts w:ascii="Verdana" w:eastAsia="Arial" w:hAnsi="Verdana" w:cs="Arial"/>
                  <w:kern w:val="28"/>
                  <w:sz w:val="18"/>
                  <w:szCs w:val="18"/>
                </w:rPr>
                <w:t>1”</w:t>
              </w:r>
            </w:smartTag>
            <w:r w:rsidRPr="00D97C33">
              <w:rPr>
                <w:rFonts w:ascii="Verdana" w:eastAsia="Arial" w:hAnsi="Verdana" w:cs="Arial"/>
                <w:kern w:val="28"/>
                <w:sz w:val="18"/>
                <w:szCs w:val="18"/>
              </w:rPr>
              <w:t xml:space="preserve"> – 1/2”</w:t>
            </w:r>
          </w:p>
        </w:tc>
        <w:tc>
          <w:tcPr>
            <w:tcW w:w="874" w:type="pct"/>
            <w:vAlign w:val="center"/>
          </w:tcPr>
          <w:p w14:paraId="7EBA1B2A"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210</w:t>
            </w:r>
          </w:p>
        </w:tc>
        <w:tc>
          <w:tcPr>
            <w:tcW w:w="972" w:type="pct"/>
            <w:vAlign w:val="center"/>
          </w:tcPr>
          <w:p w14:paraId="44B122A1"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350</w:t>
            </w:r>
          </w:p>
        </w:tc>
        <w:tc>
          <w:tcPr>
            <w:tcW w:w="680" w:type="pct"/>
            <w:vAlign w:val="center"/>
          </w:tcPr>
          <w:p w14:paraId="5A8A4471"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0,5</w:t>
            </w:r>
          </w:p>
        </w:tc>
        <w:tc>
          <w:tcPr>
            <w:tcW w:w="687" w:type="pct"/>
            <w:vAlign w:val="center"/>
          </w:tcPr>
          <w:p w14:paraId="0570879C"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2 – 4</w:t>
            </w:r>
          </w:p>
        </w:tc>
      </w:tr>
      <w:tr w:rsidR="00EB0107" w:rsidRPr="00D97C33" w14:paraId="549876CB" w14:textId="77777777" w:rsidTr="006B457D">
        <w:trPr>
          <w:trHeight w:val="305"/>
        </w:trPr>
        <w:tc>
          <w:tcPr>
            <w:tcW w:w="912" w:type="pct"/>
            <w:vAlign w:val="center"/>
          </w:tcPr>
          <w:p w14:paraId="62CC1641"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Tipo “B” 180</w:t>
            </w:r>
          </w:p>
        </w:tc>
        <w:tc>
          <w:tcPr>
            <w:tcW w:w="874" w:type="pct"/>
            <w:vAlign w:val="center"/>
          </w:tcPr>
          <w:p w14:paraId="4A7E990C" w14:textId="77777777" w:rsidR="00EB0107" w:rsidRPr="00D97C33" w:rsidRDefault="00EB0107" w:rsidP="006B457D">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D97C33">
                <w:rPr>
                  <w:rFonts w:ascii="Verdana" w:eastAsia="Arial" w:hAnsi="Verdana" w:cs="Arial"/>
                  <w:kern w:val="28"/>
                  <w:sz w:val="18"/>
                  <w:szCs w:val="18"/>
                </w:rPr>
                <w:t>1”</w:t>
              </w:r>
            </w:smartTag>
            <w:r w:rsidRPr="00D97C33">
              <w:rPr>
                <w:rFonts w:ascii="Verdana" w:eastAsia="Arial" w:hAnsi="Verdana" w:cs="Arial"/>
                <w:kern w:val="28"/>
                <w:sz w:val="18"/>
                <w:szCs w:val="18"/>
              </w:rPr>
              <w:t xml:space="preserve"> – 11/2”</w:t>
            </w:r>
          </w:p>
        </w:tc>
        <w:tc>
          <w:tcPr>
            <w:tcW w:w="874" w:type="pct"/>
            <w:vAlign w:val="center"/>
          </w:tcPr>
          <w:p w14:paraId="75C24E9A"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180</w:t>
            </w:r>
          </w:p>
        </w:tc>
        <w:tc>
          <w:tcPr>
            <w:tcW w:w="972" w:type="pct"/>
            <w:vAlign w:val="center"/>
          </w:tcPr>
          <w:p w14:paraId="3A4E63B4"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310</w:t>
            </w:r>
          </w:p>
        </w:tc>
        <w:tc>
          <w:tcPr>
            <w:tcW w:w="680" w:type="pct"/>
            <w:vAlign w:val="center"/>
          </w:tcPr>
          <w:p w14:paraId="6C53D0AC"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0,55</w:t>
            </w:r>
          </w:p>
        </w:tc>
        <w:tc>
          <w:tcPr>
            <w:tcW w:w="687" w:type="pct"/>
            <w:vAlign w:val="center"/>
          </w:tcPr>
          <w:p w14:paraId="66793FFB"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2 – 4</w:t>
            </w:r>
          </w:p>
        </w:tc>
      </w:tr>
      <w:tr w:rsidR="00EB0107" w:rsidRPr="00D97C33" w14:paraId="56EE5DD5" w14:textId="77777777" w:rsidTr="006B457D">
        <w:trPr>
          <w:trHeight w:val="304"/>
        </w:trPr>
        <w:tc>
          <w:tcPr>
            <w:tcW w:w="912" w:type="pct"/>
            <w:vAlign w:val="center"/>
          </w:tcPr>
          <w:p w14:paraId="78123830"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Tipo “C” 160</w:t>
            </w:r>
          </w:p>
        </w:tc>
        <w:tc>
          <w:tcPr>
            <w:tcW w:w="874" w:type="pct"/>
            <w:vAlign w:val="center"/>
          </w:tcPr>
          <w:p w14:paraId="6E027F99" w14:textId="77777777" w:rsidR="00EB0107" w:rsidRPr="00D97C33" w:rsidRDefault="00EB0107" w:rsidP="006B457D">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D97C33">
                <w:rPr>
                  <w:rFonts w:ascii="Verdana" w:eastAsia="Arial" w:hAnsi="Verdana" w:cs="Arial"/>
                  <w:kern w:val="28"/>
                  <w:sz w:val="18"/>
                  <w:szCs w:val="18"/>
                </w:rPr>
                <w:t>1”</w:t>
              </w:r>
            </w:smartTag>
            <w:r w:rsidRPr="00D97C33">
              <w:rPr>
                <w:rFonts w:ascii="Verdana" w:eastAsia="Arial" w:hAnsi="Verdana" w:cs="Arial"/>
                <w:kern w:val="28"/>
                <w:sz w:val="18"/>
                <w:szCs w:val="18"/>
              </w:rPr>
              <w:t xml:space="preserve"> – 11/2”</w:t>
            </w:r>
          </w:p>
        </w:tc>
        <w:tc>
          <w:tcPr>
            <w:tcW w:w="874" w:type="pct"/>
            <w:vAlign w:val="center"/>
          </w:tcPr>
          <w:p w14:paraId="70E5FBA7"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160</w:t>
            </w:r>
          </w:p>
        </w:tc>
        <w:tc>
          <w:tcPr>
            <w:tcW w:w="972" w:type="pct"/>
            <w:vAlign w:val="center"/>
          </w:tcPr>
          <w:p w14:paraId="41F4253D"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250</w:t>
            </w:r>
          </w:p>
        </w:tc>
        <w:tc>
          <w:tcPr>
            <w:tcW w:w="680" w:type="pct"/>
            <w:vAlign w:val="center"/>
          </w:tcPr>
          <w:p w14:paraId="4E455A78"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0,6</w:t>
            </w:r>
          </w:p>
        </w:tc>
        <w:tc>
          <w:tcPr>
            <w:tcW w:w="687" w:type="pct"/>
            <w:vAlign w:val="center"/>
          </w:tcPr>
          <w:p w14:paraId="55AC881B"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2 – 3</w:t>
            </w:r>
          </w:p>
        </w:tc>
      </w:tr>
      <w:tr w:rsidR="00EB0107" w:rsidRPr="00D97C33" w14:paraId="43ACAD6A" w14:textId="77777777" w:rsidTr="006B457D">
        <w:trPr>
          <w:trHeight w:val="304"/>
        </w:trPr>
        <w:tc>
          <w:tcPr>
            <w:tcW w:w="912" w:type="pct"/>
            <w:vAlign w:val="center"/>
          </w:tcPr>
          <w:p w14:paraId="11928F0C"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Tipo “D” 130</w:t>
            </w:r>
          </w:p>
        </w:tc>
        <w:tc>
          <w:tcPr>
            <w:tcW w:w="874" w:type="pct"/>
            <w:vAlign w:val="center"/>
          </w:tcPr>
          <w:p w14:paraId="3E866A98" w14:textId="77777777" w:rsidR="00EB0107" w:rsidRPr="00D97C33" w:rsidRDefault="00EB0107" w:rsidP="006B457D">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D97C33">
                <w:rPr>
                  <w:rFonts w:ascii="Verdana" w:eastAsia="Arial" w:hAnsi="Verdana" w:cs="Arial"/>
                  <w:kern w:val="28"/>
                  <w:sz w:val="18"/>
                  <w:szCs w:val="18"/>
                </w:rPr>
                <w:t>2”</w:t>
              </w:r>
            </w:smartTag>
          </w:p>
        </w:tc>
        <w:tc>
          <w:tcPr>
            <w:tcW w:w="874" w:type="pct"/>
            <w:vAlign w:val="center"/>
          </w:tcPr>
          <w:p w14:paraId="45B41BA4"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130</w:t>
            </w:r>
          </w:p>
        </w:tc>
        <w:tc>
          <w:tcPr>
            <w:tcW w:w="972" w:type="pct"/>
            <w:vAlign w:val="center"/>
          </w:tcPr>
          <w:p w14:paraId="299534ED"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230</w:t>
            </w:r>
          </w:p>
        </w:tc>
        <w:tc>
          <w:tcPr>
            <w:tcW w:w="680" w:type="pct"/>
            <w:vAlign w:val="center"/>
          </w:tcPr>
          <w:p w14:paraId="5C1C3379"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0,7</w:t>
            </w:r>
          </w:p>
        </w:tc>
        <w:tc>
          <w:tcPr>
            <w:tcW w:w="687" w:type="pct"/>
            <w:vAlign w:val="center"/>
          </w:tcPr>
          <w:p w14:paraId="40EF9ED2"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2 – 3</w:t>
            </w:r>
          </w:p>
        </w:tc>
      </w:tr>
      <w:tr w:rsidR="00EB0107" w:rsidRPr="00D97C33" w14:paraId="1FABDF43" w14:textId="77777777" w:rsidTr="006B457D">
        <w:trPr>
          <w:trHeight w:val="305"/>
        </w:trPr>
        <w:tc>
          <w:tcPr>
            <w:tcW w:w="912" w:type="pct"/>
            <w:vAlign w:val="center"/>
          </w:tcPr>
          <w:p w14:paraId="52858E27"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Tipo “E”</w:t>
            </w:r>
          </w:p>
        </w:tc>
        <w:tc>
          <w:tcPr>
            <w:tcW w:w="874" w:type="pct"/>
            <w:vAlign w:val="center"/>
          </w:tcPr>
          <w:p w14:paraId="68AB556B" w14:textId="77777777" w:rsidR="00EB0107" w:rsidRPr="00D97C33" w:rsidRDefault="00EB0107" w:rsidP="006B457D">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D97C33">
                <w:rPr>
                  <w:rFonts w:ascii="Verdana" w:eastAsia="Arial" w:hAnsi="Verdana" w:cs="Arial"/>
                  <w:kern w:val="28"/>
                  <w:sz w:val="18"/>
                  <w:szCs w:val="18"/>
                </w:rPr>
                <w:t>2”</w:t>
              </w:r>
            </w:smartTag>
            <w:r w:rsidRPr="00D97C33">
              <w:rPr>
                <w:rFonts w:ascii="Verdana" w:eastAsia="Arial" w:hAnsi="Verdana" w:cs="Arial"/>
                <w:kern w:val="28"/>
                <w:sz w:val="18"/>
                <w:szCs w:val="18"/>
              </w:rPr>
              <w:t xml:space="preserve"> – 2 ½”</w:t>
            </w:r>
          </w:p>
        </w:tc>
        <w:tc>
          <w:tcPr>
            <w:tcW w:w="874" w:type="pct"/>
            <w:vAlign w:val="center"/>
          </w:tcPr>
          <w:p w14:paraId="0FF8CF41"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210</w:t>
            </w:r>
          </w:p>
        </w:tc>
        <w:tc>
          <w:tcPr>
            <w:tcW w:w="972" w:type="pct"/>
            <w:vAlign w:val="center"/>
          </w:tcPr>
          <w:p w14:paraId="57339ADF"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225</w:t>
            </w:r>
          </w:p>
        </w:tc>
        <w:tc>
          <w:tcPr>
            <w:tcW w:w="680" w:type="pct"/>
            <w:vAlign w:val="center"/>
          </w:tcPr>
          <w:p w14:paraId="71C947EF"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0,75</w:t>
            </w:r>
          </w:p>
        </w:tc>
        <w:tc>
          <w:tcPr>
            <w:tcW w:w="687" w:type="pct"/>
            <w:vAlign w:val="center"/>
          </w:tcPr>
          <w:p w14:paraId="51D97D61"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2 – 3</w:t>
            </w:r>
          </w:p>
        </w:tc>
      </w:tr>
    </w:tbl>
    <w:p w14:paraId="1FA0CBD5"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76B87095" w14:textId="77777777" w:rsidR="00EB0107" w:rsidRPr="00D97C33" w:rsidRDefault="00EB0107" w:rsidP="00EB0107">
      <w:pPr>
        <w:widowControl w:val="0"/>
        <w:autoSpaceDE w:val="0"/>
        <w:autoSpaceDN w:val="0"/>
        <w:jc w:val="both"/>
        <w:rPr>
          <w:rFonts w:ascii="Verdana" w:eastAsia="Arial" w:hAnsi="Verdana" w:cs="Arial"/>
          <w:b/>
          <w:bCs/>
          <w:kern w:val="28"/>
          <w:sz w:val="18"/>
          <w:szCs w:val="18"/>
        </w:rPr>
      </w:pPr>
      <w:r w:rsidRPr="00D97C33">
        <w:rPr>
          <w:rFonts w:ascii="Verdana" w:eastAsia="Arial" w:hAnsi="Verdana" w:cs="Arial"/>
          <w:b/>
          <w:bCs/>
          <w:kern w:val="28"/>
          <w:sz w:val="18"/>
          <w:szCs w:val="18"/>
        </w:rPr>
        <w:t>Criterios de Aceptación y Rechazo</w:t>
      </w:r>
    </w:p>
    <w:p w14:paraId="1CC40BE7" w14:textId="77777777" w:rsidR="00EB0107" w:rsidRPr="00D97C33" w:rsidRDefault="00EB0107" w:rsidP="00EB0107">
      <w:pPr>
        <w:widowControl w:val="0"/>
        <w:autoSpaceDE w:val="0"/>
        <w:autoSpaceDN w:val="0"/>
        <w:jc w:val="both"/>
        <w:rPr>
          <w:rFonts w:ascii="Verdana" w:eastAsia="Arial" w:hAnsi="Verdana" w:cs="Arial"/>
          <w:b/>
          <w:bCs/>
          <w:kern w:val="28"/>
          <w:sz w:val="18"/>
          <w:szCs w:val="18"/>
        </w:rPr>
      </w:pPr>
    </w:p>
    <w:p w14:paraId="2809557E"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9217B93"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648E5DBD"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44AF035C"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920C940"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49D55425"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809FC9D"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22CDF76"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Todos los ensayos, pruebas, demoliciones, curados y reemplazos necesarios serán cancelados por la Entidad Ejecutora.</w:t>
      </w:r>
    </w:p>
    <w:p w14:paraId="1E859633"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05DFDE53" w14:textId="77777777" w:rsidR="00EB0107" w:rsidRPr="00D97C33" w:rsidRDefault="00EB0107" w:rsidP="00EB0107">
      <w:pPr>
        <w:widowControl w:val="0"/>
        <w:autoSpaceDE w:val="0"/>
        <w:autoSpaceDN w:val="0"/>
        <w:jc w:val="both"/>
        <w:rPr>
          <w:rFonts w:ascii="Verdana" w:eastAsia="Arial" w:hAnsi="Verdana" w:cs="Arial"/>
          <w:b/>
          <w:bCs/>
          <w:kern w:val="28"/>
          <w:sz w:val="18"/>
          <w:szCs w:val="18"/>
        </w:rPr>
      </w:pPr>
      <w:r w:rsidRPr="00D97C33">
        <w:rPr>
          <w:rFonts w:ascii="Verdana" w:eastAsia="Arial" w:hAnsi="Verdana" w:cs="Arial"/>
          <w:b/>
          <w:bCs/>
          <w:kern w:val="28"/>
          <w:sz w:val="18"/>
          <w:szCs w:val="18"/>
        </w:rPr>
        <w:t>Reparación del Hormigón Armado</w:t>
      </w:r>
    </w:p>
    <w:p w14:paraId="7860C7AD" w14:textId="77777777" w:rsidR="00EB0107" w:rsidRPr="00D97C33" w:rsidRDefault="00EB0107" w:rsidP="00EB0107">
      <w:pPr>
        <w:widowControl w:val="0"/>
        <w:autoSpaceDE w:val="0"/>
        <w:autoSpaceDN w:val="0"/>
        <w:jc w:val="both"/>
        <w:rPr>
          <w:rFonts w:ascii="Verdana" w:eastAsia="Arial" w:hAnsi="Verdana" w:cs="Arial"/>
          <w:b/>
          <w:bCs/>
          <w:kern w:val="28"/>
          <w:sz w:val="18"/>
          <w:szCs w:val="18"/>
        </w:rPr>
      </w:pPr>
    </w:p>
    <w:p w14:paraId="33D93A86"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Inspector de proyecto definirá si un defecto o daño del elemento es reparable o corresponde su demolición y reconstrucción.</w:t>
      </w:r>
    </w:p>
    <w:p w14:paraId="2FA6F821"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3389CE79"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8C2D28C"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75140F7C"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DA304F4"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1201D6B1"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Para la ejecución de la reparación, primero se deberá eliminar el hormigón defectuoso eliminado en la profundidad necesaria sin afectar la estabilidad de la estructura.</w:t>
      </w:r>
    </w:p>
    <w:p w14:paraId="6B95F3CE"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72B705D1"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Cuando las armaduras resulten afectadas por la cavidad, el hormigón se eliminará hasta que quede un espesor mínimo de 2,5 cm alrededor de la barra.  </w:t>
      </w:r>
    </w:p>
    <w:p w14:paraId="726716FD"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 </w:t>
      </w:r>
    </w:p>
    <w:p w14:paraId="77E9CFAF"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Las rebabas y protuberancias serán totalmente eliminadas y las superficies desgastadas hasta condicionarlas con las zonas vecinas.</w:t>
      </w:r>
    </w:p>
    <w:p w14:paraId="5FD15C71"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7DD43C3B"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Se deberá aplicar un puente de adherencia adecuado para la unión del hormigón viejo con el hormigón nuevo.</w:t>
      </w:r>
    </w:p>
    <w:p w14:paraId="521793D3"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6D8EF12C"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FC717ED"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33EDAB27"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MEDICIÓN. –</w:t>
      </w:r>
    </w:p>
    <w:p w14:paraId="3FCBB8A8"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0577D56F"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La Viga de Arriostre de Hormigón Armado será medida en </w:t>
      </w:r>
      <w:r w:rsidRPr="00D97C33">
        <w:rPr>
          <w:rFonts w:ascii="Verdana" w:eastAsia="Arial" w:hAnsi="Verdana" w:cs="Arial"/>
          <w:b/>
          <w:bCs/>
          <w:kern w:val="28"/>
          <w:sz w:val="18"/>
          <w:szCs w:val="18"/>
        </w:rPr>
        <w:t>metros cúbicos</w:t>
      </w:r>
      <w:r w:rsidRPr="00D97C33">
        <w:rPr>
          <w:rFonts w:ascii="Verdana" w:eastAsia="Arial" w:hAnsi="Verdana" w:cs="Arial"/>
          <w:kern w:val="28"/>
          <w:sz w:val="18"/>
          <w:szCs w:val="18"/>
        </w:rPr>
        <w:t>. Tomando en cuenta únicamente el volumen neto del trabajo ejecutado indicado en los planos y/o instrucciones escritas del Inspector de proyecto.</w:t>
      </w:r>
    </w:p>
    <w:p w14:paraId="6143B2FA" w14:textId="77777777" w:rsidR="00EB0107" w:rsidRPr="00D97C33" w:rsidRDefault="00EB0107" w:rsidP="00EB0107">
      <w:pPr>
        <w:widowControl w:val="0"/>
        <w:autoSpaceDE w:val="0"/>
        <w:autoSpaceDN w:val="0"/>
        <w:jc w:val="both"/>
        <w:rPr>
          <w:rFonts w:ascii="Verdana" w:eastAsia="Arial" w:hAnsi="Verdana" w:cs="Arial"/>
          <w:sz w:val="18"/>
          <w:szCs w:val="18"/>
        </w:rPr>
      </w:pPr>
    </w:p>
    <w:p w14:paraId="7D360EBD" w14:textId="77777777" w:rsidR="00EB0107" w:rsidRPr="00D97C33" w:rsidRDefault="00EB0107" w:rsidP="00EB0107">
      <w:pPr>
        <w:widowControl w:val="0"/>
        <w:autoSpaceDE w:val="0"/>
        <w:autoSpaceDN w:val="0"/>
        <w:jc w:val="both"/>
        <w:rPr>
          <w:rFonts w:ascii="Verdana" w:eastAsia="Arial" w:hAnsi="Verdana" w:cs="Arial"/>
          <w:sz w:val="18"/>
          <w:szCs w:val="18"/>
        </w:rPr>
      </w:pPr>
    </w:p>
    <w:p w14:paraId="1DE05469" w14:textId="77777777" w:rsidR="00EB0107" w:rsidRPr="00D97C33" w:rsidRDefault="00EB0107" w:rsidP="00EB0107">
      <w:pPr>
        <w:widowControl w:val="0"/>
        <w:autoSpaceDE w:val="0"/>
        <w:autoSpaceDN w:val="0"/>
        <w:jc w:val="both"/>
        <w:rPr>
          <w:rFonts w:ascii="Verdana" w:eastAsia="Arial" w:hAnsi="Verdana" w:cs="Arial"/>
          <w:sz w:val="18"/>
          <w:szCs w:val="18"/>
        </w:rPr>
      </w:pPr>
    </w:p>
    <w:p w14:paraId="4212FB6A" w14:textId="77777777" w:rsidR="00EB0107" w:rsidRPr="00D97C33" w:rsidRDefault="00EB0107" w:rsidP="00EB0107">
      <w:pPr>
        <w:widowControl w:val="0"/>
        <w:autoSpaceDE w:val="0"/>
        <w:autoSpaceDN w:val="0"/>
        <w:jc w:val="both"/>
        <w:rPr>
          <w:rFonts w:ascii="Verdana" w:eastAsia="Arial" w:hAnsi="Verdana" w:cs="Arial"/>
          <w:sz w:val="18"/>
          <w:szCs w:val="18"/>
        </w:rPr>
      </w:pPr>
    </w:p>
    <w:p w14:paraId="6D43DEFB" w14:textId="77777777" w:rsidR="00EB0107" w:rsidRPr="00D97C33" w:rsidRDefault="00EB0107" w:rsidP="00EB0107">
      <w:pPr>
        <w:widowControl w:val="0"/>
        <w:tabs>
          <w:tab w:val="left" w:pos="560"/>
        </w:tabs>
        <w:autoSpaceDE w:val="0"/>
        <w:autoSpaceDN w:val="0"/>
        <w:jc w:val="both"/>
        <w:rPr>
          <w:rFonts w:ascii="Verdana" w:eastAsia="Arial" w:hAnsi="Verdana" w:cs="Tahoma"/>
          <w:b/>
          <w:color w:val="000000"/>
          <w:sz w:val="18"/>
          <w:szCs w:val="18"/>
        </w:rPr>
      </w:pPr>
      <w:r w:rsidRPr="00D97C33">
        <w:rPr>
          <w:rFonts w:ascii="Verdana" w:eastAsia="Arial" w:hAnsi="Verdana" w:cs="Tahoma"/>
          <w:b/>
          <w:color w:val="000000"/>
          <w:sz w:val="18"/>
          <w:szCs w:val="18"/>
        </w:rPr>
        <w:t>APORTE PROPIO. -</w:t>
      </w:r>
    </w:p>
    <w:p w14:paraId="5FCE3C57" w14:textId="77777777" w:rsidR="00EB0107" w:rsidRPr="00D97C33" w:rsidRDefault="00EB0107" w:rsidP="00EB0107">
      <w:pPr>
        <w:widowControl w:val="0"/>
        <w:tabs>
          <w:tab w:val="left" w:pos="2025"/>
        </w:tabs>
        <w:autoSpaceDE w:val="0"/>
        <w:autoSpaceDN w:val="0"/>
        <w:jc w:val="both"/>
        <w:rPr>
          <w:rFonts w:ascii="Verdana" w:eastAsia="Arial" w:hAnsi="Verdana" w:cs="Arial"/>
          <w:b/>
          <w:sz w:val="18"/>
          <w:szCs w:val="18"/>
        </w:rPr>
      </w:pPr>
    </w:p>
    <w:p w14:paraId="05EDCADF"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El aporte propio se encuentra especificado en el </w:t>
      </w:r>
      <w:r w:rsidRPr="00D97C33">
        <w:rPr>
          <w:rFonts w:ascii="Verdana" w:eastAsia="Arial" w:hAnsi="Verdana" w:cs="Tahoma"/>
          <w:sz w:val="18"/>
          <w:szCs w:val="18"/>
        </w:rPr>
        <w:t xml:space="preserve">análisis de precios unitarios, mismos que </w:t>
      </w:r>
      <w:r w:rsidRPr="00D97C33">
        <w:rPr>
          <w:rFonts w:ascii="Verdana" w:eastAsia="Arial" w:hAnsi="Verdana" w:cs="Tahoma"/>
          <w:color w:val="000000"/>
          <w:sz w:val="18"/>
          <w:szCs w:val="18"/>
        </w:rPr>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E8C8AC2"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p>
    <w:p w14:paraId="40B3DB5D"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Este aporte propio estará sujeto al cronograma de ejecución de obra de la Entidad Ejecutora.</w:t>
      </w:r>
    </w:p>
    <w:p w14:paraId="4EF3630A" w14:textId="77777777" w:rsidR="00EB0107" w:rsidRPr="00D97C33" w:rsidRDefault="00EB0107" w:rsidP="00EB0107">
      <w:pPr>
        <w:widowControl w:val="0"/>
        <w:autoSpaceDE w:val="0"/>
        <w:autoSpaceDN w:val="0"/>
        <w:jc w:val="both"/>
        <w:rPr>
          <w:rFonts w:ascii="Verdana" w:eastAsia="Arial" w:hAnsi="Verdana" w:cs="Arial"/>
          <w:sz w:val="18"/>
          <w:szCs w:val="18"/>
        </w:rPr>
      </w:pPr>
    </w:p>
    <w:p w14:paraId="6A2B51D1"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DETALLE CONSTRUCTIVO. –</w:t>
      </w:r>
    </w:p>
    <w:p w14:paraId="1AEEC14E"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547A82E9" w14:textId="77777777" w:rsidR="00EB0107" w:rsidRPr="00D97C33" w:rsidRDefault="00EB0107" w:rsidP="00EB0107">
      <w:pPr>
        <w:widowControl w:val="0"/>
        <w:autoSpaceDE w:val="0"/>
        <w:autoSpaceDN w:val="0"/>
        <w:jc w:val="center"/>
        <w:rPr>
          <w:rFonts w:ascii="Verdana" w:eastAsia="Arial" w:hAnsi="Verdana" w:cs="Arial"/>
          <w:sz w:val="18"/>
          <w:szCs w:val="18"/>
        </w:rPr>
      </w:pPr>
      <w:r w:rsidRPr="00D97C33">
        <w:rPr>
          <w:rFonts w:ascii="Verdana" w:eastAsia="Arial" w:hAnsi="Verdana" w:cs="Arial"/>
          <w:noProof/>
          <w:sz w:val="18"/>
          <w:szCs w:val="18"/>
          <w:lang w:eastAsia="es-BO"/>
        </w:rPr>
        <w:drawing>
          <wp:inline distT="0" distB="0" distL="0" distR="0" wp14:anchorId="1D0DE013" wp14:editId="3859E842">
            <wp:extent cx="2755408" cy="4417853"/>
            <wp:effectExtent l="6985"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4438" r="25620"/>
                    <a:stretch/>
                  </pic:blipFill>
                  <pic:spPr bwMode="auto">
                    <a:xfrm rot="16200000">
                      <a:off x="0" y="0"/>
                      <a:ext cx="2766991" cy="4436424"/>
                    </a:xfrm>
                    <a:prstGeom prst="rect">
                      <a:avLst/>
                    </a:prstGeom>
                    <a:noFill/>
                    <a:ln>
                      <a:noFill/>
                    </a:ln>
                    <a:extLst>
                      <a:ext uri="{53640926-AAD7-44D8-BBD7-CCE9431645EC}">
                        <a14:shadowObscured xmlns:a14="http://schemas.microsoft.com/office/drawing/2010/main"/>
                      </a:ext>
                    </a:extLst>
                  </pic:spPr>
                </pic:pic>
              </a:graphicData>
            </a:graphic>
          </wp:inline>
        </w:drawing>
      </w:r>
    </w:p>
    <w:p w14:paraId="7AFCF99C" w14:textId="77777777" w:rsidR="00EB0107" w:rsidRPr="00D97C33" w:rsidRDefault="00EB0107" w:rsidP="00EB0107">
      <w:pPr>
        <w:widowControl w:val="0"/>
        <w:autoSpaceDE w:val="0"/>
        <w:autoSpaceDN w:val="0"/>
        <w:jc w:val="both"/>
        <w:rPr>
          <w:rFonts w:ascii="Verdana" w:eastAsia="Arial" w:hAnsi="Verdana" w:cs="Arial"/>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1A13F117" w14:textId="77777777" w:rsidTr="006B457D">
        <w:tc>
          <w:tcPr>
            <w:tcW w:w="584" w:type="dxa"/>
            <w:shd w:val="clear" w:color="auto" w:fill="1F3864" w:themeFill="accent5" w:themeFillShade="80"/>
          </w:tcPr>
          <w:p w14:paraId="5600D520"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1F3864" w:themeFill="accent5" w:themeFillShade="80"/>
          </w:tcPr>
          <w:p w14:paraId="78FD0569"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1F3864" w:themeFill="accent5" w:themeFillShade="80"/>
          </w:tcPr>
          <w:p w14:paraId="1DC596B7"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520" w:type="dxa"/>
            <w:shd w:val="clear" w:color="auto" w:fill="1F3864" w:themeFill="accent5" w:themeFillShade="80"/>
          </w:tcPr>
          <w:p w14:paraId="4033B0D7"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55EAAC18" w14:textId="77777777" w:rsidTr="006B457D">
        <w:tc>
          <w:tcPr>
            <w:tcW w:w="584" w:type="dxa"/>
            <w:shd w:val="clear" w:color="auto" w:fill="BDD6EE" w:themeFill="accent1" w:themeFillTint="66"/>
          </w:tcPr>
          <w:p w14:paraId="0A14AFB0"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7</w:t>
            </w:r>
          </w:p>
        </w:tc>
        <w:tc>
          <w:tcPr>
            <w:tcW w:w="2385" w:type="dxa"/>
            <w:shd w:val="clear" w:color="auto" w:fill="BDD6EE" w:themeFill="accent1" w:themeFillTint="66"/>
            <w:vAlign w:val="center"/>
          </w:tcPr>
          <w:p w14:paraId="56A4AC7B" w14:textId="77777777" w:rsidR="00EB0107" w:rsidRPr="00D97C33" w:rsidRDefault="00EB0107" w:rsidP="006B457D">
            <w:pPr>
              <w:widowControl w:val="0"/>
              <w:autoSpaceDE w:val="0"/>
              <w:autoSpaceDN w:val="0"/>
              <w:jc w:val="center"/>
              <w:rPr>
                <w:rFonts w:ascii="Verdana" w:eastAsia="Arial" w:hAnsi="Verdana" w:cs="Arial"/>
                <w:b/>
                <w:bCs/>
                <w:sz w:val="18"/>
                <w:szCs w:val="18"/>
              </w:rPr>
            </w:pPr>
            <w:r w:rsidRPr="00D97C33">
              <w:rPr>
                <w:rFonts w:ascii="Verdana" w:eastAsia="Arial" w:hAnsi="Verdana" w:cs="Arial"/>
                <w:b/>
                <w:bCs/>
                <w:sz w:val="18"/>
                <w:szCs w:val="18"/>
                <w:lang w:val="es-ES"/>
              </w:rPr>
              <w:t>VAC-OG-CIM-1</w:t>
            </w:r>
          </w:p>
        </w:tc>
        <w:tc>
          <w:tcPr>
            <w:tcW w:w="1145" w:type="dxa"/>
            <w:shd w:val="clear" w:color="auto" w:fill="BDD6EE" w:themeFill="accent1" w:themeFillTint="66"/>
            <w:vAlign w:val="center"/>
          </w:tcPr>
          <w:p w14:paraId="0679D7B5"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M3</w:t>
            </w:r>
          </w:p>
        </w:tc>
        <w:tc>
          <w:tcPr>
            <w:tcW w:w="5520" w:type="dxa"/>
            <w:shd w:val="clear" w:color="auto" w:fill="BDD6EE" w:themeFill="accent1" w:themeFillTint="66"/>
          </w:tcPr>
          <w:p w14:paraId="0B54F93F" w14:textId="77777777" w:rsidR="00EB0107" w:rsidRPr="00D97C33" w:rsidRDefault="00EB0107" w:rsidP="006B457D">
            <w:pPr>
              <w:widowControl w:val="0"/>
              <w:autoSpaceDE w:val="0"/>
              <w:autoSpaceDN w:val="0"/>
              <w:spacing w:line="276" w:lineRule="auto"/>
              <w:jc w:val="center"/>
              <w:rPr>
                <w:rFonts w:ascii="Verdana" w:eastAsia="Arial" w:hAnsi="Verdana" w:cs="Tahoma"/>
                <w:b/>
                <w:bCs/>
                <w:sz w:val="18"/>
                <w:szCs w:val="18"/>
              </w:rPr>
            </w:pPr>
            <w:r w:rsidRPr="00D97C33">
              <w:rPr>
                <w:rFonts w:ascii="Verdana" w:eastAsia="Arial" w:hAnsi="Verdana" w:cs="Tahoma"/>
                <w:b/>
                <w:bCs/>
                <w:sz w:val="18"/>
                <w:szCs w:val="18"/>
                <w:lang w:val="es-ES"/>
              </w:rPr>
              <w:t>CIMIENTO DE HORMIGÓN CICLÓPEO</w:t>
            </w:r>
          </w:p>
        </w:tc>
      </w:tr>
    </w:tbl>
    <w:p w14:paraId="26D8F621"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6C67088F"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DESCRIPCIÓN. –</w:t>
      </w:r>
    </w:p>
    <w:p w14:paraId="47C0351C"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33C24106" w14:textId="77777777" w:rsidR="00EB0107" w:rsidRPr="00D97C33" w:rsidRDefault="00EB0107" w:rsidP="00EB0107">
      <w:pPr>
        <w:widowControl w:val="0"/>
        <w:autoSpaceDE w:val="0"/>
        <w:autoSpaceDN w:val="0"/>
        <w:jc w:val="both"/>
        <w:rPr>
          <w:rFonts w:ascii="Verdana" w:eastAsia="Arial" w:hAnsi="Verdana" w:cs="Arial"/>
          <w:color w:val="000000" w:themeColor="text1"/>
          <w:sz w:val="18"/>
          <w:szCs w:val="18"/>
        </w:rPr>
      </w:pPr>
      <w:r w:rsidRPr="00D97C33">
        <w:rPr>
          <w:rFonts w:ascii="Verdana" w:eastAsia="Arial" w:hAnsi="Verdana" w:cs="Tahoma"/>
          <w:color w:val="000000"/>
          <w:sz w:val="18"/>
          <w:szCs w:val="18"/>
        </w:rPr>
        <w:t xml:space="preserve">Este ítem se refiere a la construcción de cimientos de hormigón ciclópeo con 50% piedra </w:t>
      </w:r>
      <w:proofErr w:type="spellStart"/>
      <w:r w:rsidRPr="00D97C33">
        <w:rPr>
          <w:rFonts w:ascii="Verdana" w:eastAsia="Arial" w:hAnsi="Verdana" w:cs="Tahoma"/>
          <w:color w:val="000000"/>
          <w:sz w:val="18"/>
          <w:szCs w:val="18"/>
        </w:rPr>
        <w:t>desplazadora</w:t>
      </w:r>
      <w:proofErr w:type="spellEnd"/>
      <w:r w:rsidRPr="00D97C33">
        <w:rPr>
          <w:rFonts w:ascii="Verdana" w:eastAsia="Arial" w:hAnsi="Verdana" w:cs="Tahoma"/>
          <w:color w:val="000000"/>
          <w:sz w:val="18"/>
          <w:szCs w:val="18"/>
        </w:rPr>
        <w:t>, de acuerdo a las dimensiones, dosificaciones de hormigón y otros detalles señalados en los planos constructivos</w:t>
      </w:r>
      <w:r w:rsidRPr="00D97C33">
        <w:rPr>
          <w:rFonts w:ascii="Verdana" w:eastAsia="Arial" w:hAnsi="Verdana" w:cs="Arial"/>
          <w:color w:val="000000" w:themeColor="text1"/>
          <w:sz w:val="18"/>
          <w:szCs w:val="18"/>
        </w:rPr>
        <w:t xml:space="preserve"> y/o instrucciones de Inspector de proyecto.</w:t>
      </w:r>
    </w:p>
    <w:p w14:paraId="3E455274" w14:textId="77777777" w:rsidR="00EB0107" w:rsidRPr="00D97C33" w:rsidRDefault="00EB0107" w:rsidP="00EB0107">
      <w:pPr>
        <w:widowControl w:val="0"/>
        <w:autoSpaceDE w:val="0"/>
        <w:autoSpaceDN w:val="0"/>
        <w:jc w:val="both"/>
        <w:rPr>
          <w:rFonts w:ascii="Verdana" w:eastAsia="Arial" w:hAnsi="Verdana" w:cs="Arial"/>
          <w:sz w:val="18"/>
          <w:szCs w:val="18"/>
        </w:rPr>
      </w:pPr>
    </w:p>
    <w:p w14:paraId="04790CBA"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MATERIALES, HERRAMIENTAS Y EQUIPO. -</w:t>
      </w:r>
    </w:p>
    <w:p w14:paraId="32E9F438"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544AC81B"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La </w:t>
      </w:r>
      <w:r w:rsidRPr="00D97C33">
        <w:rPr>
          <w:rFonts w:ascii="Verdana" w:eastAsia="Arial" w:hAnsi="Verdana" w:cs="Arial"/>
          <w:sz w:val="18"/>
          <w:szCs w:val="18"/>
        </w:rPr>
        <w:t>Entidad Ejecutora</w:t>
      </w:r>
      <w:r w:rsidRPr="00D97C33">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53EBA3C0" w14:textId="77777777" w:rsidR="00EB0107" w:rsidRPr="00D97C33" w:rsidRDefault="00EB0107" w:rsidP="00EB0107">
      <w:pPr>
        <w:widowControl w:val="0"/>
        <w:autoSpaceDE w:val="0"/>
        <w:autoSpaceDN w:val="0"/>
        <w:adjustRightInd w:val="0"/>
        <w:jc w:val="both"/>
        <w:rPr>
          <w:rFonts w:ascii="Verdana" w:hAnsi="Verdana" w:cs="Verdana"/>
          <w:color w:val="000000"/>
          <w:sz w:val="18"/>
          <w:szCs w:val="18"/>
        </w:rPr>
      </w:pPr>
    </w:p>
    <w:p w14:paraId="11F5E4D4"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La </w:t>
      </w:r>
      <w:r w:rsidRPr="00D97C33">
        <w:rPr>
          <w:rFonts w:ascii="Verdana" w:eastAsia="Arial" w:hAnsi="Verdana" w:cs="Arial"/>
          <w:sz w:val="18"/>
          <w:szCs w:val="18"/>
        </w:rPr>
        <w:t xml:space="preserve">entidad ejecutora </w:t>
      </w:r>
      <w:r w:rsidRPr="00D97C33">
        <w:rPr>
          <w:rFonts w:ascii="Verdana" w:eastAsia="Arial" w:hAnsi="Verdana" w:cs="Tahoma"/>
          <w:sz w:val="18"/>
          <w:szCs w:val="18"/>
        </w:rPr>
        <w:t>deberá cumplir con los requisitos establecidos en la Norma Boliviana del Hormigón Armado CBH-87 para los materiales que cubre esta norma.</w:t>
      </w:r>
    </w:p>
    <w:p w14:paraId="215857F5"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55331BA8"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4B8EB14"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651F1915"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FORMA DE EJECUCIÓN. –</w:t>
      </w:r>
    </w:p>
    <w:p w14:paraId="75122B05"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55094A56"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En cuanto a la preparación, encofrado, mezclado, transporte, hormigonado, compactación, desencofrado, curado y protección de los hormigones deberán cumplir con la norma CBH-87 y normativa técnica al respecto.</w:t>
      </w:r>
    </w:p>
    <w:p w14:paraId="6075B841"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En general, el cimiento de hormigón ciclópeo deberá cumplir con las siguientes directrices referidas a la ejecución:</w:t>
      </w:r>
    </w:p>
    <w:p w14:paraId="1F2A8ED9" w14:textId="77777777" w:rsidR="00EB0107" w:rsidRPr="00D97C33" w:rsidRDefault="00EB0107" w:rsidP="00EB0107">
      <w:pPr>
        <w:widowControl w:val="0"/>
        <w:autoSpaceDE w:val="0"/>
        <w:autoSpaceDN w:val="0"/>
        <w:jc w:val="both"/>
        <w:rPr>
          <w:rFonts w:ascii="Verdana" w:eastAsia="Arial" w:hAnsi="Verdana" w:cs="Arial"/>
          <w:sz w:val="18"/>
          <w:szCs w:val="18"/>
        </w:rPr>
      </w:pPr>
    </w:p>
    <w:p w14:paraId="3EB6F0A0"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Limpieza y Preparación</w:t>
      </w:r>
    </w:p>
    <w:p w14:paraId="0B3A0325" w14:textId="77777777" w:rsidR="00EB0107" w:rsidRPr="00D97C33" w:rsidRDefault="00EB0107" w:rsidP="00EB0107">
      <w:pPr>
        <w:widowControl w:val="0"/>
        <w:autoSpaceDE w:val="0"/>
        <w:autoSpaceDN w:val="0"/>
        <w:jc w:val="both"/>
        <w:rPr>
          <w:rFonts w:ascii="Verdana" w:eastAsia="Arial" w:hAnsi="Verdana" w:cs="Arial"/>
          <w:sz w:val="18"/>
          <w:szCs w:val="18"/>
        </w:rPr>
      </w:pPr>
    </w:p>
    <w:p w14:paraId="4B974DD3"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06917804" w14:textId="77777777" w:rsidR="00EB0107" w:rsidRPr="00D97C33" w:rsidRDefault="00EB0107" w:rsidP="00EB0107">
      <w:pPr>
        <w:widowControl w:val="0"/>
        <w:autoSpaceDE w:val="0"/>
        <w:autoSpaceDN w:val="0"/>
        <w:jc w:val="both"/>
        <w:rPr>
          <w:rFonts w:ascii="Verdana" w:eastAsia="Arial" w:hAnsi="Verdana" w:cs="Arial"/>
          <w:sz w:val="18"/>
          <w:szCs w:val="18"/>
        </w:rPr>
      </w:pPr>
    </w:p>
    <w:p w14:paraId="15B5D532"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Luego de haber emparejado el fondo de la excavación se deberá vaciar una capa de hormigón pobre con dosificación 1:3:5 en un espesor de 5 cm.</w:t>
      </w:r>
    </w:p>
    <w:p w14:paraId="7BC0AB4A" w14:textId="77777777" w:rsidR="00EB0107" w:rsidRPr="00D97C33" w:rsidRDefault="00EB0107" w:rsidP="00EB0107">
      <w:pPr>
        <w:widowControl w:val="0"/>
        <w:autoSpaceDE w:val="0"/>
        <w:autoSpaceDN w:val="0"/>
        <w:jc w:val="both"/>
        <w:rPr>
          <w:rFonts w:ascii="Verdana" w:eastAsia="Arial" w:hAnsi="Verdana" w:cs="Arial"/>
          <w:sz w:val="18"/>
          <w:szCs w:val="18"/>
        </w:rPr>
      </w:pPr>
    </w:p>
    <w:p w14:paraId="297824B4"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Mezclado</w:t>
      </w:r>
    </w:p>
    <w:p w14:paraId="0124D9BF"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DC22B61" w14:textId="77777777" w:rsidR="00EB0107" w:rsidRPr="00D97C33" w:rsidRDefault="00EB0107" w:rsidP="00EB0107">
      <w:pPr>
        <w:widowControl w:val="0"/>
        <w:autoSpaceDE w:val="0"/>
        <w:autoSpaceDN w:val="0"/>
        <w:jc w:val="both"/>
        <w:rPr>
          <w:rFonts w:ascii="Verdana" w:eastAsia="Arial" w:hAnsi="Verdana" w:cs="Arial"/>
          <w:sz w:val="18"/>
          <w:szCs w:val="18"/>
        </w:rPr>
      </w:pPr>
    </w:p>
    <w:p w14:paraId="1D0734E2" w14:textId="77777777" w:rsidR="00EB0107" w:rsidRPr="00D97C33" w:rsidRDefault="00EB0107" w:rsidP="00EB0107">
      <w:pPr>
        <w:widowControl w:val="0"/>
        <w:autoSpaceDE w:val="0"/>
        <w:autoSpaceDN w:val="0"/>
        <w:jc w:val="both"/>
        <w:rPr>
          <w:rFonts w:ascii="Verdana" w:eastAsia="Arial" w:hAnsi="Verdana" w:cs="Arial"/>
          <w:sz w:val="18"/>
          <w:szCs w:val="18"/>
        </w:rPr>
      </w:pPr>
    </w:p>
    <w:p w14:paraId="38847EDF" w14:textId="77777777" w:rsidR="00EB0107" w:rsidRPr="00D97C33" w:rsidRDefault="00EB0107" w:rsidP="00EB0107">
      <w:pPr>
        <w:widowControl w:val="0"/>
        <w:autoSpaceDE w:val="0"/>
        <w:autoSpaceDN w:val="0"/>
        <w:jc w:val="both"/>
        <w:rPr>
          <w:rFonts w:ascii="Verdana" w:eastAsia="Arial" w:hAnsi="Verdana" w:cs="Arial"/>
          <w:sz w:val="18"/>
          <w:szCs w:val="18"/>
        </w:rPr>
      </w:pPr>
    </w:p>
    <w:p w14:paraId="4E03F067"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En caso de que la dosificación no está especificada, se empleará un hormigón de dosificación 1:2:4 con 50 % de piedra </w:t>
      </w:r>
      <w:proofErr w:type="spellStart"/>
      <w:r w:rsidRPr="00D97C33">
        <w:rPr>
          <w:rFonts w:ascii="Verdana" w:eastAsia="Arial" w:hAnsi="Verdana" w:cs="Arial"/>
          <w:sz w:val="18"/>
          <w:szCs w:val="18"/>
        </w:rPr>
        <w:t>desplazadora</w:t>
      </w:r>
      <w:proofErr w:type="spellEnd"/>
      <w:r w:rsidRPr="00D97C33">
        <w:rPr>
          <w:rFonts w:ascii="Verdana" w:eastAsia="Arial" w:hAnsi="Verdana" w:cs="Arial"/>
          <w:sz w:val="18"/>
          <w:szCs w:val="18"/>
        </w:rPr>
        <w:t>. El hormigón tendrá una resistencia a los 28 días según la indicada en planos, pero en ningún caso menor a los 18 MPa.</w:t>
      </w:r>
    </w:p>
    <w:p w14:paraId="082A6C86" w14:textId="77777777" w:rsidR="00EB0107" w:rsidRPr="00D97C33" w:rsidRDefault="00EB0107" w:rsidP="00EB0107">
      <w:pPr>
        <w:widowControl w:val="0"/>
        <w:autoSpaceDE w:val="0"/>
        <w:autoSpaceDN w:val="0"/>
        <w:jc w:val="both"/>
        <w:rPr>
          <w:rFonts w:ascii="Verdana" w:eastAsia="Arial" w:hAnsi="Verdana" w:cs="Arial"/>
          <w:sz w:val="18"/>
          <w:szCs w:val="18"/>
        </w:rPr>
      </w:pPr>
    </w:p>
    <w:p w14:paraId="5E9200A2"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Para esta tarea:</w:t>
      </w:r>
    </w:p>
    <w:p w14:paraId="222F2A49" w14:textId="77777777" w:rsidR="00EB0107" w:rsidRPr="00D97C33" w:rsidRDefault="00EB0107" w:rsidP="00EB0107">
      <w:pPr>
        <w:widowControl w:val="0"/>
        <w:numPr>
          <w:ilvl w:val="0"/>
          <w:numId w:val="106"/>
        </w:numPr>
        <w:autoSpaceDE w:val="0"/>
        <w:autoSpaceDN w:val="0"/>
        <w:jc w:val="both"/>
        <w:rPr>
          <w:rFonts w:ascii="Verdana" w:eastAsia="Arial" w:hAnsi="Verdana" w:cs="Arial"/>
          <w:sz w:val="18"/>
          <w:szCs w:val="18"/>
        </w:rPr>
      </w:pPr>
      <w:r w:rsidRPr="00D97C33">
        <w:rPr>
          <w:rFonts w:ascii="Verdana" w:eastAsia="Arial" w:hAnsi="Verdana" w:cs="Arial"/>
          <w:sz w:val="18"/>
          <w:szCs w:val="18"/>
        </w:rPr>
        <w:t>Sé utilizarán una o más hormigoneras de capacidad adecuada y se empleará personal especializado para su manejo.</w:t>
      </w:r>
    </w:p>
    <w:p w14:paraId="0675E76C" w14:textId="77777777" w:rsidR="00EB0107" w:rsidRPr="00D97C33" w:rsidRDefault="00EB0107" w:rsidP="00EB0107">
      <w:pPr>
        <w:widowControl w:val="0"/>
        <w:numPr>
          <w:ilvl w:val="0"/>
          <w:numId w:val="106"/>
        </w:numPr>
        <w:autoSpaceDE w:val="0"/>
        <w:autoSpaceDN w:val="0"/>
        <w:jc w:val="both"/>
        <w:rPr>
          <w:rFonts w:ascii="Verdana" w:eastAsia="Arial" w:hAnsi="Verdana" w:cs="Arial"/>
          <w:sz w:val="18"/>
          <w:szCs w:val="18"/>
        </w:rPr>
      </w:pPr>
      <w:r w:rsidRPr="00D97C33">
        <w:rPr>
          <w:rFonts w:ascii="Verdana" w:eastAsia="Arial" w:hAnsi="Verdana" w:cs="Arial"/>
          <w:sz w:val="18"/>
          <w:szCs w:val="18"/>
        </w:rPr>
        <w:t>Periódicamente se verificará la uniformidad del mezclado.</w:t>
      </w:r>
    </w:p>
    <w:p w14:paraId="743BD6D9" w14:textId="77777777" w:rsidR="00EB0107" w:rsidRPr="00D97C33" w:rsidRDefault="00EB0107" w:rsidP="00EB0107">
      <w:pPr>
        <w:widowControl w:val="0"/>
        <w:numPr>
          <w:ilvl w:val="0"/>
          <w:numId w:val="106"/>
        </w:numPr>
        <w:autoSpaceDE w:val="0"/>
        <w:autoSpaceDN w:val="0"/>
        <w:jc w:val="both"/>
        <w:rPr>
          <w:rFonts w:ascii="Verdana" w:eastAsia="Arial" w:hAnsi="Verdana" w:cs="Arial"/>
          <w:sz w:val="18"/>
          <w:szCs w:val="18"/>
        </w:rPr>
      </w:pPr>
      <w:r w:rsidRPr="00D97C33">
        <w:rPr>
          <w:rFonts w:ascii="Verdana" w:eastAsia="Arial" w:hAnsi="Verdana" w:cs="Arial"/>
          <w:sz w:val="18"/>
          <w:szCs w:val="18"/>
        </w:rPr>
        <w:t>Los materiales componentes serán introducidos en el orden siguiente:</w:t>
      </w:r>
    </w:p>
    <w:p w14:paraId="36AE4103" w14:textId="77777777" w:rsidR="00EB0107" w:rsidRPr="00D97C33" w:rsidRDefault="00EB0107" w:rsidP="00EB0107">
      <w:pPr>
        <w:widowControl w:val="0"/>
        <w:numPr>
          <w:ilvl w:val="1"/>
          <w:numId w:val="107"/>
        </w:numPr>
        <w:autoSpaceDE w:val="0"/>
        <w:autoSpaceDN w:val="0"/>
        <w:jc w:val="both"/>
        <w:rPr>
          <w:rFonts w:ascii="Verdana" w:eastAsia="Arial" w:hAnsi="Verdana" w:cs="Arial"/>
          <w:sz w:val="18"/>
          <w:szCs w:val="18"/>
        </w:rPr>
      </w:pPr>
      <w:r w:rsidRPr="00D97C33">
        <w:rPr>
          <w:rFonts w:ascii="Verdana" w:eastAsia="Arial" w:hAnsi="Verdana" w:cs="Arial"/>
          <w:sz w:val="18"/>
          <w:szCs w:val="18"/>
        </w:rPr>
        <w:t>Una parte del agua del mezclado (aproximadamente la mitad)</w:t>
      </w:r>
    </w:p>
    <w:p w14:paraId="5600E56F" w14:textId="77777777" w:rsidR="00EB0107" w:rsidRPr="00D97C33" w:rsidRDefault="00EB0107" w:rsidP="00EB0107">
      <w:pPr>
        <w:widowControl w:val="0"/>
        <w:numPr>
          <w:ilvl w:val="1"/>
          <w:numId w:val="107"/>
        </w:numPr>
        <w:autoSpaceDE w:val="0"/>
        <w:autoSpaceDN w:val="0"/>
        <w:jc w:val="both"/>
        <w:rPr>
          <w:rFonts w:ascii="Verdana" w:eastAsia="Arial" w:hAnsi="Verdana" w:cs="Arial"/>
          <w:sz w:val="18"/>
          <w:szCs w:val="18"/>
        </w:rPr>
      </w:pPr>
      <w:r w:rsidRPr="00D97C33">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B6EA8E4" w14:textId="77777777" w:rsidR="00EB0107" w:rsidRPr="00D97C33" w:rsidRDefault="00EB0107" w:rsidP="00EB0107">
      <w:pPr>
        <w:widowControl w:val="0"/>
        <w:numPr>
          <w:ilvl w:val="1"/>
          <w:numId w:val="107"/>
        </w:numPr>
        <w:autoSpaceDE w:val="0"/>
        <w:autoSpaceDN w:val="0"/>
        <w:jc w:val="both"/>
        <w:rPr>
          <w:rFonts w:ascii="Verdana" w:eastAsia="Arial" w:hAnsi="Verdana" w:cs="Arial"/>
          <w:sz w:val="18"/>
          <w:szCs w:val="18"/>
        </w:rPr>
      </w:pPr>
      <w:r w:rsidRPr="00D97C33">
        <w:rPr>
          <w:rFonts w:ascii="Verdana" w:eastAsia="Arial" w:hAnsi="Verdana" w:cs="Arial"/>
          <w:sz w:val="18"/>
          <w:szCs w:val="18"/>
        </w:rPr>
        <w:t>La grava.</w:t>
      </w:r>
    </w:p>
    <w:p w14:paraId="5F521D4D" w14:textId="77777777" w:rsidR="00EB0107" w:rsidRPr="00D97C33" w:rsidRDefault="00EB0107" w:rsidP="00EB0107">
      <w:pPr>
        <w:widowControl w:val="0"/>
        <w:numPr>
          <w:ilvl w:val="1"/>
          <w:numId w:val="107"/>
        </w:numPr>
        <w:autoSpaceDE w:val="0"/>
        <w:autoSpaceDN w:val="0"/>
        <w:jc w:val="both"/>
        <w:rPr>
          <w:rFonts w:ascii="Verdana" w:eastAsia="Arial" w:hAnsi="Verdana" w:cs="Arial"/>
          <w:sz w:val="18"/>
          <w:szCs w:val="18"/>
        </w:rPr>
      </w:pPr>
      <w:r w:rsidRPr="00D97C33">
        <w:rPr>
          <w:rFonts w:ascii="Verdana" w:eastAsia="Arial" w:hAnsi="Verdana" w:cs="Arial"/>
          <w:sz w:val="18"/>
          <w:szCs w:val="18"/>
        </w:rPr>
        <w:t>El resto del agua de amasado.</w:t>
      </w:r>
    </w:p>
    <w:p w14:paraId="6C3AF128" w14:textId="77777777" w:rsidR="00EB0107" w:rsidRPr="00D97C33" w:rsidRDefault="00EB0107" w:rsidP="00EB0107">
      <w:pPr>
        <w:widowControl w:val="0"/>
        <w:autoSpaceDE w:val="0"/>
        <w:autoSpaceDN w:val="0"/>
        <w:jc w:val="both"/>
        <w:rPr>
          <w:rFonts w:ascii="Verdana" w:eastAsia="Arial" w:hAnsi="Verdana" w:cs="Arial"/>
          <w:sz w:val="18"/>
          <w:szCs w:val="18"/>
        </w:rPr>
      </w:pPr>
    </w:p>
    <w:p w14:paraId="2C4271BC"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C1209D9" w14:textId="77777777" w:rsidR="00EB0107" w:rsidRPr="00D97C33" w:rsidRDefault="00EB0107" w:rsidP="00EB0107">
      <w:pPr>
        <w:widowControl w:val="0"/>
        <w:autoSpaceDE w:val="0"/>
        <w:autoSpaceDN w:val="0"/>
        <w:jc w:val="both"/>
        <w:rPr>
          <w:rFonts w:ascii="Verdana" w:eastAsia="Arial" w:hAnsi="Verdana" w:cs="Arial"/>
          <w:sz w:val="18"/>
          <w:szCs w:val="18"/>
        </w:rPr>
      </w:pPr>
    </w:p>
    <w:p w14:paraId="2B10876D"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No se permitirá cargar la hormigonera antes de haberse procedido a descargarla totalmente de la batida anterior. </w:t>
      </w:r>
    </w:p>
    <w:p w14:paraId="34281FEA" w14:textId="77777777" w:rsidR="00EB0107" w:rsidRPr="00D97C33" w:rsidRDefault="00EB0107" w:rsidP="00EB0107">
      <w:pPr>
        <w:widowControl w:val="0"/>
        <w:autoSpaceDE w:val="0"/>
        <w:autoSpaceDN w:val="0"/>
        <w:jc w:val="both"/>
        <w:rPr>
          <w:rFonts w:ascii="Verdana" w:eastAsia="Arial" w:hAnsi="Verdana" w:cs="Arial"/>
          <w:sz w:val="18"/>
          <w:szCs w:val="18"/>
        </w:rPr>
      </w:pPr>
    </w:p>
    <w:p w14:paraId="025D1A25"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El mezclado manual queda expresamente prohibido.</w:t>
      </w:r>
    </w:p>
    <w:p w14:paraId="48C0B184" w14:textId="77777777" w:rsidR="00EB0107" w:rsidRPr="00D97C33" w:rsidRDefault="00EB0107" w:rsidP="00EB0107">
      <w:pPr>
        <w:widowControl w:val="0"/>
        <w:autoSpaceDE w:val="0"/>
        <w:autoSpaceDN w:val="0"/>
        <w:jc w:val="both"/>
        <w:rPr>
          <w:rFonts w:ascii="Verdana" w:eastAsia="Arial" w:hAnsi="Verdana" w:cs="Arial"/>
          <w:sz w:val="18"/>
          <w:szCs w:val="18"/>
        </w:rPr>
      </w:pPr>
    </w:p>
    <w:p w14:paraId="2366F803"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El hormigón será de una consistencia tal que se asegure su trabajabilidad y la manipulación de masas compactas, densas, con aspecto y coloración uniformes.</w:t>
      </w:r>
    </w:p>
    <w:p w14:paraId="40455A84" w14:textId="77777777" w:rsidR="00EB0107" w:rsidRPr="00D97C33" w:rsidRDefault="00EB0107" w:rsidP="00EB0107">
      <w:pPr>
        <w:widowControl w:val="0"/>
        <w:autoSpaceDE w:val="0"/>
        <w:autoSpaceDN w:val="0"/>
        <w:jc w:val="both"/>
        <w:rPr>
          <w:rFonts w:ascii="Verdana" w:eastAsia="Arial" w:hAnsi="Verdana" w:cs="Arial"/>
          <w:sz w:val="18"/>
          <w:szCs w:val="18"/>
        </w:rPr>
      </w:pPr>
    </w:p>
    <w:p w14:paraId="3FAE421C"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Las cantidades mínimas de cemento para las diferentes clases de hormigón serán las siguientes:</w:t>
      </w:r>
    </w:p>
    <w:p w14:paraId="1B2B02F1" w14:textId="77777777" w:rsidR="00EB0107" w:rsidRPr="00D97C33" w:rsidRDefault="00EB0107" w:rsidP="00EB0107">
      <w:pPr>
        <w:widowControl w:val="0"/>
        <w:autoSpaceDE w:val="0"/>
        <w:autoSpaceDN w:val="0"/>
        <w:jc w:val="both"/>
        <w:rPr>
          <w:rFonts w:ascii="Verdana" w:eastAsia="Arial" w:hAnsi="Verdana"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EB0107" w:rsidRPr="00D97C33" w14:paraId="0BF6D959" w14:textId="77777777" w:rsidTr="006B457D">
        <w:trPr>
          <w:trHeight w:hRule="exact" w:val="578"/>
          <w:jc w:val="center"/>
        </w:trPr>
        <w:tc>
          <w:tcPr>
            <w:tcW w:w="1980" w:type="dxa"/>
            <w:shd w:val="clear" w:color="auto" w:fill="D9D9D9" w:themeFill="background1" w:themeFillShade="D9"/>
            <w:vAlign w:val="center"/>
          </w:tcPr>
          <w:p w14:paraId="5C1C9810" w14:textId="77777777" w:rsidR="00EB0107" w:rsidRPr="00D97C33" w:rsidRDefault="00EB0107" w:rsidP="006B457D">
            <w:pPr>
              <w:widowControl w:val="0"/>
              <w:autoSpaceDE w:val="0"/>
              <w:autoSpaceDN w:val="0"/>
              <w:jc w:val="both"/>
              <w:rPr>
                <w:rFonts w:ascii="Verdana" w:eastAsia="Arial" w:hAnsi="Verdana" w:cs="Arial"/>
                <w:b/>
                <w:bCs/>
                <w:sz w:val="18"/>
                <w:szCs w:val="18"/>
              </w:rPr>
            </w:pPr>
            <w:r w:rsidRPr="00D97C33">
              <w:rPr>
                <w:rFonts w:ascii="Verdana" w:eastAsia="Arial" w:hAnsi="Verdana" w:cs="Arial"/>
                <w:b/>
                <w:bCs/>
                <w:sz w:val="18"/>
                <w:szCs w:val="18"/>
              </w:rPr>
              <w:t>DOSIFICACIÓN</w:t>
            </w:r>
          </w:p>
        </w:tc>
        <w:tc>
          <w:tcPr>
            <w:tcW w:w="3969" w:type="dxa"/>
            <w:shd w:val="clear" w:color="auto" w:fill="D9D9D9" w:themeFill="background1" w:themeFillShade="D9"/>
            <w:vAlign w:val="center"/>
          </w:tcPr>
          <w:p w14:paraId="500286B6" w14:textId="77777777" w:rsidR="00EB0107" w:rsidRPr="00D97C33" w:rsidRDefault="00EB0107" w:rsidP="006B457D">
            <w:pPr>
              <w:widowControl w:val="0"/>
              <w:autoSpaceDE w:val="0"/>
              <w:autoSpaceDN w:val="0"/>
              <w:jc w:val="both"/>
              <w:rPr>
                <w:rFonts w:ascii="Verdana" w:eastAsia="Arial" w:hAnsi="Verdana" w:cs="Arial"/>
                <w:b/>
                <w:bCs/>
                <w:sz w:val="18"/>
                <w:szCs w:val="18"/>
              </w:rPr>
            </w:pPr>
            <w:r w:rsidRPr="00D97C33">
              <w:rPr>
                <w:rFonts w:ascii="Verdana" w:eastAsia="Arial" w:hAnsi="Verdana" w:cs="Arial"/>
                <w:b/>
                <w:bCs/>
                <w:sz w:val="18"/>
                <w:szCs w:val="18"/>
              </w:rPr>
              <w:t>CANTIDAD MÍNIMA DE CEMENTO Kg/m3</w:t>
            </w:r>
          </w:p>
        </w:tc>
      </w:tr>
      <w:tr w:rsidR="00EB0107" w:rsidRPr="00D97C33" w14:paraId="15254835" w14:textId="77777777" w:rsidTr="006B457D">
        <w:trPr>
          <w:trHeight w:hRule="exact" w:val="400"/>
          <w:jc w:val="center"/>
        </w:trPr>
        <w:tc>
          <w:tcPr>
            <w:tcW w:w="1980" w:type="dxa"/>
            <w:shd w:val="clear" w:color="auto" w:fill="auto"/>
            <w:vAlign w:val="center"/>
          </w:tcPr>
          <w:p w14:paraId="17FCEE05" w14:textId="77777777" w:rsidR="00EB0107" w:rsidRPr="00D97C33" w:rsidRDefault="00EB0107" w:rsidP="006B457D">
            <w:pPr>
              <w:widowControl w:val="0"/>
              <w:autoSpaceDE w:val="0"/>
              <w:autoSpaceDN w:val="0"/>
              <w:jc w:val="center"/>
              <w:rPr>
                <w:rFonts w:ascii="Verdana" w:eastAsia="Arial" w:hAnsi="Verdana" w:cs="Arial"/>
                <w:sz w:val="18"/>
                <w:szCs w:val="18"/>
              </w:rPr>
            </w:pPr>
            <w:r w:rsidRPr="00D97C33">
              <w:rPr>
                <w:rFonts w:ascii="Verdana" w:eastAsia="Arial" w:hAnsi="Verdana" w:cs="Arial"/>
                <w:sz w:val="18"/>
                <w:szCs w:val="18"/>
              </w:rPr>
              <w:t>1:2:3</w:t>
            </w:r>
          </w:p>
        </w:tc>
        <w:tc>
          <w:tcPr>
            <w:tcW w:w="3969" w:type="dxa"/>
            <w:shd w:val="clear" w:color="auto" w:fill="auto"/>
            <w:vAlign w:val="center"/>
          </w:tcPr>
          <w:p w14:paraId="5D44029E" w14:textId="77777777" w:rsidR="00EB0107" w:rsidRPr="00D97C33" w:rsidRDefault="00EB0107" w:rsidP="006B457D">
            <w:pPr>
              <w:widowControl w:val="0"/>
              <w:autoSpaceDE w:val="0"/>
              <w:autoSpaceDN w:val="0"/>
              <w:jc w:val="center"/>
              <w:rPr>
                <w:rFonts w:ascii="Verdana" w:eastAsia="Arial" w:hAnsi="Verdana" w:cs="Arial"/>
                <w:sz w:val="18"/>
                <w:szCs w:val="18"/>
              </w:rPr>
            </w:pPr>
            <w:r w:rsidRPr="00D97C33">
              <w:rPr>
                <w:rFonts w:ascii="Verdana" w:eastAsia="Arial" w:hAnsi="Verdana" w:cs="Arial"/>
                <w:sz w:val="18"/>
                <w:szCs w:val="18"/>
              </w:rPr>
              <w:t>350</w:t>
            </w:r>
          </w:p>
        </w:tc>
      </w:tr>
      <w:tr w:rsidR="00EB0107" w:rsidRPr="00D97C33" w14:paraId="2EDF4CA6" w14:textId="77777777" w:rsidTr="006B457D">
        <w:trPr>
          <w:trHeight w:hRule="exact" w:val="428"/>
          <w:jc w:val="center"/>
        </w:trPr>
        <w:tc>
          <w:tcPr>
            <w:tcW w:w="1980" w:type="dxa"/>
            <w:shd w:val="clear" w:color="auto" w:fill="auto"/>
            <w:vAlign w:val="center"/>
          </w:tcPr>
          <w:p w14:paraId="524FE6CE" w14:textId="77777777" w:rsidR="00EB0107" w:rsidRPr="00D97C33" w:rsidRDefault="00EB0107" w:rsidP="006B457D">
            <w:pPr>
              <w:widowControl w:val="0"/>
              <w:autoSpaceDE w:val="0"/>
              <w:autoSpaceDN w:val="0"/>
              <w:jc w:val="center"/>
              <w:rPr>
                <w:rFonts w:ascii="Verdana" w:eastAsia="Arial" w:hAnsi="Verdana" w:cs="Arial"/>
                <w:sz w:val="18"/>
                <w:szCs w:val="18"/>
              </w:rPr>
            </w:pPr>
            <w:r w:rsidRPr="00D97C33">
              <w:rPr>
                <w:rFonts w:ascii="Verdana" w:eastAsia="Arial" w:hAnsi="Verdana" w:cs="Arial"/>
                <w:sz w:val="18"/>
                <w:szCs w:val="18"/>
              </w:rPr>
              <w:t>1:2:4</w:t>
            </w:r>
          </w:p>
        </w:tc>
        <w:tc>
          <w:tcPr>
            <w:tcW w:w="3969" w:type="dxa"/>
            <w:shd w:val="clear" w:color="auto" w:fill="auto"/>
            <w:vAlign w:val="center"/>
          </w:tcPr>
          <w:p w14:paraId="5E564699" w14:textId="77777777" w:rsidR="00EB0107" w:rsidRPr="00D97C33" w:rsidRDefault="00EB0107" w:rsidP="006B457D">
            <w:pPr>
              <w:widowControl w:val="0"/>
              <w:autoSpaceDE w:val="0"/>
              <w:autoSpaceDN w:val="0"/>
              <w:jc w:val="center"/>
              <w:rPr>
                <w:rFonts w:ascii="Verdana" w:eastAsia="Arial" w:hAnsi="Verdana" w:cs="Arial"/>
                <w:sz w:val="18"/>
                <w:szCs w:val="18"/>
              </w:rPr>
            </w:pPr>
            <w:r w:rsidRPr="00D97C33">
              <w:rPr>
                <w:rFonts w:ascii="Verdana" w:eastAsia="Arial" w:hAnsi="Verdana" w:cs="Arial"/>
                <w:sz w:val="18"/>
                <w:szCs w:val="18"/>
              </w:rPr>
              <w:t>300</w:t>
            </w:r>
          </w:p>
        </w:tc>
      </w:tr>
      <w:tr w:rsidR="00EB0107" w:rsidRPr="00D97C33" w14:paraId="38B2C591" w14:textId="77777777" w:rsidTr="006B457D">
        <w:trPr>
          <w:trHeight w:hRule="exact" w:val="434"/>
          <w:jc w:val="center"/>
        </w:trPr>
        <w:tc>
          <w:tcPr>
            <w:tcW w:w="1980" w:type="dxa"/>
            <w:shd w:val="clear" w:color="auto" w:fill="auto"/>
            <w:vAlign w:val="center"/>
          </w:tcPr>
          <w:p w14:paraId="478C59D1" w14:textId="77777777" w:rsidR="00EB0107" w:rsidRPr="00D97C33" w:rsidRDefault="00EB0107" w:rsidP="006B457D">
            <w:pPr>
              <w:widowControl w:val="0"/>
              <w:autoSpaceDE w:val="0"/>
              <w:autoSpaceDN w:val="0"/>
              <w:jc w:val="center"/>
              <w:rPr>
                <w:rFonts w:ascii="Verdana" w:eastAsia="Arial" w:hAnsi="Verdana" w:cs="Arial"/>
                <w:sz w:val="18"/>
                <w:szCs w:val="18"/>
              </w:rPr>
            </w:pPr>
            <w:r w:rsidRPr="00D97C33">
              <w:rPr>
                <w:rFonts w:ascii="Verdana" w:eastAsia="Arial" w:hAnsi="Verdana" w:cs="Arial"/>
                <w:sz w:val="18"/>
                <w:szCs w:val="18"/>
              </w:rPr>
              <w:t>1:3:4</w:t>
            </w:r>
          </w:p>
        </w:tc>
        <w:tc>
          <w:tcPr>
            <w:tcW w:w="3969" w:type="dxa"/>
            <w:shd w:val="clear" w:color="auto" w:fill="auto"/>
            <w:vAlign w:val="center"/>
          </w:tcPr>
          <w:p w14:paraId="6E5E74C6" w14:textId="77777777" w:rsidR="00EB0107" w:rsidRPr="00D97C33" w:rsidRDefault="00EB0107" w:rsidP="006B457D">
            <w:pPr>
              <w:widowControl w:val="0"/>
              <w:autoSpaceDE w:val="0"/>
              <w:autoSpaceDN w:val="0"/>
              <w:jc w:val="center"/>
              <w:rPr>
                <w:rFonts w:ascii="Verdana" w:eastAsia="Arial" w:hAnsi="Verdana" w:cs="Arial"/>
                <w:sz w:val="18"/>
                <w:szCs w:val="18"/>
              </w:rPr>
            </w:pPr>
            <w:r w:rsidRPr="00D97C33">
              <w:rPr>
                <w:rFonts w:ascii="Verdana" w:eastAsia="Arial" w:hAnsi="Verdana" w:cs="Arial"/>
                <w:sz w:val="18"/>
                <w:szCs w:val="18"/>
              </w:rPr>
              <w:t>265</w:t>
            </w:r>
          </w:p>
        </w:tc>
      </w:tr>
      <w:tr w:rsidR="00EB0107" w:rsidRPr="00D97C33" w14:paraId="53D08374" w14:textId="77777777" w:rsidTr="006B457D">
        <w:trPr>
          <w:trHeight w:hRule="exact" w:val="426"/>
          <w:jc w:val="center"/>
        </w:trPr>
        <w:tc>
          <w:tcPr>
            <w:tcW w:w="1980" w:type="dxa"/>
            <w:shd w:val="clear" w:color="auto" w:fill="auto"/>
            <w:vAlign w:val="center"/>
          </w:tcPr>
          <w:p w14:paraId="3D522C69" w14:textId="77777777" w:rsidR="00EB0107" w:rsidRPr="00D97C33" w:rsidRDefault="00EB0107" w:rsidP="006B457D">
            <w:pPr>
              <w:widowControl w:val="0"/>
              <w:autoSpaceDE w:val="0"/>
              <w:autoSpaceDN w:val="0"/>
              <w:jc w:val="center"/>
              <w:rPr>
                <w:rFonts w:ascii="Verdana" w:eastAsia="Arial" w:hAnsi="Verdana" w:cs="Arial"/>
                <w:sz w:val="18"/>
                <w:szCs w:val="18"/>
              </w:rPr>
            </w:pPr>
            <w:r w:rsidRPr="00D97C33">
              <w:rPr>
                <w:rFonts w:ascii="Verdana" w:eastAsia="Arial" w:hAnsi="Verdana" w:cs="Arial"/>
                <w:sz w:val="18"/>
                <w:szCs w:val="18"/>
              </w:rPr>
              <w:t>1:3:5</w:t>
            </w:r>
          </w:p>
        </w:tc>
        <w:tc>
          <w:tcPr>
            <w:tcW w:w="3969" w:type="dxa"/>
            <w:shd w:val="clear" w:color="auto" w:fill="auto"/>
            <w:vAlign w:val="center"/>
          </w:tcPr>
          <w:p w14:paraId="147E7EBB" w14:textId="77777777" w:rsidR="00EB0107" w:rsidRPr="00D97C33" w:rsidRDefault="00EB0107" w:rsidP="006B457D">
            <w:pPr>
              <w:widowControl w:val="0"/>
              <w:autoSpaceDE w:val="0"/>
              <w:autoSpaceDN w:val="0"/>
              <w:jc w:val="center"/>
              <w:rPr>
                <w:rFonts w:ascii="Verdana" w:eastAsia="Arial" w:hAnsi="Verdana" w:cs="Arial"/>
                <w:sz w:val="18"/>
                <w:szCs w:val="18"/>
              </w:rPr>
            </w:pPr>
            <w:r w:rsidRPr="00D97C33">
              <w:rPr>
                <w:rFonts w:ascii="Verdana" w:eastAsia="Arial" w:hAnsi="Verdana" w:cs="Arial"/>
                <w:sz w:val="18"/>
                <w:szCs w:val="18"/>
              </w:rPr>
              <w:t>235</w:t>
            </w:r>
          </w:p>
        </w:tc>
      </w:tr>
    </w:tbl>
    <w:p w14:paraId="014FE9D6" w14:textId="77777777" w:rsidR="00EB0107" w:rsidRPr="00D97C33" w:rsidRDefault="00EB0107" w:rsidP="00EB0107">
      <w:pPr>
        <w:widowControl w:val="0"/>
        <w:autoSpaceDE w:val="0"/>
        <w:autoSpaceDN w:val="0"/>
        <w:jc w:val="both"/>
        <w:rPr>
          <w:rFonts w:ascii="Verdana" w:eastAsia="Arial" w:hAnsi="Verdana" w:cs="Arial"/>
          <w:sz w:val="18"/>
          <w:szCs w:val="18"/>
        </w:rPr>
      </w:pPr>
    </w:p>
    <w:p w14:paraId="71CA7169"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La medición de los áridos en volumen se realizará en recipientes aprobados por el Inspector de proyecto y de preferencia deberán ser metálicos o de madera e indeformables.</w:t>
      </w:r>
    </w:p>
    <w:p w14:paraId="7E6DAB99" w14:textId="77777777" w:rsidR="00EB0107" w:rsidRPr="00D97C33" w:rsidRDefault="00EB0107" w:rsidP="00EB0107">
      <w:pPr>
        <w:widowControl w:val="0"/>
        <w:autoSpaceDE w:val="0"/>
        <w:autoSpaceDN w:val="0"/>
        <w:jc w:val="both"/>
        <w:rPr>
          <w:rFonts w:ascii="Verdana" w:eastAsia="Arial" w:hAnsi="Verdana" w:cs="Arial"/>
          <w:sz w:val="18"/>
          <w:szCs w:val="18"/>
        </w:rPr>
      </w:pPr>
    </w:p>
    <w:p w14:paraId="505D0BE2"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Las dosificaciones señaladas anteriormente serán empleadas, cuando las mismas no se encuentren especificadas en los planos correspondientes.</w:t>
      </w:r>
    </w:p>
    <w:p w14:paraId="1C9DCE52" w14:textId="77777777" w:rsidR="00EB0107" w:rsidRPr="00D97C33" w:rsidRDefault="00EB0107" w:rsidP="00EB0107">
      <w:pPr>
        <w:widowControl w:val="0"/>
        <w:autoSpaceDE w:val="0"/>
        <w:autoSpaceDN w:val="0"/>
        <w:jc w:val="both"/>
        <w:rPr>
          <w:rFonts w:ascii="Verdana" w:eastAsia="Arial" w:hAnsi="Verdana" w:cs="Arial"/>
          <w:sz w:val="18"/>
          <w:szCs w:val="18"/>
        </w:rPr>
      </w:pPr>
    </w:p>
    <w:p w14:paraId="6D00E4DF" w14:textId="77777777" w:rsidR="00EB0107" w:rsidRPr="00D97C33" w:rsidRDefault="00EB0107" w:rsidP="00EB0107">
      <w:pPr>
        <w:widowControl w:val="0"/>
        <w:autoSpaceDE w:val="0"/>
        <w:autoSpaceDN w:val="0"/>
        <w:jc w:val="both"/>
        <w:rPr>
          <w:rFonts w:ascii="Verdana" w:eastAsia="Arial" w:hAnsi="Verdana" w:cs="Arial"/>
          <w:sz w:val="18"/>
          <w:szCs w:val="18"/>
        </w:rPr>
      </w:pPr>
    </w:p>
    <w:p w14:paraId="56592AFB" w14:textId="77777777" w:rsidR="00EB0107" w:rsidRPr="00D97C33" w:rsidRDefault="00EB0107" w:rsidP="00EB0107">
      <w:pPr>
        <w:widowControl w:val="0"/>
        <w:autoSpaceDE w:val="0"/>
        <w:autoSpaceDN w:val="0"/>
        <w:jc w:val="both"/>
        <w:rPr>
          <w:rFonts w:ascii="Verdana" w:eastAsia="Arial" w:hAnsi="Verdana" w:cs="Arial"/>
          <w:sz w:val="18"/>
          <w:szCs w:val="18"/>
        </w:rPr>
      </w:pPr>
    </w:p>
    <w:p w14:paraId="35D2D5A5"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Transporte</w:t>
      </w:r>
    </w:p>
    <w:p w14:paraId="745AFB72"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16D42D1" w14:textId="77777777" w:rsidR="00EB0107" w:rsidRPr="00D97C33" w:rsidRDefault="00EB0107" w:rsidP="00EB0107">
      <w:pPr>
        <w:widowControl w:val="0"/>
        <w:autoSpaceDE w:val="0"/>
        <w:autoSpaceDN w:val="0"/>
        <w:jc w:val="both"/>
        <w:rPr>
          <w:rFonts w:ascii="Verdana" w:eastAsia="Arial" w:hAnsi="Verdana" w:cs="Arial"/>
          <w:sz w:val="18"/>
          <w:szCs w:val="18"/>
        </w:rPr>
      </w:pPr>
    </w:p>
    <w:p w14:paraId="37A93640"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7193056C" w14:textId="77777777" w:rsidR="00EB0107" w:rsidRPr="00D97C33" w:rsidRDefault="00EB0107" w:rsidP="00EB0107">
      <w:pPr>
        <w:widowControl w:val="0"/>
        <w:autoSpaceDE w:val="0"/>
        <w:autoSpaceDN w:val="0"/>
        <w:jc w:val="both"/>
        <w:rPr>
          <w:rFonts w:ascii="Verdana" w:eastAsia="Arial" w:hAnsi="Verdana" w:cs="Arial"/>
          <w:sz w:val="18"/>
          <w:szCs w:val="18"/>
        </w:rPr>
      </w:pPr>
    </w:p>
    <w:p w14:paraId="3043E7B6"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381D051D" w14:textId="77777777" w:rsidR="00EB0107" w:rsidRPr="00D97C33" w:rsidRDefault="00EB0107" w:rsidP="00EB0107">
      <w:pPr>
        <w:widowControl w:val="0"/>
        <w:autoSpaceDE w:val="0"/>
        <w:autoSpaceDN w:val="0"/>
        <w:jc w:val="both"/>
        <w:rPr>
          <w:rFonts w:ascii="Verdana" w:eastAsia="Arial" w:hAnsi="Verdana" w:cs="Arial"/>
          <w:sz w:val="18"/>
          <w:szCs w:val="18"/>
        </w:rPr>
      </w:pPr>
    </w:p>
    <w:p w14:paraId="4C59F4C3"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Hormigonado</w:t>
      </w:r>
    </w:p>
    <w:p w14:paraId="320FC4C4"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El hormigonado o vaciado deberá cumplir con las exigencias y requisitos establecidos en la Norma CBH-87 para hormigones.</w:t>
      </w:r>
    </w:p>
    <w:p w14:paraId="21FC6A92" w14:textId="77777777" w:rsidR="00EB0107" w:rsidRPr="00D97C33" w:rsidRDefault="00EB0107" w:rsidP="00EB0107">
      <w:pPr>
        <w:widowControl w:val="0"/>
        <w:autoSpaceDE w:val="0"/>
        <w:autoSpaceDN w:val="0"/>
        <w:jc w:val="both"/>
        <w:rPr>
          <w:rFonts w:ascii="Verdana" w:eastAsia="Arial" w:hAnsi="Verdana" w:cs="Arial"/>
          <w:sz w:val="18"/>
          <w:szCs w:val="18"/>
        </w:rPr>
      </w:pPr>
    </w:p>
    <w:p w14:paraId="6B9134EF"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No se procederá al vaciado de los elementos sin antes contar con la autorización del Inspector de proyecto. Asimismo, el vaciado se realizará de acuerdo a un plan de trabajo previamente autorizado por el Inspector.</w:t>
      </w:r>
    </w:p>
    <w:p w14:paraId="3CA8A31F" w14:textId="77777777" w:rsidR="00EB0107" w:rsidRPr="00D97C33" w:rsidRDefault="00EB0107" w:rsidP="00EB0107">
      <w:pPr>
        <w:widowControl w:val="0"/>
        <w:autoSpaceDE w:val="0"/>
        <w:autoSpaceDN w:val="0"/>
        <w:jc w:val="both"/>
        <w:rPr>
          <w:rFonts w:ascii="Verdana" w:eastAsia="Arial" w:hAnsi="Verdana" w:cs="Arial"/>
          <w:sz w:val="18"/>
          <w:szCs w:val="18"/>
        </w:rPr>
      </w:pPr>
    </w:p>
    <w:p w14:paraId="2C869E20"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En cuanto al inicio del vaciado, se colocará la primera capa de hormigón simple cuyo espesor no será mayor a 30 cm, las piedras serán previamente lavadas y humedecidas al momento de ser colocadas en la mezcla</w:t>
      </w:r>
      <w:r w:rsidRPr="00D97C33">
        <w:rPr>
          <w:rFonts w:ascii="Verdana" w:eastAsia="Arial" w:hAnsi="Verdana" w:cs="Arial"/>
          <w:color w:val="FF0000"/>
          <w:sz w:val="18"/>
          <w:szCs w:val="18"/>
        </w:rPr>
        <w:t xml:space="preserve"> </w:t>
      </w:r>
      <w:r w:rsidRPr="00D97C33">
        <w:rPr>
          <w:rFonts w:ascii="Verdana" w:eastAsia="Arial" w:hAnsi="Verdana" w:cs="Arial"/>
          <w:sz w:val="18"/>
          <w:szCs w:val="18"/>
        </w:rPr>
        <w:t>y deberán desplazar el hormigón sin tener contacto con el encofrado o terreno hasta lograr desplazar el 50% del volumen ejecutado se precederá con el chuseado o vibrado a fin de evitar cangrejeras.</w:t>
      </w:r>
    </w:p>
    <w:p w14:paraId="436CFE80" w14:textId="77777777" w:rsidR="00EB0107" w:rsidRPr="00D97C33" w:rsidRDefault="00EB0107" w:rsidP="00EB0107">
      <w:pPr>
        <w:widowControl w:val="0"/>
        <w:autoSpaceDE w:val="0"/>
        <w:autoSpaceDN w:val="0"/>
        <w:jc w:val="both"/>
        <w:rPr>
          <w:rFonts w:ascii="Verdana" w:eastAsia="Arial" w:hAnsi="Verdana" w:cs="Arial"/>
          <w:sz w:val="18"/>
          <w:szCs w:val="18"/>
        </w:rPr>
      </w:pPr>
    </w:p>
    <w:p w14:paraId="476C5C47"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31CD93A" w14:textId="77777777" w:rsidR="00EB0107" w:rsidRPr="00D97C33" w:rsidRDefault="00EB0107" w:rsidP="00EB0107">
      <w:pPr>
        <w:widowControl w:val="0"/>
        <w:autoSpaceDE w:val="0"/>
        <w:autoSpaceDN w:val="0"/>
        <w:jc w:val="both"/>
        <w:rPr>
          <w:rFonts w:ascii="Verdana" w:eastAsia="Arial" w:hAnsi="Verdana" w:cs="Arial"/>
          <w:sz w:val="18"/>
          <w:szCs w:val="18"/>
        </w:rPr>
      </w:pPr>
    </w:p>
    <w:p w14:paraId="24C639D9"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La ejecución se continuará por capas, y siguiendo el mismo procedimiento indicado antes para lograr una efectiva unión vertical y horizontal.</w:t>
      </w:r>
    </w:p>
    <w:p w14:paraId="63A60103" w14:textId="77777777" w:rsidR="00EB0107" w:rsidRPr="00D97C33" w:rsidRDefault="00EB0107" w:rsidP="00EB0107">
      <w:pPr>
        <w:widowControl w:val="0"/>
        <w:autoSpaceDE w:val="0"/>
        <w:autoSpaceDN w:val="0"/>
        <w:jc w:val="both"/>
        <w:rPr>
          <w:rFonts w:ascii="Verdana" w:eastAsia="Arial" w:hAnsi="Verdana" w:cs="Arial"/>
          <w:sz w:val="18"/>
          <w:szCs w:val="18"/>
        </w:rPr>
      </w:pPr>
    </w:p>
    <w:p w14:paraId="7281BF5B"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El hormigón será mezclado en las cantidades necesarias para su uso inmediato. Se rechazará todo hormigón que tenga 30 minutos o más a partir del momento de mezclado.</w:t>
      </w:r>
    </w:p>
    <w:p w14:paraId="7696FC24"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1953FB79"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Compactación</w:t>
      </w:r>
    </w:p>
    <w:p w14:paraId="45E31751"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4024768"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567A3779"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Protección y Curado</w:t>
      </w:r>
    </w:p>
    <w:p w14:paraId="29AEFCDE"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Una vez vaciado el hormigón fresco, deberá protegerse contra la lluvia, el viento, sol y en general contra toda acción que lo perjudique.</w:t>
      </w:r>
    </w:p>
    <w:p w14:paraId="3927974E" w14:textId="77777777" w:rsidR="00EB0107" w:rsidRPr="00D97C33" w:rsidRDefault="00EB0107" w:rsidP="00EB0107">
      <w:pPr>
        <w:widowControl w:val="0"/>
        <w:autoSpaceDE w:val="0"/>
        <w:autoSpaceDN w:val="0"/>
        <w:jc w:val="both"/>
        <w:rPr>
          <w:rFonts w:ascii="Verdana" w:eastAsia="Arial" w:hAnsi="Verdana" w:cs="Arial"/>
          <w:sz w:val="18"/>
          <w:szCs w:val="18"/>
        </w:rPr>
      </w:pPr>
    </w:p>
    <w:p w14:paraId="3EE47031" w14:textId="77777777" w:rsidR="00EB0107" w:rsidRPr="00D97C33" w:rsidRDefault="00EB0107" w:rsidP="00EB0107">
      <w:pPr>
        <w:widowControl w:val="0"/>
        <w:autoSpaceDE w:val="0"/>
        <w:autoSpaceDN w:val="0"/>
        <w:jc w:val="both"/>
        <w:rPr>
          <w:rFonts w:ascii="Verdana" w:eastAsia="Arial" w:hAnsi="Verdana" w:cs="Arial"/>
          <w:sz w:val="18"/>
          <w:szCs w:val="18"/>
        </w:rPr>
      </w:pPr>
    </w:p>
    <w:p w14:paraId="5CB0CE02"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El hormigón será protegido manteniéndose a una temperatura superior a 5°C por lo menos durante 96 horas.</w:t>
      </w:r>
    </w:p>
    <w:p w14:paraId="05DC0423" w14:textId="77777777" w:rsidR="00EB0107" w:rsidRPr="00D97C33" w:rsidRDefault="00EB0107" w:rsidP="00EB0107">
      <w:pPr>
        <w:widowControl w:val="0"/>
        <w:autoSpaceDE w:val="0"/>
        <w:autoSpaceDN w:val="0"/>
        <w:jc w:val="both"/>
        <w:rPr>
          <w:rFonts w:ascii="Verdana" w:eastAsia="Arial" w:hAnsi="Verdana" w:cs="Arial"/>
          <w:sz w:val="18"/>
          <w:szCs w:val="18"/>
        </w:rPr>
      </w:pPr>
    </w:p>
    <w:p w14:paraId="64976B49"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FFBAEAE" w14:textId="77777777" w:rsidR="00EB0107" w:rsidRPr="00D97C33" w:rsidRDefault="00EB0107" w:rsidP="00EB0107">
      <w:pPr>
        <w:widowControl w:val="0"/>
        <w:autoSpaceDE w:val="0"/>
        <w:autoSpaceDN w:val="0"/>
        <w:jc w:val="both"/>
        <w:rPr>
          <w:rFonts w:ascii="Verdana" w:eastAsia="Arial" w:hAnsi="Verdana" w:cs="Arial"/>
          <w:sz w:val="18"/>
          <w:szCs w:val="18"/>
        </w:rPr>
      </w:pPr>
    </w:p>
    <w:p w14:paraId="156916EA"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lastRenderedPageBreak/>
        <w:t>Durante la construcción, queda prohibido aplicar cargas, acumular materiales o maquinarias que signifiquen un peligro en la estabilidad de la estructura.</w:t>
      </w:r>
    </w:p>
    <w:p w14:paraId="7BA0D058" w14:textId="77777777" w:rsidR="00EB0107" w:rsidRPr="00D97C33" w:rsidRDefault="00EB0107" w:rsidP="00EB0107">
      <w:pPr>
        <w:widowControl w:val="0"/>
        <w:autoSpaceDE w:val="0"/>
        <w:autoSpaceDN w:val="0"/>
        <w:jc w:val="both"/>
        <w:rPr>
          <w:rFonts w:ascii="Verdana" w:eastAsia="Arial" w:hAnsi="Verdana" w:cs="Arial"/>
          <w:sz w:val="18"/>
          <w:szCs w:val="18"/>
        </w:rPr>
      </w:pPr>
    </w:p>
    <w:p w14:paraId="6365A8CB"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Control de Calidad</w:t>
      </w:r>
    </w:p>
    <w:p w14:paraId="4E095215"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569EBD67" w14:textId="77777777" w:rsidR="00EB0107" w:rsidRPr="00D97C33" w:rsidRDefault="00EB0107" w:rsidP="00EB0107">
      <w:pPr>
        <w:widowControl w:val="0"/>
        <w:autoSpaceDE w:val="0"/>
        <w:autoSpaceDN w:val="0"/>
        <w:jc w:val="both"/>
        <w:rPr>
          <w:rFonts w:ascii="Verdana" w:eastAsia="Arial" w:hAnsi="Verdana" w:cs="Arial"/>
          <w:sz w:val="18"/>
          <w:szCs w:val="18"/>
        </w:rPr>
      </w:pPr>
    </w:p>
    <w:p w14:paraId="22D50717"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617DBBB2" w14:textId="77777777" w:rsidR="00EB0107" w:rsidRPr="00D97C33" w:rsidRDefault="00EB0107" w:rsidP="00EB0107">
      <w:pPr>
        <w:widowControl w:val="0"/>
        <w:autoSpaceDE w:val="0"/>
        <w:autoSpaceDN w:val="0"/>
        <w:jc w:val="both"/>
        <w:rPr>
          <w:rFonts w:ascii="Verdana" w:eastAsia="Arial" w:hAnsi="Verdana" w:cs="Arial"/>
          <w:sz w:val="18"/>
          <w:szCs w:val="18"/>
        </w:rPr>
      </w:pPr>
    </w:p>
    <w:p w14:paraId="2F967A4D"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3ADE9F42" w14:textId="77777777" w:rsidR="00EB0107" w:rsidRPr="00D97C33" w:rsidRDefault="00EB0107" w:rsidP="00EB0107">
      <w:pPr>
        <w:widowControl w:val="0"/>
        <w:autoSpaceDE w:val="0"/>
        <w:autoSpaceDN w:val="0"/>
        <w:jc w:val="both"/>
        <w:rPr>
          <w:rFonts w:ascii="Verdana" w:eastAsia="Arial" w:hAnsi="Verdana" w:cs="Arial"/>
          <w:sz w:val="18"/>
          <w:szCs w:val="18"/>
        </w:rPr>
      </w:pPr>
    </w:p>
    <w:p w14:paraId="0990852A" w14:textId="77777777" w:rsidR="00EB0107" w:rsidRPr="00D97C33" w:rsidRDefault="00EB0107" w:rsidP="00EB0107">
      <w:pPr>
        <w:widowControl w:val="0"/>
        <w:numPr>
          <w:ilvl w:val="0"/>
          <w:numId w:val="104"/>
        </w:numPr>
        <w:autoSpaceDE w:val="0"/>
        <w:autoSpaceDN w:val="0"/>
        <w:jc w:val="both"/>
        <w:rPr>
          <w:rFonts w:ascii="Verdana" w:eastAsia="Arial" w:hAnsi="Verdana" w:cs="Arial"/>
          <w:b/>
          <w:sz w:val="18"/>
          <w:szCs w:val="18"/>
        </w:rPr>
      </w:pPr>
      <w:r w:rsidRPr="00D97C33">
        <w:rPr>
          <w:rFonts w:ascii="Verdana" w:eastAsia="Arial" w:hAnsi="Verdana" w:cs="Arial"/>
          <w:b/>
          <w:sz w:val="18"/>
          <w:szCs w:val="18"/>
        </w:rPr>
        <w:t>Ensayos a Realizar</w:t>
      </w:r>
    </w:p>
    <w:p w14:paraId="08515C1A"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En el caso del presente ítem mínimamente se realizarán los siguientes ensayos de calidad:</w:t>
      </w:r>
    </w:p>
    <w:p w14:paraId="3446FBA2" w14:textId="77777777" w:rsidR="00EB0107" w:rsidRPr="00D97C33" w:rsidRDefault="00EB0107" w:rsidP="00EB0107">
      <w:pPr>
        <w:widowControl w:val="0"/>
        <w:numPr>
          <w:ilvl w:val="0"/>
          <w:numId w:val="92"/>
        </w:numPr>
        <w:autoSpaceDE w:val="0"/>
        <w:autoSpaceDN w:val="0"/>
        <w:jc w:val="both"/>
        <w:rPr>
          <w:rFonts w:ascii="Verdana" w:eastAsia="Arial" w:hAnsi="Verdana" w:cs="Arial"/>
          <w:sz w:val="18"/>
          <w:szCs w:val="18"/>
        </w:rPr>
      </w:pPr>
      <w:r w:rsidRPr="00D97C33">
        <w:rPr>
          <w:rFonts w:ascii="Verdana" w:eastAsia="Arial" w:hAnsi="Verdana" w:cs="Arial"/>
          <w:sz w:val="18"/>
          <w:szCs w:val="18"/>
        </w:rPr>
        <w:t>Granulometría de los Áridos.</w:t>
      </w:r>
    </w:p>
    <w:p w14:paraId="22303372" w14:textId="77777777" w:rsidR="00EB0107" w:rsidRPr="00D97C33" w:rsidRDefault="00EB0107" w:rsidP="00EB0107">
      <w:pPr>
        <w:widowControl w:val="0"/>
        <w:numPr>
          <w:ilvl w:val="0"/>
          <w:numId w:val="92"/>
        </w:numPr>
        <w:autoSpaceDE w:val="0"/>
        <w:autoSpaceDN w:val="0"/>
        <w:jc w:val="both"/>
        <w:rPr>
          <w:rFonts w:ascii="Verdana" w:eastAsia="Arial" w:hAnsi="Verdana" w:cs="Arial"/>
          <w:sz w:val="18"/>
          <w:szCs w:val="18"/>
        </w:rPr>
      </w:pPr>
      <w:r w:rsidRPr="00D97C33">
        <w:rPr>
          <w:rFonts w:ascii="Verdana" w:eastAsia="Arial" w:hAnsi="Verdana" w:cs="Arial"/>
          <w:sz w:val="18"/>
          <w:szCs w:val="18"/>
        </w:rPr>
        <w:t>Ensayos de Control de la Resistencia del Hormigón – Probetas Cilíndricas.</w:t>
      </w:r>
    </w:p>
    <w:p w14:paraId="2E325BBB" w14:textId="77777777" w:rsidR="00EB0107" w:rsidRPr="00D97C33" w:rsidRDefault="00EB0107" w:rsidP="00EB0107">
      <w:pPr>
        <w:widowControl w:val="0"/>
        <w:numPr>
          <w:ilvl w:val="0"/>
          <w:numId w:val="92"/>
        </w:numPr>
        <w:autoSpaceDE w:val="0"/>
        <w:autoSpaceDN w:val="0"/>
        <w:jc w:val="both"/>
        <w:rPr>
          <w:rFonts w:ascii="Verdana" w:eastAsia="Arial" w:hAnsi="Verdana" w:cs="Arial"/>
          <w:sz w:val="18"/>
          <w:szCs w:val="18"/>
        </w:rPr>
      </w:pPr>
      <w:r w:rsidRPr="00D97C33">
        <w:rPr>
          <w:rFonts w:ascii="Verdana" w:eastAsia="Arial" w:hAnsi="Verdana" w:cs="Arial"/>
          <w:sz w:val="18"/>
          <w:szCs w:val="18"/>
        </w:rPr>
        <w:t>Ensayos de Control de la Consistencia del Hormigón - Cono de Abraham.</w:t>
      </w:r>
    </w:p>
    <w:p w14:paraId="5CF5DB11" w14:textId="77777777" w:rsidR="00EB0107" w:rsidRPr="00D97C33" w:rsidRDefault="00EB0107" w:rsidP="00EB0107">
      <w:pPr>
        <w:widowControl w:val="0"/>
        <w:autoSpaceDE w:val="0"/>
        <w:autoSpaceDN w:val="0"/>
        <w:jc w:val="both"/>
        <w:rPr>
          <w:rFonts w:ascii="Verdana" w:eastAsia="Arial" w:hAnsi="Verdana" w:cs="Arial"/>
          <w:sz w:val="18"/>
          <w:szCs w:val="18"/>
        </w:rPr>
      </w:pPr>
    </w:p>
    <w:p w14:paraId="5EE1F59D"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Adicionalmente, el Inspector de proyecto indicará la realización de los siguientes ensayos de calidad cuando las condiciones de la obra así lo requieran:</w:t>
      </w:r>
    </w:p>
    <w:p w14:paraId="1D986B18" w14:textId="77777777" w:rsidR="00EB0107" w:rsidRPr="00D97C33" w:rsidRDefault="00EB0107" w:rsidP="00EB0107">
      <w:pPr>
        <w:widowControl w:val="0"/>
        <w:numPr>
          <w:ilvl w:val="0"/>
          <w:numId w:val="93"/>
        </w:numPr>
        <w:autoSpaceDE w:val="0"/>
        <w:autoSpaceDN w:val="0"/>
        <w:jc w:val="both"/>
        <w:rPr>
          <w:rFonts w:ascii="Verdana" w:eastAsia="Arial" w:hAnsi="Verdana" w:cs="Arial"/>
          <w:sz w:val="18"/>
          <w:szCs w:val="18"/>
        </w:rPr>
      </w:pPr>
      <w:r w:rsidRPr="00D97C33">
        <w:rPr>
          <w:rFonts w:ascii="Verdana" w:eastAsia="Arial" w:hAnsi="Verdana" w:cs="Arial"/>
          <w:sz w:val="18"/>
          <w:szCs w:val="18"/>
        </w:rPr>
        <w:t>Ensayos de calidad sobre el cemento.</w:t>
      </w:r>
    </w:p>
    <w:p w14:paraId="7B513023" w14:textId="77777777" w:rsidR="00EB0107" w:rsidRPr="00D97C33" w:rsidRDefault="00EB0107" w:rsidP="00EB0107">
      <w:pPr>
        <w:widowControl w:val="0"/>
        <w:numPr>
          <w:ilvl w:val="0"/>
          <w:numId w:val="93"/>
        </w:numPr>
        <w:autoSpaceDE w:val="0"/>
        <w:autoSpaceDN w:val="0"/>
        <w:jc w:val="both"/>
        <w:rPr>
          <w:rFonts w:ascii="Verdana" w:eastAsia="Arial" w:hAnsi="Verdana" w:cs="Arial"/>
          <w:sz w:val="18"/>
          <w:szCs w:val="18"/>
        </w:rPr>
      </w:pPr>
      <w:r w:rsidRPr="00D97C33">
        <w:rPr>
          <w:rFonts w:ascii="Verdana" w:eastAsia="Arial" w:hAnsi="Verdana" w:cs="Arial"/>
          <w:sz w:val="18"/>
          <w:szCs w:val="18"/>
        </w:rPr>
        <w:t>Ensayos de calidad de los aceros de refuerzo.</w:t>
      </w:r>
    </w:p>
    <w:p w14:paraId="74B0A64C" w14:textId="77777777" w:rsidR="00EB0107" w:rsidRPr="00D97C33" w:rsidRDefault="00EB0107" w:rsidP="00EB0107">
      <w:pPr>
        <w:widowControl w:val="0"/>
        <w:numPr>
          <w:ilvl w:val="0"/>
          <w:numId w:val="93"/>
        </w:numPr>
        <w:autoSpaceDE w:val="0"/>
        <w:autoSpaceDN w:val="0"/>
        <w:jc w:val="both"/>
        <w:rPr>
          <w:rFonts w:ascii="Verdana" w:eastAsia="Arial" w:hAnsi="Verdana" w:cs="Arial"/>
          <w:sz w:val="18"/>
          <w:szCs w:val="18"/>
        </w:rPr>
      </w:pPr>
      <w:r w:rsidRPr="00D97C33">
        <w:rPr>
          <w:rFonts w:ascii="Verdana" w:eastAsia="Arial" w:hAnsi="Verdana" w:cs="Arial"/>
          <w:sz w:val="18"/>
          <w:szCs w:val="18"/>
        </w:rPr>
        <w:t>Ensayo de la Máquina de los Ángeles.</w:t>
      </w:r>
    </w:p>
    <w:p w14:paraId="37E8ADEB" w14:textId="77777777" w:rsidR="00EB0107" w:rsidRPr="00D97C33" w:rsidRDefault="00EB0107" w:rsidP="00EB0107">
      <w:pPr>
        <w:widowControl w:val="0"/>
        <w:numPr>
          <w:ilvl w:val="0"/>
          <w:numId w:val="93"/>
        </w:numPr>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Otros que el proponente oferte en su propuesta. </w:t>
      </w:r>
    </w:p>
    <w:p w14:paraId="7464D108" w14:textId="77777777" w:rsidR="00EB0107" w:rsidRPr="00D97C33" w:rsidRDefault="00EB0107" w:rsidP="00EB0107">
      <w:pPr>
        <w:widowControl w:val="0"/>
        <w:autoSpaceDE w:val="0"/>
        <w:autoSpaceDN w:val="0"/>
        <w:jc w:val="both"/>
        <w:rPr>
          <w:rFonts w:ascii="Verdana" w:eastAsia="Arial" w:hAnsi="Verdana" w:cs="Arial"/>
          <w:sz w:val="18"/>
          <w:szCs w:val="18"/>
        </w:rPr>
      </w:pPr>
    </w:p>
    <w:p w14:paraId="5AB416BE" w14:textId="77777777" w:rsidR="00EB0107" w:rsidRPr="00D97C33" w:rsidRDefault="00EB0107" w:rsidP="00EB0107">
      <w:pPr>
        <w:widowControl w:val="0"/>
        <w:numPr>
          <w:ilvl w:val="0"/>
          <w:numId w:val="105"/>
        </w:numPr>
        <w:autoSpaceDE w:val="0"/>
        <w:autoSpaceDN w:val="0"/>
        <w:jc w:val="both"/>
        <w:rPr>
          <w:rFonts w:ascii="Verdana" w:eastAsia="Arial" w:hAnsi="Verdana" w:cs="Arial"/>
          <w:b/>
          <w:sz w:val="18"/>
          <w:szCs w:val="18"/>
        </w:rPr>
      </w:pPr>
      <w:r w:rsidRPr="00D97C33">
        <w:rPr>
          <w:rFonts w:ascii="Verdana" w:eastAsia="Arial" w:hAnsi="Verdana" w:cs="Arial"/>
          <w:b/>
          <w:sz w:val="18"/>
          <w:szCs w:val="18"/>
        </w:rPr>
        <w:t>Laboratorio</w:t>
      </w:r>
    </w:p>
    <w:p w14:paraId="49D95429"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17E7A45" w14:textId="77777777" w:rsidR="00EB0107" w:rsidRPr="00D97C33" w:rsidRDefault="00EB0107" w:rsidP="00EB0107">
      <w:pPr>
        <w:widowControl w:val="0"/>
        <w:autoSpaceDE w:val="0"/>
        <w:autoSpaceDN w:val="0"/>
        <w:jc w:val="both"/>
        <w:rPr>
          <w:rFonts w:ascii="Verdana" w:eastAsia="Arial" w:hAnsi="Verdana" w:cs="Arial"/>
          <w:sz w:val="18"/>
          <w:szCs w:val="18"/>
        </w:rPr>
      </w:pPr>
    </w:p>
    <w:p w14:paraId="5C256695" w14:textId="77777777" w:rsidR="00EB0107" w:rsidRPr="00D97C33" w:rsidRDefault="00EB0107" w:rsidP="00EB0107">
      <w:pPr>
        <w:widowControl w:val="0"/>
        <w:autoSpaceDE w:val="0"/>
        <w:autoSpaceDN w:val="0"/>
        <w:jc w:val="both"/>
        <w:rPr>
          <w:rFonts w:ascii="Verdana" w:eastAsia="Arial" w:hAnsi="Verdana" w:cs="Arial"/>
          <w:sz w:val="18"/>
          <w:szCs w:val="18"/>
        </w:rPr>
      </w:pPr>
    </w:p>
    <w:p w14:paraId="21DD40D7" w14:textId="77777777" w:rsidR="00EB0107" w:rsidRPr="00D97C33" w:rsidRDefault="00EB0107" w:rsidP="00EB0107">
      <w:pPr>
        <w:widowControl w:val="0"/>
        <w:numPr>
          <w:ilvl w:val="0"/>
          <w:numId w:val="105"/>
        </w:numPr>
        <w:autoSpaceDE w:val="0"/>
        <w:autoSpaceDN w:val="0"/>
        <w:jc w:val="both"/>
        <w:rPr>
          <w:rFonts w:ascii="Verdana" w:eastAsia="Arial" w:hAnsi="Verdana" w:cs="Arial"/>
          <w:b/>
          <w:sz w:val="18"/>
          <w:szCs w:val="18"/>
        </w:rPr>
      </w:pPr>
      <w:r w:rsidRPr="00D97C33">
        <w:rPr>
          <w:rFonts w:ascii="Verdana" w:eastAsia="Arial" w:hAnsi="Verdana" w:cs="Arial"/>
          <w:b/>
          <w:sz w:val="18"/>
          <w:szCs w:val="18"/>
        </w:rPr>
        <w:t>Frecuencia de los Ensayos</w:t>
      </w:r>
    </w:p>
    <w:p w14:paraId="400D425C"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57B79D7C" w14:textId="77777777" w:rsidR="00EB0107" w:rsidRPr="00D97C33" w:rsidRDefault="00EB0107" w:rsidP="00EB0107">
      <w:pPr>
        <w:widowControl w:val="0"/>
        <w:autoSpaceDE w:val="0"/>
        <w:autoSpaceDN w:val="0"/>
        <w:jc w:val="both"/>
        <w:rPr>
          <w:rFonts w:ascii="Verdana" w:eastAsia="Arial" w:hAnsi="Verdana" w:cs="Arial"/>
          <w:sz w:val="18"/>
          <w:szCs w:val="18"/>
        </w:rPr>
      </w:pPr>
    </w:p>
    <w:p w14:paraId="3A2184A0"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2E9BB27" w14:textId="77777777" w:rsidR="00EB0107" w:rsidRPr="00D97C33" w:rsidRDefault="00EB0107" w:rsidP="00EB0107">
      <w:pPr>
        <w:widowControl w:val="0"/>
        <w:autoSpaceDE w:val="0"/>
        <w:autoSpaceDN w:val="0"/>
        <w:jc w:val="both"/>
        <w:rPr>
          <w:rFonts w:ascii="Verdana" w:eastAsia="Arial" w:hAnsi="Verdana" w:cs="Arial"/>
          <w:sz w:val="18"/>
          <w:szCs w:val="18"/>
        </w:rPr>
      </w:pPr>
    </w:p>
    <w:p w14:paraId="4BBD9684"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3442D81" w14:textId="77777777" w:rsidR="00EB0107" w:rsidRPr="00D97C33" w:rsidRDefault="00EB0107" w:rsidP="00EB0107">
      <w:pPr>
        <w:widowControl w:val="0"/>
        <w:autoSpaceDE w:val="0"/>
        <w:autoSpaceDN w:val="0"/>
        <w:jc w:val="both"/>
        <w:rPr>
          <w:rFonts w:ascii="Verdana" w:eastAsia="Arial" w:hAnsi="Verdana" w:cs="Arial"/>
          <w:sz w:val="18"/>
          <w:szCs w:val="18"/>
        </w:rPr>
      </w:pPr>
    </w:p>
    <w:p w14:paraId="299288C1"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5951440" w14:textId="77777777" w:rsidR="00EB0107" w:rsidRPr="00D97C33" w:rsidRDefault="00EB0107" w:rsidP="00EB0107">
      <w:pPr>
        <w:widowControl w:val="0"/>
        <w:autoSpaceDE w:val="0"/>
        <w:autoSpaceDN w:val="0"/>
        <w:jc w:val="both"/>
        <w:rPr>
          <w:rFonts w:ascii="Verdana" w:eastAsia="Arial" w:hAnsi="Verdana" w:cs="Arial"/>
          <w:sz w:val="18"/>
          <w:szCs w:val="18"/>
        </w:rPr>
      </w:pPr>
    </w:p>
    <w:p w14:paraId="7336C7AB"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796E508" w14:textId="77777777" w:rsidR="00EB0107" w:rsidRPr="00D97C33" w:rsidRDefault="00EB0107" w:rsidP="00EB0107">
      <w:pPr>
        <w:widowControl w:val="0"/>
        <w:autoSpaceDE w:val="0"/>
        <w:autoSpaceDN w:val="0"/>
        <w:jc w:val="both"/>
        <w:rPr>
          <w:rFonts w:ascii="Verdana" w:eastAsia="Arial" w:hAnsi="Verdana" w:cs="Arial"/>
          <w:sz w:val="18"/>
          <w:szCs w:val="18"/>
        </w:rPr>
      </w:pPr>
    </w:p>
    <w:p w14:paraId="12DD2BC4"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Queda sobreentendido que es obligación de la Entidad ejecutora realizar ajustes y correcciones en la </w:t>
      </w:r>
      <w:r w:rsidRPr="00D97C33">
        <w:rPr>
          <w:rFonts w:ascii="Verdana" w:eastAsia="Arial" w:hAnsi="Verdana" w:cs="Arial"/>
          <w:sz w:val="18"/>
          <w:szCs w:val="18"/>
        </w:rPr>
        <w:lastRenderedPageBreak/>
        <w:t>dosificación, hasta obtener los resultados requeridos. En caso de incumplimiento, el Inspector de proyecto dispondrá la paralización inmediata de los trabajos.</w:t>
      </w:r>
    </w:p>
    <w:p w14:paraId="49E4B919"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669DC514"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Criterios de Aceptación y Rechazo</w:t>
      </w:r>
    </w:p>
    <w:p w14:paraId="4D9E77AB"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361A812" w14:textId="77777777" w:rsidR="00EB0107" w:rsidRPr="00D97C33" w:rsidRDefault="00EB0107" w:rsidP="00EB0107">
      <w:pPr>
        <w:widowControl w:val="0"/>
        <w:autoSpaceDE w:val="0"/>
        <w:autoSpaceDN w:val="0"/>
        <w:jc w:val="both"/>
        <w:rPr>
          <w:rFonts w:ascii="Verdana" w:eastAsia="Arial" w:hAnsi="Verdana" w:cs="Arial"/>
          <w:sz w:val="18"/>
          <w:szCs w:val="18"/>
        </w:rPr>
      </w:pPr>
    </w:p>
    <w:p w14:paraId="6479A948"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A601AD4" w14:textId="77777777" w:rsidR="00EB0107" w:rsidRPr="00D97C33" w:rsidRDefault="00EB0107" w:rsidP="00EB0107">
      <w:pPr>
        <w:widowControl w:val="0"/>
        <w:autoSpaceDE w:val="0"/>
        <w:autoSpaceDN w:val="0"/>
        <w:jc w:val="both"/>
        <w:rPr>
          <w:rFonts w:ascii="Verdana" w:eastAsia="Arial" w:hAnsi="Verdana" w:cs="Arial"/>
          <w:sz w:val="18"/>
          <w:szCs w:val="18"/>
        </w:rPr>
      </w:pPr>
    </w:p>
    <w:p w14:paraId="43F21187"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8975211" w14:textId="77777777" w:rsidR="00EB0107" w:rsidRPr="00D97C33" w:rsidRDefault="00EB0107" w:rsidP="00EB0107">
      <w:pPr>
        <w:widowControl w:val="0"/>
        <w:autoSpaceDE w:val="0"/>
        <w:autoSpaceDN w:val="0"/>
        <w:jc w:val="both"/>
        <w:rPr>
          <w:rFonts w:ascii="Verdana" w:eastAsia="Arial" w:hAnsi="Verdana" w:cs="Arial"/>
          <w:sz w:val="18"/>
          <w:szCs w:val="18"/>
        </w:rPr>
      </w:pPr>
    </w:p>
    <w:p w14:paraId="203430D7"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Todos los ensayos, pruebas, demoliciones, curados y reemplazos necesarios serán ejecutados por la Entidad Ejecutora a su costo.</w:t>
      </w:r>
    </w:p>
    <w:p w14:paraId="0D4279B5" w14:textId="77777777" w:rsidR="00EB0107" w:rsidRPr="00D97C33" w:rsidRDefault="00EB0107" w:rsidP="00EB0107">
      <w:pPr>
        <w:widowControl w:val="0"/>
        <w:autoSpaceDE w:val="0"/>
        <w:autoSpaceDN w:val="0"/>
        <w:jc w:val="both"/>
        <w:rPr>
          <w:rFonts w:ascii="Verdana" w:eastAsia="Arial" w:hAnsi="Verdana" w:cs="Arial"/>
          <w:sz w:val="18"/>
          <w:szCs w:val="18"/>
        </w:rPr>
      </w:pPr>
    </w:p>
    <w:p w14:paraId="4A43C0D0"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MEDICIÓN. -</w:t>
      </w:r>
    </w:p>
    <w:p w14:paraId="2448BDE9"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15AA5F06" w14:textId="77777777" w:rsidR="00EB0107" w:rsidRPr="00D97C33" w:rsidRDefault="00EB0107" w:rsidP="00EB0107">
      <w:pPr>
        <w:tabs>
          <w:tab w:val="left" w:pos="560"/>
        </w:tabs>
        <w:jc w:val="both"/>
        <w:rPr>
          <w:rFonts w:ascii="Verdana" w:eastAsia="Arial" w:hAnsi="Verdana" w:cs="Arial"/>
          <w:sz w:val="18"/>
          <w:szCs w:val="18"/>
        </w:rPr>
      </w:pPr>
      <w:r w:rsidRPr="00D97C33">
        <w:rPr>
          <w:rFonts w:ascii="Verdana" w:eastAsia="Arial" w:hAnsi="Verdana" w:cs="Arial"/>
          <w:sz w:val="18"/>
          <w:szCs w:val="18"/>
        </w:rPr>
        <w:t xml:space="preserve">Los cimientos de hormigón ciclópeo serán medidos en </w:t>
      </w:r>
      <w:r w:rsidRPr="00D97C33">
        <w:rPr>
          <w:rFonts w:ascii="Verdana" w:eastAsia="Arial" w:hAnsi="Verdana" w:cs="Arial"/>
          <w:b/>
          <w:sz w:val="18"/>
          <w:szCs w:val="18"/>
        </w:rPr>
        <w:t>metros cúbicos</w:t>
      </w:r>
      <w:r w:rsidRPr="00D97C33">
        <w:rPr>
          <w:rFonts w:ascii="Verdana" w:eastAsia="Arial" w:hAnsi="Verdana" w:cs="Arial"/>
          <w:sz w:val="18"/>
          <w:szCs w:val="18"/>
        </w:rPr>
        <w:t>, tomando en cuenta únicamente el volumen neto del trabajo ejecutado y autorizado.</w:t>
      </w:r>
    </w:p>
    <w:p w14:paraId="440C38AE" w14:textId="77777777" w:rsidR="00EB0107" w:rsidRPr="00D97C33" w:rsidRDefault="00EB0107" w:rsidP="00EB0107">
      <w:pPr>
        <w:widowControl w:val="0"/>
        <w:autoSpaceDE w:val="0"/>
        <w:autoSpaceDN w:val="0"/>
        <w:jc w:val="both"/>
        <w:rPr>
          <w:rFonts w:ascii="Verdana" w:eastAsia="Arial" w:hAnsi="Verdana" w:cs="Arial"/>
          <w:sz w:val="18"/>
          <w:szCs w:val="18"/>
        </w:rPr>
      </w:pPr>
    </w:p>
    <w:p w14:paraId="23E73A56" w14:textId="77777777" w:rsidR="00EB0107" w:rsidRPr="00D97C33" w:rsidRDefault="00EB0107" w:rsidP="00EB0107">
      <w:pPr>
        <w:widowControl w:val="0"/>
        <w:autoSpaceDE w:val="0"/>
        <w:autoSpaceDN w:val="0"/>
        <w:jc w:val="both"/>
        <w:rPr>
          <w:rFonts w:ascii="Verdana" w:eastAsia="Arial" w:hAnsi="Verdana" w:cs="Arial"/>
          <w:sz w:val="18"/>
          <w:szCs w:val="18"/>
        </w:rPr>
      </w:pPr>
    </w:p>
    <w:p w14:paraId="78B5C7E3" w14:textId="77777777" w:rsidR="00EB0107" w:rsidRPr="00D97C33" w:rsidRDefault="00EB0107" w:rsidP="00EB0107">
      <w:pPr>
        <w:widowControl w:val="0"/>
        <w:tabs>
          <w:tab w:val="left" w:pos="560"/>
        </w:tabs>
        <w:autoSpaceDE w:val="0"/>
        <w:autoSpaceDN w:val="0"/>
        <w:jc w:val="both"/>
        <w:rPr>
          <w:rFonts w:ascii="Verdana" w:eastAsia="Arial" w:hAnsi="Verdana" w:cs="Tahoma"/>
          <w:b/>
          <w:color w:val="000000"/>
          <w:sz w:val="18"/>
          <w:szCs w:val="18"/>
        </w:rPr>
      </w:pPr>
      <w:r w:rsidRPr="00D97C33">
        <w:rPr>
          <w:rFonts w:ascii="Verdana" w:eastAsia="Arial" w:hAnsi="Verdana" w:cs="Tahoma"/>
          <w:b/>
          <w:color w:val="000000"/>
          <w:sz w:val="18"/>
          <w:szCs w:val="18"/>
        </w:rPr>
        <w:t>APORTE PROPIO. -</w:t>
      </w:r>
    </w:p>
    <w:p w14:paraId="70C236B7" w14:textId="77777777" w:rsidR="00EB0107" w:rsidRPr="00D97C33" w:rsidRDefault="00EB0107" w:rsidP="00EB0107">
      <w:pPr>
        <w:widowControl w:val="0"/>
        <w:tabs>
          <w:tab w:val="left" w:pos="2025"/>
        </w:tabs>
        <w:autoSpaceDE w:val="0"/>
        <w:autoSpaceDN w:val="0"/>
        <w:rPr>
          <w:rFonts w:ascii="Verdana" w:eastAsia="Arial" w:hAnsi="Verdana" w:cs="Arial"/>
          <w:b/>
          <w:sz w:val="18"/>
          <w:szCs w:val="18"/>
        </w:rPr>
      </w:pPr>
    </w:p>
    <w:p w14:paraId="65B9F002"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r w:rsidRPr="00D97C33">
        <w:rPr>
          <w:rFonts w:ascii="Verdana" w:eastAsia="Arial" w:hAnsi="Verdana" w:cs="Tahoma"/>
          <w:sz w:val="18"/>
          <w:szCs w:val="18"/>
        </w:rPr>
        <w:t xml:space="preserve">El aporte propio se encuentra especificado en el análisis de precios unitarios, mismos </w:t>
      </w:r>
      <w:r w:rsidRPr="00D97C33">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9395B5D"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p>
    <w:p w14:paraId="1872C213"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Este aporte propio estará sujeto al cronograma de ejecución de obra de la Entidad Ejecutora.</w:t>
      </w:r>
    </w:p>
    <w:p w14:paraId="058C0ABA"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p>
    <w:p w14:paraId="68844168" w14:textId="77777777" w:rsidR="00EB0107" w:rsidRPr="00D97C33" w:rsidRDefault="00EB0107" w:rsidP="00EB0107">
      <w:pPr>
        <w:widowControl w:val="0"/>
        <w:autoSpaceDE w:val="0"/>
        <w:autoSpaceDN w:val="0"/>
        <w:jc w:val="both"/>
        <w:rPr>
          <w:rFonts w:ascii="Verdana" w:eastAsia="Arial" w:hAnsi="Verdana" w:cs="Tahoma"/>
          <w:b/>
          <w:bCs/>
          <w:color w:val="000000"/>
          <w:sz w:val="18"/>
          <w:szCs w:val="18"/>
        </w:rPr>
      </w:pPr>
      <w:r w:rsidRPr="00D97C33">
        <w:rPr>
          <w:rFonts w:ascii="Verdana" w:eastAsia="Arial" w:hAnsi="Verdana" w:cs="Tahoma"/>
          <w:b/>
          <w:bCs/>
          <w:color w:val="000000"/>
          <w:sz w:val="18"/>
          <w:szCs w:val="18"/>
        </w:rPr>
        <w:t>DETALLE CONSTRUCTIVO. –</w:t>
      </w:r>
    </w:p>
    <w:p w14:paraId="34CE29B2"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p>
    <w:p w14:paraId="64224F41" w14:textId="77777777" w:rsidR="00EB0107" w:rsidRPr="00D97C33" w:rsidRDefault="00EB0107" w:rsidP="00EB0107">
      <w:pPr>
        <w:widowControl w:val="0"/>
        <w:tabs>
          <w:tab w:val="left" w:pos="560"/>
        </w:tabs>
        <w:autoSpaceDE w:val="0"/>
        <w:autoSpaceDN w:val="0"/>
        <w:jc w:val="center"/>
        <w:rPr>
          <w:rFonts w:ascii="Verdana" w:eastAsia="Arial" w:hAnsi="Verdana" w:cs="Tahoma"/>
          <w:color w:val="000000"/>
          <w:sz w:val="18"/>
          <w:szCs w:val="18"/>
        </w:rPr>
      </w:pPr>
      <w:r w:rsidRPr="00D97C33">
        <w:rPr>
          <w:rFonts w:ascii="Verdana" w:eastAsia="Arial" w:hAnsi="Verdana" w:cs="Arial"/>
          <w:noProof/>
          <w:sz w:val="18"/>
          <w:szCs w:val="18"/>
          <w:lang w:eastAsia="es-BO"/>
        </w:rPr>
        <w:drawing>
          <wp:inline distT="0" distB="0" distL="0" distR="0" wp14:anchorId="6C2FFE05" wp14:editId="0831020D">
            <wp:extent cx="1327589" cy="1790700"/>
            <wp:effectExtent l="0" t="0" r="635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51516" cy="1822973"/>
                    </a:xfrm>
                    <a:prstGeom prst="rect">
                      <a:avLst/>
                    </a:prstGeom>
                  </pic:spPr>
                </pic:pic>
              </a:graphicData>
            </a:graphic>
          </wp:inline>
        </w:drawing>
      </w:r>
    </w:p>
    <w:p w14:paraId="1347564B" w14:textId="77777777" w:rsidR="00EB0107" w:rsidRPr="00D97C33" w:rsidRDefault="00EB0107" w:rsidP="00EB0107">
      <w:pPr>
        <w:widowControl w:val="0"/>
        <w:tabs>
          <w:tab w:val="left" w:pos="560"/>
        </w:tabs>
        <w:autoSpaceDE w:val="0"/>
        <w:autoSpaceDN w:val="0"/>
        <w:jc w:val="center"/>
        <w:rPr>
          <w:rFonts w:ascii="Verdana" w:eastAsia="Arial" w:hAnsi="Verdana" w:cs="Tahoma"/>
          <w:color w:val="000000"/>
          <w:sz w:val="18"/>
          <w:szCs w:val="18"/>
        </w:rPr>
      </w:pPr>
    </w:p>
    <w:p w14:paraId="32C64161" w14:textId="77777777" w:rsidR="00EB0107" w:rsidRPr="00D97C33" w:rsidRDefault="00EB0107" w:rsidP="00EB0107">
      <w:pPr>
        <w:widowControl w:val="0"/>
        <w:autoSpaceDE w:val="0"/>
        <w:autoSpaceDN w:val="0"/>
        <w:rPr>
          <w:rFonts w:ascii="Verdana" w:eastAsia="Arial" w:hAnsi="Verdana" w:cs="Arial"/>
          <w:sz w:val="18"/>
          <w:szCs w:val="18"/>
        </w:rPr>
      </w:pPr>
    </w:p>
    <w:p w14:paraId="7AC700AC" w14:textId="77777777" w:rsidR="00EB0107" w:rsidRPr="00D97C33" w:rsidRDefault="00EB0107" w:rsidP="00EB0107">
      <w:pPr>
        <w:widowControl w:val="0"/>
        <w:autoSpaceDE w:val="0"/>
        <w:autoSpaceDN w:val="0"/>
        <w:jc w:val="both"/>
        <w:rPr>
          <w:rFonts w:ascii="Verdana" w:eastAsia="Arial" w:hAnsi="Verdana" w:cs="Arial"/>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17086F2E" w14:textId="77777777" w:rsidTr="006B457D">
        <w:tc>
          <w:tcPr>
            <w:tcW w:w="584" w:type="dxa"/>
            <w:shd w:val="clear" w:color="auto" w:fill="1F3864" w:themeFill="accent5" w:themeFillShade="80"/>
          </w:tcPr>
          <w:p w14:paraId="3F71CFE7"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1F3864" w:themeFill="accent5" w:themeFillShade="80"/>
          </w:tcPr>
          <w:p w14:paraId="0C41AFDB"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1F3864" w:themeFill="accent5" w:themeFillShade="80"/>
          </w:tcPr>
          <w:p w14:paraId="4F041D5B"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520" w:type="dxa"/>
            <w:shd w:val="clear" w:color="auto" w:fill="1F3864" w:themeFill="accent5" w:themeFillShade="80"/>
          </w:tcPr>
          <w:p w14:paraId="6BE6F9C2"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5F8CC28E" w14:textId="77777777" w:rsidTr="006B457D">
        <w:tc>
          <w:tcPr>
            <w:tcW w:w="584" w:type="dxa"/>
            <w:shd w:val="clear" w:color="auto" w:fill="BDD6EE" w:themeFill="accent1" w:themeFillTint="66"/>
          </w:tcPr>
          <w:p w14:paraId="399DFA2C" w14:textId="77777777" w:rsidR="00EB0107" w:rsidRPr="00D97C33" w:rsidRDefault="00EB0107" w:rsidP="006B457D">
            <w:pPr>
              <w:widowControl w:val="0"/>
              <w:autoSpaceDE w:val="0"/>
              <w:autoSpaceDN w:val="0"/>
              <w:jc w:val="both"/>
              <w:rPr>
                <w:rFonts w:ascii="Verdana" w:eastAsia="Arial" w:hAnsi="Verdana" w:cs="Arial"/>
                <w:b/>
                <w:sz w:val="18"/>
                <w:szCs w:val="18"/>
                <w:lang w:val="es-ES"/>
              </w:rPr>
            </w:pPr>
            <w:r w:rsidRPr="00D97C33">
              <w:rPr>
                <w:rFonts w:ascii="Verdana" w:eastAsia="Arial" w:hAnsi="Verdana" w:cs="Arial"/>
                <w:b/>
                <w:sz w:val="18"/>
                <w:szCs w:val="18"/>
                <w:lang w:val="es-ES"/>
              </w:rPr>
              <w:t>8</w:t>
            </w:r>
          </w:p>
        </w:tc>
        <w:tc>
          <w:tcPr>
            <w:tcW w:w="2385" w:type="dxa"/>
            <w:shd w:val="clear" w:color="auto" w:fill="BDD6EE" w:themeFill="accent1" w:themeFillTint="66"/>
            <w:vAlign w:val="center"/>
          </w:tcPr>
          <w:p w14:paraId="7C93483E"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Tahoma"/>
                <w:b/>
                <w:bCs/>
                <w:sz w:val="18"/>
                <w:szCs w:val="18"/>
                <w:lang w:val="es-ES"/>
              </w:rPr>
              <w:t>VAC-OG-SCI-1</w:t>
            </w:r>
          </w:p>
        </w:tc>
        <w:tc>
          <w:tcPr>
            <w:tcW w:w="1145" w:type="dxa"/>
            <w:shd w:val="clear" w:color="auto" w:fill="BDD6EE" w:themeFill="accent1" w:themeFillTint="66"/>
            <w:vAlign w:val="center"/>
          </w:tcPr>
          <w:p w14:paraId="39475FB2"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M3</w:t>
            </w:r>
          </w:p>
        </w:tc>
        <w:tc>
          <w:tcPr>
            <w:tcW w:w="5520" w:type="dxa"/>
            <w:shd w:val="clear" w:color="auto" w:fill="BDD6EE" w:themeFill="accent1" w:themeFillTint="66"/>
            <w:vAlign w:val="center"/>
          </w:tcPr>
          <w:p w14:paraId="022EFC2C" w14:textId="77777777" w:rsidR="00EB0107" w:rsidRPr="00D97C33" w:rsidRDefault="00EB0107" w:rsidP="006B457D">
            <w:pPr>
              <w:widowControl w:val="0"/>
              <w:autoSpaceDE w:val="0"/>
              <w:autoSpaceDN w:val="0"/>
              <w:spacing w:line="276" w:lineRule="auto"/>
              <w:jc w:val="center"/>
              <w:rPr>
                <w:rFonts w:ascii="Verdana" w:eastAsia="Arial" w:hAnsi="Verdana" w:cs="Arial"/>
                <w:b/>
                <w:sz w:val="18"/>
                <w:szCs w:val="18"/>
                <w:lang w:val="es-ES"/>
              </w:rPr>
            </w:pPr>
            <w:r w:rsidRPr="00D97C33">
              <w:rPr>
                <w:rFonts w:ascii="Verdana" w:eastAsia="Arial" w:hAnsi="Verdana" w:cs="Tahoma"/>
                <w:b/>
                <w:bCs/>
                <w:sz w:val="18"/>
                <w:szCs w:val="18"/>
                <w:lang w:val="es-ES"/>
              </w:rPr>
              <w:t>SOBRECIMIENTO DE HORMIGÓN CICLÓPEO 50% PIEDRA DESPLAZADORA</w:t>
            </w:r>
          </w:p>
        </w:tc>
      </w:tr>
    </w:tbl>
    <w:p w14:paraId="36109FA0"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36C88608"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lastRenderedPageBreak/>
        <w:t>DESCRIPCIÓN. –</w:t>
      </w:r>
    </w:p>
    <w:p w14:paraId="45CAB0A1" w14:textId="77777777" w:rsidR="00EB0107" w:rsidRPr="00D97C33" w:rsidRDefault="00EB0107" w:rsidP="00EB0107">
      <w:pPr>
        <w:widowControl w:val="0"/>
        <w:tabs>
          <w:tab w:val="left" w:pos="560"/>
        </w:tabs>
        <w:autoSpaceDE w:val="0"/>
        <w:autoSpaceDN w:val="0"/>
        <w:jc w:val="both"/>
        <w:rPr>
          <w:rFonts w:ascii="Verdana" w:eastAsia="Arial" w:hAnsi="Verdana" w:cstheme="minorHAnsi"/>
          <w:color w:val="000000"/>
          <w:sz w:val="18"/>
          <w:szCs w:val="18"/>
        </w:rPr>
      </w:pPr>
    </w:p>
    <w:p w14:paraId="0BE6F485"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Este ítem se refiere a la construcción de sobrecimientos de hormigón ciclópeo con 50 % piedra </w:t>
      </w:r>
      <w:proofErr w:type="spellStart"/>
      <w:r w:rsidRPr="00D97C33">
        <w:rPr>
          <w:rFonts w:ascii="Verdana" w:eastAsia="Arial" w:hAnsi="Verdana" w:cs="Tahoma"/>
          <w:sz w:val="18"/>
          <w:szCs w:val="18"/>
        </w:rPr>
        <w:t>desplazadora</w:t>
      </w:r>
      <w:proofErr w:type="spellEnd"/>
      <w:r w:rsidRPr="00D97C33">
        <w:rPr>
          <w:rFonts w:ascii="Verdana" w:eastAsia="Arial" w:hAnsi="Verdana" w:cs="Tahoma"/>
          <w:sz w:val="18"/>
          <w:szCs w:val="18"/>
        </w:rPr>
        <w:t>, de acuerdo a las dimensiones, dosificaciones de hormigón 1:2:4 y otros detalles señalados en los planos constructivos, e instrucciones del Inspector de proyecto.</w:t>
      </w:r>
    </w:p>
    <w:p w14:paraId="363F589A" w14:textId="77777777" w:rsidR="00EB0107" w:rsidRPr="00D97C33" w:rsidRDefault="00EB0107" w:rsidP="00EB0107">
      <w:pPr>
        <w:widowControl w:val="0"/>
        <w:autoSpaceDE w:val="0"/>
        <w:autoSpaceDN w:val="0"/>
        <w:jc w:val="both"/>
        <w:rPr>
          <w:rFonts w:ascii="Verdana" w:eastAsia="Arial" w:hAnsi="Verdana" w:cs="Arial"/>
          <w:sz w:val="18"/>
          <w:szCs w:val="18"/>
        </w:rPr>
      </w:pPr>
    </w:p>
    <w:p w14:paraId="3736CDF5"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MATERIALES, HERRAMIENTAS Y EQUIPO. –</w:t>
      </w:r>
    </w:p>
    <w:p w14:paraId="4C880AD1"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1A13D376"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05A4200D" w14:textId="77777777" w:rsidR="00EB0107" w:rsidRPr="00D97C33" w:rsidRDefault="00EB0107" w:rsidP="00EB0107">
      <w:pPr>
        <w:widowControl w:val="0"/>
        <w:autoSpaceDE w:val="0"/>
        <w:autoSpaceDN w:val="0"/>
        <w:jc w:val="both"/>
        <w:rPr>
          <w:rFonts w:ascii="Verdana" w:eastAsia="Arial" w:hAnsi="Verdana" w:cs="Tahoma"/>
          <w:sz w:val="18"/>
          <w:szCs w:val="18"/>
        </w:rPr>
      </w:pPr>
    </w:p>
    <w:p w14:paraId="046E3F75"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deberá cumplir con los requisitos establecidos en la Norma Boliviana del Hormigón Armado CBH-87 para los materiales que cubre esta norma.</w:t>
      </w:r>
    </w:p>
    <w:p w14:paraId="14852FD7"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548917C2"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A614059"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6FEE6C1F"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FORMA DE EJECUCIÓN. –</w:t>
      </w:r>
    </w:p>
    <w:p w14:paraId="28B6E0A4"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0AD4C554"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1FA2E183"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46B228B2"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En general, el sobre cimiento de hormigón ciclópeo con 50% de piedra </w:t>
      </w:r>
      <w:proofErr w:type="spellStart"/>
      <w:r w:rsidRPr="00D97C33">
        <w:rPr>
          <w:rFonts w:ascii="Verdana" w:eastAsia="Arial" w:hAnsi="Verdana" w:cs="Arial"/>
          <w:kern w:val="28"/>
          <w:sz w:val="18"/>
          <w:szCs w:val="18"/>
        </w:rPr>
        <w:t>desplazadora</w:t>
      </w:r>
      <w:proofErr w:type="spellEnd"/>
      <w:r w:rsidRPr="00D97C33">
        <w:rPr>
          <w:rFonts w:ascii="Verdana" w:eastAsia="Arial" w:hAnsi="Verdana" w:cs="Arial"/>
          <w:kern w:val="28"/>
          <w:sz w:val="18"/>
          <w:szCs w:val="18"/>
        </w:rPr>
        <w:t xml:space="preserve"> deberá cumplir con las siguientes directrices referidas a la ejecución:</w:t>
      </w:r>
    </w:p>
    <w:p w14:paraId="3BD000CB"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35BB3434"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b/>
          <w:kern w:val="28"/>
          <w:sz w:val="18"/>
          <w:szCs w:val="18"/>
        </w:rPr>
        <w:t>Limpieza y Preparación</w:t>
      </w:r>
    </w:p>
    <w:p w14:paraId="69CE7B2A"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3157F704"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16AC187E"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Encofrados</w:t>
      </w:r>
    </w:p>
    <w:p w14:paraId="63344A8D"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Los encofrados podrán ser de madera, metálicos u otro material lo suficientemente rígido, estanco y estable.</w:t>
      </w:r>
    </w:p>
    <w:p w14:paraId="681CE693"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37C69010"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Serán armados o ensamblados de tal forma que permitan garantizar que la construcción de los elementos de hormigón ciclópeo tenga las dimensiones y secciones conforme a planos constructivos.</w:t>
      </w:r>
    </w:p>
    <w:p w14:paraId="5791768D"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027DD6AB"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30A110A0"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2E078DF0"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72DD096D"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Los encofrados deberán ser estancos a fin de evitar el empobrecimiento del hormigón por escurrimiento del agua.</w:t>
      </w:r>
    </w:p>
    <w:p w14:paraId="24BF8140"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61CE4865"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41BC23DB"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69B8683D"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6283EAA3"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79CD606E"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Mezclado</w:t>
      </w:r>
    </w:p>
    <w:p w14:paraId="56F94768"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El hormigón deberá ser mezclado mecánicamente dosificando por volumen (deseablemente por peso) en la relación indicada en los planos o memoria de cálculo o en la dosificación que resulte de la </w:t>
      </w:r>
      <w:r w:rsidRPr="00D97C33">
        <w:rPr>
          <w:rFonts w:ascii="Verdana" w:eastAsia="Arial" w:hAnsi="Verdana" w:cs="Arial"/>
          <w:kern w:val="28"/>
          <w:sz w:val="18"/>
          <w:szCs w:val="18"/>
        </w:rPr>
        <w:lastRenderedPageBreak/>
        <w:t>revoltura de prueba tal que garantice la resistencia característica indicada en el proyecto.</w:t>
      </w:r>
    </w:p>
    <w:p w14:paraId="34354CE7"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7BD417E0"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En caso de que la dosificación no está especificada, se empleará un hormigón de dosificación 1:2:4 con 50 % de piedra </w:t>
      </w:r>
      <w:proofErr w:type="spellStart"/>
      <w:r w:rsidRPr="00D97C33">
        <w:rPr>
          <w:rFonts w:ascii="Verdana" w:eastAsia="Arial" w:hAnsi="Verdana" w:cs="Arial"/>
          <w:kern w:val="28"/>
          <w:sz w:val="18"/>
          <w:szCs w:val="18"/>
        </w:rPr>
        <w:t>desplazadora</w:t>
      </w:r>
      <w:proofErr w:type="spellEnd"/>
      <w:r w:rsidRPr="00D97C33">
        <w:rPr>
          <w:rFonts w:ascii="Verdana" w:eastAsia="Arial" w:hAnsi="Verdana" w:cs="Arial"/>
          <w:kern w:val="28"/>
          <w:sz w:val="18"/>
          <w:szCs w:val="18"/>
        </w:rPr>
        <w:t>. El hormigón tendrá una resistencia a los 28 días según la indicada en planos, pero en ningún caso menor a los 18 MPa. Para esta tarea:</w:t>
      </w:r>
    </w:p>
    <w:p w14:paraId="12A4E40A" w14:textId="77777777" w:rsidR="00EB0107" w:rsidRPr="00D97C33" w:rsidRDefault="00EB0107" w:rsidP="00EB0107">
      <w:pPr>
        <w:widowControl w:val="0"/>
        <w:numPr>
          <w:ilvl w:val="0"/>
          <w:numId w:val="108"/>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Se utilizarán una o más hormigoneras de capacidad adecuada y se empleará personal especializado para su manejo.</w:t>
      </w:r>
    </w:p>
    <w:p w14:paraId="5ACD0A41" w14:textId="77777777" w:rsidR="00EB0107" w:rsidRPr="00D97C33" w:rsidRDefault="00EB0107" w:rsidP="00EB0107">
      <w:pPr>
        <w:widowControl w:val="0"/>
        <w:numPr>
          <w:ilvl w:val="0"/>
          <w:numId w:val="108"/>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Periódicamente se verificará la uniformidad del mezclado.</w:t>
      </w:r>
    </w:p>
    <w:p w14:paraId="070F496A" w14:textId="77777777" w:rsidR="00EB0107" w:rsidRPr="00D97C33" w:rsidRDefault="00EB0107" w:rsidP="00EB0107">
      <w:pPr>
        <w:widowControl w:val="0"/>
        <w:numPr>
          <w:ilvl w:val="0"/>
          <w:numId w:val="108"/>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Los materiales componentes serán introducidos en el orden siguiente:</w:t>
      </w:r>
    </w:p>
    <w:p w14:paraId="70802D43" w14:textId="77777777" w:rsidR="00EB0107" w:rsidRPr="00D97C33" w:rsidRDefault="00EB0107" w:rsidP="00EB0107">
      <w:pPr>
        <w:widowControl w:val="0"/>
        <w:numPr>
          <w:ilvl w:val="0"/>
          <w:numId w:val="109"/>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Una parte del agua del mezclado (aproximadamente la mitad)</w:t>
      </w:r>
    </w:p>
    <w:p w14:paraId="005567AB" w14:textId="77777777" w:rsidR="00EB0107" w:rsidRPr="00D97C33" w:rsidRDefault="00EB0107" w:rsidP="00EB0107">
      <w:pPr>
        <w:widowControl w:val="0"/>
        <w:numPr>
          <w:ilvl w:val="0"/>
          <w:numId w:val="109"/>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776B634" w14:textId="77777777" w:rsidR="00EB0107" w:rsidRPr="00D97C33" w:rsidRDefault="00EB0107" w:rsidP="00EB0107">
      <w:pPr>
        <w:widowControl w:val="0"/>
        <w:numPr>
          <w:ilvl w:val="0"/>
          <w:numId w:val="109"/>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 grava</w:t>
      </w:r>
    </w:p>
    <w:p w14:paraId="5038D3BD" w14:textId="77777777" w:rsidR="00EB0107" w:rsidRPr="00D97C33" w:rsidRDefault="00EB0107" w:rsidP="00EB0107">
      <w:pPr>
        <w:widowControl w:val="0"/>
        <w:numPr>
          <w:ilvl w:val="0"/>
          <w:numId w:val="109"/>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resto del agua de amasado</w:t>
      </w:r>
    </w:p>
    <w:p w14:paraId="2F1FE2A3"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75464D0C"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506AA4A"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0BBFA623"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No se permitirá cargar la hormigonera antes de haberse procedido a descargarla totalmente de la batida anterior. </w:t>
      </w:r>
    </w:p>
    <w:p w14:paraId="52554A9B"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2D1BF77F"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mezclado manual queda expresamente prohibido.</w:t>
      </w:r>
    </w:p>
    <w:p w14:paraId="24F29F27"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0AD050BF"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hormigón será de una consistencia tal que se asegure su trabajabilidad y la manipulación de masas compactas, densas, con aspecto y coloración uniformes.</w:t>
      </w:r>
    </w:p>
    <w:p w14:paraId="74B65DFD"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1340B25E"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Las cantidades mínimas de cemento para las diferentes clases de hormigón serán las siguientes:</w:t>
      </w:r>
    </w:p>
    <w:p w14:paraId="34077294"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EB0107" w:rsidRPr="00D97C33" w14:paraId="01234D29" w14:textId="77777777" w:rsidTr="006B457D">
        <w:trPr>
          <w:trHeight w:hRule="exact" w:val="574"/>
          <w:jc w:val="center"/>
        </w:trPr>
        <w:tc>
          <w:tcPr>
            <w:tcW w:w="2009" w:type="dxa"/>
            <w:shd w:val="clear" w:color="auto" w:fill="1F3864" w:themeFill="accent5" w:themeFillShade="80"/>
            <w:vAlign w:val="center"/>
          </w:tcPr>
          <w:p w14:paraId="1CC3549C" w14:textId="77777777" w:rsidR="00EB0107" w:rsidRPr="00D97C33" w:rsidRDefault="00EB0107" w:rsidP="006B457D">
            <w:pPr>
              <w:widowControl w:val="0"/>
              <w:autoSpaceDE w:val="0"/>
              <w:autoSpaceDN w:val="0"/>
              <w:jc w:val="both"/>
              <w:rPr>
                <w:rFonts w:ascii="Verdana" w:eastAsia="Arial" w:hAnsi="Verdana" w:cs="Arial"/>
                <w:b/>
                <w:bCs/>
                <w:kern w:val="28"/>
                <w:sz w:val="18"/>
                <w:szCs w:val="18"/>
              </w:rPr>
            </w:pPr>
            <w:r w:rsidRPr="00D97C33">
              <w:rPr>
                <w:rFonts w:ascii="Verdana" w:eastAsia="Arial" w:hAnsi="Verdana" w:cs="Arial"/>
                <w:b/>
                <w:bCs/>
                <w:kern w:val="28"/>
                <w:sz w:val="18"/>
                <w:szCs w:val="18"/>
              </w:rPr>
              <w:t>DOSIFICACIÓN</w:t>
            </w:r>
          </w:p>
        </w:tc>
        <w:tc>
          <w:tcPr>
            <w:tcW w:w="4014" w:type="dxa"/>
            <w:shd w:val="clear" w:color="auto" w:fill="1F3864" w:themeFill="accent5" w:themeFillShade="80"/>
            <w:vAlign w:val="center"/>
          </w:tcPr>
          <w:p w14:paraId="0C91AB08" w14:textId="77777777" w:rsidR="00EB0107" w:rsidRPr="00D97C33" w:rsidRDefault="00EB0107" w:rsidP="006B457D">
            <w:pPr>
              <w:widowControl w:val="0"/>
              <w:autoSpaceDE w:val="0"/>
              <w:autoSpaceDN w:val="0"/>
              <w:jc w:val="both"/>
              <w:rPr>
                <w:rFonts w:ascii="Verdana" w:eastAsia="Arial" w:hAnsi="Verdana" w:cs="Arial"/>
                <w:b/>
                <w:bCs/>
                <w:kern w:val="28"/>
                <w:sz w:val="18"/>
                <w:szCs w:val="18"/>
              </w:rPr>
            </w:pPr>
            <w:r w:rsidRPr="00D97C33">
              <w:rPr>
                <w:rFonts w:ascii="Verdana" w:eastAsia="Arial" w:hAnsi="Verdana" w:cs="Arial"/>
                <w:b/>
                <w:bCs/>
                <w:kern w:val="28"/>
                <w:sz w:val="18"/>
                <w:szCs w:val="18"/>
              </w:rPr>
              <w:t>CANTIDAD MÍNIMA DE CEMENTO</w:t>
            </w:r>
          </w:p>
          <w:p w14:paraId="4B5B1AE3" w14:textId="77777777" w:rsidR="00EB0107" w:rsidRPr="00D97C33" w:rsidRDefault="00EB0107" w:rsidP="006B457D">
            <w:pPr>
              <w:widowControl w:val="0"/>
              <w:autoSpaceDE w:val="0"/>
              <w:autoSpaceDN w:val="0"/>
              <w:jc w:val="both"/>
              <w:rPr>
                <w:rFonts w:ascii="Verdana" w:eastAsia="Arial" w:hAnsi="Verdana" w:cs="Arial"/>
                <w:b/>
                <w:bCs/>
                <w:kern w:val="28"/>
                <w:sz w:val="18"/>
                <w:szCs w:val="18"/>
              </w:rPr>
            </w:pPr>
            <w:r w:rsidRPr="00D97C33">
              <w:rPr>
                <w:rFonts w:ascii="Verdana" w:eastAsia="Arial" w:hAnsi="Verdana" w:cs="Arial"/>
                <w:b/>
                <w:bCs/>
                <w:kern w:val="28"/>
                <w:sz w:val="18"/>
                <w:szCs w:val="18"/>
              </w:rPr>
              <w:t>Kg/m3</w:t>
            </w:r>
          </w:p>
        </w:tc>
      </w:tr>
      <w:tr w:rsidR="00EB0107" w:rsidRPr="00D97C33" w14:paraId="405FA012" w14:textId="77777777" w:rsidTr="006B457D">
        <w:trPr>
          <w:trHeight w:hRule="exact" w:val="281"/>
          <w:jc w:val="center"/>
        </w:trPr>
        <w:tc>
          <w:tcPr>
            <w:tcW w:w="2009" w:type="dxa"/>
            <w:shd w:val="clear" w:color="auto" w:fill="auto"/>
            <w:vAlign w:val="center"/>
          </w:tcPr>
          <w:p w14:paraId="4253D771" w14:textId="77777777" w:rsidR="00EB0107" w:rsidRPr="00D97C33" w:rsidRDefault="00EB0107" w:rsidP="006B457D">
            <w:pPr>
              <w:widowControl w:val="0"/>
              <w:autoSpaceDE w:val="0"/>
              <w:autoSpaceDN w:val="0"/>
              <w:jc w:val="center"/>
              <w:rPr>
                <w:rFonts w:ascii="Verdana" w:eastAsia="Arial" w:hAnsi="Verdana" w:cs="Arial"/>
                <w:kern w:val="28"/>
                <w:sz w:val="18"/>
                <w:szCs w:val="18"/>
              </w:rPr>
            </w:pPr>
            <w:r w:rsidRPr="00D97C33">
              <w:rPr>
                <w:rFonts w:ascii="Verdana" w:eastAsia="Arial" w:hAnsi="Verdana" w:cs="Arial"/>
                <w:kern w:val="28"/>
                <w:sz w:val="18"/>
                <w:szCs w:val="18"/>
              </w:rPr>
              <w:t>1:2:3</w:t>
            </w:r>
          </w:p>
        </w:tc>
        <w:tc>
          <w:tcPr>
            <w:tcW w:w="4014" w:type="dxa"/>
            <w:shd w:val="clear" w:color="auto" w:fill="auto"/>
            <w:vAlign w:val="center"/>
          </w:tcPr>
          <w:p w14:paraId="257CD0B6" w14:textId="77777777" w:rsidR="00EB0107" w:rsidRPr="00D97C33" w:rsidRDefault="00EB0107" w:rsidP="006B457D">
            <w:pPr>
              <w:widowControl w:val="0"/>
              <w:autoSpaceDE w:val="0"/>
              <w:autoSpaceDN w:val="0"/>
              <w:jc w:val="center"/>
              <w:rPr>
                <w:rFonts w:ascii="Verdana" w:eastAsia="Arial" w:hAnsi="Verdana" w:cs="Arial"/>
                <w:kern w:val="28"/>
                <w:sz w:val="18"/>
                <w:szCs w:val="18"/>
              </w:rPr>
            </w:pPr>
            <w:r w:rsidRPr="00D97C33">
              <w:rPr>
                <w:rFonts w:ascii="Verdana" w:eastAsia="Arial" w:hAnsi="Verdana" w:cs="Arial"/>
                <w:kern w:val="28"/>
                <w:sz w:val="18"/>
                <w:szCs w:val="18"/>
              </w:rPr>
              <w:t>350</w:t>
            </w:r>
          </w:p>
        </w:tc>
      </w:tr>
      <w:tr w:rsidR="00EB0107" w:rsidRPr="00D97C33" w14:paraId="213FA867" w14:textId="77777777" w:rsidTr="006B457D">
        <w:trPr>
          <w:trHeight w:hRule="exact" w:val="284"/>
          <w:jc w:val="center"/>
        </w:trPr>
        <w:tc>
          <w:tcPr>
            <w:tcW w:w="2009" w:type="dxa"/>
            <w:shd w:val="clear" w:color="auto" w:fill="auto"/>
            <w:vAlign w:val="center"/>
          </w:tcPr>
          <w:p w14:paraId="2F8CB718" w14:textId="77777777" w:rsidR="00EB0107" w:rsidRPr="00D97C33" w:rsidRDefault="00EB0107" w:rsidP="006B457D">
            <w:pPr>
              <w:widowControl w:val="0"/>
              <w:autoSpaceDE w:val="0"/>
              <w:autoSpaceDN w:val="0"/>
              <w:jc w:val="center"/>
              <w:rPr>
                <w:rFonts w:ascii="Verdana" w:eastAsia="Arial" w:hAnsi="Verdana" w:cs="Arial"/>
                <w:kern w:val="28"/>
                <w:sz w:val="18"/>
                <w:szCs w:val="18"/>
              </w:rPr>
            </w:pPr>
            <w:r w:rsidRPr="00D97C33">
              <w:rPr>
                <w:rFonts w:ascii="Verdana" w:eastAsia="Arial" w:hAnsi="Verdana" w:cs="Arial"/>
                <w:kern w:val="28"/>
                <w:sz w:val="18"/>
                <w:szCs w:val="18"/>
              </w:rPr>
              <w:t>1:2:4</w:t>
            </w:r>
          </w:p>
        </w:tc>
        <w:tc>
          <w:tcPr>
            <w:tcW w:w="4014" w:type="dxa"/>
            <w:shd w:val="clear" w:color="auto" w:fill="auto"/>
            <w:vAlign w:val="center"/>
          </w:tcPr>
          <w:p w14:paraId="4458E46B" w14:textId="77777777" w:rsidR="00EB0107" w:rsidRPr="00D97C33" w:rsidRDefault="00EB0107" w:rsidP="006B457D">
            <w:pPr>
              <w:widowControl w:val="0"/>
              <w:autoSpaceDE w:val="0"/>
              <w:autoSpaceDN w:val="0"/>
              <w:jc w:val="center"/>
              <w:rPr>
                <w:rFonts w:ascii="Verdana" w:eastAsia="Arial" w:hAnsi="Verdana" w:cs="Arial"/>
                <w:kern w:val="28"/>
                <w:sz w:val="18"/>
                <w:szCs w:val="18"/>
              </w:rPr>
            </w:pPr>
            <w:r w:rsidRPr="00D97C33">
              <w:rPr>
                <w:rFonts w:ascii="Verdana" w:eastAsia="Arial" w:hAnsi="Verdana" w:cs="Arial"/>
                <w:kern w:val="28"/>
                <w:sz w:val="18"/>
                <w:szCs w:val="18"/>
              </w:rPr>
              <w:t>300</w:t>
            </w:r>
          </w:p>
        </w:tc>
      </w:tr>
      <w:tr w:rsidR="00EB0107" w:rsidRPr="00D97C33" w14:paraId="6D3C266D" w14:textId="77777777" w:rsidTr="006B457D">
        <w:trPr>
          <w:trHeight w:hRule="exact" w:val="289"/>
          <w:jc w:val="center"/>
        </w:trPr>
        <w:tc>
          <w:tcPr>
            <w:tcW w:w="2009" w:type="dxa"/>
            <w:shd w:val="clear" w:color="auto" w:fill="auto"/>
            <w:vAlign w:val="center"/>
          </w:tcPr>
          <w:p w14:paraId="222C2E7E" w14:textId="77777777" w:rsidR="00EB0107" w:rsidRPr="00D97C33" w:rsidRDefault="00EB0107" w:rsidP="006B457D">
            <w:pPr>
              <w:widowControl w:val="0"/>
              <w:autoSpaceDE w:val="0"/>
              <w:autoSpaceDN w:val="0"/>
              <w:jc w:val="center"/>
              <w:rPr>
                <w:rFonts w:ascii="Verdana" w:eastAsia="Arial" w:hAnsi="Verdana" w:cs="Arial"/>
                <w:kern w:val="28"/>
                <w:sz w:val="18"/>
                <w:szCs w:val="18"/>
              </w:rPr>
            </w:pPr>
            <w:r w:rsidRPr="00D97C33">
              <w:rPr>
                <w:rFonts w:ascii="Verdana" w:eastAsia="Arial" w:hAnsi="Verdana" w:cs="Arial"/>
                <w:kern w:val="28"/>
                <w:sz w:val="18"/>
                <w:szCs w:val="18"/>
              </w:rPr>
              <w:t>1:3:4</w:t>
            </w:r>
          </w:p>
        </w:tc>
        <w:tc>
          <w:tcPr>
            <w:tcW w:w="4014" w:type="dxa"/>
            <w:shd w:val="clear" w:color="auto" w:fill="auto"/>
            <w:vAlign w:val="center"/>
          </w:tcPr>
          <w:p w14:paraId="14005EA9" w14:textId="77777777" w:rsidR="00EB0107" w:rsidRPr="00D97C33" w:rsidRDefault="00EB0107" w:rsidP="006B457D">
            <w:pPr>
              <w:widowControl w:val="0"/>
              <w:autoSpaceDE w:val="0"/>
              <w:autoSpaceDN w:val="0"/>
              <w:jc w:val="center"/>
              <w:rPr>
                <w:rFonts w:ascii="Verdana" w:eastAsia="Arial" w:hAnsi="Verdana" w:cs="Arial"/>
                <w:kern w:val="28"/>
                <w:sz w:val="18"/>
                <w:szCs w:val="18"/>
              </w:rPr>
            </w:pPr>
            <w:r w:rsidRPr="00D97C33">
              <w:rPr>
                <w:rFonts w:ascii="Verdana" w:eastAsia="Arial" w:hAnsi="Verdana" w:cs="Arial"/>
                <w:kern w:val="28"/>
                <w:sz w:val="18"/>
                <w:szCs w:val="18"/>
              </w:rPr>
              <w:t>265</w:t>
            </w:r>
          </w:p>
        </w:tc>
      </w:tr>
      <w:tr w:rsidR="00EB0107" w:rsidRPr="00D97C33" w14:paraId="4F926284" w14:textId="77777777" w:rsidTr="006B457D">
        <w:trPr>
          <w:trHeight w:hRule="exact" w:val="279"/>
          <w:jc w:val="center"/>
        </w:trPr>
        <w:tc>
          <w:tcPr>
            <w:tcW w:w="2009" w:type="dxa"/>
            <w:shd w:val="clear" w:color="auto" w:fill="auto"/>
            <w:vAlign w:val="center"/>
          </w:tcPr>
          <w:p w14:paraId="379B03CE" w14:textId="77777777" w:rsidR="00EB0107" w:rsidRPr="00D97C33" w:rsidRDefault="00EB0107" w:rsidP="006B457D">
            <w:pPr>
              <w:widowControl w:val="0"/>
              <w:autoSpaceDE w:val="0"/>
              <w:autoSpaceDN w:val="0"/>
              <w:jc w:val="center"/>
              <w:rPr>
                <w:rFonts w:ascii="Verdana" w:eastAsia="Arial" w:hAnsi="Verdana" w:cs="Arial"/>
                <w:kern w:val="28"/>
                <w:sz w:val="18"/>
                <w:szCs w:val="18"/>
              </w:rPr>
            </w:pPr>
            <w:r w:rsidRPr="00D97C33">
              <w:rPr>
                <w:rFonts w:ascii="Verdana" w:eastAsia="Arial" w:hAnsi="Verdana" w:cs="Arial"/>
                <w:kern w:val="28"/>
                <w:sz w:val="18"/>
                <w:szCs w:val="18"/>
              </w:rPr>
              <w:t>1:3:5</w:t>
            </w:r>
          </w:p>
        </w:tc>
        <w:tc>
          <w:tcPr>
            <w:tcW w:w="4014" w:type="dxa"/>
            <w:shd w:val="clear" w:color="auto" w:fill="auto"/>
            <w:vAlign w:val="center"/>
          </w:tcPr>
          <w:p w14:paraId="50EDD85E" w14:textId="77777777" w:rsidR="00EB0107" w:rsidRPr="00D97C33" w:rsidRDefault="00EB0107" w:rsidP="006B457D">
            <w:pPr>
              <w:widowControl w:val="0"/>
              <w:autoSpaceDE w:val="0"/>
              <w:autoSpaceDN w:val="0"/>
              <w:jc w:val="center"/>
              <w:rPr>
                <w:rFonts w:ascii="Verdana" w:eastAsia="Arial" w:hAnsi="Verdana" w:cs="Arial"/>
                <w:kern w:val="28"/>
                <w:sz w:val="18"/>
                <w:szCs w:val="18"/>
              </w:rPr>
            </w:pPr>
            <w:r w:rsidRPr="00D97C33">
              <w:rPr>
                <w:rFonts w:ascii="Verdana" w:eastAsia="Arial" w:hAnsi="Verdana" w:cs="Arial"/>
                <w:kern w:val="28"/>
                <w:sz w:val="18"/>
                <w:szCs w:val="18"/>
              </w:rPr>
              <w:t>235</w:t>
            </w:r>
          </w:p>
        </w:tc>
      </w:tr>
    </w:tbl>
    <w:p w14:paraId="3DDA5006"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7B3CC97F"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 medición de los áridos en volumen se realizará en recipientes aprobados por el Inspector de proyecto y de preferencia deberán ser metálicos o de madera e indeformables.</w:t>
      </w:r>
    </w:p>
    <w:p w14:paraId="660B0CBD"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0F49563"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Las dosificaciones señaladas anteriormente serán empleadas, cuando las mismas no se encuentren especificadas en los planos correspondientes.</w:t>
      </w:r>
    </w:p>
    <w:p w14:paraId="5213D1ED"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D695E91"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Transporte</w:t>
      </w:r>
    </w:p>
    <w:p w14:paraId="2E5DC8FA"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EF3F2AA"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4FB14769"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5F0D7750"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22A70EAF"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7DEB0226"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Hormigonado</w:t>
      </w:r>
    </w:p>
    <w:p w14:paraId="3BBE5CF2"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lastRenderedPageBreak/>
        <w:t>El hormigonado o vaciado deberá cumplir con las exigencias y requisitos establecidos en la Norma CBH-87 para hormigones.</w:t>
      </w:r>
    </w:p>
    <w:p w14:paraId="1100948C"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E4F7029"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288EC2AB"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07CED192"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44A9167"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BB8DB35"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DBE6255"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6BCF4E2A"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 ejecución se continuará por capas, y siguiendo el mismo procedimiento indicado antes para lograr una efectiva unión vertical y horizontal.</w:t>
      </w:r>
    </w:p>
    <w:p w14:paraId="0AF681B2"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2DDA3473"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hormigón será mezclado en las cantidades necesarias para su uso inmediato. Se rechazará todo hormigón que tenga 30 minutos o más a partir del momento de mezclado.</w:t>
      </w:r>
    </w:p>
    <w:p w14:paraId="271AEEC1"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4F4626D2"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Compactación</w:t>
      </w:r>
    </w:p>
    <w:p w14:paraId="514C35C8"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3B81E48"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796EAE2F"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Desencofrado</w:t>
      </w:r>
    </w:p>
    <w:p w14:paraId="261D2EFF"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8A0B218"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7DD2B2B"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Los encofrados se retirarán progresivamente y sin golpes, sacudidas ni vibraciones en la estructura, evitando el desprendimiento de partes de hormigón que provoque pérdida de sección de elemento.</w:t>
      </w:r>
    </w:p>
    <w:p w14:paraId="5ACDF267"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29D934D5"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Protección y Curado</w:t>
      </w:r>
    </w:p>
    <w:p w14:paraId="0CCC99F0"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Una vez vaciado el hormigón fresco, deberá protegerse contra la lluvia, el viento, sol y en general contra toda acción que lo perjudique.</w:t>
      </w:r>
    </w:p>
    <w:p w14:paraId="203A3566"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hormigón será protegido manteniéndose a una temperatura superior a 5°C por lo menos durante 96 horas.</w:t>
      </w:r>
    </w:p>
    <w:p w14:paraId="741F6025"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72B86054"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6545E25"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0DAC6D03"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2ADECF14"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40BAF494"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Control de Calidad</w:t>
      </w:r>
    </w:p>
    <w:p w14:paraId="5F45A216"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0D681B69"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6DF03075"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327FE3E1"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6F55ED73"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4E835641"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1F90D0A9"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11A19D18" w14:textId="77777777" w:rsidR="00EB0107" w:rsidRPr="00D97C33" w:rsidRDefault="00EB0107" w:rsidP="00EB0107">
      <w:pPr>
        <w:widowControl w:val="0"/>
        <w:numPr>
          <w:ilvl w:val="0"/>
          <w:numId w:val="110"/>
        </w:numPr>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Ensayos a Realizar</w:t>
      </w:r>
    </w:p>
    <w:p w14:paraId="00144FF4"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el caso del presente ítem mínimamente se realizarán los siguientes ensayos de calidad:</w:t>
      </w:r>
    </w:p>
    <w:p w14:paraId="264BF9E4" w14:textId="77777777" w:rsidR="00EB0107" w:rsidRPr="00D97C33" w:rsidRDefault="00EB0107" w:rsidP="00EB0107">
      <w:pPr>
        <w:widowControl w:val="0"/>
        <w:numPr>
          <w:ilvl w:val="0"/>
          <w:numId w:val="111"/>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Granulometría de los Áridos</w:t>
      </w:r>
    </w:p>
    <w:p w14:paraId="4BBE66C9" w14:textId="77777777" w:rsidR="00EB0107" w:rsidRPr="00D97C33" w:rsidRDefault="00EB0107" w:rsidP="00EB0107">
      <w:pPr>
        <w:widowControl w:val="0"/>
        <w:numPr>
          <w:ilvl w:val="0"/>
          <w:numId w:val="111"/>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Ensayos de Control de la Resistencia del Hormigón – Probetas Cilíndricas</w:t>
      </w:r>
    </w:p>
    <w:p w14:paraId="627A1505" w14:textId="77777777" w:rsidR="00EB0107" w:rsidRPr="00D97C33" w:rsidRDefault="00EB0107" w:rsidP="00EB0107">
      <w:pPr>
        <w:widowControl w:val="0"/>
        <w:numPr>
          <w:ilvl w:val="0"/>
          <w:numId w:val="111"/>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Ensayos de Control de la Consistencia del Hormigón - Cono de Abraham</w:t>
      </w:r>
    </w:p>
    <w:p w14:paraId="00853F28"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12D488F2"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7E967438" w14:textId="77777777" w:rsidR="00EB0107" w:rsidRPr="00D97C33" w:rsidRDefault="00EB0107" w:rsidP="00EB0107">
      <w:pPr>
        <w:widowControl w:val="0"/>
        <w:numPr>
          <w:ilvl w:val="0"/>
          <w:numId w:val="112"/>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Ensayos de calidad sobre el cemento</w:t>
      </w:r>
    </w:p>
    <w:p w14:paraId="6CF5788C" w14:textId="77777777" w:rsidR="00EB0107" w:rsidRPr="00D97C33" w:rsidRDefault="00EB0107" w:rsidP="00EB0107">
      <w:pPr>
        <w:widowControl w:val="0"/>
        <w:numPr>
          <w:ilvl w:val="0"/>
          <w:numId w:val="112"/>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Ensayos de calidad de los aceros de refuerzo</w:t>
      </w:r>
    </w:p>
    <w:p w14:paraId="201E802F" w14:textId="77777777" w:rsidR="00EB0107" w:rsidRPr="00D97C33" w:rsidRDefault="00EB0107" w:rsidP="00EB0107">
      <w:pPr>
        <w:widowControl w:val="0"/>
        <w:numPr>
          <w:ilvl w:val="0"/>
          <w:numId w:val="112"/>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Ensayo de la Máquina de los Ángeles</w:t>
      </w:r>
    </w:p>
    <w:p w14:paraId="4D283F26" w14:textId="77777777" w:rsidR="00EB0107" w:rsidRPr="00D97C33" w:rsidRDefault="00EB0107" w:rsidP="00EB0107">
      <w:pPr>
        <w:widowControl w:val="0"/>
        <w:numPr>
          <w:ilvl w:val="0"/>
          <w:numId w:val="112"/>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Otros que el proponente oferte en su propuesta</w:t>
      </w:r>
    </w:p>
    <w:p w14:paraId="1C0B77DD"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7F0211B4" w14:textId="77777777" w:rsidR="00EB0107" w:rsidRPr="00D97C33" w:rsidRDefault="00EB0107" w:rsidP="00EB0107">
      <w:pPr>
        <w:widowControl w:val="0"/>
        <w:numPr>
          <w:ilvl w:val="0"/>
          <w:numId w:val="110"/>
        </w:numPr>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Laboratorio</w:t>
      </w:r>
    </w:p>
    <w:p w14:paraId="0D6E1DFB"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480D5C3"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6D9580CA" w14:textId="77777777" w:rsidR="00EB0107" w:rsidRPr="00D97C33" w:rsidRDefault="00EB0107" w:rsidP="00EB0107">
      <w:pPr>
        <w:widowControl w:val="0"/>
        <w:numPr>
          <w:ilvl w:val="0"/>
          <w:numId w:val="110"/>
        </w:numPr>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Frecuencia de los Ensayos</w:t>
      </w:r>
    </w:p>
    <w:p w14:paraId="1B7AB541"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4D88396E"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7E10215A"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BDC6538"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6123E1FE"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8A1C682"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31493F05"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2037BD4"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3AB26C20"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9EAE7FB"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73D278A6"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C6B6ACB"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6FECDC90"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6CD67306"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Criterios de Aceptación y Rechazo</w:t>
      </w:r>
    </w:p>
    <w:p w14:paraId="7A07B0FA"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41D5425"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4431C384"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lastRenderedPageBreak/>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4268202"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14566584"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18123D0"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6247B881"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Todos los ensayos, pruebas, demoliciones, curados y reemplazos necesarios serán ejecutados por la Entidad ejecutora a su costo.</w:t>
      </w:r>
    </w:p>
    <w:p w14:paraId="747E13D0"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23CB026F"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3E291725"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4969B078"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El vaciado se realizará por capas de 20 cm. de espesor, dentro de las cuales se colocarán las piedras </w:t>
      </w:r>
      <w:proofErr w:type="spellStart"/>
      <w:r w:rsidRPr="00D97C33">
        <w:rPr>
          <w:rFonts w:ascii="Verdana" w:eastAsia="Arial" w:hAnsi="Verdana" w:cs="Arial"/>
          <w:kern w:val="28"/>
          <w:sz w:val="18"/>
          <w:szCs w:val="18"/>
        </w:rPr>
        <w:t>desplazadoras</w:t>
      </w:r>
      <w:proofErr w:type="spellEnd"/>
      <w:r w:rsidRPr="00D97C33">
        <w:rPr>
          <w:rFonts w:ascii="Verdana" w:eastAsia="Arial" w:hAnsi="Verdana" w:cs="Arial"/>
          <w:kern w:val="28"/>
          <w:sz w:val="18"/>
          <w:szCs w:val="18"/>
        </w:rPr>
        <w:t xml:space="preserve"> en un 50 % del volumen total, cuidando que entre piedra y piedra exista suficiente espacio para que sean completamente cubiertas por el hormigón.</w:t>
      </w:r>
    </w:p>
    <w:p w14:paraId="76A3D71D"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El hormigón ciclópeo se compactará a mano mediante barretas o varillas de acero, cuidando que las piedras </w:t>
      </w:r>
      <w:proofErr w:type="spellStart"/>
      <w:r w:rsidRPr="00D97C33">
        <w:rPr>
          <w:rFonts w:ascii="Verdana" w:eastAsia="Arial" w:hAnsi="Verdana" w:cs="Arial"/>
          <w:kern w:val="28"/>
          <w:sz w:val="18"/>
          <w:szCs w:val="18"/>
        </w:rPr>
        <w:t>desplazadoras</w:t>
      </w:r>
      <w:proofErr w:type="spellEnd"/>
      <w:r w:rsidRPr="00D97C33">
        <w:rPr>
          <w:rFonts w:ascii="Verdana" w:eastAsia="Arial" w:hAnsi="Verdana" w:cs="Arial"/>
          <w:kern w:val="28"/>
          <w:sz w:val="18"/>
          <w:szCs w:val="18"/>
        </w:rPr>
        <w:t xml:space="preserve"> queden colocadas en el centro del cuerpo del sobrecimiento y que no tengan ningún contacto con el encofrado, salvo indicación contraria del Inspector de proyecto.</w:t>
      </w:r>
    </w:p>
    <w:p w14:paraId="0680667B"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06E82260"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 remoción de los encofrados se podrá realizar recién a las veinticuatro horas de haberse efectuado el vaciado.</w:t>
      </w:r>
    </w:p>
    <w:p w14:paraId="127B7E5E"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26AB862F"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Posterior a la remoción de los encofrados se verificará que la piedra quedó totalmente embebida en el concreto y que no existan espacios libres entre el hormigón y la piedra (cangrejeras).</w:t>
      </w:r>
    </w:p>
    <w:p w14:paraId="1D478F18"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D495346"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MEDICIÓN. –</w:t>
      </w:r>
    </w:p>
    <w:p w14:paraId="610C902D"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3A03EFD4"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El sobrecimiento de hormigón ciclópeo 50% piedra </w:t>
      </w:r>
      <w:proofErr w:type="spellStart"/>
      <w:r w:rsidRPr="00D97C33">
        <w:rPr>
          <w:rFonts w:ascii="Verdana" w:eastAsia="Arial" w:hAnsi="Verdana" w:cs="Arial"/>
          <w:kern w:val="28"/>
          <w:sz w:val="18"/>
          <w:szCs w:val="18"/>
        </w:rPr>
        <w:t>desplazadora</w:t>
      </w:r>
      <w:proofErr w:type="spellEnd"/>
      <w:r w:rsidRPr="00D97C33">
        <w:rPr>
          <w:rFonts w:ascii="Verdana" w:eastAsia="Arial" w:hAnsi="Verdana" w:cs="Arial"/>
          <w:kern w:val="28"/>
          <w:sz w:val="18"/>
          <w:szCs w:val="18"/>
        </w:rPr>
        <w:t xml:space="preserve"> será medido en </w:t>
      </w:r>
      <w:r w:rsidRPr="00D97C33">
        <w:rPr>
          <w:rFonts w:ascii="Verdana" w:eastAsia="Arial" w:hAnsi="Verdana" w:cs="Arial"/>
          <w:b/>
          <w:kern w:val="28"/>
          <w:sz w:val="18"/>
          <w:szCs w:val="18"/>
        </w:rPr>
        <w:t>metros cúbicos</w:t>
      </w:r>
      <w:r w:rsidRPr="00D97C33">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44147DEB" w14:textId="77777777" w:rsidR="00EB0107" w:rsidRPr="00D97C33" w:rsidRDefault="00EB0107" w:rsidP="00EB0107">
      <w:pPr>
        <w:widowControl w:val="0"/>
        <w:autoSpaceDE w:val="0"/>
        <w:autoSpaceDN w:val="0"/>
        <w:jc w:val="both"/>
        <w:rPr>
          <w:rFonts w:ascii="Verdana" w:eastAsia="Arial" w:hAnsi="Verdana" w:cs="Arial"/>
          <w:sz w:val="18"/>
          <w:szCs w:val="18"/>
        </w:rPr>
      </w:pPr>
    </w:p>
    <w:p w14:paraId="612F7B68" w14:textId="77777777" w:rsidR="00EB0107" w:rsidRPr="00D97C33" w:rsidRDefault="00EB0107" w:rsidP="00EB0107">
      <w:pPr>
        <w:widowControl w:val="0"/>
        <w:tabs>
          <w:tab w:val="left" w:pos="560"/>
        </w:tabs>
        <w:autoSpaceDE w:val="0"/>
        <w:autoSpaceDN w:val="0"/>
        <w:jc w:val="both"/>
        <w:rPr>
          <w:rFonts w:ascii="Verdana" w:eastAsia="Arial" w:hAnsi="Verdana" w:cs="Tahoma"/>
          <w:b/>
          <w:color w:val="000000"/>
          <w:sz w:val="18"/>
          <w:szCs w:val="18"/>
        </w:rPr>
      </w:pPr>
      <w:r w:rsidRPr="00D97C33">
        <w:rPr>
          <w:rFonts w:ascii="Verdana" w:eastAsia="Arial" w:hAnsi="Verdana" w:cs="Tahoma"/>
          <w:b/>
          <w:color w:val="000000"/>
          <w:sz w:val="18"/>
          <w:szCs w:val="18"/>
        </w:rPr>
        <w:t>APORTE PROPIO. -</w:t>
      </w:r>
    </w:p>
    <w:p w14:paraId="759E3938" w14:textId="77777777" w:rsidR="00EB0107" w:rsidRPr="00D97C33" w:rsidRDefault="00EB0107" w:rsidP="00EB0107">
      <w:pPr>
        <w:widowControl w:val="0"/>
        <w:tabs>
          <w:tab w:val="left" w:pos="2025"/>
        </w:tabs>
        <w:autoSpaceDE w:val="0"/>
        <w:autoSpaceDN w:val="0"/>
        <w:jc w:val="both"/>
        <w:rPr>
          <w:rFonts w:ascii="Verdana" w:eastAsia="Arial" w:hAnsi="Verdana" w:cs="Arial"/>
          <w:b/>
          <w:sz w:val="18"/>
          <w:szCs w:val="18"/>
        </w:rPr>
      </w:pPr>
    </w:p>
    <w:p w14:paraId="5205FD86"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ADBD1F9"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p>
    <w:p w14:paraId="6E13248E"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Este aporte propio estará sujeto al cronograma de ejecución de obra de la Entidad Ejecutora.</w:t>
      </w:r>
    </w:p>
    <w:p w14:paraId="6F6E5963" w14:textId="77777777" w:rsidR="00EB0107" w:rsidRPr="00D97C33" w:rsidRDefault="00EB0107" w:rsidP="00EB0107">
      <w:pPr>
        <w:widowControl w:val="0"/>
        <w:autoSpaceDE w:val="0"/>
        <w:autoSpaceDN w:val="0"/>
        <w:jc w:val="both"/>
        <w:rPr>
          <w:rFonts w:ascii="Verdana" w:eastAsia="Arial" w:hAnsi="Verdana" w:cs="Arial"/>
          <w:sz w:val="18"/>
          <w:szCs w:val="18"/>
        </w:rPr>
      </w:pPr>
    </w:p>
    <w:p w14:paraId="77682A44"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p>
    <w:p w14:paraId="722A63EB" w14:textId="77777777" w:rsidR="00EB0107" w:rsidRPr="00D97C33" w:rsidRDefault="00EB0107" w:rsidP="00EB0107">
      <w:pPr>
        <w:widowControl w:val="0"/>
        <w:autoSpaceDE w:val="0"/>
        <w:autoSpaceDN w:val="0"/>
        <w:jc w:val="both"/>
        <w:rPr>
          <w:rFonts w:ascii="Verdana" w:eastAsia="Arial" w:hAnsi="Verdana" w:cs="Arial"/>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36C957D0" w14:textId="77777777" w:rsidTr="006B457D">
        <w:tc>
          <w:tcPr>
            <w:tcW w:w="584" w:type="dxa"/>
            <w:shd w:val="clear" w:color="auto" w:fill="1F3864" w:themeFill="accent5" w:themeFillShade="80"/>
          </w:tcPr>
          <w:p w14:paraId="5F4819E4"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1F3864" w:themeFill="accent5" w:themeFillShade="80"/>
          </w:tcPr>
          <w:p w14:paraId="6C1632D7"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1F3864" w:themeFill="accent5" w:themeFillShade="80"/>
          </w:tcPr>
          <w:p w14:paraId="2AA95B57"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520" w:type="dxa"/>
            <w:shd w:val="clear" w:color="auto" w:fill="1F3864" w:themeFill="accent5" w:themeFillShade="80"/>
          </w:tcPr>
          <w:p w14:paraId="3E21EE8C"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1F234D59" w14:textId="77777777" w:rsidTr="006B457D">
        <w:tc>
          <w:tcPr>
            <w:tcW w:w="584" w:type="dxa"/>
            <w:shd w:val="clear" w:color="auto" w:fill="BDD6EE" w:themeFill="accent1" w:themeFillTint="66"/>
          </w:tcPr>
          <w:p w14:paraId="653A9011"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9</w:t>
            </w:r>
          </w:p>
        </w:tc>
        <w:tc>
          <w:tcPr>
            <w:tcW w:w="2385" w:type="dxa"/>
            <w:shd w:val="clear" w:color="auto" w:fill="BDD6EE" w:themeFill="accent1" w:themeFillTint="66"/>
            <w:vAlign w:val="center"/>
          </w:tcPr>
          <w:p w14:paraId="12B5BD49"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Tahoma"/>
                <w:b/>
                <w:sz w:val="18"/>
                <w:szCs w:val="18"/>
                <w:lang w:val="es-ES"/>
              </w:rPr>
              <w:t>VAC-OG-IMP-1</w:t>
            </w:r>
          </w:p>
        </w:tc>
        <w:tc>
          <w:tcPr>
            <w:tcW w:w="1145" w:type="dxa"/>
            <w:shd w:val="clear" w:color="auto" w:fill="BDD6EE" w:themeFill="accent1" w:themeFillTint="66"/>
            <w:vAlign w:val="center"/>
          </w:tcPr>
          <w:p w14:paraId="612B5C94"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M2</w:t>
            </w:r>
          </w:p>
        </w:tc>
        <w:tc>
          <w:tcPr>
            <w:tcW w:w="5520" w:type="dxa"/>
            <w:shd w:val="clear" w:color="auto" w:fill="BDD6EE" w:themeFill="accent1" w:themeFillTint="66"/>
            <w:vAlign w:val="center"/>
          </w:tcPr>
          <w:p w14:paraId="578B8968" w14:textId="77777777" w:rsidR="00EB0107" w:rsidRPr="00D97C33" w:rsidRDefault="00EB0107" w:rsidP="006B457D">
            <w:pPr>
              <w:widowControl w:val="0"/>
              <w:autoSpaceDE w:val="0"/>
              <w:autoSpaceDN w:val="0"/>
              <w:spacing w:line="276" w:lineRule="auto"/>
              <w:jc w:val="center"/>
              <w:rPr>
                <w:rFonts w:ascii="Verdana" w:eastAsia="Arial" w:hAnsi="Verdana" w:cs="Arial"/>
                <w:b/>
                <w:sz w:val="18"/>
                <w:szCs w:val="18"/>
                <w:lang w:val="es-ES"/>
              </w:rPr>
            </w:pPr>
            <w:r w:rsidRPr="00D97C33">
              <w:rPr>
                <w:rFonts w:ascii="Verdana" w:eastAsia="Arial" w:hAnsi="Verdana" w:cs="Tahoma"/>
                <w:b/>
                <w:sz w:val="18"/>
                <w:szCs w:val="18"/>
                <w:lang w:val="es-ES"/>
              </w:rPr>
              <w:t>IMPERMEABILIZACIÓN CON CARTÓN ASF</w:t>
            </w:r>
            <w:r w:rsidRPr="00D97C33">
              <w:rPr>
                <w:rFonts w:ascii="Verdana" w:eastAsia="Arial" w:hAnsi="Verdana" w:cs="Arial"/>
                <w:b/>
                <w:sz w:val="18"/>
                <w:szCs w:val="18"/>
                <w:lang w:val="es-ES"/>
              </w:rPr>
              <w:t>A</w:t>
            </w:r>
            <w:r w:rsidRPr="00D97C33">
              <w:rPr>
                <w:rFonts w:ascii="Verdana" w:eastAsia="Arial" w:hAnsi="Verdana" w:cs="Tahoma"/>
                <w:b/>
                <w:sz w:val="18"/>
                <w:szCs w:val="18"/>
                <w:lang w:val="es-ES"/>
              </w:rPr>
              <w:t>LTICO</w:t>
            </w:r>
          </w:p>
        </w:tc>
      </w:tr>
    </w:tbl>
    <w:p w14:paraId="285B1EC2"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4AB7C0A2"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DESCRIPCIÓN. –</w:t>
      </w:r>
    </w:p>
    <w:p w14:paraId="0665DD9F"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0CF3DD47"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Este ítem se refiere a la impermeabilización con cartón asf</w:t>
      </w:r>
      <w:r w:rsidRPr="00D97C33">
        <w:rPr>
          <w:rFonts w:ascii="Verdana" w:eastAsia="Arial" w:hAnsi="Verdana" w:cs="Arial"/>
          <w:sz w:val="18"/>
          <w:szCs w:val="18"/>
        </w:rPr>
        <w:t>á</w:t>
      </w:r>
      <w:r w:rsidRPr="00D97C33">
        <w:rPr>
          <w:rFonts w:ascii="Verdana" w:eastAsia="Arial" w:hAnsi="Verdana" w:cs="Tahoma"/>
          <w:sz w:val="18"/>
          <w:szCs w:val="18"/>
        </w:rPr>
        <w:t>ltico de diferentes elementos y sectores de la obra, de acuerdo a lo establecido en los planos de construcción, e instrucciones del Inspector de proyecto.</w:t>
      </w:r>
    </w:p>
    <w:p w14:paraId="027CAF55" w14:textId="77777777" w:rsidR="00EB0107" w:rsidRPr="00D97C33" w:rsidRDefault="00EB0107" w:rsidP="00EB0107">
      <w:pPr>
        <w:widowControl w:val="0"/>
        <w:autoSpaceDE w:val="0"/>
        <w:autoSpaceDN w:val="0"/>
        <w:jc w:val="both"/>
        <w:rPr>
          <w:rFonts w:ascii="Verdana" w:eastAsia="Arial" w:hAnsi="Verdana" w:cs="Arial"/>
          <w:sz w:val="18"/>
          <w:szCs w:val="18"/>
        </w:rPr>
      </w:pPr>
    </w:p>
    <w:p w14:paraId="045F0EBF"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MATERIALES, HERRAMIENTAS Y EQUIPO. –</w:t>
      </w:r>
    </w:p>
    <w:p w14:paraId="4DC57813"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2B9C54B3"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La Entidad Ejecutora proporcionará todos los materiales (excepto los de aporte propio), herramientas </w:t>
      </w:r>
      <w:r w:rsidRPr="00D97C33">
        <w:rPr>
          <w:rFonts w:ascii="Verdana" w:eastAsia="Arial" w:hAnsi="Verdana" w:cs="Arial"/>
          <w:sz w:val="18"/>
          <w:szCs w:val="18"/>
        </w:rPr>
        <w:lastRenderedPageBreak/>
        <w:t>y equipo necesarios para la ejecución de los trabajos, los mismos deberán ser aprobados por el Inspector de proyecto.</w:t>
      </w:r>
    </w:p>
    <w:p w14:paraId="276A1F7C" w14:textId="77777777" w:rsidR="00EB0107" w:rsidRPr="00D97C33" w:rsidRDefault="00EB0107" w:rsidP="00EB0107">
      <w:pPr>
        <w:widowControl w:val="0"/>
        <w:autoSpaceDE w:val="0"/>
        <w:autoSpaceDN w:val="0"/>
        <w:jc w:val="both"/>
        <w:rPr>
          <w:rFonts w:ascii="Verdana" w:eastAsia="Arial" w:hAnsi="Verdana" w:cs="Arial"/>
          <w:sz w:val="18"/>
          <w:szCs w:val="18"/>
        </w:rPr>
      </w:pPr>
    </w:p>
    <w:p w14:paraId="2D46A453"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Estos materiales deberán ser almacenados en lugares libres de humedad y riesgo de rayaduras o dobleces.</w:t>
      </w:r>
    </w:p>
    <w:p w14:paraId="0A1ADA8C" w14:textId="77777777" w:rsidR="00EB0107" w:rsidRPr="00D97C33" w:rsidRDefault="00EB0107" w:rsidP="00EB0107">
      <w:pPr>
        <w:widowControl w:val="0"/>
        <w:autoSpaceDE w:val="0"/>
        <w:autoSpaceDN w:val="0"/>
        <w:jc w:val="both"/>
        <w:rPr>
          <w:rFonts w:ascii="Verdana" w:eastAsia="Arial" w:hAnsi="Verdana" w:cs="Arial"/>
          <w:color w:val="000000" w:themeColor="text1"/>
          <w:sz w:val="18"/>
          <w:szCs w:val="18"/>
        </w:rPr>
      </w:pPr>
    </w:p>
    <w:p w14:paraId="433EF0E5"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FORMA DE EJECUCIÓN. –</w:t>
      </w:r>
    </w:p>
    <w:p w14:paraId="60AC5855"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4EC5983C"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0D6E0A18" w14:textId="77777777" w:rsidR="00EB0107" w:rsidRPr="00D97C33" w:rsidRDefault="00EB0107" w:rsidP="00EB0107">
      <w:pPr>
        <w:widowControl w:val="0"/>
        <w:autoSpaceDE w:val="0"/>
        <w:autoSpaceDN w:val="0"/>
        <w:jc w:val="both"/>
        <w:rPr>
          <w:rFonts w:ascii="Verdana" w:eastAsia="Arial" w:hAnsi="Verdana" w:cs="Tahoma"/>
          <w:sz w:val="18"/>
          <w:szCs w:val="18"/>
        </w:rPr>
      </w:pPr>
    </w:p>
    <w:p w14:paraId="5185FB75"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D97C33">
          <w:rPr>
            <w:rFonts w:ascii="Verdana" w:eastAsia="Arial" w:hAnsi="Verdana" w:cs="Tahoma"/>
            <w:sz w:val="18"/>
            <w:szCs w:val="18"/>
          </w:rPr>
          <w:t>10 centímetros</w:t>
        </w:r>
      </w:smartTag>
      <w:r w:rsidRPr="00D97C33">
        <w:rPr>
          <w:rFonts w:ascii="Verdana" w:eastAsia="Arial" w:hAnsi="Verdana" w:cs="Tahoma"/>
          <w:sz w:val="18"/>
          <w:szCs w:val="18"/>
        </w:rPr>
        <w:t>. A continuación, se colocará una capa de mortero de cemento para colocar la primera hilera de ladrillos, bloques u otros elementos que conforman los muros.</w:t>
      </w:r>
    </w:p>
    <w:p w14:paraId="1C0C8EF3" w14:textId="77777777" w:rsidR="00EB0107" w:rsidRPr="00D97C33" w:rsidRDefault="00EB0107" w:rsidP="00EB0107">
      <w:pPr>
        <w:widowControl w:val="0"/>
        <w:autoSpaceDE w:val="0"/>
        <w:autoSpaceDN w:val="0"/>
        <w:jc w:val="both"/>
        <w:rPr>
          <w:rFonts w:ascii="Verdana" w:eastAsia="Arial" w:hAnsi="Verdana" w:cs="Tahoma"/>
          <w:sz w:val="18"/>
          <w:szCs w:val="18"/>
        </w:rPr>
      </w:pPr>
    </w:p>
    <w:p w14:paraId="28D4B2C8"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Se deben tomar las previsiones para evitar accidentes como intoxicaciones, inflamaciones y explosiones.</w:t>
      </w:r>
    </w:p>
    <w:p w14:paraId="02DB6678"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35F6CBD5"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MEDICIÓN. -</w:t>
      </w:r>
    </w:p>
    <w:p w14:paraId="57F673BC" w14:textId="77777777" w:rsidR="00EB0107" w:rsidRPr="00D97C33" w:rsidRDefault="00EB0107" w:rsidP="00EB0107">
      <w:pPr>
        <w:widowControl w:val="0"/>
        <w:autoSpaceDE w:val="0"/>
        <w:autoSpaceDN w:val="0"/>
        <w:jc w:val="both"/>
        <w:rPr>
          <w:rFonts w:ascii="Verdana" w:eastAsia="Arial" w:hAnsi="Verdana" w:cs="Arial"/>
          <w:sz w:val="18"/>
          <w:szCs w:val="18"/>
        </w:rPr>
      </w:pPr>
    </w:p>
    <w:p w14:paraId="24C2DD79"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La impermeabilización con cartón asfaltico, será medida en </w:t>
      </w:r>
      <w:r w:rsidRPr="00D97C33">
        <w:rPr>
          <w:rFonts w:ascii="Verdana" w:eastAsia="Arial" w:hAnsi="Verdana" w:cs="Tahoma"/>
          <w:b/>
          <w:sz w:val="18"/>
          <w:szCs w:val="18"/>
        </w:rPr>
        <w:t>metros cuadrados</w:t>
      </w:r>
      <w:r w:rsidRPr="00D97C33">
        <w:rPr>
          <w:rFonts w:ascii="Verdana" w:eastAsia="Arial" w:hAnsi="Verdana" w:cs="Tahoma"/>
          <w:sz w:val="18"/>
          <w:szCs w:val="18"/>
        </w:rPr>
        <w:t>, tomando en cuenta únicamente, el área neta de trabajo ejecutado y autorizado.</w:t>
      </w:r>
    </w:p>
    <w:p w14:paraId="62B72D31" w14:textId="77777777" w:rsidR="00EB0107" w:rsidRPr="00D97C33" w:rsidRDefault="00EB0107" w:rsidP="00EB0107">
      <w:pPr>
        <w:widowControl w:val="0"/>
        <w:autoSpaceDE w:val="0"/>
        <w:autoSpaceDN w:val="0"/>
        <w:jc w:val="both"/>
        <w:rPr>
          <w:rFonts w:ascii="Verdana" w:eastAsia="Arial" w:hAnsi="Verdana" w:cs="Arial"/>
          <w:sz w:val="18"/>
          <w:szCs w:val="18"/>
        </w:rPr>
      </w:pPr>
    </w:p>
    <w:p w14:paraId="284DA085" w14:textId="77777777" w:rsidR="00EB0107" w:rsidRPr="00D97C33" w:rsidRDefault="00EB0107" w:rsidP="00EB0107">
      <w:pPr>
        <w:widowControl w:val="0"/>
        <w:tabs>
          <w:tab w:val="left" w:pos="560"/>
        </w:tabs>
        <w:autoSpaceDE w:val="0"/>
        <w:autoSpaceDN w:val="0"/>
        <w:jc w:val="both"/>
        <w:rPr>
          <w:rFonts w:ascii="Verdana" w:eastAsia="Arial" w:hAnsi="Verdana" w:cs="Tahoma"/>
          <w:b/>
          <w:sz w:val="18"/>
          <w:szCs w:val="18"/>
        </w:rPr>
      </w:pPr>
      <w:r w:rsidRPr="00D97C33">
        <w:rPr>
          <w:rFonts w:ascii="Verdana" w:eastAsia="Arial" w:hAnsi="Verdana" w:cs="Tahoma"/>
          <w:b/>
          <w:sz w:val="18"/>
          <w:szCs w:val="18"/>
        </w:rPr>
        <w:t>APORTE PROPIO. -</w:t>
      </w:r>
    </w:p>
    <w:p w14:paraId="4513E17D" w14:textId="77777777" w:rsidR="00EB0107" w:rsidRPr="00D97C33" w:rsidRDefault="00EB0107" w:rsidP="00EB0107">
      <w:pPr>
        <w:widowControl w:val="0"/>
        <w:tabs>
          <w:tab w:val="left" w:pos="2025"/>
        </w:tabs>
        <w:autoSpaceDE w:val="0"/>
        <w:autoSpaceDN w:val="0"/>
        <w:rPr>
          <w:rFonts w:ascii="Verdana" w:eastAsia="Arial" w:hAnsi="Verdana" w:cs="Arial"/>
          <w:b/>
          <w:sz w:val="18"/>
          <w:szCs w:val="18"/>
        </w:rPr>
      </w:pPr>
    </w:p>
    <w:p w14:paraId="26BE43B7"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C388C02" w14:textId="77777777" w:rsidR="00EB0107" w:rsidRPr="00D97C33" w:rsidRDefault="00EB0107" w:rsidP="00EB0107">
      <w:pPr>
        <w:widowControl w:val="0"/>
        <w:autoSpaceDE w:val="0"/>
        <w:autoSpaceDN w:val="0"/>
        <w:jc w:val="both"/>
        <w:rPr>
          <w:rFonts w:ascii="Verdana" w:eastAsia="Arial" w:hAnsi="Verdana" w:cs="Tahoma"/>
          <w:sz w:val="18"/>
          <w:szCs w:val="18"/>
        </w:rPr>
      </w:pPr>
    </w:p>
    <w:p w14:paraId="50602256"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Tahoma"/>
          <w:sz w:val="18"/>
          <w:szCs w:val="18"/>
        </w:rPr>
        <w:t>Este aporte propio estará sujeto al cronograma de ejecución de obra de la Entidad Ejecutora.</w:t>
      </w:r>
    </w:p>
    <w:p w14:paraId="13120F97" w14:textId="77777777" w:rsidR="00EB0107" w:rsidRPr="00D97C33" w:rsidRDefault="00EB0107" w:rsidP="00EB0107">
      <w:pPr>
        <w:widowControl w:val="0"/>
        <w:autoSpaceDE w:val="0"/>
        <w:autoSpaceDN w:val="0"/>
        <w:rPr>
          <w:rFonts w:ascii="Verdana" w:eastAsia="Arial" w:hAnsi="Verdana" w:cs="Arial"/>
          <w:sz w:val="18"/>
          <w:szCs w:val="18"/>
        </w:rPr>
      </w:pPr>
    </w:p>
    <w:p w14:paraId="36ECDF3C" w14:textId="77777777" w:rsidR="00EB0107" w:rsidRPr="00D97C33" w:rsidRDefault="00EB0107" w:rsidP="00EB0107">
      <w:pPr>
        <w:widowControl w:val="0"/>
        <w:autoSpaceDE w:val="0"/>
        <w:autoSpaceDN w:val="0"/>
        <w:jc w:val="both"/>
        <w:rPr>
          <w:rFonts w:ascii="Verdana" w:eastAsia="Arial" w:hAnsi="Verdana" w:cs="Arial"/>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612649D9" w14:textId="77777777" w:rsidTr="006B457D">
        <w:tc>
          <w:tcPr>
            <w:tcW w:w="584" w:type="dxa"/>
            <w:shd w:val="clear" w:color="auto" w:fill="1F3864" w:themeFill="accent5" w:themeFillShade="80"/>
          </w:tcPr>
          <w:p w14:paraId="383CD04C"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1F3864" w:themeFill="accent5" w:themeFillShade="80"/>
          </w:tcPr>
          <w:p w14:paraId="100FC2BD"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1F3864" w:themeFill="accent5" w:themeFillShade="80"/>
          </w:tcPr>
          <w:p w14:paraId="47AE78F1"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520" w:type="dxa"/>
            <w:shd w:val="clear" w:color="auto" w:fill="1F3864" w:themeFill="accent5" w:themeFillShade="80"/>
          </w:tcPr>
          <w:p w14:paraId="0B629CCE"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1B6AA4A9" w14:textId="77777777" w:rsidTr="006B457D">
        <w:tc>
          <w:tcPr>
            <w:tcW w:w="584" w:type="dxa"/>
            <w:shd w:val="clear" w:color="auto" w:fill="BDD6EE" w:themeFill="accent1" w:themeFillTint="66"/>
          </w:tcPr>
          <w:p w14:paraId="14EC00D2" w14:textId="77777777" w:rsidR="00EB0107" w:rsidRPr="00D97C33" w:rsidRDefault="00EB0107" w:rsidP="006B457D">
            <w:pPr>
              <w:widowControl w:val="0"/>
              <w:autoSpaceDE w:val="0"/>
              <w:autoSpaceDN w:val="0"/>
              <w:jc w:val="both"/>
              <w:rPr>
                <w:rFonts w:ascii="Verdana" w:eastAsia="Arial" w:hAnsi="Verdana" w:cs="Arial"/>
                <w:b/>
                <w:sz w:val="18"/>
                <w:szCs w:val="18"/>
                <w:lang w:val="es-ES"/>
              </w:rPr>
            </w:pPr>
            <w:r w:rsidRPr="00D97C33">
              <w:rPr>
                <w:rFonts w:ascii="Verdana" w:eastAsia="Arial" w:hAnsi="Verdana" w:cs="Arial"/>
                <w:b/>
                <w:sz w:val="18"/>
                <w:szCs w:val="18"/>
                <w:lang w:val="es-ES"/>
              </w:rPr>
              <w:t>10</w:t>
            </w:r>
          </w:p>
        </w:tc>
        <w:tc>
          <w:tcPr>
            <w:tcW w:w="2385" w:type="dxa"/>
            <w:shd w:val="clear" w:color="auto" w:fill="BDD6EE" w:themeFill="accent1" w:themeFillTint="66"/>
            <w:vAlign w:val="center"/>
          </w:tcPr>
          <w:p w14:paraId="3CE83CD9"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Tahoma"/>
                <w:b/>
                <w:sz w:val="18"/>
                <w:szCs w:val="18"/>
                <w:lang w:val="es-ES"/>
              </w:rPr>
              <w:t>VAC-OG-MLA-4</w:t>
            </w:r>
          </w:p>
        </w:tc>
        <w:tc>
          <w:tcPr>
            <w:tcW w:w="1145" w:type="dxa"/>
            <w:shd w:val="clear" w:color="auto" w:fill="BDD6EE" w:themeFill="accent1" w:themeFillTint="66"/>
            <w:vAlign w:val="center"/>
          </w:tcPr>
          <w:p w14:paraId="34733264"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M2</w:t>
            </w:r>
          </w:p>
        </w:tc>
        <w:tc>
          <w:tcPr>
            <w:tcW w:w="5520" w:type="dxa"/>
            <w:shd w:val="clear" w:color="auto" w:fill="BDD6EE" w:themeFill="accent1" w:themeFillTint="66"/>
            <w:vAlign w:val="center"/>
          </w:tcPr>
          <w:p w14:paraId="4260ECD6" w14:textId="77777777" w:rsidR="00EB0107" w:rsidRPr="00D97C33" w:rsidRDefault="00EB0107" w:rsidP="006B457D">
            <w:pPr>
              <w:widowControl w:val="0"/>
              <w:autoSpaceDE w:val="0"/>
              <w:autoSpaceDN w:val="0"/>
              <w:spacing w:line="276" w:lineRule="auto"/>
              <w:jc w:val="center"/>
              <w:rPr>
                <w:rFonts w:ascii="Verdana" w:eastAsia="Arial" w:hAnsi="Verdana" w:cs="Arial"/>
                <w:b/>
                <w:sz w:val="18"/>
                <w:szCs w:val="18"/>
                <w:lang w:val="es-ES"/>
              </w:rPr>
            </w:pPr>
            <w:r w:rsidRPr="00D97C33">
              <w:rPr>
                <w:rFonts w:ascii="Verdana" w:eastAsia="Arial" w:hAnsi="Verdana" w:cs="Tahoma"/>
                <w:b/>
                <w:bCs/>
                <w:sz w:val="18"/>
                <w:szCs w:val="18"/>
                <w:lang w:val="es-ES"/>
              </w:rPr>
              <w:t>MURO DE LADRILLO DE 6H C/MORTERO DE CEMENTO (25X15X10) E=10 CM</w:t>
            </w:r>
          </w:p>
        </w:tc>
      </w:tr>
    </w:tbl>
    <w:p w14:paraId="653BB5D8"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3EBC0020"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DESCRIPCIÓN. –</w:t>
      </w:r>
    </w:p>
    <w:p w14:paraId="4D5DB19A" w14:textId="77777777" w:rsidR="00EB0107" w:rsidRPr="00D97C33" w:rsidRDefault="00EB0107" w:rsidP="00EB0107">
      <w:pPr>
        <w:widowControl w:val="0"/>
        <w:tabs>
          <w:tab w:val="left" w:pos="560"/>
        </w:tabs>
        <w:autoSpaceDE w:val="0"/>
        <w:autoSpaceDN w:val="0"/>
        <w:jc w:val="both"/>
        <w:rPr>
          <w:rFonts w:ascii="Verdana" w:eastAsia="Arial" w:hAnsi="Verdana" w:cstheme="minorHAnsi"/>
          <w:color w:val="000000"/>
          <w:sz w:val="18"/>
          <w:szCs w:val="18"/>
        </w:rPr>
      </w:pPr>
    </w:p>
    <w:p w14:paraId="1E7342F4"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46DC5498" w14:textId="77777777" w:rsidR="00EB0107" w:rsidRPr="00D97C33" w:rsidRDefault="00EB0107" w:rsidP="00EB0107">
      <w:pPr>
        <w:widowControl w:val="0"/>
        <w:autoSpaceDE w:val="0"/>
        <w:autoSpaceDN w:val="0"/>
        <w:jc w:val="both"/>
        <w:rPr>
          <w:rFonts w:ascii="Verdana" w:eastAsia="Arial" w:hAnsi="Verdana" w:cs="Arial"/>
          <w:sz w:val="18"/>
          <w:szCs w:val="18"/>
        </w:rPr>
      </w:pPr>
    </w:p>
    <w:p w14:paraId="0DA62FC7"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MATERIALES, HERRAMIENTAS Y EQUIPO. –</w:t>
      </w:r>
    </w:p>
    <w:p w14:paraId="3B838FA1"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4129DF04"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7E5D79E3" w14:textId="77777777" w:rsidR="00EB0107" w:rsidRPr="00D97C33" w:rsidRDefault="00EB0107" w:rsidP="00EB0107">
      <w:pPr>
        <w:widowControl w:val="0"/>
        <w:autoSpaceDE w:val="0"/>
        <w:autoSpaceDN w:val="0"/>
        <w:jc w:val="both"/>
        <w:rPr>
          <w:rFonts w:ascii="Verdana" w:eastAsia="Arial" w:hAnsi="Verdana" w:cs="Tahoma"/>
          <w:sz w:val="18"/>
          <w:szCs w:val="18"/>
        </w:rPr>
      </w:pPr>
    </w:p>
    <w:p w14:paraId="6319E6B5"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deberá cumplir con los requisitos establecidos en la Norma Boliviana del Hormigón Armado CBH-87 para los materiales que cubre esta norma.</w:t>
      </w:r>
    </w:p>
    <w:p w14:paraId="73B4A7A9"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7490EC89"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FORMA DE EJECUCIÓN. –</w:t>
      </w:r>
    </w:p>
    <w:p w14:paraId="76CF4491"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0886782C" w14:textId="77777777" w:rsidR="00EB0107" w:rsidRPr="00D97C33" w:rsidRDefault="00EB0107" w:rsidP="00EB0107">
      <w:pPr>
        <w:widowControl w:val="0"/>
        <w:autoSpaceDE w:val="0"/>
        <w:autoSpaceDN w:val="0"/>
        <w:jc w:val="both"/>
        <w:rPr>
          <w:rFonts w:ascii="Verdana" w:eastAsia="Arial" w:hAnsi="Verdana" w:cs="Arial"/>
          <w:kern w:val="28"/>
          <w:sz w:val="18"/>
          <w:szCs w:val="18"/>
        </w:rPr>
      </w:pPr>
      <w:bookmarkStart w:id="157" w:name="_Hlk99012889"/>
      <w:r w:rsidRPr="00D97C33">
        <w:rPr>
          <w:rFonts w:ascii="Verdana" w:eastAsia="Arial" w:hAnsi="Verdana" w:cs="Arial"/>
          <w:kern w:val="28"/>
          <w:sz w:val="18"/>
          <w:szCs w:val="18"/>
        </w:rPr>
        <w:t>Todos los ladrillos deberán estar limpios y mojarse abundantemente antes de su colocación.</w:t>
      </w:r>
    </w:p>
    <w:p w14:paraId="29BCEF73"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Serán colocados en hileras perfectamente horizontales y a plomada, asentándolas sobre una capa de </w:t>
      </w:r>
      <w:r w:rsidRPr="00D97C33">
        <w:rPr>
          <w:rFonts w:ascii="Verdana" w:eastAsia="Arial" w:hAnsi="Verdana" w:cs="Arial"/>
          <w:kern w:val="28"/>
          <w:sz w:val="18"/>
          <w:szCs w:val="18"/>
        </w:rPr>
        <w:lastRenderedPageBreak/>
        <w:t>mortero de un espesor mínimo de 1,5 cm.</w:t>
      </w:r>
    </w:p>
    <w:p w14:paraId="503AE2D9"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7E1D7106"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Se cuidará especialmente de que los ladrillos tengan una correcta trabazón entre hileras y en los cruces entre muros, para ello, el espesor mínimo de las llagas no será menor a 1 cm.</w:t>
      </w:r>
    </w:p>
    <w:p w14:paraId="4A85FD59"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11551714"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8630248"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95B377B"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B6C53C9"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25D7014A"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4459415C"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2F2D3938"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4F8E82A"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0BEF96C3"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Los espesores de muros y tabiques deberán ajustarse estrictamente a las dimensiones señaladas en los planos respectivos, a menos que el Inspector de proyecto instruya por escrito otra cosa.</w:t>
      </w:r>
    </w:p>
    <w:p w14:paraId="017761EE"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BF48595"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A tiempo de construirse los muros, en los casos en que sea posible, se dejarán las tuberías para los diferentes tipos de instalaciones, al igual que cajas, tacos de madera, etc. que pudieran requerirse.</w:t>
      </w:r>
    </w:p>
    <w:p w14:paraId="4EB57FB8"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23F18BF0" w14:textId="77777777" w:rsidR="00EB0107" w:rsidRPr="00D97C33" w:rsidRDefault="00EB0107" w:rsidP="00EB0107">
      <w:pPr>
        <w:widowControl w:val="0"/>
        <w:autoSpaceDE w:val="0"/>
        <w:autoSpaceDN w:val="0"/>
        <w:jc w:val="both"/>
        <w:rPr>
          <w:rFonts w:ascii="Verdana" w:eastAsia="Arial" w:hAnsi="Verdana" w:cs="Tahoma"/>
          <w:b/>
          <w:sz w:val="18"/>
          <w:szCs w:val="18"/>
        </w:rPr>
      </w:pPr>
      <w:bookmarkStart w:id="158" w:name="_Hlk99012926"/>
      <w:r w:rsidRPr="00D97C33">
        <w:rPr>
          <w:rFonts w:ascii="Verdana" w:eastAsia="Arial" w:hAnsi="Verdana" w:cs="Tahoma"/>
          <w:b/>
          <w:sz w:val="18"/>
          <w:szCs w:val="18"/>
        </w:rPr>
        <w:t>Criterios de Control, Aceptación y Rechazo</w:t>
      </w:r>
    </w:p>
    <w:p w14:paraId="049244B7" w14:textId="77777777" w:rsidR="00EB0107" w:rsidRPr="00D97C33" w:rsidRDefault="00EB0107" w:rsidP="00EB0107">
      <w:pPr>
        <w:widowControl w:val="0"/>
        <w:autoSpaceDE w:val="0"/>
        <w:autoSpaceDN w:val="0"/>
        <w:jc w:val="both"/>
        <w:rPr>
          <w:rFonts w:ascii="Verdana" w:eastAsia="Arial" w:hAnsi="Verdana" w:cs="Tahoma"/>
          <w:b/>
          <w:sz w:val="18"/>
          <w:szCs w:val="18"/>
        </w:rPr>
      </w:pPr>
    </w:p>
    <w:p w14:paraId="7A62E1BD"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3E7B17E1"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134FF546"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8"/>
    </w:p>
    <w:bookmarkEnd w:id="157"/>
    <w:p w14:paraId="7D812C6F" w14:textId="77777777" w:rsidR="00EB0107" w:rsidRPr="00D97C33" w:rsidRDefault="00EB0107" w:rsidP="00EB0107">
      <w:pPr>
        <w:widowControl w:val="0"/>
        <w:tabs>
          <w:tab w:val="left" w:pos="560"/>
        </w:tabs>
        <w:autoSpaceDE w:val="0"/>
        <w:autoSpaceDN w:val="0"/>
        <w:jc w:val="both"/>
        <w:rPr>
          <w:rFonts w:ascii="Verdana" w:eastAsia="Arial" w:hAnsi="Verdana" w:cstheme="minorHAnsi"/>
          <w:color w:val="000000"/>
          <w:sz w:val="18"/>
          <w:szCs w:val="18"/>
        </w:rPr>
      </w:pPr>
    </w:p>
    <w:p w14:paraId="5F928C64"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MEDICIÓN. -</w:t>
      </w:r>
    </w:p>
    <w:p w14:paraId="1420D217" w14:textId="77777777" w:rsidR="00EB0107" w:rsidRPr="00D97C33" w:rsidRDefault="00EB0107" w:rsidP="00EB0107">
      <w:pPr>
        <w:widowControl w:val="0"/>
        <w:autoSpaceDE w:val="0"/>
        <w:autoSpaceDN w:val="0"/>
        <w:jc w:val="both"/>
        <w:rPr>
          <w:rFonts w:ascii="Verdana" w:eastAsia="Arial" w:hAnsi="Verdana" w:cs="Arial"/>
          <w:sz w:val="18"/>
          <w:szCs w:val="18"/>
        </w:rPr>
      </w:pPr>
    </w:p>
    <w:p w14:paraId="4A287633"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El muro de ladrillo de 6h c/mortero de cemento (25x15x10) e=10 cm, será medido en </w:t>
      </w:r>
      <w:r w:rsidRPr="00D97C33">
        <w:rPr>
          <w:rFonts w:ascii="Verdana" w:eastAsia="Arial" w:hAnsi="Verdana" w:cs="Tahoma"/>
          <w:b/>
          <w:sz w:val="18"/>
          <w:szCs w:val="18"/>
        </w:rPr>
        <w:t>metros cuadrados</w:t>
      </w:r>
      <w:r w:rsidRPr="00D97C33">
        <w:rPr>
          <w:rFonts w:ascii="Verdana" w:eastAsia="Arial" w:hAnsi="Verdana" w:cs="Tahoma"/>
          <w:sz w:val="18"/>
          <w:szCs w:val="18"/>
        </w:rPr>
        <w:t xml:space="preserve"> tomando en cuenta el área neta del trabajo ejecutado. </w:t>
      </w:r>
    </w:p>
    <w:p w14:paraId="0D4B6510" w14:textId="77777777" w:rsidR="00EB0107" w:rsidRPr="00D97C33" w:rsidRDefault="00EB0107" w:rsidP="00EB0107">
      <w:pPr>
        <w:widowControl w:val="0"/>
        <w:autoSpaceDE w:val="0"/>
        <w:autoSpaceDN w:val="0"/>
        <w:jc w:val="both"/>
        <w:rPr>
          <w:rFonts w:ascii="Verdana" w:eastAsia="Arial" w:hAnsi="Verdana" w:cs="Arial"/>
          <w:sz w:val="18"/>
          <w:szCs w:val="18"/>
        </w:rPr>
      </w:pPr>
    </w:p>
    <w:p w14:paraId="2070C4D2" w14:textId="77777777" w:rsidR="00EB0107" w:rsidRPr="00D97C33" w:rsidRDefault="00EB0107" w:rsidP="00EB0107">
      <w:pPr>
        <w:widowControl w:val="0"/>
        <w:tabs>
          <w:tab w:val="left" w:pos="560"/>
        </w:tabs>
        <w:autoSpaceDE w:val="0"/>
        <w:autoSpaceDN w:val="0"/>
        <w:jc w:val="both"/>
        <w:rPr>
          <w:rFonts w:ascii="Verdana" w:eastAsia="Arial" w:hAnsi="Verdana" w:cs="Tahoma"/>
          <w:b/>
          <w:color w:val="000000"/>
          <w:sz w:val="18"/>
          <w:szCs w:val="18"/>
        </w:rPr>
      </w:pPr>
      <w:r w:rsidRPr="00D97C33">
        <w:rPr>
          <w:rFonts w:ascii="Verdana" w:eastAsia="Arial" w:hAnsi="Verdana" w:cs="Tahoma"/>
          <w:b/>
          <w:color w:val="000000"/>
          <w:sz w:val="18"/>
          <w:szCs w:val="18"/>
        </w:rPr>
        <w:t>APORTE PROPIO. -</w:t>
      </w:r>
    </w:p>
    <w:p w14:paraId="213B73FF" w14:textId="77777777" w:rsidR="00EB0107" w:rsidRPr="00D97C33" w:rsidRDefault="00EB0107" w:rsidP="00EB0107">
      <w:pPr>
        <w:widowControl w:val="0"/>
        <w:tabs>
          <w:tab w:val="left" w:pos="2025"/>
        </w:tabs>
        <w:autoSpaceDE w:val="0"/>
        <w:autoSpaceDN w:val="0"/>
        <w:jc w:val="both"/>
        <w:rPr>
          <w:rFonts w:ascii="Verdana" w:eastAsia="Arial" w:hAnsi="Verdana" w:cs="Arial"/>
          <w:b/>
          <w:sz w:val="18"/>
          <w:szCs w:val="18"/>
        </w:rPr>
      </w:pPr>
    </w:p>
    <w:p w14:paraId="00DDD0F6"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El aporte propio se encuentra especificado en el </w:t>
      </w:r>
      <w:r w:rsidRPr="00D97C33">
        <w:rPr>
          <w:rFonts w:ascii="Verdana" w:eastAsia="Arial" w:hAnsi="Verdana" w:cs="Tahoma"/>
          <w:sz w:val="18"/>
          <w:szCs w:val="18"/>
        </w:rPr>
        <w:t xml:space="preserve">análisis de precios unitarios, mismos </w:t>
      </w:r>
      <w:r w:rsidRPr="00D97C33">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8A6203E"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p>
    <w:p w14:paraId="782FD12C"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Este aporte propio estará sujeto al cronograma de ejecución de obra de la Entidad Ejecutora.</w:t>
      </w:r>
    </w:p>
    <w:p w14:paraId="5D788ACE" w14:textId="77777777" w:rsidR="00EB0107" w:rsidRPr="00D97C33" w:rsidRDefault="00EB0107" w:rsidP="00EB0107">
      <w:pPr>
        <w:widowControl w:val="0"/>
        <w:autoSpaceDE w:val="0"/>
        <w:autoSpaceDN w:val="0"/>
        <w:jc w:val="both"/>
        <w:rPr>
          <w:rFonts w:ascii="Verdana" w:eastAsia="Arial" w:hAnsi="Verdana" w:cs="Arial"/>
          <w:sz w:val="18"/>
          <w:szCs w:val="18"/>
        </w:rPr>
      </w:pPr>
    </w:p>
    <w:p w14:paraId="7471EA8F" w14:textId="77777777" w:rsidR="00EB0107" w:rsidRPr="00D97C33" w:rsidRDefault="00EB0107" w:rsidP="00EB0107">
      <w:pPr>
        <w:widowControl w:val="0"/>
        <w:autoSpaceDE w:val="0"/>
        <w:autoSpaceDN w:val="0"/>
        <w:jc w:val="both"/>
        <w:rPr>
          <w:rFonts w:ascii="Verdana" w:eastAsia="Arial" w:hAnsi="Verdana" w:cs="Arial"/>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51387BBC" w14:textId="77777777" w:rsidTr="006B457D">
        <w:tc>
          <w:tcPr>
            <w:tcW w:w="584" w:type="dxa"/>
            <w:shd w:val="clear" w:color="auto" w:fill="1F3864" w:themeFill="accent5" w:themeFillShade="80"/>
          </w:tcPr>
          <w:p w14:paraId="5140551A"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1F3864" w:themeFill="accent5" w:themeFillShade="80"/>
          </w:tcPr>
          <w:p w14:paraId="2C0DA8AE"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1F3864" w:themeFill="accent5" w:themeFillShade="80"/>
          </w:tcPr>
          <w:p w14:paraId="230CD3B5"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520" w:type="dxa"/>
            <w:shd w:val="clear" w:color="auto" w:fill="1F3864" w:themeFill="accent5" w:themeFillShade="80"/>
          </w:tcPr>
          <w:p w14:paraId="3E229EF2"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376C8779" w14:textId="77777777" w:rsidTr="006B457D">
        <w:tc>
          <w:tcPr>
            <w:tcW w:w="584" w:type="dxa"/>
            <w:shd w:val="clear" w:color="auto" w:fill="BDD6EE" w:themeFill="accent1" w:themeFillTint="66"/>
          </w:tcPr>
          <w:p w14:paraId="7EEFC29F" w14:textId="77777777" w:rsidR="00EB0107" w:rsidRPr="00D97C33" w:rsidRDefault="00EB0107" w:rsidP="006B457D">
            <w:pPr>
              <w:widowControl w:val="0"/>
              <w:autoSpaceDE w:val="0"/>
              <w:autoSpaceDN w:val="0"/>
              <w:jc w:val="both"/>
              <w:rPr>
                <w:rFonts w:ascii="Verdana" w:eastAsia="Arial" w:hAnsi="Verdana" w:cs="Arial"/>
                <w:b/>
                <w:sz w:val="18"/>
                <w:szCs w:val="18"/>
                <w:lang w:val="es-ES"/>
              </w:rPr>
            </w:pPr>
            <w:r w:rsidRPr="00D97C33">
              <w:rPr>
                <w:rFonts w:ascii="Verdana" w:eastAsia="Arial" w:hAnsi="Verdana" w:cs="Arial"/>
                <w:b/>
                <w:sz w:val="18"/>
                <w:szCs w:val="18"/>
                <w:lang w:val="es-ES"/>
              </w:rPr>
              <w:t>11</w:t>
            </w:r>
          </w:p>
        </w:tc>
        <w:tc>
          <w:tcPr>
            <w:tcW w:w="2385" w:type="dxa"/>
            <w:shd w:val="clear" w:color="auto" w:fill="BDD6EE" w:themeFill="accent1" w:themeFillTint="66"/>
            <w:vAlign w:val="center"/>
          </w:tcPr>
          <w:p w14:paraId="4F0A3A1C"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Tahoma"/>
                <w:b/>
                <w:bCs/>
                <w:sz w:val="18"/>
                <w:szCs w:val="18"/>
              </w:rPr>
              <w:t>VAC-OG-VIG-1</w:t>
            </w:r>
          </w:p>
        </w:tc>
        <w:tc>
          <w:tcPr>
            <w:tcW w:w="1145" w:type="dxa"/>
            <w:shd w:val="clear" w:color="auto" w:fill="BDD6EE" w:themeFill="accent1" w:themeFillTint="66"/>
            <w:vAlign w:val="center"/>
          </w:tcPr>
          <w:p w14:paraId="566410D3"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M3</w:t>
            </w:r>
          </w:p>
        </w:tc>
        <w:tc>
          <w:tcPr>
            <w:tcW w:w="5520" w:type="dxa"/>
            <w:shd w:val="clear" w:color="auto" w:fill="BDD6EE" w:themeFill="accent1" w:themeFillTint="66"/>
            <w:vAlign w:val="center"/>
          </w:tcPr>
          <w:p w14:paraId="57E64186" w14:textId="77777777" w:rsidR="00EB0107" w:rsidRPr="00D97C33" w:rsidRDefault="00EB0107" w:rsidP="006B457D">
            <w:pPr>
              <w:widowControl w:val="0"/>
              <w:autoSpaceDE w:val="0"/>
              <w:autoSpaceDN w:val="0"/>
              <w:spacing w:line="276" w:lineRule="auto"/>
              <w:jc w:val="center"/>
              <w:rPr>
                <w:rFonts w:ascii="Verdana" w:eastAsia="Arial" w:hAnsi="Verdana" w:cs="Arial"/>
                <w:b/>
                <w:sz w:val="18"/>
                <w:szCs w:val="18"/>
                <w:lang w:val="es-ES"/>
              </w:rPr>
            </w:pPr>
            <w:r w:rsidRPr="00D97C33">
              <w:rPr>
                <w:rFonts w:ascii="Verdana" w:eastAsia="Arial" w:hAnsi="Verdana" w:cs="Tahoma"/>
                <w:b/>
                <w:bCs/>
                <w:sz w:val="18"/>
                <w:szCs w:val="18"/>
              </w:rPr>
              <w:t>VIGA CADENA DE HORMIGÓN ARMADO</w:t>
            </w:r>
          </w:p>
        </w:tc>
      </w:tr>
    </w:tbl>
    <w:p w14:paraId="599605F8"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6B6FF334"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DESCRIPCIÓN. –</w:t>
      </w:r>
    </w:p>
    <w:p w14:paraId="40D1F240" w14:textId="77777777" w:rsidR="00EB0107" w:rsidRPr="00D97C33" w:rsidRDefault="00EB0107" w:rsidP="00EB0107">
      <w:pPr>
        <w:widowControl w:val="0"/>
        <w:tabs>
          <w:tab w:val="left" w:pos="560"/>
        </w:tabs>
        <w:autoSpaceDE w:val="0"/>
        <w:autoSpaceDN w:val="0"/>
        <w:jc w:val="both"/>
        <w:rPr>
          <w:rFonts w:ascii="Verdana" w:eastAsia="Arial" w:hAnsi="Verdana" w:cstheme="minorHAnsi"/>
          <w:color w:val="000000"/>
          <w:sz w:val="18"/>
          <w:szCs w:val="18"/>
        </w:rPr>
      </w:pPr>
    </w:p>
    <w:p w14:paraId="51474B81"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7286DEE" w14:textId="77777777" w:rsidR="00EB0107" w:rsidRPr="00D97C33" w:rsidRDefault="00EB0107" w:rsidP="00EB0107">
      <w:pPr>
        <w:widowControl w:val="0"/>
        <w:autoSpaceDE w:val="0"/>
        <w:autoSpaceDN w:val="0"/>
        <w:jc w:val="both"/>
        <w:rPr>
          <w:rFonts w:ascii="Verdana" w:eastAsia="Arial" w:hAnsi="Verdana" w:cs="Arial"/>
          <w:sz w:val="18"/>
          <w:szCs w:val="18"/>
        </w:rPr>
      </w:pPr>
    </w:p>
    <w:p w14:paraId="250E03AD"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MATERIALES, HERRAMIENTAS Y EQUIPO. –</w:t>
      </w:r>
    </w:p>
    <w:p w14:paraId="25AFD0E0"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64ECF0B9"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0DBD0C1" w14:textId="77777777" w:rsidR="00EB0107" w:rsidRPr="00D97C33" w:rsidRDefault="00EB0107" w:rsidP="00EB0107">
      <w:pPr>
        <w:widowControl w:val="0"/>
        <w:autoSpaceDE w:val="0"/>
        <w:autoSpaceDN w:val="0"/>
        <w:jc w:val="both"/>
        <w:rPr>
          <w:rFonts w:ascii="Verdana" w:eastAsia="Arial" w:hAnsi="Verdana" w:cs="Tahoma"/>
          <w:sz w:val="18"/>
          <w:szCs w:val="18"/>
        </w:rPr>
      </w:pPr>
    </w:p>
    <w:p w14:paraId="3BE47D5D"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deberá cumplir con los requisitos establecidos en la Norma Boliviana del Hormigón Armado CBH-87 para los materiales que cubre esta norma.</w:t>
      </w:r>
    </w:p>
    <w:p w14:paraId="47AA3F5D" w14:textId="77777777" w:rsidR="00EB0107" w:rsidRPr="00D97C33" w:rsidRDefault="00EB0107" w:rsidP="00EB0107">
      <w:pPr>
        <w:widowControl w:val="0"/>
        <w:autoSpaceDE w:val="0"/>
        <w:autoSpaceDN w:val="0"/>
        <w:jc w:val="both"/>
        <w:rPr>
          <w:rFonts w:ascii="Verdana" w:eastAsia="Arial" w:hAnsi="Verdana" w:cs="Tahoma"/>
          <w:sz w:val="18"/>
          <w:szCs w:val="18"/>
        </w:rPr>
      </w:pPr>
    </w:p>
    <w:p w14:paraId="694D9FCF"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1F8BDE9"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1E9A7B33"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FORMA DE EJECUCIÓN. –</w:t>
      </w:r>
    </w:p>
    <w:p w14:paraId="2775080E"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4FC2C139"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D7B9420"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general, se deberán cumplir con las siguientes directrices referidas a la ejecución.</w:t>
      </w:r>
    </w:p>
    <w:p w14:paraId="08EE8976"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421C34D5"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Encofrados</w:t>
      </w:r>
    </w:p>
    <w:p w14:paraId="4F23955D"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p>
    <w:p w14:paraId="2325DD4A"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Los encofrados podrán ser de madera, metálicos u otro material lo suficientemente rígido, estanco y estable.</w:t>
      </w:r>
    </w:p>
    <w:p w14:paraId="7EA724D0"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6D3C43F5"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3C080CB5"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1BDC5B97"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6FB26F8B"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2B6E1079"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Los encofrados deberán ser estancos a fin de evitar el empobrecimiento del hormigón por escurrimiento del agua.</w:t>
      </w:r>
    </w:p>
    <w:p w14:paraId="387AB7DE"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6EC852E"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4ABE2521"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BA340A5"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casos que el Inspector de proyecto vea conveniente, solicitara a la Entidad Ejecutora las respectivas verificaciones estructurales del encofrado de manera previa.</w:t>
      </w:r>
    </w:p>
    <w:p w14:paraId="40F3FC18"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6B1AEBD3"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02D5E5F5"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62E3957C"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4FEA99B4"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76176F32"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Apuntalamiento</w:t>
      </w:r>
    </w:p>
    <w:p w14:paraId="7C11C513"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p>
    <w:p w14:paraId="50C26A1B"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el caso de elementos elevados, se colocarán puntales y listones máximos cada 1,50m o según lo indicado en los planos constructivos y/o memoria de cálculo.</w:t>
      </w:r>
    </w:p>
    <w:p w14:paraId="4D6D5F8E"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Debajo de los puntales, en la base, se colocarán cuñas de madera para una mejor distribución de cargas, evitar el hundimiento en el piso y facilitar los trabajos de </w:t>
      </w:r>
      <w:proofErr w:type="spellStart"/>
      <w:r w:rsidRPr="00D97C33">
        <w:rPr>
          <w:rFonts w:ascii="Verdana" w:eastAsia="Arial" w:hAnsi="Verdana" w:cs="Arial"/>
          <w:kern w:val="28"/>
          <w:sz w:val="18"/>
          <w:szCs w:val="18"/>
        </w:rPr>
        <w:t>des-apuntalamiento</w:t>
      </w:r>
      <w:proofErr w:type="spellEnd"/>
      <w:r w:rsidRPr="00D97C33">
        <w:rPr>
          <w:rFonts w:ascii="Verdana" w:eastAsia="Arial" w:hAnsi="Verdana" w:cs="Arial"/>
          <w:kern w:val="28"/>
          <w:sz w:val="18"/>
          <w:szCs w:val="18"/>
        </w:rPr>
        <w:t>.</w:t>
      </w:r>
    </w:p>
    <w:p w14:paraId="77F7AAF1"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El </w:t>
      </w:r>
      <w:proofErr w:type="spellStart"/>
      <w:r w:rsidRPr="00D97C33">
        <w:rPr>
          <w:rFonts w:ascii="Verdana" w:eastAsia="Arial" w:hAnsi="Verdana" w:cs="Arial"/>
          <w:kern w:val="28"/>
          <w:sz w:val="18"/>
          <w:szCs w:val="18"/>
        </w:rPr>
        <w:t>des-apuntalamiento</w:t>
      </w:r>
      <w:proofErr w:type="spellEnd"/>
      <w:r w:rsidRPr="00D97C33">
        <w:rPr>
          <w:rFonts w:ascii="Verdana" w:eastAsia="Arial" w:hAnsi="Verdana" w:cs="Arial"/>
          <w:kern w:val="28"/>
          <w:sz w:val="18"/>
          <w:szCs w:val="18"/>
        </w:rPr>
        <w:t xml:space="preserve"> se efectuará según lo indicado en los planos constructivos y/o memoria de cálculo, pero en ningún caso será antes de los 14 días.</w:t>
      </w:r>
    </w:p>
    <w:p w14:paraId="7365D004"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El </w:t>
      </w:r>
      <w:proofErr w:type="spellStart"/>
      <w:r w:rsidRPr="00D97C33">
        <w:rPr>
          <w:rFonts w:ascii="Verdana" w:eastAsia="Arial" w:hAnsi="Verdana" w:cs="Arial"/>
          <w:kern w:val="28"/>
          <w:sz w:val="18"/>
          <w:szCs w:val="18"/>
        </w:rPr>
        <w:t>des-apuntalado</w:t>
      </w:r>
      <w:proofErr w:type="spellEnd"/>
      <w:r w:rsidRPr="00D97C33">
        <w:rPr>
          <w:rFonts w:ascii="Verdana" w:eastAsia="Arial" w:hAnsi="Verdana" w:cs="Arial"/>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23EA1C05"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6741BB50"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Armado de Fierros</w:t>
      </w:r>
    </w:p>
    <w:p w14:paraId="5FBBE18C"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45C8B0DE"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3F361BE6"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Se dispondrá un sitio específico en la obra para el doblado y preparación de armaduras con las herramientas adecuadas.</w:t>
      </w:r>
    </w:p>
    <w:p w14:paraId="19D92BEF"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B774073"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68F04056"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Las barras de fierro que fueron dobladas no podrán ser enderezadas, ni podrán ser utilizadas nuevamente sin antes eliminar la zona doblada.</w:t>
      </w:r>
    </w:p>
    <w:p w14:paraId="63E104CC"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radio mínimo de doblado, así como las longitudes de patillas y ganchos, deberá respetar lo indicado en planos constructivos y la normativa CBH-87.</w:t>
      </w:r>
    </w:p>
    <w:p w14:paraId="4A81F2FB"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76535E19"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774DD9E4"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00AD06EE"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08EF78C2"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 xml:space="preserve">Limpieza y Colocación </w:t>
      </w:r>
    </w:p>
    <w:p w14:paraId="65F868F7"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p>
    <w:p w14:paraId="05DFC3CF"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74677F90"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Si a momento de colocar el hormigón existieran barras con mortero u hormigón endurecido, éstos se deberán eliminar completamente.</w:t>
      </w:r>
    </w:p>
    <w:p w14:paraId="4195AD53"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2627264A"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46F4B641"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500BF7E"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78BF237B"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caso de no especificarse los recubrimientos en los planos, se aplicarán los siguientes:</w:t>
      </w:r>
    </w:p>
    <w:p w14:paraId="57C1164D" w14:textId="77777777" w:rsidR="00EB0107" w:rsidRPr="00D97C33" w:rsidRDefault="00EB0107" w:rsidP="00EB0107">
      <w:pPr>
        <w:widowControl w:val="0"/>
        <w:numPr>
          <w:ilvl w:val="0"/>
          <w:numId w:val="79"/>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Ambientes interiores protegidos:                            </w:t>
      </w:r>
      <w:r w:rsidRPr="00D97C33">
        <w:rPr>
          <w:rFonts w:ascii="Verdana" w:eastAsia="Arial" w:hAnsi="Verdana" w:cs="Arial"/>
          <w:kern w:val="28"/>
          <w:sz w:val="18"/>
          <w:szCs w:val="18"/>
        </w:rPr>
        <w:tab/>
      </w:r>
      <w:r w:rsidRPr="00D97C33">
        <w:rPr>
          <w:rFonts w:ascii="Verdana" w:eastAsia="Arial" w:hAnsi="Verdana" w:cs="Arial"/>
          <w:kern w:val="28"/>
          <w:sz w:val="18"/>
          <w:szCs w:val="18"/>
        </w:rPr>
        <w:tab/>
        <w:t>1,0 a 1,5   cm.</w:t>
      </w:r>
    </w:p>
    <w:p w14:paraId="2581621D" w14:textId="77777777" w:rsidR="00EB0107" w:rsidRPr="00D97C33" w:rsidRDefault="00EB0107" w:rsidP="00EB0107">
      <w:pPr>
        <w:widowControl w:val="0"/>
        <w:numPr>
          <w:ilvl w:val="0"/>
          <w:numId w:val="79"/>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Elementos expuestos a la atmósfera normal:        </w:t>
      </w:r>
      <w:r w:rsidRPr="00D97C33">
        <w:rPr>
          <w:rFonts w:ascii="Verdana" w:eastAsia="Arial" w:hAnsi="Verdana" w:cs="Arial"/>
          <w:kern w:val="28"/>
          <w:sz w:val="18"/>
          <w:szCs w:val="18"/>
        </w:rPr>
        <w:tab/>
      </w:r>
      <w:r w:rsidRPr="00D97C33">
        <w:rPr>
          <w:rFonts w:ascii="Verdana" w:eastAsia="Arial" w:hAnsi="Verdana" w:cs="Arial"/>
          <w:kern w:val="28"/>
          <w:sz w:val="18"/>
          <w:szCs w:val="18"/>
        </w:rPr>
        <w:tab/>
        <w:t xml:space="preserve"> 1,5 a 2,0   cm.</w:t>
      </w:r>
    </w:p>
    <w:p w14:paraId="6F9DB9B7" w14:textId="77777777" w:rsidR="00EB0107" w:rsidRPr="00D97C33" w:rsidRDefault="00EB0107" w:rsidP="00EB0107">
      <w:pPr>
        <w:widowControl w:val="0"/>
        <w:numPr>
          <w:ilvl w:val="0"/>
          <w:numId w:val="79"/>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Elementos expuestos a la atmósfera húmeda:       </w:t>
      </w:r>
      <w:r w:rsidRPr="00D97C33">
        <w:rPr>
          <w:rFonts w:ascii="Verdana" w:eastAsia="Arial" w:hAnsi="Verdana" w:cs="Arial"/>
          <w:kern w:val="28"/>
          <w:sz w:val="18"/>
          <w:szCs w:val="18"/>
        </w:rPr>
        <w:tab/>
      </w:r>
      <w:r w:rsidRPr="00D97C33">
        <w:rPr>
          <w:rFonts w:ascii="Verdana" w:eastAsia="Arial" w:hAnsi="Verdana" w:cs="Arial"/>
          <w:kern w:val="28"/>
          <w:sz w:val="18"/>
          <w:szCs w:val="18"/>
        </w:rPr>
        <w:tab/>
        <w:t>2,0 a 2,5   cm.</w:t>
      </w:r>
    </w:p>
    <w:p w14:paraId="10EA90C1" w14:textId="77777777" w:rsidR="00EB0107" w:rsidRPr="00D97C33" w:rsidRDefault="00EB0107" w:rsidP="00EB0107">
      <w:pPr>
        <w:widowControl w:val="0"/>
        <w:numPr>
          <w:ilvl w:val="0"/>
          <w:numId w:val="79"/>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Elementos expuestos a la atmósfera corrosiva:      </w:t>
      </w:r>
      <w:r w:rsidRPr="00D97C33">
        <w:rPr>
          <w:rFonts w:ascii="Verdana" w:eastAsia="Arial" w:hAnsi="Verdana" w:cs="Arial"/>
          <w:kern w:val="28"/>
          <w:sz w:val="18"/>
          <w:szCs w:val="18"/>
        </w:rPr>
        <w:tab/>
      </w:r>
      <w:r w:rsidRPr="00D97C33">
        <w:rPr>
          <w:rFonts w:ascii="Verdana" w:eastAsia="Arial" w:hAnsi="Verdana" w:cs="Arial"/>
          <w:kern w:val="28"/>
          <w:sz w:val="18"/>
          <w:szCs w:val="18"/>
        </w:rPr>
        <w:tab/>
        <w:t>3,0 a 3,5   cm.</w:t>
      </w:r>
    </w:p>
    <w:p w14:paraId="11BFE58D"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09D616DC"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Todos los cruces de barras deberán atarse en forma adecuada con alambre de amarre o accesorios </w:t>
      </w:r>
      <w:r w:rsidRPr="00D97C33">
        <w:rPr>
          <w:rFonts w:ascii="Verdana" w:eastAsia="Arial" w:hAnsi="Verdana" w:cs="Arial"/>
          <w:kern w:val="28"/>
          <w:sz w:val="18"/>
          <w:szCs w:val="18"/>
        </w:rPr>
        <w:lastRenderedPageBreak/>
        <w:t>previamente aprobados.</w:t>
      </w:r>
    </w:p>
    <w:p w14:paraId="7537B815"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759DE660"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459BEEAE"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Empalmes en las barras</w:t>
      </w:r>
    </w:p>
    <w:p w14:paraId="0A206228"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p>
    <w:p w14:paraId="17623CF3"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Se ejecutarán los empalmes en los sectores donde estén expresamente indicado en planos constructivos o instruido por el Inspector de proyecto.</w:t>
      </w:r>
    </w:p>
    <w:p w14:paraId="2EC8F465"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E54906B"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Se realizarán empalmes por superposición de acuerdo al siguiente detalle:</w:t>
      </w:r>
    </w:p>
    <w:p w14:paraId="3D354EE2"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4120113D"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b) En toda la longitud del empalme se colocarán armaduras transversales suplementarias para mejorar las condiciones del empalme, cuando sea necesario.</w:t>
      </w:r>
    </w:p>
    <w:p w14:paraId="06422289"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2339F49"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0172923C"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Mezclado</w:t>
      </w:r>
    </w:p>
    <w:p w14:paraId="2360ABB1"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p>
    <w:p w14:paraId="4EA75900"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hormigón deberá ser mezclado mecánicamente dosificando por volumen y deseablemente por peso. Para esta tarea:</w:t>
      </w:r>
    </w:p>
    <w:p w14:paraId="050E4715" w14:textId="77777777" w:rsidR="00EB0107" w:rsidRPr="00D97C33" w:rsidRDefault="00EB0107" w:rsidP="00EB0107">
      <w:pPr>
        <w:widowControl w:val="0"/>
        <w:numPr>
          <w:ilvl w:val="0"/>
          <w:numId w:val="115"/>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Sé utilizarán una o más hormigoneras de capacidad adecuada y se empleará personal especializado para su manejo.</w:t>
      </w:r>
    </w:p>
    <w:p w14:paraId="0FC9A5FB" w14:textId="77777777" w:rsidR="00EB0107" w:rsidRPr="00D97C33" w:rsidRDefault="00EB0107" w:rsidP="00EB0107">
      <w:pPr>
        <w:widowControl w:val="0"/>
        <w:numPr>
          <w:ilvl w:val="0"/>
          <w:numId w:val="115"/>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Periódicamente se verificará la uniformidad del mezclado.</w:t>
      </w:r>
    </w:p>
    <w:p w14:paraId="45F14E3F" w14:textId="77777777" w:rsidR="00EB0107" w:rsidRPr="00D97C33" w:rsidRDefault="00EB0107" w:rsidP="00EB0107">
      <w:pPr>
        <w:widowControl w:val="0"/>
        <w:numPr>
          <w:ilvl w:val="0"/>
          <w:numId w:val="115"/>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Los materiales componentes serán introducidos en el orden siguiente:</w:t>
      </w:r>
    </w:p>
    <w:p w14:paraId="5553AC57" w14:textId="77777777" w:rsidR="00EB0107" w:rsidRPr="00D97C33" w:rsidRDefault="00EB0107" w:rsidP="00EB0107">
      <w:pPr>
        <w:widowControl w:val="0"/>
        <w:numPr>
          <w:ilvl w:val="0"/>
          <w:numId w:val="116"/>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Una parte del agua del mezclado (aproximadamente la mitad)</w:t>
      </w:r>
    </w:p>
    <w:p w14:paraId="06075D33" w14:textId="77777777" w:rsidR="00EB0107" w:rsidRPr="00D97C33" w:rsidRDefault="00EB0107" w:rsidP="00EB0107">
      <w:pPr>
        <w:widowControl w:val="0"/>
        <w:numPr>
          <w:ilvl w:val="0"/>
          <w:numId w:val="116"/>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38F2DF7" w14:textId="77777777" w:rsidR="00EB0107" w:rsidRPr="00D97C33" w:rsidRDefault="00EB0107" w:rsidP="00EB0107">
      <w:pPr>
        <w:widowControl w:val="0"/>
        <w:numPr>
          <w:ilvl w:val="0"/>
          <w:numId w:val="116"/>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 grava.</w:t>
      </w:r>
    </w:p>
    <w:p w14:paraId="06E33EAA" w14:textId="77777777" w:rsidR="00EB0107" w:rsidRPr="00D97C33" w:rsidRDefault="00EB0107" w:rsidP="00EB0107">
      <w:pPr>
        <w:widowControl w:val="0"/>
        <w:numPr>
          <w:ilvl w:val="0"/>
          <w:numId w:val="116"/>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resto del agua de amasado.</w:t>
      </w:r>
    </w:p>
    <w:p w14:paraId="56E7C2BE"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426DBB4"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No se permitirá cargar la hormigonera antes de haberse procedido a descargarla totalmente de la batida anterior. </w:t>
      </w:r>
    </w:p>
    <w:p w14:paraId="31C7325A"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mezclado manual queda expresamente prohibido.</w:t>
      </w:r>
    </w:p>
    <w:p w14:paraId="41E375BF"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p>
    <w:p w14:paraId="4E28EC10"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Transporte</w:t>
      </w:r>
    </w:p>
    <w:p w14:paraId="12F50D30"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E07A913"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6EE3868"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5BF6ED4F"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2AFACF62"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p>
    <w:p w14:paraId="72F2BAB7"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Hormigonado</w:t>
      </w:r>
    </w:p>
    <w:p w14:paraId="64F1EFB2"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30856B30"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hormigonado deberá cumplir con las exigencias y requisitos establecidos en la Norma CBH-87 para hormigones.</w:t>
      </w:r>
    </w:p>
    <w:p w14:paraId="096DDD05"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No se procederá al vaciado de los elementos estructurales sin antes contar con la autorización del Inspector de proyecto.</w:t>
      </w:r>
    </w:p>
    <w:p w14:paraId="56C4AE5B"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vaciado del hormigón se realizará de acuerdo a un plan de trabajo previamente autorizado por el Inspector de Obra.</w:t>
      </w:r>
    </w:p>
    <w:p w14:paraId="5261B2F9"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91BD31A"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Las siguientes prohibiciones para el hormigonado deben tenerse en cuenta:</w:t>
      </w:r>
    </w:p>
    <w:p w14:paraId="0B7E3B5B"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04B7BA4D" w14:textId="77777777" w:rsidR="00EB0107" w:rsidRPr="00D97C33" w:rsidRDefault="00EB0107" w:rsidP="00EB0107">
      <w:pPr>
        <w:widowControl w:val="0"/>
        <w:numPr>
          <w:ilvl w:val="0"/>
          <w:numId w:val="94"/>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 temperatura de vaciado no será menor a 5°C.</w:t>
      </w:r>
    </w:p>
    <w:p w14:paraId="1772BDD8" w14:textId="77777777" w:rsidR="00EB0107" w:rsidRPr="00D97C33" w:rsidRDefault="00EB0107" w:rsidP="00EB0107">
      <w:pPr>
        <w:widowControl w:val="0"/>
        <w:numPr>
          <w:ilvl w:val="0"/>
          <w:numId w:val="94"/>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No podrá efectuarse el vaciado durante la lluvia.</w:t>
      </w:r>
    </w:p>
    <w:p w14:paraId="27E9BED8" w14:textId="77777777" w:rsidR="00EB0107" w:rsidRPr="00D97C33" w:rsidRDefault="00EB0107" w:rsidP="00EB0107">
      <w:pPr>
        <w:widowControl w:val="0"/>
        <w:numPr>
          <w:ilvl w:val="0"/>
          <w:numId w:val="94"/>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No será permitido disponer de grandes cantidades de hormigón en un solo lugar para esparcirlo posteriormente.</w:t>
      </w:r>
    </w:p>
    <w:p w14:paraId="4D4B20DC" w14:textId="77777777" w:rsidR="00EB0107" w:rsidRPr="00D97C33" w:rsidRDefault="00EB0107" w:rsidP="00EB0107">
      <w:pPr>
        <w:widowControl w:val="0"/>
        <w:numPr>
          <w:ilvl w:val="0"/>
          <w:numId w:val="94"/>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Por ningún motivo se podrá agregar agua en el momento de hormigonar.</w:t>
      </w:r>
    </w:p>
    <w:p w14:paraId="56388132"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espesor máximo de la capa de hormigón no deberá exceder a 20 cm. para permitir una compactación eficaz.</w:t>
      </w:r>
    </w:p>
    <w:p w14:paraId="50C13CDF"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 velocidad del vaciado será la suficiente para garantizar que el hormigón se mantenga plástico en todo momento.</w:t>
      </w:r>
    </w:p>
    <w:p w14:paraId="20490B75"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No se podrá verter el hormigón en caída libre desde alturas superiores a 1,50 m, debiendo en este caso utilizar canalones, embudos o ductos.</w:t>
      </w:r>
    </w:p>
    <w:p w14:paraId="2D49562E"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vaciado en losas deberá efectuarse por franjas de ancho tal que, al vaciar la capa siguiente, en la primera no se haya iniciado el fraguado.</w:t>
      </w:r>
    </w:p>
    <w:p w14:paraId="717BF1E8"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Compactación</w:t>
      </w:r>
    </w:p>
    <w:p w14:paraId="3AFC5142"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7CC6341A"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5AC9D58F"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0C12C291"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De ninguna manera se permitirá el uso de las vibradoras para el transporte de la mezcla o la distribución dentro del encofrado.</w:t>
      </w:r>
    </w:p>
    <w:p w14:paraId="46BEF291"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266C7FDE"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Las vibradoras serán introducidas en puntos equidistantes a 45 cm. entre sí y durante 5 a 15 segundos para evitar la disgregación.</w:t>
      </w:r>
    </w:p>
    <w:p w14:paraId="2B721D4C"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3DAC88C"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compactado del hormigón se completará con un apisonado manual del hormigón y un golpeteo de los encofrados.</w:t>
      </w:r>
    </w:p>
    <w:p w14:paraId="0B4C77D5"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 compactación manual del hormigón mediante varillas de hierro será usado solo bajo autorización de Inspector de proyecto.</w:t>
      </w:r>
    </w:p>
    <w:p w14:paraId="0F9DD91C"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p>
    <w:p w14:paraId="359EB986"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Desencofrado</w:t>
      </w:r>
    </w:p>
    <w:p w14:paraId="254025EB"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28FB72DA"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171DDCD"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1856DBB0"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736BD16"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lastRenderedPageBreak/>
        <w:t>Los encofrados superiores en superficies inclinadas deberán ser removidos tan pronto como el hormigón tenga suficiente resistencia para no escurrir.</w:t>
      </w:r>
    </w:p>
    <w:p w14:paraId="6A00E023"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3EA3952D"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249EBFDB"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79330C99"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Los tiempos de desencofrado serán los indicados en el proyecto (planos y/o memoria de cálculo) y lo indicado en la norma CBH-87.</w:t>
      </w:r>
    </w:p>
    <w:p w14:paraId="367733D5"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p>
    <w:p w14:paraId="160C3BBD"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Protección y Curado</w:t>
      </w:r>
    </w:p>
    <w:p w14:paraId="6E5C6E77"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6B06BCE5"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Una vez vaciado el hormigón fresco, deberá protegerse contra la lluvia, el viento, sol y en general contra toda acción que lo perjudique.</w:t>
      </w:r>
    </w:p>
    <w:p w14:paraId="7C898C28"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hormigón será protegido manteniéndose a una temperatura superior a 5°C por lo menos durante 96 horas.</w:t>
      </w:r>
    </w:p>
    <w:p w14:paraId="43D2DB2F"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B2F6F45"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35CC71B3"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p>
    <w:p w14:paraId="7F32AC60"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Control de Calidad</w:t>
      </w:r>
    </w:p>
    <w:p w14:paraId="560BE299"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2100EE03"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3BB7A82E"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0FBBC44E"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3166A4C7"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49CC21DC" w14:textId="77777777" w:rsidR="00EB0107" w:rsidRPr="00D97C33" w:rsidRDefault="00EB0107" w:rsidP="00EB0107">
      <w:pPr>
        <w:widowControl w:val="0"/>
        <w:numPr>
          <w:ilvl w:val="0"/>
          <w:numId w:val="113"/>
        </w:numPr>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Ensayos a Realizar</w:t>
      </w:r>
    </w:p>
    <w:p w14:paraId="373BDE46" w14:textId="77777777" w:rsidR="00EB0107" w:rsidRPr="00D97C33" w:rsidRDefault="00EB0107" w:rsidP="00EB0107">
      <w:pPr>
        <w:widowControl w:val="0"/>
        <w:autoSpaceDE w:val="0"/>
        <w:autoSpaceDN w:val="0"/>
        <w:ind w:left="720"/>
        <w:jc w:val="both"/>
        <w:rPr>
          <w:rFonts w:ascii="Verdana" w:eastAsia="Arial" w:hAnsi="Verdana" w:cs="Arial"/>
          <w:b/>
          <w:kern w:val="28"/>
          <w:sz w:val="18"/>
          <w:szCs w:val="18"/>
        </w:rPr>
      </w:pPr>
    </w:p>
    <w:p w14:paraId="0ECAE5BF"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el caso del presente ítem mínimamente se realizarán los siguientes ensayos de calidad:</w:t>
      </w:r>
    </w:p>
    <w:p w14:paraId="18DC7A59" w14:textId="77777777" w:rsidR="00EB0107" w:rsidRPr="00D97C33" w:rsidRDefault="00EB0107" w:rsidP="00EB0107">
      <w:pPr>
        <w:widowControl w:val="0"/>
        <w:numPr>
          <w:ilvl w:val="0"/>
          <w:numId w:val="92"/>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Granulometría de los Áridos.</w:t>
      </w:r>
    </w:p>
    <w:p w14:paraId="5D4E7761" w14:textId="77777777" w:rsidR="00EB0107" w:rsidRPr="00D97C33" w:rsidRDefault="00EB0107" w:rsidP="00EB0107">
      <w:pPr>
        <w:widowControl w:val="0"/>
        <w:numPr>
          <w:ilvl w:val="0"/>
          <w:numId w:val="92"/>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Ensayos de Control de la Resistencia del Hormigón – Probetas Cilíndricas.</w:t>
      </w:r>
    </w:p>
    <w:p w14:paraId="2646B648" w14:textId="77777777" w:rsidR="00EB0107" w:rsidRPr="00D97C33" w:rsidRDefault="00EB0107" w:rsidP="00EB0107">
      <w:pPr>
        <w:widowControl w:val="0"/>
        <w:numPr>
          <w:ilvl w:val="0"/>
          <w:numId w:val="92"/>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Ensayos de Control de la Consistencia del Hormigón - Cono de Abraham.</w:t>
      </w:r>
    </w:p>
    <w:p w14:paraId="01CBAD2B" w14:textId="77777777" w:rsidR="00EB0107" w:rsidRPr="00D97C33" w:rsidRDefault="00EB0107" w:rsidP="00EB0107">
      <w:pPr>
        <w:widowControl w:val="0"/>
        <w:numPr>
          <w:ilvl w:val="0"/>
          <w:numId w:val="92"/>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Ensayo de la Máquina de los Ángeles.</w:t>
      </w:r>
    </w:p>
    <w:p w14:paraId="7DBF0942"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24D3237D" w14:textId="77777777" w:rsidR="00EB0107" w:rsidRPr="00D97C33" w:rsidRDefault="00EB0107" w:rsidP="00EB0107">
      <w:pPr>
        <w:widowControl w:val="0"/>
        <w:numPr>
          <w:ilvl w:val="0"/>
          <w:numId w:val="93"/>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Ensayos de calidad sobre el cemento.</w:t>
      </w:r>
    </w:p>
    <w:p w14:paraId="53053C37" w14:textId="77777777" w:rsidR="00EB0107" w:rsidRPr="00D97C33" w:rsidRDefault="00EB0107" w:rsidP="00EB0107">
      <w:pPr>
        <w:widowControl w:val="0"/>
        <w:numPr>
          <w:ilvl w:val="0"/>
          <w:numId w:val="93"/>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Ensayos de calidad de los aceros de refuerzo.</w:t>
      </w:r>
    </w:p>
    <w:p w14:paraId="0AE3E09A" w14:textId="77777777" w:rsidR="00EB0107" w:rsidRPr="00D97C33" w:rsidRDefault="00EB0107" w:rsidP="00EB0107">
      <w:pPr>
        <w:widowControl w:val="0"/>
        <w:numPr>
          <w:ilvl w:val="0"/>
          <w:numId w:val="93"/>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Ensayo de la Máquina de los Ángeles.</w:t>
      </w:r>
    </w:p>
    <w:p w14:paraId="632C2685" w14:textId="77777777" w:rsidR="00EB0107" w:rsidRPr="00D97C33" w:rsidRDefault="00EB0107" w:rsidP="00EB0107">
      <w:pPr>
        <w:widowControl w:val="0"/>
        <w:numPr>
          <w:ilvl w:val="0"/>
          <w:numId w:val="93"/>
        </w:numPr>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Otros que el proponente oferte en su propuesta. </w:t>
      </w:r>
    </w:p>
    <w:p w14:paraId="2FCEAD76" w14:textId="77777777" w:rsidR="00EB0107" w:rsidRPr="00D97C33" w:rsidRDefault="00EB0107" w:rsidP="00EB0107">
      <w:pPr>
        <w:widowControl w:val="0"/>
        <w:autoSpaceDE w:val="0"/>
        <w:autoSpaceDN w:val="0"/>
        <w:ind w:left="720"/>
        <w:jc w:val="both"/>
        <w:rPr>
          <w:rFonts w:ascii="Verdana" w:eastAsia="Arial" w:hAnsi="Verdana" w:cs="Arial"/>
          <w:kern w:val="28"/>
          <w:sz w:val="18"/>
          <w:szCs w:val="18"/>
        </w:rPr>
      </w:pPr>
    </w:p>
    <w:p w14:paraId="26E145FC" w14:textId="77777777" w:rsidR="00EB0107" w:rsidRPr="00D97C33" w:rsidRDefault="00EB0107" w:rsidP="00EB0107">
      <w:pPr>
        <w:widowControl w:val="0"/>
        <w:numPr>
          <w:ilvl w:val="0"/>
          <w:numId w:val="113"/>
        </w:numPr>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Laboratorio</w:t>
      </w:r>
    </w:p>
    <w:p w14:paraId="2B469E47" w14:textId="77777777" w:rsidR="00EB0107" w:rsidRPr="00D97C33" w:rsidRDefault="00EB0107" w:rsidP="00EB0107">
      <w:pPr>
        <w:widowControl w:val="0"/>
        <w:autoSpaceDE w:val="0"/>
        <w:autoSpaceDN w:val="0"/>
        <w:ind w:left="720"/>
        <w:jc w:val="both"/>
        <w:rPr>
          <w:rFonts w:ascii="Verdana" w:eastAsia="Arial" w:hAnsi="Verdana" w:cs="Arial"/>
          <w:b/>
          <w:kern w:val="28"/>
          <w:sz w:val="18"/>
          <w:szCs w:val="18"/>
        </w:rPr>
      </w:pPr>
    </w:p>
    <w:p w14:paraId="4F32D971"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CCCA11C"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014D9FF1" w14:textId="77777777" w:rsidR="00EB0107" w:rsidRPr="00D97C33" w:rsidRDefault="00EB0107" w:rsidP="00EB0107">
      <w:pPr>
        <w:widowControl w:val="0"/>
        <w:numPr>
          <w:ilvl w:val="0"/>
          <w:numId w:val="114"/>
        </w:numPr>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Frecuencia de los Ensayos</w:t>
      </w:r>
    </w:p>
    <w:p w14:paraId="19FDA244" w14:textId="77777777" w:rsidR="00EB0107" w:rsidRPr="00D97C33" w:rsidRDefault="00EB0107" w:rsidP="00EB0107">
      <w:pPr>
        <w:widowControl w:val="0"/>
        <w:autoSpaceDE w:val="0"/>
        <w:autoSpaceDN w:val="0"/>
        <w:ind w:left="360"/>
        <w:jc w:val="both"/>
        <w:rPr>
          <w:rFonts w:ascii="Verdana" w:eastAsia="Arial" w:hAnsi="Verdana" w:cs="Arial"/>
          <w:b/>
          <w:kern w:val="28"/>
          <w:sz w:val="18"/>
          <w:szCs w:val="18"/>
        </w:rPr>
      </w:pPr>
    </w:p>
    <w:p w14:paraId="3246C9A5" w14:textId="77777777" w:rsidR="00EB0107" w:rsidRPr="00D97C33" w:rsidRDefault="00EB0107" w:rsidP="00EB0107">
      <w:pPr>
        <w:widowControl w:val="0"/>
        <w:autoSpaceDE w:val="0"/>
        <w:autoSpaceDN w:val="0"/>
        <w:ind w:left="720"/>
        <w:jc w:val="both"/>
        <w:rPr>
          <w:rFonts w:ascii="Verdana" w:eastAsia="Arial" w:hAnsi="Verdana" w:cs="Arial"/>
          <w:b/>
          <w:kern w:val="28"/>
          <w:sz w:val="18"/>
          <w:szCs w:val="18"/>
        </w:rPr>
      </w:pPr>
    </w:p>
    <w:p w14:paraId="60B29419"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3DE85A69"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Al iniciarse la obra y previo a las tareas del ítem, se realizará una prueba de la dosificación con revolturas de prueba con los materiales a usarse en la obra, para ello se tomarán 6 probetas para ser </w:t>
      </w:r>
      <w:r w:rsidRPr="00D97C33">
        <w:rPr>
          <w:rFonts w:ascii="Verdana" w:eastAsia="Arial" w:hAnsi="Verdana" w:cs="Arial"/>
          <w:kern w:val="28"/>
          <w:sz w:val="18"/>
          <w:szCs w:val="18"/>
        </w:rPr>
        <w:lastRenderedPageBreak/>
        <w:t>analizadas 3 a los 7 días y 3 a los 28 días, asimismo se verificará que la consistencia del hormigón tenga lo establecido en los planos constructivos o memoria de cálculo o la indicada por el Inspector de proyecto.</w:t>
      </w:r>
    </w:p>
    <w:p w14:paraId="15E14FB4"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FBB72E5"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533B878"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C38C868"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96D1E70"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1A3594AB"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6"/>
        <w:gridCol w:w="1644"/>
        <w:gridCol w:w="1644"/>
        <w:gridCol w:w="1828"/>
        <w:gridCol w:w="1279"/>
        <w:gridCol w:w="1292"/>
      </w:tblGrid>
      <w:tr w:rsidR="00EB0107" w:rsidRPr="00D97C33" w14:paraId="4F9FF493" w14:textId="77777777" w:rsidTr="006B457D">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4951FC4" w14:textId="77777777" w:rsidR="00EB0107" w:rsidRPr="00D97C33" w:rsidRDefault="00EB0107" w:rsidP="006B457D">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 xml:space="preserve">TIPO DEL </w:t>
            </w:r>
            <w:proofErr w:type="spellStart"/>
            <w:r w:rsidRPr="00D97C33">
              <w:rPr>
                <w:rFonts w:ascii="Verdana" w:eastAsia="Arial" w:hAnsi="Verdana" w:cs="Arial"/>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7F06C28" w14:textId="77777777" w:rsidR="00EB0107" w:rsidRPr="00D97C33" w:rsidRDefault="00EB0107" w:rsidP="006B457D">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D721F16" w14:textId="77777777" w:rsidR="00EB0107" w:rsidRPr="00D97C33" w:rsidRDefault="00EB0107" w:rsidP="006B457D">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RES. Kg./cm2</w:t>
            </w:r>
          </w:p>
          <w:p w14:paraId="3E1F5FB1" w14:textId="77777777" w:rsidR="00EB0107" w:rsidRPr="00D97C33" w:rsidRDefault="00EB0107" w:rsidP="006B457D">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4A6D4D4" w14:textId="77777777" w:rsidR="00EB0107" w:rsidRPr="00D97C33" w:rsidRDefault="00EB0107" w:rsidP="006B457D">
            <w:pPr>
              <w:widowControl w:val="0"/>
              <w:autoSpaceDE w:val="0"/>
              <w:autoSpaceDN w:val="0"/>
              <w:jc w:val="both"/>
              <w:rPr>
                <w:rFonts w:ascii="Verdana" w:eastAsia="Arial" w:hAnsi="Verdana" w:cs="Arial"/>
                <w:b/>
                <w:kern w:val="28"/>
                <w:sz w:val="18"/>
                <w:szCs w:val="18"/>
                <w:lang w:val="pt-BR"/>
              </w:rPr>
            </w:pPr>
            <w:r w:rsidRPr="00D97C33">
              <w:rPr>
                <w:rFonts w:ascii="Verdana" w:eastAsia="Arial" w:hAnsi="Verdana" w:cs="Arial"/>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F3FA674" w14:textId="77777777" w:rsidR="00EB0107" w:rsidRPr="00D97C33" w:rsidRDefault="00EB0107" w:rsidP="006B457D">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7E17705" w14:textId="77777777" w:rsidR="00EB0107" w:rsidRPr="00D97C33" w:rsidRDefault="00EB0107" w:rsidP="006B457D">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Rev. (</w:t>
            </w:r>
            <w:proofErr w:type="spellStart"/>
            <w:r w:rsidRPr="00D97C33">
              <w:rPr>
                <w:rFonts w:ascii="Verdana" w:eastAsia="Arial" w:hAnsi="Verdana" w:cs="Arial"/>
                <w:b/>
                <w:kern w:val="28"/>
                <w:sz w:val="18"/>
                <w:szCs w:val="18"/>
              </w:rPr>
              <w:t>Pulg</w:t>
            </w:r>
            <w:proofErr w:type="spellEnd"/>
            <w:r w:rsidRPr="00D97C33">
              <w:rPr>
                <w:rFonts w:ascii="Verdana" w:eastAsia="Arial" w:hAnsi="Verdana" w:cs="Arial"/>
                <w:b/>
                <w:kern w:val="28"/>
                <w:sz w:val="18"/>
                <w:szCs w:val="18"/>
              </w:rPr>
              <w:t>.)</w:t>
            </w:r>
          </w:p>
        </w:tc>
      </w:tr>
      <w:tr w:rsidR="00EB0107" w:rsidRPr="00D97C33" w14:paraId="58C2386E" w14:textId="77777777" w:rsidTr="006B457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6768B9C"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H “</w:t>
            </w:r>
            <w:smartTag w:uri="urn:schemas-microsoft-com:office:smarttags" w:element="metricconverter">
              <w:smartTagPr>
                <w:attr w:name="ProductID" w:val="400”"/>
              </w:smartTagPr>
              <w:r w:rsidRPr="00D97C33">
                <w:rPr>
                  <w:rFonts w:ascii="Verdana" w:eastAsia="Arial" w:hAnsi="Verdana" w:cs="Arial"/>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CD6C234" w14:textId="77777777" w:rsidR="00EB0107" w:rsidRPr="00D97C33" w:rsidRDefault="00EB0107" w:rsidP="006B457D">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D97C33">
                <w:rPr>
                  <w:rFonts w:ascii="Verdana" w:eastAsia="Arial" w:hAnsi="Verdana" w:cs="Arial"/>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5E51942"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106E70C"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0DA8AAF"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B070E72"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1 – 3</w:t>
            </w:r>
          </w:p>
        </w:tc>
      </w:tr>
      <w:tr w:rsidR="00EB0107" w:rsidRPr="00D97C33" w14:paraId="43F58587" w14:textId="77777777" w:rsidTr="006B457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DFBA81B"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H “</w:t>
            </w:r>
            <w:smartTag w:uri="urn:schemas-microsoft-com:office:smarttags" w:element="metricconverter">
              <w:smartTagPr>
                <w:attr w:name="ProductID" w:val="350”"/>
              </w:smartTagPr>
              <w:r w:rsidRPr="00D97C33">
                <w:rPr>
                  <w:rFonts w:ascii="Verdana" w:eastAsia="Arial" w:hAnsi="Verdana" w:cs="Arial"/>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A6CECFA" w14:textId="77777777" w:rsidR="00EB0107" w:rsidRPr="00D97C33" w:rsidRDefault="00EB0107" w:rsidP="006B457D">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D97C33">
                <w:rPr>
                  <w:rFonts w:ascii="Verdana" w:eastAsia="Arial" w:hAnsi="Verdana" w:cs="Arial"/>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FCBEC24"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2EF932"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E1ABE04"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2F88AE6"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1 – 3</w:t>
            </w:r>
          </w:p>
        </w:tc>
      </w:tr>
      <w:tr w:rsidR="00EB0107" w:rsidRPr="00D97C33" w14:paraId="7B15073C" w14:textId="77777777" w:rsidTr="006B457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D105C24" w14:textId="77777777" w:rsidR="00EB0107" w:rsidRPr="00D97C33" w:rsidRDefault="00EB0107" w:rsidP="006B457D">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7ABB196" w14:textId="77777777" w:rsidR="00EB0107" w:rsidRPr="00D97C33" w:rsidRDefault="00EB0107" w:rsidP="006B457D">
            <w:pPr>
              <w:widowControl w:val="0"/>
              <w:autoSpaceDE w:val="0"/>
              <w:autoSpaceDN w:val="0"/>
              <w:jc w:val="both"/>
              <w:rPr>
                <w:rFonts w:ascii="Verdana" w:eastAsia="Arial" w:hAnsi="Verdana" w:cs="Arial"/>
                <w:b/>
                <w:kern w:val="28"/>
                <w:sz w:val="18"/>
                <w:szCs w:val="18"/>
              </w:rPr>
            </w:pPr>
            <w:smartTag w:uri="urn:schemas-microsoft-com:office:smarttags" w:element="metricconverter">
              <w:smartTagPr>
                <w:attr w:name="ProductID" w:val="1”"/>
              </w:smartTagPr>
              <w:r w:rsidRPr="00D97C33">
                <w:rPr>
                  <w:rFonts w:ascii="Verdana" w:eastAsia="Arial" w:hAnsi="Verdana" w:cs="Arial"/>
                  <w:b/>
                  <w:kern w:val="28"/>
                  <w:sz w:val="18"/>
                  <w:szCs w:val="18"/>
                </w:rPr>
                <w:t>1”</w:t>
              </w:r>
            </w:smartTag>
            <w:r w:rsidRPr="00D97C33">
              <w:rPr>
                <w:rFonts w:ascii="Verdana" w:eastAsia="Arial" w:hAnsi="Verdana" w:cs="Arial"/>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0C89F88" w14:textId="77777777" w:rsidR="00EB0107" w:rsidRPr="00D97C33" w:rsidRDefault="00EB0107" w:rsidP="006B457D">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B9D0EA8" w14:textId="77777777" w:rsidR="00EB0107" w:rsidRPr="00D97C33" w:rsidRDefault="00EB0107" w:rsidP="006B457D">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3480C3D" w14:textId="77777777" w:rsidR="00EB0107" w:rsidRPr="00D97C33" w:rsidRDefault="00EB0107" w:rsidP="006B457D">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E0A4565" w14:textId="77777777" w:rsidR="00EB0107" w:rsidRPr="00D97C33" w:rsidRDefault="00EB0107" w:rsidP="006B457D">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2 – 4</w:t>
            </w:r>
          </w:p>
        </w:tc>
      </w:tr>
      <w:tr w:rsidR="00EB0107" w:rsidRPr="00D97C33" w14:paraId="7422C112" w14:textId="77777777" w:rsidTr="006B457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0C376F0"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5B6D5FE" w14:textId="77777777" w:rsidR="00EB0107" w:rsidRPr="00D97C33" w:rsidRDefault="00EB0107" w:rsidP="006B457D">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D97C33">
                <w:rPr>
                  <w:rFonts w:ascii="Verdana" w:eastAsia="Arial" w:hAnsi="Verdana" w:cs="Arial"/>
                  <w:kern w:val="28"/>
                  <w:sz w:val="18"/>
                  <w:szCs w:val="18"/>
                </w:rPr>
                <w:t>1”</w:t>
              </w:r>
            </w:smartTag>
            <w:r w:rsidRPr="00D97C33">
              <w:rPr>
                <w:rFonts w:ascii="Verdana" w:eastAsia="Arial" w:hAnsi="Verdana" w:cs="Arial"/>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23C2E0B"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9BF1B62"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38A7211"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146CC91"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2 – 4</w:t>
            </w:r>
          </w:p>
        </w:tc>
      </w:tr>
      <w:tr w:rsidR="00EB0107" w:rsidRPr="00D97C33" w14:paraId="16D0C685" w14:textId="77777777" w:rsidTr="006B457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455CD0B"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AA8026E" w14:textId="77777777" w:rsidR="00EB0107" w:rsidRPr="00D97C33" w:rsidRDefault="00EB0107" w:rsidP="006B457D">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D97C33">
                <w:rPr>
                  <w:rFonts w:ascii="Verdana" w:eastAsia="Arial" w:hAnsi="Verdana" w:cs="Arial"/>
                  <w:kern w:val="28"/>
                  <w:sz w:val="18"/>
                  <w:szCs w:val="18"/>
                </w:rPr>
                <w:t>1”</w:t>
              </w:r>
            </w:smartTag>
            <w:r w:rsidRPr="00D97C33">
              <w:rPr>
                <w:rFonts w:ascii="Verdana" w:eastAsia="Arial" w:hAnsi="Verdana" w:cs="Arial"/>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A71EAF0"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F4EBCC6"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AACCBA0"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20C8ED7"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2 – 3</w:t>
            </w:r>
          </w:p>
        </w:tc>
      </w:tr>
      <w:tr w:rsidR="00EB0107" w:rsidRPr="00D97C33" w14:paraId="78E2FA9F" w14:textId="77777777" w:rsidTr="006B457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25C8BD2"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36CD746" w14:textId="77777777" w:rsidR="00EB0107" w:rsidRPr="00D97C33" w:rsidRDefault="00EB0107" w:rsidP="006B457D">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D97C33">
                <w:rPr>
                  <w:rFonts w:ascii="Verdana" w:eastAsia="Arial" w:hAnsi="Verdana" w:cs="Arial"/>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18B660E"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BD707D1"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353C9DF"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0744E0C"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2 – 3</w:t>
            </w:r>
          </w:p>
        </w:tc>
      </w:tr>
      <w:tr w:rsidR="00EB0107" w:rsidRPr="00D97C33" w14:paraId="35056DDA" w14:textId="77777777" w:rsidTr="006B457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6B5A4EA"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1848849" w14:textId="77777777" w:rsidR="00EB0107" w:rsidRPr="00D97C33" w:rsidRDefault="00EB0107" w:rsidP="006B457D">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D97C33">
                <w:rPr>
                  <w:rFonts w:ascii="Verdana" w:eastAsia="Arial" w:hAnsi="Verdana" w:cs="Arial"/>
                  <w:kern w:val="28"/>
                  <w:sz w:val="18"/>
                  <w:szCs w:val="18"/>
                </w:rPr>
                <w:t>2”</w:t>
              </w:r>
            </w:smartTag>
            <w:r w:rsidRPr="00D97C33">
              <w:rPr>
                <w:rFonts w:ascii="Verdana" w:eastAsia="Arial" w:hAnsi="Verdana" w:cs="Arial"/>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46D4C36"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0117879"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947B763"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F532D7F" w14:textId="77777777" w:rsidR="00EB0107" w:rsidRPr="00D97C33" w:rsidRDefault="00EB0107" w:rsidP="006B457D">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2 – 3</w:t>
            </w:r>
          </w:p>
        </w:tc>
      </w:tr>
    </w:tbl>
    <w:p w14:paraId="2C5422D5"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p>
    <w:p w14:paraId="32C908AA"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Criterios de Aceptación y Rechazo</w:t>
      </w:r>
    </w:p>
    <w:p w14:paraId="655E3FF1"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p>
    <w:p w14:paraId="6BC7E6C0"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EEC4AA9"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79F9196C"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45130F4"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19CFF010"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9394D1C"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65006F6"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Todos los ensayos, pruebas, demoliciones, curados y reemplazos necesarios serán cancelados por la Entidad Ejecutora.</w:t>
      </w:r>
    </w:p>
    <w:p w14:paraId="4727D266"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DBF7463"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MEDICIÓN. –</w:t>
      </w:r>
    </w:p>
    <w:p w14:paraId="14E0D1EF"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0FE27ABF"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La Viga Cadena de Hormigón Armado, será medida en </w:t>
      </w:r>
      <w:r w:rsidRPr="00D97C33">
        <w:rPr>
          <w:rFonts w:ascii="Verdana" w:eastAsia="Arial" w:hAnsi="Verdana" w:cs="Arial"/>
          <w:b/>
          <w:kern w:val="28"/>
          <w:sz w:val="18"/>
          <w:szCs w:val="18"/>
        </w:rPr>
        <w:t>metros cúbicos.</w:t>
      </w:r>
      <w:r w:rsidRPr="00D97C33">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7E8B9859" w14:textId="77777777" w:rsidR="00EB0107" w:rsidRPr="00D97C33" w:rsidRDefault="00EB0107" w:rsidP="00EB0107">
      <w:pPr>
        <w:widowControl w:val="0"/>
        <w:autoSpaceDE w:val="0"/>
        <w:autoSpaceDN w:val="0"/>
        <w:jc w:val="both"/>
        <w:rPr>
          <w:rFonts w:ascii="Verdana" w:eastAsia="Arial" w:hAnsi="Verdana" w:cs="Arial"/>
          <w:sz w:val="18"/>
          <w:szCs w:val="18"/>
        </w:rPr>
      </w:pPr>
    </w:p>
    <w:p w14:paraId="4C60798E" w14:textId="77777777" w:rsidR="00EB0107" w:rsidRPr="00D97C33" w:rsidRDefault="00EB0107" w:rsidP="00EB0107">
      <w:pPr>
        <w:widowControl w:val="0"/>
        <w:tabs>
          <w:tab w:val="left" w:pos="560"/>
        </w:tabs>
        <w:autoSpaceDE w:val="0"/>
        <w:autoSpaceDN w:val="0"/>
        <w:jc w:val="both"/>
        <w:rPr>
          <w:rFonts w:ascii="Verdana" w:eastAsia="Arial" w:hAnsi="Verdana" w:cs="Tahoma"/>
          <w:b/>
          <w:color w:val="000000"/>
          <w:sz w:val="18"/>
          <w:szCs w:val="18"/>
        </w:rPr>
      </w:pPr>
      <w:r w:rsidRPr="00D97C33">
        <w:rPr>
          <w:rFonts w:ascii="Verdana" w:eastAsia="Arial" w:hAnsi="Verdana" w:cs="Tahoma"/>
          <w:b/>
          <w:color w:val="000000"/>
          <w:sz w:val="18"/>
          <w:szCs w:val="18"/>
        </w:rPr>
        <w:t>APORTE PROPIO. -</w:t>
      </w:r>
    </w:p>
    <w:p w14:paraId="2C2413BB" w14:textId="77777777" w:rsidR="00EB0107" w:rsidRPr="00D97C33" w:rsidRDefault="00EB0107" w:rsidP="00EB0107">
      <w:pPr>
        <w:widowControl w:val="0"/>
        <w:tabs>
          <w:tab w:val="left" w:pos="2025"/>
        </w:tabs>
        <w:autoSpaceDE w:val="0"/>
        <w:autoSpaceDN w:val="0"/>
        <w:jc w:val="both"/>
        <w:rPr>
          <w:rFonts w:ascii="Verdana" w:eastAsia="Arial" w:hAnsi="Verdana" w:cs="Arial"/>
          <w:b/>
          <w:sz w:val="18"/>
          <w:szCs w:val="18"/>
        </w:rPr>
      </w:pPr>
    </w:p>
    <w:p w14:paraId="7F15A9EC"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r w:rsidRPr="00D97C33">
        <w:rPr>
          <w:rFonts w:ascii="Verdana" w:eastAsia="Arial" w:hAnsi="Verdana" w:cs="Tahoma"/>
          <w:sz w:val="18"/>
          <w:szCs w:val="18"/>
        </w:rPr>
        <w:t xml:space="preserve">El aporte propio se encuentra especificado en el análisis de precios unitarios, mismos que no serán </w:t>
      </w:r>
      <w:r w:rsidRPr="00D97C33">
        <w:rPr>
          <w:rFonts w:ascii="Verdana" w:eastAsia="Arial" w:hAnsi="Verdana" w:cs="Tahoma"/>
          <w:sz w:val="18"/>
          <w:szCs w:val="18"/>
        </w:rPr>
        <w:lastRenderedPageBreak/>
        <w:t xml:space="preserve">tomados en cuenta en la cantidad monetaria del ítem. En caso de mano </w:t>
      </w:r>
      <w:r w:rsidRPr="00D97C33">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7D24BD63"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p>
    <w:p w14:paraId="05828C82"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Este aporte propio estará sujeto al cronograma de ejecución de obra de la Entidad Ejecutora.</w:t>
      </w:r>
    </w:p>
    <w:p w14:paraId="7C550F58" w14:textId="77777777" w:rsidR="00EB0107" w:rsidRPr="00D97C33" w:rsidRDefault="00EB0107" w:rsidP="00EB0107">
      <w:pPr>
        <w:widowControl w:val="0"/>
        <w:autoSpaceDE w:val="0"/>
        <w:autoSpaceDN w:val="0"/>
        <w:jc w:val="both"/>
        <w:rPr>
          <w:rFonts w:ascii="Verdana" w:eastAsia="Arial" w:hAnsi="Verdana" w:cs="Arial"/>
          <w:sz w:val="18"/>
          <w:szCs w:val="18"/>
        </w:rPr>
      </w:pPr>
    </w:p>
    <w:p w14:paraId="663AA50B"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DETALLE CONSTRUCTIVO. –</w:t>
      </w:r>
    </w:p>
    <w:p w14:paraId="72DA7D6C"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430A7DB0" w14:textId="77777777" w:rsidR="00EB0107" w:rsidRPr="00D97C33" w:rsidRDefault="00EB0107" w:rsidP="00EB0107">
      <w:pPr>
        <w:widowControl w:val="0"/>
        <w:autoSpaceDE w:val="0"/>
        <w:autoSpaceDN w:val="0"/>
        <w:jc w:val="center"/>
        <w:rPr>
          <w:rFonts w:ascii="Verdana" w:eastAsia="Arial" w:hAnsi="Verdana" w:cs="Arial"/>
          <w:sz w:val="18"/>
          <w:szCs w:val="18"/>
        </w:rPr>
      </w:pPr>
      <w:r w:rsidRPr="00D97C33">
        <w:rPr>
          <w:rFonts w:ascii="Verdana" w:eastAsia="Arial" w:hAnsi="Verdana" w:cs="Tahoma"/>
          <w:noProof/>
          <w:sz w:val="18"/>
          <w:szCs w:val="18"/>
          <w:lang w:eastAsia="es-BO"/>
        </w:rPr>
        <w:drawing>
          <wp:inline distT="0" distB="0" distL="0" distR="0" wp14:anchorId="5B28667E" wp14:editId="37F0CB56">
            <wp:extent cx="2969023" cy="4598533"/>
            <wp:effectExtent l="4445" t="0" r="762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1">
                      <a:extLst>
                        <a:ext uri="{28A0092B-C50C-407E-A947-70E740481C1C}">
                          <a14:useLocalDpi xmlns:a14="http://schemas.microsoft.com/office/drawing/2010/main" val="0"/>
                        </a:ext>
                      </a:extLst>
                    </a:blip>
                    <a:srcRect l="21677" r="26720"/>
                    <a:stretch>
                      <a:fillRect/>
                    </a:stretch>
                  </pic:blipFill>
                  <pic:spPr bwMode="auto">
                    <a:xfrm rot="-5400000">
                      <a:off x="0" y="0"/>
                      <a:ext cx="2985297" cy="4623739"/>
                    </a:xfrm>
                    <a:prstGeom prst="rect">
                      <a:avLst/>
                    </a:prstGeom>
                    <a:noFill/>
                    <a:ln>
                      <a:noFill/>
                    </a:ln>
                  </pic:spPr>
                </pic:pic>
              </a:graphicData>
            </a:graphic>
          </wp:inline>
        </w:drawing>
      </w:r>
    </w:p>
    <w:p w14:paraId="0484A0AF" w14:textId="77777777" w:rsidR="00EB0107" w:rsidRPr="00D97C33" w:rsidRDefault="00EB0107" w:rsidP="00EB0107">
      <w:pPr>
        <w:widowControl w:val="0"/>
        <w:autoSpaceDE w:val="0"/>
        <w:autoSpaceDN w:val="0"/>
        <w:jc w:val="both"/>
        <w:rPr>
          <w:rFonts w:ascii="Verdana" w:eastAsia="Arial" w:hAnsi="Verdana" w:cs="Arial"/>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2109E3BF" w14:textId="77777777" w:rsidTr="006B457D">
        <w:tc>
          <w:tcPr>
            <w:tcW w:w="584" w:type="dxa"/>
            <w:shd w:val="clear" w:color="auto" w:fill="1F3864" w:themeFill="accent5" w:themeFillShade="80"/>
          </w:tcPr>
          <w:p w14:paraId="6F150195"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1F3864" w:themeFill="accent5" w:themeFillShade="80"/>
          </w:tcPr>
          <w:p w14:paraId="13EAB12F"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1F3864" w:themeFill="accent5" w:themeFillShade="80"/>
          </w:tcPr>
          <w:p w14:paraId="2D9C1BE3"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520" w:type="dxa"/>
            <w:shd w:val="clear" w:color="auto" w:fill="1F3864" w:themeFill="accent5" w:themeFillShade="80"/>
          </w:tcPr>
          <w:p w14:paraId="58E695B3"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0626E44A" w14:textId="77777777" w:rsidTr="006B457D">
        <w:tc>
          <w:tcPr>
            <w:tcW w:w="584" w:type="dxa"/>
            <w:shd w:val="clear" w:color="auto" w:fill="BDD6EE" w:themeFill="accent1" w:themeFillTint="66"/>
          </w:tcPr>
          <w:p w14:paraId="1372E98F"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12</w:t>
            </w:r>
          </w:p>
        </w:tc>
        <w:tc>
          <w:tcPr>
            <w:tcW w:w="2385" w:type="dxa"/>
            <w:shd w:val="clear" w:color="auto" w:fill="BDD6EE" w:themeFill="accent1" w:themeFillTint="66"/>
            <w:vAlign w:val="center"/>
          </w:tcPr>
          <w:p w14:paraId="3A76DE41"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Tahoma"/>
                <w:b/>
                <w:sz w:val="18"/>
                <w:szCs w:val="18"/>
                <w:lang w:val="es-ES"/>
              </w:rPr>
              <w:t>VAC-OG-LOS-4</w:t>
            </w:r>
          </w:p>
        </w:tc>
        <w:tc>
          <w:tcPr>
            <w:tcW w:w="1145" w:type="dxa"/>
            <w:shd w:val="clear" w:color="auto" w:fill="BDD6EE" w:themeFill="accent1" w:themeFillTint="66"/>
            <w:vAlign w:val="center"/>
          </w:tcPr>
          <w:p w14:paraId="7D392C24"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M3</w:t>
            </w:r>
          </w:p>
        </w:tc>
        <w:tc>
          <w:tcPr>
            <w:tcW w:w="5520" w:type="dxa"/>
            <w:shd w:val="clear" w:color="auto" w:fill="BDD6EE" w:themeFill="accent1" w:themeFillTint="66"/>
            <w:vAlign w:val="center"/>
          </w:tcPr>
          <w:p w14:paraId="155F5AB1" w14:textId="77777777" w:rsidR="00EB0107" w:rsidRPr="00D97C33" w:rsidRDefault="00EB0107" w:rsidP="006B457D">
            <w:pPr>
              <w:widowControl w:val="0"/>
              <w:autoSpaceDE w:val="0"/>
              <w:autoSpaceDN w:val="0"/>
              <w:spacing w:line="276" w:lineRule="auto"/>
              <w:jc w:val="center"/>
              <w:rPr>
                <w:rFonts w:ascii="Verdana" w:eastAsia="Arial" w:hAnsi="Verdana" w:cs="Arial"/>
                <w:b/>
                <w:sz w:val="18"/>
                <w:szCs w:val="18"/>
                <w:lang w:val="es-ES"/>
              </w:rPr>
            </w:pPr>
            <w:r w:rsidRPr="00D97C33">
              <w:rPr>
                <w:rFonts w:ascii="Verdana" w:eastAsia="Arial" w:hAnsi="Verdana" w:cs="Tahoma"/>
                <w:b/>
                <w:bCs/>
                <w:sz w:val="18"/>
                <w:szCs w:val="18"/>
                <w:lang w:val="es-ES"/>
              </w:rPr>
              <w:t>LOSA LLENA DE HORMIG</w:t>
            </w:r>
            <w:r w:rsidRPr="00D97C33">
              <w:rPr>
                <w:rFonts w:ascii="Verdana" w:eastAsia="Arial" w:hAnsi="Verdana" w:cs="Tahoma"/>
                <w:b/>
                <w:sz w:val="18"/>
                <w:szCs w:val="18"/>
                <w:lang w:val="es-ES"/>
              </w:rPr>
              <w:t>Ó</w:t>
            </w:r>
            <w:r w:rsidRPr="00D97C33">
              <w:rPr>
                <w:rFonts w:ascii="Verdana" w:eastAsia="Arial" w:hAnsi="Verdana" w:cs="Tahoma"/>
                <w:b/>
                <w:bCs/>
                <w:sz w:val="18"/>
                <w:szCs w:val="18"/>
                <w:lang w:val="es-ES"/>
              </w:rPr>
              <w:t>N ARMADO P/TANQUE ELEVADO</w:t>
            </w:r>
          </w:p>
        </w:tc>
      </w:tr>
    </w:tbl>
    <w:p w14:paraId="1D108FE6"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1F6D3A0E"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DESCRIPCIÓN. –</w:t>
      </w:r>
    </w:p>
    <w:p w14:paraId="3C58FA36" w14:textId="77777777" w:rsidR="00EB0107" w:rsidRPr="00D97C33" w:rsidRDefault="00EB0107" w:rsidP="00EB0107">
      <w:pPr>
        <w:widowControl w:val="0"/>
        <w:tabs>
          <w:tab w:val="left" w:pos="560"/>
        </w:tabs>
        <w:autoSpaceDE w:val="0"/>
        <w:autoSpaceDN w:val="0"/>
        <w:jc w:val="both"/>
        <w:rPr>
          <w:rFonts w:ascii="Verdana" w:eastAsia="Arial" w:hAnsi="Verdana" w:cstheme="minorHAnsi"/>
          <w:color w:val="000000"/>
          <w:sz w:val="18"/>
          <w:szCs w:val="18"/>
        </w:rPr>
      </w:pPr>
    </w:p>
    <w:p w14:paraId="3C83BC43"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4DA3D98" w14:textId="77777777" w:rsidR="00EB0107" w:rsidRPr="00D97C33" w:rsidRDefault="00EB0107" w:rsidP="00EB0107">
      <w:pPr>
        <w:widowControl w:val="0"/>
        <w:autoSpaceDE w:val="0"/>
        <w:autoSpaceDN w:val="0"/>
        <w:jc w:val="both"/>
        <w:rPr>
          <w:rFonts w:ascii="Verdana" w:eastAsia="Arial" w:hAnsi="Verdana" w:cs="Arial"/>
          <w:sz w:val="18"/>
          <w:szCs w:val="18"/>
        </w:rPr>
      </w:pPr>
    </w:p>
    <w:p w14:paraId="6379AF3B"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MATERIALES, HERRAMIENTAS Y EQUIPO. –</w:t>
      </w:r>
    </w:p>
    <w:p w14:paraId="4E44616B"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305A30CC"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0F0EBD4E" w14:textId="77777777" w:rsidR="00EB0107" w:rsidRPr="00D97C33" w:rsidRDefault="00EB0107" w:rsidP="00EB0107">
      <w:pPr>
        <w:widowControl w:val="0"/>
        <w:autoSpaceDE w:val="0"/>
        <w:autoSpaceDN w:val="0"/>
        <w:adjustRightInd w:val="0"/>
        <w:jc w:val="both"/>
        <w:rPr>
          <w:rFonts w:ascii="Verdana" w:hAnsi="Verdana" w:cs="Verdana"/>
          <w:color w:val="000000"/>
          <w:sz w:val="18"/>
          <w:szCs w:val="18"/>
        </w:rPr>
      </w:pPr>
    </w:p>
    <w:p w14:paraId="43811FD8"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deberá cumplir con los requisitos establecidos en la Norma Boliviana del Hormigón Armado CBH-87 para los materiales que cubre esta norma.</w:t>
      </w:r>
    </w:p>
    <w:p w14:paraId="4BAF7863"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25AA3C6B"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EDC8F2B" w14:textId="77777777" w:rsidR="00EB0107" w:rsidRPr="00D97C33" w:rsidRDefault="00EB0107" w:rsidP="00EB0107">
      <w:pPr>
        <w:widowControl w:val="0"/>
        <w:autoSpaceDE w:val="0"/>
        <w:autoSpaceDN w:val="0"/>
        <w:jc w:val="both"/>
        <w:rPr>
          <w:rFonts w:ascii="Verdana" w:eastAsia="Arial" w:hAnsi="Verdana" w:cs="Arial"/>
          <w:color w:val="000000" w:themeColor="text1"/>
          <w:sz w:val="18"/>
          <w:szCs w:val="18"/>
        </w:rPr>
      </w:pPr>
    </w:p>
    <w:p w14:paraId="3E6D243C"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FORMA DE EJECUCIÓN. –</w:t>
      </w:r>
    </w:p>
    <w:p w14:paraId="7C13F3CD"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247CEFCB"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lastRenderedPageBreak/>
        <w:t>En cuanto al: encofrado, apuntalamiento, armado, limpieza y colocación de fierros, empalmes, mezclado, transporte, hormigonado, compactación, desencofrado, curado y protección de hormigones y morteros deberán cumplir con la norma CBH-87.</w:t>
      </w:r>
    </w:p>
    <w:p w14:paraId="6807FD02"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158233C2"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En general, se deberán cumplir con las siguientes directrices referidas a la ejecución.</w:t>
      </w:r>
    </w:p>
    <w:p w14:paraId="3F0860E2" w14:textId="77777777" w:rsidR="00EB0107" w:rsidRPr="00D97C33" w:rsidRDefault="00EB0107" w:rsidP="00EB0107">
      <w:pPr>
        <w:widowControl w:val="0"/>
        <w:autoSpaceDE w:val="0"/>
        <w:autoSpaceDN w:val="0"/>
        <w:jc w:val="both"/>
        <w:rPr>
          <w:rFonts w:ascii="Verdana" w:eastAsia="Arial" w:hAnsi="Verdana" w:cs="Tahoma"/>
          <w:sz w:val="18"/>
          <w:szCs w:val="18"/>
        </w:rPr>
      </w:pPr>
    </w:p>
    <w:p w14:paraId="3F799BEA" w14:textId="77777777" w:rsidR="00EB0107" w:rsidRPr="00D97C33" w:rsidRDefault="00EB0107" w:rsidP="00EB0107">
      <w:pPr>
        <w:widowControl w:val="0"/>
        <w:tabs>
          <w:tab w:val="left" w:pos="8711"/>
        </w:tabs>
        <w:autoSpaceDE w:val="0"/>
        <w:autoSpaceDN w:val="0"/>
        <w:spacing w:after="120"/>
        <w:jc w:val="both"/>
        <w:rPr>
          <w:rFonts w:ascii="Verdana" w:eastAsia="Arial" w:hAnsi="Verdana" w:cs="Tahoma"/>
          <w:b/>
          <w:sz w:val="18"/>
          <w:szCs w:val="18"/>
        </w:rPr>
      </w:pPr>
      <w:r w:rsidRPr="00D97C33">
        <w:rPr>
          <w:rFonts w:ascii="Verdana" w:eastAsia="Arial" w:hAnsi="Verdana" w:cs="Tahoma"/>
          <w:b/>
          <w:sz w:val="18"/>
          <w:szCs w:val="18"/>
        </w:rPr>
        <w:t>Encofrados</w:t>
      </w:r>
    </w:p>
    <w:p w14:paraId="375F235F"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Los encofrados podrán ser de madera, metálicos u otro material lo suficientemente rígido, estanco y estable.</w:t>
      </w:r>
    </w:p>
    <w:p w14:paraId="57DCB24D"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48B1160E"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4CA7E802"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607C7528"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21A776F8"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308BD01A"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Los encofrados deberán ser estancos a fin de evitar el empobrecimiento del hormigón por escurrimiento del agua.</w:t>
      </w:r>
    </w:p>
    <w:p w14:paraId="7EBB3E46"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7050F28C"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6C75CD15"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7E4991F1"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770B95E"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6A843DDD"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6E4624A5"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13F8B439"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47269FEF"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2FD27AA1"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38B72E0F"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666EB86F" w14:textId="77777777" w:rsidR="00EB0107" w:rsidRPr="00D97C33" w:rsidRDefault="00EB0107" w:rsidP="00EB0107">
      <w:pPr>
        <w:widowControl w:val="0"/>
        <w:tabs>
          <w:tab w:val="left" w:pos="8711"/>
        </w:tabs>
        <w:autoSpaceDE w:val="0"/>
        <w:autoSpaceDN w:val="0"/>
        <w:spacing w:line="360" w:lineRule="auto"/>
        <w:jc w:val="both"/>
        <w:rPr>
          <w:rFonts w:ascii="Verdana" w:eastAsia="Arial" w:hAnsi="Verdana" w:cs="Tahoma"/>
          <w:b/>
          <w:sz w:val="18"/>
          <w:szCs w:val="18"/>
        </w:rPr>
      </w:pPr>
      <w:r w:rsidRPr="00D97C33">
        <w:rPr>
          <w:rFonts w:ascii="Verdana" w:eastAsia="Arial" w:hAnsi="Verdana" w:cs="Tahoma"/>
          <w:b/>
          <w:sz w:val="18"/>
          <w:szCs w:val="18"/>
        </w:rPr>
        <w:t>Apuntalamiento</w:t>
      </w:r>
    </w:p>
    <w:p w14:paraId="40A66300"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En el caso de elementos elevados, se colocarán puntales y listones máximos cada 1,50m o según lo indicado en los planos constructivos y/o memoria de cálculo.</w:t>
      </w:r>
    </w:p>
    <w:p w14:paraId="4A30C753"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4C5B8A34"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D97C33">
        <w:rPr>
          <w:rFonts w:ascii="Verdana" w:eastAsia="Arial" w:hAnsi="Verdana" w:cs="Tahoma"/>
          <w:sz w:val="18"/>
          <w:szCs w:val="18"/>
        </w:rPr>
        <w:t>des-apuntalamiento</w:t>
      </w:r>
      <w:proofErr w:type="spellEnd"/>
      <w:r w:rsidRPr="00D97C33">
        <w:rPr>
          <w:rFonts w:ascii="Verdana" w:eastAsia="Arial" w:hAnsi="Verdana" w:cs="Tahoma"/>
          <w:sz w:val="18"/>
          <w:szCs w:val="18"/>
        </w:rPr>
        <w:t>.</w:t>
      </w:r>
    </w:p>
    <w:p w14:paraId="6ED1B891"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7EA27E0B"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El </w:t>
      </w:r>
      <w:proofErr w:type="spellStart"/>
      <w:r w:rsidRPr="00D97C33">
        <w:rPr>
          <w:rFonts w:ascii="Verdana" w:eastAsia="Arial" w:hAnsi="Verdana" w:cs="Tahoma"/>
          <w:sz w:val="18"/>
          <w:szCs w:val="18"/>
        </w:rPr>
        <w:t>des-apuntalamiento</w:t>
      </w:r>
      <w:proofErr w:type="spellEnd"/>
      <w:r w:rsidRPr="00D97C33">
        <w:rPr>
          <w:rFonts w:ascii="Verdana" w:eastAsia="Arial" w:hAnsi="Verdana" w:cs="Tahoma"/>
          <w:sz w:val="18"/>
          <w:szCs w:val="18"/>
        </w:rPr>
        <w:t xml:space="preserve"> se efectuará según lo indicado en los planos constructivos y/o memoria de cálculo, pero en ningún caso será antes de los 14 días.</w:t>
      </w:r>
    </w:p>
    <w:p w14:paraId="3ACA7770"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0454DEE1"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46F71363" w14:textId="77777777" w:rsidR="00EB0107" w:rsidRPr="00D97C33" w:rsidRDefault="00EB0107" w:rsidP="00EB0107">
      <w:pPr>
        <w:widowControl w:val="0"/>
        <w:autoSpaceDE w:val="0"/>
        <w:autoSpaceDN w:val="0"/>
        <w:jc w:val="both"/>
        <w:rPr>
          <w:rFonts w:ascii="Verdana" w:eastAsia="Arial" w:hAnsi="Verdana" w:cs="Tahoma"/>
          <w:b/>
          <w:sz w:val="18"/>
          <w:szCs w:val="18"/>
        </w:rPr>
      </w:pPr>
    </w:p>
    <w:p w14:paraId="0FAF98E8" w14:textId="77777777" w:rsidR="00EB0107" w:rsidRPr="00D97C33" w:rsidRDefault="00EB0107" w:rsidP="00EB0107">
      <w:pPr>
        <w:widowControl w:val="0"/>
        <w:tabs>
          <w:tab w:val="left" w:pos="560"/>
        </w:tabs>
        <w:autoSpaceDE w:val="0"/>
        <w:autoSpaceDN w:val="0"/>
        <w:spacing w:after="120"/>
        <w:jc w:val="both"/>
        <w:rPr>
          <w:rFonts w:ascii="Verdana" w:eastAsia="Arial" w:hAnsi="Verdana" w:cs="Tahoma"/>
          <w:b/>
          <w:sz w:val="18"/>
          <w:szCs w:val="18"/>
        </w:rPr>
      </w:pPr>
      <w:r w:rsidRPr="00D97C33">
        <w:rPr>
          <w:rFonts w:ascii="Verdana" w:eastAsia="Arial" w:hAnsi="Verdana" w:cs="Tahoma"/>
          <w:b/>
          <w:sz w:val="18"/>
          <w:szCs w:val="18"/>
        </w:rPr>
        <w:t xml:space="preserve">Limpieza y colocación </w:t>
      </w:r>
    </w:p>
    <w:p w14:paraId="5E89AAE3"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626D9F8E"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228EE34E"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Si a momento de colocar el hormigón existieran barras con mortero u hormigón endurecido, éstos se deberán eliminar completamente.</w:t>
      </w:r>
    </w:p>
    <w:p w14:paraId="5EB2DD35"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0EDD2B19"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55CB26B0"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6D980826"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C7D8E51"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77C9A4A5"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0DBE4B73"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586137D8"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24A834BC"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En caso de no especificarse los recubrimientos en los planos, se aplicarán los siguientes:</w:t>
      </w:r>
    </w:p>
    <w:p w14:paraId="63FBCCE9" w14:textId="77777777" w:rsidR="00EB0107" w:rsidRPr="00D97C33" w:rsidRDefault="00EB0107" w:rsidP="00EB0107">
      <w:pPr>
        <w:widowControl w:val="0"/>
        <w:numPr>
          <w:ilvl w:val="0"/>
          <w:numId w:val="79"/>
        </w:numPr>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Ambientes interiores protegidos:                            </w:t>
      </w:r>
      <w:r w:rsidRPr="00D97C33">
        <w:rPr>
          <w:rFonts w:ascii="Verdana" w:eastAsia="Arial" w:hAnsi="Verdana" w:cs="Arial"/>
          <w:sz w:val="18"/>
          <w:szCs w:val="18"/>
        </w:rPr>
        <w:tab/>
      </w:r>
      <w:r w:rsidRPr="00D97C33">
        <w:rPr>
          <w:rFonts w:ascii="Verdana" w:eastAsia="Arial" w:hAnsi="Verdana" w:cs="Arial"/>
          <w:sz w:val="18"/>
          <w:szCs w:val="18"/>
        </w:rPr>
        <w:tab/>
        <w:t>1,0 a 1,5   cm</w:t>
      </w:r>
    </w:p>
    <w:p w14:paraId="4DF104D3" w14:textId="77777777" w:rsidR="00EB0107" w:rsidRPr="00D97C33" w:rsidRDefault="00EB0107" w:rsidP="00EB0107">
      <w:pPr>
        <w:widowControl w:val="0"/>
        <w:numPr>
          <w:ilvl w:val="0"/>
          <w:numId w:val="79"/>
        </w:numPr>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Elementos expuestos a la atmósfera normal:        </w:t>
      </w:r>
      <w:r w:rsidRPr="00D97C33">
        <w:rPr>
          <w:rFonts w:ascii="Verdana" w:eastAsia="Arial" w:hAnsi="Verdana" w:cs="Arial"/>
          <w:sz w:val="18"/>
          <w:szCs w:val="18"/>
        </w:rPr>
        <w:tab/>
      </w:r>
      <w:r w:rsidRPr="00D97C33">
        <w:rPr>
          <w:rFonts w:ascii="Verdana" w:eastAsia="Arial" w:hAnsi="Verdana" w:cs="Arial"/>
          <w:sz w:val="18"/>
          <w:szCs w:val="18"/>
        </w:rPr>
        <w:tab/>
        <w:t xml:space="preserve">          1,5 a 2,0   cm</w:t>
      </w:r>
    </w:p>
    <w:p w14:paraId="3252E7FF" w14:textId="77777777" w:rsidR="00EB0107" w:rsidRPr="00D97C33" w:rsidRDefault="00EB0107" w:rsidP="00EB0107">
      <w:pPr>
        <w:widowControl w:val="0"/>
        <w:numPr>
          <w:ilvl w:val="0"/>
          <w:numId w:val="79"/>
        </w:numPr>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Elementos expuestos a la atmósfera húmeda:       </w:t>
      </w:r>
      <w:r w:rsidRPr="00D97C33">
        <w:rPr>
          <w:rFonts w:ascii="Verdana" w:eastAsia="Arial" w:hAnsi="Verdana" w:cs="Arial"/>
          <w:sz w:val="18"/>
          <w:szCs w:val="18"/>
        </w:rPr>
        <w:tab/>
      </w:r>
      <w:r w:rsidRPr="00D97C33">
        <w:rPr>
          <w:rFonts w:ascii="Verdana" w:eastAsia="Arial" w:hAnsi="Verdana" w:cs="Arial"/>
          <w:sz w:val="18"/>
          <w:szCs w:val="18"/>
        </w:rPr>
        <w:tab/>
        <w:t>2,0 a 2,5   cm</w:t>
      </w:r>
    </w:p>
    <w:p w14:paraId="319AF735" w14:textId="77777777" w:rsidR="00EB0107" w:rsidRPr="00D97C33" w:rsidRDefault="00EB0107" w:rsidP="00EB0107">
      <w:pPr>
        <w:widowControl w:val="0"/>
        <w:numPr>
          <w:ilvl w:val="0"/>
          <w:numId w:val="79"/>
        </w:numPr>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Elementos expuestos a la atmósfera corrosiva:      </w:t>
      </w:r>
      <w:r w:rsidRPr="00D97C33">
        <w:rPr>
          <w:rFonts w:ascii="Verdana" w:eastAsia="Arial" w:hAnsi="Verdana" w:cs="Arial"/>
          <w:sz w:val="18"/>
          <w:szCs w:val="18"/>
        </w:rPr>
        <w:tab/>
      </w:r>
      <w:r w:rsidRPr="00D97C33">
        <w:rPr>
          <w:rFonts w:ascii="Verdana" w:eastAsia="Arial" w:hAnsi="Verdana" w:cs="Arial"/>
          <w:sz w:val="18"/>
          <w:szCs w:val="18"/>
        </w:rPr>
        <w:tab/>
        <w:t>3,0 a 3,5   cm</w:t>
      </w:r>
    </w:p>
    <w:p w14:paraId="210A705E"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28857DE6"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Se cuidará especialmente que todas las armaduras queden protegidas mediante los recubrimientos mínimos especificados en los planos. </w:t>
      </w:r>
    </w:p>
    <w:p w14:paraId="243B996D"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1D79BF45"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Todos los cruces de barras deberán atarse en forma adecuada con alambre de amarre o accesorios previamente aprobados.</w:t>
      </w:r>
    </w:p>
    <w:p w14:paraId="62AB7748"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670BEE5A"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4FC3F3CC" w14:textId="77777777" w:rsidR="00EB0107" w:rsidRPr="00D97C33" w:rsidRDefault="00EB0107" w:rsidP="00EB0107">
      <w:pPr>
        <w:widowControl w:val="0"/>
        <w:tabs>
          <w:tab w:val="left" w:pos="560"/>
        </w:tabs>
        <w:autoSpaceDE w:val="0"/>
        <w:autoSpaceDN w:val="0"/>
        <w:jc w:val="both"/>
        <w:rPr>
          <w:rFonts w:ascii="Verdana" w:eastAsia="Arial" w:hAnsi="Verdana" w:cs="Arial"/>
          <w:b/>
          <w:sz w:val="18"/>
          <w:szCs w:val="18"/>
        </w:rPr>
      </w:pPr>
    </w:p>
    <w:p w14:paraId="2B6CB1AD" w14:textId="77777777" w:rsidR="00EB0107" w:rsidRPr="00D97C33" w:rsidRDefault="00EB0107" w:rsidP="00EB0107">
      <w:pPr>
        <w:widowControl w:val="0"/>
        <w:tabs>
          <w:tab w:val="left" w:pos="560"/>
        </w:tabs>
        <w:autoSpaceDE w:val="0"/>
        <w:autoSpaceDN w:val="0"/>
        <w:spacing w:after="120"/>
        <w:jc w:val="both"/>
        <w:rPr>
          <w:rFonts w:ascii="Verdana" w:eastAsia="Arial" w:hAnsi="Verdana" w:cs="Arial"/>
          <w:sz w:val="18"/>
          <w:szCs w:val="18"/>
        </w:rPr>
      </w:pPr>
      <w:r w:rsidRPr="00D97C33">
        <w:rPr>
          <w:rFonts w:ascii="Verdana" w:eastAsia="Arial" w:hAnsi="Verdana" w:cs="Arial"/>
          <w:b/>
          <w:sz w:val="18"/>
          <w:szCs w:val="18"/>
        </w:rPr>
        <w:t>Armado de Fierros</w:t>
      </w:r>
    </w:p>
    <w:p w14:paraId="03E90827" w14:textId="77777777" w:rsidR="00EB0107" w:rsidRPr="00D97C33" w:rsidRDefault="00EB0107" w:rsidP="00EB0107">
      <w:pPr>
        <w:widowControl w:val="0"/>
        <w:tabs>
          <w:tab w:val="left" w:pos="8711"/>
        </w:tabs>
        <w:autoSpaceDE w:val="0"/>
        <w:autoSpaceDN w:val="0"/>
        <w:jc w:val="both"/>
        <w:rPr>
          <w:rFonts w:ascii="Verdana" w:eastAsia="Arial" w:hAnsi="Verdana" w:cs="Arial"/>
          <w:sz w:val="18"/>
          <w:szCs w:val="18"/>
        </w:rPr>
      </w:pPr>
      <w:r w:rsidRPr="00D97C33">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1DEA6C87" w14:textId="77777777" w:rsidR="00EB0107" w:rsidRPr="00D97C33" w:rsidRDefault="00EB0107" w:rsidP="00EB0107">
      <w:pPr>
        <w:widowControl w:val="0"/>
        <w:tabs>
          <w:tab w:val="left" w:pos="8711"/>
        </w:tabs>
        <w:autoSpaceDE w:val="0"/>
        <w:autoSpaceDN w:val="0"/>
        <w:jc w:val="both"/>
        <w:rPr>
          <w:rFonts w:ascii="Verdana" w:eastAsia="Arial" w:hAnsi="Verdana" w:cs="Arial"/>
          <w:sz w:val="18"/>
          <w:szCs w:val="18"/>
        </w:rPr>
      </w:pPr>
    </w:p>
    <w:p w14:paraId="45523EE6" w14:textId="77777777" w:rsidR="00EB0107" w:rsidRPr="00D97C33" w:rsidRDefault="00EB0107" w:rsidP="00EB0107">
      <w:pPr>
        <w:widowControl w:val="0"/>
        <w:tabs>
          <w:tab w:val="left" w:pos="8711"/>
        </w:tabs>
        <w:autoSpaceDE w:val="0"/>
        <w:autoSpaceDN w:val="0"/>
        <w:jc w:val="both"/>
        <w:rPr>
          <w:rFonts w:ascii="Verdana" w:eastAsia="Arial" w:hAnsi="Verdana" w:cs="Arial"/>
          <w:sz w:val="18"/>
          <w:szCs w:val="18"/>
        </w:rPr>
      </w:pPr>
      <w:r w:rsidRPr="00D97C33">
        <w:rPr>
          <w:rFonts w:ascii="Verdana" w:eastAsia="Arial" w:hAnsi="Verdana" w:cs="Arial"/>
          <w:sz w:val="18"/>
          <w:szCs w:val="18"/>
        </w:rPr>
        <w:t>Se dispondrá un sitio específico en la obra para el doblado y preparación de armaduras con las herramientas adecuadas.</w:t>
      </w:r>
    </w:p>
    <w:p w14:paraId="7F43DECF"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69C7A28F"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AB42F6D"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5D8C3C84"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67FA7E93"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0FD6B974"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Las barras de fierro que fueron dobladas no podrán ser enderezadas, ni podrán ser utilizadas nuevamente sin antes eliminar la zona doblada.</w:t>
      </w:r>
    </w:p>
    <w:p w14:paraId="3B9547C5"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68EF25FC"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El radio mínimo de doblado, así como las longitudes de patillas y ganchos, deberá respetar lo indicado en planos constructivos y la normativa CBH-87.</w:t>
      </w:r>
    </w:p>
    <w:p w14:paraId="39911116"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0D4938FC"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Arial"/>
          <w:sz w:val="18"/>
          <w:szCs w:val="18"/>
        </w:rPr>
        <w:t>Queda terminantemente prohibido el empleo de aceros de diferentes tipos en una misma</w:t>
      </w:r>
      <w:r w:rsidRPr="00D97C33">
        <w:rPr>
          <w:rFonts w:ascii="Verdana" w:eastAsia="Arial" w:hAnsi="Verdana" w:cs="Tahoma"/>
          <w:color w:val="000000"/>
          <w:sz w:val="18"/>
          <w:szCs w:val="18"/>
        </w:rPr>
        <w:t xml:space="preserve"> sección, salvo ello sea debidamente justificado por la Entidad Ejecutora y aprobado por el </w:t>
      </w:r>
      <w:r w:rsidRPr="00D97C33">
        <w:rPr>
          <w:rFonts w:ascii="Verdana" w:eastAsia="Arial" w:hAnsi="Verdana" w:cs="Arial"/>
          <w:sz w:val="18"/>
          <w:szCs w:val="18"/>
        </w:rPr>
        <w:t>Inspector de proyecto</w:t>
      </w:r>
      <w:r w:rsidRPr="00D97C33">
        <w:rPr>
          <w:rFonts w:ascii="Verdana" w:eastAsia="Arial" w:hAnsi="Verdana" w:cs="Tahoma"/>
          <w:color w:val="000000"/>
          <w:sz w:val="18"/>
          <w:szCs w:val="18"/>
        </w:rPr>
        <w:t>.</w:t>
      </w:r>
    </w:p>
    <w:p w14:paraId="4D1BD3AB"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p>
    <w:p w14:paraId="3F9422D5"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31092BCF"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47E2634A" w14:textId="77777777" w:rsidR="00EB0107" w:rsidRPr="00D97C33" w:rsidRDefault="00EB0107" w:rsidP="00EB0107">
      <w:pPr>
        <w:widowControl w:val="0"/>
        <w:tabs>
          <w:tab w:val="left" w:pos="560"/>
        </w:tabs>
        <w:autoSpaceDE w:val="0"/>
        <w:autoSpaceDN w:val="0"/>
        <w:spacing w:after="120"/>
        <w:jc w:val="both"/>
        <w:rPr>
          <w:rFonts w:ascii="Verdana" w:eastAsia="Arial" w:hAnsi="Verdana" w:cs="Arial"/>
          <w:b/>
          <w:sz w:val="18"/>
          <w:szCs w:val="18"/>
        </w:rPr>
      </w:pPr>
      <w:r w:rsidRPr="00D97C33">
        <w:rPr>
          <w:rFonts w:ascii="Verdana" w:eastAsia="Arial" w:hAnsi="Verdana" w:cs="Arial"/>
          <w:b/>
          <w:sz w:val="18"/>
          <w:szCs w:val="18"/>
        </w:rPr>
        <w:t>Empalmes en las barras</w:t>
      </w:r>
    </w:p>
    <w:p w14:paraId="5307E579"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Se ejecutarán los empalmes en los sectores donde estén expresamente indicado en planos constructivos o instruido por el Inspector de proyecto.</w:t>
      </w:r>
    </w:p>
    <w:p w14:paraId="70FB39C2"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70E3A968"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68E6E434"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7CCD8E9B"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4E4C9D7"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08202EED" w14:textId="77777777" w:rsidR="00EB0107" w:rsidRPr="00D97C33" w:rsidRDefault="00EB0107" w:rsidP="00EB0107">
      <w:pPr>
        <w:widowControl w:val="0"/>
        <w:tabs>
          <w:tab w:val="left" w:pos="560"/>
        </w:tabs>
        <w:autoSpaceDE w:val="0"/>
        <w:autoSpaceDN w:val="0"/>
        <w:spacing w:line="360" w:lineRule="auto"/>
        <w:jc w:val="both"/>
        <w:rPr>
          <w:rFonts w:ascii="Verdana" w:eastAsia="Arial" w:hAnsi="Verdana" w:cs="Arial"/>
          <w:sz w:val="18"/>
          <w:szCs w:val="18"/>
        </w:rPr>
      </w:pPr>
      <w:r w:rsidRPr="00D97C33">
        <w:rPr>
          <w:rFonts w:ascii="Verdana" w:eastAsia="Arial" w:hAnsi="Verdana" w:cs="Arial"/>
          <w:sz w:val="18"/>
          <w:szCs w:val="18"/>
        </w:rPr>
        <w:t>Se realizarán empalmes por superposición de acuerdo al siguiente detalle:</w:t>
      </w:r>
    </w:p>
    <w:p w14:paraId="55B4EA47" w14:textId="77777777" w:rsidR="00EB0107" w:rsidRPr="00D97C33" w:rsidRDefault="00EB0107" w:rsidP="00EB0107">
      <w:pPr>
        <w:widowControl w:val="0"/>
        <w:numPr>
          <w:ilvl w:val="0"/>
          <w:numId w:val="118"/>
        </w:numPr>
        <w:tabs>
          <w:tab w:val="left" w:pos="560"/>
        </w:tabs>
        <w:autoSpaceDE w:val="0"/>
        <w:autoSpaceDN w:val="0"/>
        <w:spacing w:after="120"/>
        <w:jc w:val="both"/>
        <w:rPr>
          <w:rFonts w:ascii="Verdana" w:eastAsia="Arial" w:hAnsi="Verdana" w:cs="Arial"/>
          <w:sz w:val="18"/>
          <w:szCs w:val="18"/>
        </w:rPr>
      </w:pPr>
      <w:r w:rsidRPr="00D97C33">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88C77C4" w14:textId="77777777" w:rsidR="00EB0107" w:rsidRPr="00D97C33" w:rsidRDefault="00EB0107" w:rsidP="00EB0107">
      <w:pPr>
        <w:widowControl w:val="0"/>
        <w:numPr>
          <w:ilvl w:val="0"/>
          <w:numId w:val="118"/>
        </w:numPr>
        <w:tabs>
          <w:tab w:val="left" w:pos="560"/>
        </w:tabs>
        <w:autoSpaceDE w:val="0"/>
        <w:autoSpaceDN w:val="0"/>
        <w:spacing w:after="120"/>
        <w:jc w:val="both"/>
        <w:rPr>
          <w:rFonts w:ascii="Verdana" w:eastAsia="Arial" w:hAnsi="Verdana" w:cs="Arial"/>
          <w:sz w:val="18"/>
          <w:szCs w:val="18"/>
        </w:rPr>
      </w:pPr>
      <w:r w:rsidRPr="00D97C33">
        <w:rPr>
          <w:rFonts w:ascii="Verdana" w:eastAsia="Arial" w:hAnsi="Verdana" w:cs="Arial"/>
          <w:sz w:val="18"/>
          <w:szCs w:val="18"/>
        </w:rPr>
        <w:t>En toda la longitud del empalme se colocarán armaduras transversales suplementarias para mejorar las condiciones del empalme, cuando sea necesario.</w:t>
      </w:r>
    </w:p>
    <w:p w14:paraId="5FDB691A" w14:textId="77777777" w:rsidR="00EB0107" w:rsidRPr="00D97C33" w:rsidRDefault="00EB0107" w:rsidP="00EB0107">
      <w:pPr>
        <w:widowControl w:val="0"/>
        <w:numPr>
          <w:ilvl w:val="0"/>
          <w:numId w:val="118"/>
        </w:numPr>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F5BEE8C"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04DB647A" w14:textId="77777777" w:rsidR="00EB0107" w:rsidRPr="00D97C33" w:rsidRDefault="00EB0107" w:rsidP="00EB0107">
      <w:pPr>
        <w:widowControl w:val="0"/>
        <w:tabs>
          <w:tab w:val="left" w:pos="8711"/>
        </w:tabs>
        <w:autoSpaceDE w:val="0"/>
        <w:autoSpaceDN w:val="0"/>
        <w:spacing w:after="120"/>
        <w:jc w:val="both"/>
        <w:rPr>
          <w:rFonts w:ascii="Verdana" w:eastAsia="Arial" w:hAnsi="Verdana" w:cs="Tahoma"/>
          <w:b/>
          <w:sz w:val="18"/>
          <w:szCs w:val="18"/>
        </w:rPr>
      </w:pPr>
      <w:r w:rsidRPr="00D97C33">
        <w:rPr>
          <w:rFonts w:ascii="Verdana" w:eastAsia="Arial" w:hAnsi="Verdana" w:cs="Tahoma"/>
          <w:b/>
          <w:sz w:val="18"/>
          <w:szCs w:val="18"/>
        </w:rPr>
        <w:t>Mezclado</w:t>
      </w:r>
    </w:p>
    <w:p w14:paraId="6FAA5A49"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El hormigón deberá ser mezclado mecánicamente dosificando por volumen y deseablemente por peso. Para esta tarea:</w:t>
      </w:r>
    </w:p>
    <w:p w14:paraId="755684AC" w14:textId="77777777" w:rsidR="00EB0107" w:rsidRPr="00D97C33" w:rsidRDefault="00EB0107" w:rsidP="00EB0107">
      <w:pPr>
        <w:widowControl w:val="0"/>
        <w:numPr>
          <w:ilvl w:val="0"/>
          <w:numId w:val="80"/>
        </w:numPr>
        <w:tabs>
          <w:tab w:val="left" w:pos="560"/>
        </w:tabs>
        <w:autoSpaceDE w:val="0"/>
        <w:autoSpaceDN w:val="0"/>
        <w:spacing w:before="120"/>
        <w:ind w:left="567" w:hanging="357"/>
        <w:jc w:val="both"/>
        <w:rPr>
          <w:rFonts w:ascii="Verdana" w:eastAsia="Arial" w:hAnsi="Verdana" w:cs="Arial"/>
          <w:sz w:val="18"/>
          <w:szCs w:val="18"/>
        </w:rPr>
      </w:pPr>
      <w:r w:rsidRPr="00D97C33">
        <w:rPr>
          <w:rFonts w:ascii="Verdana" w:eastAsia="Arial" w:hAnsi="Verdana" w:cs="Arial"/>
          <w:sz w:val="18"/>
          <w:szCs w:val="18"/>
        </w:rPr>
        <w:t>Se utilizarán una o más hormigoneras de capacidad adecuada y se empleará personal especializado para su manejo.</w:t>
      </w:r>
    </w:p>
    <w:p w14:paraId="132CB8E4" w14:textId="77777777" w:rsidR="00EB0107" w:rsidRPr="00D97C33" w:rsidRDefault="00EB0107" w:rsidP="00EB0107">
      <w:pPr>
        <w:widowControl w:val="0"/>
        <w:numPr>
          <w:ilvl w:val="0"/>
          <w:numId w:val="80"/>
        </w:numPr>
        <w:tabs>
          <w:tab w:val="left" w:pos="560"/>
        </w:tabs>
        <w:autoSpaceDE w:val="0"/>
        <w:autoSpaceDN w:val="0"/>
        <w:spacing w:before="120"/>
        <w:ind w:hanging="357"/>
        <w:jc w:val="both"/>
        <w:rPr>
          <w:rFonts w:ascii="Verdana" w:eastAsia="Arial" w:hAnsi="Verdana" w:cs="Arial"/>
          <w:sz w:val="18"/>
          <w:szCs w:val="18"/>
        </w:rPr>
      </w:pPr>
      <w:r w:rsidRPr="00D97C33">
        <w:rPr>
          <w:rFonts w:ascii="Verdana" w:eastAsia="Arial" w:hAnsi="Verdana" w:cs="Arial"/>
          <w:sz w:val="18"/>
          <w:szCs w:val="18"/>
        </w:rPr>
        <w:t>Periódicamente se verificará la uniformidad del mezclado.</w:t>
      </w:r>
    </w:p>
    <w:p w14:paraId="35BDC6CA" w14:textId="77777777" w:rsidR="00EB0107" w:rsidRPr="00D97C33" w:rsidRDefault="00EB0107" w:rsidP="00EB0107">
      <w:pPr>
        <w:widowControl w:val="0"/>
        <w:numPr>
          <w:ilvl w:val="0"/>
          <w:numId w:val="80"/>
        </w:numPr>
        <w:tabs>
          <w:tab w:val="left" w:pos="560"/>
        </w:tabs>
        <w:autoSpaceDE w:val="0"/>
        <w:autoSpaceDN w:val="0"/>
        <w:spacing w:before="120"/>
        <w:ind w:hanging="357"/>
        <w:jc w:val="both"/>
        <w:rPr>
          <w:rFonts w:ascii="Verdana" w:eastAsia="Arial" w:hAnsi="Verdana" w:cs="Arial"/>
          <w:sz w:val="18"/>
          <w:szCs w:val="18"/>
        </w:rPr>
      </w:pPr>
      <w:r w:rsidRPr="00D97C33">
        <w:rPr>
          <w:rFonts w:ascii="Verdana" w:eastAsia="Arial" w:hAnsi="Verdana" w:cs="Arial"/>
          <w:sz w:val="18"/>
          <w:szCs w:val="18"/>
        </w:rPr>
        <w:t>Los materiales componentes serán introducidos en el orden siguiente:</w:t>
      </w:r>
    </w:p>
    <w:p w14:paraId="4C80038E" w14:textId="77777777" w:rsidR="00EB0107" w:rsidRPr="00D97C33" w:rsidRDefault="00EB0107" w:rsidP="00EB0107">
      <w:pPr>
        <w:widowControl w:val="0"/>
        <w:numPr>
          <w:ilvl w:val="0"/>
          <w:numId w:val="119"/>
        </w:numPr>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Una parte del agua del mezclado (aproximadamente la mitad)</w:t>
      </w:r>
    </w:p>
    <w:p w14:paraId="6615460F" w14:textId="77777777" w:rsidR="00EB0107" w:rsidRPr="00D97C33" w:rsidRDefault="00EB0107" w:rsidP="00EB0107">
      <w:pPr>
        <w:widowControl w:val="0"/>
        <w:numPr>
          <w:ilvl w:val="0"/>
          <w:numId w:val="119"/>
        </w:numPr>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92DA7BB" w14:textId="77777777" w:rsidR="00EB0107" w:rsidRPr="00D97C33" w:rsidRDefault="00EB0107" w:rsidP="00EB0107">
      <w:pPr>
        <w:widowControl w:val="0"/>
        <w:numPr>
          <w:ilvl w:val="0"/>
          <w:numId w:val="119"/>
        </w:numPr>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La grava</w:t>
      </w:r>
    </w:p>
    <w:p w14:paraId="47889B8E" w14:textId="77777777" w:rsidR="00EB0107" w:rsidRPr="00D97C33" w:rsidRDefault="00EB0107" w:rsidP="00EB0107">
      <w:pPr>
        <w:widowControl w:val="0"/>
        <w:numPr>
          <w:ilvl w:val="0"/>
          <w:numId w:val="119"/>
        </w:numPr>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El resto del agua de amasado</w:t>
      </w:r>
    </w:p>
    <w:p w14:paraId="5EC482A2" w14:textId="77777777" w:rsidR="00EB0107" w:rsidRPr="00D97C33" w:rsidRDefault="00EB0107" w:rsidP="00EB0107">
      <w:pPr>
        <w:widowControl w:val="0"/>
        <w:tabs>
          <w:tab w:val="left" w:pos="560"/>
        </w:tabs>
        <w:autoSpaceDE w:val="0"/>
        <w:autoSpaceDN w:val="0"/>
        <w:ind w:left="426"/>
        <w:jc w:val="both"/>
        <w:rPr>
          <w:rFonts w:ascii="Verdana" w:eastAsia="Arial" w:hAnsi="Verdana" w:cs="Arial"/>
          <w:sz w:val="18"/>
          <w:szCs w:val="18"/>
        </w:rPr>
      </w:pPr>
    </w:p>
    <w:p w14:paraId="33D457D8"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43ACEE2"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0F1FB701"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No se permitirá cargar la hormigonera antes de haberse procedido a descargarla totalmente de la batida anterior. </w:t>
      </w:r>
    </w:p>
    <w:p w14:paraId="4EBC616D"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2BF2780D"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El mezclado manual queda expresamente prohibido.</w:t>
      </w:r>
    </w:p>
    <w:p w14:paraId="0FF46251"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2D6C7DDE" w14:textId="77777777" w:rsidR="00EB0107" w:rsidRPr="00D97C33" w:rsidRDefault="00EB0107" w:rsidP="00EB0107">
      <w:pPr>
        <w:widowControl w:val="0"/>
        <w:tabs>
          <w:tab w:val="left" w:pos="8711"/>
        </w:tabs>
        <w:autoSpaceDE w:val="0"/>
        <w:autoSpaceDN w:val="0"/>
        <w:spacing w:after="120"/>
        <w:jc w:val="both"/>
        <w:rPr>
          <w:rFonts w:ascii="Verdana" w:eastAsia="Arial" w:hAnsi="Verdana" w:cs="Tahoma"/>
          <w:b/>
          <w:sz w:val="18"/>
          <w:szCs w:val="18"/>
        </w:rPr>
      </w:pPr>
      <w:r w:rsidRPr="00D97C33">
        <w:rPr>
          <w:rFonts w:ascii="Verdana" w:eastAsia="Arial" w:hAnsi="Verdana" w:cs="Tahoma"/>
          <w:b/>
          <w:sz w:val="18"/>
          <w:szCs w:val="18"/>
        </w:rPr>
        <w:t>Transporte</w:t>
      </w:r>
    </w:p>
    <w:p w14:paraId="36256938"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4424C54"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0E771B32"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0A5AF721"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5EC755AC"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02E9987"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36C4950E"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Para los medios corrientes de transporte, el hormigón debe colocarse en su posición definitiva dentro </w:t>
      </w:r>
      <w:r w:rsidRPr="00D97C33">
        <w:rPr>
          <w:rFonts w:ascii="Verdana" w:eastAsia="Arial" w:hAnsi="Verdana" w:cs="Tahoma"/>
          <w:sz w:val="18"/>
          <w:szCs w:val="18"/>
        </w:rPr>
        <w:lastRenderedPageBreak/>
        <w:t>de los encofrados, antes de que transcurran 30 minutos desde su preparación.</w:t>
      </w:r>
    </w:p>
    <w:p w14:paraId="2E96F8BA" w14:textId="77777777" w:rsidR="00EB0107" w:rsidRPr="00D97C33" w:rsidRDefault="00EB0107" w:rsidP="00EB0107">
      <w:pPr>
        <w:widowControl w:val="0"/>
        <w:autoSpaceDE w:val="0"/>
        <w:autoSpaceDN w:val="0"/>
        <w:jc w:val="both"/>
        <w:rPr>
          <w:rFonts w:ascii="Verdana" w:eastAsia="Arial" w:hAnsi="Verdana" w:cs="Tahoma"/>
          <w:sz w:val="18"/>
          <w:szCs w:val="18"/>
        </w:rPr>
      </w:pPr>
    </w:p>
    <w:p w14:paraId="70D0CBB6" w14:textId="77777777" w:rsidR="00EB0107" w:rsidRPr="00D97C33" w:rsidRDefault="00EB0107" w:rsidP="00EB0107">
      <w:pPr>
        <w:widowControl w:val="0"/>
        <w:tabs>
          <w:tab w:val="left" w:pos="8711"/>
        </w:tabs>
        <w:autoSpaceDE w:val="0"/>
        <w:autoSpaceDN w:val="0"/>
        <w:spacing w:after="120"/>
        <w:jc w:val="both"/>
        <w:rPr>
          <w:rFonts w:ascii="Verdana" w:eastAsia="Arial" w:hAnsi="Verdana" w:cs="Tahoma"/>
          <w:b/>
          <w:sz w:val="18"/>
          <w:szCs w:val="18"/>
        </w:rPr>
      </w:pPr>
      <w:r w:rsidRPr="00D97C33">
        <w:rPr>
          <w:rFonts w:ascii="Verdana" w:eastAsia="Arial" w:hAnsi="Verdana" w:cs="Tahoma"/>
          <w:b/>
          <w:sz w:val="18"/>
          <w:szCs w:val="18"/>
        </w:rPr>
        <w:t>Hormigonado</w:t>
      </w:r>
    </w:p>
    <w:p w14:paraId="152404A6"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El hormigonado deberá cumplir con las exigencias y requisitos establecidos en la Norma CBH-87 para hormigones.</w:t>
      </w:r>
    </w:p>
    <w:p w14:paraId="21D30DC7"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38C44AFC"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No se procederá al vaciado de los elementos estructurales sin antes contar con la autorización del </w:t>
      </w:r>
      <w:r w:rsidRPr="00D97C33">
        <w:rPr>
          <w:rFonts w:ascii="Verdana" w:eastAsia="Arial" w:hAnsi="Verdana" w:cs="Arial"/>
          <w:sz w:val="18"/>
          <w:szCs w:val="18"/>
        </w:rPr>
        <w:t>Inspector de proyecto</w:t>
      </w:r>
      <w:r w:rsidRPr="00D97C33">
        <w:rPr>
          <w:rFonts w:ascii="Verdana" w:eastAsia="Arial" w:hAnsi="Verdana" w:cs="Tahoma"/>
          <w:sz w:val="18"/>
          <w:szCs w:val="18"/>
        </w:rPr>
        <w:t>.</w:t>
      </w:r>
    </w:p>
    <w:p w14:paraId="5D7D6828"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2F11B2BB"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El vaciado del hormigón se realizará de acuerdo a un plan de trabajo previamente autorizado por el </w:t>
      </w:r>
      <w:r w:rsidRPr="00D97C33">
        <w:rPr>
          <w:rFonts w:ascii="Verdana" w:eastAsia="Arial" w:hAnsi="Verdana" w:cs="Arial"/>
          <w:sz w:val="18"/>
          <w:szCs w:val="18"/>
        </w:rPr>
        <w:t>Inspector de proyecto</w:t>
      </w:r>
      <w:r w:rsidRPr="00D97C33">
        <w:rPr>
          <w:rFonts w:ascii="Verdana" w:eastAsia="Arial" w:hAnsi="Verdana" w:cs="Tahoma"/>
          <w:sz w:val="18"/>
          <w:szCs w:val="18"/>
        </w:rPr>
        <w:t>.</w:t>
      </w:r>
    </w:p>
    <w:p w14:paraId="55026E7F"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5955F1AD"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1255722"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208C92AA"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En caso de que no se indiquen las juntas constructivas en el proyecto, el </w:t>
      </w:r>
      <w:r w:rsidRPr="00D97C33">
        <w:rPr>
          <w:rFonts w:ascii="Verdana" w:eastAsia="Arial" w:hAnsi="Verdana" w:cs="Arial"/>
          <w:sz w:val="18"/>
          <w:szCs w:val="18"/>
        </w:rPr>
        <w:t>Inspector de proyecto</w:t>
      </w:r>
      <w:r w:rsidRPr="00D97C33">
        <w:rPr>
          <w:rFonts w:ascii="Verdana" w:eastAsia="Arial" w:hAnsi="Verdana" w:cs="Tahoma"/>
          <w:sz w:val="18"/>
          <w:szCs w:val="18"/>
        </w:rPr>
        <w:t xml:space="preserve"> indicará donde pueden hacerse las juntas constructivas.</w:t>
      </w:r>
    </w:p>
    <w:p w14:paraId="4BE33908"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670FC75D"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Las siguientes prohibiciones para el hormigonado deben tenerse en cuenta:</w:t>
      </w:r>
    </w:p>
    <w:p w14:paraId="6360245B" w14:textId="77777777" w:rsidR="00EB0107" w:rsidRPr="00D97C33" w:rsidRDefault="00EB0107" w:rsidP="00EB0107">
      <w:pPr>
        <w:widowControl w:val="0"/>
        <w:numPr>
          <w:ilvl w:val="0"/>
          <w:numId w:val="94"/>
        </w:numPr>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 temperatura de vaciado no será menor a 5°C.</w:t>
      </w:r>
    </w:p>
    <w:p w14:paraId="7A5FB4A3" w14:textId="77777777" w:rsidR="00EB0107" w:rsidRPr="00D97C33" w:rsidRDefault="00EB0107" w:rsidP="00EB0107">
      <w:pPr>
        <w:widowControl w:val="0"/>
        <w:numPr>
          <w:ilvl w:val="0"/>
          <w:numId w:val="94"/>
        </w:numPr>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No podrá efectuarse el vaciado durante la lluvia.</w:t>
      </w:r>
    </w:p>
    <w:p w14:paraId="44A1BB8A" w14:textId="77777777" w:rsidR="00EB0107" w:rsidRPr="00D97C33" w:rsidRDefault="00EB0107" w:rsidP="00EB0107">
      <w:pPr>
        <w:widowControl w:val="0"/>
        <w:numPr>
          <w:ilvl w:val="0"/>
          <w:numId w:val="94"/>
        </w:numPr>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No será permitido disponer de grandes cantidades de hormigón en un solo lugar para esparcirlo posteriormente.</w:t>
      </w:r>
    </w:p>
    <w:p w14:paraId="0BA46D62" w14:textId="77777777" w:rsidR="00EB0107" w:rsidRPr="00D97C33" w:rsidRDefault="00EB0107" w:rsidP="00EB0107">
      <w:pPr>
        <w:widowControl w:val="0"/>
        <w:numPr>
          <w:ilvl w:val="0"/>
          <w:numId w:val="94"/>
        </w:numPr>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Por ningún motivo se podrá agregar agua en el momento de hormigonar.</w:t>
      </w:r>
    </w:p>
    <w:p w14:paraId="3E0510AF"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635DD95F"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El espesor máximo de la capa de hormigón no deberá exceder a 20 cm para permitir una compactación eficaz.</w:t>
      </w:r>
    </w:p>
    <w:p w14:paraId="2268FC83"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30ABEFC1"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 velocidad del vaciado será la suficiente para garantizar que el hormigón se mantenga plástico en todo momento.</w:t>
      </w:r>
    </w:p>
    <w:p w14:paraId="4F198180"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2089E2CB"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No se podrá verter el hormigón en caída libre desde alturas superiores a 1,50 m, debiendo en este caso utilizar canalones, embudos o ductos.</w:t>
      </w:r>
    </w:p>
    <w:p w14:paraId="64CE50AC"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59F9C8E6"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El vaciado en losas deberá efectuarse por franjas de ancho tal que, al vaciar la capa siguiente, en la primera no se haya iniciado el fraguado.</w:t>
      </w:r>
    </w:p>
    <w:p w14:paraId="5E9D0767" w14:textId="77777777" w:rsidR="00EB0107" w:rsidRPr="00D97C33" w:rsidRDefault="00EB0107" w:rsidP="00EB0107">
      <w:pPr>
        <w:widowControl w:val="0"/>
        <w:tabs>
          <w:tab w:val="left" w:pos="8711"/>
        </w:tabs>
        <w:autoSpaceDE w:val="0"/>
        <w:autoSpaceDN w:val="0"/>
        <w:spacing w:after="120"/>
        <w:jc w:val="both"/>
        <w:rPr>
          <w:rFonts w:ascii="Verdana" w:eastAsia="Arial" w:hAnsi="Verdana" w:cs="Tahoma"/>
          <w:b/>
          <w:sz w:val="18"/>
          <w:szCs w:val="18"/>
        </w:rPr>
      </w:pPr>
    </w:p>
    <w:p w14:paraId="4931F12E" w14:textId="77777777" w:rsidR="00EB0107" w:rsidRPr="00D97C33" w:rsidRDefault="00EB0107" w:rsidP="00EB0107">
      <w:pPr>
        <w:widowControl w:val="0"/>
        <w:tabs>
          <w:tab w:val="left" w:pos="8711"/>
        </w:tabs>
        <w:autoSpaceDE w:val="0"/>
        <w:autoSpaceDN w:val="0"/>
        <w:spacing w:after="120"/>
        <w:jc w:val="both"/>
        <w:rPr>
          <w:rFonts w:ascii="Verdana" w:eastAsia="Arial" w:hAnsi="Verdana" w:cs="Tahoma"/>
          <w:b/>
          <w:sz w:val="18"/>
          <w:szCs w:val="18"/>
        </w:rPr>
      </w:pPr>
      <w:r w:rsidRPr="00D97C33">
        <w:rPr>
          <w:rFonts w:ascii="Verdana" w:eastAsia="Arial" w:hAnsi="Verdana" w:cs="Tahoma"/>
          <w:b/>
          <w:sz w:val="18"/>
          <w:szCs w:val="18"/>
        </w:rPr>
        <w:t>Compactación</w:t>
      </w:r>
    </w:p>
    <w:p w14:paraId="1BFE47BB"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0512987E"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3570DF28"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El vibrado será realizado mediante vibradoras de inmersión y alta frecuencia que deberán ser manejadas por obreros con experiencia en la actividad.</w:t>
      </w:r>
    </w:p>
    <w:p w14:paraId="462DE303"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696ACFFD"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De ninguna manera se permitirá el uso de las vibradoras para el transporte de la mezcla o la distribución dentro del encofrado.</w:t>
      </w:r>
    </w:p>
    <w:p w14:paraId="41BA1E50"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1C29B124"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067D6FE6"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153A786A"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Las vibradoras serán introducidas en puntos equidistantes a 45 cm. entre sí y durante 5 a 15 segundos para evitar la disgregación.</w:t>
      </w:r>
    </w:p>
    <w:p w14:paraId="7F2A3446"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1124635C"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Las vibradoras se introducirán y retirarán lentamente y en posición vertical o ligeramente inclinadas tal que se eliminen los huecos o burbujas de aire en el interior de la masa, evitando la disgregación </w:t>
      </w:r>
      <w:r w:rsidRPr="00D97C33">
        <w:rPr>
          <w:rFonts w:ascii="Verdana" w:eastAsia="Arial" w:hAnsi="Verdana" w:cs="Tahoma"/>
          <w:sz w:val="18"/>
          <w:szCs w:val="18"/>
        </w:rPr>
        <w:lastRenderedPageBreak/>
        <w:t>de los agregados.</w:t>
      </w:r>
    </w:p>
    <w:p w14:paraId="3C0472B3"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11B1124D"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El compactado del hormigón se completará con un apisonado manual del hormigón y un golpeteo de los encofrados.</w:t>
      </w:r>
    </w:p>
    <w:p w14:paraId="5117BC35"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169C2BDA"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La compactación manual del hormigón mediante varillas de hierro será usada solo bajo autorización de </w:t>
      </w:r>
      <w:r w:rsidRPr="00D97C33">
        <w:rPr>
          <w:rFonts w:ascii="Verdana" w:eastAsia="Arial" w:hAnsi="Verdana" w:cs="Arial"/>
          <w:sz w:val="18"/>
          <w:szCs w:val="18"/>
        </w:rPr>
        <w:t>Inspector de proyecto</w:t>
      </w:r>
      <w:r w:rsidRPr="00D97C33">
        <w:rPr>
          <w:rFonts w:ascii="Verdana" w:eastAsia="Arial" w:hAnsi="Verdana" w:cs="Tahoma"/>
          <w:sz w:val="18"/>
          <w:szCs w:val="18"/>
        </w:rPr>
        <w:t>.</w:t>
      </w:r>
    </w:p>
    <w:p w14:paraId="004B0192"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5887FA6E" w14:textId="77777777" w:rsidR="00EB0107" w:rsidRPr="00D97C33" w:rsidRDefault="00EB0107" w:rsidP="00EB0107">
      <w:pPr>
        <w:widowControl w:val="0"/>
        <w:tabs>
          <w:tab w:val="left" w:pos="8711"/>
        </w:tabs>
        <w:autoSpaceDE w:val="0"/>
        <w:autoSpaceDN w:val="0"/>
        <w:spacing w:after="120"/>
        <w:jc w:val="both"/>
        <w:rPr>
          <w:rFonts w:ascii="Verdana" w:eastAsia="Arial" w:hAnsi="Verdana" w:cs="Tahoma"/>
          <w:b/>
          <w:sz w:val="18"/>
          <w:szCs w:val="18"/>
        </w:rPr>
      </w:pPr>
      <w:r w:rsidRPr="00D97C33">
        <w:rPr>
          <w:rFonts w:ascii="Verdana" w:eastAsia="Arial" w:hAnsi="Verdana" w:cs="Tahoma"/>
          <w:b/>
          <w:sz w:val="18"/>
          <w:szCs w:val="18"/>
        </w:rPr>
        <w:t>Desencofrado</w:t>
      </w:r>
    </w:p>
    <w:p w14:paraId="739F373C"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D97C33">
        <w:rPr>
          <w:rFonts w:ascii="Verdana" w:eastAsia="Arial" w:hAnsi="Verdana" w:cs="Arial"/>
          <w:sz w:val="18"/>
          <w:szCs w:val="18"/>
        </w:rPr>
        <w:t>Inspector de proyecto</w:t>
      </w:r>
      <w:r w:rsidRPr="00D97C33">
        <w:rPr>
          <w:rFonts w:ascii="Verdana" w:eastAsia="Arial" w:hAnsi="Verdana" w:cs="Tahoma"/>
          <w:sz w:val="18"/>
          <w:szCs w:val="18"/>
        </w:rPr>
        <w:t>.</w:t>
      </w:r>
    </w:p>
    <w:p w14:paraId="3E16E8E4"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0FF1427B"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5901F62"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7510BD01"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E2FB75E"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279A491F"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Los encofrados superiores en superficies inclinadas deberán ser removidos tan pronto como el hormigón tenga suficiente resistencia para no escurrir.</w:t>
      </w:r>
    </w:p>
    <w:p w14:paraId="64F3F809"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7E7F5FEF"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Durante la construcción, queda prohibido aplicar cargas, acumular materiales o maquinarias que signifiquen un peligro en la estabilidad de la estructura.</w:t>
      </w:r>
    </w:p>
    <w:p w14:paraId="77905EE3"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78952F76"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Los tiempos de desencofrado serán los indicados en el proyecto (planos y/o memoria de cálculo) y lo indicado en la norma CBH-87.</w:t>
      </w:r>
    </w:p>
    <w:p w14:paraId="0E4AAB98"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61A5A515"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El desencofrado requerirá la autorización del </w:t>
      </w:r>
      <w:r w:rsidRPr="00D97C33">
        <w:rPr>
          <w:rFonts w:ascii="Verdana" w:eastAsia="Arial" w:hAnsi="Verdana" w:cs="Arial"/>
          <w:sz w:val="18"/>
          <w:szCs w:val="18"/>
        </w:rPr>
        <w:t>Inspector de proyecto</w:t>
      </w:r>
      <w:r w:rsidRPr="00D97C33">
        <w:rPr>
          <w:rFonts w:ascii="Verdana" w:eastAsia="Arial" w:hAnsi="Verdana" w:cs="Tahoma"/>
          <w:sz w:val="18"/>
          <w:szCs w:val="18"/>
        </w:rPr>
        <w:t>.</w:t>
      </w:r>
    </w:p>
    <w:p w14:paraId="2ABAFFAE" w14:textId="77777777" w:rsidR="00EB0107" w:rsidRPr="00D97C33" w:rsidRDefault="00EB0107" w:rsidP="00EB0107">
      <w:pPr>
        <w:widowControl w:val="0"/>
        <w:suppressAutoHyphens/>
        <w:autoSpaceDE w:val="0"/>
        <w:autoSpaceDN w:val="0"/>
        <w:spacing w:after="120"/>
        <w:contextualSpacing/>
        <w:jc w:val="both"/>
        <w:rPr>
          <w:rFonts w:ascii="Verdana" w:eastAsia="Arial" w:hAnsi="Verdana" w:cs="Tahoma"/>
          <w:sz w:val="18"/>
          <w:szCs w:val="18"/>
        </w:rPr>
      </w:pPr>
    </w:p>
    <w:p w14:paraId="62EF8303" w14:textId="77777777" w:rsidR="00EB0107" w:rsidRPr="00D97C33" w:rsidRDefault="00EB0107" w:rsidP="00EB0107">
      <w:pPr>
        <w:widowControl w:val="0"/>
        <w:tabs>
          <w:tab w:val="left" w:pos="8711"/>
        </w:tabs>
        <w:autoSpaceDE w:val="0"/>
        <w:autoSpaceDN w:val="0"/>
        <w:spacing w:after="120"/>
        <w:jc w:val="both"/>
        <w:rPr>
          <w:rFonts w:ascii="Verdana" w:eastAsia="Arial" w:hAnsi="Verdana" w:cs="Tahoma"/>
          <w:b/>
          <w:sz w:val="18"/>
          <w:szCs w:val="18"/>
        </w:rPr>
      </w:pPr>
      <w:r w:rsidRPr="00D97C33">
        <w:rPr>
          <w:rFonts w:ascii="Verdana" w:eastAsia="Arial" w:hAnsi="Verdana" w:cs="Tahoma"/>
          <w:b/>
          <w:sz w:val="18"/>
          <w:szCs w:val="18"/>
        </w:rPr>
        <w:t>Protección y Curado</w:t>
      </w:r>
    </w:p>
    <w:p w14:paraId="1981EAE6"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Una vez vaciado el hormigón fresco, deberá protegerse contra la lluvia, el viento, sol y en general contra toda acción que lo perjudique.</w:t>
      </w:r>
    </w:p>
    <w:p w14:paraId="281D471B"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063DB094"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El hormigón será protegido manteniéndose a una temperatura superior a 5°C por lo menos durante 96 horas.</w:t>
      </w:r>
    </w:p>
    <w:p w14:paraId="07ABC21C"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63426351"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4E90EA5"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7BE378D9"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Durante la construcción, queda prohibido aplicar cargas, acumular materiales o maquinarias que signifiquen un peligro en la estabilidad de la estructura.</w:t>
      </w:r>
    </w:p>
    <w:p w14:paraId="60A023C7"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7A896860" w14:textId="77777777" w:rsidR="00EB0107" w:rsidRPr="00D97C33" w:rsidRDefault="00EB0107" w:rsidP="00EB0107">
      <w:pPr>
        <w:widowControl w:val="0"/>
        <w:tabs>
          <w:tab w:val="left" w:pos="8711"/>
        </w:tabs>
        <w:autoSpaceDE w:val="0"/>
        <w:autoSpaceDN w:val="0"/>
        <w:spacing w:after="120"/>
        <w:jc w:val="both"/>
        <w:rPr>
          <w:rFonts w:ascii="Verdana" w:eastAsia="Arial" w:hAnsi="Verdana" w:cs="Tahoma"/>
          <w:b/>
          <w:sz w:val="18"/>
          <w:szCs w:val="18"/>
        </w:rPr>
      </w:pPr>
      <w:r w:rsidRPr="00D97C33">
        <w:rPr>
          <w:rFonts w:ascii="Verdana" w:eastAsia="Arial" w:hAnsi="Verdana" w:cs="Tahoma"/>
          <w:b/>
          <w:sz w:val="18"/>
          <w:szCs w:val="18"/>
        </w:rPr>
        <w:t>Control de Calidad</w:t>
      </w:r>
    </w:p>
    <w:p w14:paraId="047617F9"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418270EA"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4432A975"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669BCF49"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026BFEF0"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041FE162"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561615D0" w14:textId="77777777" w:rsidR="00EB0107" w:rsidRPr="00D97C33" w:rsidRDefault="00EB0107" w:rsidP="00EB0107">
      <w:pPr>
        <w:widowControl w:val="0"/>
        <w:numPr>
          <w:ilvl w:val="0"/>
          <w:numId w:val="113"/>
        </w:numPr>
        <w:tabs>
          <w:tab w:val="left" w:pos="8711"/>
        </w:tabs>
        <w:autoSpaceDE w:val="0"/>
        <w:autoSpaceDN w:val="0"/>
        <w:spacing w:line="360" w:lineRule="auto"/>
        <w:jc w:val="both"/>
        <w:rPr>
          <w:rFonts w:ascii="Verdana" w:eastAsia="Arial" w:hAnsi="Verdana" w:cs="Tahoma"/>
          <w:b/>
          <w:sz w:val="18"/>
          <w:szCs w:val="18"/>
        </w:rPr>
      </w:pPr>
      <w:r w:rsidRPr="00D97C33">
        <w:rPr>
          <w:rFonts w:ascii="Verdana" w:eastAsia="Arial" w:hAnsi="Verdana" w:cs="Tahoma"/>
          <w:b/>
          <w:sz w:val="18"/>
          <w:szCs w:val="18"/>
        </w:rPr>
        <w:t>Ensayos a Realizar</w:t>
      </w:r>
    </w:p>
    <w:p w14:paraId="284FB9A7"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En el caso del presente ítem mínimamente se realizarán los siguientes ensayos de calidad:</w:t>
      </w:r>
    </w:p>
    <w:p w14:paraId="1591F1D8"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1AF7AB76" w14:textId="77777777" w:rsidR="00EB0107" w:rsidRPr="00D97C33" w:rsidRDefault="00EB0107" w:rsidP="00EB0107">
      <w:pPr>
        <w:widowControl w:val="0"/>
        <w:numPr>
          <w:ilvl w:val="0"/>
          <w:numId w:val="92"/>
        </w:numPr>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Granulometría de los Áridos.</w:t>
      </w:r>
    </w:p>
    <w:p w14:paraId="2A7985FD" w14:textId="77777777" w:rsidR="00EB0107" w:rsidRPr="00D97C33" w:rsidRDefault="00EB0107" w:rsidP="00EB0107">
      <w:pPr>
        <w:widowControl w:val="0"/>
        <w:numPr>
          <w:ilvl w:val="0"/>
          <w:numId w:val="92"/>
        </w:numPr>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Ensayos de Control de la Resistencia del Hormigón – Probetas Cilíndricas.</w:t>
      </w:r>
    </w:p>
    <w:p w14:paraId="131616A0" w14:textId="77777777" w:rsidR="00EB0107" w:rsidRPr="00D97C33" w:rsidRDefault="00EB0107" w:rsidP="00EB0107">
      <w:pPr>
        <w:widowControl w:val="0"/>
        <w:numPr>
          <w:ilvl w:val="0"/>
          <w:numId w:val="92"/>
        </w:numPr>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Ensayos de Control de la Consistencia del Hormigón - Cono de Abraham.</w:t>
      </w:r>
    </w:p>
    <w:p w14:paraId="516EB830" w14:textId="77777777" w:rsidR="00EB0107" w:rsidRPr="00D97C33" w:rsidRDefault="00EB0107" w:rsidP="00EB0107">
      <w:pPr>
        <w:widowControl w:val="0"/>
        <w:numPr>
          <w:ilvl w:val="0"/>
          <w:numId w:val="92"/>
        </w:numPr>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Ensayo de la Máquina de los Ángeles.</w:t>
      </w:r>
    </w:p>
    <w:p w14:paraId="1F9CEEE5"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6285786B"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Adicionalmente, el </w:t>
      </w:r>
      <w:r w:rsidRPr="00D97C33">
        <w:rPr>
          <w:rFonts w:ascii="Verdana" w:eastAsia="Arial" w:hAnsi="Verdana" w:cs="Arial"/>
          <w:sz w:val="18"/>
          <w:szCs w:val="18"/>
        </w:rPr>
        <w:t>Inspector de proyecto</w:t>
      </w:r>
      <w:r w:rsidRPr="00D97C33">
        <w:rPr>
          <w:rFonts w:ascii="Verdana" w:eastAsia="Arial" w:hAnsi="Verdana" w:cs="Tahoma"/>
          <w:sz w:val="18"/>
          <w:szCs w:val="18"/>
        </w:rPr>
        <w:t xml:space="preserve"> indicará la realización de los siguientes ensayos de calidad cuando las condiciones de la obra así lo requieran:</w:t>
      </w:r>
    </w:p>
    <w:p w14:paraId="356987AC"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2C86B36B" w14:textId="77777777" w:rsidR="00EB0107" w:rsidRPr="00D97C33" w:rsidRDefault="00EB0107" w:rsidP="00EB0107">
      <w:pPr>
        <w:widowControl w:val="0"/>
        <w:numPr>
          <w:ilvl w:val="0"/>
          <w:numId w:val="93"/>
        </w:numPr>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Ensayos de calidad sobre el cemento.</w:t>
      </w:r>
    </w:p>
    <w:p w14:paraId="469DD2DB" w14:textId="77777777" w:rsidR="00EB0107" w:rsidRPr="00D97C33" w:rsidRDefault="00EB0107" w:rsidP="00EB0107">
      <w:pPr>
        <w:widowControl w:val="0"/>
        <w:numPr>
          <w:ilvl w:val="0"/>
          <w:numId w:val="93"/>
        </w:numPr>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Ensayos de calidad de los aceros de refuerzo.</w:t>
      </w:r>
    </w:p>
    <w:p w14:paraId="2FAF043C" w14:textId="77777777" w:rsidR="00EB0107" w:rsidRPr="00D97C33" w:rsidRDefault="00EB0107" w:rsidP="00EB0107">
      <w:pPr>
        <w:widowControl w:val="0"/>
        <w:numPr>
          <w:ilvl w:val="0"/>
          <w:numId w:val="93"/>
        </w:numPr>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Ensayo de la Máquina de los Ángeles.</w:t>
      </w:r>
    </w:p>
    <w:p w14:paraId="6842421E" w14:textId="77777777" w:rsidR="00EB0107" w:rsidRPr="00D97C33" w:rsidRDefault="00EB0107" w:rsidP="00EB0107">
      <w:pPr>
        <w:widowControl w:val="0"/>
        <w:numPr>
          <w:ilvl w:val="0"/>
          <w:numId w:val="93"/>
        </w:numPr>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Otros que el proponente oferte en su propuesta. </w:t>
      </w:r>
    </w:p>
    <w:p w14:paraId="50EF6E4F"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0C67BEBE" w14:textId="77777777" w:rsidR="00EB0107" w:rsidRPr="00D97C33" w:rsidRDefault="00EB0107" w:rsidP="00EB0107">
      <w:pPr>
        <w:widowControl w:val="0"/>
        <w:numPr>
          <w:ilvl w:val="0"/>
          <w:numId w:val="113"/>
        </w:numPr>
        <w:tabs>
          <w:tab w:val="left" w:pos="8711"/>
        </w:tabs>
        <w:autoSpaceDE w:val="0"/>
        <w:autoSpaceDN w:val="0"/>
        <w:spacing w:line="360" w:lineRule="auto"/>
        <w:jc w:val="both"/>
        <w:rPr>
          <w:rFonts w:ascii="Verdana" w:eastAsia="Arial" w:hAnsi="Verdana" w:cs="Tahoma"/>
          <w:b/>
          <w:sz w:val="18"/>
          <w:szCs w:val="18"/>
        </w:rPr>
      </w:pPr>
      <w:r w:rsidRPr="00D97C33">
        <w:rPr>
          <w:rFonts w:ascii="Verdana" w:eastAsia="Arial" w:hAnsi="Verdana" w:cs="Tahoma"/>
          <w:b/>
          <w:sz w:val="18"/>
          <w:szCs w:val="18"/>
        </w:rPr>
        <w:t>Laboratorio</w:t>
      </w:r>
    </w:p>
    <w:p w14:paraId="030D4409"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Todos los ensayos se realizarán en un laboratorio que cuenten con la certificación correspondiente y que haya sido aprobado por el </w:t>
      </w:r>
      <w:r w:rsidRPr="00D97C33">
        <w:rPr>
          <w:rFonts w:ascii="Verdana" w:eastAsia="Arial" w:hAnsi="Verdana" w:cs="Arial"/>
          <w:sz w:val="18"/>
          <w:szCs w:val="18"/>
        </w:rPr>
        <w:t>Inspector de proyecto</w:t>
      </w:r>
      <w:r w:rsidRPr="00D97C33">
        <w:rPr>
          <w:rFonts w:ascii="Verdana" w:eastAsia="Arial" w:hAnsi="Verdana" w:cs="Tahoma"/>
          <w:sz w:val="18"/>
          <w:szCs w:val="18"/>
        </w:rPr>
        <w:t xml:space="preserve">. La extracción de muestras o los ensayos serán realizados en presencia del </w:t>
      </w:r>
      <w:r w:rsidRPr="00D97C33">
        <w:rPr>
          <w:rFonts w:ascii="Verdana" w:eastAsia="Arial" w:hAnsi="Verdana" w:cs="Arial"/>
          <w:sz w:val="18"/>
          <w:szCs w:val="18"/>
        </w:rPr>
        <w:t>Inspector de proyecto</w:t>
      </w:r>
      <w:r w:rsidRPr="00D97C33">
        <w:rPr>
          <w:rFonts w:ascii="Verdana" w:eastAsia="Arial" w:hAnsi="Verdana" w:cs="Tahoma"/>
          <w:sz w:val="18"/>
          <w:szCs w:val="18"/>
        </w:rPr>
        <w:t>, mismo que custodiará las muestras desde el día de su obtención hasta su ensayo.</w:t>
      </w:r>
    </w:p>
    <w:p w14:paraId="2EF7CBE9"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73567DCA" w14:textId="77777777" w:rsidR="00EB0107" w:rsidRPr="00D97C33" w:rsidRDefault="00EB0107" w:rsidP="00EB0107">
      <w:pPr>
        <w:widowControl w:val="0"/>
        <w:numPr>
          <w:ilvl w:val="0"/>
          <w:numId w:val="117"/>
        </w:numPr>
        <w:tabs>
          <w:tab w:val="left" w:pos="8711"/>
        </w:tabs>
        <w:autoSpaceDE w:val="0"/>
        <w:autoSpaceDN w:val="0"/>
        <w:spacing w:line="360" w:lineRule="auto"/>
        <w:jc w:val="both"/>
        <w:rPr>
          <w:rFonts w:ascii="Verdana" w:eastAsia="Arial" w:hAnsi="Verdana" w:cs="Tahoma"/>
          <w:b/>
          <w:sz w:val="18"/>
          <w:szCs w:val="18"/>
        </w:rPr>
      </w:pPr>
      <w:r w:rsidRPr="00D97C33">
        <w:rPr>
          <w:rFonts w:ascii="Verdana" w:eastAsia="Arial" w:hAnsi="Verdana" w:cs="Tahoma"/>
          <w:b/>
          <w:sz w:val="18"/>
          <w:szCs w:val="18"/>
        </w:rPr>
        <w:t>Frecuencia de los Ensayos</w:t>
      </w:r>
    </w:p>
    <w:p w14:paraId="58249E8D"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0FE35DEB"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2096B9EB"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D97C33">
        <w:rPr>
          <w:rFonts w:ascii="Verdana" w:eastAsia="Arial" w:hAnsi="Verdana" w:cs="Arial"/>
          <w:sz w:val="18"/>
          <w:szCs w:val="18"/>
        </w:rPr>
        <w:t>Inspector de proyecto</w:t>
      </w:r>
      <w:r w:rsidRPr="00D97C33">
        <w:rPr>
          <w:rFonts w:ascii="Verdana" w:eastAsia="Arial" w:hAnsi="Verdana" w:cs="Tahoma"/>
          <w:sz w:val="18"/>
          <w:szCs w:val="18"/>
        </w:rPr>
        <w:t>.</w:t>
      </w:r>
    </w:p>
    <w:p w14:paraId="51673307"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7F1D7865"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8A0A744"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363D96D3"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En el transcurso de la obra, además de lo indicado por la normativa, se tomarán 4 probetas en cada vaciado o cada vez que lo exija el </w:t>
      </w:r>
      <w:r w:rsidRPr="00D97C33">
        <w:rPr>
          <w:rFonts w:ascii="Verdana" w:eastAsia="Arial" w:hAnsi="Verdana" w:cs="Arial"/>
          <w:sz w:val="18"/>
          <w:szCs w:val="18"/>
        </w:rPr>
        <w:t>Inspector de proyecto</w:t>
      </w:r>
      <w:r w:rsidRPr="00D97C33">
        <w:rPr>
          <w:rFonts w:ascii="Verdana" w:eastAsia="Arial" w:hAnsi="Verdana" w:cs="Tahoma"/>
          <w:sz w:val="18"/>
          <w:szCs w:val="18"/>
        </w:rPr>
        <w:t>. La Entidad Ejecutora podrá moldear un mayor número de probetas para efectuar ensayos a edades menores a los siete días y así apreciar la resistencia probable de los hormigones.</w:t>
      </w:r>
    </w:p>
    <w:p w14:paraId="73CFDC30"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083F1ED8"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88EEC41"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1E0A64C3"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Queda sobreentendido que es obligación de la Entidad Ejecutora realizar ajustes y correcciones en la dosificación, hasta obtener los resultados requeridos. En caso de incumplimiento, el </w:t>
      </w:r>
      <w:r w:rsidRPr="00D97C33">
        <w:rPr>
          <w:rFonts w:ascii="Verdana" w:eastAsia="Arial" w:hAnsi="Verdana" w:cs="Arial"/>
          <w:sz w:val="18"/>
          <w:szCs w:val="18"/>
        </w:rPr>
        <w:t>Inspector de proyecto</w:t>
      </w:r>
      <w:r w:rsidRPr="00D97C33">
        <w:rPr>
          <w:rFonts w:ascii="Verdana" w:eastAsia="Arial" w:hAnsi="Verdana" w:cs="Tahoma"/>
          <w:sz w:val="18"/>
          <w:szCs w:val="18"/>
        </w:rPr>
        <w:t xml:space="preserve"> dispondrá la paralización inmediata de los trabajos.</w:t>
      </w:r>
    </w:p>
    <w:p w14:paraId="0FC85D17"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14A80371"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En cualquier caso,</w:t>
      </w:r>
      <w:r w:rsidRPr="00D97C33">
        <w:rPr>
          <w:rFonts w:ascii="Verdana" w:eastAsia="Arial" w:hAnsi="Verdana" w:cs="Tahoma"/>
          <w:sz w:val="18"/>
          <w:szCs w:val="18"/>
        </w:rPr>
        <w:t xml:space="preserve"> las cantidades mínimas de cemento/m3 de hormigón deberán respetar lo indicado en el proyecto (memoria de cálculo o planos constructivos) o las indicadas en el cuadro siguiente.</w:t>
      </w:r>
    </w:p>
    <w:p w14:paraId="0C98AF7D" w14:textId="77777777" w:rsidR="00EB0107" w:rsidRPr="00D97C33" w:rsidRDefault="00EB0107" w:rsidP="00EB0107">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6"/>
        <w:gridCol w:w="1644"/>
        <w:gridCol w:w="1644"/>
        <w:gridCol w:w="1828"/>
        <w:gridCol w:w="1279"/>
        <w:gridCol w:w="1292"/>
      </w:tblGrid>
      <w:tr w:rsidR="00EB0107" w:rsidRPr="00D97C33" w14:paraId="4EF0116B" w14:textId="77777777" w:rsidTr="006B457D">
        <w:tc>
          <w:tcPr>
            <w:tcW w:w="912" w:type="pct"/>
            <w:shd w:val="clear" w:color="auto" w:fill="1F3864" w:themeFill="accent5" w:themeFillShade="80"/>
            <w:vAlign w:val="center"/>
          </w:tcPr>
          <w:p w14:paraId="5891130B" w14:textId="77777777" w:rsidR="00EB0107" w:rsidRPr="00D97C33" w:rsidRDefault="00EB0107" w:rsidP="006B457D">
            <w:pPr>
              <w:widowControl w:val="0"/>
              <w:autoSpaceDE w:val="0"/>
              <w:autoSpaceDN w:val="0"/>
              <w:jc w:val="center"/>
              <w:rPr>
                <w:rFonts w:ascii="Verdana" w:eastAsia="Arial" w:hAnsi="Verdana" w:cs="Tahoma"/>
                <w:b/>
                <w:sz w:val="18"/>
                <w:szCs w:val="18"/>
              </w:rPr>
            </w:pPr>
            <w:r w:rsidRPr="00D97C33">
              <w:rPr>
                <w:rFonts w:ascii="Verdana" w:eastAsia="Arial" w:hAnsi="Verdana" w:cs="Tahoma"/>
                <w:b/>
                <w:sz w:val="18"/>
                <w:szCs w:val="18"/>
              </w:rPr>
              <w:t xml:space="preserve">TIPO DEL </w:t>
            </w:r>
            <w:proofErr w:type="spellStart"/>
            <w:r w:rsidRPr="00D97C33">
              <w:rPr>
                <w:rFonts w:ascii="Verdana" w:eastAsia="Arial" w:hAnsi="Verdana" w:cs="Tahoma"/>
                <w:b/>
                <w:sz w:val="18"/>
                <w:szCs w:val="18"/>
              </w:rPr>
              <w:t>Hº</w:t>
            </w:r>
            <w:proofErr w:type="spellEnd"/>
          </w:p>
        </w:tc>
        <w:tc>
          <w:tcPr>
            <w:tcW w:w="874" w:type="pct"/>
            <w:shd w:val="clear" w:color="auto" w:fill="1F3864" w:themeFill="accent5" w:themeFillShade="80"/>
            <w:vAlign w:val="center"/>
          </w:tcPr>
          <w:p w14:paraId="50947585" w14:textId="77777777" w:rsidR="00EB0107" w:rsidRPr="00D97C33" w:rsidRDefault="00EB0107" w:rsidP="006B457D">
            <w:pPr>
              <w:widowControl w:val="0"/>
              <w:autoSpaceDE w:val="0"/>
              <w:autoSpaceDN w:val="0"/>
              <w:jc w:val="center"/>
              <w:rPr>
                <w:rFonts w:ascii="Verdana" w:eastAsia="Arial" w:hAnsi="Verdana" w:cs="Tahoma"/>
                <w:b/>
                <w:sz w:val="18"/>
                <w:szCs w:val="18"/>
              </w:rPr>
            </w:pPr>
            <w:r w:rsidRPr="00D97C33">
              <w:rPr>
                <w:rFonts w:ascii="Verdana" w:eastAsia="Arial" w:hAnsi="Verdana" w:cs="Tahoma"/>
                <w:b/>
                <w:sz w:val="18"/>
                <w:szCs w:val="18"/>
              </w:rPr>
              <w:t>TAM. MAX. AGREGADO</w:t>
            </w:r>
          </w:p>
        </w:tc>
        <w:tc>
          <w:tcPr>
            <w:tcW w:w="874" w:type="pct"/>
            <w:shd w:val="clear" w:color="auto" w:fill="1F3864" w:themeFill="accent5" w:themeFillShade="80"/>
            <w:vAlign w:val="center"/>
          </w:tcPr>
          <w:p w14:paraId="6A6D5810" w14:textId="77777777" w:rsidR="00EB0107" w:rsidRPr="00D97C33" w:rsidRDefault="00EB0107" w:rsidP="006B457D">
            <w:pPr>
              <w:widowControl w:val="0"/>
              <w:autoSpaceDE w:val="0"/>
              <w:autoSpaceDN w:val="0"/>
              <w:jc w:val="center"/>
              <w:rPr>
                <w:rFonts w:ascii="Verdana" w:eastAsia="Arial" w:hAnsi="Verdana" w:cs="Tahoma"/>
                <w:b/>
                <w:sz w:val="18"/>
                <w:szCs w:val="18"/>
              </w:rPr>
            </w:pPr>
            <w:r w:rsidRPr="00D97C33">
              <w:rPr>
                <w:rFonts w:ascii="Verdana" w:eastAsia="Arial" w:hAnsi="Verdana" w:cs="Tahoma"/>
                <w:b/>
                <w:sz w:val="18"/>
                <w:szCs w:val="18"/>
              </w:rPr>
              <w:t>RES. Kg/cm2</w:t>
            </w:r>
          </w:p>
          <w:p w14:paraId="7FD85B77" w14:textId="77777777" w:rsidR="00EB0107" w:rsidRPr="00D97C33" w:rsidRDefault="00EB0107" w:rsidP="006B457D">
            <w:pPr>
              <w:widowControl w:val="0"/>
              <w:autoSpaceDE w:val="0"/>
              <w:autoSpaceDN w:val="0"/>
              <w:jc w:val="center"/>
              <w:rPr>
                <w:rFonts w:ascii="Verdana" w:eastAsia="Arial" w:hAnsi="Verdana" w:cs="Tahoma"/>
                <w:b/>
                <w:sz w:val="18"/>
                <w:szCs w:val="18"/>
              </w:rPr>
            </w:pPr>
            <w:r w:rsidRPr="00D97C33">
              <w:rPr>
                <w:rFonts w:ascii="Verdana" w:eastAsia="Arial" w:hAnsi="Verdana" w:cs="Tahoma"/>
                <w:b/>
                <w:sz w:val="18"/>
                <w:szCs w:val="18"/>
              </w:rPr>
              <w:t>(28 días)</w:t>
            </w:r>
          </w:p>
        </w:tc>
        <w:tc>
          <w:tcPr>
            <w:tcW w:w="972" w:type="pct"/>
            <w:shd w:val="clear" w:color="auto" w:fill="1F3864" w:themeFill="accent5" w:themeFillShade="80"/>
            <w:vAlign w:val="center"/>
          </w:tcPr>
          <w:p w14:paraId="2A39D586" w14:textId="77777777" w:rsidR="00EB0107" w:rsidRPr="00D97C33" w:rsidRDefault="00EB0107" w:rsidP="006B457D">
            <w:pPr>
              <w:widowControl w:val="0"/>
              <w:autoSpaceDE w:val="0"/>
              <w:autoSpaceDN w:val="0"/>
              <w:jc w:val="center"/>
              <w:rPr>
                <w:rFonts w:ascii="Verdana" w:eastAsia="Arial" w:hAnsi="Verdana" w:cs="Tahoma"/>
                <w:b/>
                <w:sz w:val="18"/>
                <w:szCs w:val="18"/>
                <w:lang w:val="pt-BR"/>
              </w:rPr>
            </w:pPr>
            <w:r w:rsidRPr="00D97C33">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07C141BC" w14:textId="77777777" w:rsidR="00EB0107" w:rsidRPr="00D97C33" w:rsidRDefault="00EB0107" w:rsidP="006B457D">
            <w:pPr>
              <w:widowControl w:val="0"/>
              <w:autoSpaceDE w:val="0"/>
              <w:autoSpaceDN w:val="0"/>
              <w:jc w:val="center"/>
              <w:rPr>
                <w:rFonts w:ascii="Verdana" w:eastAsia="Arial" w:hAnsi="Verdana" w:cs="Tahoma"/>
                <w:b/>
                <w:sz w:val="18"/>
                <w:szCs w:val="18"/>
              </w:rPr>
            </w:pPr>
            <w:r w:rsidRPr="00D97C33">
              <w:rPr>
                <w:rFonts w:ascii="Verdana" w:eastAsia="Arial" w:hAnsi="Verdana" w:cs="Tahoma"/>
                <w:b/>
                <w:sz w:val="18"/>
                <w:szCs w:val="18"/>
              </w:rPr>
              <w:t>RELACIÓN a / c</w:t>
            </w:r>
          </w:p>
        </w:tc>
        <w:tc>
          <w:tcPr>
            <w:tcW w:w="687" w:type="pct"/>
            <w:shd w:val="clear" w:color="auto" w:fill="1F3864" w:themeFill="accent5" w:themeFillShade="80"/>
            <w:vAlign w:val="center"/>
          </w:tcPr>
          <w:p w14:paraId="1C038AC9" w14:textId="77777777" w:rsidR="00EB0107" w:rsidRPr="00D97C33" w:rsidRDefault="00EB0107" w:rsidP="006B457D">
            <w:pPr>
              <w:widowControl w:val="0"/>
              <w:autoSpaceDE w:val="0"/>
              <w:autoSpaceDN w:val="0"/>
              <w:jc w:val="center"/>
              <w:rPr>
                <w:rFonts w:ascii="Verdana" w:eastAsia="Arial" w:hAnsi="Verdana" w:cs="Tahoma"/>
                <w:b/>
                <w:sz w:val="18"/>
                <w:szCs w:val="18"/>
              </w:rPr>
            </w:pPr>
            <w:r w:rsidRPr="00D97C33">
              <w:rPr>
                <w:rFonts w:ascii="Verdana" w:eastAsia="Arial" w:hAnsi="Verdana" w:cs="Tahoma"/>
                <w:b/>
                <w:sz w:val="18"/>
                <w:szCs w:val="18"/>
              </w:rPr>
              <w:t>Rev. (</w:t>
            </w:r>
            <w:proofErr w:type="spellStart"/>
            <w:r w:rsidRPr="00D97C33">
              <w:rPr>
                <w:rFonts w:ascii="Verdana" w:eastAsia="Arial" w:hAnsi="Verdana" w:cs="Tahoma"/>
                <w:b/>
                <w:sz w:val="18"/>
                <w:szCs w:val="18"/>
              </w:rPr>
              <w:t>pulg</w:t>
            </w:r>
            <w:proofErr w:type="spellEnd"/>
            <w:r w:rsidRPr="00D97C33">
              <w:rPr>
                <w:rFonts w:ascii="Verdana" w:eastAsia="Arial" w:hAnsi="Verdana" w:cs="Tahoma"/>
                <w:b/>
                <w:sz w:val="18"/>
                <w:szCs w:val="18"/>
              </w:rPr>
              <w:t>)</w:t>
            </w:r>
          </w:p>
        </w:tc>
      </w:tr>
      <w:tr w:rsidR="00EB0107" w:rsidRPr="00D97C33" w14:paraId="2AD60083" w14:textId="77777777" w:rsidTr="006B457D">
        <w:trPr>
          <w:trHeight w:val="304"/>
        </w:trPr>
        <w:tc>
          <w:tcPr>
            <w:tcW w:w="912" w:type="pct"/>
            <w:vAlign w:val="center"/>
          </w:tcPr>
          <w:p w14:paraId="6AD90BE3" w14:textId="77777777" w:rsidR="00EB0107" w:rsidRPr="00D97C33" w:rsidRDefault="00EB0107" w:rsidP="006B457D">
            <w:pPr>
              <w:widowControl w:val="0"/>
              <w:autoSpaceDE w:val="0"/>
              <w:autoSpaceDN w:val="0"/>
              <w:jc w:val="center"/>
              <w:rPr>
                <w:rFonts w:ascii="Verdana" w:eastAsia="Arial" w:hAnsi="Verdana" w:cs="Tahoma"/>
                <w:sz w:val="18"/>
                <w:szCs w:val="18"/>
              </w:rPr>
            </w:pPr>
            <w:r w:rsidRPr="00D97C33">
              <w:rPr>
                <w:rFonts w:ascii="Verdana" w:eastAsia="Arial" w:hAnsi="Verdana" w:cs="Tahoma"/>
                <w:sz w:val="18"/>
                <w:szCs w:val="18"/>
              </w:rPr>
              <w:t>H “</w:t>
            </w:r>
            <w:smartTag w:uri="urn:schemas-microsoft-com:office:smarttags" w:element="metricconverter">
              <w:smartTagPr>
                <w:attr w:name="ProductID" w:val="400”"/>
              </w:smartTagPr>
              <w:r w:rsidRPr="00D97C33">
                <w:rPr>
                  <w:rFonts w:ascii="Verdana" w:eastAsia="Arial" w:hAnsi="Verdana" w:cs="Tahoma"/>
                  <w:sz w:val="18"/>
                  <w:szCs w:val="18"/>
                </w:rPr>
                <w:t>400”</w:t>
              </w:r>
            </w:smartTag>
          </w:p>
        </w:tc>
        <w:tc>
          <w:tcPr>
            <w:tcW w:w="874" w:type="pct"/>
            <w:vAlign w:val="center"/>
          </w:tcPr>
          <w:p w14:paraId="23A9F163" w14:textId="77777777" w:rsidR="00EB0107" w:rsidRPr="00D97C33" w:rsidRDefault="00EB0107" w:rsidP="006B457D">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D97C33">
                <w:rPr>
                  <w:rFonts w:ascii="Verdana" w:eastAsia="Arial" w:hAnsi="Verdana" w:cs="Tahoma"/>
                  <w:sz w:val="18"/>
                  <w:szCs w:val="18"/>
                </w:rPr>
                <w:t>1”</w:t>
              </w:r>
            </w:smartTag>
          </w:p>
        </w:tc>
        <w:tc>
          <w:tcPr>
            <w:tcW w:w="874" w:type="pct"/>
            <w:vAlign w:val="center"/>
          </w:tcPr>
          <w:p w14:paraId="499E286C" w14:textId="77777777" w:rsidR="00EB0107" w:rsidRPr="00D97C33" w:rsidRDefault="00EB0107" w:rsidP="006B457D">
            <w:pPr>
              <w:widowControl w:val="0"/>
              <w:autoSpaceDE w:val="0"/>
              <w:autoSpaceDN w:val="0"/>
              <w:jc w:val="center"/>
              <w:rPr>
                <w:rFonts w:ascii="Verdana" w:eastAsia="Arial" w:hAnsi="Verdana" w:cs="Tahoma"/>
                <w:sz w:val="18"/>
                <w:szCs w:val="18"/>
              </w:rPr>
            </w:pPr>
            <w:r w:rsidRPr="00D97C33">
              <w:rPr>
                <w:rFonts w:ascii="Verdana" w:eastAsia="Arial" w:hAnsi="Verdana" w:cs="Tahoma"/>
                <w:sz w:val="18"/>
                <w:szCs w:val="18"/>
              </w:rPr>
              <w:t>400</w:t>
            </w:r>
          </w:p>
        </w:tc>
        <w:tc>
          <w:tcPr>
            <w:tcW w:w="972" w:type="pct"/>
            <w:vAlign w:val="center"/>
          </w:tcPr>
          <w:p w14:paraId="53819FAF" w14:textId="77777777" w:rsidR="00EB0107" w:rsidRPr="00D97C33" w:rsidRDefault="00EB0107" w:rsidP="006B457D">
            <w:pPr>
              <w:widowControl w:val="0"/>
              <w:autoSpaceDE w:val="0"/>
              <w:autoSpaceDN w:val="0"/>
              <w:jc w:val="center"/>
              <w:rPr>
                <w:rFonts w:ascii="Verdana" w:eastAsia="Arial" w:hAnsi="Verdana" w:cs="Tahoma"/>
                <w:sz w:val="18"/>
                <w:szCs w:val="18"/>
              </w:rPr>
            </w:pPr>
            <w:r w:rsidRPr="00D97C33">
              <w:rPr>
                <w:rFonts w:ascii="Verdana" w:eastAsia="Arial" w:hAnsi="Verdana" w:cs="Tahoma"/>
                <w:sz w:val="18"/>
                <w:szCs w:val="18"/>
              </w:rPr>
              <w:t>470</w:t>
            </w:r>
          </w:p>
        </w:tc>
        <w:tc>
          <w:tcPr>
            <w:tcW w:w="680" w:type="pct"/>
            <w:vAlign w:val="center"/>
          </w:tcPr>
          <w:p w14:paraId="2ED7DE5B" w14:textId="77777777" w:rsidR="00EB0107" w:rsidRPr="00D97C33" w:rsidRDefault="00EB0107" w:rsidP="006B457D">
            <w:pPr>
              <w:widowControl w:val="0"/>
              <w:autoSpaceDE w:val="0"/>
              <w:autoSpaceDN w:val="0"/>
              <w:jc w:val="center"/>
              <w:rPr>
                <w:rFonts w:ascii="Verdana" w:eastAsia="Arial" w:hAnsi="Verdana" w:cs="Tahoma"/>
                <w:sz w:val="18"/>
                <w:szCs w:val="18"/>
              </w:rPr>
            </w:pPr>
            <w:r w:rsidRPr="00D97C33">
              <w:rPr>
                <w:rFonts w:ascii="Verdana" w:eastAsia="Arial" w:hAnsi="Verdana" w:cs="Tahoma"/>
                <w:sz w:val="18"/>
                <w:szCs w:val="18"/>
              </w:rPr>
              <w:t>0,4</w:t>
            </w:r>
          </w:p>
        </w:tc>
        <w:tc>
          <w:tcPr>
            <w:tcW w:w="687" w:type="pct"/>
            <w:vAlign w:val="center"/>
          </w:tcPr>
          <w:p w14:paraId="2A7A2479" w14:textId="77777777" w:rsidR="00EB0107" w:rsidRPr="00D97C33" w:rsidRDefault="00EB0107" w:rsidP="006B457D">
            <w:pPr>
              <w:widowControl w:val="0"/>
              <w:autoSpaceDE w:val="0"/>
              <w:autoSpaceDN w:val="0"/>
              <w:jc w:val="center"/>
              <w:rPr>
                <w:rFonts w:ascii="Verdana" w:eastAsia="Arial" w:hAnsi="Verdana" w:cs="Tahoma"/>
                <w:sz w:val="18"/>
                <w:szCs w:val="18"/>
              </w:rPr>
            </w:pPr>
            <w:r w:rsidRPr="00D97C33">
              <w:rPr>
                <w:rFonts w:ascii="Verdana" w:eastAsia="Arial" w:hAnsi="Verdana" w:cs="Tahoma"/>
                <w:sz w:val="18"/>
                <w:szCs w:val="18"/>
              </w:rPr>
              <w:t>1 – 3</w:t>
            </w:r>
          </w:p>
        </w:tc>
      </w:tr>
      <w:tr w:rsidR="00EB0107" w:rsidRPr="00D97C33" w14:paraId="34855825" w14:textId="77777777" w:rsidTr="006B457D">
        <w:trPr>
          <w:trHeight w:val="132"/>
        </w:trPr>
        <w:tc>
          <w:tcPr>
            <w:tcW w:w="912" w:type="pct"/>
            <w:vAlign w:val="center"/>
          </w:tcPr>
          <w:p w14:paraId="6EDE7129" w14:textId="77777777" w:rsidR="00EB0107" w:rsidRPr="00D97C33" w:rsidRDefault="00EB0107" w:rsidP="006B457D">
            <w:pPr>
              <w:widowControl w:val="0"/>
              <w:autoSpaceDE w:val="0"/>
              <w:autoSpaceDN w:val="0"/>
              <w:jc w:val="center"/>
              <w:rPr>
                <w:rFonts w:ascii="Verdana" w:eastAsia="Arial" w:hAnsi="Verdana" w:cs="Tahoma"/>
                <w:sz w:val="18"/>
                <w:szCs w:val="18"/>
              </w:rPr>
            </w:pPr>
            <w:r w:rsidRPr="00D97C33">
              <w:rPr>
                <w:rFonts w:ascii="Verdana" w:eastAsia="Arial" w:hAnsi="Verdana" w:cs="Tahoma"/>
                <w:sz w:val="18"/>
                <w:szCs w:val="18"/>
              </w:rPr>
              <w:lastRenderedPageBreak/>
              <w:t>H “</w:t>
            </w:r>
            <w:smartTag w:uri="urn:schemas-microsoft-com:office:smarttags" w:element="metricconverter">
              <w:smartTagPr>
                <w:attr w:name="ProductID" w:val="350”"/>
              </w:smartTagPr>
              <w:r w:rsidRPr="00D97C33">
                <w:rPr>
                  <w:rFonts w:ascii="Verdana" w:eastAsia="Arial" w:hAnsi="Verdana" w:cs="Tahoma"/>
                  <w:sz w:val="18"/>
                  <w:szCs w:val="18"/>
                </w:rPr>
                <w:t>350”</w:t>
              </w:r>
            </w:smartTag>
          </w:p>
        </w:tc>
        <w:tc>
          <w:tcPr>
            <w:tcW w:w="874" w:type="pct"/>
            <w:vAlign w:val="center"/>
          </w:tcPr>
          <w:p w14:paraId="66A82E59" w14:textId="77777777" w:rsidR="00EB0107" w:rsidRPr="00D97C33" w:rsidRDefault="00EB0107" w:rsidP="006B457D">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D97C33">
                <w:rPr>
                  <w:rFonts w:ascii="Verdana" w:eastAsia="Arial" w:hAnsi="Verdana" w:cs="Tahoma"/>
                  <w:sz w:val="18"/>
                  <w:szCs w:val="18"/>
                </w:rPr>
                <w:t>1”</w:t>
              </w:r>
            </w:smartTag>
          </w:p>
        </w:tc>
        <w:tc>
          <w:tcPr>
            <w:tcW w:w="874" w:type="pct"/>
            <w:vAlign w:val="center"/>
          </w:tcPr>
          <w:p w14:paraId="5D07014B" w14:textId="77777777" w:rsidR="00EB0107" w:rsidRPr="00D97C33" w:rsidRDefault="00EB0107" w:rsidP="006B457D">
            <w:pPr>
              <w:widowControl w:val="0"/>
              <w:autoSpaceDE w:val="0"/>
              <w:autoSpaceDN w:val="0"/>
              <w:jc w:val="center"/>
              <w:rPr>
                <w:rFonts w:ascii="Verdana" w:eastAsia="Arial" w:hAnsi="Verdana" w:cs="Tahoma"/>
                <w:sz w:val="18"/>
                <w:szCs w:val="18"/>
              </w:rPr>
            </w:pPr>
            <w:r w:rsidRPr="00D97C33">
              <w:rPr>
                <w:rFonts w:ascii="Verdana" w:eastAsia="Arial" w:hAnsi="Verdana" w:cs="Tahoma"/>
                <w:sz w:val="18"/>
                <w:szCs w:val="18"/>
              </w:rPr>
              <w:t>350</w:t>
            </w:r>
          </w:p>
        </w:tc>
        <w:tc>
          <w:tcPr>
            <w:tcW w:w="972" w:type="pct"/>
            <w:vAlign w:val="center"/>
          </w:tcPr>
          <w:p w14:paraId="70C988D6" w14:textId="77777777" w:rsidR="00EB0107" w:rsidRPr="00D97C33" w:rsidRDefault="00EB0107" w:rsidP="006B457D">
            <w:pPr>
              <w:widowControl w:val="0"/>
              <w:autoSpaceDE w:val="0"/>
              <w:autoSpaceDN w:val="0"/>
              <w:jc w:val="center"/>
              <w:rPr>
                <w:rFonts w:ascii="Verdana" w:eastAsia="Arial" w:hAnsi="Verdana" w:cs="Tahoma"/>
                <w:sz w:val="18"/>
                <w:szCs w:val="18"/>
              </w:rPr>
            </w:pPr>
            <w:r w:rsidRPr="00D97C33">
              <w:rPr>
                <w:rFonts w:ascii="Verdana" w:eastAsia="Arial" w:hAnsi="Verdana" w:cs="Tahoma"/>
                <w:sz w:val="18"/>
                <w:szCs w:val="18"/>
              </w:rPr>
              <w:t>450</w:t>
            </w:r>
          </w:p>
        </w:tc>
        <w:tc>
          <w:tcPr>
            <w:tcW w:w="680" w:type="pct"/>
            <w:vAlign w:val="center"/>
          </w:tcPr>
          <w:p w14:paraId="7E937DD6" w14:textId="77777777" w:rsidR="00EB0107" w:rsidRPr="00D97C33" w:rsidRDefault="00EB0107" w:rsidP="006B457D">
            <w:pPr>
              <w:widowControl w:val="0"/>
              <w:autoSpaceDE w:val="0"/>
              <w:autoSpaceDN w:val="0"/>
              <w:jc w:val="center"/>
              <w:rPr>
                <w:rFonts w:ascii="Verdana" w:eastAsia="Arial" w:hAnsi="Verdana" w:cs="Tahoma"/>
                <w:sz w:val="18"/>
                <w:szCs w:val="18"/>
              </w:rPr>
            </w:pPr>
            <w:r w:rsidRPr="00D97C33">
              <w:rPr>
                <w:rFonts w:ascii="Verdana" w:eastAsia="Arial" w:hAnsi="Verdana" w:cs="Tahoma"/>
                <w:sz w:val="18"/>
                <w:szCs w:val="18"/>
              </w:rPr>
              <w:t>0,4 – 0.45</w:t>
            </w:r>
          </w:p>
        </w:tc>
        <w:tc>
          <w:tcPr>
            <w:tcW w:w="687" w:type="pct"/>
            <w:vAlign w:val="center"/>
          </w:tcPr>
          <w:p w14:paraId="7B4F83EF" w14:textId="77777777" w:rsidR="00EB0107" w:rsidRPr="00D97C33" w:rsidRDefault="00EB0107" w:rsidP="006B457D">
            <w:pPr>
              <w:widowControl w:val="0"/>
              <w:autoSpaceDE w:val="0"/>
              <w:autoSpaceDN w:val="0"/>
              <w:jc w:val="center"/>
              <w:rPr>
                <w:rFonts w:ascii="Verdana" w:eastAsia="Arial" w:hAnsi="Verdana" w:cs="Tahoma"/>
                <w:sz w:val="18"/>
                <w:szCs w:val="18"/>
              </w:rPr>
            </w:pPr>
            <w:r w:rsidRPr="00D97C33">
              <w:rPr>
                <w:rFonts w:ascii="Verdana" w:eastAsia="Arial" w:hAnsi="Verdana" w:cs="Tahoma"/>
                <w:sz w:val="18"/>
                <w:szCs w:val="18"/>
              </w:rPr>
              <w:t>1 – 3</w:t>
            </w:r>
          </w:p>
        </w:tc>
      </w:tr>
      <w:tr w:rsidR="00EB0107" w:rsidRPr="00D97C33" w14:paraId="59236A60" w14:textId="77777777" w:rsidTr="006B457D">
        <w:trPr>
          <w:trHeight w:val="304"/>
        </w:trPr>
        <w:tc>
          <w:tcPr>
            <w:tcW w:w="912" w:type="pct"/>
            <w:vAlign w:val="center"/>
          </w:tcPr>
          <w:p w14:paraId="7A9341B4" w14:textId="77777777" w:rsidR="00EB0107" w:rsidRPr="00D97C33" w:rsidRDefault="00EB0107" w:rsidP="006B457D">
            <w:pPr>
              <w:widowControl w:val="0"/>
              <w:autoSpaceDE w:val="0"/>
              <w:autoSpaceDN w:val="0"/>
              <w:jc w:val="center"/>
              <w:rPr>
                <w:rFonts w:ascii="Verdana" w:eastAsia="Arial" w:hAnsi="Verdana" w:cs="Tahoma"/>
                <w:b/>
                <w:sz w:val="18"/>
                <w:szCs w:val="18"/>
              </w:rPr>
            </w:pPr>
            <w:r w:rsidRPr="00D97C33">
              <w:rPr>
                <w:rFonts w:ascii="Verdana" w:eastAsia="Arial" w:hAnsi="Verdana" w:cs="Tahoma"/>
                <w:b/>
                <w:sz w:val="18"/>
                <w:szCs w:val="18"/>
              </w:rPr>
              <w:t>Tipo “A” 210</w:t>
            </w:r>
          </w:p>
        </w:tc>
        <w:tc>
          <w:tcPr>
            <w:tcW w:w="874" w:type="pct"/>
            <w:vAlign w:val="center"/>
          </w:tcPr>
          <w:p w14:paraId="7E4C946B" w14:textId="77777777" w:rsidR="00EB0107" w:rsidRPr="00D97C33" w:rsidRDefault="00EB0107" w:rsidP="006B457D">
            <w:pPr>
              <w:widowControl w:val="0"/>
              <w:autoSpaceDE w:val="0"/>
              <w:autoSpaceDN w:val="0"/>
              <w:jc w:val="center"/>
              <w:rPr>
                <w:rFonts w:ascii="Verdana" w:eastAsia="Arial" w:hAnsi="Verdana" w:cs="Tahoma"/>
                <w:b/>
                <w:sz w:val="18"/>
                <w:szCs w:val="18"/>
              </w:rPr>
            </w:pPr>
            <w:smartTag w:uri="urn:schemas-microsoft-com:office:smarttags" w:element="metricconverter">
              <w:smartTagPr>
                <w:attr w:name="ProductID" w:val="1”"/>
              </w:smartTagPr>
              <w:r w:rsidRPr="00D97C33">
                <w:rPr>
                  <w:rFonts w:ascii="Verdana" w:eastAsia="Arial" w:hAnsi="Verdana" w:cs="Tahoma"/>
                  <w:b/>
                  <w:sz w:val="18"/>
                  <w:szCs w:val="18"/>
                </w:rPr>
                <w:t>1”</w:t>
              </w:r>
            </w:smartTag>
            <w:r w:rsidRPr="00D97C33">
              <w:rPr>
                <w:rFonts w:ascii="Verdana" w:eastAsia="Arial" w:hAnsi="Verdana" w:cs="Tahoma"/>
                <w:b/>
                <w:sz w:val="18"/>
                <w:szCs w:val="18"/>
              </w:rPr>
              <w:t xml:space="preserve"> – 1/2”</w:t>
            </w:r>
          </w:p>
        </w:tc>
        <w:tc>
          <w:tcPr>
            <w:tcW w:w="874" w:type="pct"/>
            <w:vAlign w:val="center"/>
          </w:tcPr>
          <w:p w14:paraId="5AE6BACA" w14:textId="77777777" w:rsidR="00EB0107" w:rsidRPr="00D97C33" w:rsidRDefault="00EB0107" w:rsidP="006B457D">
            <w:pPr>
              <w:widowControl w:val="0"/>
              <w:autoSpaceDE w:val="0"/>
              <w:autoSpaceDN w:val="0"/>
              <w:jc w:val="center"/>
              <w:rPr>
                <w:rFonts w:ascii="Verdana" w:eastAsia="Arial" w:hAnsi="Verdana" w:cs="Tahoma"/>
                <w:b/>
                <w:sz w:val="18"/>
                <w:szCs w:val="18"/>
              </w:rPr>
            </w:pPr>
            <w:r w:rsidRPr="00D97C33">
              <w:rPr>
                <w:rFonts w:ascii="Verdana" w:eastAsia="Arial" w:hAnsi="Verdana" w:cs="Tahoma"/>
                <w:b/>
                <w:sz w:val="18"/>
                <w:szCs w:val="18"/>
              </w:rPr>
              <w:t>210</w:t>
            </w:r>
          </w:p>
        </w:tc>
        <w:tc>
          <w:tcPr>
            <w:tcW w:w="972" w:type="pct"/>
            <w:vAlign w:val="center"/>
          </w:tcPr>
          <w:p w14:paraId="6098C334" w14:textId="77777777" w:rsidR="00EB0107" w:rsidRPr="00D97C33" w:rsidRDefault="00EB0107" w:rsidP="006B457D">
            <w:pPr>
              <w:widowControl w:val="0"/>
              <w:autoSpaceDE w:val="0"/>
              <w:autoSpaceDN w:val="0"/>
              <w:jc w:val="center"/>
              <w:rPr>
                <w:rFonts w:ascii="Verdana" w:eastAsia="Arial" w:hAnsi="Verdana" w:cs="Tahoma"/>
                <w:b/>
                <w:sz w:val="18"/>
                <w:szCs w:val="18"/>
              </w:rPr>
            </w:pPr>
            <w:r w:rsidRPr="00D97C33">
              <w:rPr>
                <w:rFonts w:ascii="Verdana" w:eastAsia="Arial" w:hAnsi="Verdana" w:cs="Tahoma"/>
                <w:b/>
                <w:sz w:val="18"/>
                <w:szCs w:val="18"/>
              </w:rPr>
              <w:t>350</w:t>
            </w:r>
          </w:p>
        </w:tc>
        <w:tc>
          <w:tcPr>
            <w:tcW w:w="680" w:type="pct"/>
            <w:vAlign w:val="center"/>
          </w:tcPr>
          <w:p w14:paraId="5F858A57" w14:textId="77777777" w:rsidR="00EB0107" w:rsidRPr="00D97C33" w:rsidRDefault="00EB0107" w:rsidP="006B457D">
            <w:pPr>
              <w:widowControl w:val="0"/>
              <w:autoSpaceDE w:val="0"/>
              <w:autoSpaceDN w:val="0"/>
              <w:jc w:val="center"/>
              <w:rPr>
                <w:rFonts w:ascii="Verdana" w:eastAsia="Arial" w:hAnsi="Verdana" w:cs="Tahoma"/>
                <w:b/>
                <w:sz w:val="18"/>
                <w:szCs w:val="18"/>
              </w:rPr>
            </w:pPr>
            <w:r w:rsidRPr="00D97C33">
              <w:rPr>
                <w:rFonts w:ascii="Verdana" w:eastAsia="Arial" w:hAnsi="Verdana" w:cs="Tahoma"/>
                <w:b/>
                <w:sz w:val="18"/>
                <w:szCs w:val="18"/>
              </w:rPr>
              <w:t>0,5</w:t>
            </w:r>
          </w:p>
        </w:tc>
        <w:tc>
          <w:tcPr>
            <w:tcW w:w="687" w:type="pct"/>
            <w:vAlign w:val="center"/>
          </w:tcPr>
          <w:p w14:paraId="21190D64" w14:textId="77777777" w:rsidR="00EB0107" w:rsidRPr="00D97C33" w:rsidRDefault="00EB0107" w:rsidP="006B457D">
            <w:pPr>
              <w:widowControl w:val="0"/>
              <w:autoSpaceDE w:val="0"/>
              <w:autoSpaceDN w:val="0"/>
              <w:jc w:val="center"/>
              <w:rPr>
                <w:rFonts w:ascii="Verdana" w:eastAsia="Arial" w:hAnsi="Verdana" w:cs="Tahoma"/>
                <w:b/>
                <w:sz w:val="18"/>
                <w:szCs w:val="18"/>
              </w:rPr>
            </w:pPr>
            <w:r w:rsidRPr="00D97C33">
              <w:rPr>
                <w:rFonts w:ascii="Verdana" w:eastAsia="Arial" w:hAnsi="Verdana" w:cs="Tahoma"/>
                <w:b/>
                <w:sz w:val="18"/>
                <w:szCs w:val="18"/>
              </w:rPr>
              <w:t>2 – 4</w:t>
            </w:r>
          </w:p>
        </w:tc>
      </w:tr>
      <w:tr w:rsidR="00EB0107" w:rsidRPr="00D97C33" w14:paraId="24789328" w14:textId="77777777" w:rsidTr="006B457D">
        <w:trPr>
          <w:trHeight w:val="305"/>
        </w:trPr>
        <w:tc>
          <w:tcPr>
            <w:tcW w:w="912" w:type="pct"/>
            <w:vAlign w:val="center"/>
          </w:tcPr>
          <w:p w14:paraId="3EB4D5CB" w14:textId="77777777" w:rsidR="00EB0107" w:rsidRPr="00D97C33" w:rsidRDefault="00EB0107" w:rsidP="006B457D">
            <w:pPr>
              <w:widowControl w:val="0"/>
              <w:autoSpaceDE w:val="0"/>
              <w:autoSpaceDN w:val="0"/>
              <w:jc w:val="center"/>
              <w:rPr>
                <w:rFonts w:ascii="Verdana" w:eastAsia="Arial" w:hAnsi="Verdana" w:cs="Tahoma"/>
                <w:sz w:val="18"/>
                <w:szCs w:val="18"/>
              </w:rPr>
            </w:pPr>
            <w:r w:rsidRPr="00D97C33">
              <w:rPr>
                <w:rFonts w:ascii="Verdana" w:eastAsia="Arial" w:hAnsi="Verdana" w:cs="Tahoma"/>
                <w:sz w:val="18"/>
                <w:szCs w:val="18"/>
              </w:rPr>
              <w:t>Tipo “B” 180</w:t>
            </w:r>
          </w:p>
        </w:tc>
        <w:tc>
          <w:tcPr>
            <w:tcW w:w="874" w:type="pct"/>
            <w:vAlign w:val="center"/>
          </w:tcPr>
          <w:p w14:paraId="3A7A9C52" w14:textId="77777777" w:rsidR="00EB0107" w:rsidRPr="00D97C33" w:rsidRDefault="00EB0107" w:rsidP="006B457D">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D97C33">
                <w:rPr>
                  <w:rFonts w:ascii="Verdana" w:eastAsia="Arial" w:hAnsi="Verdana" w:cs="Tahoma"/>
                  <w:sz w:val="18"/>
                  <w:szCs w:val="18"/>
                </w:rPr>
                <w:t>1”</w:t>
              </w:r>
            </w:smartTag>
            <w:r w:rsidRPr="00D97C33">
              <w:rPr>
                <w:rFonts w:ascii="Verdana" w:eastAsia="Arial" w:hAnsi="Verdana" w:cs="Tahoma"/>
                <w:sz w:val="18"/>
                <w:szCs w:val="18"/>
              </w:rPr>
              <w:t xml:space="preserve"> – 11/2”</w:t>
            </w:r>
          </w:p>
        </w:tc>
        <w:tc>
          <w:tcPr>
            <w:tcW w:w="874" w:type="pct"/>
            <w:vAlign w:val="center"/>
          </w:tcPr>
          <w:p w14:paraId="0CCBCBE3" w14:textId="77777777" w:rsidR="00EB0107" w:rsidRPr="00D97C33" w:rsidRDefault="00EB0107" w:rsidP="006B457D">
            <w:pPr>
              <w:widowControl w:val="0"/>
              <w:autoSpaceDE w:val="0"/>
              <w:autoSpaceDN w:val="0"/>
              <w:jc w:val="center"/>
              <w:rPr>
                <w:rFonts w:ascii="Verdana" w:eastAsia="Arial" w:hAnsi="Verdana" w:cs="Tahoma"/>
                <w:sz w:val="18"/>
                <w:szCs w:val="18"/>
              </w:rPr>
            </w:pPr>
            <w:r w:rsidRPr="00D97C33">
              <w:rPr>
                <w:rFonts w:ascii="Verdana" w:eastAsia="Arial" w:hAnsi="Verdana" w:cs="Tahoma"/>
                <w:sz w:val="18"/>
                <w:szCs w:val="18"/>
              </w:rPr>
              <w:t>180</w:t>
            </w:r>
          </w:p>
        </w:tc>
        <w:tc>
          <w:tcPr>
            <w:tcW w:w="972" w:type="pct"/>
            <w:vAlign w:val="center"/>
          </w:tcPr>
          <w:p w14:paraId="01596BA1" w14:textId="77777777" w:rsidR="00EB0107" w:rsidRPr="00D97C33" w:rsidRDefault="00EB0107" w:rsidP="006B457D">
            <w:pPr>
              <w:widowControl w:val="0"/>
              <w:autoSpaceDE w:val="0"/>
              <w:autoSpaceDN w:val="0"/>
              <w:jc w:val="center"/>
              <w:rPr>
                <w:rFonts w:ascii="Verdana" w:eastAsia="Arial" w:hAnsi="Verdana" w:cs="Tahoma"/>
                <w:sz w:val="18"/>
                <w:szCs w:val="18"/>
              </w:rPr>
            </w:pPr>
            <w:r w:rsidRPr="00D97C33">
              <w:rPr>
                <w:rFonts w:ascii="Verdana" w:eastAsia="Arial" w:hAnsi="Verdana" w:cs="Tahoma"/>
                <w:sz w:val="18"/>
                <w:szCs w:val="18"/>
              </w:rPr>
              <w:t>310</w:t>
            </w:r>
          </w:p>
        </w:tc>
        <w:tc>
          <w:tcPr>
            <w:tcW w:w="680" w:type="pct"/>
            <w:vAlign w:val="center"/>
          </w:tcPr>
          <w:p w14:paraId="5E82C0C0" w14:textId="77777777" w:rsidR="00EB0107" w:rsidRPr="00D97C33" w:rsidRDefault="00EB0107" w:rsidP="006B457D">
            <w:pPr>
              <w:widowControl w:val="0"/>
              <w:autoSpaceDE w:val="0"/>
              <w:autoSpaceDN w:val="0"/>
              <w:jc w:val="center"/>
              <w:rPr>
                <w:rFonts w:ascii="Verdana" w:eastAsia="Arial" w:hAnsi="Verdana" w:cs="Tahoma"/>
                <w:sz w:val="18"/>
                <w:szCs w:val="18"/>
              </w:rPr>
            </w:pPr>
            <w:r w:rsidRPr="00D97C33">
              <w:rPr>
                <w:rFonts w:ascii="Verdana" w:eastAsia="Arial" w:hAnsi="Verdana" w:cs="Tahoma"/>
                <w:sz w:val="18"/>
                <w:szCs w:val="18"/>
              </w:rPr>
              <w:t>0,55</w:t>
            </w:r>
          </w:p>
        </w:tc>
        <w:tc>
          <w:tcPr>
            <w:tcW w:w="687" w:type="pct"/>
            <w:vAlign w:val="center"/>
          </w:tcPr>
          <w:p w14:paraId="5929679B" w14:textId="77777777" w:rsidR="00EB0107" w:rsidRPr="00D97C33" w:rsidRDefault="00EB0107" w:rsidP="006B457D">
            <w:pPr>
              <w:widowControl w:val="0"/>
              <w:autoSpaceDE w:val="0"/>
              <w:autoSpaceDN w:val="0"/>
              <w:jc w:val="center"/>
              <w:rPr>
                <w:rFonts w:ascii="Verdana" w:eastAsia="Arial" w:hAnsi="Verdana" w:cs="Tahoma"/>
                <w:sz w:val="18"/>
                <w:szCs w:val="18"/>
              </w:rPr>
            </w:pPr>
            <w:r w:rsidRPr="00D97C33">
              <w:rPr>
                <w:rFonts w:ascii="Verdana" w:eastAsia="Arial" w:hAnsi="Verdana" w:cs="Tahoma"/>
                <w:sz w:val="18"/>
                <w:szCs w:val="18"/>
              </w:rPr>
              <w:t>2 – 4</w:t>
            </w:r>
          </w:p>
        </w:tc>
      </w:tr>
      <w:tr w:rsidR="00EB0107" w:rsidRPr="00D97C33" w14:paraId="7968AFFD" w14:textId="77777777" w:rsidTr="006B457D">
        <w:trPr>
          <w:trHeight w:val="304"/>
        </w:trPr>
        <w:tc>
          <w:tcPr>
            <w:tcW w:w="912" w:type="pct"/>
            <w:vAlign w:val="center"/>
          </w:tcPr>
          <w:p w14:paraId="40B223F2" w14:textId="77777777" w:rsidR="00EB0107" w:rsidRPr="00D97C33" w:rsidRDefault="00EB0107" w:rsidP="006B457D">
            <w:pPr>
              <w:widowControl w:val="0"/>
              <w:autoSpaceDE w:val="0"/>
              <w:autoSpaceDN w:val="0"/>
              <w:jc w:val="center"/>
              <w:rPr>
                <w:rFonts w:ascii="Verdana" w:eastAsia="Arial" w:hAnsi="Verdana" w:cs="Tahoma"/>
                <w:sz w:val="18"/>
                <w:szCs w:val="18"/>
              </w:rPr>
            </w:pPr>
            <w:r w:rsidRPr="00D97C33">
              <w:rPr>
                <w:rFonts w:ascii="Verdana" w:eastAsia="Arial" w:hAnsi="Verdana" w:cs="Tahoma"/>
                <w:sz w:val="18"/>
                <w:szCs w:val="18"/>
              </w:rPr>
              <w:t>Tipo “C” 160</w:t>
            </w:r>
          </w:p>
        </w:tc>
        <w:tc>
          <w:tcPr>
            <w:tcW w:w="874" w:type="pct"/>
            <w:vAlign w:val="center"/>
          </w:tcPr>
          <w:p w14:paraId="0D19E085" w14:textId="77777777" w:rsidR="00EB0107" w:rsidRPr="00D97C33" w:rsidRDefault="00EB0107" w:rsidP="006B457D">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D97C33">
                <w:rPr>
                  <w:rFonts w:ascii="Verdana" w:eastAsia="Arial" w:hAnsi="Verdana" w:cs="Tahoma"/>
                  <w:sz w:val="18"/>
                  <w:szCs w:val="18"/>
                </w:rPr>
                <w:t>1”</w:t>
              </w:r>
            </w:smartTag>
            <w:r w:rsidRPr="00D97C33">
              <w:rPr>
                <w:rFonts w:ascii="Verdana" w:eastAsia="Arial" w:hAnsi="Verdana" w:cs="Tahoma"/>
                <w:sz w:val="18"/>
                <w:szCs w:val="18"/>
              </w:rPr>
              <w:t xml:space="preserve"> – 11/2”</w:t>
            </w:r>
          </w:p>
        </w:tc>
        <w:tc>
          <w:tcPr>
            <w:tcW w:w="874" w:type="pct"/>
            <w:vAlign w:val="center"/>
          </w:tcPr>
          <w:p w14:paraId="34C70D7B" w14:textId="77777777" w:rsidR="00EB0107" w:rsidRPr="00D97C33" w:rsidRDefault="00EB0107" w:rsidP="006B457D">
            <w:pPr>
              <w:widowControl w:val="0"/>
              <w:autoSpaceDE w:val="0"/>
              <w:autoSpaceDN w:val="0"/>
              <w:jc w:val="center"/>
              <w:rPr>
                <w:rFonts w:ascii="Verdana" w:eastAsia="Arial" w:hAnsi="Verdana" w:cs="Tahoma"/>
                <w:sz w:val="18"/>
                <w:szCs w:val="18"/>
              </w:rPr>
            </w:pPr>
            <w:r w:rsidRPr="00D97C33">
              <w:rPr>
                <w:rFonts w:ascii="Verdana" w:eastAsia="Arial" w:hAnsi="Verdana" w:cs="Tahoma"/>
                <w:sz w:val="18"/>
                <w:szCs w:val="18"/>
              </w:rPr>
              <w:t>160</w:t>
            </w:r>
          </w:p>
        </w:tc>
        <w:tc>
          <w:tcPr>
            <w:tcW w:w="972" w:type="pct"/>
            <w:vAlign w:val="center"/>
          </w:tcPr>
          <w:p w14:paraId="535D063E" w14:textId="77777777" w:rsidR="00EB0107" w:rsidRPr="00D97C33" w:rsidRDefault="00EB0107" w:rsidP="006B457D">
            <w:pPr>
              <w:widowControl w:val="0"/>
              <w:autoSpaceDE w:val="0"/>
              <w:autoSpaceDN w:val="0"/>
              <w:jc w:val="center"/>
              <w:rPr>
                <w:rFonts w:ascii="Verdana" w:eastAsia="Arial" w:hAnsi="Verdana" w:cs="Tahoma"/>
                <w:sz w:val="18"/>
                <w:szCs w:val="18"/>
              </w:rPr>
            </w:pPr>
            <w:r w:rsidRPr="00D97C33">
              <w:rPr>
                <w:rFonts w:ascii="Verdana" w:eastAsia="Arial" w:hAnsi="Verdana" w:cs="Tahoma"/>
                <w:sz w:val="18"/>
                <w:szCs w:val="18"/>
              </w:rPr>
              <w:t>250</w:t>
            </w:r>
          </w:p>
        </w:tc>
        <w:tc>
          <w:tcPr>
            <w:tcW w:w="680" w:type="pct"/>
            <w:vAlign w:val="center"/>
          </w:tcPr>
          <w:p w14:paraId="32C55B35" w14:textId="77777777" w:rsidR="00EB0107" w:rsidRPr="00D97C33" w:rsidRDefault="00EB0107" w:rsidP="006B457D">
            <w:pPr>
              <w:widowControl w:val="0"/>
              <w:autoSpaceDE w:val="0"/>
              <w:autoSpaceDN w:val="0"/>
              <w:jc w:val="center"/>
              <w:rPr>
                <w:rFonts w:ascii="Verdana" w:eastAsia="Arial" w:hAnsi="Verdana" w:cs="Tahoma"/>
                <w:sz w:val="18"/>
                <w:szCs w:val="18"/>
              </w:rPr>
            </w:pPr>
            <w:r w:rsidRPr="00D97C33">
              <w:rPr>
                <w:rFonts w:ascii="Verdana" w:eastAsia="Arial" w:hAnsi="Verdana" w:cs="Tahoma"/>
                <w:sz w:val="18"/>
                <w:szCs w:val="18"/>
              </w:rPr>
              <w:t>0,6</w:t>
            </w:r>
          </w:p>
        </w:tc>
        <w:tc>
          <w:tcPr>
            <w:tcW w:w="687" w:type="pct"/>
            <w:vAlign w:val="center"/>
          </w:tcPr>
          <w:p w14:paraId="5848BC32" w14:textId="77777777" w:rsidR="00EB0107" w:rsidRPr="00D97C33" w:rsidRDefault="00EB0107" w:rsidP="006B457D">
            <w:pPr>
              <w:widowControl w:val="0"/>
              <w:autoSpaceDE w:val="0"/>
              <w:autoSpaceDN w:val="0"/>
              <w:jc w:val="center"/>
              <w:rPr>
                <w:rFonts w:ascii="Verdana" w:eastAsia="Arial" w:hAnsi="Verdana" w:cs="Tahoma"/>
                <w:sz w:val="18"/>
                <w:szCs w:val="18"/>
              </w:rPr>
            </w:pPr>
            <w:r w:rsidRPr="00D97C33">
              <w:rPr>
                <w:rFonts w:ascii="Verdana" w:eastAsia="Arial" w:hAnsi="Verdana" w:cs="Tahoma"/>
                <w:sz w:val="18"/>
                <w:szCs w:val="18"/>
              </w:rPr>
              <w:t>2 – 3</w:t>
            </w:r>
          </w:p>
        </w:tc>
      </w:tr>
      <w:tr w:rsidR="00EB0107" w:rsidRPr="00D97C33" w14:paraId="3E3A89FF" w14:textId="77777777" w:rsidTr="006B457D">
        <w:trPr>
          <w:trHeight w:val="304"/>
        </w:trPr>
        <w:tc>
          <w:tcPr>
            <w:tcW w:w="912" w:type="pct"/>
            <w:vAlign w:val="center"/>
          </w:tcPr>
          <w:p w14:paraId="40347758" w14:textId="77777777" w:rsidR="00EB0107" w:rsidRPr="00D97C33" w:rsidRDefault="00EB0107" w:rsidP="006B457D">
            <w:pPr>
              <w:widowControl w:val="0"/>
              <w:autoSpaceDE w:val="0"/>
              <w:autoSpaceDN w:val="0"/>
              <w:jc w:val="center"/>
              <w:rPr>
                <w:rFonts w:ascii="Verdana" w:eastAsia="Arial" w:hAnsi="Verdana" w:cs="Tahoma"/>
                <w:sz w:val="18"/>
                <w:szCs w:val="18"/>
              </w:rPr>
            </w:pPr>
            <w:r w:rsidRPr="00D97C33">
              <w:rPr>
                <w:rFonts w:ascii="Verdana" w:eastAsia="Arial" w:hAnsi="Verdana" w:cs="Tahoma"/>
                <w:sz w:val="18"/>
                <w:szCs w:val="18"/>
              </w:rPr>
              <w:t>Tipo “D” 130</w:t>
            </w:r>
          </w:p>
        </w:tc>
        <w:tc>
          <w:tcPr>
            <w:tcW w:w="874" w:type="pct"/>
            <w:vAlign w:val="center"/>
          </w:tcPr>
          <w:p w14:paraId="37D33D51" w14:textId="77777777" w:rsidR="00EB0107" w:rsidRPr="00D97C33" w:rsidRDefault="00EB0107" w:rsidP="006B457D">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D97C33">
                <w:rPr>
                  <w:rFonts w:ascii="Verdana" w:eastAsia="Arial" w:hAnsi="Verdana" w:cs="Tahoma"/>
                  <w:sz w:val="18"/>
                  <w:szCs w:val="18"/>
                </w:rPr>
                <w:t>2”</w:t>
              </w:r>
            </w:smartTag>
          </w:p>
        </w:tc>
        <w:tc>
          <w:tcPr>
            <w:tcW w:w="874" w:type="pct"/>
            <w:vAlign w:val="center"/>
          </w:tcPr>
          <w:p w14:paraId="3DE417CE" w14:textId="77777777" w:rsidR="00EB0107" w:rsidRPr="00D97C33" w:rsidRDefault="00EB0107" w:rsidP="006B457D">
            <w:pPr>
              <w:widowControl w:val="0"/>
              <w:autoSpaceDE w:val="0"/>
              <w:autoSpaceDN w:val="0"/>
              <w:jc w:val="center"/>
              <w:rPr>
                <w:rFonts w:ascii="Verdana" w:eastAsia="Arial" w:hAnsi="Verdana" w:cs="Tahoma"/>
                <w:sz w:val="18"/>
                <w:szCs w:val="18"/>
              </w:rPr>
            </w:pPr>
            <w:r w:rsidRPr="00D97C33">
              <w:rPr>
                <w:rFonts w:ascii="Verdana" w:eastAsia="Arial" w:hAnsi="Verdana" w:cs="Tahoma"/>
                <w:sz w:val="18"/>
                <w:szCs w:val="18"/>
              </w:rPr>
              <w:t>130</w:t>
            </w:r>
          </w:p>
        </w:tc>
        <w:tc>
          <w:tcPr>
            <w:tcW w:w="972" w:type="pct"/>
            <w:vAlign w:val="center"/>
          </w:tcPr>
          <w:p w14:paraId="72720955" w14:textId="77777777" w:rsidR="00EB0107" w:rsidRPr="00D97C33" w:rsidRDefault="00EB0107" w:rsidP="006B457D">
            <w:pPr>
              <w:widowControl w:val="0"/>
              <w:autoSpaceDE w:val="0"/>
              <w:autoSpaceDN w:val="0"/>
              <w:jc w:val="center"/>
              <w:rPr>
                <w:rFonts w:ascii="Verdana" w:eastAsia="Arial" w:hAnsi="Verdana" w:cs="Tahoma"/>
                <w:sz w:val="18"/>
                <w:szCs w:val="18"/>
              </w:rPr>
            </w:pPr>
            <w:r w:rsidRPr="00D97C33">
              <w:rPr>
                <w:rFonts w:ascii="Verdana" w:eastAsia="Arial" w:hAnsi="Verdana" w:cs="Tahoma"/>
                <w:sz w:val="18"/>
                <w:szCs w:val="18"/>
              </w:rPr>
              <w:t>230</w:t>
            </w:r>
          </w:p>
        </w:tc>
        <w:tc>
          <w:tcPr>
            <w:tcW w:w="680" w:type="pct"/>
            <w:vAlign w:val="center"/>
          </w:tcPr>
          <w:p w14:paraId="1BDCF75E" w14:textId="77777777" w:rsidR="00EB0107" w:rsidRPr="00D97C33" w:rsidRDefault="00EB0107" w:rsidP="006B457D">
            <w:pPr>
              <w:widowControl w:val="0"/>
              <w:autoSpaceDE w:val="0"/>
              <w:autoSpaceDN w:val="0"/>
              <w:jc w:val="center"/>
              <w:rPr>
                <w:rFonts w:ascii="Verdana" w:eastAsia="Arial" w:hAnsi="Verdana" w:cs="Tahoma"/>
                <w:sz w:val="18"/>
                <w:szCs w:val="18"/>
              </w:rPr>
            </w:pPr>
            <w:r w:rsidRPr="00D97C33">
              <w:rPr>
                <w:rFonts w:ascii="Verdana" w:eastAsia="Arial" w:hAnsi="Verdana" w:cs="Tahoma"/>
                <w:sz w:val="18"/>
                <w:szCs w:val="18"/>
              </w:rPr>
              <w:t>0,7</w:t>
            </w:r>
          </w:p>
        </w:tc>
        <w:tc>
          <w:tcPr>
            <w:tcW w:w="687" w:type="pct"/>
            <w:vAlign w:val="center"/>
          </w:tcPr>
          <w:p w14:paraId="070AA3CC" w14:textId="77777777" w:rsidR="00EB0107" w:rsidRPr="00D97C33" w:rsidRDefault="00EB0107" w:rsidP="006B457D">
            <w:pPr>
              <w:widowControl w:val="0"/>
              <w:autoSpaceDE w:val="0"/>
              <w:autoSpaceDN w:val="0"/>
              <w:jc w:val="center"/>
              <w:rPr>
                <w:rFonts w:ascii="Verdana" w:eastAsia="Arial" w:hAnsi="Verdana" w:cs="Tahoma"/>
                <w:sz w:val="18"/>
                <w:szCs w:val="18"/>
              </w:rPr>
            </w:pPr>
            <w:r w:rsidRPr="00D97C33">
              <w:rPr>
                <w:rFonts w:ascii="Verdana" w:eastAsia="Arial" w:hAnsi="Verdana" w:cs="Tahoma"/>
                <w:sz w:val="18"/>
                <w:szCs w:val="18"/>
              </w:rPr>
              <w:t>2 – 3</w:t>
            </w:r>
          </w:p>
        </w:tc>
      </w:tr>
      <w:tr w:rsidR="00EB0107" w:rsidRPr="00D97C33" w14:paraId="4E2498F2" w14:textId="77777777" w:rsidTr="006B457D">
        <w:trPr>
          <w:trHeight w:val="305"/>
        </w:trPr>
        <w:tc>
          <w:tcPr>
            <w:tcW w:w="912" w:type="pct"/>
            <w:vAlign w:val="center"/>
          </w:tcPr>
          <w:p w14:paraId="66CCE103" w14:textId="77777777" w:rsidR="00EB0107" w:rsidRPr="00D97C33" w:rsidRDefault="00EB0107" w:rsidP="006B457D">
            <w:pPr>
              <w:widowControl w:val="0"/>
              <w:autoSpaceDE w:val="0"/>
              <w:autoSpaceDN w:val="0"/>
              <w:jc w:val="center"/>
              <w:rPr>
                <w:rFonts w:ascii="Verdana" w:eastAsia="Arial" w:hAnsi="Verdana" w:cs="Tahoma"/>
                <w:sz w:val="18"/>
                <w:szCs w:val="18"/>
              </w:rPr>
            </w:pPr>
            <w:r w:rsidRPr="00D97C33">
              <w:rPr>
                <w:rFonts w:ascii="Verdana" w:eastAsia="Arial" w:hAnsi="Verdana" w:cs="Tahoma"/>
                <w:sz w:val="18"/>
                <w:szCs w:val="18"/>
              </w:rPr>
              <w:t>Tipo “E”</w:t>
            </w:r>
          </w:p>
        </w:tc>
        <w:tc>
          <w:tcPr>
            <w:tcW w:w="874" w:type="pct"/>
            <w:vAlign w:val="center"/>
          </w:tcPr>
          <w:p w14:paraId="5CE12713" w14:textId="77777777" w:rsidR="00EB0107" w:rsidRPr="00D97C33" w:rsidRDefault="00EB0107" w:rsidP="006B457D">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D97C33">
                <w:rPr>
                  <w:rFonts w:ascii="Verdana" w:eastAsia="Arial" w:hAnsi="Verdana" w:cs="Tahoma"/>
                  <w:sz w:val="18"/>
                  <w:szCs w:val="18"/>
                </w:rPr>
                <w:t>2”</w:t>
              </w:r>
            </w:smartTag>
            <w:r w:rsidRPr="00D97C33">
              <w:rPr>
                <w:rFonts w:ascii="Verdana" w:eastAsia="Arial" w:hAnsi="Verdana" w:cs="Tahoma"/>
                <w:sz w:val="18"/>
                <w:szCs w:val="18"/>
              </w:rPr>
              <w:t xml:space="preserve"> – 2 ½”</w:t>
            </w:r>
          </w:p>
        </w:tc>
        <w:tc>
          <w:tcPr>
            <w:tcW w:w="874" w:type="pct"/>
            <w:vAlign w:val="center"/>
          </w:tcPr>
          <w:p w14:paraId="44A4EED3" w14:textId="77777777" w:rsidR="00EB0107" w:rsidRPr="00D97C33" w:rsidRDefault="00EB0107" w:rsidP="006B457D">
            <w:pPr>
              <w:widowControl w:val="0"/>
              <w:autoSpaceDE w:val="0"/>
              <w:autoSpaceDN w:val="0"/>
              <w:jc w:val="center"/>
              <w:rPr>
                <w:rFonts w:ascii="Verdana" w:eastAsia="Arial" w:hAnsi="Verdana" w:cs="Tahoma"/>
                <w:sz w:val="18"/>
                <w:szCs w:val="18"/>
              </w:rPr>
            </w:pPr>
            <w:r w:rsidRPr="00D97C33">
              <w:rPr>
                <w:rFonts w:ascii="Verdana" w:eastAsia="Arial" w:hAnsi="Verdana" w:cs="Tahoma"/>
                <w:sz w:val="18"/>
                <w:szCs w:val="18"/>
              </w:rPr>
              <w:t>210</w:t>
            </w:r>
          </w:p>
        </w:tc>
        <w:tc>
          <w:tcPr>
            <w:tcW w:w="972" w:type="pct"/>
            <w:vAlign w:val="center"/>
          </w:tcPr>
          <w:p w14:paraId="066AF636" w14:textId="77777777" w:rsidR="00EB0107" w:rsidRPr="00D97C33" w:rsidRDefault="00EB0107" w:rsidP="006B457D">
            <w:pPr>
              <w:widowControl w:val="0"/>
              <w:autoSpaceDE w:val="0"/>
              <w:autoSpaceDN w:val="0"/>
              <w:jc w:val="center"/>
              <w:rPr>
                <w:rFonts w:ascii="Verdana" w:eastAsia="Arial" w:hAnsi="Verdana" w:cs="Tahoma"/>
                <w:sz w:val="18"/>
                <w:szCs w:val="18"/>
              </w:rPr>
            </w:pPr>
            <w:r w:rsidRPr="00D97C33">
              <w:rPr>
                <w:rFonts w:ascii="Verdana" w:eastAsia="Arial" w:hAnsi="Verdana" w:cs="Tahoma"/>
                <w:sz w:val="18"/>
                <w:szCs w:val="18"/>
              </w:rPr>
              <w:t>225</w:t>
            </w:r>
          </w:p>
        </w:tc>
        <w:tc>
          <w:tcPr>
            <w:tcW w:w="680" w:type="pct"/>
            <w:vAlign w:val="center"/>
          </w:tcPr>
          <w:p w14:paraId="50743C20" w14:textId="77777777" w:rsidR="00EB0107" w:rsidRPr="00D97C33" w:rsidRDefault="00EB0107" w:rsidP="006B457D">
            <w:pPr>
              <w:widowControl w:val="0"/>
              <w:autoSpaceDE w:val="0"/>
              <w:autoSpaceDN w:val="0"/>
              <w:jc w:val="center"/>
              <w:rPr>
                <w:rFonts w:ascii="Verdana" w:eastAsia="Arial" w:hAnsi="Verdana" w:cs="Tahoma"/>
                <w:sz w:val="18"/>
                <w:szCs w:val="18"/>
              </w:rPr>
            </w:pPr>
            <w:r w:rsidRPr="00D97C33">
              <w:rPr>
                <w:rFonts w:ascii="Verdana" w:eastAsia="Arial" w:hAnsi="Verdana" w:cs="Tahoma"/>
                <w:sz w:val="18"/>
                <w:szCs w:val="18"/>
              </w:rPr>
              <w:t>0,75</w:t>
            </w:r>
          </w:p>
        </w:tc>
        <w:tc>
          <w:tcPr>
            <w:tcW w:w="687" w:type="pct"/>
            <w:vAlign w:val="center"/>
          </w:tcPr>
          <w:p w14:paraId="16336E8B" w14:textId="77777777" w:rsidR="00EB0107" w:rsidRPr="00D97C33" w:rsidRDefault="00EB0107" w:rsidP="006B457D">
            <w:pPr>
              <w:widowControl w:val="0"/>
              <w:autoSpaceDE w:val="0"/>
              <w:autoSpaceDN w:val="0"/>
              <w:jc w:val="center"/>
              <w:rPr>
                <w:rFonts w:ascii="Verdana" w:eastAsia="Arial" w:hAnsi="Verdana" w:cs="Tahoma"/>
                <w:sz w:val="18"/>
                <w:szCs w:val="18"/>
              </w:rPr>
            </w:pPr>
            <w:r w:rsidRPr="00D97C33">
              <w:rPr>
                <w:rFonts w:ascii="Verdana" w:eastAsia="Arial" w:hAnsi="Verdana" w:cs="Tahoma"/>
                <w:sz w:val="18"/>
                <w:szCs w:val="18"/>
              </w:rPr>
              <w:t>2 – 3</w:t>
            </w:r>
          </w:p>
        </w:tc>
      </w:tr>
    </w:tbl>
    <w:p w14:paraId="6D0C5C92"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0E483305" w14:textId="77777777" w:rsidR="00EB0107" w:rsidRPr="00D97C33" w:rsidRDefault="00EB0107" w:rsidP="00EB0107">
      <w:pPr>
        <w:widowControl w:val="0"/>
        <w:tabs>
          <w:tab w:val="left" w:pos="8711"/>
        </w:tabs>
        <w:autoSpaceDE w:val="0"/>
        <w:autoSpaceDN w:val="0"/>
        <w:spacing w:after="120"/>
        <w:jc w:val="both"/>
        <w:rPr>
          <w:rFonts w:ascii="Verdana" w:eastAsia="Arial" w:hAnsi="Verdana" w:cs="Tahoma"/>
          <w:b/>
          <w:sz w:val="18"/>
          <w:szCs w:val="18"/>
        </w:rPr>
      </w:pPr>
      <w:r w:rsidRPr="00D97C33">
        <w:rPr>
          <w:rFonts w:ascii="Verdana" w:eastAsia="Arial" w:hAnsi="Verdana" w:cs="Tahoma"/>
          <w:b/>
          <w:sz w:val="18"/>
          <w:szCs w:val="18"/>
        </w:rPr>
        <w:t>Criterios de Aceptación y Rechazo</w:t>
      </w:r>
    </w:p>
    <w:p w14:paraId="02DA028A"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0A012B2"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17F9F0BD"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D97C33">
        <w:rPr>
          <w:rFonts w:ascii="Verdana" w:eastAsia="Arial" w:hAnsi="Verdana" w:cs="Arial"/>
          <w:sz w:val="18"/>
          <w:szCs w:val="18"/>
        </w:rPr>
        <w:t>Inspector de proyecto</w:t>
      </w:r>
      <w:r w:rsidRPr="00D97C33">
        <w:rPr>
          <w:rFonts w:ascii="Verdana" w:eastAsia="Arial" w:hAnsi="Verdana" w:cs="Tahoma"/>
          <w:sz w:val="18"/>
          <w:szCs w:val="18"/>
        </w:rPr>
        <w:t xml:space="preserve"> indicar claramente el o los sectores que han sido observados.</w:t>
      </w:r>
    </w:p>
    <w:p w14:paraId="6A95445D"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7B6C9C53" w14:textId="77777777" w:rsidR="00EB0107" w:rsidRPr="00D97C33" w:rsidRDefault="00EB0107" w:rsidP="00EB0107">
      <w:pPr>
        <w:widowControl w:val="0"/>
        <w:tabs>
          <w:tab w:val="left" w:pos="8711"/>
        </w:tabs>
        <w:autoSpaceDE w:val="0"/>
        <w:autoSpaceDN w:val="0"/>
        <w:adjustRightInd w:val="0"/>
        <w:jc w:val="both"/>
        <w:rPr>
          <w:rFonts w:ascii="Verdana" w:hAnsi="Verdana" w:cs="Verdana"/>
          <w:sz w:val="18"/>
          <w:szCs w:val="18"/>
        </w:rPr>
      </w:pPr>
      <w:r w:rsidRPr="00D97C33">
        <w:rPr>
          <w:rFonts w:ascii="Verdana" w:hAnsi="Verdana" w:cs="Verdana"/>
          <w:sz w:val="18"/>
          <w:szCs w:val="18"/>
        </w:rPr>
        <w:t xml:space="preserve">Todo material, hormigón o elemento ejecutado que sea rechazado se procederá conforme a lo indicado </w:t>
      </w:r>
      <w:r w:rsidRPr="00D97C33">
        <w:rPr>
          <w:rFonts w:ascii="Verdana" w:eastAsia="Arial" w:hAnsi="Verdana" w:cs="Arial"/>
          <w:sz w:val="18"/>
          <w:szCs w:val="18"/>
        </w:rPr>
        <w:t>en la Normativa referida CBH-87 con su curado, corrección, demolición o reposición, actividad que deberá ser aprobada por el Inspector de proyecto</w:t>
      </w:r>
      <w:r w:rsidRPr="00D97C33">
        <w:rPr>
          <w:rFonts w:ascii="Verdana" w:hAnsi="Verdana" w:cs="Verdana"/>
          <w:sz w:val="18"/>
          <w:szCs w:val="18"/>
        </w:rPr>
        <w:t>.</w:t>
      </w:r>
    </w:p>
    <w:p w14:paraId="10B607D4" w14:textId="77777777" w:rsidR="00EB0107" w:rsidRPr="00D97C33" w:rsidRDefault="00EB0107" w:rsidP="00EB0107">
      <w:pPr>
        <w:widowControl w:val="0"/>
        <w:tabs>
          <w:tab w:val="left" w:pos="8711"/>
        </w:tabs>
        <w:autoSpaceDE w:val="0"/>
        <w:autoSpaceDN w:val="0"/>
        <w:adjustRightInd w:val="0"/>
        <w:jc w:val="both"/>
        <w:rPr>
          <w:rFonts w:ascii="Verdana" w:hAnsi="Verdana" w:cs="Verdana"/>
          <w:sz w:val="18"/>
          <w:szCs w:val="18"/>
        </w:rPr>
      </w:pPr>
      <w:r w:rsidRPr="00D97C33">
        <w:rPr>
          <w:rFonts w:ascii="Verdana" w:hAnsi="Verdana" w:cs="Verdana"/>
          <w:sz w:val="18"/>
          <w:szCs w:val="18"/>
        </w:rPr>
        <w:t>Todos los ensayos, pruebas, demoliciones, curados y reemplazos necesarios serán cancelados por la Entidad Ejecutora.</w:t>
      </w:r>
    </w:p>
    <w:p w14:paraId="3257043E" w14:textId="77777777" w:rsidR="00EB0107" w:rsidRPr="00D97C33" w:rsidRDefault="00EB0107" w:rsidP="00EB0107">
      <w:pPr>
        <w:widowControl w:val="0"/>
        <w:tabs>
          <w:tab w:val="left" w:pos="560"/>
        </w:tabs>
        <w:autoSpaceDE w:val="0"/>
        <w:autoSpaceDN w:val="0"/>
        <w:jc w:val="both"/>
        <w:rPr>
          <w:rFonts w:ascii="Verdana" w:eastAsia="Arial" w:hAnsi="Verdana" w:cstheme="minorHAnsi"/>
          <w:sz w:val="18"/>
          <w:szCs w:val="18"/>
        </w:rPr>
      </w:pPr>
    </w:p>
    <w:p w14:paraId="4F4A8927"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MEDICIÓN. -</w:t>
      </w:r>
    </w:p>
    <w:p w14:paraId="797C73B5" w14:textId="77777777" w:rsidR="00EB0107" w:rsidRPr="00D97C33" w:rsidRDefault="00EB0107" w:rsidP="00EB0107">
      <w:pPr>
        <w:widowControl w:val="0"/>
        <w:autoSpaceDE w:val="0"/>
        <w:autoSpaceDN w:val="0"/>
        <w:jc w:val="both"/>
        <w:rPr>
          <w:rFonts w:ascii="Verdana" w:eastAsia="Arial" w:hAnsi="Verdana" w:cs="Arial"/>
          <w:sz w:val="18"/>
          <w:szCs w:val="18"/>
        </w:rPr>
      </w:pPr>
    </w:p>
    <w:p w14:paraId="366FDF17"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Losa Llena de Hormigón Armado P/Tanque Elevado será medida en </w:t>
      </w:r>
      <w:r w:rsidRPr="00D97C33">
        <w:rPr>
          <w:rFonts w:ascii="Verdana" w:eastAsia="Arial" w:hAnsi="Verdana" w:cs="Tahoma"/>
          <w:b/>
          <w:sz w:val="18"/>
          <w:szCs w:val="18"/>
        </w:rPr>
        <w:t>metros cúbicos</w:t>
      </w:r>
      <w:r w:rsidRPr="00D97C33">
        <w:rPr>
          <w:rFonts w:ascii="Verdana" w:eastAsia="Arial" w:hAnsi="Verdana" w:cs="Tahoma"/>
          <w:sz w:val="18"/>
          <w:szCs w:val="18"/>
        </w:rPr>
        <w:t>, tomando en cuenta solo los volúmenes netos ejecutados y autorizados.</w:t>
      </w:r>
    </w:p>
    <w:p w14:paraId="7CCE4467" w14:textId="77777777" w:rsidR="00EB0107" w:rsidRPr="00D97C33" w:rsidRDefault="00EB0107" w:rsidP="00EB0107">
      <w:pPr>
        <w:widowControl w:val="0"/>
        <w:autoSpaceDE w:val="0"/>
        <w:autoSpaceDN w:val="0"/>
        <w:jc w:val="both"/>
        <w:rPr>
          <w:rFonts w:ascii="Verdana" w:eastAsia="Arial" w:hAnsi="Verdana" w:cs="Arial"/>
          <w:sz w:val="18"/>
          <w:szCs w:val="18"/>
        </w:rPr>
      </w:pPr>
    </w:p>
    <w:p w14:paraId="10231576" w14:textId="77777777" w:rsidR="00EB0107" w:rsidRPr="00D97C33" w:rsidRDefault="00EB0107" w:rsidP="00EB0107">
      <w:pPr>
        <w:widowControl w:val="0"/>
        <w:tabs>
          <w:tab w:val="left" w:pos="560"/>
        </w:tabs>
        <w:autoSpaceDE w:val="0"/>
        <w:autoSpaceDN w:val="0"/>
        <w:jc w:val="both"/>
        <w:rPr>
          <w:rFonts w:ascii="Verdana" w:eastAsia="Arial" w:hAnsi="Verdana" w:cs="Tahoma"/>
          <w:b/>
          <w:sz w:val="18"/>
          <w:szCs w:val="18"/>
        </w:rPr>
      </w:pPr>
      <w:r w:rsidRPr="00D97C33">
        <w:rPr>
          <w:rFonts w:ascii="Verdana" w:eastAsia="Arial" w:hAnsi="Verdana" w:cs="Tahoma"/>
          <w:b/>
          <w:sz w:val="18"/>
          <w:szCs w:val="18"/>
        </w:rPr>
        <w:t>APORTE PROPIO. -</w:t>
      </w:r>
    </w:p>
    <w:p w14:paraId="2CFB1507" w14:textId="77777777" w:rsidR="00EB0107" w:rsidRPr="00D97C33" w:rsidRDefault="00EB0107" w:rsidP="00EB0107">
      <w:pPr>
        <w:widowControl w:val="0"/>
        <w:tabs>
          <w:tab w:val="left" w:pos="2025"/>
        </w:tabs>
        <w:autoSpaceDE w:val="0"/>
        <w:autoSpaceDN w:val="0"/>
        <w:rPr>
          <w:rFonts w:ascii="Verdana" w:eastAsia="Arial" w:hAnsi="Verdana" w:cs="Arial"/>
          <w:b/>
          <w:sz w:val="18"/>
          <w:szCs w:val="18"/>
        </w:rPr>
      </w:pPr>
    </w:p>
    <w:p w14:paraId="37627A1F"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r w:rsidRPr="00D97C33">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D97C33">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57F3C32A"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p>
    <w:p w14:paraId="3D92FC2C"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Este aporte propio estará sujeto al cronograma de ejecución de obra de la Entidad Ejecutora.</w:t>
      </w:r>
    </w:p>
    <w:p w14:paraId="4AE0FCA0" w14:textId="77777777" w:rsidR="00EB0107" w:rsidRPr="00D97C33" w:rsidRDefault="00EB0107" w:rsidP="00EB0107">
      <w:pPr>
        <w:widowControl w:val="0"/>
        <w:autoSpaceDE w:val="0"/>
        <w:autoSpaceDN w:val="0"/>
        <w:rPr>
          <w:rFonts w:ascii="Verdana" w:eastAsia="Arial" w:hAnsi="Verdana" w:cs="Arial"/>
          <w:sz w:val="18"/>
          <w:szCs w:val="18"/>
        </w:rPr>
      </w:pPr>
    </w:p>
    <w:p w14:paraId="34485B65" w14:textId="77777777" w:rsidR="00EB0107" w:rsidRPr="00D97C33" w:rsidRDefault="00EB0107" w:rsidP="00EB0107">
      <w:pPr>
        <w:widowControl w:val="0"/>
        <w:tabs>
          <w:tab w:val="left" w:pos="560"/>
        </w:tabs>
        <w:autoSpaceDE w:val="0"/>
        <w:autoSpaceDN w:val="0"/>
        <w:jc w:val="both"/>
        <w:rPr>
          <w:rFonts w:ascii="Verdana" w:eastAsia="Calibri" w:hAnsi="Verdana" w:cs="Arial"/>
          <w:b/>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1B5D1F41" w14:textId="77777777" w:rsidTr="006B457D">
        <w:trPr>
          <w:trHeight w:val="401"/>
        </w:trPr>
        <w:tc>
          <w:tcPr>
            <w:tcW w:w="584" w:type="dxa"/>
            <w:shd w:val="clear" w:color="auto" w:fill="1F4E79" w:themeFill="accent1" w:themeFillShade="80"/>
          </w:tcPr>
          <w:p w14:paraId="56E7004A" w14:textId="77777777" w:rsidR="00EB0107" w:rsidRPr="00D97C33" w:rsidRDefault="00EB0107" w:rsidP="006B457D">
            <w:pPr>
              <w:widowControl w:val="0"/>
              <w:tabs>
                <w:tab w:val="left" w:pos="560"/>
              </w:tabs>
              <w:autoSpaceDE w:val="0"/>
              <w:autoSpaceDN w:val="0"/>
              <w:jc w:val="both"/>
              <w:rPr>
                <w:rFonts w:ascii="Verdana" w:eastAsia="Calibri" w:hAnsi="Verdana" w:cs="Arial"/>
                <w:b/>
                <w:color w:val="FFFFFF" w:themeColor="background1"/>
                <w:sz w:val="18"/>
                <w:szCs w:val="18"/>
                <w:lang w:val="es-ES"/>
              </w:rPr>
            </w:pPr>
            <w:bookmarkStart w:id="159" w:name="_Hlk161697100"/>
            <w:proofErr w:type="spellStart"/>
            <w:r w:rsidRPr="00D97C33">
              <w:rPr>
                <w:rFonts w:ascii="Verdana" w:eastAsia="Calibri" w:hAnsi="Verdana" w:cs="Arial"/>
                <w:b/>
                <w:color w:val="FFFFFF" w:themeColor="background1"/>
                <w:sz w:val="18"/>
                <w:szCs w:val="18"/>
                <w:lang w:val="es-ES"/>
              </w:rPr>
              <w:t>N°</w:t>
            </w:r>
            <w:proofErr w:type="spellEnd"/>
          </w:p>
        </w:tc>
        <w:tc>
          <w:tcPr>
            <w:tcW w:w="2385" w:type="dxa"/>
            <w:shd w:val="clear" w:color="auto" w:fill="1F4E79" w:themeFill="accent1" w:themeFillShade="80"/>
          </w:tcPr>
          <w:p w14:paraId="77030579" w14:textId="77777777" w:rsidR="00EB0107" w:rsidRPr="00D97C33" w:rsidRDefault="00EB0107" w:rsidP="006B457D">
            <w:pPr>
              <w:widowControl w:val="0"/>
              <w:tabs>
                <w:tab w:val="left" w:pos="560"/>
              </w:tabs>
              <w:autoSpaceDE w:val="0"/>
              <w:autoSpaceDN w:val="0"/>
              <w:jc w:val="both"/>
              <w:rPr>
                <w:rFonts w:ascii="Verdana" w:eastAsia="Calibri" w:hAnsi="Verdana" w:cs="Arial"/>
                <w:b/>
                <w:color w:val="FFFFFF" w:themeColor="background1"/>
                <w:sz w:val="18"/>
                <w:szCs w:val="18"/>
                <w:lang w:val="es-ES"/>
              </w:rPr>
            </w:pPr>
            <w:r w:rsidRPr="00D97C33">
              <w:rPr>
                <w:rFonts w:ascii="Verdana" w:eastAsia="Calibri" w:hAnsi="Verdana" w:cs="Arial"/>
                <w:b/>
                <w:color w:val="FFFFFF" w:themeColor="background1"/>
                <w:sz w:val="18"/>
                <w:szCs w:val="18"/>
                <w:lang w:val="es-ES"/>
              </w:rPr>
              <w:t>CODIGO</w:t>
            </w:r>
          </w:p>
        </w:tc>
        <w:tc>
          <w:tcPr>
            <w:tcW w:w="1145" w:type="dxa"/>
            <w:shd w:val="clear" w:color="auto" w:fill="1F4E79" w:themeFill="accent1" w:themeFillShade="80"/>
          </w:tcPr>
          <w:p w14:paraId="49F5F70E" w14:textId="77777777" w:rsidR="00EB0107" w:rsidRPr="00D97C33" w:rsidRDefault="00EB0107" w:rsidP="006B457D">
            <w:pPr>
              <w:widowControl w:val="0"/>
              <w:tabs>
                <w:tab w:val="left" w:pos="560"/>
              </w:tabs>
              <w:autoSpaceDE w:val="0"/>
              <w:autoSpaceDN w:val="0"/>
              <w:jc w:val="both"/>
              <w:rPr>
                <w:rFonts w:ascii="Verdana" w:eastAsia="Calibri" w:hAnsi="Verdana" w:cs="Arial"/>
                <w:b/>
                <w:color w:val="FFFFFF" w:themeColor="background1"/>
                <w:sz w:val="18"/>
                <w:szCs w:val="18"/>
                <w:lang w:val="es-ES"/>
              </w:rPr>
            </w:pPr>
            <w:r w:rsidRPr="00D97C33">
              <w:rPr>
                <w:rFonts w:ascii="Verdana" w:eastAsia="Calibri" w:hAnsi="Verdana" w:cs="Arial"/>
                <w:b/>
                <w:color w:val="FFFFFF" w:themeColor="background1"/>
                <w:sz w:val="18"/>
                <w:szCs w:val="18"/>
                <w:lang w:val="es-ES"/>
              </w:rPr>
              <w:t>UNIDAD</w:t>
            </w:r>
          </w:p>
        </w:tc>
        <w:tc>
          <w:tcPr>
            <w:tcW w:w="5520" w:type="dxa"/>
            <w:shd w:val="clear" w:color="auto" w:fill="1F4E79" w:themeFill="accent1" w:themeFillShade="80"/>
          </w:tcPr>
          <w:p w14:paraId="7C13B6EA" w14:textId="77777777" w:rsidR="00EB0107" w:rsidRPr="00D97C33" w:rsidRDefault="00EB0107" w:rsidP="006B457D">
            <w:pPr>
              <w:widowControl w:val="0"/>
              <w:tabs>
                <w:tab w:val="left" w:pos="560"/>
              </w:tabs>
              <w:autoSpaceDE w:val="0"/>
              <w:autoSpaceDN w:val="0"/>
              <w:jc w:val="both"/>
              <w:rPr>
                <w:rFonts w:ascii="Verdana" w:eastAsia="Calibri" w:hAnsi="Verdana" w:cs="Arial"/>
                <w:b/>
                <w:color w:val="FFFFFF" w:themeColor="background1"/>
                <w:sz w:val="18"/>
                <w:szCs w:val="18"/>
                <w:lang w:val="es-ES"/>
              </w:rPr>
            </w:pPr>
            <w:r w:rsidRPr="00D97C33">
              <w:rPr>
                <w:rFonts w:ascii="Verdana" w:eastAsia="Calibri" w:hAnsi="Verdana" w:cs="Arial"/>
                <w:b/>
                <w:color w:val="FFFFFF" w:themeColor="background1"/>
                <w:sz w:val="18"/>
                <w:szCs w:val="18"/>
                <w:lang w:val="es-ES"/>
              </w:rPr>
              <w:t>ITEM</w:t>
            </w:r>
          </w:p>
        </w:tc>
      </w:tr>
      <w:tr w:rsidR="00EB0107" w:rsidRPr="00D97C33" w14:paraId="3E2C55AA" w14:textId="77777777" w:rsidTr="006B457D">
        <w:tc>
          <w:tcPr>
            <w:tcW w:w="584" w:type="dxa"/>
            <w:shd w:val="clear" w:color="auto" w:fill="B4C6E7" w:themeFill="accent5" w:themeFillTint="66"/>
          </w:tcPr>
          <w:p w14:paraId="5E84B7FC" w14:textId="77777777" w:rsidR="00EB0107" w:rsidRPr="00D97C33" w:rsidRDefault="00EB0107" w:rsidP="006B457D">
            <w:pPr>
              <w:widowControl w:val="0"/>
              <w:tabs>
                <w:tab w:val="left" w:pos="560"/>
              </w:tabs>
              <w:autoSpaceDE w:val="0"/>
              <w:autoSpaceDN w:val="0"/>
              <w:jc w:val="both"/>
              <w:rPr>
                <w:rFonts w:ascii="Verdana" w:eastAsia="Calibri" w:hAnsi="Verdana" w:cs="Arial"/>
                <w:b/>
                <w:color w:val="000000"/>
                <w:sz w:val="18"/>
                <w:szCs w:val="18"/>
                <w:lang w:val="es-ES"/>
              </w:rPr>
            </w:pPr>
            <w:r w:rsidRPr="00D97C33">
              <w:rPr>
                <w:rFonts w:ascii="Verdana" w:eastAsia="Calibri" w:hAnsi="Verdana" w:cs="Arial"/>
                <w:b/>
                <w:color w:val="000000"/>
                <w:sz w:val="18"/>
                <w:szCs w:val="18"/>
                <w:lang w:val="es-ES"/>
              </w:rPr>
              <w:t>13</w:t>
            </w:r>
          </w:p>
        </w:tc>
        <w:tc>
          <w:tcPr>
            <w:tcW w:w="2385" w:type="dxa"/>
            <w:shd w:val="clear" w:color="auto" w:fill="B4C6E7" w:themeFill="accent5" w:themeFillTint="66"/>
          </w:tcPr>
          <w:p w14:paraId="2493214E" w14:textId="77777777" w:rsidR="00EB0107" w:rsidRPr="00D97C33" w:rsidRDefault="00EB0107" w:rsidP="006B457D">
            <w:pPr>
              <w:widowControl w:val="0"/>
              <w:tabs>
                <w:tab w:val="left" w:pos="560"/>
              </w:tabs>
              <w:autoSpaceDE w:val="0"/>
              <w:autoSpaceDN w:val="0"/>
              <w:jc w:val="both"/>
              <w:rPr>
                <w:rFonts w:ascii="Verdana" w:eastAsia="Calibri" w:hAnsi="Verdana" w:cs="Arial"/>
                <w:b/>
                <w:color w:val="000000"/>
                <w:sz w:val="18"/>
                <w:szCs w:val="18"/>
                <w:lang w:val="es-ES"/>
              </w:rPr>
            </w:pPr>
            <w:r w:rsidRPr="00D97C33">
              <w:rPr>
                <w:rFonts w:ascii="Verdana" w:eastAsia="Arial" w:hAnsi="Verdana" w:cs="Tahoma"/>
                <w:b/>
                <w:bCs/>
                <w:sz w:val="18"/>
                <w:szCs w:val="18"/>
                <w:lang w:val="es-ES"/>
              </w:rPr>
              <w:t>VAC-OG-CUB-7</w:t>
            </w:r>
          </w:p>
        </w:tc>
        <w:tc>
          <w:tcPr>
            <w:tcW w:w="1145" w:type="dxa"/>
            <w:shd w:val="clear" w:color="auto" w:fill="B4C6E7" w:themeFill="accent5" w:themeFillTint="66"/>
          </w:tcPr>
          <w:p w14:paraId="3B71703F" w14:textId="77777777" w:rsidR="00EB0107" w:rsidRPr="00D97C33" w:rsidRDefault="00EB0107" w:rsidP="006B457D">
            <w:pPr>
              <w:widowControl w:val="0"/>
              <w:tabs>
                <w:tab w:val="left" w:pos="560"/>
              </w:tabs>
              <w:autoSpaceDE w:val="0"/>
              <w:autoSpaceDN w:val="0"/>
              <w:jc w:val="both"/>
              <w:rPr>
                <w:rFonts w:ascii="Verdana" w:eastAsia="Calibri" w:hAnsi="Verdana" w:cs="Arial"/>
                <w:b/>
                <w:color w:val="000000"/>
                <w:sz w:val="18"/>
                <w:szCs w:val="18"/>
                <w:lang w:val="es-ES"/>
              </w:rPr>
            </w:pPr>
            <w:r w:rsidRPr="00D97C33">
              <w:rPr>
                <w:rFonts w:ascii="Verdana" w:eastAsia="Calibri" w:hAnsi="Verdana" w:cs="Arial"/>
                <w:b/>
                <w:color w:val="000000"/>
                <w:sz w:val="18"/>
                <w:szCs w:val="18"/>
                <w:lang w:val="es-ES"/>
              </w:rPr>
              <w:t>M2</w:t>
            </w:r>
          </w:p>
        </w:tc>
        <w:tc>
          <w:tcPr>
            <w:tcW w:w="5520" w:type="dxa"/>
            <w:shd w:val="clear" w:color="auto" w:fill="B4C6E7" w:themeFill="accent5" w:themeFillTint="66"/>
          </w:tcPr>
          <w:p w14:paraId="09EC0299" w14:textId="77777777" w:rsidR="00EB0107" w:rsidRPr="00D97C33" w:rsidRDefault="00EB0107" w:rsidP="006B457D">
            <w:pPr>
              <w:widowControl w:val="0"/>
              <w:tabs>
                <w:tab w:val="left" w:pos="560"/>
              </w:tabs>
              <w:autoSpaceDE w:val="0"/>
              <w:autoSpaceDN w:val="0"/>
              <w:jc w:val="center"/>
              <w:rPr>
                <w:rFonts w:ascii="Verdana" w:eastAsia="Calibri" w:hAnsi="Verdana" w:cs="Arial"/>
                <w:b/>
                <w:bCs/>
                <w:color w:val="000000"/>
                <w:sz w:val="18"/>
                <w:szCs w:val="18"/>
                <w:lang w:val="es-ES"/>
              </w:rPr>
            </w:pPr>
            <w:r w:rsidRPr="00D97C33">
              <w:rPr>
                <w:rFonts w:ascii="Verdana" w:eastAsia="Calibri" w:hAnsi="Verdana" w:cs="Arial"/>
                <w:b/>
                <w:bCs/>
                <w:color w:val="000000"/>
                <w:sz w:val="18"/>
                <w:szCs w:val="18"/>
                <w:lang w:val="es-ES"/>
              </w:rPr>
              <w:t>CUBIERTA DE PLACA ONDULADA DE FIBROCEMENTO PREPINTADA C/ESTRUCTURA DE MADERA</w:t>
            </w:r>
          </w:p>
        </w:tc>
      </w:tr>
      <w:bookmarkEnd w:id="159"/>
    </w:tbl>
    <w:p w14:paraId="45DF296F" w14:textId="77777777" w:rsidR="00EB0107" w:rsidRPr="00D97C33" w:rsidRDefault="00EB0107" w:rsidP="00EB0107">
      <w:pPr>
        <w:widowControl w:val="0"/>
        <w:tabs>
          <w:tab w:val="left" w:pos="560"/>
        </w:tabs>
        <w:autoSpaceDE w:val="0"/>
        <w:autoSpaceDN w:val="0"/>
        <w:jc w:val="both"/>
        <w:rPr>
          <w:rFonts w:ascii="Verdana" w:eastAsia="Calibri" w:hAnsi="Verdana" w:cs="Arial"/>
          <w:b/>
          <w:color w:val="000000"/>
          <w:sz w:val="18"/>
          <w:szCs w:val="18"/>
        </w:rPr>
      </w:pPr>
    </w:p>
    <w:p w14:paraId="1D455687" w14:textId="77777777" w:rsidR="00EB0107" w:rsidRPr="00D97C33" w:rsidRDefault="00EB0107" w:rsidP="00EB0107">
      <w:pPr>
        <w:widowControl w:val="0"/>
        <w:tabs>
          <w:tab w:val="left" w:pos="560"/>
        </w:tabs>
        <w:autoSpaceDE w:val="0"/>
        <w:autoSpaceDN w:val="0"/>
        <w:jc w:val="both"/>
        <w:rPr>
          <w:rFonts w:ascii="Verdana" w:eastAsia="Calibri" w:hAnsi="Verdana" w:cs="Arial"/>
          <w:b/>
          <w:color w:val="000000"/>
          <w:sz w:val="18"/>
          <w:szCs w:val="18"/>
        </w:rPr>
      </w:pPr>
      <w:r w:rsidRPr="00D97C33">
        <w:rPr>
          <w:rFonts w:ascii="Verdana" w:eastAsia="Calibri" w:hAnsi="Verdana" w:cs="Arial"/>
          <w:b/>
          <w:color w:val="000000"/>
          <w:sz w:val="18"/>
          <w:szCs w:val="18"/>
        </w:rPr>
        <w:t>DESCRIPCI</w:t>
      </w:r>
      <w:r w:rsidRPr="00D97C33">
        <w:rPr>
          <w:rFonts w:ascii="Verdana" w:eastAsia="Arial" w:hAnsi="Verdana" w:cs="Arial"/>
          <w:b/>
          <w:bCs/>
          <w:sz w:val="18"/>
          <w:szCs w:val="18"/>
        </w:rPr>
        <w:t>Ó</w:t>
      </w:r>
      <w:r w:rsidRPr="00D97C33">
        <w:rPr>
          <w:rFonts w:ascii="Verdana" w:eastAsia="Calibri" w:hAnsi="Verdana" w:cs="Arial"/>
          <w:b/>
          <w:color w:val="000000"/>
          <w:sz w:val="18"/>
          <w:szCs w:val="18"/>
        </w:rPr>
        <w:t>N</w:t>
      </w:r>
      <w:r w:rsidRPr="00D97C33">
        <w:rPr>
          <w:rFonts w:ascii="Verdana" w:eastAsia="Arial" w:hAnsi="Verdana" w:cs="Tahoma"/>
          <w:b/>
          <w:sz w:val="18"/>
          <w:szCs w:val="18"/>
        </w:rPr>
        <w:t>. -</w:t>
      </w:r>
    </w:p>
    <w:p w14:paraId="08152C4C"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p>
    <w:p w14:paraId="2F511C61" w14:textId="77777777" w:rsidR="00EB0107" w:rsidRPr="00D97C33" w:rsidRDefault="00EB0107" w:rsidP="00EB0107">
      <w:pPr>
        <w:widowControl w:val="0"/>
        <w:autoSpaceDE w:val="0"/>
        <w:autoSpaceDN w:val="0"/>
        <w:adjustRightInd w:val="0"/>
        <w:jc w:val="both"/>
        <w:rPr>
          <w:rFonts w:ascii="Verdana" w:eastAsia="Arial" w:hAnsi="Verdana" w:cs="Tahoma"/>
          <w:sz w:val="18"/>
          <w:szCs w:val="18"/>
        </w:rPr>
      </w:pPr>
      <w:r w:rsidRPr="00D97C33">
        <w:rPr>
          <w:rFonts w:ascii="Verdana" w:eastAsia="Arial" w:hAnsi="Verdana" w:cs="Arial"/>
          <w:sz w:val="18"/>
          <w:szCs w:val="18"/>
        </w:rPr>
        <w:t xml:space="preserve">Este ítem se refiere a la provisión y colocación de cubierta de placa ondulada de fibrocemento </w:t>
      </w:r>
      <w:proofErr w:type="spellStart"/>
      <w:r w:rsidRPr="00D97C33">
        <w:rPr>
          <w:rFonts w:ascii="Verdana" w:eastAsia="Arial" w:hAnsi="Verdana" w:cs="Arial"/>
          <w:sz w:val="18"/>
          <w:szCs w:val="18"/>
        </w:rPr>
        <w:t>prepintada</w:t>
      </w:r>
      <w:proofErr w:type="spellEnd"/>
      <w:r w:rsidRPr="00D97C33">
        <w:rPr>
          <w:rFonts w:ascii="Verdana" w:eastAsia="Arial" w:hAnsi="Verdana" w:cs="Arial"/>
          <w:sz w:val="18"/>
          <w:szCs w:val="18"/>
        </w:rPr>
        <w:t xml:space="preserve"> con estructura de madera, </w:t>
      </w:r>
      <w:r w:rsidRPr="00D97C33">
        <w:rPr>
          <w:rFonts w:ascii="Verdana" w:eastAsia="Arial" w:hAnsi="Verdana" w:cs="Tahoma"/>
          <w:sz w:val="18"/>
          <w:szCs w:val="18"/>
        </w:rPr>
        <w:t>de acuerdo a lo establecido en los planos de construcción e instrucciones del Inspector de proyecto.</w:t>
      </w:r>
    </w:p>
    <w:p w14:paraId="55BA74A0" w14:textId="77777777" w:rsidR="00EB0107" w:rsidRPr="00D97C33" w:rsidRDefault="00EB0107" w:rsidP="00EB0107">
      <w:pPr>
        <w:widowControl w:val="0"/>
        <w:autoSpaceDE w:val="0"/>
        <w:autoSpaceDN w:val="0"/>
        <w:adjustRightInd w:val="0"/>
        <w:jc w:val="both"/>
        <w:rPr>
          <w:rFonts w:ascii="Verdana" w:eastAsia="Arial" w:hAnsi="Verdana" w:cs="Tahoma"/>
          <w:sz w:val="18"/>
          <w:szCs w:val="18"/>
        </w:rPr>
      </w:pPr>
    </w:p>
    <w:p w14:paraId="6D191196" w14:textId="77777777" w:rsidR="00EB0107" w:rsidRPr="00D97C33" w:rsidRDefault="00EB0107" w:rsidP="00EB0107">
      <w:pPr>
        <w:widowControl w:val="0"/>
        <w:tabs>
          <w:tab w:val="left" w:pos="560"/>
        </w:tabs>
        <w:autoSpaceDE w:val="0"/>
        <w:autoSpaceDN w:val="0"/>
        <w:jc w:val="both"/>
        <w:rPr>
          <w:rFonts w:ascii="Verdana" w:eastAsia="Calibri" w:hAnsi="Verdana" w:cs="Arial"/>
          <w:b/>
          <w:color w:val="000000"/>
          <w:sz w:val="18"/>
          <w:szCs w:val="18"/>
        </w:rPr>
      </w:pPr>
      <w:r w:rsidRPr="00D97C33">
        <w:rPr>
          <w:rFonts w:ascii="Verdana" w:eastAsia="Calibri" w:hAnsi="Verdana" w:cs="Arial"/>
          <w:b/>
          <w:color w:val="000000"/>
          <w:sz w:val="18"/>
          <w:szCs w:val="18"/>
        </w:rPr>
        <w:t>MATERIALES, HERRAMIENTAS Y EQUIPO</w:t>
      </w:r>
      <w:r w:rsidRPr="00D97C33">
        <w:rPr>
          <w:rFonts w:ascii="Verdana" w:eastAsia="Arial" w:hAnsi="Verdana" w:cs="Tahoma"/>
          <w:b/>
          <w:sz w:val="18"/>
          <w:szCs w:val="18"/>
        </w:rPr>
        <w:t>. -</w:t>
      </w:r>
    </w:p>
    <w:p w14:paraId="75C4A42B"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13DB0F6B"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5EB30D8"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3ABDB86B"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Deberá cumplirse con las normas técnicas que IBNORCA prescriba para los materiales usados en el presente ítem.</w:t>
      </w:r>
    </w:p>
    <w:p w14:paraId="1B58B492"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3513F465"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Para los elementos de madera de manera complementaria deberá cumplirse con lo indicado en el </w:t>
      </w:r>
      <w:r w:rsidRPr="00D97C33">
        <w:rPr>
          <w:rFonts w:ascii="Verdana" w:eastAsia="Arial" w:hAnsi="Verdana" w:cs="Tahoma"/>
          <w:i/>
          <w:iCs/>
          <w:sz w:val="18"/>
          <w:szCs w:val="18"/>
        </w:rPr>
        <w:t>Manual de Diseño del Grupo Andino</w:t>
      </w:r>
      <w:r w:rsidRPr="00D97C33">
        <w:rPr>
          <w:rFonts w:ascii="Verdana" w:eastAsia="Arial" w:hAnsi="Verdana" w:cs="Tahoma"/>
          <w:sz w:val="18"/>
          <w:szCs w:val="18"/>
        </w:rPr>
        <w:t>.</w:t>
      </w:r>
    </w:p>
    <w:p w14:paraId="599398BD"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0E576088" w14:textId="77777777" w:rsidR="00EB0107" w:rsidRPr="00D97C33" w:rsidRDefault="00EB0107" w:rsidP="00EB0107">
      <w:pPr>
        <w:widowControl w:val="0"/>
        <w:autoSpaceDE w:val="0"/>
        <w:autoSpaceDN w:val="0"/>
        <w:jc w:val="both"/>
        <w:rPr>
          <w:rFonts w:ascii="Verdana" w:eastAsia="Arial" w:hAnsi="Verdana" w:cs="Arial"/>
          <w:b/>
          <w:bCs/>
          <w:sz w:val="18"/>
          <w:szCs w:val="18"/>
        </w:rPr>
      </w:pPr>
      <w:r w:rsidRPr="00D97C33">
        <w:rPr>
          <w:rFonts w:ascii="Verdana" w:eastAsia="Arial" w:hAnsi="Verdana" w:cs="Arial"/>
          <w:b/>
          <w:bCs/>
          <w:sz w:val="18"/>
          <w:szCs w:val="18"/>
        </w:rPr>
        <w:t>FORMA DE EJECUCIÓN. -</w:t>
      </w:r>
    </w:p>
    <w:p w14:paraId="491EFB07" w14:textId="77777777" w:rsidR="00EB0107" w:rsidRPr="00D97C33" w:rsidRDefault="00EB0107" w:rsidP="00EB0107">
      <w:pPr>
        <w:widowControl w:val="0"/>
        <w:autoSpaceDE w:val="0"/>
        <w:autoSpaceDN w:val="0"/>
        <w:jc w:val="both"/>
        <w:rPr>
          <w:rFonts w:ascii="Verdana" w:eastAsia="Arial" w:hAnsi="Verdana" w:cs="Arial"/>
          <w:b/>
          <w:bCs/>
          <w:sz w:val="18"/>
          <w:szCs w:val="18"/>
        </w:rPr>
      </w:pPr>
    </w:p>
    <w:p w14:paraId="4491092B"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La Entidad Ejecutora deberá estudiar minuciosamente los planos y las obras relativas al techo, tanto para racionalizar las operaciones constructivas como para asegurar la estabilidad del conjunto. </w:t>
      </w:r>
      <w:r w:rsidRPr="00D97C33">
        <w:rPr>
          <w:rFonts w:ascii="Verdana" w:hAnsi="Verdana" w:cs="Arial"/>
          <w:sz w:val="18"/>
          <w:szCs w:val="18"/>
        </w:rPr>
        <w:t>En caso de corresponder, podrá alertar las inconsistencias o necesidad de ajustes al diseño para lo cual deberá poner a conocimiento del Inspector de proyecto para que este de curso o rechace los ajustes identificados.</w:t>
      </w:r>
    </w:p>
    <w:p w14:paraId="0B19975B" w14:textId="77777777" w:rsidR="00EB0107" w:rsidRPr="00D97C33" w:rsidRDefault="00EB0107" w:rsidP="00EB0107">
      <w:pPr>
        <w:widowControl w:val="0"/>
        <w:autoSpaceDE w:val="0"/>
        <w:autoSpaceDN w:val="0"/>
        <w:jc w:val="both"/>
        <w:rPr>
          <w:rFonts w:ascii="Verdana" w:eastAsia="Arial" w:hAnsi="Verdana" w:cs="Arial"/>
          <w:sz w:val="18"/>
          <w:szCs w:val="18"/>
        </w:rPr>
      </w:pPr>
    </w:p>
    <w:p w14:paraId="6FD044A3" w14:textId="77777777" w:rsidR="00EB0107" w:rsidRPr="00D97C33" w:rsidRDefault="00EB0107" w:rsidP="00EB0107">
      <w:pPr>
        <w:widowControl w:val="0"/>
        <w:autoSpaceDE w:val="0"/>
        <w:autoSpaceDN w:val="0"/>
        <w:jc w:val="both"/>
        <w:rPr>
          <w:rFonts w:ascii="Verdana" w:hAnsi="Verdana" w:cs="Arial"/>
          <w:sz w:val="18"/>
          <w:szCs w:val="18"/>
        </w:rPr>
      </w:pPr>
      <w:r w:rsidRPr="00D97C33">
        <w:rPr>
          <w:rFonts w:ascii="Verdana" w:hAnsi="Verdana" w:cs="Arial"/>
          <w:sz w:val="18"/>
          <w:szCs w:val="18"/>
        </w:rPr>
        <w:t>La construcción de la estructura de madera deberá ser conforme a lo indicado en planos y con las modificaciones que hayan sido aprobados por el Inspector de proyecto.</w:t>
      </w:r>
    </w:p>
    <w:p w14:paraId="23E62577" w14:textId="77777777" w:rsidR="00EB0107" w:rsidRPr="00D97C33" w:rsidRDefault="00EB0107" w:rsidP="00EB0107">
      <w:pPr>
        <w:widowControl w:val="0"/>
        <w:autoSpaceDE w:val="0"/>
        <w:autoSpaceDN w:val="0"/>
        <w:jc w:val="both"/>
        <w:rPr>
          <w:rFonts w:ascii="Verdana" w:hAnsi="Verdana" w:cs="Arial"/>
          <w:sz w:val="18"/>
          <w:szCs w:val="18"/>
        </w:rPr>
      </w:pPr>
    </w:p>
    <w:p w14:paraId="4F3810A2"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La cubierta deberá ser de tipo desmontable, por lo que se deberá tomar en cuenta que las conexiones columna-cercha y cercha-correas deberán ser empernadas para facilitar su desmontaje.</w:t>
      </w:r>
    </w:p>
    <w:p w14:paraId="34E2FEDA" w14:textId="77777777" w:rsidR="00EB0107" w:rsidRPr="00D97C33" w:rsidRDefault="00EB0107" w:rsidP="00EB0107">
      <w:pPr>
        <w:widowControl w:val="0"/>
        <w:autoSpaceDE w:val="0"/>
        <w:autoSpaceDN w:val="0"/>
        <w:jc w:val="both"/>
        <w:rPr>
          <w:rFonts w:ascii="Verdana" w:hAnsi="Verdana" w:cs="Arial"/>
          <w:sz w:val="18"/>
          <w:szCs w:val="18"/>
        </w:rPr>
      </w:pPr>
    </w:p>
    <w:p w14:paraId="0357CF89" w14:textId="77777777" w:rsidR="00EB0107" w:rsidRPr="00D97C33" w:rsidRDefault="00EB0107" w:rsidP="00EB0107">
      <w:pPr>
        <w:widowControl w:val="0"/>
        <w:autoSpaceDE w:val="0"/>
        <w:autoSpaceDN w:val="0"/>
        <w:jc w:val="both"/>
        <w:rPr>
          <w:rFonts w:ascii="Verdana" w:hAnsi="Verdana" w:cs="Arial"/>
          <w:sz w:val="18"/>
          <w:szCs w:val="18"/>
        </w:rPr>
      </w:pPr>
      <w:r w:rsidRPr="00D97C33">
        <w:rPr>
          <w:rFonts w:ascii="Verdana" w:hAnsi="Verdana" w:cs="Arial"/>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5AC1622E" w14:textId="77777777" w:rsidR="00EB0107" w:rsidRPr="00D97C33" w:rsidRDefault="00EB0107" w:rsidP="00EB0107">
      <w:pPr>
        <w:widowControl w:val="0"/>
        <w:autoSpaceDE w:val="0"/>
        <w:autoSpaceDN w:val="0"/>
        <w:jc w:val="both"/>
        <w:rPr>
          <w:rFonts w:ascii="Verdana" w:eastAsia="Arial" w:hAnsi="Verdana" w:cs="Arial"/>
          <w:sz w:val="18"/>
          <w:szCs w:val="18"/>
        </w:rPr>
      </w:pPr>
    </w:p>
    <w:p w14:paraId="47E06D61" w14:textId="77777777" w:rsidR="00EB0107" w:rsidRPr="00D97C33" w:rsidRDefault="00EB0107" w:rsidP="00EB0107">
      <w:pPr>
        <w:widowControl w:val="0"/>
        <w:autoSpaceDE w:val="0"/>
        <w:autoSpaceDN w:val="0"/>
        <w:jc w:val="both"/>
        <w:rPr>
          <w:rFonts w:ascii="Verdana" w:hAnsi="Verdana" w:cs="Arial"/>
          <w:sz w:val="18"/>
          <w:szCs w:val="18"/>
        </w:rPr>
      </w:pPr>
      <w:r w:rsidRPr="00D97C33">
        <w:rPr>
          <w:rFonts w:ascii="Verdana" w:hAnsi="Verdana" w:cs="Arial"/>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07D106F2" w14:textId="77777777" w:rsidR="00EB0107" w:rsidRPr="00D97C33" w:rsidRDefault="00EB0107" w:rsidP="00EB0107">
      <w:pPr>
        <w:widowControl w:val="0"/>
        <w:autoSpaceDE w:val="0"/>
        <w:autoSpaceDN w:val="0"/>
        <w:jc w:val="both"/>
        <w:rPr>
          <w:rFonts w:ascii="Verdana" w:eastAsia="Arial" w:hAnsi="Verdana" w:cs="Arial"/>
          <w:sz w:val="18"/>
          <w:szCs w:val="18"/>
        </w:rPr>
      </w:pPr>
    </w:p>
    <w:p w14:paraId="79042A2F"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14:paraId="2FD336B9" w14:textId="77777777" w:rsidR="00EB0107" w:rsidRPr="00D97C33" w:rsidRDefault="00EB0107" w:rsidP="00EB0107">
      <w:pPr>
        <w:widowControl w:val="0"/>
        <w:autoSpaceDE w:val="0"/>
        <w:autoSpaceDN w:val="0"/>
        <w:jc w:val="both"/>
        <w:rPr>
          <w:rFonts w:ascii="Verdana" w:eastAsia="Arial" w:hAnsi="Verdana" w:cs="Arial"/>
          <w:sz w:val="18"/>
          <w:szCs w:val="18"/>
        </w:rPr>
      </w:pPr>
    </w:p>
    <w:p w14:paraId="54E7358A"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44FDE346" w14:textId="77777777" w:rsidR="00EB0107" w:rsidRPr="00D97C33" w:rsidRDefault="00EB0107" w:rsidP="00EB0107">
      <w:pPr>
        <w:widowControl w:val="0"/>
        <w:autoSpaceDE w:val="0"/>
        <w:autoSpaceDN w:val="0"/>
        <w:jc w:val="both"/>
        <w:rPr>
          <w:rFonts w:ascii="Verdana" w:eastAsia="Arial" w:hAnsi="Verdana" w:cs="Arial"/>
          <w:sz w:val="18"/>
          <w:szCs w:val="18"/>
        </w:rPr>
      </w:pPr>
    </w:p>
    <w:p w14:paraId="5B04BCBC"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5FC95D00" w14:textId="77777777" w:rsidR="00EB0107" w:rsidRPr="00D97C33" w:rsidRDefault="00EB0107" w:rsidP="00EB0107">
      <w:pPr>
        <w:widowControl w:val="0"/>
        <w:autoSpaceDE w:val="0"/>
        <w:autoSpaceDN w:val="0"/>
        <w:jc w:val="both"/>
        <w:rPr>
          <w:rFonts w:ascii="Verdana" w:eastAsia="Arial" w:hAnsi="Verdana" w:cs="Arial"/>
          <w:sz w:val="18"/>
          <w:szCs w:val="18"/>
        </w:rPr>
      </w:pPr>
    </w:p>
    <w:p w14:paraId="4B01A7A2" w14:textId="77777777" w:rsidR="00EB0107" w:rsidRPr="00D97C33" w:rsidRDefault="00EB0107" w:rsidP="00EB0107">
      <w:pPr>
        <w:widowControl w:val="0"/>
        <w:autoSpaceDE w:val="0"/>
        <w:autoSpaceDN w:val="0"/>
        <w:jc w:val="both"/>
        <w:rPr>
          <w:rFonts w:ascii="Verdana" w:eastAsia="Arial" w:hAnsi="Verdana" w:cs="Arial"/>
          <w:b/>
          <w:bCs/>
          <w:sz w:val="18"/>
          <w:szCs w:val="18"/>
        </w:rPr>
      </w:pPr>
      <w:r w:rsidRPr="00D97C33">
        <w:rPr>
          <w:rFonts w:ascii="Verdana" w:eastAsia="Arial" w:hAnsi="Verdana" w:cs="Arial"/>
          <w:b/>
          <w:bCs/>
          <w:sz w:val="18"/>
          <w:szCs w:val="18"/>
        </w:rPr>
        <w:t xml:space="preserve">ESTRUCTURA DE MADERA. – </w:t>
      </w:r>
    </w:p>
    <w:p w14:paraId="1988DB81" w14:textId="77777777" w:rsidR="00EB0107" w:rsidRPr="00D97C33" w:rsidRDefault="00EB0107" w:rsidP="00EB0107">
      <w:pPr>
        <w:widowControl w:val="0"/>
        <w:autoSpaceDE w:val="0"/>
        <w:autoSpaceDN w:val="0"/>
        <w:jc w:val="both"/>
        <w:rPr>
          <w:rFonts w:ascii="Verdana" w:eastAsia="Arial" w:hAnsi="Verdana" w:cs="Arial"/>
          <w:sz w:val="18"/>
          <w:szCs w:val="18"/>
        </w:rPr>
      </w:pPr>
    </w:p>
    <w:p w14:paraId="32599BB0"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32B66EC7" w14:textId="77777777" w:rsidR="00EB0107" w:rsidRPr="00D97C33" w:rsidRDefault="00EB0107" w:rsidP="00EB0107">
      <w:pPr>
        <w:widowControl w:val="0"/>
        <w:autoSpaceDE w:val="0"/>
        <w:autoSpaceDN w:val="0"/>
        <w:jc w:val="both"/>
        <w:rPr>
          <w:rFonts w:ascii="Verdana" w:eastAsia="Arial" w:hAnsi="Verdana" w:cs="Arial"/>
          <w:sz w:val="18"/>
          <w:szCs w:val="18"/>
        </w:rPr>
      </w:pPr>
    </w:p>
    <w:p w14:paraId="1BC498D8"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Las paredes y/o soportes de las estructuras de cubiertas, deberán encontrarse, totalmente </w:t>
      </w:r>
      <w:r w:rsidRPr="00D97C33">
        <w:rPr>
          <w:rFonts w:ascii="Verdana" w:eastAsia="Arial" w:hAnsi="Verdana" w:cs="Arial"/>
          <w:sz w:val="18"/>
          <w:szCs w:val="18"/>
        </w:rPr>
        <w:lastRenderedPageBreak/>
        <w:t>terminadas y perfectamente niveladas, con las alturas y dimensiones estipuladas en los planos y con visto bueno del Inspector de Proyecto.</w:t>
      </w:r>
    </w:p>
    <w:p w14:paraId="6028540F" w14:textId="77777777" w:rsidR="00EB0107" w:rsidRPr="00D97C33" w:rsidRDefault="00EB0107" w:rsidP="00EB0107">
      <w:pPr>
        <w:widowControl w:val="0"/>
        <w:autoSpaceDE w:val="0"/>
        <w:autoSpaceDN w:val="0"/>
        <w:jc w:val="both"/>
        <w:rPr>
          <w:rFonts w:ascii="Verdana" w:eastAsia="Arial" w:hAnsi="Verdana" w:cs="Arial"/>
          <w:sz w:val="18"/>
          <w:szCs w:val="18"/>
        </w:rPr>
      </w:pPr>
    </w:p>
    <w:p w14:paraId="062DA921"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Para la colocación de la estructura, se deberán tomar en consideración las siguientes especificaciones: </w:t>
      </w:r>
    </w:p>
    <w:p w14:paraId="20BE1D20" w14:textId="77777777" w:rsidR="00EB0107" w:rsidRPr="00D97C33" w:rsidRDefault="00EB0107" w:rsidP="00EB0107">
      <w:pPr>
        <w:widowControl w:val="0"/>
        <w:numPr>
          <w:ilvl w:val="0"/>
          <w:numId w:val="120"/>
        </w:numPr>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La Entidad Ejecutora deberá comprobar las medidas en obra, y elaborarla sujetándose a estas y a los diseños suministrados. </w:t>
      </w:r>
    </w:p>
    <w:p w14:paraId="387008B3" w14:textId="77777777" w:rsidR="00EB0107" w:rsidRPr="00D97C33" w:rsidRDefault="00EB0107" w:rsidP="00EB0107">
      <w:pPr>
        <w:widowControl w:val="0"/>
        <w:numPr>
          <w:ilvl w:val="0"/>
          <w:numId w:val="120"/>
        </w:numPr>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3D0A9E15" w14:textId="77777777" w:rsidR="00EB0107" w:rsidRPr="00D97C33" w:rsidRDefault="00EB0107" w:rsidP="00EB0107">
      <w:pPr>
        <w:widowControl w:val="0"/>
        <w:numPr>
          <w:ilvl w:val="0"/>
          <w:numId w:val="120"/>
        </w:numPr>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Las vigas de madera a utilizarse en toda la estructura serán proporcionadas por la Entidad Ejecutora, de acuerdo al diseño de cubierta indicado en los planos respectivos y bajo el control de fiscalización. </w:t>
      </w:r>
    </w:p>
    <w:p w14:paraId="5B5F6A69" w14:textId="77777777" w:rsidR="00EB0107" w:rsidRPr="00D97C33" w:rsidRDefault="00EB0107" w:rsidP="00EB0107">
      <w:pPr>
        <w:widowControl w:val="0"/>
        <w:autoSpaceDE w:val="0"/>
        <w:autoSpaceDN w:val="0"/>
        <w:jc w:val="both"/>
        <w:rPr>
          <w:rFonts w:ascii="Verdana" w:eastAsia="Arial" w:hAnsi="Verdana" w:cs="Arial"/>
          <w:sz w:val="18"/>
          <w:szCs w:val="18"/>
        </w:rPr>
      </w:pPr>
    </w:p>
    <w:p w14:paraId="768235BA" w14:textId="77777777" w:rsidR="00EB0107" w:rsidRPr="00D97C33" w:rsidRDefault="00EB0107" w:rsidP="00EB0107">
      <w:pPr>
        <w:widowControl w:val="0"/>
        <w:autoSpaceDE w:val="0"/>
        <w:autoSpaceDN w:val="0"/>
        <w:spacing w:line="360" w:lineRule="auto"/>
        <w:jc w:val="both"/>
        <w:rPr>
          <w:rFonts w:ascii="Verdana" w:eastAsia="Arial" w:hAnsi="Verdana" w:cs="Tahoma"/>
          <w:b/>
          <w:bCs/>
          <w:sz w:val="18"/>
          <w:szCs w:val="18"/>
        </w:rPr>
      </w:pPr>
      <w:r w:rsidRPr="00D97C33">
        <w:rPr>
          <w:rFonts w:ascii="Verdana" w:eastAsia="Arial" w:hAnsi="Verdana" w:cs="Tahoma"/>
          <w:b/>
          <w:bCs/>
          <w:sz w:val="18"/>
          <w:szCs w:val="18"/>
        </w:rPr>
        <w:t>Criterios de Control, Aceptación y Rechazo</w:t>
      </w:r>
    </w:p>
    <w:p w14:paraId="7C541CDF"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Para acceder a la cubierta la Entidad Ejecutora debe tener tablones que cubran la distancia de no menos de 3 listones.</w:t>
      </w:r>
    </w:p>
    <w:p w14:paraId="41E4A467" w14:textId="77777777" w:rsidR="00EB0107" w:rsidRPr="00D97C33" w:rsidRDefault="00EB0107" w:rsidP="00EB0107">
      <w:pPr>
        <w:widowControl w:val="0"/>
        <w:autoSpaceDE w:val="0"/>
        <w:autoSpaceDN w:val="0"/>
        <w:jc w:val="both"/>
        <w:rPr>
          <w:rFonts w:ascii="Verdana" w:eastAsia="Arial" w:hAnsi="Verdana" w:cs="Tahoma"/>
          <w:sz w:val="18"/>
          <w:szCs w:val="18"/>
        </w:rPr>
      </w:pPr>
    </w:p>
    <w:p w14:paraId="7B83D3F6"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0B678EB0" w14:textId="77777777" w:rsidR="00EB0107" w:rsidRPr="00D97C33" w:rsidRDefault="00EB0107" w:rsidP="00EB0107">
      <w:pPr>
        <w:widowControl w:val="0"/>
        <w:autoSpaceDE w:val="0"/>
        <w:autoSpaceDN w:val="0"/>
        <w:jc w:val="both"/>
        <w:rPr>
          <w:rFonts w:ascii="Verdana" w:eastAsia="Arial" w:hAnsi="Verdana" w:cs="Tahoma"/>
          <w:sz w:val="18"/>
          <w:szCs w:val="18"/>
        </w:rPr>
      </w:pPr>
    </w:p>
    <w:p w14:paraId="1ED9B567"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Se revisará que la ejecución de la estructura de madera este acorde a los planos o instrucciones del Inspector de proyecto, verificando las uniones, apoyos y sujeción de la cubierta. </w:t>
      </w:r>
    </w:p>
    <w:p w14:paraId="2111047D" w14:textId="77777777" w:rsidR="00EB0107" w:rsidRPr="00D97C33" w:rsidRDefault="00EB0107" w:rsidP="00EB0107">
      <w:pPr>
        <w:widowControl w:val="0"/>
        <w:autoSpaceDE w:val="0"/>
        <w:autoSpaceDN w:val="0"/>
        <w:jc w:val="both"/>
        <w:rPr>
          <w:rFonts w:ascii="Verdana" w:eastAsia="Calibri" w:hAnsi="Verdana" w:cs="Arial"/>
          <w:color w:val="000000"/>
          <w:sz w:val="18"/>
          <w:szCs w:val="18"/>
        </w:rPr>
      </w:pPr>
    </w:p>
    <w:p w14:paraId="24E6019C" w14:textId="77777777" w:rsidR="00EB0107" w:rsidRPr="00D97C33" w:rsidRDefault="00EB0107" w:rsidP="00EB0107">
      <w:pPr>
        <w:widowControl w:val="0"/>
        <w:autoSpaceDE w:val="0"/>
        <w:autoSpaceDN w:val="0"/>
        <w:jc w:val="both"/>
        <w:rPr>
          <w:rFonts w:ascii="Verdana" w:eastAsia="Arial" w:hAnsi="Verdana" w:cs="Tahoma"/>
          <w:b/>
          <w:bCs/>
          <w:sz w:val="18"/>
          <w:szCs w:val="18"/>
        </w:rPr>
      </w:pPr>
      <w:r w:rsidRPr="00D97C33">
        <w:rPr>
          <w:rFonts w:ascii="Verdana" w:eastAsia="Calibri" w:hAnsi="Verdana" w:cs="Arial"/>
          <w:b/>
          <w:bCs/>
          <w:color w:val="000000"/>
          <w:sz w:val="18"/>
          <w:szCs w:val="18"/>
        </w:rPr>
        <w:t>MEDICIÓN</w:t>
      </w:r>
      <w:r w:rsidRPr="00D97C33">
        <w:rPr>
          <w:rFonts w:ascii="Verdana" w:eastAsia="Arial" w:hAnsi="Verdana" w:cs="Tahoma"/>
          <w:b/>
          <w:bCs/>
          <w:sz w:val="18"/>
          <w:szCs w:val="18"/>
        </w:rPr>
        <w:t>. –</w:t>
      </w:r>
    </w:p>
    <w:p w14:paraId="26D87B1D" w14:textId="77777777" w:rsidR="00EB0107" w:rsidRPr="00D97C33" w:rsidRDefault="00EB0107" w:rsidP="00EB0107">
      <w:pPr>
        <w:widowControl w:val="0"/>
        <w:autoSpaceDE w:val="0"/>
        <w:autoSpaceDN w:val="0"/>
        <w:jc w:val="both"/>
        <w:rPr>
          <w:rFonts w:ascii="Verdana" w:eastAsia="Calibri" w:hAnsi="Verdana" w:cs="Arial"/>
          <w:b/>
          <w:bCs/>
          <w:color w:val="000000"/>
          <w:sz w:val="18"/>
          <w:szCs w:val="18"/>
        </w:rPr>
      </w:pPr>
    </w:p>
    <w:p w14:paraId="59F7DF46" w14:textId="77777777" w:rsidR="00EB0107" w:rsidRPr="00D97C33" w:rsidRDefault="00EB0107" w:rsidP="00EB0107">
      <w:pPr>
        <w:widowControl w:val="0"/>
        <w:autoSpaceDE w:val="0"/>
        <w:autoSpaceDN w:val="0"/>
        <w:jc w:val="both"/>
        <w:rPr>
          <w:rFonts w:ascii="Verdana" w:hAnsi="Verdana" w:cs="Arial"/>
          <w:sz w:val="18"/>
          <w:szCs w:val="18"/>
        </w:rPr>
      </w:pPr>
      <w:r w:rsidRPr="00D97C33">
        <w:rPr>
          <w:rFonts w:ascii="Verdana" w:eastAsia="Arial" w:hAnsi="Verdana" w:cs="Arial"/>
          <w:sz w:val="18"/>
          <w:szCs w:val="18"/>
        </w:rPr>
        <w:t xml:space="preserve">La </w:t>
      </w:r>
      <w:r w:rsidRPr="00D97C33">
        <w:rPr>
          <w:rFonts w:ascii="Verdana" w:eastAsia="Arial" w:hAnsi="Verdana" w:cs="Tahoma"/>
          <w:sz w:val="18"/>
          <w:szCs w:val="18"/>
        </w:rPr>
        <w:t>cubierta de placa ondulada de fibrocemento incluida la estructura de madera,</w:t>
      </w:r>
      <w:r w:rsidRPr="00D97C33">
        <w:rPr>
          <w:rFonts w:ascii="Verdana" w:eastAsia="Arial" w:hAnsi="Verdana" w:cs="Arial"/>
          <w:sz w:val="18"/>
          <w:szCs w:val="18"/>
        </w:rPr>
        <w:t xml:space="preserve"> se medirá en </w:t>
      </w:r>
      <w:r w:rsidRPr="00D97C33">
        <w:rPr>
          <w:rFonts w:ascii="Verdana" w:eastAsia="Arial" w:hAnsi="Verdana" w:cs="Arial"/>
          <w:b/>
          <w:bCs/>
          <w:sz w:val="18"/>
          <w:szCs w:val="18"/>
        </w:rPr>
        <w:t>metros cuadrados</w:t>
      </w:r>
      <w:r w:rsidRPr="00D97C33">
        <w:rPr>
          <w:rFonts w:ascii="Verdana" w:eastAsia="Arial" w:hAnsi="Verdana" w:cs="Arial"/>
          <w:sz w:val="18"/>
          <w:szCs w:val="18"/>
        </w:rPr>
        <w:t xml:space="preserve"> tomando en cuenta únicamente el área neta del trabajo ejecutado indicado en los planos y/o instrucciones escritas del Inspector de proyecto</w:t>
      </w:r>
      <w:r w:rsidRPr="00D97C33">
        <w:rPr>
          <w:rFonts w:ascii="Verdana" w:hAnsi="Verdana" w:cs="Arial"/>
          <w:sz w:val="18"/>
          <w:szCs w:val="18"/>
        </w:rPr>
        <w:t xml:space="preserve">. </w:t>
      </w:r>
    </w:p>
    <w:p w14:paraId="153D752C" w14:textId="77777777" w:rsidR="00EB0107" w:rsidRPr="00D97C33" w:rsidRDefault="00EB0107" w:rsidP="00EB0107">
      <w:pPr>
        <w:widowControl w:val="0"/>
        <w:autoSpaceDE w:val="0"/>
        <w:autoSpaceDN w:val="0"/>
        <w:jc w:val="both"/>
        <w:rPr>
          <w:rFonts w:ascii="Verdana" w:eastAsia="Calibri" w:hAnsi="Verdana" w:cs="Arial"/>
          <w:color w:val="000000"/>
          <w:sz w:val="18"/>
          <w:szCs w:val="18"/>
        </w:rPr>
      </w:pPr>
    </w:p>
    <w:p w14:paraId="71C4CC4F" w14:textId="77777777" w:rsidR="00EB0107" w:rsidRPr="00D97C33" w:rsidRDefault="00EB0107" w:rsidP="00EB0107">
      <w:pPr>
        <w:widowControl w:val="0"/>
        <w:autoSpaceDE w:val="0"/>
        <w:autoSpaceDN w:val="0"/>
        <w:jc w:val="both"/>
        <w:rPr>
          <w:rFonts w:ascii="Verdana" w:eastAsia="Arial" w:hAnsi="Verdana" w:cs="Tahoma"/>
          <w:b/>
          <w:bCs/>
          <w:sz w:val="18"/>
          <w:szCs w:val="18"/>
        </w:rPr>
      </w:pPr>
      <w:r w:rsidRPr="00D97C33">
        <w:rPr>
          <w:rFonts w:ascii="Verdana" w:eastAsia="Arial" w:hAnsi="Verdana" w:cs="Tahoma"/>
          <w:b/>
          <w:bCs/>
          <w:sz w:val="18"/>
          <w:szCs w:val="18"/>
        </w:rPr>
        <w:t>APORTE PROPIO. -</w:t>
      </w:r>
    </w:p>
    <w:p w14:paraId="25DEDCCD" w14:textId="77777777" w:rsidR="00EB0107" w:rsidRPr="00D97C33" w:rsidRDefault="00EB0107" w:rsidP="00EB0107">
      <w:pPr>
        <w:widowControl w:val="0"/>
        <w:autoSpaceDE w:val="0"/>
        <w:autoSpaceDN w:val="0"/>
        <w:jc w:val="both"/>
        <w:rPr>
          <w:rFonts w:ascii="Verdana" w:eastAsia="Arial" w:hAnsi="Verdana" w:cs="Tahoma"/>
          <w:sz w:val="18"/>
          <w:szCs w:val="18"/>
        </w:rPr>
      </w:pPr>
    </w:p>
    <w:p w14:paraId="71C95FBD"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El aporte propio se encuentra especificado en el análisis de precios</w:t>
      </w:r>
      <w:r w:rsidRPr="00D97C33">
        <w:rPr>
          <w:rFonts w:ascii="Verdana" w:eastAsia="Arial" w:hAnsi="Verdana" w:cs="Tahoma"/>
          <w:color w:val="FF0000"/>
          <w:sz w:val="18"/>
          <w:szCs w:val="18"/>
        </w:rPr>
        <w:t xml:space="preserve"> </w:t>
      </w:r>
      <w:r w:rsidRPr="00D97C33">
        <w:rPr>
          <w:rFonts w:ascii="Verdana" w:eastAsia="Arial" w:hAnsi="Verdana" w:cs="Tahoma"/>
          <w:sz w:val="18"/>
          <w:szCs w:val="18"/>
        </w:rPr>
        <w:t>de precios unitarios,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556AC980" w14:textId="77777777" w:rsidR="00EB0107" w:rsidRPr="00D97C33" w:rsidRDefault="00EB0107" w:rsidP="00EB0107">
      <w:pPr>
        <w:widowControl w:val="0"/>
        <w:autoSpaceDE w:val="0"/>
        <w:autoSpaceDN w:val="0"/>
        <w:jc w:val="both"/>
        <w:rPr>
          <w:rFonts w:ascii="Verdana" w:eastAsia="Arial" w:hAnsi="Verdana" w:cs="Tahoma"/>
          <w:sz w:val="18"/>
          <w:szCs w:val="18"/>
        </w:rPr>
      </w:pPr>
    </w:p>
    <w:p w14:paraId="7CC10671"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r w:rsidRPr="00D97C33">
        <w:rPr>
          <w:rFonts w:ascii="Verdana" w:eastAsia="Arial" w:hAnsi="Verdana" w:cs="Tahoma"/>
          <w:sz w:val="18"/>
          <w:szCs w:val="18"/>
        </w:rPr>
        <w:t>Este aporte propio estará sujeto al cronograma de ejecución de obra de la Entidad Ejecutora.</w:t>
      </w:r>
    </w:p>
    <w:p w14:paraId="1421202E" w14:textId="77777777" w:rsidR="00EB0107" w:rsidRPr="00D97C33" w:rsidRDefault="00EB0107" w:rsidP="00EB0107">
      <w:pPr>
        <w:widowControl w:val="0"/>
        <w:autoSpaceDE w:val="0"/>
        <w:autoSpaceDN w:val="0"/>
        <w:jc w:val="both"/>
        <w:rPr>
          <w:rFonts w:ascii="Verdana" w:eastAsia="Arial" w:hAnsi="Verdana" w:cs="Arial"/>
          <w:sz w:val="18"/>
          <w:szCs w:val="18"/>
          <w:u w:val="single"/>
        </w:rPr>
      </w:pPr>
    </w:p>
    <w:p w14:paraId="55DC3364" w14:textId="77777777" w:rsidR="00EB0107" w:rsidRPr="00D97C33" w:rsidRDefault="00EB0107" w:rsidP="00EB0107">
      <w:pPr>
        <w:widowControl w:val="0"/>
        <w:autoSpaceDE w:val="0"/>
        <w:autoSpaceDN w:val="0"/>
        <w:jc w:val="both"/>
        <w:rPr>
          <w:rFonts w:ascii="Verdana" w:eastAsia="Arial" w:hAnsi="Verdana" w:cs="Arial"/>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48D4E952" w14:textId="77777777" w:rsidTr="006B457D">
        <w:tc>
          <w:tcPr>
            <w:tcW w:w="584" w:type="dxa"/>
            <w:shd w:val="clear" w:color="auto" w:fill="1F3864" w:themeFill="accent5" w:themeFillShade="80"/>
          </w:tcPr>
          <w:p w14:paraId="7BAC6362"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1F3864" w:themeFill="accent5" w:themeFillShade="80"/>
          </w:tcPr>
          <w:p w14:paraId="1F6DA190"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1F3864" w:themeFill="accent5" w:themeFillShade="80"/>
          </w:tcPr>
          <w:p w14:paraId="4BDBC7A3"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520" w:type="dxa"/>
            <w:shd w:val="clear" w:color="auto" w:fill="1F3864" w:themeFill="accent5" w:themeFillShade="80"/>
          </w:tcPr>
          <w:p w14:paraId="49868624"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4805530E" w14:textId="77777777" w:rsidTr="006B457D">
        <w:tc>
          <w:tcPr>
            <w:tcW w:w="584" w:type="dxa"/>
            <w:shd w:val="clear" w:color="auto" w:fill="BDD6EE" w:themeFill="accent1" w:themeFillTint="66"/>
          </w:tcPr>
          <w:p w14:paraId="2B07CB41"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14</w:t>
            </w:r>
          </w:p>
        </w:tc>
        <w:tc>
          <w:tcPr>
            <w:tcW w:w="2385" w:type="dxa"/>
            <w:shd w:val="clear" w:color="auto" w:fill="BDD6EE" w:themeFill="accent1" w:themeFillTint="66"/>
            <w:vAlign w:val="center"/>
          </w:tcPr>
          <w:p w14:paraId="650D35A2"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Tahoma"/>
                <w:b/>
                <w:bCs/>
                <w:sz w:val="18"/>
                <w:szCs w:val="18"/>
                <w:lang w:val="es-ES"/>
              </w:rPr>
              <w:t>VAC-OG-CON-2</w:t>
            </w:r>
          </w:p>
        </w:tc>
        <w:tc>
          <w:tcPr>
            <w:tcW w:w="1145" w:type="dxa"/>
            <w:shd w:val="clear" w:color="auto" w:fill="BDD6EE" w:themeFill="accent1" w:themeFillTint="66"/>
            <w:vAlign w:val="center"/>
          </w:tcPr>
          <w:p w14:paraId="46CF6A75"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M2</w:t>
            </w:r>
          </w:p>
        </w:tc>
        <w:tc>
          <w:tcPr>
            <w:tcW w:w="5520" w:type="dxa"/>
            <w:shd w:val="clear" w:color="auto" w:fill="BDD6EE" w:themeFill="accent1" w:themeFillTint="66"/>
          </w:tcPr>
          <w:p w14:paraId="1E33E5D8" w14:textId="77777777" w:rsidR="00EB0107" w:rsidRPr="00D97C33" w:rsidRDefault="00EB0107" w:rsidP="006B457D">
            <w:pPr>
              <w:widowControl w:val="0"/>
              <w:autoSpaceDE w:val="0"/>
              <w:autoSpaceDN w:val="0"/>
              <w:spacing w:line="276" w:lineRule="auto"/>
              <w:jc w:val="center"/>
              <w:rPr>
                <w:rFonts w:ascii="Verdana" w:eastAsia="Arial" w:hAnsi="Verdana" w:cs="Arial"/>
                <w:b/>
                <w:sz w:val="18"/>
                <w:szCs w:val="18"/>
                <w:lang w:val="es-ES"/>
              </w:rPr>
            </w:pPr>
            <w:r w:rsidRPr="00D97C33">
              <w:rPr>
                <w:rFonts w:ascii="Verdana" w:eastAsia="Arial" w:hAnsi="Verdana" w:cs="Arial"/>
                <w:b/>
                <w:bCs/>
                <w:sz w:val="18"/>
                <w:szCs w:val="18"/>
                <w:lang w:val="pt-BR"/>
              </w:rPr>
              <w:t xml:space="preserve">CONTRAPISO DE </w:t>
            </w:r>
            <w:r w:rsidRPr="00D97C33">
              <w:rPr>
                <w:rFonts w:ascii="Verdana" w:eastAsia="Arial" w:hAnsi="Verdana" w:cs="Arial"/>
                <w:b/>
                <w:bCs/>
                <w:color w:val="000000" w:themeColor="text1"/>
                <w:sz w:val="18"/>
                <w:szCs w:val="18"/>
                <w:lang w:val="es-ES"/>
              </w:rPr>
              <w:t>HORMIGÓN</w:t>
            </w:r>
            <w:r w:rsidRPr="00D97C33">
              <w:rPr>
                <w:rFonts w:ascii="Verdana" w:eastAsia="Arial" w:hAnsi="Verdana" w:cs="Arial"/>
                <w:b/>
                <w:bCs/>
                <w:sz w:val="18"/>
                <w:szCs w:val="18"/>
                <w:lang w:val="pt-BR"/>
              </w:rPr>
              <w:t xml:space="preserve"> E=5 CM</w:t>
            </w:r>
          </w:p>
        </w:tc>
      </w:tr>
    </w:tbl>
    <w:p w14:paraId="0F5013C9"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0E13B561"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DESCRIPCIÓN. –</w:t>
      </w:r>
    </w:p>
    <w:p w14:paraId="2521F5EC"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22E4349B" w14:textId="77777777" w:rsidR="00EB0107" w:rsidRPr="00D97C33" w:rsidRDefault="00EB0107" w:rsidP="00EB0107">
      <w:pPr>
        <w:widowControl w:val="0"/>
        <w:autoSpaceDE w:val="0"/>
        <w:autoSpaceDN w:val="0"/>
        <w:jc w:val="both"/>
        <w:rPr>
          <w:rFonts w:ascii="Verdana" w:eastAsia="Arial" w:hAnsi="Verdana" w:cs="Arial"/>
          <w:color w:val="000000" w:themeColor="text1"/>
          <w:sz w:val="18"/>
          <w:szCs w:val="18"/>
        </w:rPr>
      </w:pPr>
      <w:r w:rsidRPr="00D97C33">
        <w:rPr>
          <w:rFonts w:ascii="Verdana" w:eastAsia="Arial" w:hAnsi="Verdana" w:cs="Arial"/>
          <w:color w:val="000000" w:themeColor="text1"/>
          <w:sz w:val="18"/>
          <w:szCs w:val="18"/>
        </w:rPr>
        <w:t>Este ítem se refiere al Contrapiso de Hormigón E=5cm de dosificación 1:3:4, para ambientes interiores y exteriores, de acuerdo a planos constructivos y/o instrucciones del Inspector de proyecto.</w:t>
      </w:r>
    </w:p>
    <w:p w14:paraId="27C2D7EE" w14:textId="77777777" w:rsidR="00EB0107" w:rsidRPr="00D97C33" w:rsidRDefault="00EB0107" w:rsidP="00EB0107">
      <w:pPr>
        <w:widowControl w:val="0"/>
        <w:autoSpaceDE w:val="0"/>
        <w:autoSpaceDN w:val="0"/>
        <w:jc w:val="both"/>
        <w:rPr>
          <w:rFonts w:ascii="Verdana" w:eastAsia="Arial" w:hAnsi="Verdana" w:cs="Arial"/>
          <w:sz w:val="18"/>
          <w:szCs w:val="18"/>
        </w:rPr>
      </w:pPr>
    </w:p>
    <w:p w14:paraId="78E29315"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MATERIALES, HERRAMIENTAS Y EQUIPO. -</w:t>
      </w:r>
    </w:p>
    <w:p w14:paraId="273193BA"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33FD0D3B"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La </w:t>
      </w:r>
      <w:r w:rsidRPr="00D97C33">
        <w:rPr>
          <w:rFonts w:ascii="Verdana" w:eastAsia="Arial" w:hAnsi="Verdana" w:cs="Arial"/>
          <w:sz w:val="18"/>
          <w:szCs w:val="18"/>
        </w:rPr>
        <w:t>Entidad Ejecutora</w:t>
      </w:r>
      <w:r w:rsidRPr="00D97C33">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0DF14EED"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7D6DA04D"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1ABB1BD"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62CEA4F5"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FORMA DE EJECUCIÓN. –</w:t>
      </w:r>
    </w:p>
    <w:p w14:paraId="2C9B2A3D"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57B03AD4"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La Entidad Ejecutora deberá cumplir, en cuanto se refiere a la fabricación, transporte, colocado, compactación, protección, curado del hormigón o mortero con las recomendaciones y requisitos indicados en la norma CBH87.</w:t>
      </w:r>
    </w:p>
    <w:p w14:paraId="1ECDBA99" w14:textId="77777777" w:rsidR="00EB0107" w:rsidRPr="00D97C33" w:rsidRDefault="00EB0107" w:rsidP="00EB0107">
      <w:pPr>
        <w:widowControl w:val="0"/>
        <w:autoSpaceDE w:val="0"/>
        <w:autoSpaceDN w:val="0"/>
        <w:jc w:val="both"/>
        <w:rPr>
          <w:rFonts w:ascii="Verdana" w:eastAsia="Arial" w:hAnsi="Verdana" w:cs="Arial"/>
          <w:sz w:val="18"/>
          <w:szCs w:val="18"/>
        </w:rPr>
      </w:pPr>
    </w:p>
    <w:p w14:paraId="557C426B"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En general, el contrapiso de hormigón deberá cumplir con las siguientes directrices referidas a la ejecución:</w:t>
      </w:r>
    </w:p>
    <w:p w14:paraId="1B0CDD9D" w14:textId="77777777" w:rsidR="00EB0107" w:rsidRPr="00D97C33" w:rsidRDefault="00EB0107" w:rsidP="00EB0107">
      <w:pPr>
        <w:widowControl w:val="0"/>
        <w:autoSpaceDE w:val="0"/>
        <w:autoSpaceDN w:val="0"/>
        <w:jc w:val="both"/>
        <w:rPr>
          <w:rFonts w:ascii="Verdana" w:eastAsia="Arial" w:hAnsi="Verdana" w:cs="Arial"/>
          <w:sz w:val="18"/>
          <w:szCs w:val="18"/>
        </w:rPr>
      </w:pPr>
    </w:p>
    <w:p w14:paraId="579E823C"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 xml:space="preserve">Preparación </w:t>
      </w:r>
    </w:p>
    <w:p w14:paraId="76F72C75"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De manera previa a la ejecución del ítem, se prepara la superficie sobre la cual se ejecute el contrapiso este uniforme, libre de impurezas y con la pendiente deseada.</w:t>
      </w:r>
    </w:p>
    <w:p w14:paraId="03717D98" w14:textId="77777777" w:rsidR="00EB0107" w:rsidRPr="00D97C33" w:rsidRDefault="00EB0107" w:rsidP="00EB0107">
      <w:pPr>
        <w:widowControl w:val="0"/>
        <w:autoSpaceDE w:val="0"/>
        <w:autoSpaceDN w:val="0"/>
        <w:jc w:val="both"/>
        <w:rPr>
          <w:rFonts w:ascii="Verdana" w:eastAsia="Arial" w:hAnsi="Verdana" w:cs="Arial"/>
          <w:sz w:val="18"/>
          <w:szCs w:val="18"/>
        </w:rPr>
      </w:pPr>
    </w:p>
    <w:p w14:paraId="33EBD1B6"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Antes de ejecutar la superficie deberá estar perfilada de acuerdo a planos y no deberá haber regiones donde la superficie sea de mala calidad o esta observada por su calidad.</w:t>
      </w:r>
    </w:p>
    <w:p w14:paraId="78D9145F" w14:textId="77777777" w:rsidR="00EB0107" w:rsidRPr="00D97C33" w:rsidRDefault="00EB0107" w:rsidP="00EB0107">
      <w:pPr>
        <w:widowControl w:val="0"/>
        <w:autoSpaceDE w:val="0"/>
        <w:autoSpaceDN w:val="0"/>
        <w:jc w:val="both"/>
        <w:rPr>
          <w:rFonts w:ascii="Verdana" w:eastAsia="Arial" w:hAnsi="Verdana" w:cs="Arial"/>
          <w:sz w:val="18"/>
          <w:szCs w:val="18"/>
        </w:rPr>
      </w:pPr>
    </w:p>
    <w:p w14:paraId="3AEF77E0"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Hormigonado</w:t>
      </w:r>
    </w:p>
    <w:p w14:paraId="0FD68D7E"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Una vez terminado el empedrado o la superficie donde se apoyará el contrapiso, de acuerdo a lo señalado anteriormente y limpio este de tierra, escombros sueltos y otros materiales, se humedecerá toda superficie del empedrado, según corresponda.</w:t>
      </w:r>
    </w:p>
    <w:p w14:paraId="34FEC855" w14:textId="77777777" w:rsidR="00EB0107" w:rsidRPr="00D97C33" w:rsidRDefault="00EB0107" w:rsidP="00EB0107">
      <w:pPr>
        <w:widowControl w:val="0"/>
        <w:autoSpaceDE w:val="0"/>
        <w:autoSpaceDN w:val="0"/>
        <w:jc w:val="both"/>
        <w:rPr>
          <w:rFonts w:ascii="Verdana" w:eastAsia="Arial" w:hAnsi="Verdana" w:cs="Arial"/>
          <w:sz w:val="18"/>
          <w:szCs w:val="18"/>
        </w:rPr>
      </w:pPr>
    </w:p>
    <w:p w14:paraId="2D582924"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A2F0FC3" w14:textId="77777777" w:rsidR="00EB0107" w:rsidRPr="00D97C33" w:rsidRDefault="00EB0107" w:rsidP="00EB0107">
      <w:pPr>
        <w:widowControl w:val="0"/>
        <w:autoSpaceDE w:val="0"/>
        <w:autoSpaceDN w:val="0"/>
        <w:jc w:val="both"/>
        <w:rPr>
          <w:rFonts w:ascii="Verdana" w:eastAsia="Arial" w:hAnsi="Verdana" w:cs="Arial"/>
          <w:sz w:val="18"/>
          <w:szCs w:val="18"/>
        </w:rPr>
      </w:pPr>
    </w:p>
    <w:p w14:paraId="6A7C82D4" w14:textId="77777777" w:rsidR="00EB0107" w:rsidRPr="00D97C33" w:rsidRDefault="00EB0107" w:rsidP="00EB0107">
      <w:pPr>
        <w:widowControl w:val="0"/>
        <w:autoSpaceDE w:val="0"/>
        <w:autoSpaceDN w:val="0"/>
        <w:jc w:val="both"/>
        <w:rPr>
          <w:rFonts w:ascii="Verdana" w:eastAsia="Arial" w:hAnsi="Verdana" w:cs="Arial"/>
          <w:sz w:val="18"/>
          <w:szCs w:val="18"/>
        </w:rPr>
      </w:pPr>
    </w:p>
    <w:p w14:paraId="45B3FACC" w14:textId="77777777" w:rsidR="00EB0107" w:rsidRPr="00D97C33" w:rsidRDefault="00EB0107" w:rsidP="00EB0107">
      <w:pPr>
        <w:widowControl w:val="0"/>
        <w:autoSpaceDE w:val="0"/>
        <w:autoSpaceDN w:val="0"/>
        <w:jc w:val="both"/>
        <w:rPr>
          <w:rFonts w:ascii="Verdana" w:eastAsia="Arial" w:hAnsi="Verdana" w:cs="Arial"/>
          <w:sz w:val="18"/>
          <w:szCs w:val="18"/>
        </w:rPr>
      </w:pPr>
    </w:p>
    <w:p w14:paraId="24A940A6"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El espesor de la carpeta de concreto será de 5 cm, establecido en el formulario de presentación de propuesta, teniendo preferencia aquel espesor señalado en los planos.</w:t>
      </w:r>
    </w:p>
    <w:p w14:paraId="0C21E04C" w14:textId="77777777" w:rsidR="00EB0107" w:rsidRPr="00D97C33" w:rsidRDefault="00EB0107" w:rsidP="00EB0107">
      <w:pPr>
        <w:widowControl w:val="0"/>
        <w:autoSpaceDE w:val="0"/>
        <w:autoSpaceDN w:val="0"/>
        <w:jc w:val="both"/>
        <w:rPr>
          <w:rFonts w:ascii="Verdana" w:eastAsia="Arial" w:hAnsi="Verdana" w:cs="Arial"/>
          <w:sz w:val="18"/>
          <w:szCs w:val="18"/>
        </w:rPr>
      </w:pPr>
    </w:p>
    <w:p w14:paraId="0AA67BBC"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El hormigonado deberá cumplir con las exigencias y requisitos establecidos en la Norma CBH-87 para hormigones. No se procederá al vaciado sin antes contar con la autorización del Inspector de proyecto.</w:t>
      </w:r>
    </w:p>
    <w:p w14:paraId="2FE590A6" w14:textId="77777777" w:rsidR="00EB0107" w:rsidRPr="00D97C33" w:rsidRDefault="00EB0107" w:rsidP="00EB0107">
      <w:pPr>
        <w:widowControl w:val="0"/>
        <w:autoSpaceDE w:val="0"/>
        <w:autoSpaceDN w:val="0"/>
        <w:jc w:val="both"/>
        <w:rPr>
          <w:rFonts w:ascii="Verdana" w:eastAsia="Arial" w:hAnsi="Verdana" w:cs="Arial"/>
          <w:sz w:val="18"/>
          <w:szCs w:val="18"/>
        </w:rPr>
      </w:pPr>
    </w:p>
    <w:p w14:paraId="14EAF05F"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El vaciado de hormigón debe ser de forma continua, solo se interrumpirá en los sectores donde los planos indiquen.</w:t>
      </w:r>
    </w:p>
    <w:p w14:paraId="14142B9B" w14:textId="77777777" w:rsidR="00EB0107" w:rsidRPr="00D97C33" w:rsidRDefault="00EB0107" w:rsidP="00EB0107">
      <w:pPr>
        <w:widowControl w:val="0"/>
        <w:autoSpaceDE w:val="0"/>
        <w:autoSpaceDN w:val="0"/>
        <w:jc w:val="both"/>
        <w:rPr>
          <w:rFonts w:ascii="Verdana" w:eastAsia="Arial" w:hAnsi="Verdana" w:cs="Arial"/>
          <w:sz w:val="18"/>
          <w:szCs w:val="18"/>
        </w:rPr>
      </w:pPr>
    </w:p>
    <w:p w14:paraId="64D98A89"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Terminado Superficial</w:t>
      </w:r>
    </w:p>
    <w:p w14:paraId="08A49093"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El acabado del contrapiso deberá realizarse con plancha metálica o </w:t>
      </w:r>
      <w:proofErr w:type="spellStart"/>
      <w:r w:rsidRPr="00D97C33">
        <w:rPr>
          <w:rFonts w:ascii="Verdana" w:eastAsia="Arial" w:hAnsi="Verdana" w:cs="Arial"/>
          <w:sz w:val="18"/>
          <w:szCs w:val="18"/>
        </w:rPr>
        <w:t>frotachado</w:t>
      </w:r>
      <w:proofErr w:type="spellEnd"/>
      <w:r w:rsidRPr="00D97C33">
        <w:rPr>
          <w:rFonts w:ascii="Verdana" w:eastAsia="Arial" w:hAnsi="Verdana" w:cs="Arial"/>
          <w:sz w:val="18"/>
          <w:szCs w:val="18"/>
        </w:rPr>
        <w:t>, dependiendo del tipo de acabado indicado en los planos constructivos o instrucciones del Inspector de proyecto.</w:t>
      </w:r>
    </w:p>
    <w:p w14:paraId="2C4B12F9" w14:textId="77777777" w:rsidR="00EB0107" w:rsidRPr="00D97C33" w:rsidRDefault="00EB0107" w:rsidP="00EB0107">
      <w:pPr>
        <w:widowControl w:val="0"/>
        <w:autoSpaceDE w:val="0"/>
        <w:autoSpaceDN w:val="0"/>
        <w:jc w:val="both"/>
        <w:rPr>
          <w:rFonts w:ascii="Verdana" w:eastAsia="Arial" w:hAnsi="Verdana" w:cs="Arial"/>
          <w:sz w:val="18"/>
          <w:szCs w:val="18"/>
        </w:rPr>
      </w:pPr>
    </w:p>
    <w:p w14:paraId="57239D71"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Protección y Curado</w:t>
      </w:r>
    </w:p>
    <w:p w14:paraId="0C5BE0BB"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3BC90FE5" w14:textId="77777777" w:rsidR="00EB0107" w:rsidRPr="00D97C33" w:rsidRDefault="00EB0107" w:rsidP="00EB0107">
      <w:pPr>
        <w:widowControl w:val="0"/>
        <w:autoSpaceDE w:val="0"/>
        <w:autoSpaceDN w:val="0"/>
        <w:jc w:val="both"/>
        <w:rPr>
          <w:rFonts w:ascii="Verdana" w:eastAsia="Arial" w:hAnsi="Verdana" w:cs="Arial"/>
          <w:sz w:val="18"/>
          <w:szCs w:val="18"/>
        </w:rPr>
      </w:pPr>
    </w:p>
    <w:p w14:paraId="2B73933E"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El tiempo de curado será el indicado en el proyecto o el indicado por el Inspector de proyecto. En ningún caso el tiempo de curado será menos de 5 días a partir del momento en que se inició el endurecimiento.</w:t>
      </w:r>
    </w:p>
    <w:p w14:paraId="0BE47D34" w14:textId="77777777" w:rsidR="00EB0107" w:rsidRPr="00D97C33" w:rsidRDefault="00EB0107" w:rsidP="00EB0107">
      <w:pPr>
        <w:widowControl w:val="0"/>
        <w:autoSpaceDE w:val="0"/>
        <w:autoSpaceDN w:val="0"/>
        <w:jc w:val="both"/>
        <w:rPr>
          <w:rFonts w:ascii="Verdana" w:eastAsia="Arial" w:hAnsi="Verdana" w:cs="Arial"/>
          <w:sz w:val="18"/>
          <w:szCs w:val="18"/>
        </w:rPr>
      </w:pPr>
    </w:p>
    <w:p w14:paraId="57A3F8E6"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lastRenderedPageBreak/>
        <w:t>Durante la construcción, queda prohibido aplicar cargas, acumular materiales equipo o maquinarias que generen daño en el elemento.</w:t>
      </w:r>
    </w:p>
    <w:p w14:paraId="4890748F" w14:textId="77777777" w:rsidR="00EB0107" w:rsidRPr="00D97C33" w:rsidRDefault="00EB0107" w:rsidP="00EB0107">
      <w:pPr>
        <w:widowControl w:val="0"/>
        <w:autoSpaceDE w:val="0"/>
        <w:autoSpaceDN w:val="0"/>
        <w:jc w:val="both"/>
        <w:rPr>
          <w:rFonts w:ascii="Verdana" w:eastAsia="Arial" w:hAnsi="Verdana" w:cs="Arial"/>
          <w:sz w:val="18"/>
          <w:szCs w:val="18"/>
        </w:rPr>
      </w:pPr>
    </w:p>
    <w:p w14:paraId="68D46617"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Criterios de Aceptación y Rechazo</w:t>
      </w:r>
    </w:p>
    <w:p w14:paraId="375D7FE2"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Todo elemento que no cumpla con el alineamiento, pendiente, espesores o replanteo, será rechazado debiendo el Inspector de proyecto indicar claramente el o los sectores que han sido observados.</w:t>
      </w:r>
    </w:p>
    <w:p w14:paraId="18FFE0CA" w14:textId="77777777" w:rsidR="00EB0107" w:rsidRPr="00D97C33" w:rsidRDefault="00EB0107" w:rsidP="00EB0107">
      <w:pPr>
        <w:widowControl w:val="0"/>
        <w:autoSpaceDE w:val="0"/>
        <w:autoSpaceDN w:val="0"/>
        <w:jc w:val="both"/>
        <w:rPr>
          <w:rFonts w:ascii="Verdana" w:eastAsia="Arial" w:hAnsi="Verdana" w:cs="Arial"/>
          <w:sz w:val="18"/>
          <w:szCs w:val="18"/>
        </w:rPr>
      </w:pPr>
    </w:p>
    <w:p w14:paraId="2B5F5723"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Cualquier fisura, grieta, desportillada, desgastada, desmoche o asentamiento que sufra el elemento durante la etapa de la obra será rechazada y deberá ser subsanada por la Entidad Ejecutora.</w:t>
      </w:r>
    </w:p>
    <w:p w14:paraId="039EA492" w14:textId="77777777" w:rsidR="00EB0107" w:rsidRPr="00D97C33" w:rsidRDefault="00EB0107" w:rsidP="00EB0107">
      <w:pPr>
        <w:widowControl w:val="0"/>
        <w:autoSpaceDE w:val="0"/>
        <w:autoSpaceDN w:val="0"/>
        <w:jc w:val="both"/>
        <w:rPr>
          <w:rFonts w:ascii="Verdana" w:eastAsia="Arial" w:hAnsi="Verdana" w:cs="Arial"/>
          <w:sz w:val="18"/>
          <w:szCs w:val="18"/>
        </w:rPr>
      </w:pPr>
    </w:p>
    <w:p w14:paraId="781C3A1F"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Todo material, hormigón o elemento ejecutado que sea rechazado se procederá a su curado, corrección, demolición o reposición, actividad que deberá ser aprobada por el Inspector de proyecto.</w:t>
      </w:r>
    </w:p>
    <w:p w14:paraId="6DEEA33B" w14:textId="77777777" w:rsidR="00EB0107" w:rsidRPr="00D97C33" w:rsidRDefault="00EB0107" w:rsidP="00EB0107">
      <w:pPr>
        <w:widowControl w:val="0"/>
        <w:autoSpaceDE w:val="0"/>
        <w:autoSpaceDN w:val="0"/>
        <w:jc w:val="both"/>
        <w:rPr>
          <w:rFonts w:ascii="Verdana" w:eastAsia="Arial" w:hAnsi="Verdana" w:cs="Arial"/>
          <w:sz w:val="18"/>
          <w:szCs w:val="18"/>
        </w:rPr>
      </w:pPr>
    </w:p>
    <w:p w14:paraId="76F904E4"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Todos las demoliciones, curados y reemplazos necesarios serán ejecutados por la Entidad Ejecutora a su costo.</w:t>
      </w:r>
    </w:p>
    <w:p w14:paraId="4A3DA5C6" w14:textId="77777777" w:rsidR="00EB0107" w:rsidRPr="00D97C33" w:rsidRDefault="00EB0107" w:rsidP="00EB0107">
      <w:pPr>
        <w:widowControl w:val="0"/>
        <w:autoSpaceDE w:val="0"/>
        <w:autoSpaceDN w:val="0"/>
        <w:jc w:val="both"/>
        <w:rPr>
          <w:rFonts w:ascii="Verdana" w:eastAsia="Arial" w:hAnsi="Verdana" w:cs="Arial"/>
          <w:sz w:val="18"/>
          <w:szCs w:val="18"/>
        </w:rPr>
      </w:pPr>
    </w:p>
    <w:p w14:paraId="3A0D7C04"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MEDICIÓN. -</w:t>
      </w:r>
    </w:p>
    <w:p w14:paraId="325B6C30"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785232E5"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El Contrapiso de Hormigón se medirá en </w:t>
      </w:r>
      <w:r w:rsidRPr="00D97C33">
        <w:rPr>
          <w:rFonts w:ascii="Verdana" w:eastAsia="Arial" w:hAnsi="Verdana" w:cs="Arial"/>
          <w:b/>
          <w:sz w:val="18"/>
          <w:szCs w:val="18"/>
        </w:rPr>
        <w:t>metros cuadrados</w:t>
      </w:r>
      <w:r w:rsidRPr="00D97C33">
        <w:rPr>
          <w:rFonts w:ascii="Verdana" w:eastAsia="Arial" w:hAnsi="Verdana" w:cs="Arial"/>
          <w:sz w:val="18"/>
          <w:szCs w:val="18"/>
        </w:rPr>
        <w:t xml:space="preserve"> tomando en cuenta únicamente las superficies netas ejecutadas y autorizadas.</w:t>
      </w:r>
    </w:p>
    <w:p w14:paraId="047763A5" w14:textId="77777777" w:rsidR="00EB0107" w:rsidRPr="00D97C33" w:rsidRDefault="00EB0107" w:rsidP="00EB0107">
      <w:pPr>
        <w:widowControl w:val="0"/>
        <w:autoSpaceDE w:val="0"/>
        <w:autoSpaceDN w:val="0"/>
        <w:jc w:val="both"/>
        <w:rPr>
          <w:rFonts w:ascii="Verdana" w:eastAsia="Arial" w:hAnsi="Verdana" w:cs="Arial"/>
          <w:sz w:val="18"/>
          <w:szCs w:val="18"/>
        </w:rPr>
      </w:pPr>
    </w:p>
    <w:p w14:paraId="73366C82" w14:textId="77777777" w:rsidR="00EB0107" w:rsidRPr="00D97C33" w:rsidRDefault="00EB0107" w:rsidP="00EB0107">
      <w:pPr>
        <w:widowControl w:val="0"/>
        <w:autoSpaceDE w:val="0"/>
        <w:autoSpaceDN w:val="0"/>
        <w:jc w:val="both"/>
        <w:rPr>
          <w:rFonts w:ascii="Verdana" w:eastAsia="Arial" w:hAnsi="Verdana" w:cs="Arial"/>
          <w:sz w:val="18"/>
          <w:szCs w:val="18"/>
        </w:rPr>
      </w:pPr>
    </w:p>
    <w:p w14:paraId="09EDA094" w14:textId="77777777" w:rsidR="00EB0107" w:rsidRPr="00D97C33" w:rsidRDefault="00EB0107" w:rsidP="00EB0107">
      <w:pPr>
        <w:widowControl w:val="0"/>
        <w:autoSpaceDE w:val="0"/>
        <w:autoSpaceDN w:val="0"/>
        <w:jc w:val="both"/>
        <w:rPr>
          <w:rFonts w:ascii="Verdana" w:eastAsia="Arial" w:hAnsi="Verdana" w:cs="Arial"/>
          <w:sz w:val="18"/>
          <w:szCs w:val="18"/>
        </w:rPr>
      </w:pPr>
    </w:p>
    <w:p w14:paraId="7C361039" w14:textId="77777777" w:rsidR="00EB0107" w:rsidRPr="00D97C33" w:rsidRDefault="00EB0107" w:rsidP="00EB0107">
      <w:pPr>
        <w:widowControl w:val="0"/>
        <w:tabs>
          <w:tab w:val="left" w:pos="560"/>
        </w:tabs>
        <w:autoSpaceDE w:val="0"/>
        <w:autoSpaceDN w:val="0"/>
        <w:jc w:val="both"/>
        <w:rPr>
          <w:rFonts w:ascii="Verdana" w:eastAsia="Arial" w:hAnsi="Verdana" w:cs="Tahoma"/>
          <w:b/>
          <w:color w:val="000000"/>
          <w:sz w:val="18"/>
          <w:szCs w:val="18"/>
        </w:rPr>
      </w:pPr>
      <w:r w:rsidRPr="00D97C33">
        <w:rPr>
          <w:rFonts w:ascii="Verdana" w:eastAsia="Arial" w:hAnsi="Verdana" w:cs="Tahoma"/>
          <w:b/>
          <w:color w:val="000000"/>
          <w:sz w:val="18"/>
          <w:szCs w:val="18"/>
        </w:rPr>
        <w:t>APORTE PROPIO. -</w:t>
      </w:r>
    </w:p>
    <w:p w14:paraId="41195F55" w14:textId="77777777" w:rsidR="00EB0107" w:rsidRPr="00D97C33" w:rsidRDefault="00EB0107" w:rsidP="00EB0107">
      <w:pPr>
        <w:widowControl w:val="0"/>
        <w:tabs>
          <w:tab w:val="left" w:pos="2025"/>
        </w:tabs>
        <w:autoSpaceDE w:val="0"/>
        <w:autoSpaceDN w:val="0"/>
        <w:rPr>
          <w:rFonts w:ascii="Verdana" w:eastAsia="Arial" w:hAnsi="Verdana" w:cs="Arial"/>
          <w:b/>
          <w:sz w:val="18"/>
          <w:szCs w:val="18"/>
        </w:rPr>
      </w:pPr>
    </w:p>
    <w:p w14:paraId="056B06D7"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El aporte propio se encuentra especificado en el </w:t>
      </w:r>
      <w:r w:rsidRPr="00D97C33">
        <w:rPr>
          <w:rFonts w:ascii="Verdana" w:eastAsia="Arial" w:hAnsi="Verdana" w:cs="Tahoma"/>
          <w:sz w:val="18"/>
          <w:szCs w:val="18"/>
        </w:rPr>
        <w:t xml:space="preserve">análisis de precios unitarios, </w:t>
      </w:r>
      <w:r w:rsidRPr="00D97C33">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F21A1A"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p>
    <w:p w14:paraId="63E059E5"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Este aporte propio estará sujeto al cronograma de ejecución de obra de la Entidad Ejecutora.</w:t>
      </w:r>
    </w:p>
    <w:p w14:paraId="30E5892C" w14:textId="77777777" w:rsidR="00EB0107" w:rsidRPr="00D97C33" w:rsidRDefault="00EB0107" w:rsidP="00EB0107">
      <w:pPr>
        <w:widowControl w:val="0"/>
        <w:autoSpaceDE w:val="0"/>
        <w:autoSpaceDN w:val="0"/>
        <w:rPr>
          <w:rFonts w:ascii="Verdana" w:eastAsia="Arial" w:hAnsi="Verdana" w:cs="Arial"/>
          <w:sz w:val="18"/>
          <w:szCs w:val="18"/>
        </w:rPr>
      </w:pPr>
    </w:p>
    <w:p w14:paraId="70CC34CC" w14:textId="77777777" w:rsidR="00EB0107" w:rsidRPr="00D97C33" w:rsidRDefault="00EB0107" w:rsidP="00EB0107">
      <w:pPr>
        <w:widowControl w:val="0"/>
        <w:autoSpaceDE w:val="0"/>
        <w:autoSpaceDN w:val="0"/>
        <w:jc w:val="both"/>
        <w:rPr>
          <w:rFonts w:ascii="Verdana" w:eastAsia="Arial" w:hAnsi="Verdana" w:cs="Arial"/>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799AEC12" w14:textId="77777777" w:rsidTr="006B457D">
        <w:tc>
          <w:tcPr>
            <w:tcW w:w="584" w:type="dxa"/>
            <w:shd w:val="clear" w:color="auto" w:fill="1F3864" w:themeFill="accent5" w:themeFillShade="80"/>
          </w:tcPr>
          <w:p w14:paraId="651271D0"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1F3864" w:themeFill="accent5" w:themeFillShade="80"/>
          </w:tcPr>
          <w:p w14:paraId="0FA53492"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1F3864" w:themeFill="accent5" w:themeFillShade="80"/>
          </w:tcPr>
          <w:p w14:paraId="4FDE901E"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520" w:type="dxa"/>
            <w:shd w:val="clear" w:color="auto" w:fill="1F3864" w:themeFill="accent5" w:themeFillShade="80"/>
          </w:tcPr>
          <w:p w14:paraId="284BA8E4"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53F6E337" w14:textId="77777777" w:rsidTr="006B457D">
        <w:tc>
          <w:tcPr>
            <w:tcW w:w="584" w:type="dxa"/>
            <w:shd w:val="clear" w:color="auto" w:fill="BDD6EE" w:themeFill="accent1" w:themeFillTint="66"/>
          </w:tcPr>
          <w:p w14:paraId="475F660D"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15</w:t>
            </w:r>
          </w:p>
        </w:tc>
        <w:tc>
          <w:tcPr>
            <w:tcW w:w="2385" w:type="dxa"/>
            <w:shd w:val="clear" w:color="auto" w:fill="BDD6EE" w:themeFill="accent1" w:themeFillTint="66"/>
            <w:vAlign w:val="center"/>
          </w:tcPr>
          <w:p w14:paraId="31DACFC6"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Tahoma"/>
                <w:b/>
                <w:bCs/>
                <w:sz w:val="18"/>
                <w:szCs w:val="18"/>
                <w:lang w:val="es-ES"/>
              </w:rPr>
              <w:t>VAC-OG-CON-5</w:t>
            </w:r>
          </w:p>
        </w:tc>
        <w:tc>
          <w:tcPr>
            <w:tcW w:w="1145" w:type="dxa"/>
            <w:shd w:val="clear" w:color="auto" w:fill="BDD6EE" w:themeFill="accent1" w:themeFillTint="66"/>
            <w:vAlign w:val="center"/>
          </w:tcPr>
          <w:p w14:paraId="3261AA9C"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M2</w:t>
            </w:r>
          </w:p>
        </w:tc>
        <w:tc>
          <w:tcPr>
            <w:tcW w:w="5520" w:type="dxa"/>
            <w:shd w:val="clear" w:color="auto" w:fill="BDD6EE" w:themeFill="accent1" w:themeFillTint="66"/>
          </w:tcPr>
          <w:p w14:paraId="67DAE7AE" w14:textId="77777777" w:rsidR="00EB0107" w:rsidRPr="00D97C33" w:rsidRDefault="00EB0107" w:rsidP="006B457D">
            <w:pPr>
              <w:widowControl w:val="0"/>
              <w:autoSpaceDE w:val="0"/>
              <w:autoSpaceDN w:val="0"/>
              <w:spacing w:line="276" w:lineRule="auto"/>
              <w:jc w:val="center"/>
              <w:rPr>
                <w:rFonts w:ascii="Verdana" w:eastAsia="Arial" w:hAnsi="Verdana" w:cs="Arial"/>
                <w:b/>
                <w:sz w:val="18"/>
                <w:szCs w:val="18"/>
                <w:lang w:val="es-ES"/>
              </w:rPr>
            </w:pPr>
            <w:r w:rsidRPr="00D97C33">
              <w:rPr>
                <w:rFonts w:ascii="Verdana" w:eastAsia="Arial" w:hAnsi="Verdana" w:cs="Tahoma"/>
                <w:b/>
                <w:bCs/>
                <w:sz w:val="18"/>
                <w:szCs w:val="18"/>
                <w:lang w:val="es-ES"/>
              </w:rPr>
              <w:t>EMPEDRADO Y CONTRAPISO DE CEMENTO</w:t>
            </w:r>
          </w:p>
        </w:tc>
      </w:tr>
    </w:tbl>
    <w:p w14:paraId="41778920"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21D469CB"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DESCRIPCIÓN. –</w:t>
      </w:r>
    </w:p>
    <w:p w14:paraId="6CEB4A10"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1985464B"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28E6761A" w14:textId="77777777" w:rsidR="00EB0107" w:rsidRPr="00D97C33" w:rsidRDefault="00EB0107" w:rsidP="00EB0107">
      <w:pPr>
        <w:widowControl w:val="0"/>
        <w:autoSpaceDE w:val="0"/>
        <w:autoSpaceDN w:val="0"/>
        <w:jc w:val="both"/>
        <w:rPr>
          <w:rFonts w:ascii="Verdana" w:eastAsia="Arial" w:hAnsi="Verdana" w:cs="Arial"/>
          <w:sz w:val="18"/>
          <w:szCs w:val="18"/>
        </w:rPr>
      </w:pPr>
    </w:p>
    <w:p w14:paraId="2C4D8888"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MATERIALES, HERRAMIENTAS Y EQUIPO. -</w:t>
      </w:r>
    </w:p>
    <w:p w14:paraId="357B8F04"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602A5C7A"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La </w:t>
      </w:r>
      <w:r w:rsidRPr="00D97C33">
        <w:rPr>
          <w:rFonts w:ascii="Verdana" w:eastAsia="Arial" w:hAnsi="Verdana" w:cs="Arial"/>
          <w:sz w:val="18"/>
          <w:szCs w:val="18"/>
        </w:rPr>
        <w:t>Entidad Ejecutora</w:t>
      </w:r>
      <w:r w:rsidRPr="00D97C33">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542A8DDC"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7F910D15"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deberá cumplir con los requisitos establecidos en la Norma Boliviana del Hormigón Armado CBH-87 para los materiales que cubre esta norma.</w:t>
      </w:r>
    </w:p>
    <w:p w14:paraId="7AAFC880"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44ABC9AA"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FORMA DE EJECUCIÓN. –</w:t>
      </w:r>
    </w:p>
    <w:p w14:paraId="0D645FA5"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5EB5EB18" w14:textId="77777777" w:rsidR="00EB0107" w:rsidRPr="00D97C33" w:rsidRDefault="00EB0107" w:rsidP="00EB0107">
      <w:pPr>
        <w:widowControl w:val="0"/>
        <w:autoSpaceDE w:val="0"/>
        <w:autoSpaceDN w:val="0"/>
        <w:jc w:val="both"/>
        <w:rPr>
          <w:rFonts w:ascii="Verdana" w:eastAsia="Arial" w:hAnsi="Verdana" w:cs="Arial"/>
          <w:sz w:val="18"/>
          <w:szCs w:val="18"/>
          <w:lang w:val="es-419"/>
        </w:rPr>
      </w:pPr>
      <w:r w:rsidRPr="00D97C33">
        <w:rPr>
          <w:rFonts w:ascii="Verdana" w:eastAsia="Arial" w:hAnsi="Verdana" w:cs="Arial"/>
          <w:sz w:val="18"/>
          <w:szCs w:val="18"/>
          <w:lang w:val="es-419"/>
        </w:rPr>
        <w:t>En general, la ejecución del empedrado y contrapiso de cemento deberá cumplir con las siguientes directrices referidas a la ejecución:</w:t>
      </w:r>
    </w:p>
    <w:p w14:paraId="0408F3BB" w14:textId="77777777" w:rsidR="00EB0107" w:rsidRPr="00D97C33" w:rsidRDefault="00EB0107" w:rsidP="00EB0107">
      <w:pPr>
        <w:widowControl w:val="0"/>
        <w:autoSpaceDE w:val="0"/>
        <w:autoSpaceDN w:val="0"/>
        <w:jc w:val="both"/>
        <w:rPr>
          <w:rFonts w:ascii="Verdana" w:eastAsia="Arial" w:hAnsi="Verdana" w:cs="Arial"/>
          <w:sz w:val="18"/>
          <w:szCs w:val="18"/>
          <w:lang w:val="es-419"/>
        </w:rPr>
      </w:pPr>
    </w:p>
    <w:p w14:paraId="667AF1A5" w14:textId="77777777" w:rsidR="00EB0107" w:rsidRPr="00D97C33" w:rsidRDefault="00EB0107" w:rsidP="00EB0107">
      <w:pPr>
        <w:widowControl w:val="0"/>
        <w:autoSpaceDE w:val="0"/>
        <w:autoSpaceDN w:val="0"/>
        <w:jc w:val="both"/>
        <w:rPr>
          <w:rFonts w:ascii="Verdana" w:eastAsia="Arial" w:hAnsi="Verdana" w:cs="Arial"/>
          <w:sz w:val="18"/>
          <w:szCs w:val="18"/>
          <w:lang w:val="es-419"/>
        </w:rPr>
      </w:pPr>
      <w:r w:rsidRPr="00D97C33">
        <w:rPr>
          <w:rFonts w:ascii="Verdana" w:eastAsia="Arial" w:hAnsi="Verdana" w:cs="Arial"/>
          <w:b/>
          <w:sz w:val="18"/>
          <w:szCs w:val="18"/>
          <w:lang w:val="es-419"/>
        </w:rPr>
        <w:t>Limpieza y Preparación</w:t>
      </w:r>
    </w:p>
    <w:p w14:paraId="1595474C" w14:textId="77777777" w:rsidR="00EB0107" w:rsidRPr="00D97C33" w:rsidRDefault="00EB0107" w:rsidP="00EB0107">
      <w:pPr>
        <w:widowControl w:val="0"/>
        <w:autoSpaceDE w:val="0"/>
        <w:autoSpaceDN w:val="0"/>
        <w:jc w:val="both"/>
        <w:rPr>
          <w:rFonts w:ascii="Verdana" w:eastAsia="Arial" w:hAnsi="Verdana" w:cs="Arial"/>
          <w:sz w:val="18"/>
          <w:szCs w:val="18"/>
          <w:lang w:val="es-419"/>
        </w:rPr>
      </w:pPr>
      <w:r w:rsidRPr="00D97C33">
        <w:rPr>
          <w:rFonts w:ascii="Verdana" w:eastAsia="Arial" w:hAnsi="Verdana" w:cs="Arial"/>
          <w:sz w:val="18"/>
          <w:szCs w:val="18"/>
          <w:lang w:val="es-419"/>
        </w:rPr>
        <w:lastRenderedPageBreak/>
        <w:t>De manera previa a la ejecución del ítem, se prepara la superficie sobre la cual se apoye la misma, verificando que este uniforme compactado y con la pendiente deseada.</w:t>
      </w:r>
    </w:p>
    <w:p w14:paraId="1ADCE7DB" w14:textId="77777777" w:rsidR="00EB0107" w:rsidRPr="00D97C33" w:rsidRDefault="00EB0107" w:rsidP="00EB0107">
      <w:pPr>
        <w:widowControl w:val="0"/>
        <w:autoSpaceDE w:val="0"/>
        <w:autoSpaceDN w:val="0"/>
        <w:jc w:val="both"/>
        <w:rPr>
          <w:rFonts w:ascii="Verdana" w:eastAsia="Arial" w:hAnsi="Verdana" w:cs="Arial"/>
          <w:sz w:val="18"/>
          <w:szCs w:val="18"/>
          <w:lang w:val="es-419"/>
        </w:rPr>
      </w:pPr>
    </w:p>
    <w:p w14:paraId="27B78DB5" w14:textId="77777777" w:rsidR="00EB0107" w:rsidRPr="00D97C33" w:rsidRDefault="00EB0107" w:rsidP="00EB0107">
      <w:pPr>
        <w:widowControl w:val="0"/>
        <w:autoSpaceDE w:val="0"/>
        <w:autoSpaceDN w:val="0"/>
        <w:jc w:val="both"/>
        <w:rPr>
          <w:rFonts w:ascii="Verdana" w:eastAsia="Arial" w:hAnsi="Verdana" w:cs="Arial"/>
          <w:sz w:val="18"/>
          <w:szCs w:val="18"/>
          <w:lang w:val="es-419"/>
        </w:rPr>
      </w:pPr>
      <w:r w:rsidRPr="00D97C33">
        <w:rPr>
          <w:rFonts w:ascii="Verdana" w:eastAsia="Arial" w:hAnsi="Verdana" w:cs="Arial"/>
          <w:sz w:val="18"/>
          <w:szCs w:val="18"/>
          <w:lang w:val="es-419"/>
        </w:rPr>
        <w:t>Antes de ejecutar el empedrado, la superficie deberá estar perfilada de acuerdo a planos y no deberá haber regiones donde el suelo de asiento este suelto o sea de mala calidad.</w:t>
      </w:r>
    </w:p>
    <w:p w14:paraId="47C427BA" w14:textId="77777777" w:rsidR="00EB0107" w:rsidRPr="00D97C33" w:rsidRDefault="00EB0107" w:rsidP="00EB0107">
      <w:pPr>
        <w:widowControl w:val="0"/>
        <w:autoSpaceDE w:val="0"/>
        <w:autoSpaceDN w:val="0"/>
        <w:jc w:val="both"/>
        <w:rPr>
          <w:rFonts w:ascii="Verdana" w:eastAsia="Arial" w:hAnsi="Verdana" w:cs="Arial"/>
          <w:sz w:val="18"/>
          <w:szCs w:val="18"/>
          <w:lang w:val="es-419"/>
        </w:rPr>
      </w:pPr>
    </w:p>
    <w:p w14:paraId="4B34F5A4" w14:textId="77777777" w:rsidR="00EB0107" w:rsidRPr="00D97C33" w:rsidRDefault="00EB0107" w:rsidP="00EB0107">
      <w:pPr>
        <w:widowControl w:val="0"/>
        <w:autoSpaceDE w:val="0"/>
        <w:autoSpaceDN w:val="0"/>
        <w:jc w:val="both"/>
        <w:rPr>
          <w:rFonts w:ascii="Verdana" w:eastAsia="Arial" w:hAnsi="Verdana" w:cs="Arial"/>
          <w:b/>
          <w:sz w:val="18"/>
          <w:szCs w:val="18"/>
          <w:lang w:val="es-419"/>
        </w:rPr>
      </w:pPr>
      <w:r w:rsidRPr="00D97C33">
        <w:rPr>
          <w:rFonts w:ascii="Verdana" w:eastAsia="Arial" w:hAnsi="Verdana" w:cs="Arial"/>
          <w:b/>
          <w:sz w:val="18"/>
          <w:szCs w:val="18"/>
          <w:lang w:val="es-419"/>
        </w:rPr>
        <w:t>Empedrado</w:t>
      </w:r>
    </w:p>
    <w:p w14:paraId="49C08412" w14:textId="77777777" w:rsidR="00EB0107" w:rsidRPr="00D97C33" w:rsidRDefault="00EB0107" w:rsidP="00EB0107">
      <w:pPr>
        <w:widowControl w:val="0"/>
        <w:autoSpaceDE w:val="0"/>
        <w:autoSpaceDN w:val="0"/>
        <w:jc w:val="both"/>
        <w:rPr>
          <w:rFonts w:ascii="Verdana" w:eastAsia="Arial" w:hAnsi="Verdana" w:cs="Arial"/>
          <w:sz w:val="18"/>
          <w:szCs w:val="18"/>
          <w:lang w:val="es-419"/>
        </w:rPr>
      </w:pPr>
      <w:r w:rsidRPr="00D97C33">
        <w:rPr>
          <w:rFonts w:ascii="Verdana" w:eastAsia="Arial" w:hAnsi="Verdana" w:cs="Arial"/>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9978B2A" w14:textId="77777777" w:rsidR="00EB0107" w:rsidRPr="00D97C33" w:rsidRDefault="00EB0107" w:rsidP="00EB0107">
      <w:pPr>
        <w:widowControl w:val="0"/>
        <w:autoSpaceDE w:val="0"/>
        <w:autoSpaceDN w:val="0"/>
        <w:jc w:val="both"/>
        <w:rPr>
          <w:rFonts w:ascii="Verdana" w:eastAsia="Arial" w:hAnsi="Verdana" w:cs="Arial"/>
          <w:sz w:val="18"/>
          <w:szCs w:val="18"/>
          <w:lang w:val="es-419"/>
        </w:rPr>
      </w:pPr>
    </w:p>
    <w:p w14:paraId="45C2C84A" w14:textId="77777777" w:rsidR="00EB0107" w:rsidRPr="00D97C33" w:rsidRDefault="00EB0107" w:rsidP="00EB0107">
      <w:pPr>
        <w:widowControl w:val="0"/>
        <w:autoSpaceDE w:val="0"/>
        <w:autoSpaceDN w:val="0"/>
        <w:jc w:val="both"/>
        <w:rPr>
          <w:rFonts w:ascii="Verdana" w:eastAsia="Arial" w:hAnsi="Verdana" w:cs="Arial"/>
          <w:sz w:val="18"/>
          <w:szCs w:val="18"/>
          <w:lang w:val="es-419"/>
        </w:rPr>
      </w:pPr>
      <w:r w:rsidRPr="00D97C33">
        <w:rPr>
          <w:rFonts w:ascii="Verdana" w:eastAsia="Arial" w:hAnsi="Verdana" w:cs="Arial"/>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5C8A8670" w14:textId="77777777" w:rsidR="00EB0107" w:rsidRPr="00D97C33" w:rsidRDefault="00EB0107" w:rsidP="00EB0107">
      <w:pPr>
        <w:widowControl w:val="0"/>
        <w:autoSpaceDE w:val="0"/>
        <w:autoSpaceDN w:val="0"/>
        <w:jc w:val="both"/>
        <w:rPr>
          <w:rFonts w:ascii="Verdana" w:eastAsia="Arial" w:hAnsi="Verdana" w:cs="Arial"/>
          <w:sz w:val="18"/>
          <w:szCs w:val="18"/>
          <w:lang w:val="es-419"/>
        </w:rPr>
      </w:pPr>
    </w:p>
    <w:p w14:paraId="4954626F" w14:textId="77777777" w:rsidR="00EB0107" w:rsidRPr="00D97C33" w:rsidRDefault="00EB0107" w:rsidP="00EB0107">
      <w:pPr>
        <w:widowControl w:val="0"/>
        <w:autoSpaceDE w:val="0"/>
        <w:autoSpaceDN w:val="0"/>
        <w:jc w:val="both"/>
        <w:rPr>
          <w:rFonts w:ascii="Verdana" w:eastAsia="Arial" w:hAnsi="Verdana" w:cs="Arial"/>
          <w:b/>
          <w:sz w:val="18"/>
          <w:szCs w:val="18"/>
          <w:lang w:val="es-419"/>
        </w:rPr>
      </w:pPr>
      <w:r w:rsidRPr="00D97C33">
        <w:rPr>
          <w:rFonts w:ascii="Verdana" w:eastAsia="Arial" w:hAnsi="Verdana" w:cs="Arial"/>
          <w:b/>
          <w:sz w:val="18"/>
          <w:szCs w:val="18"/>
          <w:lang w:val="es-419"/>
        </w:rPr>
        <w:t>Mezclado del Hormigón y Morteros</w:t>
      </w:r>
    </w:p>
    <w:p w14:paraId="45511DCE" w14:textId="77777777" w:rsidR="00EB0107" w:rsidRPr="00D97C33" w:rsidRDefault="00EB0107" w:rsidP="00EB0107">
      <w:pPr>
        <w:widowControl w:val="0"/>
        <w:autoSpaceDE w:val="0"/>
        <w:autoSpaceDN w:val="0"/>
        <w:jc w:val="both"/>
        <w:rPr>
          <w:rFonts w:ascii="Verdana" w:eastAsia="Arial" w:hAnsi="Verdana" w:cs="Arial"/>
          <w:sz w:val="18"/>
          <w:szCs w:val="18"/>
          <w:lang w:val="es-419"/>
        </w:rPr>
      </w:pPr>
      <w:r w:rsidRPr="00D97C33">
        <w:rPr>
          <w:rFonts w:ascii="Verdana" w:eastAsia="Arial" w:hAnsi="Verdana" w:cs="Arial"/>
          <w:sz w:val="18"/>
          <w:szCs w:val="18"/>
          <w:lang w:val="es-419"/>
        </w:rPr>
        <w:t>El hormigón deberá ser mezclado mecánicamente dosificando por volumen, en ciertos casos el Inspector de proyecto autorizará el mezclado manual.</w:t>
      </w:r>
    </w:p>
    <w:p w14:paraId="53F14DBD" w14:textId="77777777" w:rsidR="00EB0107" w:rsidRPr="00D97C33" w:rsidRDefault="00EB0107" w:rsidP="00EB0107">
      <w:pPr>
        <w:widowControl w:val="0"/>
        <w:autoSpaceDE w:val="0"/>
        <w:autoSpaceDN w:val="0"/>
        <w:jc w:val="both"/>
        <w:rPr>
          <w:rFonts w:ascii="Verdana" w:eastAsia="Arial" w:hAnsi="Verdana" w:cs="Arial"/>
          <w:sz w:val="18"/>
          <w:szCs w:val="18"/>
          <w:lang w:val="es-419"/>
        </w:rPr>
      </w:pPr>
    </w:p>
    <w:p w14:paraId="6B4026B2" w14:textId="77777777" w:rsidR="00EB0107" w:rsidRPr="00D97C33" w:rsidRDefault="00EB0107" w:rsidP="00EB0107">
      <w:pPr>
        <w:widowControl w:val="0"/>
        <w:autoSpaceDE w:val="0"/>
        <w:autoSpaceDN w:val="0"/>
        <w:jc w:val="both"/>
        <w:rPr>
          <w:rFonts w:ascii="Verdana" w:eastAsia="Arial" w:hAnsi="Verdana" w:cs="Arial"/>
          <w:sz w:val="18"/>
          <w:szCs w:val="18"/>
          <w:lang w:val="es-419"/>
        </w:rPr>
      </w:pPr>
      <w:r w:rsidRPr="00D97C33">
        <w:rPr>
          <w:rFonts w:ascii="Verdana" w:eastAsia="Arial" w:hAnsi="Verdana" w:cs="Arial"/>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7196F1B" w14:textId="77777777" w:rsidR="00EB0107" w:rsidRPr="00D97C33" w:rsidRDefault="00EB0107" w:rsidP="00EB0107">
      <w:pPr>
        <w:widowControl w:val="0"/>
        <w:autoSpaceDE w:val="0"/>
        <w:autoSpaceDN w:val="0"/>
        <w:jc w:val="both"/>
        <w:rPr>
          <w:rFonts w:ascii="Verdana" w:eastAsia="Arial" w:hAnsi="Verdana" w:cs="Arial"/>
          <w:sz w:val="18"/>
          <w:szCs w:val="18"/>
          <w:lang w:val="es-419"/>
        </w:rPr>
      </w:pPr>
    </w:p>
    <w:p w14:paraId="45C81CC6" w14:textId="77777777" w:rsidR="00EB0107" w:rsidRPr="00D97C33" w:rsidRDefault="00EB0107" w:rsidP="00EB0107">
      <w:pPr>
        <w:widowControl w:val="0"/>
        <w:autoSpaceDE w:val="0"/>
        <w:autoSpaceDN w:val="0"/>
        <w:jc w:val="both"/>
        <w:rPr>
          <w:rFonts w:ascii="Verdana" w:eastAsia="Arial" w:hAnsi="Verdana" w:cs="Arial"/>
          <w:sz w:val="18"/>
          <w:szCs w:val="18"/>
          <w:lang w:val="es-419"/>
        </w:rPr>
      </w:pPr>
      <w:r w:rsidRPr="00D97C33">
        <w:rPr>
          <w:rFonts w:ascii="Verdana" w:eastAsia="Arial" w:hAnsi="Verdana" w:cs="Arial"/>
          <w:sz w:val="18"/>
          <w:szCs w:val="18"/>
          <w:lang w:val="es-419"/>
        </w:rPr>
        <w:t>El mortero de cemento y arena en la proporción 1:5 será mezclado en las cantidades necesarias para su empleo inmediato. Se rechazará todo mortero que tenga 30 minutos o más a partir del momento de mezclado.</w:t>
      </w:r>
    </w:p>
    <w:p w14:paraId="2904BA16" w14:textId="77777777" w:rsidR="00EB0107" w:rsidRPr="00D97C33" w:rsidRDefault="00EB0107" w:rsidP="00EB0107">
      <w:pPr>
        <w:widowControl w:val="0"/>
        <w:autoSpaceDE w:val="0"/>
        <w:autoSpaceDN w:val="0"/>
        <w:jc w:val="both"/>
        <w:rPr>
          <w:rFonts w:ascii="Verdana" w:eastAsia="Arial" w:hAnsi="Verdana" w:cs="Arial"/>
          <w:sz w:val="18"/>
          <w:szCs w:val="18"/>
          <w:lang w:val="es-419"/>
        </w:rPr>
      </w:pPr>
    </w:p>
    <w:p w14:paraId="3563B5E2" w14:textId="77777777" w:rsidR="00EB0107" w:rsidRPr="00D97C33" w:rsidRDefault="00EB0107" w:rsidP="00EB0107">
      <w:pPr>
        <w:widowControl w:val="0"/>
        <w:autoSpaceDE w:val="0"/>
        <w:autoSpaceDN w:val="0"/>
        <w:jc w:val="both"/>
        <w:rPr>
          <w:rFonts w:ascii="Verdana" w:eastAsia="Arial" w:hAnsi="Verdana" w:cs="Arial"/>
          <w:sz w:val="18"/>
          <w:szCs w:val="18"/>
          <w:lang w:val="es-419"/>
        </w:rPr>
      </w:pPr>
      <w:r w:rsidRPr="00D97C33">
        <w:rPr>
          <w:rFonts w:ascii="Verdana" w:eastAsia="Arial" w:hAnsi="Verdana" w:cs="Arial"/>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4D457B6A" w14:textId="77777777" w:rsidR="00EB0107" w:rsidRPr="00D97C33" w:rsidRDefault="00EB0107" w:rsidP="00EB0107">
      <w:pPr>
        <w:widowControl w:val="0"/>
        <w:autoSpaceDE w:val="0"/>
        <w:autoSpaceDN w:val="0"/>
        <w:jc w:val="both"/>
        <w:rPr>
          <w:rFonts w:ascii="Verdana" w:eastAsia="Arial" w:hAnsi="Verdana" w:cs="Arial"/>
          <w:sz w:val="18"/>
          <w:szCs w:val="18"/>
          <w:lang w:val="es-419"/>
        </w:rPr>
      </w:pPr>
    </w:p>
    <w:p w14:paraId="7D9C62F4" w14:textId="77777777" w:rsidR="00EB0107" w:rsidRPr="00D97C33" w:rsidRDefault="00EB0107" w:rsidP="00EB0107">
      <w:pPr>
        <w:widowControl w:val="0"/>
        <w:autoSpaceDE w:val="0"/>
        <w:autoSpaceDN w:val="0"/>
        <w:jc w:val="both"/>
        <w:rPr>
          <w:rFonts w:ascii="Verdana" w:eastAsia="Arial" w:hAnsi="Verdana" w:cs="Arial"/>
          <w:b/>
          <w:sz w:val="18"/>
          <w:szCs w:val="18"/>
          <w:lang w:val="es-419"/>
        </w:rPr>
      </w:pPr>
      <w:r w:rsidRPr="00D97C33">
        <w:rPr>
          <w:rFonts w:ascii="Verdana" w:eastAsia="Arial" w:hAnsi="Verdana" w:cs="Arial"/>
          <w:b/>
          <w:sz w:val="18"/>
          <w:szCs w:val="18"/>
          <w:lang w:val="es-419"/>
        </w:rPr>
        <w:t>Hormigonado</w:t>
      </w:r>
    </w:p>
    <w:p w14:paraId="738D157C" w14:textId="77777777" w:rsidR="00EB0107" w:rsidRPr="00D97C33" w:rsidRDefault="00EB0107" w:rsidP="00EB0107">
      <w:pPr>
        <w:widowControl w:val="0"/>
        <w:autoSpaceDE w:val="0"/>
        <w:autoSpaceDN w:val="0"/>
        <w:jc w:val="both"/>
        <w:rPr>
          <w:rFonts w:ascii="Verdana" w:eastAsia="Arial" w:hAnsi="Verdana" w:cs="Arial"/>
          <w:sz w:val="18"/>
          <w:szCs w:val="18"/>
          <w:lang w:val="es-419"/>
        </w:rPr>
      </w:pPr>
      <w:r w:rsidRPr="00D97C33">
        <w:rPr>
          <w:rFonts w:ascii="Verdana" w:eastAsia="Arial" w:hAnsi="Verdana" w:cs="Arial"/>
          <w:sz w:val="18"/>
          <w:szCs w:val="18"/>
          <w:lang w:val="es-419"/>
        </w:rPr>
        <w:t>Una vez terminado el empedrado de acuerdo a lo señalado anteriormente y limpio este de tierra, escombros sueltos y otros materiales, se humedecerá toda superficie del empedrado.</w:t>
      </w:r>
    </w:p>
    <w:p w14:paraId="067E3727" w14:textId="77777777" w:rsidR="00EB0107" w:rsidRPr="00D97C33" w:rsidRDefault="00EB0107" w:rsidP="00EB0107">
      <w:pPr>
        <w:widowControl w:val="0"/>
        <w:autoSpaceDE w:val="0"/>
        <w:autoSpaceDN w:val="0"/>
        <w:jc w:val="both"/>
        <w:rPr>
          <w:rFonts w:ascii="Verdana" w:eastAsia="Arial" w:hAnsi="Verdana" w:cs="Arial"/>
          <w:sz w:val="18"/>
          <w:szCs w:val="18"/>
          <w:lang w:val="es-419"/>
        </w:rPr>
      </w:pPr>
      <w:r w:rsidRPr="00D97C33">
        <w:rPr>
          <w:rFonts w:ascii="Verdana" w:eastAsia="Arial" w:hAnsi="Verdana" w:cs="Arial"/>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3168572" w14:textId="77777777" w:rsidR="00EB0107" w:rsidRPr="00D97C33" w:rsidRDefault="00EB0107" w:rsidP="00EB0107">
      <w:pPr>
        <w:widowControl w:val="0"/>
        <w:autoSpaceDE w:val="0"/>
        <w:autoSpaceDN w:val="0"/>
        <w:jc w:val="both"/>
        <w:rPr>
          <w:rFonts w:ascii="Verdana" w:eastAsia="Arial" w:hAnsi="Verdana" w:cs="Arial"/>
          <w:sz w:val="18"/>
          <w:szCs w:val="18"/>
          <w:lang w:val="es-419"/>
        </w:rPr>
      </w:pPr>
      <w:r w:rsidRPr="00D97C33">
        <w:rPr>
          <w:rFonts w:ascii="Verdana" w:eastAsia="Arial" w:hAnsi="Verdana" w:cs="Arial"/>
          <w:sz w:val="18"/>
          <w:szCs w:val="18"/>
          <w:lang w:val="es-419"/>
        </w:rPr>
        <w:t>El espesor de la carpeta de concreto será de 5 cm, establecido en el formulario de presentación de propuesta, teniendo preferencia aquel espesor señalado en los planos.</w:t>
      </w:r>
    </w:p>
    <w:p w14:paraId="020A3BB0" w14:textId="77777777" w:rsidR="00EB0107" w:rsidRPr="00D97C33" w:rsidRDefault="00EB0107" w:rsidP="00EB0107">
      <w:pPr>
        <w:widowControl w:val="0"/>
        <w:autoSpaceDE w:val="0"/>
        <w:autoSpaceDN w:val="0"/>
        <w:jc w:val="both"/>
        <w:rPr>
          <w:rFonts w:ascii="Verdana" w:eastAsia="Arial" w:hAnsi="Verdana" w:cs="Arial"/>
          <w:sz w:val="18"/>
          <w:szCs w:val="18"/>
          <w:lang w:val="es-419"/>
        </w:rPr>
      </w:pPr>
      <w:r w:rsidRPr="00D97C33">
        <w:rPr>
          <w:rFonts w:ascii="Verdana" w:eastAsia="Arial" w:hAnsi="Verdana" w:cs="Arial"/>
          <w:sz w:val="18"/>
          <w:szCs w:val="18"/>
          <w:lang w:val="es-419"/>
        </w:rPr>
        <w:t>El hormigonado deberá cumplir con las exigencias y requisitos establecidos en la Norma CBH-87 para hormigones. No se procederá al vaciado sin antes contar con la autorización del Inspector de proyecto.</w:t>
      </w:r>
    </w:p>
    <w:p w14:paraId="5DA0772C" w14:textId="77777777" w:rsidR="00EB0107" w:rsidRPr="00D97C33" w:rsidRDefault="00EB0107" w:rsidP="00EB0107">
      <w:pPr>
        <w:widowControl w:val="0"/>
        <w:autoSpaceDE w:val="0"/>
        <w:autoSpaceDN w:val="0"/>
        <w:jc w:val="both"/>
        <w:rPr>
          <w:rFonts w:ascii="Verdana" w:eastAsia="Arial" w:hAnsi="Verdana" w:cs="Arial"/>
          <w:sz w:val="18"/>
          <w:szCs w:val="18"/>
          <w:lang w:val="es-419"/>
        </w:rPr>
      </w:pPr>
      <w:r w:rsidRPr="00D97C33">
        <w:rPr>
          <w:rFonts w:ascii="Verdana" w:eastAsia="Arial" w:hAnsi="Verdana" w:cs="Arial"/>
          <w:sz w:val="18"/>
          <w:szCs w:val="18"/>
          <w:lang w:val="es-419"/>
        </w:rPr>
        <w:t>El vaciado de hormigón debe ser de forma continua, solo se interrumpirá en los sectores donde los planos indiquen.</w:t>
      </w:r>
    </w:p>
    <w:p w14:paraId="7008C194" w14:textId="77777777" w:rsidR="00EB0107" w:rsidRPr="00D97C33" w:rsidRDefault="00EB0107" w:rsidP="00EB0107">
      <w:pPr>
        <w:widowControl w:val="0"/>
        <w:autoSpaceDE w:val="0"/>
        <w:autoSpaceDN w:val="0"/>
        <w:jc w:val="both"/>
        <w:rPr>
          <w:rFonts w:ascii="Verdana" w:eastAsia="Arial" w:hAnsi="Verdana" w:cs="Arial"/>
          <w:sz w:val="18"/>
          <w:szCs w:val="18"/>
          <w:lang w:val="es-419"/>
        </w:rPr>
      </w:pPr>
    </w:p>
    <w:p w14:paraId="1AF73F82" w14:textId="77777777" w:rsidR="00EB0107" w:rsidRPr="00D97C33" w:rsidRDefault="00EB0107" w:rsidP="00EB0107">
      <w:pPr>
        <w:widowControl w:val="0"/>
        <w:autoSpaceDE w:val="0"/>
        <w:autoSpaceDN w:val="0"/>
        <w:jc w:val="both"/>
        <w:rPr>
          <w:rFonts w:ascii="Verdana" w:eastAsia="Arial" w:hAnsi="Verdana" w:cs="Arial"/>
          <w:b/>
          <w:sz w:val="18"/>
          <w:szCs w:val="18"/>
          <w:lang w:val="es-419"/>
        </w:rPr>
      </w:pPr>
      <w:r w:rsidRPr="00D97C33">
        <w:rPr>
          <w:rFonts w:ascii="Verdana" w:eastAsia="Arial" w:hAnsi="Verdana" w:cs="Arial"/>
          <w:b/>
          <w:sz w:val="18"/>
          <w:szCs w:val="18"/>
          <w:lang w:val="es-419"/>
        </w:rPr>
        <w:t>Terminado Superficial</w:t>
      </w:r>
    </w:p>
    <w:p w14:paraId="1A4C11B4" w14:textId="77777777" w:rsidR="00EB0107" w:rsidRPr="00D97C33" w:rsidRDefault="00EB0107" w:rsidP="00EB0107">
      <w:pPr>
        <w:widowControl w:val="0"/>
        <w:autoSpaceDE w:val="0"/>
        <w:autoSpaceDN w:val="0"/>
        <w:jc w:val="both"/>
        <w:rPr>
          <w:rFonts w:ascii="Verdana" w:eastAsia="Arial" w:hAnsi="Verdana" w:cs="Arial"/>
          <w:sz w:val="18"/>
          <w:szCs w:val="18"/>
          <w:lang w:val="es-419"/>
        </w:rPr>
      </w:pPr>
      <w:r w:rsidRPr="00D97C33">
        <w:rPr>
          <w:rFonts w:ascii="Verdana" w:eastAsia="Arial" w:hAnsi="Verdana" w:cs="Arial"/>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734FF80F" w14:textId="77777777" w:rsidR="00EB0107" w:rsidRPr="00D97C33" w:rsidRDefault="00EB0107" w:rsidP="00EB0107">
      <w:pPr>
        <w:widowControl w:val="0"/>
        <w:autoSpaceDE w:val="0"/>
        <w:autoSpaceDN w:val="0"/>
        <w:jc w:val="both"/>
        <w:rPr>
          <w:rFonts w:ascii="Verdana" w:eastAsia="Arial" w:hAnsi="Verdana" w:cs="Arial"/>
          <w:sz w:val="18"/>
          <w:szCs w:val="18"/>
          <w:lang w:val="es-419"/>
        </w:rPr>
      </w:pPr>
    </w:p>
    <w:p w14:paraId="5DEC5733" w14:textId="77777777" w:rsidR="00EB0107" w:rsidRPr="00D97C33" w:rsidRDefault="00EB0107" w:rsidP="00EB0107">
      <w:pPr>
        <w:widowControl w:val="0"/>
        <w:autoSpaceDE w:val="0"/>
        <w:autoSpaceDN w:val="0"/>
        <w:jc w:val="both"/>
        <w:rPr>
          <w:rFonts w:ascii="Verdana" w:eastAsia="Arial" w:hAnsi="Verdana" w:cs="Arial"/>
          <w:sz w:val="18"/>
          <w:szCs w:val="18"/>
          <w:lang w:val="es-419"/>
        </w:rPr>
      </w:pPr>
      <w:r w:rsidRPr="00D97C33">
        <w:rPr>
          <w:rFonts w:ascii="Verdana" w:eastAsia="Arial" w:hAnsi="Verdana" w:cs="Arial"/>
          <w:sz w:val="18"/>
          <w:szCs w:val="18"/>
          <w:lang w:val="es-419"/>
        </w:rPr>
        <w:t xml:space="preserve">El acabado del contrapiso deberá realizarse con plancha metálica o </w:t>
      </w:r>
      <w:proofErr w:type="spellStart"/>
      <w:r w:rsidRPr="00D97C33">
        <w:rPr>
          <w:rFonts w:ascii="Verdana" w:eastAsia="Arial" w:hAnsi="Verdana" w:cs="Arial"/>
          <w:sz w:val="18"/>
          <w:szCs w:val="18"/>
          <w:lang w:val="es-419"/>
        </w:rPr>
        <w:t>frotachado</w:t>
      </w:r>
      <w:proofErr w:type="spellEnd"/>
      <w:r w:rsidRPr="00D97C33">
        <w:rPr>
          <w:rFonts w:ascii="Verdana" w:eastAsia="Arial" w:hAnsi="Verdana" w:cs="Arial"/>
          <w:sz w:val="18"/>
          <w:szCs w:val="18"/>
          <w:lang w:val="es-419"/>
        </w:rPr>
        <w:t>, dependiendo del tipo de acabado indicado en los planos constructivos o instrucciones del Inspector de proyecto.</w:t>
      </w:r>
    </w:p>
    <w:p w14:paraId="4EDA3431" w14:textId="77777777" w:rsidR="00EB0107" w:rsidRPr="00D97C33" w:rsidRDefault="00EB0107" w:rsidP="00EB0107">
      <w:pPr>
        <w:widowControl w:val="0"/>
        <w:autoSpaceDE w:val="0"/>
        <w:autoSpaceDN w:val="0"/>
        <w:jc w:val="both"/>
        <w:rPr>
          <w:rFonts w:ascii="Verdana" w:eastAsia="Arial" w:hAnsi="Verdana" w:cs="Arial"/>
          <w:sz w:val="18"/>
          <w:szCs w:val="18"/>
          <w:lang w:val="es-419"/>
        </w:rPr>
      </w:pPr>
    </w:p>
    <w:p w14:paraId="24110E86" w14:textId="77777777" w:rsidR="00EB0107" w:rsidRPr="00D97C33" w:rsidRDefault="00EB0107" w:rsidP="00EB0107">
      <w:pPr>
        <w:widowControl w:val="0"/>
        <w:autoSpaceDE w:val="0"/>
        <w:autoSpaceDN w:val="0"/>
        <w:jc w:val="both"/>
        <w:rPr>
          <w:rFonts w:ascii="Verdana" w:eastAsia="Arial" w:hAnsi="Verdana" w:cs="Arial"/>
          <w:b/>
          <w:sz w:val="18"/>
          <w:szCs w:val="18"/>
          <w:lang w:val="es-419"/>
        </w:rPr>
      </w:pPr>
      <w:r w:rsidRPr="00D97C33">
        <w:rPr>
          <w:rFonts w:ascii="Verdana" w:eastAsia="Arial" w:hAnsi="Verdana" w:cs="Arial"/>
          <w:b/>
          <w:sz w:val="18"/>
          <w:szCs w:val="18"/>
          <w:lang w:val="es-419"/>
        </w:rPr>
        <w:t>Protección y Curado</w:t>
      </w:r>
    </w:p>
    <w:p w14:paraId="3D66F289" w14:textId="77777777" w:rsidR="00EB0107" w:rsidRPr="00D97C33" w:rsidRDefault="00EB0107" w:rsidP="00EB0107">
      <w:pPr>
        <w:widowControl w:val="0"/>
        <w:autoSpaceDE w:val="0"/>
        <w:autoSpaceDN w:val="0"/>
        <w:jc w:val="both"/>
        <w:rPr>
          <w:rFonts w:ascii="Verdana" w:eastAsia="Arial" w:hAnsi="Verdana" w:cs="Arial"/>
          <w:sz w:val="18"/>
          <w:szCs w:val="18"/>
          <w:lang w:val="es-419"/>
        </w:rPr>
      </w:pPr>
      <w:r w:rsidRPr="00D97C33">
        <w:rPr>
          <w:rFonts w:ascii="Verdana" w:eastAsia="Arial" w:hAnsi="Verdana" w:cs="Arial"/>
          <w:sz w:val="18"/>
          <w:szCs w:val="18"/>
          <w:lang w:val="es-419"/>
        </w:rPr>
        <w:t xml:space="preserve">Una vez terminada la ejecución del ítem, deberá protegerse contra la lluvia, el viento, sol y en general contra toda acción que lo perjudique. El elemento será protegido manteniéndose a una </w:t>
      </w:r>
      <w:r w:rsidRPr="00D97C33">
        <w:rPr>
          <w:rFonts w:ascii="Verdana" w:eastAsia="Arial" w:hAnsi="Verdana" w:cs="Arial"/>
          <w:sz w:val="18"/>
          <w:szCs w:val="18"/>
          <w:lang w:val="es-419"/>
        </w:rPr>
        <w:lastRenderedPageBreak/>
        <w:t>temperatura superior a 5°C por lo menos durante 96 horas.</w:t>
      </w:r>
    </w:p>
    <w:p w14:paraId="31735307" w14:textId="77777777" w:rsidR="00EB0107" w:rsidRPr="00D97C33" w:rsidRDefault="00EB0107" w:rsidP="00EB0107">
      <w:pPr>
        <w:widowControl w:val="0"/>
        <w:autoSpaceDE w:val="0"/>
        <w:autoSpaceDN w:val="0"/>
        <w:jc w:val="both"/>
        <w:rPr>
          <w:rFonts w:ascii="Verdana" w:eastAsia="Arial" w:hAnsi="Verdana" w:cs="Arial"/>
          <w:sz w:val="18"/>
          <w:szCs w:val="18"/>
          <w:lang w:val="es-419"/>
        </w:rPr>
      </w:pPr>
    </w:p>
    <w:p w14:paraId="3045048B" w14:textId="77777777" w:rsidR="00EB0107" w:rsidRPr="00D97C33" w:rsidRDefault="00EB0107" w:rsidP="00EB0107">
      <w:pPr>
        <w:widowControl w:val="0"/>
        <w:autoSpaceDE w:val="0"/>
        <w:autoSpaceDN w:val="0"/>
        <w:jc w:val="both"/>
        <w:rPr>
          <w:rFonts w:ascii="Verdana" w:eastAsia="Arial" w:hAnsi="Verdana" w:cs="Arial"/>
          <w:sz w:val="18"/>
          <w:szCs w:val="18"/>
          <w:lang w:val="es-419"/>
        </w:rPr>
      </w:pPr>
      <w:r w:rsidRPr="00D97C33">
        <w:rPr>
          <w:rFonts w:ascii="Verdana" w:eastAsia="Arial" w:hAnsi="Verdana" w:cs="Arial"/>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62CC0988" w14:textId="77777777" w:rsidR="00EB0107" w:rsidRPr="00D97C33" w:rsidRDefault="00EB0107" w:rsidP="00EB0107">
      <w:pPr>
        <w:widowControl w:val="0"/>
        <w:autoSpaceDE w:val="0"/>
        <w:autoSpaceDN w:val="0"/>
        <w:jc w:val="both"/>
        <w:rPr>
          <w:rFonts w:ascii="Verdana" w:eastAsia="Arial" w:hAnsi="Verdana" w:cs="Arial"/>
          <w:sz w:val="18"/>
          <w:szCs w:val="18"/>
          <w:lang w:val="es-419"/>
        </w:rPr>
      </w:pPr>
    </w:p>
    <w:p w14:paraId="489699B8" w14:textId="77777777" w:rsidR="00EB0107" w:rsidRPr="00D97C33" w:rsidRDefault="00EB0107" w:rsidP="00EB0107">
      <w:pPr>
        <w:widowControl w:val="0"/>
        <w:autoSpaceDE w:val="0"/>
        <w:autoSpaceDN w:val="0"/>
        <w:jc w:val="both"/>
        <w:rPr>
          <w:rFonts w:ascii="Verdana" w:eastAsia="Arial" w:hAnsi="Verdana" w:cs="Arial"/>
          <w:sz w:val="18"/>
          <w:szCs w:val="18"/>
          <w:lang w:val="es-419"/>
        </w:rPr>
      </w:pPr>
      <w:r w:rsidRPr="00D97C33">
        <w:rPr>
          <w:rFonts w:ascii="Verdana" w:eastAsia="Arial" w:hAnsi="Verdana" w:cs="Arial"/>
          <w:sz w:val="18"/>
          <w:szCs w:val="18"/>
          <w:lang w:val="es-419"/>
        </w:rPr>
        <w:t>Durante la construcción, queda prohibido aplicar cargas, acumular materiales, equipo o maquinarias que generen daño en el elemento.</w:t>
      </w:r>
    </w:p>
    <w:p w14:paraId="54941696" w14:textId="77777777" w:rsidR="00EB0107" w:rsidRPr="00D97C33" w:rsidRDefault="00EB0107" w:rsidP="00EB0107">
      <w:pPr>
        <w:widowControl w:val="0"/>
        <w:autoSpaceDE w:val="0"/>
        <w:autoSpaceDN w:val="0"/>
        <w:jc w:val="both"/>
        <w:rPr>
          <w:rFonts w:ascii="Verdana" w:eastAsia="Arial" w:hAnsi="Verdana" w:cs="Arial"/>
          <w:sz w:val="18"/>
          <w:szCs w:val="18"/>
          <w:lang w:val="es-419"/>
        </w:rPr>
      </w:pPr>
    </w:p>
    <w:p w14:paraId="5033642A" w14:textId="77777777" w:rsidR="00EB0107" w:rsidRPr="00D97C33" w:rsidRDefault="00EB0107" w:rsidP="00EB0107">
      <w:pPr>
        <w:widowControl w:val="0"/>
        <w:autoSpaceDE w:val="0"/>
        <w:autoSpaceDN w:val="0"/>
        <w:jc w:val="both"/>
        <w:rPr>
          <w:rFonts w:ascii="Verdana" w:eastAsia="Arial" w:hAnsi="Verdana" w:cs="Arial"/>
          <w:b/>
          <w:sz w:val="18"/>
          <w:szCs w:val="18"/>
          <w:lang w:val="es-419"/>
        </w:rPr>
      </w:pPr>
      <w:r w:rsidRPr="00D97C33">
        <w:rPr>
          <w:rFonts w:ascii="Verdana" w:eastAsia="Arial" w:hAnsi="Verdana" w:cs="Arial"/>
          <w:b/>
          <w:sz w:val="18"/>
          <w:szCs w:val="18"/>
          <w:lang w:val="es-419"/>
        </w:rPr>
        <w:t>Criterios de Aceptación y Rechazo</w:t>
      </w:r>
    </w:p>
    <w:p w14:paraId="5E9679C5" w14:textId="77777777" w:rsidR="00EB0107" w:rsidRPr="00D97C33" w:rsidRDefault="00EB0107" w:rsidP="00EB0107">
      <w:pPr>
        <w:widowControl w:val="0"/>
        <w:autoSpaceDE w:val="0"/>
        <w:autoSpaceDN w:val="0"/>
        <w:jc w:val="both"/>
        <w:rPr>
          <w:rFonts w:ascii="Verdana" w:eastAsia="Arial" w:hAnsi="Verdana" w:cs="Arial"/>
          <w:sz w:val="18"/>
          <w:szCs w:val="18"/>
          <w:lang w:val="es-419"/>
        </w:rPr>
      </w:pPr>
      <w:r w:rsidRPr="00D97C33">
        <w:rPr>
          <w:rFonts w:ascii="Verdana" w:eastAsia="Arial" w:hAnsi="Verdana" w:cs="Arial"/>
          <w:sz w:val="18"/>
          <w:szCs w:val="18"/>
          <w:lang w:val="es-419"/>
        </w:rPr>
        <w:t>Todo elemento que no cumpla con el alineamiento, pendiente, espesores o replanteo, será rechazado debiendo el Inspector de proyecto indicar claramente el o los sectores que han sido observados.</w:t>
      </w:r>
    </w:p>
    <w:p w14:paraId="4DCA6497" w14:textId="77777777" w:rsidR="00EB0107" w:rsidRPr="00D97C33" w:rsidRDefault="00EB0107" w:rsidP="00EB0107">
      <w:pPr>
        <w:widowControl w:val="0"/>
        <w:autoSpaceDE w:val="0"/>
        <w:autoSpaceDN w:val="0"/>
        <w:jc w:val="both"/>
        <w:rPr>
          <w:rFonts w:ascii="Verdana" w:eastAsia="Arial" w:hAnsi="Verdana" w:cs="Arial"/>
          <w:sz w:val="18"/>
          <w:szCs w:val="18"/>
          <w:lang w:val="es-419"/>
        </w:rPr>
      </w:pPr>
    </w:p>
    <w:p w14:paraId="6881CF84" w14:textId="77777777" w:rsidR="00EB0107" w:rsidRPr="00D97C33" w:rsidRDefault="00EB0107" w:rsidP="00EB0107">
      <w:pPr>
        <w:widowControl w:val="0"/>
        <w:autoSpaceDE w:val="0"/>
        <w:autoSpaceDN w:val="0"/>
        <w:jc w:val="both"/>
        <w:rPr>
          <w:rFonts w:ascii="Verdana" w:eastAsia="Arial" w:hAnsi="Verdana" w:cs="Arial"/>
          <w:sz w:val="18"/>
          <w:szCs w:val="18"/>
          <w:lang w:val="es-419"/>
        </w:rPr>
      </w:pPr>
      <w:r w:rsidRPr="00D97C33">
        <w:rPr>
          <w:rFonts w:ascii="Verdana" w:eastAsia="Arial" w:hAnsi="Verdana" w:cs="Arial"/>
          <w:sz w:val="18"/>
          <w:szCs w:val="18"/>
          <w:lang w:val="es-419"/>
        </w:rPr>
        <w:t>Cualquier fisura, grieta, desportillada, desgastada, desmoche o asentamiento que sufra el elemento durante la etapa de la obra será rechazada y deberá ser subsanada por la Entidad Ejecutora.</w:t>
      </w:r>
    </w:p>
    <w:p w14:paraId="5702F2EA" w14:textId="77777777" w:rsidR="00EB0107" w:rsidRPr="00D97C33" w:rsidRDefault="00EB0107" w:rsidP="00EB0107">
      <w:pPr>
        <w:widowControl w:val="0"/>
        <w:autoSpaceDE w:val="0"/>
        <w:autoSpaceDN w:val="0"/>
        <w:jc w:val="both"/>
        <w:rPr>
          <w:rFonts w:ascii="Verdana" w:eastAsia="Arial" w:hAnsi="Verdana" w:cs="Arial"/>
          <w:sz w:val="18"/>
          <w:szCs w:val="18"/>
          <w:lang w:val="es-419"/>
        </w:rPr>
      </w:pPr>
    </w:p>
    <w:p w14:paraId="272DCD6E" w14:textId="77777777" w:rsidR="00EB0107" w:rsidRPr="00D97C33" w:rsidRDefault="00EB0107" w:rsidP="00EB0107">
      <w:pPr>
        <w:widowControl w:val="0"/>
        <w:autoSpaceDE w:val="0"/>
        <w:autoSpaceDN w:val="0"/>
        <w:jc w:val="both"/>
        <w:rPr>
          <w:rFonts w:ascii="Verdana" w:eastAsia="Arial" w:hAnsi="Verdana" w:cs="Arial"/>
          <w:sz w:val="18"/>
          <w:szCs w:val="18"/>
          <w:lang w:val="es-419"/>
        </w:rPr>
      </w:pPr>
      <w:r w:rsidRPr="00D97C33">
        <w:rPr>
          <w:rFonts w:ascii="Verdana" w:eastAsia="Arial" w:hAnsi="Verdana" w:cs="Arial"/>
          <w:sz w:val="18"/>
          <w:szCs w:val="18"/>
          <w:lang w:val="es-419"/>
        </w:rPr>
        <w:t>Todo material, hormigón o elemento ejecutado que sea rechazado se procederá a su curado, corrección, demolición o reposición, actividad que deberá ser aprobada por el Inspector de proyecto.</w:t>
      </w:r>
    </w:p>
    <w:p w14:paraId="232EC74F" w14:textId="77777777" w:rsidR="00EB0107" w:rsidRPr="00D97C33" w:rsidRDefault="00EB0107" w:rsidP="00EB0107">
      <w:pPr>
        <w:widowControl w:val="0"/>
        <w:autoSpaceDE w:val="0"/>
        <w:autoSpaceDN w:val="0"/>
        <w:jc w:val="both"/>
        <w:rPr>
          <w:rFonts w:ascii="Verdana" w:eastAsia="Arial" w:hAnsi="Verdana" w:cs="Arial"/>
          <w:sz w:val="18"/>
          <w:szCs w:val="18"/>
          <w:lang w:val="es-419"/>
        </w:rPr>
      </w:pPr>
    </w:p>
    <w:p w14:paraId="54A0ED13" w14:textId="77777777" w:rsidR="00EB0107" w:rsidRPr="00D97C33" w:rsidRDefault="00EB0107" w:rsidP="00EB0107">
      <w:pPr>
        <w:widowControl w:val="0"/>
        <w:autoSpaceDE w:val="0"/>
        <w:autoSpaceDN w:val="0"/>
        <w:jc w:val="both"/>
        <w:rPr>
          <w:rFonts w:ascii="Verdana" w:eastAsia="Arial" w:hAnsi="Verdana" w:cs="Arial"/>
          <w:sz w:val="18"/>
          <w:szCs w:val="18"/>
          <w:lang w:val="es-419"/>
        </w:rPr>
      </w:pPr>
      <w:r w:rsidRPr="00D97C33">
        <w:rPr>
          <w:rFonts w:ascii="Verdana" w:eastAsia="Arial" w:hAnsi="Verdana" w:cs="Arial"/>
          <w:sz w:val="18"/>
          <w:szCs w:val="18"/>
          <w:lang w:val="es-419"/>
        </w:rPr>
        <w:t>Todos las demoliciones, curados y reemplazos necesarios serán cancelados por la Entidad Ejecutora.</w:t>
      </w:r>
    </w:p>
    <w:p w14:paraId="3CB3E7C4" w14:textId="77777777" w:rsidR="00EB0107" w:rsidRPr="00D97C33" w:rsidRDefault="00EB0107" w:rsidP="00EB0107">
      <w:pPr>
        <w:widowControl w:val="0"/>
        <w:autoSpaceDE w:val="0"/>
        <w:autoSpaceDN w:val="0"/>
        <w:jc w:val="both"/>
        <w:rPr>
          <w:rFonts w:ascii="Verdana" w:eastAsia="Arial" w:hAnsi="Verdana" w:cs="Arial"/>
          <w:sz w:val="18"/>
          <w:szCs w:val="18"/>
        </w:rPr>
      </w:pPr>
    </w:p>
    <w:p w14:paraId="5CCF1953"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MEDICIÓN. -</w:t>
      </w:r>
    </w:p>
    <w:p w14:paraId="100B7E2A"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23F3D226" w14:textId="77777777" w:rsidR="00EB0107" w:rsidRPr="00D97C33" w:rsidRDefault="00EB0107" w:rsidP="00EB0107">
      <w:pPr>
        <w:widowControl w:val="0"/>
        <w:autoSpaceDE w:val="0"/>
        <w:autoSpaceDN w:val="0"/>
        <w:jc w:val="both"/>
        <w:rPr>
          <w:rFonts w:ascii="Verdana" w:eastAsia="Arial" w:hAnsi="Verdana" w:cs="Arial"/>
          <w:sz w:val="18"/>
          <w:szCs w:val="18"/>
          <w:lang w:val="es-419"/>
        </w:rPr>
      </w:pPr>
      <w:r w:rsidRPr="00D97C33">
        <w:rPr>
          <w:rFonts w:ascii="Verdana" w:eastAsia="Arial" w:hAnsi="Verdana" w:cs="Arial"/>
          <w:sz w:val="18"/>
          <w:szCs w:val="18"/>
          <w:lang w:val="es-419"/>
        </w:rPr>
        <w:t xml:space="preserve">El empedrado y contrapiso de cemento se medirá en </w:t>
      </w:r>
      <w:r w:rsidRPr="00D97C33">
        <w:rPr>
          <w:rFonts w:ascii="Verdana" w:eastAsia="Arial" w:hAnsi="Verdana" w:cs="Arial"/>
          <w:b/>
          <w:sz w:val="18"/>
          <w:szCs w:val="18"/>
          <w:lang w:val="es-419"/>
        </w:rPr>
        <w:t>metros cuadrados</w:t>
      </w:r>
      <w:r w:rsidRPr="00D97C33">
        <w:rPr>
          <w:rFonts w:ascii="Verdana" w:eastAsia="Arial" w:hAnsi="Verdana" w:cs="Arial"/>
          <w:sz w:val="18"/>
          <w:szCs w:val="18"/>
          <w:lang w:val="es-419"/>
        </w:rPr>
        <w:t xml:space="preserve"> tomando en cuenta únicamente las superficies netas ejecutadas y autorizadas.</w:t>
      </w:r>
    </w:p>
    <w:p w14:paraId="5BD1BAD1" w14:textId="77777777" w:rsidR="00EB0107" w:rsidRPr="00D97C33" w:rsidRDefault="00EB0107" w:rsidP="00EB0107">
      <w:pPr>
        <w:widowControl w:val="0"/>
        <w:autoSpaceDE w:val="0"/>
        <w:autoSpaceDN w:val="0"/>
        <w:jc w:val="both"/>
        <w:rPr>
          <w:rFonts w:ascii="Verdana" w:eastAsia="Arial" w:hAnsi="Verdana" w:cs="Arial"/>
          <w:sz w:val="18"/>
          <w:szCs w:val="18"/>
        </w:rPr>
      </w:pPr>
    </w:p>
    <w:p w14:paraId="17F8DAEA" w14:textId="77777777" w:rsidR="00EB0107" w:rsidRPr="00D97C33" w:rsidRDefault="00EB0107" w:rsidP="00EB0107">
      <w:pPr>
        <w:widowControl w:val="0"/>
        <w:tabs>
          <w:tab w:val="left" w:pos="560"/>
        </w:tabs>
        <w:autoSpaceDE w:val="0"/>
        <w:autoSpaceDN w:val="0"/>
        <w:jc w:val="both"/>
        <w:rPr>
          <w:rFonts w:ascii="Verdana" w:eastAsia="Arial" w:hAnsi="Verdana" w:cs="Tahoma"/>
          <w:b/>
          <w:color w:val="000000"/>
          <w:sz w:val="18"/>
          <w:szCs w:val="18"/>
        </w:rPr>
      </w:pPr>
      <w:r w:rsidRPr="00D97C33">
        <w:rPr>
          <w:rFonts w:ascii="Verdana" w:eastAsia="Arial" w:hAnsi="Verdana" w:cs="Tahoma"/>
          <w:b/>
          <w:color w:val="000000"/>
          <w:sz w:val="18"/>
          <w:szCs w:val="18"/>
        </w:rPr>
        <w:t>APORTE PROPIO. -</w:t>
      </w:r>
    </w:p>
    <w:p w14:paraId="40F30791" w14:textId="77777777" w:rsidR="00EB0107" w:rsidRPr="00D97C33" w:rsidRDefault="00EB0107" w:rsidP="00EB0107">
      <w:pPr>
        <w:widowControl w:val="0"/>
        <w:tabs>
          <w:tab w:val="left" w:pos="2025"/>
        </w:tabs>
        <w:autoSpaceDE w:val="0"/>
        <w:autoSpaceDN w:val="0"/>
        <w:rPr>
          <w:rFonts w:ascii="Verdana" w:eastAsia="Arial" w:hAnsi="Verdana" w:cs="Arial"/>
          <w:b/>
          <w:sz w:val="18"/>
          <w:szCs w:val="18"/>
        </w:rPr>
      </w:pPr>
    </w:p>
    <w:p w14:paraId="4676273B"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El aporte propio se encuentra especificado en el </w:t>
      </w:r>
      <w:r w:rsidRPr="00D97C33">
        <w:rPr>
          <w:rFonts w:ascii="Verdana" w:eastAsia="Arial" w:hAnsi="Verdana" w:cs="Tahoma"/>
          <w:sz w:val="18"/>
          <w:szCs w:val="18"/>
        </w:rPr>
        <w:t xml:space="preserve">análisis de precios unitarios, </w:t>
      </w:r>
      <w:r w:rsidRPr="00D97C33">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DCBEF4E"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p>
    <w:p w14:paraId="53A85A40"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Este aporte propio estará sujeto al cronograma de ejecución de obra de la Entidad Ejecutora.</w:t>
      </w:r>
    </w:p>
    <w:p w14:paraId="7C9B3E0F" w14:textId="77777777" w:rsidR="00EB0107" w:rsidRPr="00D97C33" w:rsidRDefault="00EB0107" w:rsidP="00EB0107">
      <w:pPr>
        <w:widowControl w:val="0"/>
        <w:autoSpaceDE w:val="0"/>
        <w:autoSpaceDN w:val="0"/>
        <w:rPr>
          <w:rFonts w:ascii="Verdana" w:eastAsia="Arial" w:hAnsi="Verdana" w:cs="Arial"/>
          <w:sz w:val="18"/>
          <w:szCs w:val="18"/>
        </w:rPr>
      </w:pPr>
    </w:p>
    <w:p w14:paraId="6AA8CC78" w14:textId="77777777" w:rsidR="00EB0107" w:rsidRPr="00D97C33" w:rsidRDefault="00EB0107" w:rsidP="00EB0107">
      <w:pPr>
        <w:widowControl w:val="0"/>
        <w:autoSpaceDE w:val="0"/>
        <w:autoSpaceDN w:val="0"/>
        <w:jc w:val="both"/>
        <w:rPr>
          <w:rFonts w:ascii="Verdana" w:eastAsia="Arial" w:hAnsi="Verdana" w:cs="Arial"/>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14DF0BD6" w14:textId="77777777" w:rsidTr="006B457D">
        <w:tc>
          <w:tcPr>
            <w:tcW w:w="584" w:type="dxa"/>
            <w:shd w:val="clear" w:color="auto" w:fill="1F3864" w:themeFill="accent5" w:themeFillShade="80"/>
          </w:tcPr>
          <w:p w14:paraId="68B8FDB8"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1F3864" w:themeFill="accent5" w:themeFillShade="80"/>
          </w:tcPr>
          <w:p w14:paraId="1BEA6BCA"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1F3864" w:themeFill="accent5" w:themeFillShade="80"/>
          </w:tcPr>
          <w:p w14:paraId="0B35E619"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520" w:type="dxa"/>
            <w:shd w:val="clear" w:color="auto" w:fill="1F3864" w:themeFill="accent5" w:themeFillShade="80"/>
          </w:tcPr>
          <w:p w14:paraId="2DC90C06"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429A1DD8" w14:textId="77777777" w:rsidTr="006B457D">
        <w:trPr>
          <w:trHeight w:val="370"/>
        </w:trPr>
        <w:tc>
          <w:tcPr>
            <w:tcW w:w="584" w:type="dxa"/>
            <w:shd w:val="clear" w:color="auto" w:fill="BDD6EE" w:themeFill="accent1" w:themeFillTint="66"/>
          </w:tcPr>
          <w:p w14:paraId="4BD5D96C"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16</w:t>
            </w:r>
          </w:p>
        </w:tc>
        <w:tc>
          <w:tcPr>
            <w:tcW w:w="2385" w:type="dxa"/>
            <w:shd w:val="clear" w:color="auto" w:fill="BDD6EE" w:themeFill="accent1" w:themeFillTint="66"/>
            <w:vAlign w:val="center"/>
          </w:tcPr>
          <w:p w14:paraId="6602E56A"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hAnsi="Verdana"/>
                <w:b/>
                <w:bCs/>
                <w:color w:val="000000"/>
                <w:sz w:val="18"/>
                <w:szCs w:val="18"/>
              </w:rPr>
              <w:t>VAC-OF-BOT-1</w:t>
            </w:r>
          </w:p>
        </w:tc>
        <w:tc>
          <w:tcPr>
            <w:tcW w:w="1145" w:type="dxa"/>
            <w:shd w:val="clear" w:color="auto" w:fill="BDD6EE" w:themeFill="accent1" w:themeFillTint="66"/>
            <w:vAlign w:val="center"/>
          </w:tcPr>
          <w:p w14:paraId="182803E7"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M</w:t>
            </w:r>
          </w:p>
        </w:tc>
        <w:tc>
          <w:tcPr>
            <w:tcW w:w="5520" w:type="dxa"/>
            <w:shd w:val="clear" w:color="auto" w:fill="BDD6EE" w:themeFill="accent1" w:themeFillTint="66"/>
            <w:vAlign w:val="center"/>
          </w:tcPr>
          <w:p w14:paraId="522A7A13" w14:textId="77777777" w:rsidR="00EB0107" w:rsidRPr="00D97C33" w:rsidRDefault="00EB0107" w:rsidP="006B457D">
            <w:pPr>
              <w:widowControl w:val="0"/>
              <w:autoSpaceDE w:val="0"/>
              <w:autoSpaceDN w:val="0"/>
              <w:spacing w:line="276" w:lineRule="auto"/>
              <w:jc w:val="center"/>
              <w:rPr>
                <w:rFonts w:ascii="Verdana" w:eastAsia="Arial" w:hAnsi="Verdana" w:cs="Arial"/>
                <w:b/>
                <w:sz w:val="18"/>
                <w:szCs w:val="18"/>
                <w:lang w:val="es-ES"/>
              </w:rPr>
            </w:pPr>
            <w:r w:rsidRPr="00D97C33">
              <w:rPr>
                <w:rFonts w:ascii="Verdana" w:eastAsia="Verdana" w:hAnsi="Verdana" w:cs="Verdana"/>
                <w:b/>
                <w:sz w:val="18"/>
                <w:szCs w:val="18"/>
              </w:rPr>
              <w:t>BOTAGUAS DE HORMIGÓN ARMADO</w:t>
            </w:r>
          </w:p>
        </w:tc>
      </w:tr>
    </w:tbl>
    <w:p w14:paraId="2D77B35F"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64291D6C"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DESCRIPCIÓN. –</w:t>
      </w:r>
    </w:p>
    <w:p w14:paraId="185AB73E"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6B34746D"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Este ítem se refiere a la construcción de botaguas Hormigón Armado de dosificación 1:2:3 de una o dos   caídas de acuerdo a los planos constructivos, y/o instrucción del Inspector de proyecto.</w:t>
      </w:r>
    </w:p>
    <w:p w14:paraId="56636E8F" w14:textId="77777777" w:rsidR="00EB0107" w:rsidRPr="00D97C33" w:rsidRDefault="00EB0107" w:rsidP="00EB0107">
      <w:pPr>
        <w:widowControl w:val="0"/>
        <w:autoSpaceDE w:val="0"/>
        <w:autoSpaceDN w:val="0"/>
        <w:jc w:val="both"/>
        <w:rPr>
          <w:rFonts w:ascii="Verdana" w:eastAsia="Arial" w:hAnsi="Verdana" w:cs="Arial"/>
          <w:sz w:val="18"/>
          <w:szCs w:val="18"/>
        </w:rPr>
      </w:pPr>
    </w:p>
    <w:p w14:paraId="3F95529E"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MATERIALES, HERRAMIENTAS Y EQUIPO. -</w:t>
      </w:r>
    </w:p>
    <w:p w14:paraId="5E8F5C1A"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3CCD3015"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6BA58EB"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p>
    <w:p w14:paraId="55F1E731" w14:textId="77777777" w:rsidR="00EB0107" w:rsidRPr="00D97C33" w:rsidRDefault="00EB0107" w:rsidP="00EB0107">
      <w:pPr>
        <w:widowControl w:val="0"/>
        <w:tabs>
          <w:tab w:val="left" w:pos="8711"/>
        </w:tabs>
        <w:autoSpaceDE w:val="0"/>
        <w:autoSpaceDN w:val="0"/>
        <w:rPr>
          <w:rFonts w:ascii="Verdana" w:eastAsia="Arial" w:hAnsi="Verdana" w:cs="Tahoma"/>
          <w:b/>
          <w:sz w:val="18"/>
          <w:szCs w:val="18"/>
        </w:rPr>
      </w:pPr>
      <w:r w:rsidRPr="00D97C33">
        <w:rPr>
          <w:rFonts w:ascii="Verdana" w:eastAsia="Arial" w:hAnsi="Verdana" w:cs="Tahoma"/>
          <w:b/>
          <w:sz w:val="18"/>
          <w:szCs w:val="18"/>
        </w:rPr>
        <w:t>FORMA DE EJECUCIÓN. -</w:t>
      </w:r>
    </w:p>
    <w:p w14:paraId="3C3F2901" w14:textId="77777777" w:rsidR="00EB0107" w:rsidRPr="00D97C33" w:rsidRDefault="00EB0107" w:rsidP="00EB0107">
      <w:pPr>
        <w:widowControl w:val="0"/>
        <w:tabs>
          <w:tab w:val="left" w:pos="8711"/>
        </w:tabs>
        <w:autoSpaceDE w:val="0"/>
        <w:autoSpaceDN w:val="0"/>
        <w:rPr>
          <w:rFonts w:ascii="Verdana" w:eastAsia="Arial" w:hAnsi="Verdana" w:cs="Tahoma"/>
          <w:b/>
          <w:sz w:val="18"/>
          <w:szCs w:val="18"/>
        </w:rPr>
      </w:pPr>
    </w:p>
    <w:p w14:paraId="5E14DBE9"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61455D99" w14:textId="77777777" w:rsidR="00EB0107" w:rsidRPr="00D97C33" w:rsidRDefault="00EB0107" w:rsidP="00EB0107">
      <w:pPr>
        <w:widowControl w:val="0"/>
        <w:autoSpaceDE w:val="0"/>
        <w:autoSpaceDN w:val="0"/>
        <w:jc w:val="both"/>
        <w:rPr>
          <w:rFonts w:ascii="Verdana" w:eastAsia="Arial" w:hAnsi="Verdana" w:cs="Tahoma"/>
          <w:sz w:val="18"/>
          <w:szCs w:val="18"/>
        </w:rPr>
      </w:pPr>
    </w:p>
    <w:p w14:paraId="3D249C43"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lastRenderedPageBreak/>
        <w:t>La parrilla se armará con fierro corrugado de 1/4”, con alambre de amarre y deberá asegurar con dados de mortero de cemento, el acabado debe ser fino y pulido.</w:t>
      </w:r>
    </w:p>
    <w:p w14:paraId="408B7C79" w14:textId="77777777" w:rsidR="00EB0107" w:rsidRPr="00D97C33" w:rsidRDefault="00EB0107" w:rsidP="00EB0107">
      <w:pPr>
        <w:widowControl w:val="0"/>
        <w:autoSpaceDE w:val="0"/>
        <w:autoSpaceDN w:val="0"/>
        <w:jc w:val="both"/>
        <w:rPr>
          <w:rFonts w:ascii="Verdana" w:eastAsia="Arial" w:hAnsi="Verdana" w:cs="Tahoma"/>
          <w:sz w:val="18"/>
          <w:szCs w:val="18"/>
        </w:rPr>
      </w:pPr>
    </w:p>
    <w:p w14:paraId="42330865"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Para la construcción de botaguas se emplearán botaguas vaciados in situ con alma de Fierro con un porcentaje de caída no menor al 1% y se debe proveer el goterón al armar el encofrado.</w:t>
      </w:r>
    </w:p>
    <w:p w14:paraId="3AD5EDBF"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El Hormigón para el vaciado se dosificará a 1:2:3 utilizando agregados limpios.</w:t>
      </w:r>
    </w:p>
    <w:p w14:paraId="3C0E972C" w14:textId="77777777" w:rsidR="00EB0107" w:rsidRPr="00D97C33" w:rsidRDefault="00EB0107" w:rsidP="00EB0107">
      <w:pPr>
        <w:widowControl w:val="0"/>
        <w:autoSpaceDE w:val="0"/>
        <w:autoSpaceDN w:val="0"/>
        <w:jc w:val="both"/>
        <w:rPr>
          <w:rFonts w:ascii="Verdana" w:eastAsia="Arial" w:hAnsi="Verdana" w:cs="Tahoma"/>
          <w:sz w:val="18"/>
          <w:szCs w:val="18"/>
        </w:rPr>
      </w:pPr>
    </w:p>
    <w:p w14:paraId="16CA4436"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Los materiales serán de buena calidad que aseguren la durabilidad y correcto funcionamiento; previo a su empleo en obra deberá ser aprobado por el Inspector de proyecto.</w:t>
      </w:r>
    </w:p>
    <w:p w14:paraId="68A77B32" w14:textId="77777777" w:rsidR="00EB0107" w:rsidRPr="00D97C33" w:rsidRDefault="00EB0107" w:rsidP="00EB0107">
      <w:pPr>
        <w:widowControl w:val="0"/>
        <w:autoSpaceDE w:val="0"/>
        <w:autoSpaceDN w:val="0"/>
        <w:jc w:val="both"/>
        <w:rPr>
          <w:rFonts w:ascii="Verdana" w:eastAsia="Arial" w:hAnsi="Verdana" w:cs="Tahoma"/>
          <w:sz w:val="18"/>
          <w:szCs w:val="18"/>
        </w:rPr>
      </w:pPr>
    </w:p>
    <w:p w14:paraId="7C2E141D" w14:textId="77777777" w:rsidR="00EB0107" w:rsidRPr="00D97C33" w:rsidRDefault="00EB0107" w:rsidP="00EB0107">
      <w:pPr>
        <w:widowControl w:val="0"/>
        <w:autoSpaceDE w:val="0"/>
        <w:autoSpaceDN w:val="0"/>
        <w:jc w:val="both"/>
        <w:rPr>
          <w:rFonts w:ascii="Verdana" w:eastAsia="Arial" w:hAnsi="Verdana" w:cs="Tahoma"/>
          <w:b/>
          <w:sz w:val="18"/>
          <w:szCs w:val="18"/>
        </w:rPr>
      </w:pPr>
      <w:r w:rsidRPr="00D97C33">
        <w:rPr>
          <w:rFonts w:ascii="Verdana" w:eastAsia="Arial" w:hAnsi="Verdana" w:cs="Tahoma"/>
          <w:b/>
          <w:sz w:val="18"/>
          <w:szCs w:val="18"/>
        </w:rPr>
        <w:t>Criterios de Control, Aceptación y Rechazo</w:t>
      </w:r>
    </w:p>
    <w:p w14:paraId="0EC68C68"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72052C99"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4B8CD9F9"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MEDICIÓN. -</w:t>
      </w:r>
    </w:p>
    <w:p w14:paraId="759310FA"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25FF39C3"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El botagua de hormigón armado se medirá en </w:t>
      </w:r>
      <w:r w:rsidRPr="00D97C33">
        <w:rPr>
          <w:rFonts w:ascii="Verdana" w:eastAsia="Arial" w:hAnsi="Verdana" w:cs="Tahoma"/>
          <w:b/>
          <w:bCs/>
          <w:sz w:val="18"/>
          <w:szCs w:val="18"/>
        </w:rPr>
        <w:t>metros</w:t>
      </w:r>
      <w:r w:rsidRPr="00D97C33">
        <w:rPr>
          <w:rFonts w:ascii="Verdana" w:eastAsia="Arial" w:hAnsi="Verdana" w:cs="Tahoma"/>
          <w:sz w:val="18"/>
          <w:szCs w:val="18"/>
        </w:rPr>
        <w:t>, tomando en cuenta únicamente la longitud neta ejecutada y autorizada.</w:t>
      </w:r>
    </w:p>
    <w:p w14:paraId="4B57B9E4" w14:textId="77777777" w:rsidR="00EB0107" w:rsidRPr="00D97C33" w:rsidRDefault="00EB0107" w:rsidP="00EB0107">
      <w:pPr>
        <w:widowControl w:val="0"/>
        <w:tabs>
          <w:tab w:val="left" w:pos="560"/>
        </w:tabs>
        <w:autoSpaceDE w:val="0"/>
        <w:autoSpaceDN w:val="0"/>
        <w:jc w:val="both"/>
        <w:rPr>
          <w:rFonts w:ascii="Verdana" w:eastAsia="Arial" w:hAnsi="Verdana" w:cs="Tahoma"/>
          <w:b/>
          <w:sz w:val="18"/>
          <w:szCs w:val="18"/>
        </w:rPr>
      </w:pPr>
      <w:r w:rsidRPr="00D97C33">
        <w:rPr>
          <w:rFonts w:ascii="Verdana" w:eastAsia="Arial" w:hAnsi="Verdana" w:cs="Tahoma"/>
          <w:b/>
          <w:sz w:val="18"/>
          <w:szCs w:val="18"/>
        </w:rPr>
        <w:t xml:space="preserve"> </w:t>
      </w:r>
    </w:p>
    <w:p w14:paraId="7F8347AD" w14:textId="77777777" w:rsidR="00EB0107" w:rsidRPr="00D97C33" w:rsidRDefault="00EB0107" w:rsidP="00EB0107">
      <w:pPr>
        <w:widowControl w:val="0"/>
        <w:tabs>
          <w:tab w:val="left" w:pos="560"/>
        </w:tabs>
        <w:autoSpaceDE w:val="0"/>
        <w:autoSpaceDN w:val="0"/>
        <w:jc w:val="both"/>
        <w:rPr>
          <w:rFonts w:ascii="Verdana" w:eastAsia="Arial" w:hAnsi="Verdana" w:cs="Tahoma"/>
          <w:b/>
          <w:color w:val="000000"/>
          <w:sz w:val="18"/>
          <w:szCs w:val="18"/>
        </w:rPr>
      </w:pPr>
      <w:r w:rsidRPr="00D97C33">
        <w:rPr>
          <w:rFonts w:ascii="Verdana" w:eastAsia="Arial" w:hAnsi="Verdana" w:cs="Tahoma"/>
          <w:b/>
          <w:color w:val="000000"/>
          <w:sz w:val="18"/>
          <w:szCs w:val="18"/>
        </w:rPr>
        <w:t>APORTE PROPIO. -</w:t>
      </w:r>
    </w:p>
    <w:p w14:paraId="6A61AE9B"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40746CC4"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D7D69BA"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5F4DEC32" w14:textId="77777777" w:rsidR="00EB0107" w:rsidRPr="00D97C33" w:rsidRDefault="00EB0107" w:rsidP="00EB0107">
      <w:pPr>
        <w:widowControl w:val="0"/>
        <w:tabs>
          <w:tab w:val="left" w:pos="8711"/>
        </w:tabs>
        <w:autoSpaceDE w:val="0"/>
        <w:autoSpaceDN w:val="0"/>
        <w:jc w:val="both"/>
        <w:rPr>
          <w:rFonts w:ascii="Verdana" w:eastAsia="Arial" w:hAnsi="Verdana" w:cs="Arial"/>
          <w:sz w:val="18"/>
          <w:szCs w:val="18"/>
          <w:u w:val="single"/>
        </w:rPr>
      </w:pPr>
      <w:r w:rsidRPr="00D97C33">
        <w:rPr>
          <w:rFonts w:ascii="Verdana" w:eastAsia="Arial" w:hAnsi="Verdana" w:cs="Tahoma"/>
          <w:sz w:val="18"/>
          <w:szCs w:val="18"/>
        </w:rPr>
        <w:t>Este aporte propio estará sujeto al cronograma de ejecución de obra de la Entidad Ejecutora.</w:t>
      </w:r>
    </w:p>
    <w:p w14:paraId="4B6B1C05" w14:textId="77777777" w:rsidR="00EB0107" w:rsidRPr="00D97C33" w:rsidRDefault="00EB0107" w:rsidP="00EB0107">
      <w:pPr>
        <w:widowControl w:val="0"/>
        <w:autoSpaceDE w:val="0"/>
        <w:autoSpaceDN w:val="0"/>
        <w:jc w:val="both"/>
        <w:rPr>
          <w:rFonts w:ascii="Verdana" w:eastAsia="Arial" w:hAnsi="Verdana" w:cs="Arial"/>
          <w:sz w:val="18"/>
          <w:szCs w:val="18"/>
        </w:rPr>
      </w:pPr>
    </w:p>
    <w:p w14:paraId="671ECE32" w14:textId="77777777" w:rsidR="00EB0107" w:rsidRPr="00D97C33" w:rsidRDefault="00EB0107" w:rsidP="00EB0107">
      <w:pPr>
        <w:widowControl w:val="0"/>
        <w:autoSpaceDE w:val="0"/>
        <w:autoSpaceDN w:val="0"/>
        <w:jc w:val="both"/>
        <w:rPr>
          <w:rFonts w:ascii="Verdana" w:eastAsia="Arial" w:hAnsi="Verdana" w:cs="Arial"/>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2BBA1CDF" w14:textId="77777777" w:rsidTr="006B457D">
        <w:tc>
          <w:tcPr>
            <w:tcW w:w="584" w:type="dxa"/>
            <w:shd w:val="clear" w:color="auto" w:fill="1F3864" w:themeFill="accent5" w:themeFillShade="80"/>
          </w:tcPr>
          <w:p w14:paraId="23D940F6"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1F3864" w:themeFill="accent5" w:themeFillShade="80"/>
          </w:tcPr>
          <w:p w14:paraId="609DED50"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1F3864" w:themeFill="accent5" w:themeFillShade="80"/>
          </w:tcPr>
          <w:p w14:paraId="25A60F00"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520" w:type="dxa"/>
            <w:shd w:val="clear" w:color="auto" w:fill="1F3864" w:themeFill="accent5" w:themeFillShade="80"/>
          </w:tcPr>
          <w:p w14:paraId="6E9A2CEB"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46815750" w14:textId="77777777" w:rsidTr="006B457D">
        <w:trPr>
          <w:trHeight w:val="370"/>
        </w:trPr>
        <w:tc>
          <w:tcPr>
            <w:tcW w:w="584" w:type="dxa"/>
            <w:shd w:val="clear" w:color="auto" w:fill="BDD6EE" w:themeFill="accent1" w:themeFillTint="66"/>
          </w:tcPr>
          <w:p w14:paraId="1DF26743"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17</w:t>
            </w:r>
          </w:p>
        </w:tc>
        <w:tc>
          <w:tcPr>
            <w:tcW w:w="2385" w:type="dxa"/>
            <w:shd w:val="clear" w:color="auto" w:fill="BDD6EE" w:themeFill="accent1" w:themeFillTint="66"/>
            <w:vAlign w:val="center"/>
          </w:tcPr>
          <w:p w14:paraId="77703D6B"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Tahoma"/>
                <w:b/>
                <w:color w:val="000000" w:themeColor="text1"/>
                <w:sz w:val="18"/>
                <w:szCs w:val="18"/>
                <w:lang w:val="es-ES" w:eastAsia="es-ES"/>
              </w:rPr>
              <w:t>VAC-OF-ALE-1</w:t>
            </w:r>
          </w:p>
        </w:tc>
        <w:tc>
          <w:tcPr>
            <w:tcW w:w="1145" w:type="dxa"/>
            <w:shd w:val="clear" w:color="auto" w:fill="BDD6EE" w:themeFill="accent1" w:themeFillTint="66"/>
            <w:vAlign w:val="center"/>
          </w:tcPr>
          <w:p w14:paraId="27F12809"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M2</w:t>
            </w:r>
          </w:p>
        </w:tc>
        <w:tc>
          <w:tcPr>
            <w:tcW w:w="5520" w:type="dxa"/>
            <w:shd w:val="clear" w:color="auto" w:fill="BDD6EE" w:themeFill="accent1" w:themeFillTint="66"/>
            <w:vAlign w:val="center"/>
          </w:tcPr>
          <w:p w14:paraId="6999A5FA" w14:textId="77777777" w:rsidR="00EB0107" w:rsidRPr="00D97C33" w:rsidRDefault="00EB0107" w:rsidP="006B457D">
            <w:pPr>
              <w:widowControl w:val="0"/>
              <w:autoSpaceDE w:val="0"/>
              <w:autoSpaceDN w:val="0"/>
              <w:spacing w:line="276"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ALERO DE YESO C/ ESTRUCTURA MADERAMEN</w:t>
            </w:r>
          </w:p>
        </w:tc>
      </w:tr>
    </w:tbl>
    <w:p w14:paraId="6AFF7CB0"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665F69F7"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DESCRIPCIÓN. –</w:t>
      </w:r>
    </w:p>
    <w:p w14:paraId="757116A6"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0E7ECA0E"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sz w:val="18"/>
          <w:szCs w:val="18"/>
        </w:rPr>
        <w:t>Este Ítem se refiere a la construcción de aleros de yeso con estructura de madera bajo la cubierta superficie inclinada, según indique los planos constructivos e instrucciones del Inspector de proyecto.</w:t>
      </w:r>
    </w:p>
    <w:p w14:paraId="311A365B" w14:textId="77777777" w:rsidR="00EB0107" w:rsidRPr="00D97C33" w:rsidRDefault="00EB0107" w:rsidP="00EB0107">
      <w:pPr>
        <w:widowControl w:val="0"/>
        <w:autoSpaceDE w:val="0"/>
        <w:autoSpaceDN w:val="0"/>
        <w:jc w:val="both"/>
        <w:rPr>
          <w:rFonts w:ascii="Verdana" w:eastAsia="Arial" w:hAnsi="Verdana" w:cs="Arial"/>
          <w:sz w:val="18"/>
          <w:szCs w:val="18"/>
        </w:rPr>
      </w:pPr>
    </w:p>
    <w:p w14:paraId="55A40E89"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MATERIALES, HERRAMIENTAS Y EQUIPO. -</w:t>
      </w:r>
    </w:p>
    <w:p w14:paraId="11CE7092"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37C13980"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AC7C0A4" w14:textId="77777777" w:rsidR="00EB0107" w:rsidRPr="00D97C33" w:rsidRDefault="00EB0107" w:rsidP="00EB0107">
      <w:pPr>
        <w:jc w:val="both"/>
        <w:rPr>
          <w:rFonts w:ascii="Verdana" w:eastAsiaTheme="minorEastAsia" w:hAnsi="Verdana" w:cstheme="minorHAnsi"/>
          <w:sz w:val="18"/>
          <w:szCs w:val="18"/>
          <w:lang w:eastAsia="es-ES"/>
        </w:rPr>
      </w:pPr>
    </w:p>
    <w:p w14:paraId="2C35FE97" w14:textId="77777777" w:rsidR="00EB0107" w:rsidRPr="00D97C33" w:rsidRDefault="00EB0107" w:rsidP="00EB0107">
      <w:pPr>
        <w:widowControl w:val="0"/>
        <w:tabs>
          <w:tab w:val="left" w:pos="8711"/>
        </w:tabs>
        <w:autoSpaceDE w:val="0"/>
        <w:autoSpaceDN w:val="0"/>
        <w:rPr>
          <w:rFonts w:ascii="Verdana" w:eastAsia="Arial" w:hAnsi="Verdana" w:cs="Tahoma"/>
          <w:b/>
          <w:sz w:val="18"/>
          <w:szCs w:val="18"/>
        </w:rPr>
      </w:pPr>
      <w:r w:rsidRPr="00D97C33">
        <w:rPr>
          <w:rFonts w:ascii="Verdana" w:eastAsia="Arial" w:hAnsi="Verdana" w:cs="Tahoma"/>
          <w:b/>
          <w:sz w:val="18"/>
          <w:szCs w:val="18"/>
        </w:rPr>
        <w:t>FORMA DE EJECUCIÓN. -</w:t>
      </w:r>
    </w:p>
    <w:p w14:paraId="2E74A45F"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p>
    <w:p w14:paraId="4BD2AF38"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6C98E7F5"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p>
    <w:p w14:paraId="4107A26E"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5CEF3CB0"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p>
    <w:p w14:paraId="60F806E6"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262D9307"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p>
    <w:p w14:paraId="3D6E357B"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48068387"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p>
    <w:p w14:paraId="3CF0B5B3"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Tahoma"/>
          <w:sz w:val="18"/>
          <w:szCs w:val="18"/>
        </w:rPr>
        <w:t>Evitar espesores considerables de revoques, que pueden convertirse en puntos potenciales de agrietamiento.</w:t>
      </w:r>
    </w:p>
    <w:p w14:paraId="79775DD4"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p>
    <w:p w14:paraId="73578AFE" w14:textId="77777777" w:rsidR="00EB0107" w:rsidRPr="00D97C33" w:rsidRDefault="00EB0107" w:rsidP="00EB0107">
      <w:pPr>
        <w:widowControl w:val="0"/>
        <w:tabs>
          <w:tab w:val="left" w:pos="8711"/>
        </w:tabs>
        <w:autoSpaceDE w:val="0"/>
        <w:autoSpaceDN w:val="0"/>
        <w:spacing w:after="120"/>
        <w:rPr>
          <w:rFonts w:ascii="Verdana" w:eastAsia="Arial" w:hAnsi="Verdana" w:cs="Tahoma"/>
          <w:b/>
          <w:sz w:val="18"/>
          <w:szCs w:val="18"/>
        </w:rPr>
      </w:pPr>
      <w:r w:rsidRPr="00D97C33">
        <w:rPr>
          <w:rFonts w:ascii="Verdana" w:eastAsia="Arial" w:hAnsi="Verdana" w:cs="Tahoma"/>
          <w:b/>
          <w:sz w:val="18"/>
          <w:szCs w:val="18"/>
        </w:rPr>
        <w:t>Criterios de Control, Aceptación y Rechazo</w:t>
      </w:r>
    </w:p>
    <w:p w14:paraId="007C3195"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3786C59F"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p>
    <w:p w14:paraId="485829D9"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Tahoma"/>
          <w:sz w:val="18"/>
          <w:szCs w:val="18"/>
        </w:rPr>
        <w:t>Cualquier defecto deberá ser subsanado por la Entidad Ejecutora en el plazo indicado por el Inspector de proyecto, en caso necesario, podrá requerir se rehaga completamente la ejecución del ítem en los sectores observados.</w:t>
      </w:r>
    </w:p>
    <w:p w14:paraId="794A3AE7" w14:textId="77777777" w:rsidR="00EB0107" w:rsidRPr="00D97C33" w:rsidRDefault="00EB0107" w:rsidP="00EB0107">
      <w:pPr>
        <w:widowControl w:val="0"/>
        <w:autoSpaceDE w:val="0"/>
        <w:autoSpaceDN w:val="0"/>
        <w:jc w:val="both"/>
        <w:rPr>
          <w:rFonts w:ascii="Verdana" w:eastAsia="Arial" w:hAnsi="Verdana" w:cs="Tahoma"/>
          <w:sz w:val="18"/>
          <w:szCs w:val="18"/>
        </w:rPr>
      </w:pPr>
    </w:p>
    <w:p w14:paraId="2FC29E4A"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MEDICIÓN. -</w:t>
      </w:r>
    </w:p>
    <w:p w14:paraId="583F45C9"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0E65261C"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Los aleros de yeso con estructura maderamen se medirán en </w:t>
      </w:r>
      <w:r w:rsidRPr="00D97C33">
        <w:rPr>
          <w:rFonts w:ascii="Verdana" w:eastAsia="Arial" w:hAnsi="Verdana" w:cs="Tahoma"/>
          <w:b/>
          <w:bCs/>
          <w:sz w:val="18"/>
          <w:szCs w:val="18"/>
        </w:rPr>
        <w:t>metros cuadrados</w:t>
      </w:r>
      <w:r w:rsidRPr="00D97C33">
        <w:rPr>
          <w:rFonts w:ascii="Verdana" w:eastAsia="Arial" w:hAnsi="Verdana" w:cs="Tahoma"/>
          <w:sz w:val="18"/>
          <w:szCs w:val="18"/>
        </w:rPr>
        <w:t>, tomando en cuenta solamente el área neta de trabajo ejecutado.</w:t>
      </w:r>
    </w:p>
    <w:p w14:paraId="5973BDD6"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4846A763" w14:textId="77777777" w:rsidR="00EB0107" w:rsidRPr="00D97C33" w:rsidRDefault="00EB0107" w:rsidP="00EB0107">
      <w:pPr>
        <w:widowControl w:val="0"/>
        <w:tabs>
          <w:tab w:val="left" w:pos="560"/>
        </w:tabs>
        <w:autoSpaceDE w:val="0"/>
        <w:autoSpaceDN w:val="0"/>
        <w:jc w:val="both"/>
        <w:rPr>
          <w:rFonts w:ascii="Verdana" w:eastAsia="Arial" w:hAnsi="Verdana" w:cs="Tahoma"/>
          <w:b/>
          <w:color w:val="000000"/>
          <w:sz w:val="18"/>
          <w:szCs w:val="18"/>
        </w:rPr>
      </w:pPr>
      <w:r w:rsidRPr="00D97C33">
        <w:rPr>
          <w:rFonts w:ascii="Verdana" w:eastAsia="Arial" w:hAnsi="Verdana" w:cs="Tahoma"/>
          <w:b/>
          <w:color w:val="000000"/>
          <w:sz w:val="18"/>
          <w:szCs w:val="18"/>
        </w:rPr>
        <w:t>APORTE PROPIO. -</w:t>
      </w:r>
    </w:p>
    <w:p w14:paraId="59906957"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1426096C"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2442D68"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5C8EB8F5" w14:textId="77777777" w:rsidR="00EB0107" w:rsidRPr="00D97C33" w:rsidRDefault="00EB0107" w:rsidP="00EB0107">
      <w:pPr>
        <w:widowControl w:val="0"/>
        <w:tabs>
          <w:tab w:val="left" w:pos="8711"/>
        </w:tabs>
        <w:autoSpaceDE w:val="0"/>
        <w:autoSpaceDN w:val="0"/>
        <w:jc w:val="both"/>
        <w:rPr>
          <w:rFonts w:ascii="Verdana" w:eastAsia="Arial" w:hAnsi="Verdana" w:cs="Arial"/>
          <w:sz w:val="18"/>
          <w:szCs w:val="18"/>
          <w:u w:val="single"/>
        </w:rPr>
      </w:pPr>
      <w:r w:rsidRPr="00D97C33">
        <w:rPr>
          <w:rFonts w:ascii="Verdana" w:eastAsia="Arial" w:hAnsi="Verdana" w:cs="Tahoma"/>
          <w:sz w:val="18"/>
          <w:szCs w:val="18"/>
        </w:rPr>
        <w:t>Este aporte propio estará sujeto al cronograma de ejecución de obra de la Entidad Ejecutora.</w:t>
      </w:r>
    </w:p>
    <w:p w14:paraId="6A5A8876" w14:textId="77777777" w:rsidR="00EB0107" w:rsidRPr="00D97C33" w:rsidRDefault="00EB0107" w:rsidP="00EB0107">
      <w:pPr>
        <w:widowControl w:val="0"/>
        <w:autoSpaceDE w:val="0"/>
        <w:autoSpaceDN w:val="0"/>
        <w:jc w:val="both"/>
        <w:rPr>
          <w:rFonts w:ascii="Verdana" w:eastAsia="Arial" w:hAnsi="Verdana" w:cs="Arial"/>
          <w:sz w:val="18"/>
          <w:szCs w:val="18"/>
        </w:rPr>
      </w:pPr>
    </w:p>
    <w:p w14:paraId="2E320191" w14:textId="77777777" w:rsidR="00EB0107" w:rsidRPr="00D97C33" w:rsidRDefault="00EB0107" w:rsidP="00EB0107">
      <w:pPr>
        <w:widowControl w:val="0"/>
        <w:autoSpaceDE w:val="0"/>
        <w:autoSpaceDN w:val="0"/>
        <w:adjustRightInd w:val="0"/>
        <w:jc w:val="both"/>
        <w:rPr>
          <w:rFonts w:ascii="Verdana" w:eastAsia="Arial" w:hAnsi="Verdana" w:cs="Arial"/>
          <w:b/>
          <w:bCs/>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00438686" w14:textId="77777777" w:rsidTr="006B457D">
        <w:tc>
          <w:tcPr>
            <w:tcW w:w="584" w:type="dxa"/>
            <w:shd w:val="clear" w:color="auto" w:fill="1F3864" w:themeFill="accent5" w:themeFillShade="80"/>
          </w:tcPr>
          <w:p w14:paraId="4F72E454"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1F3864" w:themeFill="accent5" w:themeFillShade="80"/>
          </w:tcPr>
          <w:p w14:paraId="05AE3D64"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1F3864" w:themeFill="accent5" w:themeFillShade="80"/>
          </w:tcPr>
          <w:p w14:paraId="0875D4C3"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520" w:type="dxa"/>
            <w:shd w:val="clear" w:color="auto" w:fill="1F3864" w:themeFill="accent5" w:themeFillShade="80"/>
          </w:tcPr>
          <w:p w14:paraId="2B6FEF7E"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2E037977" w14:textId="77777777" w:rsidTr="006B457D">
        <w:tc>
          <w:tcPr>
            <w:tcW w:w="584" w:type="dxa"/>
            <w:shd w:val="clear" w:color="auto" w:fill="BDD6EE" w:themeFill="accent1" w:themeFillTint="66"/>
          </w:tcPr>
          <w:p w14:paraId="398C7CAD"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18</w:t>
            </w:r>
          </w:p>
        </w:tc>
        <w:tc>
          <w:tcPr>
            <w:tcW w:w="2385" w:type="dxa"/>
            <w:shd w:val="clear" w:color="auto" w:fill="BDD6EE" w:themeFill="accent1" w:themeFillTint="66"/>
          </w:tcPr>
          <w:p w14:paraId="5D97C2F4"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VAC - OF - REV - 5</w:t>
            </w:r>
          </w:p>
        </w:tc>
        <w:tc>
          <w:tcPr>
            <w:tcW w:w="1145" w:type="dxa"/>
            <w:shd w:val="clear" w:color="auto" w:fill="BDD6EE" w:themeFill="accent1" w:themeFillTint="66"/>
          </w:tcPr>
          <w:p w14:paraId="221EE528"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M2</w:t>
            </w:r>
          </w:p>
        </w:tc>
        <w:tc>
          <w:tcPr>
            <w:tcW w:w="5520" w:type="dxa"/>
            <w:shd w:val="clear" w:color="auto" w:fill="BDD6EE" w:themeFill="accent1" w:themeFillTint="66"/>
          </w:tcPr>
          <w:p w14:paraId="1649F332"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Calibri" w:hAnsi="Verdana" w:cs="Tahoma"/>
                <w:b/>
                <w:bCs/>
                <w:sz w:val="18"/>
                <w:szCs w:val="18"/>
                <w:lang w:val="es-ES"/>
              </w:rPr>
              <w:t>REVOQUE INTERIOR DE CEMENTO</w:t>
            </w:r>
          </w:p>
        </w:tc>
      </w:tr>
    </w:tbl>
    <w:p w14:paraId="56579BD4" w14:textId="77777777" w:rsidR="00EB0107" w:rsidRPr="00D97C33" w:rsidRDefault="00EB0107" w:rsidP="00EB0107">
      <w:pPr>
        <w:widowControl w:val="0"/>
        <w:tabs>
          <w:tab w:val="left" w:pos="8711"/>
        </w:tabs>
        <w:autoSpaceDE w:val="0"/>
        <w:autoSpaceDN w:val="0"/>
        <w:rPr>
          <w:rFonts w:ascii="Verdana" w:eastAsia="Arial" w:hAnsi="Verdana" w:cs="Tahoma"/>
          <w:b/>
          <w:sz w:val="18"/>
          <w:szCs w:val="18"/>
        </w:rPr>
      </w:pPr>
    </w:p>
    <w:p w14:paraId="7A01E66F" w14:textId="77777777" w:rsidR="00EB0107" w:rsidRPr="00D97C33" w:rsidRDefault="00EB0107" w:rsidP="00EB0107">
      <w:pPr>
        <w:widowControl w:val="0"/>
        <w:tabs>
          <w:tab w:val="left" w:pos="8711"/>
        </w:tabs>
        <w:autoSpaceDE w:val="0"/>
        <w:autoSpaceDN w:val="0"/>
        <w:rPr>
          <w:rFonts w:ascii="Verdana" w:eastAsia="Arial" w:hAnsi="Verdana" w:cs="Tahoma"/>
          <w:b/>
          <w:sz w:val="18"/>
          <w:szCs w:val="18"/>
        </w:rPr>
      </w:pPr>
      <w:r w:rsidRPr="00D97C33">
        <w:rPr>
          <w:rFonts w:ascii="Verdana" w:eastAsia="Arial" w:hAnsi="Verdana" w:cs="Tahoma"/>
          <w:b/>
          <w:sz w:val="18"/>
          <w:szCs w:val="18"/>
        </w:rPr>
        <w:t>DESCRIPCIÓN. -</w:t>
      </w:r>
    </w:p>
    <w:p w14:paraId="35F22909" w14:textId="77777777" w:rsidR="00EB0107" w:rsidRPr="00D97C33" w:rsidRDefault="00EB0107" w:rsidP="00EB0107">
      <w:pPr>
        <w:widowControl w:val="0"/>
        <w:tabs>
          <w:tab w:val="left" w:pos="8711"/>
        </w:tabs>
        <w:autoSpaceDE w:val="0"/>
        <w:autoSpaceDN w:val="0"/>
        <w:rPr>
          <w:rFonts w:ascii="Verdana" w:eastAsia="Arial" w:hAnsi="Verdana" w:cs="Tahoma"/>
          <w:b/>
          <w:sz w:val="18"/>
          <w:szCs w:val="18"/>
        </w:rPr>
      </w:pPr>
    </w:p>
    <w:p w14:paraId="261D09B9"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bookmarkStart w:id="160" w:name="_Hlk94714352"/>
      <w:r w:rsidRPr="00D97C33">
        <w:rPr>
          <w:rFonts w:ascii="Verdana" w:eastAsia="Arial" w:hAnsi="Verdana" w:cs="Tahoma"/>
          <w:sz w:val="18"/>
          <w:szCs w:val="18"/>
        </w:rPr>
        <w:t xml:space="preserve">Este ítem se refiere a la ejecución de revoques de cemento en proporción 1:3 para ambientes interiores </w:t>
      </w:r>
      <w:r w:rsidRPr="00D97C33">
        <w:rPr>
          <w:rFonts w:ascii="Verdana" w:eastAsia="Arial" w:hAnsi="Verdana" w:cs="Arial"/>
          <w:sz w:val="18"/>
          <w:szCs w:val="18"/>
        </w:rPr>
        <w:t>de acuerdo al trazado, alineación, elevaciones y dimensiones señaladas en los planos constructivos e instrucciones del Inspector de Proyecto.</w:t>
      </w:r>
    </w:p>
    <w:bookmarkEnd w:id="160"/>
    <w:p w14:paraId="430AD4AD" w14:textId="77777777" w:rsidR="00EB0107" w:rsidRPr="00D97C33" w:rsidRDefault="00EB0107" w:rsidP="00EB0107">
      <w:pPr>
        <w:widowControl w:val="0"/>
        <w:autoSpaceDE w:val="0"/>
        <w:autoSpaceDN w:val="0"/>
        <w:adjustRightInd w:val="0"/>
        <w:jc w:val="both"/>
        <w:rPr>
          <w:rFonts w:ascii="Verdana" w:eastAsia="Arial" w:hAnsi="Verdana" w:cs="Arial"/>
          <w:b/>
          <w:bCs/>
          <w:sz w:val="18"/>
          <w:szCs w:val="18"/>
        </w:rPr>
      </w:pPr>
    </w:p>
    <w:p w14:paraId="118DBBDB"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r w:rsidRPr="00D97C33">
        <w:rPr>
          <w:rFonts w:ascii="Verdana" w:eastAsia="Arial" w:hAnsi="Verdana" w:cs="Arial"/>
          <w:b/>
          <w:bCs/>
          <w:sz w:val="18"/>
          <w:szCs w:val="18"/>
        </w:rPr>
        <w:t xml:space="preserve">MATERIALES, HERRAMIENTAS Y EQUIPO. - </w:t>
      </w:r>
    </w:p>
    <w:p w14:paraId="056C6D38" w14:textId="77777777" w:rsidR="00EB0107" w:rsidRPr="00D97C33" w:rsidRDefault="00EB0107" w:rsidP="00EB0107">
      <w:pPr>
        <w:widowControl w:val="0"/>
        <w:tabs>
          <w:tab w:val="left" w:pos="8711"/>
        </w:tabs>
        <w:autoSpaceDE w:val="0"/>
        <w:autoSpaceDN w:val="0"/>
        <w:rPr>
          <w:rFonts w:ascii="Verdana" w:eastAsia="Arial" w:hAnsi="Verdana" w:cs="Tahoma"/>
          <w:sz w:val="18"/>
          <w:szCs w:val="18"/>
        </w:rPr>
      </w:pPr>
    </w:p>
    <w:p w14:paraId="2BA6BAB6"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bookmarkStart w:id="161" w:name="_Hlk95685267"/>
      <w:r w:rsidRPr="00D97C3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61"/>
    <w:p w14:paraId="3655A8E4" w14:textId="77777777" w:rsidR="00EB0107" w:rsidRPr="00D97C33" w:rsidRDefault="00EB0107" w:rsidP="00EB0107">
      <w:pPr>
        <w:widowControl w:val="0"/>
        <w:autoSpaceDE w:val="0"/>
        <w:autoSpaceDN w:val="0"/>
        <w:adjustRightInd w:val="0"/>
        <w:jc w:val="both"/>
        <w:rPr>
          <w:rFonts w:ascii="Verdana" w:eastAsia="Arial" w:hAnsi="Verdana" w:cs="Arial"/>
          <w:b/>
          <w:bCs/>
          <w:sz w:val="18"/>
          <w:szCs w:val="18"/>
        </w:rPr>
      </w:pPr>
    </w:p>
    <w:p w14:paraId="0F3D0554"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r w:rsidRPr="00D97C33">
        <w:rPr>
          <w:rFonts w:ascii="Verdana" w:eastAsia="Arial" w:hAnsi="Verdana" w:cs="Arial"/>
          <w:b/>
          <w:bCs/>
          <w:sz w:val="18"/>
          <w:szCs w:val="18"/>
        </w:rPr>
        <w:t xml:space="preserve">FORMA DE EJECUCIÓN. - </w:t>
      </w:r>
    </w:p>
    <w:p w14:paraId="33021A78"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p>
    <w:p w14:paraId="72BE34D9"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05FE5F13"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p>
    <w:p w14:paraId="0A92014C" w14:textId="77777777" w:rsidR="00EB0107" w:rsidRPr="00D97C33" w:rsidRDefault="00EB0107" w:rsidP="00EB0107">
      <w:pPr>
        <w:widowControl w:val="0"/>
        <w:tabs>
          <w:tab w:val="left" w:pos="560"/>
        </w:tabs>
        <w:autoSpaceDE w:val="0"/>
        <w:autoSpaceDN w:val="0"/>
        <w:spacing w:after="120"/>
        <w:jc w:val="both"/>
        <w:rPr>
          <w:rFonts w:ascii="Verdana" w:eastAsia="Arial" w:hAnsi="Verdana" w:cs="Tahoma"/>
          <w:b/>
          <w:sz w:val="18"/>
          <w:szCs w:val="18"/>
        </w:rPr>
      </w:pPr>
      <w:r w:rsidRPr="00D97C33">
        <w:rPr>
          <w:rFonts w:ascii="Verdana" w:eastAsia="Arial" w:hAnsi="Verdana" w:cs="Tahoma"/>
          <w:b/>
          <w:sz w:val="18"/>
          <w:szCs w:val="18"/>
        </w:rPr>
        <w:t>Preparación de la Superficie</w:t>
      </w:r>
    </w:p>
    <w:p w14:paraId="1E48663A" w14:textId="77777777" w:rsidR="00EB0107" w:rsidRPr="00D97C33" w:rsidRDefault="00EB0107" w:rsidP="00EB0107">
      <w:pPr>
        <w:widowControl w:val="0"/>
        <w:autoSpaceDE w:val="0"/>
        <w:autoSpaceDN w:val="0"/>
        <w:jc w:val="both"/>
        <w:rPr>
          <w:rFonts w:ascii="Verdana" w:eastAsia="Arial" w:hAnsi="Verdana" w:cs="Tahoma"/>
          <w:bCs/>
          <w:color w:val="000000"/>
          <w:sz w:val="18"/>
          <w:szCs w:val="18"/>
        </w:rPr>
      </w:pPr>
      <w:r w:rsidRPr="00D97C33">
        <w:rPr>
          <w:rFonts w:ascii="Verdana" w:eastAsia="Arial" w:hAnsi="Verdana" w:cs="Tahoma"/>
          <w:sz w:val="18"/>
          <w:szCs w:val="18"/>
        </w:rPr>
        <w:t>Antes del proceder con el revoque, se verificará que la superficie este uniforme sin polvo, grasas o sustancias que perjudiquen la buena ejecución del ítem</w:t>
      </w:r>
      <w:r w:rsidRPr="00D97C33">
        <w:rPr>
          <w:rFonts w:ascii="Verdana" w:eastAsia="Arial" w:hAnsi="Verdana" w:cs="Tahoma"/>
          <w:bCs/>
          <w:color w:val="000000"/>
          <w:sz w:val="18"/>
          <w:szCs w:val="18"/>
        </w:rPr>
        <w:t>.</w:t>
      </w:r>
    </w:p>
    <w:p w14:paraId="5A867997"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p>
    <w:p w14:paraId="73F36A5F"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bookmarkStart w:id="162" w:name="_Hlk95686236"/>
      <w:r w:rsidRPr="00D97C33">
        <w:rPr>
          <w:rFonts w:ascii="Verdana" w:eastAsia="Arial"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C44BA84"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p>
    <w:p w14:paraId="53B44B78"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r w:rsidRPr="00D97C33">
        <w:rPr>
          <w:rFonts w:ascii="Verdana" w:eastAsia="Arial" w:hAnsi="Verdana" w:cs="Arial"/>
          <w:sz w:val="18"/>
          <w:szCs w:val="18"/>
        </w:rPr>
        <w:t xml:space="preserve">En caso de aplicarse el revoque directamente en hormigón, estas superficies deben haber sido debidamente limpiadas y producido suficiente aspereza como para obtener la debida ligazón. </w:t>
      </w:r>
    </w:p>
    <w:p w14:paraId="46C01B8D"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p>
    <w:p w14:paraId="52EDCBB6" w14:textId="77777777" w:rsidR="00EB0107" w:rsidRPr="00D97C33" w:rsidRDefault="00EB0107" w:rsidP="00EB0107">
      <w:pPr>
        <w:widowControl w:val="0"/>
        <w:autoSpaceDE w:val="0"/>
        <w:autoSpaceDN w:val="0"/>
        <w:adjustRightInd w:val="0"/>
        <w:spacing w:after="120"/>
        <w:jc w:val="both"/>
        <w:rPr>
          <w:rFonts w:ascii="Verdana" w:eastAsia="Arial" w:hAnsi="Verdana" w:cs="Arial"/>
          <w:b/>
          <w:bCs/>
          <w:sz w:val="18"/>
          <w:szCs w:val="18"/>
        </w:rPr>
      </w:pPr>
      <w:r w:rsidRPr="00D97C33">
        <w:rPr>
          <w:rFonts w:ascii="Verdana" w:eastAsia="Arial" w:hAnsi="Verdana" w:cs="Arial"/>
          <w:b/>
          <w:bCs/>
          <w:sz w:val="18"/>
          <w:szCs w:val="18"/>
        </w:rPr>
        <w:t>Preparación del Mortero</w:t>
      </w:r>
    </w:p>
    <w:p w14:paraId="07ACD6A5"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r w:rsidRPr="00D97C33">
        <w:rPr>
          <w:rFonts w:ascii="Verdana" w:eastAsia="Arial" w:hAnsi="Verdana" w:cs="Arial"/>
          <w:sz w:val="18"/>
          <w:szCs w:val="18"/>
        </w:rPr>
        <w:t>La proporción de cemento arena fina será de 1:3, y la cantidad de agua usada será tal que resulte en una mezcla plástica.</w:t>
      </w:r>
    </w:p>
    <w:p w14:paraId="0CB31D09"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bookmarkStart w:id="163" w:name="_Hlk95686228"/>
      <w:bookmarkEnd w:id="162"/>
    </w:p>
    <w:p w14:paraId="4E6D925F" w14:textId="77777777" w:rsidR="00EB0107" w:rsidRPr="00D97C33" w:rsidRDefault="00EB0107" w:rsidP="00EB0107">
      <w:pPr>
        <w:widowControl w:val="0"/>
        <w:autoSpaceDE w:val="0"/>
        <w:autoSpaceDN w:val="0"/>
        <w:adjustRightInd w:val="0"/>
        <w:spacing w:after="120"/>
        <w:jc w:val="both"/>
        <w:rPr>
          <w:rFonts w:ascii="Verdana" w:eastAsia="Arial" w:hAnsi="Verdana" w:cs="Arial"/>
          <w:b/>
          <w:bCs/>
          <w:sz w:val="18"/>
          <w:szCs w:val="18"/>
        </w:rPr>
      </w:pPr>
      <w:r w:rsidRPr="00D97C33">
        <w:rPr>
          <w:rFonts w:ascii="Verdana" w:eastAsia="Arial" w:hAnsi="Verdana" w:cs="Arial"/>
          <w:b/>
          <w:bCs/>
          <w:sz w:val="18"/>
          <w:szCs w:val="18"/>
        </w:rPr>
        <w:t>Aplicación del Revestimiento</w:t>
      </w:r>
      <w:bookmarkEnd w:id="163"/>
    </w:p>
    <w:p w14:paraId="5C9537E0"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r w:rsidRPr="00D97C33">
        <w:rPr>
          <w:rFonts w:ascii="Verdana" w:eastAsia="Arial"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38D85C2"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r w:rsidRPr="00D97C33">
        <w:rPr>
          <w:rFonts w:ascii="Verdana" w:eastAsia="Arial" w:hAnsi="Verdana" w:cs="Arial"/>
          <w:sz w:val="18"/>
          <w:szCs w:val="18"/>
        </w:rPr>
        <w:t>niveladas unas con las otras, con el objeto de asegurar la obtención de una superficie pareja y uniforme.</w:t>
      </w:r>
    </w:p>
    <w:p w14:paraId="47514735"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p>
    <w:p w14:paraId="14258D08"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p>
    <w:p w14:paraId="7FA01809"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r w:rsidRPr="00D97C33">
        <w:rPr>
          <w:rFonts w:ascii="Verdana" w:eastAsia="Arial"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BC710F3"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r w:rsidRPr="00D97C33">
        <w:rPr>
          <w:rFonts w:ascii="Verdana" w:eastAsia="Arial" w:hAnsi="Verdana" w:cs="Arial"/>
          <w:sz w:val="18"/>
          <w:szCs w:val="18"/>
        </w:rPr>
        <w:t>regla entre maestra y maestra. Después se efectuará un rayado vertical con clavos a objeto</w:t>
      </w:r>
    </w:p>
    <w:p w14:paraId="5EE20188"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r w:rsidRPr="00D97C33">
        <w:rPr>
          <w:rFonts w:ascii="Verdana" w:eastAsia="Arial" w:hAnsi="Verdana" w:cs="Arial"/>
          <w:sz w:val="18"/>
          <w:szCs w:val="18"/>
        </w:rPr>
        <w:t>de asegurar la adherencia de la segunda capa de acabado.</w:t>
      </w:r>
    </w:p>
    <w:p w14:paraId="1F61B4A5"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r w:rsidRPr="00D97C33">
        <w:rPr>
          <w:rFonts w:ascii="Verdana" w:eastAsia="Arial" w:hAnsi="Verdana" w:cs="Arial"/>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025BE98C"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p>
    <w:p w14:paraId="1B1B5DE7"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r w:rsidRPr="00D97C33">
        <w:rPr>
          <w:rFonts w:ascii="Verdana" w:eastAsia="Arial"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D97C33">
        <w:rPr>
          <w:rFonts w:ascii="Verdana" w:eastAsia="Arial" w:hAnsi="Verdana" w:cs="Arial"/>
          <w:sz w:val="18"/>
          <w:szCs w:val="18"/>
        </w:rPr>
        <w:t>mm.</w:t>
      </w:r>
      <w:proofErr w:type="spellEnd"/>
      <w:r w:rsidRPr="00D97C33">
        <w:rPr>
          <w:rFonts w:ascii="Verdana" w:eastAsia="Arial"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D97C33">
        <w:rPr>
          <w:rFonts w:ascii="Verdana" w:eastAsia="Arial" w:hAnsi="Verdana" w:cs="Arial"/>
          <w:sz w:val="18"/>
          <w:szCs w:val="18"/>
        </w:rPr>
        <w:t>frotachado</w:t>
      </w:r>
      <w:proofErr w:type="spellEnd"/>
      <w:r w:rsidRPr="00D97C33">
        <w:rPr>
          <w:rFonts w:ascii="Verdana" w:eastAsia="Arial"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D97C33">
        <w:rPr>
          <w:rFonts w:ascii="Verdana" w:eastAsia="Arial" w:hAnsi="Verdana" w:cs="Arial"/>
          <w:sz w:val="18"/>
          <w:szCs w:val="18"/>
        </w:rPr>
        <w:t>frotachado</w:t>
      </w:r>
      <w:proofErr w:type="spellEnd"/>
      <w:r w:rsidRPr="00D97C33">
        <w:rPr>
          <w:rFonts w:ascii="Verdana" w:eastAsia="Arial" w:hAnsi="Verdana" w:cs="Arial"/>
          <w:sz w:val="18"/>
          <w:szCs w:val="18"/>
        </w:rPr>
        <w:t>).</w:t>
      </w:r>
    </w:p>
    <w:p w14:paraId="03EE29AF"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p>
    <w:p w14:paraId="62C1E2FB"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r w:rsidRPr="00D97C33">
        <w:rPr>
          <w:rFonts w:ascii="Verdana" w:eastAsia="Arial"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32DB12B"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p>
    <w:p w14:paraId="4AF28D5F"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r w:rsidRPr="00D97C33">
        <w:rPr>
          <w:rFonts w:ascii="Verdana" w:eastAsia="Arial"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6264BAE"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p>
    <w:p w14:paraId="163227B5" w14:textId="77777777" w:rsidR="00EB0107" w:rsidRPr="00D97C33" w:rsidRDefault="00EB0107" w:rsidP="00EB0107">
      <w:pPr>
        <w:widowControl w:val="0"/>
        <w:tabs>
          <w:tab w:val="left" w:pos="560"/>
        </w:tabs>
        <w:autoSpaceDE w:val="0"/>
        <w:autoSpaceDN w:val="0"/>
        <w:spacing w:after="120"/>
        <w:jc w:val="both"/>
        <w:rPr>
          <w:rFonts w:ascii="Verdana" w:eastAsia="Arial" w:hAnsi="Verdana" w:cs="Tahoma"/>
          <w:b/>
          <w:sz w:val="18"/>
          <w:szCs w:val="18"/>
        </w:rPr>
      </w:pPr>
      <w:r w:rsidRPr="00D97C33">
        <w:rPr>
          <w:rFonts w:ascii="Verdana" w:eastAsia="Arial" w:hAnsi="Verdana" w:cs="Tahoma"/>
          <w:b/>
          <w:sz w:val="18"/>
          <w:szCs w:val="18"/>
        </w:rPr>
        <w:t>Criterios de Control, Aceptación y Rechazo</w:t>
      </w:r>
    </w:p>
    <w:p w14:paraId="1D2A07E6"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Se controlará que las superficies revocadas con cemento hayan sido ejecutadas de acuerdo a los </w:t>
      </w:r>
      <w:r w:rsidRPr="00D97C33">
        <w:rPr>
          <w:rFonts w:ascii="Verdana" w:eastAsia="Arial" w:hAnsi="Verdana" w:cs="Tahoma"/>
          <w:sz w:val="18"/>
          <w:szCs w:val="18"/>
        </w:rPr>
        <w:lastRenderedPageBreak/>
        <w:t>planos constructivos o instrucción del Inspector de Proyecto, asimismo, no presentarán irregularidades geométricas, de acabado, manchas o fisuración.</w:t>
      </w:r>
    </w:p>
    <w:p w14:paraId="707DBE6B"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p>
    <w:p w14:paraId="22FF1419" w14:textId="77777777" w:rsidR="00EB0107" w:rsidRPr="00D97C33" w:rsidRDefault="00EB0107" w:rsidP="00EB0107">
      <w:pPr>
        <w:widowControl w:val="0"/>
        <w:tabs>
          <w:tab w:val="left" w:pos="560"/>
        </w:tabs>
        <w:autoSpaceDE w:val="0"/>
        <w:autoSpaceDN w:val="0"/>
        <w:jc w:val="both"/>
        <w:rPr>
          <w:rFonts w:ascii="Verdana" w:eastAsia="Arial" w:hAnsi="Verdana" w:cs="Arial"/>
          <w:b/>
          <w:sz w:val="18"/>
          <w:szCs w:val="18"/>
        </w:rPr>
      </w:pPr>
      <w:r w:rsidRPr="00D97C33">
        <w:rPr>
          <w:rFonts w:ascii="Verdana" w:eastAsia="Arial" w:hAnsi="Verdana" w:cs="Arial"/>
          <w:b/>
          <w:sz w:val="18"/>
          <w:szCs w:val="18"/>
        </w:rPr>
        <w:t>MEDICIÓN. –</w:t>
      </w:r>
    </w:p>
    <w:p w14:paraId="2EB2B510"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18D8E036"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El Revoque Interior de Cemento será medido en </w:t>
      </w:r>
      <w:r w:rsidRPr="00D97C33">
        <w:rPr>
          <w:rFonts w:ascii="Verdana" w:eastAsia="Arial" w:hAnsi="Verdana" w:cs="Tahoma"/>
          <w:b/>
          <w:sz w:val="18"/>
          <w:szCs w:val="18"/>
        </w:rPr>
        <w:t>metros cuadrados</w:t>
      </w:r>
      <w:r w:rsidRPr="00D97C33">
        <w:rPr>
          <w:rFonts w:ascii="Verdana" w:eastAsia="Arial" w:hAnsi="Verdana" w:cs="Tahoma"/>
          <w:sz w:val="18"/>
          <w:szCs w:val="18"/>
        </w:rPr>
        <w:t xml:space="preserve">, </w:t>
      </w:r>
      <w:r w:rsidRPr="00D97C33">
        <w:rPr>
          <w:rFonts w:ascii="Verdana" w:eastAsia="Arial" w:hAnsi="Verdana" w:cs="Tahoma"/>
          <w:color w:val="000000"/>
          <w:sz w:val="18"/>
          <w:szCs w:val="18"/>
        </w:rPr>
        <w:t>tomando en cuenta solamente el área de trabajo neto ejecutado y autorizado</w:t>
      </w:r>
      <w:r w:rsidRPr="00D97C33">
        <w:rPr>
          <w:rFonts w:ascii="Verdana" w:eastAsia="Arial" w:hAnsi="Verdana" w:cs="Tahoma"/>
          <w:sz w:val="18"/>
          <w:szCs w:val="18"/>
        </w:rPr>
        <w:t>.</w:t>
      </w:r>
    </w:p>
    <w:p w14:paraId="531E3056"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p>
    <w:p w14:paraId="48314056" w14:textId="77777777" w:rsidR="00EB0107" w:rsidRPr="00D97C33" w:rsidRDefault="00EB0107" w:rsidP="00EB0107">
      <w:pPr>
        <w:widowControl w:val="0"/>
        <w:tabs>
          <w:tab w:val="left" w:pos="560"/>
        </w:tabs>
        <w:autoSpaceDE w:val="0"/>
        <w:autoSpaceDN w:val="0"/>
        <w:jc w:val="both"/>
        <w:rPr>
          <w:rFonts w:ascii="Verdana" w:eastAsia="Arial" w:hAnsi="Verdana" w:cs="Arial"/>
          <w:b/>
          <w:sz w:val="18"/>
          <w:szCs w:val="18"/>
        </w:rPr>
      </w:pPr>
      <w:bookmarkStart w:id="164" w:name="_Hlk67252147"/>
      <w:r w:rsidRPr="00D97C33">
        <w:rPr>
          <w:rFonts w:ascii="Verdana" w:eastAsia="Arial" w:hAnsi="Verdana" w:cs="Arial"/>
          <w:b/>
          <w:sz w:val="18"/>
          <w:szCs w:val="18"/>
        </w:rPr>
        <w:t>APORTE PROPIO. -</w:t>
      </w:r>
    </w:p>
    <w:p w14:paraId="247E0F11" w14:textId="77777777" w:rsidR="00EB0107" w:rsidRPr="00D97C33" w:rsidRDefault="00EB0107" w:rsidP="00EB0107">
      <w:pPr>
        <w:widowControl w:val="0"/>
        <w:autoSpaceDE w:val="0"/>
        <w:autoSpaceDN w:val="0"/>
        <w:jc w:val="both"/>
        <w:rPr>
          <w:rFonts w:ascii="Verdana" w:eastAsia="Arial" w:hAnsi="Verdana" w:cs="Arial"/>
          <w:sz w:val="18"/>
          <w:szCs w:val="18"/>
        </w:rPr>
      </w:pPr>
    </w:p>
    <w:bookmarkEnd w:id="164"/>
    <w:p w14:paraId="1314C144"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E470920"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2635C5AD"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bookmarkStart w:id="165" w:name="_Hlk94715458"/>
      <w:r w:rsidRPr="00D97C33">
        <w:rPr>
          <w:rFonts w:ascii="Verdana" w:eastAsia="Arial" w:hAnsi="Verdana" w:cs="Tahoma"/>
          <w:sz w:val="18"/>
          <w:szCs w:val="18"/>
        </w:rPr>
        <w:t>Este aporte propio estará sujeto al cronograma de ejecución de obra de la Entidad Ejecutora.</w:t>
      </w:r>
    </w:p>
    <w:bookmarkEnd w:id="165"/>
    <w:p w14:paraId="77ED4866" w14:textId="77777777" w:rsidR="00EB0107" w:rsidRPr="00D97C33" w:rsidRDefault="00EB0107" w:rsidP="00EB0107">
      <w:pPr>
        <w:widowControl w:val="0"/>
        <w:autoSpaceDE w:val="0"/>
        <w:autoSpaceDN w:val="0"/>
        <w:jc w:val="both"/>
        <w:rPr>
          <w:rFonts w:ascii="Verdana" w:eastAsia="Arial" w:hAnsi="Verdana" w:cs="Arial"/>
          <w:sz w:val="18"/>
          <w:szCs w:val="18"/>
        </w:rPr>
      </w:pPr>
    </w:p>
    <w:p w14:paraId="64FF66FD"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p>
    <w:tbl>
      <w:tblPr>
        <w:tblStyle w:val="TablaconcuadrculaCOPA3"/>
        <w:tblW w:w="9464" w:type="dxa"/>
        <w:tblLook w:val="04A0" w:firstRow="1" w:lastRow="0" w:firstColumn="1" w:lastColumn="0" w:noHBand="0" w:noVBand="1"/>
      </w:tblPr>
      <w:tblGrid>
        <w:gridCol w:w="584"/>
        <w:gridCol w:w="2385"/>
        <w:gridCol w:w="1145"/>
        <w:gridCol w:w="5350"/>
      </w:tblGrid>
      <w:tr w:rsidR="00EB0107" w:rsidRPr="00D97C33" w14:paraId="006B0789" w14:textId="77777777" w:rsidTr="006B457D">
        <w:tc>
          <w:tcPr>
            <w:tcW w:w="584" w:type="dxa"/>
            <w:shd w:val="clear" w:color="auto" w:fill="1F3864" w:themeFill="accent5" w:themeFillShade="80"/>
          </w:tcPr>
          <w:p w14:paraId="351EF484"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1F3864" w:themeFill="accent5" w:themeFillShade="80"/>
          </w:tcPr>
          <w:p w14:paraId="7F974869"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1F3864" w:themeFill="accent5" w:themeFillShade="80"/>
          </w:tcPr>
          <w:p w14:paraId="69C1E9E4"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350" w:type="dxa"/>
            <w:shd w:val="clear" w:color="auto" w:fill="1F3864" w:themeFill="accent5" w:themeFillShade="80"/>
          </w:tcPr>
          <w:p w14:paraId="4F36B282"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16A8EA45" w14:textId="77777777" w:rsidTr="006B457D">
        <w:tc>
          <w:tcPr>
            <w:tcW w:w="584" w:type="dxa"/>
            <w:shd w:val="clear" w:color="auto" w:fill="BDD6EE" w:themeFill="accent1" w:themeFillTint="66"/>
          </w:tcPr>
          <w:p w14:paraId="250CD23C"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19</w:t>
            </w:r>
          </w:p>
        </w:tc>
        <w:tc>
          <w:tcPr>
            <w:tcW w:w="2385" w:type="dxa"/>
            <w:shd w:val="clear" w:color="auto" w:fill="BDD6EE" w:themeFill="accent1" w:themeFillTint="66"/>
          </w:tcPr>
          <w:p w14:paraId="77EA1BDD"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VAC - OF - REV - 7</w:t>
            </w:r>
          </w:p>
        </w:tc>
        <w:tc>
          <w:tcPr>
            <w:tcW w:w="1145" w:type="dxa"/>
            <w:shd w:val="clear" w:color="auto" w:fill="BDD6EE" w:themeFill="accent1" w:themeFillTint="66"/>
          </w:tcPr>
          <w:p w14:paraId="6B3BF158"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M2</w:t>
            </w:r>
          </w:p>
        </w:tc>
        <w:tc>
          <w:tcPr>
            <w:tcW w:w="5350" w:type="dxa"/>
            <w:shd w:val="clear" w:color="auto" w:fill="BDD6EE" w:themeFill="accent1" w:themeFillTint="66"/>
          </w:tcPr>
          <w:p w14:paraId="75A6AF88"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Tahoma"/>
                <w:b/>
                <w:bCs/>
                <w:sz w:val="18"/>
                <w:szCs w:val="18"/>
                <w:lang w:val="es-ES"/>
              </w:rPr>
              <w:t>REVOQUE INTERIOR DE YESO</w:t>
            </w:r>
          </w:p>
        </w:tc>
      </w:tr>
    </w:tbl>
    <w:p w14:paraId="69302843" w14:textId="77777777" w:rsidR="00EB0107" w:rsidRPr="00D97C33" w:rsidRDefault="00EB0107" w:rsidP="00EB0107">
      <w:pPr>
        <w:widowControl w:val="0"/>
        <w:autoSpaceDE w:val="0"/>
        <w:autoSpaceDN w:val="0"/>
        <w:jc w:val="both"/>
        <w:rPr>
          <w:rFonts w:ascii="Verdana" w:eastAsia="Arial" w:hAnsi="Verdana" w:cs="Tahoma"/>
          <w:b/>
          <w:bCs/>
          <w:sz w:val="18"/>
          <w:szCs w:val="18"/>
        </w:rPr>
      </w:pPr>
    </w:p>
    <w:p w14:paraId="77859250" w14:textId="77777777" w:rsidR="00EB0107" w:rsidRPr="00D97C33" w:rsidRDefault="00EB0107" w:rsidP="00EB0107">
      <w:pPr>
        <w:widowControl w:val="0"/>
        <w:autoSpaceDE w:val="0"/>
        <w:autoSpaceDN w:val="0"/>
        <w:jc w:val="both"/>
        <w:rPr>
          <w:rFonts w:ascii="Verdana" w:eastAsia="Arial" w:hAnsi="Verdana" w:cs="Tahoma"/>
          <w:b/>
          <w:bCs/>
          <w:sz w:val="18"/>
          <w:szCs w:val="18"/>
        </w:rPr>
      </w:pPr>
      <w:r w:rsidRPr="00D97C33">
        <w:rPr>
          <w:rFonts w:ascii="Verdana" w:eastAsia="Arial" w:hAnsi="Verdana" w:cs="Tahoma"/>
          <w:b/>
          <w:bCs/>
          <w:sz w:val="18"/>
          <w:szCs w:val="18"/>
        </w:rPr>
        <w:t>DESCRIPCIÓN. -</w:t>
      </w:r>
    </w:p>
    <w:p w14:paraId="5A4B108E" w14:textId="77777777" w:rsidR="00EB0107" w:rsidRPr="00D97C33" w:rsidRDefault="00EB0107" w:rsidP="00EB0107">
      <w:pPr>
        <w:widowControl w:val="0"/>
        <w:autoSpaceDE w:val="0"/>
        <w:autoSpaceDN w:val="0"/>
        <w:jc w:val="both"/>
        <w:rPr>
          <w:rFonts w:ascii="Verdana" w:eastAsia="Arial" w:hAnsi="Verdana" w:cs="Tahoma"/>
          <w:sz w:val="18"/>
          <w:szCs w:val="18"/>
        </w:rPr>
      </w:pPr>
    </w:p>
    <w:p w14:paraId="0CC6FD6B"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Este Ítem, se refiere al acabado de las superficies con revoque de yeso, en los ambientes interiores de la infraestructura </w:t>
      </w:r>
      <w:r w:rsidRPr="00D97C33">
        <w:rPr>
          <w:rFonts w:ascii="Verdana" w:eastAsia="Arial" w:hAnsi="Verdana" w:cs="Arial"/>
          <w:sz w:val="18"/>
          <w:szCs w:val="18"/>
        </w:rPr>
        <w:t>de acuerdo al trazado, alineación, elevaciones y dimensiones señaladas en los planos constructivos e instrucciones del Inspector de Proyecto</w:t>
      </w:r>
    </w:p>
    <w:p w14:paraId="48F49F94" w14:textId="77777777" w:rsidR="00EB0107" w:rsidRPr="00D97C33" w:rsidRDefault="00EB0107" w:rsidP="00EB0107">
      <w:pPr>
        <w:widowControl w:val="0"/>
        <w:autoSpaceDE w:val="0"/>
        <w:autoSpaceDN w:val="0"/>
        <w:jc w:val="both"/>
        <w:rPr>
          <w:rFonts w:ascii="Verdana" w:eastAsia="Arial" w:hAnsi="Verdana" w:cs="Tahoma"/>
          <w:sz w:val="18"/>
          <w:szCs w:val="18"/>
        </w:rPr>
      </w:pPr>
    </w:p>
    <w:p w14:paraId="6B9AC2F6" w14:textId="77777777" w:rsidR="00EB0107" w:rsidRPr="00D97C33" w:rsidRDefault="00EB0107" w:rsidP="00EB0107">
      <w:pPr>
        <w:widowControl w:val="0"/>
        <w:autoSpaceDE w:val="0"/>
        <w:autoSpaceDN w:val="0"/>
        <w:jc w:val="both"/>
        <w:rPr>
          <w:rFonts w:ascii="Verdana" w:eastAsia="Arial" w:hAnsi="Verdana" w:cs="Tahoma"/>
          <w:b/>
          <w:bCs/>
          <w:sz w:val="18"/>
          <w:szCs w:val="18"/>
        </w:rPr>
      </w:pPr>
      <w:r w:rsidRPr="00D97C33">
        <w:rPr>
          <w:rFonts w:ascii="Verdana" w:eastAsia="Arial" w:hAnsi="Verdana" w:cs="Tahoma"/>
          <w:b/>
          <w:bCs/>
          <w:sz w:val="18"/>
          <w:szCs w:val="18"/>
        </w:rPr>
        <w:t>MATERIALES, HERRAMIENTAS Y EQUIPO. -</w:t>
      </w:r>
    </w:p>
    <w:p w14:paraId="2B363B2C" w14:textId="77777777" w:rsidR="00EB0107" w:rsidRPr="00D97C33" w:rsidRDefault="00EB0107" w:rsidP="00EB0107">
      <w:pPr>
        <w:widowControl w:val="0"/>
        <w:tabs>
          <w:tab w:val="left" w:pos="8711"/>
        </w:tabs>
        <w:autoSpaceDE w:val="0"/>
        <w:autoSpaceDN w:val="0"/>
        <w:rPr>
          <w:rFonts w:ascii="Verdana" w:eastAsia="Arial" w:hAnsi="Verdana" w:cs="Tahoma"/>
          <w:sz w:val="18"/>
          <w:szCs w:val="18"/>
        </w:rPr>
      </w:pPr>
    </w:p>
    <w:p w14:paraId="5A88DEB9" w14:textId="77777777" w:rsidR="00EB0107" w:rsidRPr="00D97C33" w:rsidRDefault="00EB0107" w:rsidP="00EB0107">
      <w:pPr>
        <w:widowControl w:val="0"/>
        <w:autoSpaceDE w:val="0"/>
        <w:autoSpaceDN w:val="0"/>
        <w:rPr>
          <w:rFonts w:ascii="Verdana" w:eastAsia="Arial" w:hAnsi="Verdana" w:cs="Tahoma"/>
          <w:kern w:val="28"/>
          <w:sz w:val="18"/>
          <w:szCs w:val="18"/>
        </w:rPr>
      </w:pPr>
      <w:bookmarkStart w:id="166" w:name="_Hlk95425768"/>
      <w:r w:rsidRPr="00D97C33">
        <w:rPr>
          <w:rFonts w:ascii="Verdana" w:eastAsia="Arial"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bookmarkEnd w:id="166"/>
    <w:p w14:paraId="4FD553F2" w14:textId="77777777" w:rsidR="00EB0107" w:rsidRPr="00D97C33" w:rsidRDefault="00EB0107" w:rsidP="00EB0107">
      <w:pPr>
        <w:widowControl w:val="0"/>
        <w:autoSpaceDE w:val="0"/>
        <w:autoSpaceDN w:val="0"/>
        <w:jc w:val="both"/>
        <w:rPr>
          <w:rFonts w:ascii="Verdana" w:eastAsia="Arial" w:hAnsi="Verdana" w:cs="Tahoma"/>
          <w:sz w:val="18"/>
          <w:szCs w:val="18"/>
        </w:rPr>
      </w:pPr>
    </w:p>
    <w:p w14:paraId="4602449A" w14:textId="77777777" w:rsidR="00EB0107" w:rsidRPr="00D97C33" w:rsidRDefault="00EB0107" w:rsidP="00EB0107">
      <w:pPr>
        <w:widowControl w:val="0"/>
        <w:autoSpaceDE w:val="0"/>
        <w:autoSpaceDN w:val="0"/>
        <w:jc w:val="both"/>
        <w:rPr>
          <w:rFonts w:ascii="Verdana" w:eastAsia="Arial" w:hAnsi="Verdana" w:cs="Tahoma"/>
          <w:b/>
          <w:bCs/>
          <w:sz w:val="18"/>
          <w:szCs w:val="18"/>
        </w:rPr>
      </w:pPr>
      <w:r w:rsidRPr="00D97C33">
        <w:rPr>
          <w:rFonts w:ascii="Verdana" w:eastAsia="Arial" w:hAnsi="Verdana" w:cs="Tahoma"/>
          <w:b/>
          <w:bCs/>
          <w:sz w:val="18"/>
          <w:szCs w:val="18"/>
        </w:rPr>
        <w:t>FORMA DE EJECUCIÓN. -</w:t>
      </w:r>
    </w:p>
    <w:p w14:paraId="600EB20B" w14:textId="77777777" w:rsidR="00EB0107" w:rsidRPr="00D97C33" w:rsidRDefault="00EB0107" w:rsidP="00EB0107">
      <w:pPr>
        <w:widowControl w:val="0"/>
        <w:autoSpaceDE w:val="0"/>
        <w:autoSpaceDN w:val="0"/>
        <w:jc w:val="both"/>
        <w:rPr>
          <w:rFonts w:ascii="Verdana" w:eastAsia="Arial" w:hAnsi="Verdana" w:cs="Tahoma"/>
          <w:sz w:val="18"/>
          <w:szCs w:val="18"/>
        </w:rPr>
      </w:pPr>
    </w:p>
    <w:p w14:paraId="2ED131A1"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2A69BAF7" w14:textId="77777777" w:rsidR="00EB0107" w:rsidRPr="00D97C33" w:rsidRDefault="00EB0107" w:rsidP="00EB0107">
      <w:pPr>
        <w:widowControl w:val="0"/>
        <w:autoSpaceDE w:val="0"/>
        <w:autoSpaceDN w:val="0"/>
        <w:jc w:val="both"/>
        <w:rPr>
          <w:rFonts w:ascii="Verdana" w:eastAsia="Arial" w:hAnsi="Verdana" w:cs="Tahoma"/>
          <w:sz w:val="18"/>
          <w:szCs w:val="18"/>
        </w:rPr>
      </w:pPr>
    </w:p>
    <w:p w14:paraId="35366887" w14:textId="77777777" w:rsidR="00EB0107" w:rsidRPr="00D97C33" w:rsidRDefault="00EB0107" w:rsidP="00EB0107">
      <w:pPr>
        <w:widowControl w:val="0"/>
        <w:tabs>
          <w:tab w:val="left" w:pos="560"/>
        </w:tabs>
        <w:autoSpaceDE w:val="0"/>
        <w:autoSpaceDN w:val="0"/>
        <w:spacing w:after="120"/>
        <w:jc w:val="both"/>
        <w:rPr>
          <w:rFonts w:ascii="Verdana" w:eastAsia="Arial" w:hAnsi="Verdana" w:cs="Tahoma"/>
          <w:b/>
          <w:sz w:val="18"/>
          <w:szCs w:val="18"/>
        </w:rPr>
      </w:pPr>
      <w:bookmarkStart w:id="167" w:name="_Hlk161513692"/>
      <w:r w:rsidRPr="00D97C33">
        <w:rPr>
          <w:rFonts w:ascii="Verdana" w:eastAsia="Arial" w:hAnsi="Verdana" w:cs="Tahoma"/>
          <w:b/>
          <w:sz w:val="18"/>
          <w:szCs w:val="18"/>
        </w:rPr>
        <w:t>Preparación de la Superficie</w:t>
      </w:r>
    </w:p>
    <w:bookmarkEnd w:id="167"/>
    <w:p w14:paraId="0354D1DF" w14:textId="77777777" w:rsidR="00EB0107" w:rsidRPr="00D97C33" w:rsidRDefault="00EB0107" w:rsidP="00EB0107">
      <w:pPr>
        <w:widowControl w:val="0"/>
        <w:autoSpaceDE w:val="0"/>
        <w:autoSpaceDN w:val="0"/>
        <w:jc w:val="both"/>
        <w:rPr>
          <w:rFonts w:ascii="Verdana" w:eastAsia="Arial" w:hAnsi="Verdana" w:cs="Tahoma"/>
          <w:bCs/>
          <w:color w:val="000000"/>
          <w:sz w:val="18"/>
          <w:szCs w:val="18"/>
        </w:rPr>
      </w:pPr>
      <w:r w:rsidRPr="00D97C33">
        <w:rPr>
          <w:rFonts w:ascii="Verdana" w:eastAsia="Arial" w:hAnsi="Verdana" w:cs="Tahoma"/>
          <w:sz w:val="18"/>
          <w:szCs w:val="18"/>
        </w:rPr>
        <w:t>Antes de la colocación de las maestras verificar que la superficie este uniforme sin polvo, grasas o sustancias que perjudiquen la buena ejecución del ítem</w:t>
      </w:r>
      <w:r w:rsidRPr="00D97C33">
        <w:rPr>
          <w:rFonts w:ascii="Verdana" w:eastAsia="Arial" w:hAnsi="Verdana" w:cs="Tahoma"/>
          <w:bCs/>
          <w:color w:val="000000"/>
          <w:sz w:val="18"/>
          <w:szCs w:val="18"/>
        </w:rPr>
        <w:t xml:space="preserve">. </w:t>
      </w:r>
      <w:r w:rsidRPr="00D97C33">
        <w:rPr>
          <w:rFonts w:ascii="Verdana" w:eastAsia="Arial" w:hAnsi="Verdana" w:cs="Tahoma"/>
          <w:kern w:val="28"/>
          <w:sz w:val="18"/>
          <w:szCs w:val="18"/>
        </w:rPr>
        <w:t>Asimismo, deberá revisarse las superficies a revestir verificando no existan partes sueltas o mal ejecutadas.</w:t>
      </w:r>
    </w:p>
    <w:p w14:paraId="68040EC8" w14:textId="77777777" w:rsidR="00EB0107" w:rsidRPr="00D97C33" w:rsidRDefault="00EB0107" w:rsidP="00EB0107">
      <w:pPr>
        <w:widowControl w:val="0"/>
        <w:autoSpaceDE w:val="0"/>
        <w:autoSpaceDN w:val="0"/>
        <w:jc w:val="both"/>
        <w:rPr>
          <w:rFonts w:ascii="Verdana" w:eastAsia="Arial" w:hAnsi="Verdana" w:cs="Tahoma"/>
          <w:sz w:val="18"/>
          <w:szCs w:val="18"/>
        </w:rPr>
      </w:pPr>
    </w:p>
    <w:p w14:paraId="7EB80664"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Se colocarán maestras distancias no mayores a 2,0 m. cuidando que éstas estén perfectamente niveladas. </w:t>
      </w:r>
    </w:p>
    <w:p w14:paraId="74DA2535" w14:textId="77777777" w:rsidR="00EB0107" w:rsidRPr="00D97C33" w:rsidRDefault="00EB0107" w:rsidP="00EB0107">
      <w:pPr>
        <w:widowControl w:val="0"/>
        <w:autoSpaceDE w:val="0"/>
        <w:autoSpaceDN w:val="0"/>
        <w:jc w:val="both"/>
        <w:rPr>
          <w:rFonts w:ascii="Verdana" w:eastAsia="Arial" w:hAnsi="Verdana" w:cs="Tahoma"/>
          <w:sz w:val="18"/>
          <w:szCs w:val="18"/>
        </w:rPr>
      </w:pPr>
    </w:p>
    <w:p w14:paraId="6FD25E42"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Luego se efectuar los trabajos preliminares, se humedecerán los paramentos.</w:t>
      </w:r>
    </w:p>
    <w:p w14:paraId="7476FB7D" w14:textId="77777777" w:rsidR="00EB0107" w:rsidRPr="00D97C33" w:rsidRDefault="00EB0107" w:rsidP="00EB0107">
      <w:pPr>
        <w:widowControl w:val="0"/>
        <w:autoSpaceDE w:val="0"/>
        <w:autoSpaceDN w:val="0"/>
        <w:jc w:val="both"/>
        <w:rPr>
          <w:rFonts w:ascii="Verdana" w:eastAsia="Arial" w:hAnsi="Verdana" w:cs="Tahoma"/>
          <w:sz w:val="18"/>
          <w:szCs w:val="18"/>
        </w:rPr>
      </w:pPr>
    </w:p>
    <w:p w14:paraId="139AF1CF" w14:textId="77777777" w:rsidR="00EB0107" w:rsidRPr="00D97C33" w:rsidRDefault="00EB0107" w:rsidP="00EB0107">
      <w:pPr>
        <w:widowControl w:val="0"/>
        <w:tabs>
          <w:tab w:val="left" w:pos="560"/>
        </w:tabs>
        <w:autoSpaceDE w:val="0"/>
        <w:autoSpaceDN w:val="0"/>
        <w:spacing w:after="120"/>
        <w:jc w:val="both"/>
        <w:rPr>
          <w:rFonts w:ascii="Verdana" w:eastAsia="Arial" w:hAnsi="Verdana" w:cs="Tahoma"/>
          <w:b/>
          <w:sz w:val="18"/>
          <w:szCs w:val="18"/>
        </w:rPr>
      </w:pPr>
      <w:r w:rsidRPr="00D97C33">
        <w:rPr>
          <w:rFonts w:ascii="Verdana" w:eastAsia="Arial" w:hAnsi="Verdana" w:cs="Tahoma"/>
          <w:b/>
          <w:sz w:val="18"/>
          <w:szCs w:val="18"/>
        </w:rPr>
        <w:t>Preparación del Yeso</w:t>
      </w:r>
    </w:p>
    <w:p w14:paraId="3A3B4E5E"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La preparación del yeso deberá seguir las indicaciones del proveedor las cuales deberán tener el detalle paso a paso.</w:t>
      </w:r>
    </w:p>
    <w:p w14:paraId="103A4085" w14:textId="77777777" w:rsidR="00EB0107" w:rsidRPr="00D97C33" w:rsidRDefault="00EB0107" w:rsidP="00EB0107">
      <w:pPr>
        <w:widowControl w:val="0"/>
        <w:autoSpaceDE w:val="0"/>
        <w:autoSpaceDN w:val="0"/>
        <w:jc w:val="both"/>
        <w:rPr>
          <w:rFonts w:ascii="Verdana" w:eastAsia="Arial" w:hAnsi="Verdana" w:cs="Tahoma"/>
          <w:sz w:val="18"/>
          <w:szCs w:val="18"/>
        </w:rPr>
      </w:pPr>
    </w:p>
    <w:p w14:paraId="25C9F606"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FF01780" w14:textId="77777777" w:rsidR="00EB0107" w:rsidRPr="00D97C33" w:rsidRDefault="00EB0107" w:rsidP="00EB0107">
      <w:pPr>
        <w:widowControl w:val="0"/>
        <w:autoSpaceDE w:val="0"/>
        <w:autoSpaceDN w:val="0"/>
        <w:jc w:val="both"/>
        <w:rPr>
          <w:rFonts w:ascii="Verdana" w:eastAsia="Arial" w:hAnsi="Verdana" w:cs="Tahoma"/>
          <w:sz w:val="18"/>
          <w:szCs w:val="18"/>
        </w:rPr>
      </w:pPr>
    </w:p>
    <w:p w14:paraId="48C262BD" w14:textId="77777777" w:rsidR="00EB0107" w:rsidRPr="00D97C33" w:rsidRDefault="00EB0107" w:rsidP="00EB0107">
      <w:pPr>
        <w:widowControl w:val="0"/>
        <w:autoSpaceDE w:val="0"/>
        <w:autoSpaceDN w:val="0"/>
        <w:jc w:val="both"/>
        <w:rPr>
          <w:rFonts w:ascii="Verdana" w:eastAsia="Arial" w:hAnsi="Verdana" w:cs="Tahoma"/>
          <w:b/>
          <w:bCs/>
          <w:sz w:val="18"/>
          <w:szCs w:val="18"/>
        </w:rPr>
      </w:pPr>
      <w:r w:rsidRPr="00D97C33">
        <w:rPr>
          <w:rFonts w:ascii="Verdana" w:eastAsia="Arial" w:hAnsi="Verdana" w:cs="Tahoma"/>
          <w:b/>
          <w:bCs/>
          <w:sz w:val="18"/>
          <w:szCs w:val="18"/>
        </w:rPr>
        <w:lastRenderedPageBreak/>
        <w:t>Preparación de la Superficie</w:t>
      </w:r>
    </w:p>
    <w:p w14:paraId="6452D34F" w14:textId="77777777" w:rsidR="00EB0107" w:rsidRPr="00D97C33" w:rsidRDefault="00EB0107" w:rsidP="00EB0107">
      <w:pPr>
        <w:widowControl w:val="0"/>
        <w:autoSpaceDE w:val="0"/>
        <w:autoSpaceDN w:val="0"/>
        <w:jc w:val="both"/>
        <w:rPr>
          <w:rFonts w:ascii="Verdana" w:eastAsia="Arial" w:hAnsi="Verdana" w:cs="Tahoma"/>
          <w:sz w:val="18"/>
          <w:szCs w:val="18"/>
        </w:rPr>
      </w:pPr>
    </w:p>
    <w:p w14:paraId="5881780E"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En el caso de muros de ladrillo se limpiarán los mismos en forma cuidadosa, removiendo</w:t>
      </w:r>
    </w:p>
    <w:p w14:paraId="79E7A2AD"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aquellos materiales extraños o residuos de morteros.</w:t>
      </w:r>
    </w:p>
    <w:p w14:paraId="4658AEC6" w14:textId="77777777" w:rsidR="00EB0107" w:rsidRPr="00D97C33" w:rsidRDefault="00EB0107" w:rsidP="00EB0107">
      <w:pPr>
        <w:widowControl w:val="0"/>
        <w:autoSpaceDE w:val="0"/>
        <w:autoSpaceDN w:val="0"/>
        <w:jc w:val="both"/>
        <w:rPr>
          <w:rFonts w:ascii="Verdana" w:eastAsia="Arial" w:hAnsi="Verdana" w:cs="Tahoma"/>
          <w:sz w:val="18"/>
          <w:szCs w:val="18"/>
        </w:rPr>
      </w:pPr>
    </w:p>
    <w:p w14:paraId="5335B95F"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Se colocarán maestras a distancias no mayores a dos (2) metros, cuidando de que éstas,</w:t>
      </w:r>
    </w:p>
    <w:p w14:paraId="4F154A60"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estén perfectamente niveladas entre sí, a fin de asegurar la obtención de una superficie</w:t>
      </w:r>
    </w:p>
    <w:p w14:paraId="7ED32F0B"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pareja y uniforme.</w:t>
      </w:r>
    </w:p>
    <w:p w14:paraId="06C0C7F7" w14:textId="77777777" w:rsidR="00EB0107" w:rsidRPr="00D97C33" w:rsidRDefault="00EB0107" w:rsidP="00EB0107">
      <w:pPr>
        <w:widowControl w:val="0"/>
        <w:autoSpaceDE w:val="0"/>
        <w:autoSpaceDN w:val="0"/>
        <w:jc w:val="both"/>
        <w:rPr>
          <w:rFonts w:ascii="Verdana" w:eastAsia="Arial" w:hAnsi="Verdana" w:cs="Tahoma"/>
          <w:sz w:val="18"/>
          <w:szCs w:val="18"/>
        </w:rPr>
      </w:pPr>
    </w:p>
    <w:p w14:paraId="2CC3F1B9" w14:textId="77777777" w:rsidR="00EB0107" w:rsidRPr="00D97C33" w:rsidRDefault="00EB0107" w:rsidP="00EB0107">
      <w:pPr>
        <w:widowControl w:val="0"/>
        <w:tabs>
          <w:tab w:val="left" w:pos="560"/>
        </w:tabs>
        <w:autoSpaceDE w:val="0"/>
        <w:autoSpaceDN w:val="0"/>
        <w:spacing w:after="120"/>
        <w:jc w:val="both"/>
        <w:rPr>
          <w:rFonts w:ascii="Verdana" w:eastAsia="Arial" w:hAnsi="Verdana" w:cs="Tahoma"/>
          <w:b/>
          <w:sz w:val="18"/>
          <w:szCs w:val="18"/>
        </w:rPr>
      </w:pPr>
      <w:r w:rsidRPr="00D97C33">
        <w:rPr>
          <w:rFonts w:ascii="Verdana" w:eastAsia="Arial" w:hAnsi="Verdana" w:cs="Tahoma"/>
          <w:b/>
          <w:sz w:val="18"/>
          <w:szCs w:val="18"/>
        </w:rPr>
        <w:t>Aplicación del Yeso</w:t>
      </w:r>
    </w:p>
    <w:p w14:paraId="741D1960" w14:textId="77777777" w:rsidR="00EB0107" w:rsidRPr="00D97C33" w:rsidRDefault="00EB0107" w:rsidP="00EB0107">
      <w:pPr>
        <w:widowControl w:val="0"/>
        <w:autoSpaceDE w:val="0"/>
        <w:autoSpaceDN w:val="0"/>
        <w:jc w:val="both"/>
        <w:rPr>
          <w:rFonts w:ascii="Verdana" w:eastAsia="Arial" w:hAnsi="Verdana" w:cs="Arial"/>
          <w:sz w:val="18"/>
          <w:szCs w:val="18"/>
        </w:rPr>
      </w:pPr>
      <w:bookmarkStart w:id="168" w:name="_Hlk95426443"/>
      <w:r w:rsidRPr="00D97C33">
        <w:rPr>
          <w:rFonts w:ascii="Verdana" w:eastAsia="Arial" w:hAnsi="Verdana" w:cs="Arial"/>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D97C33">
        <w:rPr>
          <w:rFonts w:ascii="Verdana" w:eastAsia="Arial" w:hAnsi="Verdana" w:cs="Arial"/>
          <w:sz w:val="18"/>
          <w:szCs w:val="18"/>
        </w:rPr>
        <w:t>mm.</w:t>
      </w:r>
      <w:proofErr w:type="spellEnd"/>
      <w:r w:rsidRPr="00D97C33">
        <w:rPr>
          <w:rFonts w:ascii="Verdana" w:eastAsia="Arial" w:hAnsi="Verdana" w:cs="Arial"/>
          <w:sz w:val="18"/>
          <w:szCs w:val="18"/>
        </w:rPr>
        <w:t xml:space="preserve"> de espesor empleando yeso puro. Esta capa deberá ser ejecutada cuidadosamente mediante planchas metálicas, a fin de obtener superficies completamente lisas, planas y libres de ondulaciones.</w:t>
      </w:r>
    </w:p>
    <w:p w14:paraId="1B63698B" w14:textId="77777777" w:rsidR="00EB0107" w:rsidRPr="00D97C33" w:rsidRDefault="00EB0107" w:rsidP="00EB0107">
      <w:pPr>
        <w:widowControl w:val="0"/>
        <w:autoSpaceDE w:val="0"/>
        <w:autoSpaceDN w:val="0"/>
        <w:jc w:val="both"/>
        <w:rPr>
          <w:rFonts w:ascii="Verdana" w:eastAsia="Arial" w:hAnsi="Verdana" w:cs="Arial"/>
          <w:sz w:val="18"/>
          <w:szCs w:val="18"/>
        </w:rPr>
      </w:pPr>
    </w:p>
    <w:p w14:paraId="4FD4C21A"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En los revoques señalados a continuación:</w:t>
      </w:r>
    </w:p>
    <w:p w14:paraId="302739A9" w14:textId="77777777" w:rsidR="00EB0107" w:rsidRPr="00D97C33" w:rsidRDefault="00EB0107" w:rsidP="00EB0107">
      <w:pPr>
        <w:widowControl w:val="0"/>
        <w:autoSpaceDE w:val="0"/>
        <w:autoSpaceDN w:val="0"/>
        <w:jc w:val="both"/>
        <w:rPr>
          <w:rFonts w:ascii="Verdana" w:eastAsia="Arial" w:hAnsi="Verdana" w:cs="Arial"/>
          <w:sz w:val="18"/>
          <w:szCs w:val="18"/>
        </w:rPr>
      </w:pPr>
    </w:p>
    <w:p w14:paraId="6BDBD68B" w14:textId="77777777" w:rsidR="00EB0107" w:rsidRPr="00D97C33" w:rsidRDefault="00EB0107" w:rsidP="00EB0107">
      <w:pPr>
        <w:widowControl w:val="0"/>
        <w:numPr>
          <w:ilvl w:val="0"/>
          <w:numId w:val="121"/>
        </w:numPr>
        <w:autoSpaceDE w:val="0"/>
        <w:autoSpaceDN w:val="0"/>
        <w:jc w:val="both"/>
        <w:rPr>
          <w:rFonts w:ascii="Verdana" w:eastAsia="Arial" w:hAnsi="Verdana" w:cs="Arial"/>
          <w:sz w:val="18"/>
          <w:szCs w:val="18"/>
        </w:rPr>
      </w:pPr>
      <w:r w:rsidRPr="00D97C33">
        <w:rPr>
          <w:rFonts w:ascii="Verdana" w:eastAsia="Arial" w:hAnsi="Verdana" w:cs="Arial"/>
          <w:sz w:val="18"/>
          <w:szCs w:val="18"/>
        </w:rPr>
        <w:t>Reparación de superficies porosas.</w:t>
      </w:r>
    </w:p>
    <w:p w14:paraId="6BC27DA4" w14:textId="77777777" w:rsidR="00EB0107" w:rsidRPr="00D97C33" w:rsidRDefault="00EB0107" w:rsidP="00EB0107">
      <w:pPr>
        <w:widowControl w:val="0"/>
        <w:numPr>
          <w:ilvl w:val="0"/>
          <w:numId w:val="121"/>
        </w:numPr>
        <w:autoSpaceDE w:val="0"/>
        <w:autoSpaceDN w:val="0"/>
        <w:jc w:val="both"/>
        <w:rPr>
          <w:rFonts w:ascii="Verdana" w:eastAsia="Arial" w:hAnsi="Verdana" w:cs="Arial"/>
          <w:sz w:val="18"/>
          <w:szCs w:val="18"/>
        </w:rPr>
      </w:pPr>
      <w:r w:rsidRPr="00D97C33">
        <w:rPr>
          <w:rFonts w:ascii="Verdana" w:eastAsia="Arial" w:hAnsi="Verdana" w:cs="Arial"/>
          <w:sz w:val="18"/>
          <w:szCs w:val="18"/>
        </w:rPr>
        <w:t>Reparación de bordes o esquinas en elementos de hormigón.</w:t>
      </w:r>
    </w:p>
    <w:p w14:paraId="1F5AF331" w14:textId="77777777" w:rsidR="00EB0107" w:rsidRPr="00D97C33" w:rsidRDefault="00EB0107" w:rsidP="00EB0107">
      <w:pPr>
        <w:widowControl w:val="0"/>
        <w:numPr>
          <w:ilvl w:val="0"/>
          <w:numId w:val="121"/>
        </w:numPr>
        <w:autoSpaceDE w:val="0"/>
        <w:autoSpaceDN w:val="0"/>
        <w:jc w:val="both"/>
        <w:rPr>
          <w:rFonts w:ascii="Verdana" w:eastAsia="Arial" w:hAnsi="Verdana" w:cs="Arial"/>
          <w:sz w:val="18"/>
          <w:szCs w:val="18"/>
        </w:rPr>
      </w:pPr>
      <w:r w:rsidRPr="00D97C33">
        <w:rPr>
          <w:rFonts w:ascii="Verdana" w:eastAsia="Arial" w:hAnsi="Verdana" w:cs="Arial"/>
          <w:sz w:val="18"/>
          <w:szCs w:val="18"/>
        </w:rPr>
        <w:t>Reparación de grietas en estucos.</w:t>
      </w:r>
    </w:p>
    <w:p w14:paraId="7F3066F4" w14:textId="77777777" w:rsidR="00EB0107" w:rsidRPr="00D97C33" w:rsidRDefault="00EB0107" w:rsidP="00EB0107">
      <w:pPr>
        <w:widowControl w:val="0"/>
        <w:numPr>
          <w:ilvl w:val="0"/>
          <w:numId w:val="121"/>
        </w:numPr>
        <w:autoSpaceDE w:val="0"/>
        <w:autoSpaceDN w:val="0"/>
        <w:jc w:val="both"/>
        <w:rPr>
          <w:rFonts w:ascii="Verdana" w:eastAsia="Arial" w:hAnsi="Verdana" w:cs="Arial"/>
          <w:sz w:val="18"/>
          <w:szCs w:val="18"/>
        </w:rPr>
      </w:pPr>
      <w:r w:rsidRPr="00D97C33">
        <w:rPr>
          <w:rFonts w:ascii="Verdana" w:eastAsia="Arial" w:hAnsi="Verdana" w:cs="Arial"/>
          <w:sz w:val="18"/>
          <w:szCs w:val="18"/>
        </w:rPr>
        <w:t>Regulación de superficies en espesores mínimos.</w:t>
      </w:r>
    </w:p>
    <w:p w14:paraId="7EEA9BC4" w14:textId="77777777" w:rsidR="00EB0107" w:rsidRPr="00D97C33" w:rsidRDefault="00EB0107" w:rsidP="00EB0107">
      <w:pPr>
        <w:widowControl w:val="0"/>
        <w:autoSpaceDE w:val="0"/>
        <w:autoSpaceDN w:val="0"/>
        <w:jc w:val="both"/>
        <w:rPr>
          <w:rFonts w:ascii="Verdana" w:eastAsia="Arial" w:hAnsi="Verdana" w:cs="Arial"/>
          <w:sz w:val="18"/>
          <w:szCs w:val="18"/>
        </w:rPr>
      </w:pPr>
    </w:p>
    <w:p w14:paraId="0966BB99"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8"/>
    </w:p>
    <w:p w14:paraId="453786C4" w14:textId="77777777" w:rsidR="00EB0107" w:rsidRPr="00D97C33" w:rsidRDefault="00EB0107" w:rsidP="00EB0107">
      <w:pPr>
        <w:widowControl w:val="0"/>
        <w:autoSpaceDE w:val="0"/>
        <w:autoSpaceDN w:val="0"/>
        <w:jc w:val="both"/>
        <w:rPr>
          <w:rFonts w:ascii="Verdana" w:eastAsia="Arial" w:hAnsi="Verdana" w:cs="Arial"/>
          <w:sz w:val="18"/>
          <w:szCs w:val="18"/>
        </w:rPr>
      </w:pPr>
    </w:p>
    <w:p w14:paraId="7E39F127" w14:textId="77777777" w:rsidR="00EB0107" w:rsidRPr="00D97C33" w:rsidRDefault="00EB0107" w:rsidP="00EB0107">
      <w:pPr>
        <w:widowControl w:val="0"/>
        <w:tabs>
          <w:tab w:val="left" w:pos="560"/>
        </w:tabs>
        <w:autoSpaceDE w:val="0"/>
        <w:autoSpaceDN w:val="0"/>
        <w:spacing w:after="120"/>
        <w:jc w:val="both"/>
        <w:rPr>
          <w:rFonts w:ascii="Verdana" w:eastAsia="Arial" w:hAnsi="Verdana" w:cs="Tahoma"/>
          <w:b/>
          <w:sz w:val="18"/>
          <w:szCs w:val="18"/>
        </w:rPr>
      </w:pPr>
      <w:r w:rsidRPr="00D97C33">
        <w:rPr>
          <w:rFonts w:ascii="Verdana" w:eastAsia="Arial" w:hAnsi="Verdana" w:cs="Tahoma"/>
          <w:b/>
          <w:sz w:val="18"/>
          <w:szCs w:val="18"/>
        </w:rPr>
        <w:t>Criterios de Control, Aceptación y Rechazo</w:t>
      </w:r>
    </w:p>
    <w:p w14:paraId="0FE57136"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D97C33">
        <w:rPr>
          <w:rFonts w:ascii="Verdana" w:eastAsia="Arial" w:hAnsi="Verdana" w:cs="Tahoma"/>
          <w:sz w:val="18"/>
          <w:szCs w:val="18"/>
        </w:rPr>
        <w:t>descascaramientos</w:t>
      </w:r>
      <w:proofErr w:type="spellEnd"/>
      <w:r w:rsidRPr="00D97C33">
        <w:rPr>
          <w:rFonts w:ascii="Verdana" w:eastAsia="Arial" w:hAnsi="Verdana" w:cs="Tahoma"/>
          <w:sz w:val="18"/>
          <w:szCs w:val="18"/>
        </w:rPr>
        <w:t>, hinchazón, textura indeseable o fisuración.</w:t>
      </w:r>
    </w:p>
    <w:p w14:paraId="7034EAD3"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3921820F" w14:textId="77777777" w:rsidR="00EB0107" w:rsidRPr="00D97C33" w:rsidRDefault="00EB0107" w:rsidP="00EB0107">
      <w:pPr>
        <w:widowControl w:val="0"/>
        <w:autoSpaceDE w:val="0"/>
        <w:autoSpaceDN w:val="0"/>
        <w:jc w:val="both"/>
        <w:rPr>
          <w:rFonts w:ascii="Verdana" w:eastAsia="Arial" w:hAnsi="Verdana" w:cs="Tahoma"/>
          <w:b/>
          <w:bCs/>
          <w:sz w:val="18"/>
          <w:szCs w:val="18"/>
        </w:rPr>
      </w:pPr>
      <w:r w:rsidRPr="00D97C33">
        <w:rPr>
          <w:rFonts w:ascii="Verdana" w:eastAsia="Arial" w:hAnsi="Verdana" w:cs="Tahoma"/>
          <w:b/>
          <w:bCs/>
          <w:sz w:val="18"/>
          <w:szCs w:val="18"/>
        </w:rPr>
        <w:t>MEDICIÓN. -</w:t>
      </w:r>
    </w:p>
    <w:p w14:paraId="55875862" w14:textId="77777777" w:rsidR="00EB0107" w:rsidRPr="00D97C33" w:rsidRDefault="00EB0107" w:rsidP="00EB0107">
      <w:pPr>
        <w:widowControl w:val="0"/>
        <w:autoSpaceDE w:val="0"/>
        <w:autoSpaceDN w:val="0"/>
        <w:jc w:val="both"/>
        <w:rPr>
          <w:rFonts w:ascii="Verdana" w:eastAsia="Arial" w:hAnsi="Verdana" w:cs="Tahoma"/>
          <w:sz w:val="18"/>
          <w:szCs w:val="18"/>
        </w:rPr>
      </w:pPr>
    </w:p>
    <w:p w14:paraId="445686C3"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El revoque interior de yeso de las superficies de muros en la construcción se medirá en</w:t>
      </w:r>
      <w:r w:rsidRPr="00D97C33">
        <w:rPr>
          <w:rFonts w:ascii="Verdana" w:eastAsia="Arial" w:hAnsi="Verdana" w:cs="Tahoma"/>
          <w:b/>
          <w:sz w:val="18"/>
          <w:szCs w:val="18"/>
        </w:rPr>
        <w:t xml:space="preserve"> metros cuadrados,</w:t>
      </w:r>
      <w:r w:rsidRPr="00D97C33">
        <w:rPr>
          <w:rFonts w:ascii="Verdana" w:eastAsia="Arial" w:hAnsi="Verdana" w:cs="Tahoma"/>
          <w:sz w:val="18"/>
          <w:szCs w:val="18"/>
        </w:rPr>
        <w:t xml:space="preserve"> tomando en cuenta solamente el área neta de trabajo ejecutado y autorizado.</w:t>
      </w:r>
    </w:p>
    <w:p w14:paraId="467CB48A"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p>
    <w:p w14:paraId="3926F9D6" w14:textId="77777777" w:rsidR="00EB0107" w:rsidRPr="00D97C33" w:rsidRDefault="00EB0107" w:rsidP="00EB0107">
      <w:pPr>
        <w:widowControl w:val="0"/>
        <w:tabs>
          <w:tab w:val="left" w:pos="560"/>
        </w:tabs>
        <w:autoSpaceDE w:val="0"/>
        <w:autoSpaceDN w:val="0"/>
        <w:jc w:val="both"/>
        <w:rPr>
          <w:rFonts w:ascii="Verdana" w:eastAsia="Arial" w:hAnsi="Verdana" w:cs="Arial"/>
          <w:b/>
          <w:sz w:val="18"/>
          <w:szCs w:val="18"/>
        </w:rPr>
      </w:pPr>
      <w:r w:rsidRPr="00D97C33">
        <w:rPr>
          <w:rFonts w:ascii="Verdana" w:eastAsia="Arial" w:hAnsi="Verdana" w:cs="Arial"/>
          <w:b/>
          <w:sz w:val="18"/>
          <w:szCs w:val="18"/>
        </w:rPr>
        <w:t>APORTE PROPIO. -</w:t>
      </w:r>
    </w:p>
    <w:p w14:paraId="274B4935"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E442E27" w14:textId="77777777" w:rsidR="00EB0107" w:rsidRPr="00D97C33" w:rsidRDefault="00EB0107" w:rsidP="00EB0107">
      <w:pPr>
        <w:widowControl w:val="0"/>
        <w:autoSpaceDE w:val="0"/>
        <w:autoSpaceDN w:val="0"/>
        <w:jc w:val="both"/>
        <w:rPr>
          <w:rFonts w:ascii="Verdana" w:eastAsia="Arial" w:hAnsi="Verdana" w:cs="Arial"/>
          <w:sz w:val="18"/>
          <w:szCs w:val="18"/>
        </w:rPr>
      </w:pPr>
    </w:p>
    <w:p w14:paraId="68AB54F9"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Arial"/>
          <w:sz w:val="18"/>
          <w:szCs w:val="18"/>
        </w:rPr>
        <w:t>Este aporte estará sujeto al cronograma de ejecución de obra de la Entidad Ejecutora.</w:t>
      </w:r>
    </w:p>
    <w:p w14:paraId="0FE7C740" w14:textId="77777777" w:rsidR="00EB0107" w:rsidRPr="00D97C33" w:rsidRDefault="00EB0107" w:rsidP="00EB0107">
      <w:pPr>
        <w:widowControl w:val="0"/>
        <w:autoSpaceDE w:val="0"/>
        <w:autoSpaceDN w:val="0"/>
        <w:rPr>
          <w:rFonts w:ascii="Verdana" w:eastAsia="Arial" w:hAnsi="Verdana" w:cs="Arial"/>
          <w:sz w:val="18"/>
          <w:szCs w:val="18"/>
        </w:rPr>
      </w:pPr>
    </w:p>
    <w:p w14:paraId="49D3A037" w14:textId="77777777" w:rsidR="00EB0107" w:rsidRPr="00D97C33" w:rsidRDefault="00EB0107" w:rsidP="00EB0107">
      <w:pPr>
        <w:widowControl w:val="0"/>
        <w:autoSpaceDE w:val="0"/>
        <w:autoSpaceDN w:val="0"/>
        <w:jc w:val="both"/>
        <w:rPr>
          <w:rFonts w:ascii="Verdana" w:eastAsia="Arial" w:hAnsi="Verdana" w:cs="Arial"/>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2E8AC11B" w14:textId="77777777" w:rsidTr="006B457D">
        <w:tc>
          <w:tcPr>
            <w:tcW w:w="584" w:type="dxa"/>
            <w:shd w:val="clear" w:color="auto" w:fill="1F3864" w:themeFill="accent5" w:themeFillShade="80"/>
          </w:tcPr>
          <w:p w14:paraId="56B64023"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1F3864" w:themeFill="accent5" w:themeFillShade="80"/>
          </w:tcPr>
          <w:p w14:paraId="28C7569C"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1F3864" w:themeFill="accent5" w:themeFillShade="80"/>
          </w:tcPr>
          <w:p w14:paraId="025254A0"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520" w:type="dxa"/>
            <w:shd w:val="clear" w:color="auto" w:fill="1F3864" w:themeFill="accent5" w:themeFillShade="80"/>
          </w:tcPr>
          <w:p w14:paraId="2B852936"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3AF23545" w14:textId="77777777" w:rsidTr="006B457D">
        <w:tc>
          <w:tcPr>
            <w:tcW w:w="584" w:type="dxa"/>
            <w:shd w:val="clear" w:color="auto" w:fill="BDD6EE" w:themeFill="accent1" w:themeFillTint="66"/>
          </w:tcPr>
          <w:p w14:paraId="1C1EF40A"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20</w:t>
            </w:r>
          </w:p>
        </w:tc>
        <w:tc>
          <w:tcPr>
            <w:tcW w:w="2385" w:type="dxa"/>
            <w:shd w:val="clear" w:color="auto" w:fill="BDD6EE" w:themeFill="accent1" w:themeFillTint="66"/>
            <w:vAlign w:val="center"/>
          </w:tcPr>
          <w:p w14:paraId="6A84E531"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Tahoma"/>
                <w:b/>
                <w:sz w:val="18"/>
                <w:szCs w:val="18"/>
                <w:lang w:val="es-ES"/>
              </w:rPr>
              <w:t>VAC-OG-MES-1</w:t>
            </w:r>
          </w:p>
        </w:tc>
        <w:tc>
          <w:tcPr>
            <w:tcW w:w="1145" w:type="dxa"/>
            <w:shd w:val="clear" w:color="auto" w:fill="BDD6EE" w:themeFill="accent1" w:themeFillTint="66"/>
            <w:vAlign w:val="center"/>
          </w:tcPr>
          <w:p w14:paraId="07598689"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M2</w:t>
            </w:r>
          </w:p>
        </w:tc>
        <w:tc>
          <w:tcPr>
            <w:tcW w:w="5520" w:type="dxa"/>
            <w:shd w:val="clear" w:color="auto" w:fill="BDD6EE" w:themeFill="accent1" w:themeFillTint="66"/>
            <w:vAlign w:val="center"/>
          </w:tcPr>
          <w:p w14:paraId="108AE14E" w14:textId="77777777" w:rsidR="00EB0107" w:rsidRPr="00D97C33" w:rsidRDefault="00EB0107" w:rsidP="006B457D">
            <w:pPr>
              <w:widowControl w:val="0"/>
              <w:autoSpaceDE w:val="0"/>
              <w:autoSpaceDN w:val="0"/>
              <w:spacing w:line="276" w:lineRule="auto"/>
              <w:jc w:val="center"/>
              <w:rPr>
                <w:rFonts w:ascii="Verdana" w:eastAsia="Arial" w:hAnsi="Verdana" w:cs="Arial"/>
                <w:b/>
                <w:sz w:val="18"/>
                <w:szCs w:val="18"/>
                <w:lang w:val="es-ES"/>
              </w:rPr>
            </w:pPr>
            <w:r w:rsidRPr="00D97C33">
              <w:rPr>
                <w:rFonts w:ascii="Verdana" w:eastAsia="Arial" w:hAnsi="Verdana" w:cs="Tahoma"/>
                <w:b/>
                <w:bCs/>
                <w:sz w:val="18"/>
                <w:szCs w:val="18"/>
                <w:lang w:val="es-ES"/>
              </w:rPr>
              <w:t>MESÓN DE HORMIGÓN ARMADO PARA COCINA</w:t>
            </w:r>
          </w:p>
        </w:tc>
      </w:tr>
    </w:tbl>
    <w:p w14:paraId="78F259ED"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0470CC57"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DESCRIPCIÓN. –</w:t>
      </w:r>
    </w:p>
    <w:p w14:paraId="765BE72A" w14:textId="77777777" w:rsidR="00EB0107" w:rsidRPr="00D97C33" w:rsidRDefault="00EB0107" w:rsidP="00EB0107">
      <w:pPr>
        <w:widowControl w:val="0"/>
        <w:tabs>
          <w:tab w:val="left" w:pos="560"/>
        </w:tabs>
        <w:autoSpaceDE w:val="0"/>
        <w:autoSpaceDN w:val="0"/>
        <w:jc w:val="both"/>
        <w:rPr>
          <w:rFonts w:ascii="Verdana" w:eastAsia="Arial" w:hAnsi="Verdana" w:cstheme="minorHAnsi"/>
          <w:color w:val="000000"/>
          <w:sz w:val="18"/>
          <w:szCs w:val="18"/>
        </w:rPr>
      </w:pPr>
    </w:p>
    <w:p w14:paraId="3EC033FD"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Este ítem se refiere a la construcción de mesón de hormigón armado con dimensiones señaladas en los planos de detalles, e indicaciones del Inspector de proyecto.</w:t>
      </w:r>
    </w:p>
    <w:p w14:paraId="6E9742F4" w14:textId="77777777" w:rsidR="00EB0107" w:rsidRPr="00D97C33" w:rsidRDefault="00EB0107" w:rsidP="00EB0107">
      <w:pPr>
        <w:widowControl w:val="0"/>
        <w:autoSpaceDE w:val="0"/>
        <w:autoSpaceDN w:val="0"/>
        <w:jc w:val="both"/>
        <w:rPr>
          <w:rFonts w:ascii="Verdana" w:eastAsia="Arial" w:hAnsi="Verdana" w:cs="Arial"/>
          <w:sz w:val="18"/>
          <w:szCs w:val="18"/>
        </w:rPr>
      </w:pPr>
    </w:p>
    <w:p w14:paraId="3BF086DF"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MATERIALES, HERRAMIENTAS Y EQUIPO. –</w:t>
      </w:r>
    </w:p>
    <w:p w14:paraId="1572F926"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76CCDC00"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C20EADB" w14:textId="77777777" w:rsidR="00EB0107" w:rsidRPr="00D97C33" w:rsidRDefault="00EB0107" w:rsidP="00EB0107">
      <w:pPr>
        <w:widowControl w:val="0"/>
        <w:autoSpaceDE w:val="0"/>
        <w:autoSpaceDN w:val="0"/>
        <w:adjustRightInd w:val="0"/>
        <w:jc w:val="both"/>
        <w:rPr>
          <w:rFonts w:ascii="Verdana" w:hAnsi="Verdana" w:cs="Verdana"/>
          <w:color w:val="000000"/>
          <w:sz w:val="18"/>
          <w:szCs w:val="18"/>
        </w:rPr>
      </w:pPr>
    </w:p>
    <w:p w14:paraId="05DE9AF8"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deberá cumplir con los requisitos establecidos en la Norma Boliviana del Hormigón Armado CBH-87 para los materiales que cubre esta norma.</w:t>
      </w:r>
    </w:p>
    <w:p w14:paraId="47EBD38A"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3D1F3EDB"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2BB3CB6" w14:textId="77777777" w:rsidR="00EB0107" w:rsidRPr="00D97C33" w:rsidRDefault="00EB0107" w:rsidP="00EB0107">
      <w:pPr>
        <w:widowControl w:val="0"/>
        <w:autoSpaceDE w:val="0"/>
        <w:autoSpaceDN w:val="0"/>
        <w:jc w:val="both"/>
        <w:rPr>
          <w:rFonts w:ascii="Verdana" w:eastAsia="Arial" w:hAnsi="Verdana" w:cs="Arial"/>
          <w:color w:val="000000" w:themeColor="text1"/>
          <w:sz w:val="18"/>
          <w:szCs w:val="18"/>
        </w:rPr>
      </w:pPr>
    </w:p>
    <w:p w14:paraId="1414F434"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FORMA DE EJECUCIÓN. –</w:t>
      </w:r>
    </w:p>
    <w:p w14:paraId="02E91987"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43851115"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2ED1F95"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3DE17683"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En general, se deberán cumplir con las siguientes directrices referidas a la ejecución.</w:t>
      </w:r>
    </w:p>
    <w:p w14:paraId="0D8C6233" w14:textId="77777777" w:rsidR="00EB0107" w:rsidRPr="00D97C33" w:rsidRDefault="00EB0107" w:rsidP="00EB0107">
      <w:pPr>
        <w:widowControl w:val="0"/>
        <w:autoSpaceDE w:val="0"/>
        <w:autoSpaceDN w:val="0"/>
        <w:jc w:val="both"/>
        <w:rPr>
          <w:rFonts w:ascii="Verdana" w:eastAsia="Arial" w:hAnsi="Verdana" w:cs="Tahoma"/>
          <w:sz w:val="18"/>
          <w:szCs w:val="18"/>
        </w:rPr>
      </w:pPr>
    </w:p>
    <w:p w14:paraId="5D9FF380" w14:textId="77777777" w:rsidR="00EB0107" w:rsidRPr="00D97C33" w:rsidRDefault="00EB0107" w:rsidP="00EB0107">
      <w:pPr>
        <w:widowControl w:val="0"/>
        <w:tabs>
          <w:tab w:val="left" w:pos="8711"/>
        </w:tabs>
        <w:autoSpaceDE w:val="0"/>
        <w:autoSpaceDN w:val="0"/>
        <w:spacing w:after="120"/>
        <w:jc w:val="both"/>
        <w:rPr>
          <w:rFonts w:ascii="Verdana" w:eastAsia="Arial" w:hAnsi="Verdana" w:cs="Tahoma"/>
          <w:b/>
          <w:sz w:val="18"/>
          <w:szCs w:val="18"/>
        </w:rPr>
      </w:pPr>
      <w:r w:rsidRPr="00D97C33">
        <w:rPr>
          <w:rFonts w:ascii="Verdana" w:eastAsia="Arial" w:hAnsi="Verdana" w:cs="Tahoma"/>
          <w:b/>
          <w:sz w:val="18"/>
          <w:szCs w:val="18"/>
        </w:rPr>
        <w:t>Encofrados</w:t>
      </w:r>
    </w:p>
    <w:p w14:paraId="5C4D5F72"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Los encofrados podrán ser de madera, metálicos u otro material lo suficientemente rígido, estanco y estable.</w:t>
      </w:r>
    </w:p>
    <w:p w14:paraId="1F539279"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642701AC"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47781BE5"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65D2F60F"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69367D6E"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6A76D8F3"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Los encofrados deberán ser estancos a fin de evitar el empobrecimiento del hormigón por escurrimiento del agua.</w:t>
      </w:r>
    </w:p>
    <w:p w14:paraId="6C6DC302"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49DF10AC"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D8F7486"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5375EA95"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6DB52EEB"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5AD5D093"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57AF841F"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036C889C"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75C178FF"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1A4BD4E9" w14:textId="77777777" w:rsidR="00EB0107" w:rsidRPr="00D97C33" w:rsidRDefault="00EB0107" w:rsidP="00EB0107">
      <w:pPr>
        <w:widowControl w:val="0"/>
        <w:autoSpaceDE w:val="0"/>
        <w:autoSpaceDN w:val="0"/>
        <w:jc w:val="both"/>
        <w:rPr>
          <w:rFonts w:ascii="Verdana" w:eastAsia="Arial" w:hAnsi="Verdana" w:cs="Tahoma"/>
          <w:b/>
          <w:sz w:val="18"/>
          <w:szCs w:val="18"/>
        </w:rPr>
      </w:pPr>
    </w:p>
    <w:p w14:paraId="6A33B54D" w14:textId="77777777" w:rsidR="00EB0107" w:rsidRPr="00D97C33" w:rsidRDefault="00EB0107" w:rsidP="00EB0107">
      <w:pPr>
        <w:widowControl w:val="0"/>
        <w:tabs>
          <w:tab w:val="left" w:pos="560"/>
        </w:tabs>
        <w:autoSpaceDE w:val="0"/>
        <w:autoSpaceDN w:val="0"/>
        <w:spacing w:after="120"/>
        <w:jc w:val="both"/>
        <w:rPr>
          <w:rFonts w:ascii="Verdana" w:eastAsia="Arial" w:hAnsi="Verdana" w:cs="Tahoma"/>
          <w:b/>
          <w:sz w:val="18"/>
          <w:szCs w:val="18"/>
        </w:rPr>
      </w:pPr>
      <w:r w:rsidRPr="00D97C33">
        <w:rPr>
          <w:rFonts w:ascii="Verdana" w:eastAsia="Arial" w:hAnsi="Verdana" w:cs="Tahoma"/>
          <w:b/>
          <w:sz w:val="18"/>
          <w:szCs w:val="18"/>
        </w:rPr>
        <w:t xml:space="preserve">Limpieza y colocación </w:t>
      </w:r>
    </w:p>
    <w:p w14:paraId="5CBF2FD3"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2D9A9E3A"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1FB4D21E"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Si a momento de colocar el hormigón existieran barras con mortero u hormigón endurecido, éstos se deberán eliminar completamente.</w:t>
      </w:r>
    </w:p>
    <w:p w14:paraId="76ED8177"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108CB7C2"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017234F8"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1566B702"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08781F3"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09910B6E"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En caso de no especificarse los recubrimientos en los planos, se aplicarán los siguientes:</w:t>
      </w:r>
    </w:p>
    <w:p w14:paraId="1C702303" w14:textId="77777777" w:rsidR="00EB0107" w:rsidRPr="00D97C33" w:rsidRDefault="00EB0107" w:rsidP="00EB0107">
      <w:pPr>
        <w:widowControl w:val="0"/>
        <w:numPr>
          <w:ilvl w:val="0"/>
          <w:numId w:val="79"/>
        </w:numPr>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Ambientes interiores protegidos:                            </w:t>
      </w:r>
      <w:r w:rsidRPr="00D97C33">
        <w:rPr>
          <w:rFonts w:ascii="Verdana" w:eastAsia="Arial" w:hAnsi="Verdana" w:cs="Arial"/>
          <w:sz w:val="18"/>
          <w:szCs w:val="18"/>
        </w:rPr>
        <w:tab/>
      </w:r>
      <w:r w:rsidRPr="00D97C33">
        <w:rPr>
          <w:rFonts w:ascii="Verdana" w:eastAsia="Arial" w:hAnsi="Verdana" w:cs="Arial"/>
          <w:sz w:val="18"/>
          <w:szCs w:val="18"/>
        </w:rPr>
        <w:tab/>
        <w:t>1,0 a 1,5   cm</w:t>
      </w:r>
    </w:p>
    <w:p w14:paraId="14FBF416" w14:textId="77777777" w:rsidR="00EB0107" w:rsidRPr="00D97C33" w:rsidRDefault="00EB0107" w:rsidP="00EB0107">
      <w:pPr>
        <w:widowControl w:val="0"/>
        <w:numPr>
          <w:ilvl w:val="0"/>
          <w:numId w:val="79"/>
        </w:numPr>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Elementos expuestos a la atmósfera normal:        </w:t>
      </w:r>
      <w:r w:rsidRPr="00D97C33">
        <w:rPr>
          <w:rFonts w:ascii="Verdana" w:eastAsia="Arial" w:hAnsi="Verdana" w:cs="Arial"/>
          <w:sz w:val="18"/>
          <w:szCs w:val="18"/>
        </w:rPr>
        <w:tab/>
      </w:r>
      <w:r w:rsidRPr="00D97C33">
        <w:rPr>
          <w:rFonts w:ascii="Verdana" w:eastAsia="Arial" w:hAnsi="Verdana" w:cs="Arial"/>
          <w:sz w:val="18"/>
          <w:szCs w:val="18"/>
        </w:rPr>
        <w:tab/>
        <w:t xml:space="preserve">          1,5 a 2,0   cm</w:t>
      </w:r>
    </w:p>
    <w:p w14:paraId="20CF9E7D" w14:textId="77777777" w:rsidR="00EB0107" w:rsidRPr="00D97C33" w:rsidRDefault="00EB0107" w:rsidP="00EB0107">
      <w:pPr>
        <w:widowControl w:val="0"/>
        <w:numPr>
          <w:ilvl w:val="0"/>
          <w:numId w:val="79"/>
        </w:numPr>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Elementos expuestos a la atmósfera húmeda:       </w:t>
      </w:r>
      <w:r w:rsidRPr="00D97C33">
        <w:rPr>
          <w:rFonts w:ascii="Verdana" w:eastAsia="Arial" w:hAnsi="Verdana" w:cs="Arial"/>
          <w:sz w:val="18"/>
          <w:szCs w:val="18"/>
        </w:rPr>
        <w:tab/>
      </w:r>
      <w:r w:rsidRPr="00D97C33">
        <w:rPr>
          <w:rFonts w:ascii="Verdana" w:eastAsia="Arial" w:hAnsi="Verdana" w:cs="Arial"/>
          <w:sz w:val="18"/>
          <w:szCs w:val="18"/>
        </w:rPr>
        <w:tab/>
        <w:t>2,0 a 2,5   cm</w:t>
      </w:r>
    </w:p>
    <w:p w14:paraId="57FFDCDD" w14:textId="77777777" w:rsidR="00EB0107" w:rsidRPr="00D97C33" w:rsidRDefault="00EB0107" w:rsidP="00EB0107">
      <w:pPr>
        <w:widowControl w:val="0"/>
        <w:numPr>
          <w:ilvl w:val="0"/>
          <w:numId w:val="79"/>
        </w:numPr>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Elementos expuestos a la atmósfera corrosiva:      </w:t>
      </w:r>
      <w:r w:rsidRPr="00D97C33">
        <w:rPr>
          <w:rFonts w:ascii="Verdana" w:eastAsia="Arial" w:hAnsi="Verdana" w:cs="Arial"/>
          <w:sz w:val="18"/>
          <w:szCs w:val="18"/>
        </w:rPr>
        <w:tab/>
      </w:r>
      <w:r w:rsidRPr="00D97C33">
        <w:rPr>
          <w:rFonts w:ascii="Verdana" w:eastAsia="Arial" w:hAnsi="Verdana" w:cs="Arial"/>
          <w:sz w:val="18"/>
          <w:szCs w:val="18"/>
        </w:rPr>
        <w:tab/>
        <w:t>3,0 a 3,5   cm</w:t>
      </w:r>
    </w:p>
    <w:p w14:paraId="0DC8FC5E"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7286577F"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Se cuidará especialmente que todas las armaduras queden protegidas mediante los recubrimientos mínimos especificados en los planos. </w:t>
      </w:r>
    </w:p>
    <w:p w14:paraId="26D78991"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35C53ED7"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Todos los cruces de barras deberán atarse en forma adecuada con alambre de amarre o accesorios previamente aprobados.</w:t>
      </w:r>
    </w:p>
    <w:p w14:paraId="6B089CAA"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446F0870"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72A39311"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084DDFFA"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2E962368" w14:textId="77777777" w:rsidR="00EB0107" w:rsidRPr="00D97C33" w:rsidRDefault="00EB0107" w:rsidP="00EB0107">
      <w:pPr>
        <w:widowControl w:val="0"/>
        <w:tabs>
          <w:tab w:val="left" w:pos="560"/>
        </w:tabs>
        <w:autoSpaceDE w:val="0"/>
        <w:autoSpaceDN w:val="0"/>
        <w:jc w:val="both"/>
        <w:rPr>
          <w:rFonts w:ascii="Verdana" w:eastAsia="Arial" w:hAnsi="Verdana" w:cs="Arial"/>
          <w:b/>
          <w:sz w:val="18"/>
          <w:szCs w:val="18"/>
        </w:rPr>
      </w:pPr>
    </w:p>
    <w:p w14:paraId="50D91F5A" w14:textId="77777777" w:rsidR="00EB0107" w:rsidRPr="00D97C33" w:rsidRDefault="00EB0107" w:rsidP="00EB0107">
      <w:pPr>
        <w:widowControl w:val="0"/>
        <w:tabs>
          <w:tab w:val="left" w:pos="560"/>
        </w:tabs>
        <w:autoSpaceDE w:val="0"/>
        <w:autoSpaceDN w:val="0"/>
        <w:spacing w:after="120"/>
        <w:jc w:val="both"/>
        <w:rPr>
          <w:rFonts w:ascii="Verdana" w:eastAsia="Arial" w:hAnsi="Verdana" w:cs="Arial"/>
          <w:sz w:val="18"/>
          <w:szCs w:val="18"/>
        </w:rPr>
      </w:pPr>
      <w:r w:rsidRPr="00D97C33">
        <w:rPr>
          <w:rFonts w:ascii="Verdana" w:eastAsia="Arial" w:hAnsi="Verdana" w:cs="Arial"/>
          <w:b/>
          <w:sz w:val="18"/>
          <w:szCs w:val="18"/>
        </w:rPr>
        <w:t>Armado de Fierros</w:t>
      </w:r>
    </w:p>
    <w:p w14:paraId="34949FFB" w14:textId="77777777" w:rsidR="00EB0107" w:rsidRPr="00D97C33" w:rsidRDefault="00EB0107" w:rsidP="00EB0107">
      <w:pPr>
        <w:widowControl w:val="0"/>
        <w:tabs>
          <w:tab w:val="left" w:pos="8711"/>
        </w:tabs>
        <w:autoSpaceDE w:val="0"/>
        <w:autoSpaceDN w:val="0"/>
        <w:jc w:val="both"/>
        <w:rPr>
          <w:rFonts w:ascii="Verdana" w:eastAsia="Arial" w:hAnsi="Verdana" w:cs="Arial"/>
          <w:sz w:val="18"/>
          <w:szCs w:val="18"/>
        </w:rPr>
      </w:pPr>
      <w:r w:rsidRPr="00D97C33">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44CA2352" w14:textId="77777777" w:rsidR="00EB0107" w:rsidRPr="00D97C33" w:rsidRDefault="00EB0107" w:rsidP="00EB0107">
      <w:pPr>
        <w:widowControl w:val="0"/>
        <w:tabs>
          <w:tab w:val="left" w:pos="8711"/>
        </w:tabs>
        <w:autoSpaceDE w:val="0"/>
        <w:autoSpaceDN w:val="0"/>
        <w:jc w:val="both"/>
        <w:rPr>
          <w:rFonts w:ascii="Verdana" w:eastAsia="Arial" w:hAnsi="Verdana" w:cs="Arial"/>
          <w:sz w:val="18"/>
          <w:szCs w:val="18"/>
        </w:rPr>
      </w:pPr>
    </w:p>
    <w:p w14:paraId="19B9D10A" w14:textId="77777777" w:rsidR="00EB0107" w:rsidRPr="00D97C33" w:rsidRDefault="00EB0107" w:rsidP="00EB0107">
      <w:pPr>
        <w:widowControl w:val="0"/>
        <w:tabs>
          <w:tab w:val="left" w:pos="8711"/>
        </w:tabs>
        <w:autoSpaceDE w:val="0"/>
        <w:autoSpaceDN w:val="0"/>
        <w:jc w:val="both"/>
        <w:rPr>
          <w:rFonts w:ascii="Verdana" w:eastAsia="Arial" w:hAnsi="Verdana" w:cs="Arial"/>
          <w:sz w:val="18"/>
          <w:szCs w:val="18"/>
        </w:rPr>
      </w:pPr>
      <w:r w:rsidRPr="00D97C33">
        <w:rPr>
          <w:rFonts w:ascii="Verdana" w:eastAsia="Arial" w:hAnsi="Verdana" w:cs="Arial"/>
          <w:sz w:val="18"/>
          <w:szCs w:val="18"/>
        </w:rPr>
        <w:t>Se dispondrá un sitio específico en la obra para el doblado y preparación de armaduras con las herramientas adecuadas.</w:t>
      </w:r>
    </w:p>
    <w:p w14:paraId="089534B8"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5F142047"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2272ECB"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543AE3E8"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72462407"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07E11E34"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Las barras de fierro que fueron dobladas no podrán ser enderezadas, ni podrán ser utilizadas nuevamente sin antes eliminar la zona doblada.</w:t>
      </w:r>
    </w:p>
    <w:p w14:paraId="62505587"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3EEE156D"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El radio mínimo de doblado, así como las longitudes de patillas y ganchos, deberá respetar lo indicado en planos constructivos y la normativa CBH-87.</w:t>
      </w:r>
    </w:p>
    <w:p w14:paraId="4EB8DA54"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249C994A"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Arial"/>
          <w:sz w:val="18"/>
          <w:szCs w:val="18"/>
        </w:rPr>
        <w:t>Queda terminantemente prohibido el empleo de aceros de diferentes tipos en una misma</w:t>
      </w:r>
      <w:r w:rsidRPr="00D97C33">
        <w:rPr>
          <w:rFonts w:ascii="Verdana" w:eastAsia="Arial" w:hAnsi="Verdana" w:cs="Tahoma"/>
          <w:color w:val="000000"/>
          <w:sz w:val="18"/>
          <w:szCs w:val="18"/>
        </w:rPr>
        <w:t xml:space="preserve"> sección, salvo ello sea debidamente justificado por la Entidad Ejecutora y aprobado por el </w:t>
      </w:r>
      <w:r w:rsidRPr="00D97C33">
        <w:rPr>
          <w:rFonts w:ascii="Verdana" w:eastAsia="Arial" w:hAnsi="Verdana" w:cs="Arial"/>
          <w:sz w:val="18"/>
          <w:szCs w:val="18"/>
        </w:rPr>
        <w:t>Inspector de proyecto</w:t>
      </w:r>
      <w:r w:rsidRPr="00D97C33">
        <w:rPr>
          <w:rFonts w:ascii="Verdana" w:eastAsia="Arial" w:hAnsi="Verdana" w:cs="Tahoma"/>
          <w:color w:val="000000"/>
          <w:sz w:val="18"/>
          <w:szCs w:val="18"/>
        </w:rPr>
        <w:t>.</w:t>
      </w:r>
    </w:p>
    <w:p w14:paraId="26B17E61"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p>
    <w:p w14:paraId="024A288F"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720296D7"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6861AC58" w14:textId="77777777" w:rsidR="00EB0107" w:rsidRPr="00D97C33" w:rsidRDefault="00EB0107" w:rsidP="00EB0107">
      <w:pPr>
        <w:widowControl w:val="0"/>
        <w:tabs>
          <w:tab w:val="left" w:pos="560"/>
        </w:tabs>
        <w:autoSpaceDE w:val="0"/>
        <w:autoSpaceDN w:val="0"/>
        <w:spacing w:after="120"/>
        <w:jc w:val="both"/>
        <w:rPr>
          <w:rFonts w:ascii="Verdana" w:eastAsia="Arial" w:hAnsi="Verdana" w:cs="Arial"/>
          <w:b/>
          <w:sz w:val="18"/>
          <w:szCs w:val="18"/>
        </w:rPr>
      </w:pPr>
      <w:r w:rsidRPr="00D97C33">
        <w:rPr>
          <w:rFonts w:ascii="Verdana" w:eastAsia="Arial" w:hAnsi="Verdana" w:cs="Arial"/>
          <w:b/>
          <w:sz w:val="18"/>
          <w:szCs w:val="18"/>
        </w:rPr>
        <w:t>Empalmes en las barras</w:t>
      </w:r>
    </w:p>
    <w:p w14:paraId="061D8EA7"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Se ejecutarán los empalmes en los sectores donde estén expresamente indicado en planos constructivos o instruido por el Inspector de proyecto.</w:t>
      </w:r>
    </w:p>
    <w:p w14:paraId="36F6589D"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23B23E80"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Si fuera necesario realizar modificaciones en los esquemas de empalmes, estos se ubicarán en </w:t>
      </w:r>
      <w:r w:rsidRPr="00D97C33">
        <w:rPr>
          <w:rFonts w:ascii="Verdana" w:eastAsia="Arial" w:hAnsi="Verdana" w:cs="Arial"/>
          <w:sz w:val="18"/>
          <w:szCs w:val="18"/>
        </w:rPr>
        <w:lastRenderedPageBreak/>
        <w:t>aquellos lugares donde las barras tengan menores solicitaciones, además la resistencia del empalme deberá ser como mínimo igual a la resistencia que tiene la barra.</w:t>
      </w:r>
    </w:p>
    <w:p w14:paraId="08148893"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16C81B3D" w14:textId="77777777" w:rsidR="00EB0107" w:rsidRPr="00D97C33" w:rsidRDefault="00EB0107" w:rsidP="00EB0107">
      <w:pPr>
        <w:widowControl w:val="0"/>
        <w:tabs>
          <w:tab w:val="left" w:pos="560"/>
        </w:tabs>
        <w:autoSpaceDE w:val="0"/>
        <w:autoSpaceDN w:val="0"/>
        <w:spacing w:line="360" w:lineRule="auto"/>
        <w:jc w:val="both"/>
        <w:rPr>
          <w:rFonts w:ascii="Verdana" w:eastAsia="Arial" w:hAnsi="Verdana" w:cs="Arial"/>
          <w:sz w:val="18"/>
          <w:szCs w:val="18"/>
        </w:rPr>
      </w:pPr>
      <w:r w:rsidRPr="00D97C33">
        <w:rPr>
          <w:rFonts w:ascii="Verdana" w:eastAsia="Arial" w:hAnsi="Verdana" w:cs="Arial"/>
          <w:sz w:val="18"/>
          <w:szCs w:val="18"/>
        </w:rPr>
        <w:t>Se realizarán empalmes por superposición de acuerdo al siguiente detalle:</w:t>
      </w:r>
    </w:p>
    <w:p w14:paraId="15C9B09B" w14:textId="77777777" w:rsidR="00EB0107" w:rsidRPr="00D97C33" w:rsidRDefault="00EB0107" w:rsidP="00EB0107">
      <w:pPr>
        <w:widowControl w:val="0"/>
        <w:numPr>
          <w:ilvl w:val="0"/>
          <w:numId w:val="118"/>
        </w:numPr>
        <w:tabs>
          <w:tab w:val="left" w:pos="560"/>
        </w:tabs>
        <w:autoSpaceDE w:val="0"/>
        <w:autoSpaceDN w:val="0"/>
        <w:spacing w:after="120"/>
        <w:jc w:val="both"/>
        <w:rPr>
          <w:rFonts w:ascii="Verdana" w:eastAsia="Arial" w:hAnsi="Verdana" w:cs="Arial"/>
          <w:sz w:val="18"/>
          <w:szCs w:val="18"/>
        </w:rPr>
      </w:pPr>
      <w:r w:rsidRPr="00D97C33">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588DBAF" w14:textId="77777777" w:rsidR="00EB0107" w:rsidRPr="00D97C33" w:rsidRDefault="00EB0107" w:rsidP="00EB0107">
      <w:pPr>
        <w:widowControl w:val="0"/>
        <w:numPr>
          <w:ilvl w:val="0"/>
          <w:numId w:val="118"/>
        </w:numPr>
        <w:tabs>
          <w:tab w:val="left" w:pos="560"/>
        </w:tabs>
        <w:autoSpaceDE w:val="0"/>
        <w:autoSpaceDN w:val="0"/>
        <w:spacing w:after="120"/>
        <w:jc w:val="both"/>
        <w:rPr>
          <w:rFonts w:ascii="Verdana" w:eastAsia="Arial" w:hAnsi="Verdana" w:cs="Arial"/>
          <w:sz w:val="18"/>
          <w:szCs w:val="18"/>
        </w:rPr>
      </w:pPr>
      <w:r w:rsidRPr="00D97C33">
        <w:rPr>
          <w:rFonts w:ascii="Verdana" w:eastAsia="Arial" w:hAnsi="Verdana" w:cs="Arial"/>
          <w:sz w:val="18"/>
          <w:szCs w:val="18"/>
        </w:rPr>
        <w:t>En toda la longitud del empalme se colocarán armaduras transversales suplementarias para mejorar las condiciones del empalme, cuando sea necesario.</w:t>
      </w:r>
    </w:p>
    <w:p w14:paraId="1E60BD51" w14:textId="77777777" w:rsidR="00EB0107" w:rsidRPr="00D97C33" w:rsidRDefault="00EB0107" w:rsidP="00EB0107">
      <w:pPr>
        <w:widowControl w:val="0"/>
        <w:numPr>
          <w:ilvl w:val="0"/>
          <w:numId w:val="118"/>
        </w:numPr>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04B7FE8"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6B769296" w14:textId="77777777" w:rsidR="00EB0107" w:rsidRPr="00D97C33" w:rsidRDefault="00EB0107" w:rsidP="00EB0107">
      <w:pPr>
        <w:widowControl w:val="0"/>
        <w:tabs>
          <w:tab w:val="left" w:pos="8711"/>
        </w:tabs>
        <w:autoSpaceDE w:val="0"/>
        <w:autoSpaceDN w:val="0"/>
        <w:spacing w:after="120"/>
        <w:jc w:val="both"/>
        <w:rPr>
          <w:rFonts w:ascii="Verdana" w:eastAsia="Arial" w:hAnsi="Verdana" w:cs="Tahoma"/>
          <w:b/>
          <w:sz w:val="18"/>
          <w:szCs w:val="18"/>
        </w:rPr>
      </w:pPr>
      <w:r w:rsidRPr="00D97C33">
        <w:rPr>
          <w:rFonts w:ascii="Verdana" w:eastAsia="Arial" w:hAnsi="Verdana" w:cs="Tahoma"/>
          <w:b/>
          <w:sz w:val="18"/>
          <w:szCs w:val="18"/>
        </w:rPr>
        <w:t>Mezclado</w:t>
      </w:r>
    </w:p>
    <w:p w14:paraId="3EE2843F"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El hormigón deberá ser mezclado mecánicamente dosificando por volumen y deseablemente por peso. Para esta tarea:</w:t>
      </w:r>
    </w:p>
    <w:p w14:paraId="12F84193" w14:textId="77777777" w:rsidR="00EB0107" w:rsidRPr="00D97C33" w:rsidRDefault="00EB0107" w:rsidP="00EB0107">
      <w:pPr>
        <w:widowControl w:val="0"/>
        <w:numPr>
          <w:ilvl w:val="0"/>
          <w:numId w:val="80"/>
        </w:numPr>
        <w:tabs>
          <w:tab w:val="left" w:pos="560"/>
        </w:tabs>
        <w:autoSpaceDE w:val="0"/>
        <w:autoSpaceDN w:val="0"/>
        <w:spacing w:before="120"/>
        <w:ind w:left="567" w:hanging="357"/>
        <w:jc w:val="both"/>
        <w:rPr>
          <w:rFonts w:ascii="Verdana" w:eastAsia="Arial" w:hAnsi="Verdana" w:cs="Arial"/>
          <w:sz w:val="18"/>
          <w:szCs w:val="18"/>
        </w:rPr>
      </w:pPr>
      <w:r w:rsidRPr="00D97C33">
        <w:rPr>
          <w:rFonts w:ascii="Verdana" w:eastAsia="Arial" w:hAnsi="Verdana" w:cs="Arial"/>
          <w:sz w:val="18"/>
          <w:szCs w:val="18"/>
        </w:rPr>
        <w:t>Se utilizarán una o más hormigoneras de capacidad adecuada y se empleará personal especializado para su manejo.</w:t>
      </w:r>
    </w:p>
    <w:p w14:paraId="58F87254" w14:textId="77777777" w:rsidR="00EB0107" w:rsidRPr="00D97C33" w:rsidRDefault="00EB0107" w:rsidP="00EB0107">
      <w:pPr>
        <w:widowControl w:val="0"/>
        <w:numPr>
          <w:ilvl w:val="0"/>
          <w:numId w:val="80"/>
        </w:numPr>
        <w:tabs>
          <w:tab w:val="left" w:pos="560"/>
        </w:tabs>
        <w:autoSpaceDE w:val="0"/>
        <w:autoSpaceDN w:val="0"/>
        <w:spacing w:before="120"/>
        <w:ind w:hanging="357"/>
        <w:jc w:val="both"/>
        <w:rPr>
          <w:rFonts w:ascii="Verdana" w:eastAsia="Arial" w:hAnsi="Verdana" w:cs="Arial"/>
          <w:sz w:val="18"/>
          <w:szCs w:val="18"/>
        </w:rPr>
      </w:pPr>
      <w:r w:rsidRPr="00D97C33">
        <w:rPr>
          <w:rFonts w:ascii="Verdana" w:eastAsia="Arial" w:hAnsi="Verdana" w:cs="Arial"/>
          <w:sz w:val="18"/>
          <w:szCs w:val="18"/>
        </w:rPr>
        <w:t>Periódicamente se verificará la uniformidad del mezclado.</w:t>
      </w:r>
    </w:p>
    <w:p w14:paraId="4E46D6C2" w14:textId="77777777" w:rsidR="00EB0107" w:rsidRPr="00D97C33" w:rsidRDefault="00EB0107" w:rsidP="00EB0107">
      <w:pPr>
        <w:widowControl w:val="0"/>
        <w:numPr>
          <w:ilvl w:val="0"/>
          <w:numId w:val="80"/>
        </w:numPr>
        <w:tabs>
          <w:tab w:val="left" w:pos="560"/>
        </w:tabs>
        <w:autoSpaceDE w:val="0"/>
        <w:autoSpaceDN w:val="0"/>
        <w:spacing w:before="120"/>
        <w:ind w:hanging="357"/>
        <w:jc w:val="both"/>
        <w:rPr>
          <w:rFonts w:ascii="Verdana" w:eastAsia="Arial" w:hAnsi="Verdana" w:cs="Arial"/>
          <w:sz w:val="18"/>
          <w:szCs w:val="18"/>
        </w:rPr>
      </w:pPr>
      <w:r w:rsidRPr="00D97C33">
        <w:rPr>
          <w:rFonts w:ascii="Verdana" w:eastAsia="Arial" w:hAnsi="Verdana" w:cs="Arial"/>
          <w:sz w:val="18"/>
          <w:szCs w:val="18"/>
        </w:rPr>
        <w:t>Los materiales componentes serán introducidos en el orden siguiente:</w:t>
      </w:r>
    </w:p>
    <w:p w14:paraId="0EA9ACF1" w14:textId="77777777" w:rsidR="00EB0107" w:rsidRPr="00D97C33" w:rsidRDefault="00EB0107" w:rsidP="00EB0107">
      <w:pPr>
        <w:widowControl w:val="0"/>
        <w:numPr>
          <w:ilvl w:val="0"/>
          <w:numId w:val="119"/>
        </w:numPr>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Una parte del agua del mezclado (aproximadamente la mitad)</w:t>
      </w:r>
    </w:p>
    <w:p w14:paraId="1E5C5293" w14:textId="77777777" w:rsidR="00EB0107" w:rsidRPr="00D97C33" w:rsidRDefault="00EB0107" w:rsidP="00EB0107">
      <w:pPr>
        <w:widowControl w:val="0"/>
        <w:numPr>
          <w:ilvl w:val="0"/>
          <w:numId w:val="119"/>
        </w:numPr>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6D88DA5" w14:textId="77777777" w:rsidR="00EB0107" w:rsidRPr="00D97C33" w:rsidRDefault="00EB0107" w:rsidP="00EB0107">
      <w:pPr>
        <w:widowControl w:val="0"/>
        <w:numPr>
          <w:ilvl w:val="0"/>
          <w:numId w:val="119"/>
        </w:numPr>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La grava</w:t>
      </w:r>
    </w:p>
    <w:p w14:paraId="4CBECE47" w14:textId="77777777" w:rsidR="00EB0107" w:rsidRPr="00D97C33" w:rsidRDefault="00EB0107" w:rsidP="00EB0107">
      <w:pPr>
        <w:widowControl w:val="0"/>
        <w:numPr>
          <w:ilvl w:val="0"/>
          <w:numId w:val="119"/>
        </w:numPr>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El resto del agua de amasado</w:t>
      </w:r>
    </w:p>
    <w:p w14:paraId="4EFC63BE" w14:textId="77777777" w:rsidR="00EB0107" w:rsidRPr="00D97C33" w:rsidRDefault="00EB0107" w:rsidP="00EB0107">
      <w:pPr>
        <w:widowControl w:val="0"/>
        <w:tabs>
          <w:tab w:val="left" w:pos="560"/>
        </w:tabs>
        <w:autoSpaceDE w:val="0"/>
        <w:autoSpaceDN w:val="0"/>
        <w:ind w:left="426"/>
        <w:jc w:val="both"/>
        <w:rPr>
          <w:rFonts w:ascii="Verdana" w:eastAsia="Arial" w:hAnsi="Verdana" w:cs="Arial"/>
          <w:sz w:val="18"/>
          <w:szCs w:val="18"/>
        </w:rPr>
      </w:pPr>
    </w:p>
    <w:p w14:paraId="438B43B8"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0B1BF90"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4E0EC95C"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No se permitirá cargar la hormigonera antes de haberse procedido a descargarla totalmente de la batida anterior. </w:t>
      </w:r>
    </w:p>
    <w:p w14:paraId="284FA44B"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125E8ADE"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El mezclado manual queda expresamente prohibido.</w:t>
      </w:r>
    </w:p>
    <w:p w14:paraId="50023446" w14:textId="77777777" w:rsidR="00EB0107" w:rsidRPr="00D97C33" w:rsidRDefault="00EB0107" w:rsidP="00EB0107">
      <w:pPr>
        <w:widowControl w:val="0"/>
        <w:autoSpaceDE w:val="0"/>
        <w:autoSpaceDN w:val="0"/>
        <w:rPr>
          <w:rFonts w:ascii="Verdana" w:eastAsia="Arial" w:hAnsi="Verdana" w:cs="Arial"/>
          <w:sz w:val="18"/>
          <w:szCs w:val="18"/>
        </w:rPr>
      </w:pPr>
      <w:r w:rsidRPr="00D97C33">
        <w:rPr>
          <w:rFonts w:ascii="Verdana" w:eastAsia="Arial" w:hAnsi="Verdana" w:cs="Arial"/>
          <w:sz w:val="18"/>
          <w:szCs w:val="18"/>
        </w:rPr>
        <w:t>El hormigón será de una consistencia tal que se asegure su trabajabilidad y la manipulación de masas compactas, densas, con aspecto y coloración uniformes.</w:t>
      </w:r>
    </w:p>
    <w:p w14:paraId="7F9C4229" w14:textId="77777777" w:rsidR="00EB0107" w:rsidRPr="00D97C33" w:rsidRDefault="00EB0107" w:rsidP="00EB0107">
      <w:pPr>
        <w:widowControl w:val="0"/>
        <w:autoSpaceDE w:val="0"/>
        <w:autoSpaceDN w:val="0"/>
        <w:rPr>
          <w:rFonts w:ascii="Verdana" w:eastAsia="Arial" w:hAnsi="Verdana" w:cs="Arial"/>
          <w:sz w:val="18"/>
          <w:szCs w:val="18"/>
        </w:rPr>
      </w:pPr>
    </w:p>
    <w:p w14:paraId="28A30BD8" w14:textId="77777777" w:rsidR="00EB0107" w:rsidRPr="00D97C33" w:rsidRDefault="00EB0107" w:rsidP="00EB0107">
      <w:pPr>
        <w:widowControl w:val="0"/>
        <w:autoSpaceDE w:val="0"/>
        <w:autoSpaceDN w:val="0"/>
        <w:rPr>
          <w:rFonts w:ascii="Verdana" w:eastAsia="Arial" w:hAnsi="Verdana" w:cs="Arial"/>
          <w:color w:val="000000" w:themeColor="text1"/>
          <w:sz w:val="18"/>
          <w:szCs w:val="18"/>
        </w:rPr>
      </w:pPr>
      <w:r w:rsidRPr="00D97C33">
        <w:rPr>
          <w:rFonts w:ascii="Verdana" w:eastAsia="Arial" w:hAnsi="Verdana" w:cs="Arial"/>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EB0107" w:rsidRPr="00D97C33" w14:paraId="6C33AEC2" w14:textId="77777777" w:rsidTr="006B457D">
        <w:trPr>
          <w:trHeight w:hRule="exact" w:val="594"/>
          <w:jc w:val="center"/>
        </w:trPr>
        <w:tc>
          <w:tcPr>
            <w:tcW w:w="2056" w:type="dxa"/>
            <w:shd w:val="clear" w:color="auto" w:fill="1F3864" w:themeFill="accent5" w:themeFillShade="80"/>
            <w:vAlign w:val="center"/>
          </w:tcPr>
          <w:p w14:paraId="120A1525" w14:textId="77777777" w:rsidR="00EB0107" w:rsidRPr="00D97C33" w:rsidRDefault="00EB0107" w:rsidP="006B457D">
            <w:pPr>
              <w:widowControl w:val="0"/>
              <w:autoSpaceDE w:val="0"/>
              <w:autoSpaceDN w:val="0"/>
              <w:jc w:val="center"/>
              <w:rPr>
                <w:rFonts w:ascii="Verdana" w:eastAsia="Arial" w:hAnsi="Verdana" w:cs="Arial"/>
                <w:b/>
                <w:bCs/>
                <w:color w:val="FFFFFF" w:themeColor="background1"/>
                <w:sz w:val="18"/>
                <w:szCs w:val="18"/>
              </w:rPr>
            </w:pPr>
            <w:r w:rsidRPr="00D97C33">
              <w:rPr>
                <w:rFonts w:ascii="Verdana" w:eastAsia="Arial" w:hAnsi="Verdana" w:cs="Arial"/>
                <w:b/>
                <w:bCs/>
                <w:color w:val="FFFFFF" w:themeColor="background1"/>
                <w:sz w:val="18"/>
                <w:szCs w:val="18"/>
              </w:rPr>
              <w:t>DOSIFICACIÓN</w:t>
            </w:r>
          </w:p>
        </w:tc>
        <w:tc>
          <w:tcPr>
            <w:tcW w:w="2901" w:type="dxa"/>
            <w:shd w:val="clear" w:color="auto" w:fill="1F3864" w:themeFill="accent5" w:themeFillShade="80"/>
            <w:vAlign w:val="center"/>
          </w:tcPr>
          <w:p w14:paraId="27D9DE58" w14:textId="77777777" w:rsidR="00EB0107" w:rsidRPr="00D97C33" w:rsidRDefault="00EB0107" w:rsidP="006B457D">
            <w:pPr>
              <w:widowControl w:val="0"/>
              <w:autoSpaceDE w:val="0"/>
              <w:autoSpaceDN w:val="0"/>
              <w:jc w:val="center"/>
              <w:rPr>
                <w:rFonts w:ascii="Verdana" w:eastAsia="Arial" w:hAnsi="Verdana" w:cs="Arial"/>
                <w:b/>
                <w:bCs/>
                <w:color w:val="FFFFFF" w:themeColor="background1"/>
                <w:sz w:val="18"/>
                <w:szCs w:val="18"/>
              </w:rPr>
            </w:pPr>
            <w:r w:rsidRPr="00D97C33">
              <w:rPr>
                <w:rFonts w:ascii="Verdana" w:eastAsia="Arial" w:hAnsi="Verdana" w:cs="Arial"/>
                <w:b/>
                <w:bCs/>
                <w:color w:val="FFFFFF" w:themeColor="background1"/>
                <w:sz w:val="18"/>
                <w:szCs w:val="18"/>
              </w:rPr>
              <w:t>CANTIDAD MÍNIMA DE CEMENTO Kg/m3</w:t>
            </w:r>
          </w:p>
        </w:tc>
      </w:tr>
      <w:tr w:rsidR="00EB0107" w:rsidRPr="00D97C33" w14:paraId="41F9FFCE" w14:textId="77777777" w:rsidTr="006B457D">
        <w:trPr>
          <w:trHeight w:hRule="exact" w:val="273"/>
          <w:jc w:val="center"/>
        </w:trPr>
        <w:tc>
          <w:tcPr>
            <w:tcW w:w="2056" w:type="dxa"/>
            <w:shd w:val="clear" w:color="auto" w:fill="auto"/>
            <w:vAlign w:val="center"/>
          </w:tcPr>
          <w:p w14:paraId="15C42BAF" w14:textId="77777777" w:rsidR="00EB0107" w:rsidRPr="00D97C33" w:rsidRDefault="00EB0107" w:rsidP="006B457D">
            <w:pPr>
              <w:widowControl w:val="0"/>
              <w:autoSpaceDE w:val="0"/>
              <w:autoSpaceDN w:val="0"/>
              <w:jc w:val="center"/>
              <w:rPr>
                <w:rFonts w:ascii="Verdana" w:eastAsia="Arial" w:hAnsi="Verdana" w:cs="Arial"/>
                <w:color w:val="000000" w:themeColor="text1"/>
                <w:sz w:val="18"/>
                <w:szCs w:val="18"/>
              </w:rPr>
            </w:pPr>
            <w:r w:rsidRPr="00D97C33">
              <w:rPr>
                <w:rFonts w:ascii="Verdana" w:eastAsia="Arial" w:hAnsi="Verdana" w:cs="Arial"/>
                <w:color w:val="000000" w:themeColor="text1"/>
                <w:sz w:val="18"/>
                <w:szCs w:val="18"/>
              </w:rPr>
              <w:t>1:2:3</w:t>
            </w:r>
          </w:p>
        </w:tc>
        <w:tc>
          <w:tcPr>
            <w:tcW w:w="2901" w:type="dxa"/>
            <w:shd w:val="clear" w:color="auto" w:fill="auto"/>
            <w:vAlign w:val="center"/>
          </w:tcPr>
          <w:p w14:paraId="21CC9EEF" w14:textId="77777777" w:rsidR="00EB0107" w:rsidRPr="00D97C33" w:rsidRDefault="00EB0107" w:rsidP="006B457D">
            <w:pPr>
              <w:widowControl w:val="0"/>
              <w:autoSpaceDE w:val="0"/>
              <w:autoSpaceDN w:val="0"/>
              <w:jc w:val="center"/>
              <w:rPr>
                <w:rFonts w:ascii="Verdana" w:eastAsia="Arial" w:hAnsi="Verdana" w:cs="Arial"/>
                <w:color w:val="000000" w:themeColor="text1"/>
                <w:sz w:val="18"/>
                <w:szCs w:val="18"/>
              </w:rPr>
            </w:pPr>
            <w:r w:rsidRPr="00D97C33">
              <w:rPr>
                <w:rFonts w:ascii="Verdana" w:eastAsia="Arial" w:hAnsi="Verdana" w:cs="Arial"/>
                <w:color w:val="000000" w:themeColor="text1"/>
                <w:sz w:val="18"/>
                <w:szCs w:val="18"/>
              </w:rPr>
              <w:t>350</w:t>
            </w:r>
          </w:p>
        </w:tc>
      </w:tr>
      <w:tr w:rsidR="00EB0107" w:rsidRPr="00D97C33" w14:paraId="4B1FE14C" w14:textId="77777777" w:rsidTr="006B457D">
        <w:trPr>
          <w:trHeight w:hRule="exact" w:val="291"/>
          <w:jc w:val="center"/>
        </w:trPr>
        <w:tc>
          <w:tcPr>
            <w:tcW w:w="2056" w:type="dxa"/>
            <w:shd w:val="clear" w:color="auto" w:fill="auto"/>
            <w:vAlign w:val="center"/>
          </w:tcPr>
          <w:p w14:paraId="2ED75888" w14:textId="77777777" w:rsidR="00EB0107" w:rsidRPr="00D97C33" w:rsidRDefault="00EB0107" w:rsidP="006B457D">
            <w:pPr>
              <w:widowControl w:val="0"/>
              <w:autoSpaceDE w:val="0"/>
              <w:autoSpaceDN w:val="0"/>
              <w:jc w:val="center"/>
              <w:rPr>
                <w:rFonts w:ascii="Verdana" w:eastAsia="Arial" w:hAnsi="Verdana" w:cs="Arial"/>
                <w:color w:val="000000" w:themeColor="text1"/>
                <w:sz w:val="18"/>
                <w:szCs w:val="18"/>
              </w:rPr>
            </w:pPr>
            <w:r w:rsidRPr="00D97C33">
              <w:rPr>
                <w:rFonts w:ascii="Verdana" w:eastAsia="Arial" w:hAnsi="Verdana" w:cs="Arial"/>
                <w:color w:val="000000" w:themeColor="text1"/>
                <w:sz w:val="18"/>
                <w:szCs w:val="18"/>
              </w:rPr>
              <w:t>1:2:4</w:t>
            </w:r>
          </w:p>
        </w:tc>
        <w:tc>
          <w:tcPr>
            <w:tcW w:w="2901" w:type="dxa"/>
            <w:shd w:val="clear" w:color="auto" w:fill="auto"/>
            <w:vAlign w:val="center"/>
          </w:tcPr>
          <w:p w14:paraId="166C12F4" w14:textId="77777777" w:rsidR="00EB0107" w:rsidRPr="00D97C33" w:rsidRDefault="00EB0107" w:rsidP="006B457D">
            <w:pPr>
              <w:widowControl w:val="0"/>
              <w:autoSpaceDE w:val="0"/>
              <w:autoSpaceDN w:val="0"/>
              <w:jc w:val="center"/>
              <w:rPr>
                <w:rFonts w:ascii="Verdana" w:eastAsia="Arial" w:hAnsi="Verdana" w:cs="Arial"/>
                <w:color w:val="000000" w:themeColor="text1"/>
                <w:sz w:val="18"/>
                <w:szCs w:val="18"/>
              </w:rPr>
            </w:pPr>
            <w:r w:rsidRPr="00D97C33">
              <w:rPr>
                <w:rFonts w:ascii="Verdana" w:eastAsia="Arial" w:hAnsi="Verdana" w:cs="Arial"/>
                <w:color w:val="000000" w:themeColor="text1"/>
                <w:sz w:val="18"/>
                <w:szCs w:val="18"/>
              </w:rPr>
              <w:t>300</w:t>
            </w:r>
          </w:p>
        </w:tc>
      </w:tr>
      <w:tr w:rsidR="00EB0107" w:rsidRPr="00D97C33" w14:paraId="3DDDE618" w14:textId="77777777" w:rsidTr="006B457D">
        <w:trPr>
          <w:trHeight w:hRule="exact" w:val="295"/>
          <w:jc w:val="center"/>
        </w:trPr>
        <w:tc>
          <w:tcPr>
            <w:tcW w:w="2056" w:type="dxa"/>
            <w:shd w:val="clear" w:color="auto" w:fill="auto"/>
            <w:vAlign w:val="center"/>
          </w:tcPr>
          <w:p w14:paraId="21130577" w14:textId="77777777" w:rsidR="00EB0107" w:rsidRPr="00D97C33" w:rsidRDefault="00EB0107" w:rsidP="006B457D">
            <w:pPr>
              <w:widowControl w:val="0"/>
              <w:autoSpaceDE w:val="0"/>
              <w:autoSpaceDN w:val="0"/>
              <w:jc w:val="center"/>
              <w:rPr>
                <w:rFonts w:ascii="Verdana" w:eastAsia="Arial" w:hAnsi="Verdana" w:cs="Arial"/>
                <w:color w:val="000000" w:themeColor="text1"/>
                <w:sz w:val="18"/>
                <w:szCs w:val="18"/>
              </w:rPr>
            </w:pPr>
            <w:r w:rsidRPr="00D97C33">
              <w:rPr>
                <w:rFonts w:ascii="Verdana" w:eastAsia="Arial" w:hAnsi="Verdana" w:cs="Arial"/>
                <w:color w:val="000000" w:themeColor="text1"/>
                <w:sz w:val="18"/>
                <w:szCs w:val="18"/>
              </w:rPr>
              <w:t>1:3:4</w:t>
            </w:r>
          </w:p>
        </w:tc>
        <w:tc>
          <w:tcPr>
            <w:tcW w:w="2901" w:type="dxa"/>
            <w:shd w:val="clear" w:color="auto" w:fill="auto"/>
            <w:vAlign w:val="center"/>
          </w:tcPr>
          <w:p w14:paraId="71C56C70" w14:textId="77777777" w:rsidR="00EB0107" w:rsidRPr="00D97C33" w:rsidRDefault="00EB0107" w:rsidP="006B457D">
            <w:pPr>
              <w:widowControl w:val="0"/>
              <w:autoSpaceDE w:val="0"/>
              <w:autoSpaceDN w:val="0"/>
              <w:jc w:val="center"/>
              <w:rPr>
                <w:rFonts w:ascii="Verdana" w:eastAsia="Arial" w:hAnsi="Verdana" w:cs="Arial"/>
                <w:color w:val="000000" w:themeColor="text1"/>
                <w:sz w:val="18"/>
                <w:szCs w:val="18"/>
              </w:rPr>
            </w:pPr>
            <w:r w:rsidRPr="00D97C33">
              <w:rPr>
                <w:rFonts w:ascii="Verdana" w:eastAsia="Arial" w:hAnsi="Verdana" w:cs="Arial"/>
                <w:color w:val="000000" w:themeColor="text1"/>
                <w:sz w:val="18"/>
                <w:szCs w:val="18"/>
              </w:rPr>
              <w:t>265</w:t>
            </w:r>
          </w:p>
        </w:tc>
      </w:tr>
      <w:tr w:rsidR="00EB0107" w:rsidRPr="00D97C33" w14:paraId="6BBCB0B7" w14:textId="77777777" w:rsidTr="006B457D">
        <w:trPr>
          <w:trHeight w:hRule="exact" w:val="271"/>
          <w:jc w:val="center"/>
        </w:trPr>
        <w:tc>
          <w:tcPr>
            <w:tcW w:w="2056" w:type="dxa"/>
            <w:shd w:val="clear" w:color="auto" w:fill="auto"/>
            <w:vAlign w:val="center"/>
          </w:tcPr>
          <w:p w14:paraId="04D105A8" w14:textId="77777777" w:rsidR="00EB0107" w:rsidRPr="00D97C33" w:rsidRDefault="00EB0107" w:rsidP="006B457D">
            <w:pPr>
              <w:widowControl w:val="0"/>
              <w:autoSpaceDE w:val="0"/>
              <w:autoSpaceDN w:val="0"/>
              <w:jc w:val="center"/>
              <w:rPr>
                <w:rFonts w:ascii="Verdana" w:eastAsia="Arial" w:hAnsi="Verdana" w:cs="Arial"/>
                <w:color w:val="000000" w:themeColor="text1"/>
                <w:sz w:val="18"/>
                <w:szCs w:val="18"/>
              </w:rPr>
            </w:pPr>
            <w:r w:rsidRPr="00D97C33">
              <w:rPr>
                <w:rFonts w:ascii="Verdana" w:eastAsia="Arial" w:hAnsi="Verdana" w:cs="Arial"/>
                <w:color w:val="000000" w:themeColor="text1"/>
                <w:sz w:val="18"/>
                <w:szCs w:val="18"/>
              </w:rPr>
              <w:t>1:3:5</w:t>
            </w:r>
          </w:p>
        </w:tc>
        <w:tc>
          <w:tcPr>
            <w:tcW w:w="2901" w:type="dxa"/>
            <w:shd w:val="clear" w:color="auto" w:fill="auto"/>
            <w:vAlign w:val="center"/>
          </w:tcPr>
          <w:p w14:paraId="61D2B6D3" w14:textId="77777777" w:rsidR="00EB0107" w:rsidRPr="00D97C33" w:rsidRDefault="00EB0107" w:rsidP="006B457D">
            <w:pPr>
              <w:widowControl w:val="0"/>
              <w:autoSpaceDE w:val="0"/>
              <w:autoSpaceDN w:val="0"/>
              <w:jc w:val="center"/>
              <w:rPr>
                <w:rFonts w:ascii="Verdana" w:eastAsia="Arial" w:hAnsi="Verdana" w:cs="Arial"/>
                <w:color w:val="000000" w:themeColor="text1"/>
                <w:sz w:val="18"/>
                <w:szCs w:val="18"/>
              </w:rPr>
            </w:pPr>
            <w:r w:rsidRPr="00D97C33">
              <w:rPr>
                <w:rFonts w:ascii="Verdana" w:eastAsia="Arial" w:hAnsi="Verdana" w:cs="Arial"/>
                <w:color w:val="000000" w:themeColor="text1"/>
                <w:sz w:val="18"/>
                <w:szCs w:val="18"/>
              </w:rPr>
              <w:t>235</w:t>
            </w:r>
          </w:p>
        </w:tc>
      </w:tr>
    </w:tbl>
    <w:p w14:paraId="40D4442E" w14:textId="77777777" w:rsidR="00EB0107" w:rsidRPr="00D97C33" w:rsidRDefault="00EB0107" w:rsidP="00EB0107">
      <w:pPr>
        <w:widowControl w:val="0"/>
        <w:autoSpaceDE w:val="0"/>
        <w:autoSpaceDN w:val="0"/>
        <w:rPr>
          <w:rFonts w:ascii="Verdana" w:eastAsia="Arial" w:hAnsi="Verdana" w:cs="Arial"/>
          <w:color w:val="000000" w:themeColor="text1"/>
          <w:sz w:val="18"/>
          <w:szCs w:val="18"/>
        </w:rPr>
      </w:pPr>
    </w:p>
    <w:p w14:paraId="2A48818A" w14:textId="77777777" w:rsidR="00EB0107" w:rsidRPr="00D97C33" w:rsidRDefault="00EB0107" w:rsidP="00EB0107">
      <w:pPr>
        <w:widowControl w:val="0"/>
        <w:autoSpaceDE w:val="0"/>
        <w:autoSpaceDN w:val="0"/>
        <w:rPr>
          <w:rFonts w:ascii="Verdana" w:eastAsia="Arial" w:hAnsi="Verdana" w:cs="Arial"/>
          <w:color w:val="000000" w:themeColor="text1"/>
          <w:sz w:val="18"/>
          <w:szCs w:val="18"/>
        </w:rPr>
      </w:pPr>
      <w:r w:rsidRPr="00D97C33">
        <w:rPr>
          <w:rFonts w:ascii="Verdana" w:eastAsia="Arial" w:hAnsi="Verdana" w:cs="Arial"/>
          <w:color w:val="000000" w:themeColor="text1"/>
          <w:sz w:val="18"/>
          <w:szCs w:val="18"/>
        </w:rPr>
        <w:t>La medición de los áridos en volumen se realizará en recipientes aprobados por el Inspector de proyecto y de preferencia deberán ser metálicos o de madera e indeformables.</w:t>
      </w:r>
    </w:p>
    <w:p w14:paraId="3A9E4308" w14:textId="77777777" w:rsidR="00EB0107" w:rsidRPr="00D97C33" w:rsidRDefault="00EB0107" w:rsidP="00EB0107">
      <w:pPr>
        <w:widowControl w:val="0"/>
        <w:autoSpaceDE w:val="0"/>
        <w:autoSpaceDN w:val="0"/>
        <w:rPr>
          <w:rFonts w:ascii="Verdana" w:eastAsia="Arial" w:hAnsi="Verdana" w:cs="Arial"/>
          <w:color w:val="000000" w:themeColor="text1"/>
          <w:sz w:val="18"/>
          <w:szCs w:val="18"/>
        </w:rPr>
      </w:pPr>
    </w:p>
    <w:p w14:paraId="647E50B6" w14:textId="77777777" w:rsidR="00EB0107" w:rsidRPr="00D97C33" w:rsidRDefault="00EB0107" w:rsidP="00EB0107">
      <w:pPr>
        <w:widowControl w:val="0"/>
        <w:autoSpaceDE w:val="0"/>
        <w:autoSpaceDN w:val="0"/>
        <w:rPr>
          <w:rFonts w:ascii="Verdana" w:eastAsia="Arial" w:hAnsi="Verdana" w:cs="Tahoma"/>
          <w:sz w:val="18"/>
          <w:szCs w:val="18"/>
        </w:rPr>
      </w:pPr>
      <w:r w:rsidRPr="00D97C33">
        <w:rPr>
          <w:rFonts w:ascii="Verdana" w:eastAsia="Arial" w:hAnsi="Verdana" w:cs="Tahoma"/>
          <w:sz w:val="18"/>
          <w:szCs w:val="18"/>
        </w:rPr>
        <w:t>Las dosificaciones señaladas anteriormente serán empleadas, cuando las mismas no se encuentren especificadas en los planos correspondientes.</w:t>
      </w:r>
    </w:p>
    <w:p w14:paraId="5CEB48E8"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4958D09C"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6F47D2D3" w14:textId="77777777" w:rsidR="00EB0107" w:rsidRPr="00D97C33" w:rsidRDefault="00EB0107" w:rsidP="00EB0107">
      <w:pPr>
        <w:widowControl w:val="0"/>
        <w:tabs>
          <w:tab w:val="left" w:pos="8711"/>
        </w:tabs>
        <w:autoSpaceDE w:val="0"/>
        <w:autoSpaceDN w:val="0"/>
        <w:spacing w:after="120"/>
        <w:jc w:val="both"/>
        <w:rPr>
          <w:rFonts w:ascii="Verdana" w:eastAsia="Arial" w:hAnsi="Verdana" w:cs="Tahoma"/>
          <w:b/>
          <w:sz w:val="18"/>
          <w:szCs w:val="18"/>
        </w:rPr>
      </w:pPr>
      <w:r w:rsidRPr="00D97C33">
        <w:rPr>
          <w:rFonts w:ascii="Verdana" w:eastAsia="Arial" w:hAnsi="Verdana" w:cs="Tahoma"/>
          <w:b/>
          <w:sz w:val="18"/>
          <w:szCs w:val="18"/>
        </w:rPr>
        <w:t>Transporte</w:t>
      </w:r>
    </w:p>
    <w:p w14:paraId="316FE6E8"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CFA2EAB"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14DD2E8A"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44F2480"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6B37F719"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5D0F678D" w14:textId="77777777" w:rsidR="00EB0107" w:rsidRPr="00D97C33" w:rsidRDefault="00EB0107" w:rsidP="00EB0107">
      <w:pPr>
        <w:widowControl w:val="0"/>
        <w:suppressAutoHyphens/>
        <w:autoSpaceDE w:val="0"/>
        <w:autoSpaceDN w:val="0"/>
        <w:spacing w:after="120"/>
        <w:contextualSpacing/>
        <w:jc w:val="both"/>
        <w:rPr>
          <w:rFonts w:ascii="Verdana" w:eastAsia="Arial" w:hAnsi="Verdana" w:cs="Tahoma"/>
          <w:sz w:val="18"/>
          <w:szCs w:val="18"/>
        </w:rPr>
      </w:pPr>
    </w:p>
    <w:p w14:paraId="33047499" w14:textId="77777777" w:rsidR="00EB0107" w:rsidRPr="00D97C33" w:rsidRDefault="00EB0107" w:rsidP="00EB0107">
      <w:pPr>
        <w:widowControl w:val="0"/>
        <w:tabs>
          <w:tab w:val="left" w:pos="8711"/>
        </w:tabs>
        <w:autoSpaceDE w:val="0"/>
        <w:autoSpaceDN w:val="0"/>
        <w:spacing w:after="120"/>
        <w:jc w:val="both"/>
        <w:rPr>
          <w:rFonts w:ascii="Verdana" w:eastAsia="Arial" w:hAnsi="Verdana" w:cs="Tahoma"/>
          <w:b/>
          <w:sz w:val="18"/>
          <w:szCs w:val="18"/>
        </w:rPr>
      </w:pPr>
      <w:r w:rsidRPr="00D97C33">
        <w:rPr>
          <w:rFonts w:ascii="Verdana" w:eastAsia="Arial" w:hAnsi="Verdana" w:cs="Tahoma"/>
          <w:b/>
          <w:sz w:val="18"/>
          <w:szCs w:val="18"/>
        </w:rPr>
        <w:t>Compactación</w:t>
      </w:r>
    </w:p>
    <w:p w14:paraId="4CF9EC65"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2AEEBE3A"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24048140"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El vibrado será realizado mediante vibradoras de inmersión y alta frecuencia que deberán ser manejadas por obreros con experiencia en la actividad.</w:t>
      </w:r>
    </w:p>
    <w:p w14:paraId="5BDF4758"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1FC0E5AB"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De ninguna manera se permitirá el uso de las vibradoras para el transporte de la mezcla o la distribución dentro del encofrado.</w:t>
      </w:r>
    </w:p>
    <w:p w14:paraId="46379DC6"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5EAC87CD"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1BE29945"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5F1E9EB7"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Las vibradoras serán introducidas en puntos equidistantes a 45 cm. entre sí y durante 5 a 15 segundos para evitar la disgregación.</w:t>
      </w:r>
    </w:p>
    <w:p w14:paraId="34BBCA97"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2357E337"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DB47F15"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107C3B1F"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El compactado del hormigón se completará con un apisonado manual del hormigón y un golpeteo de los encofrados.</w:t>
      </w:r>
    </w:p>
    <w:p w14:paraId="08F4DCB9"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34C44B1F"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La compactación manual del hormigón mediante varillas de hierro será usada solo bajo autorización de </w:t>
      </w:r>
      <w:r w:rsidRPr="00D97C33">
        <w:rPr>
          <w:rFonts w:ascii="Verdana" w:eastAsia="Arial" w:hAnsi="Verdana" w:cs="Arial"/>
          <w:sz w:val="18"/>
          <w:szCs w:val="18"/>
        </w:rPr>
        <w:t>Inspector de proyecto</w:t>
      </w:r>
      <w:r w:rsidRPr="00D97C33">
        <w:rPr>
          <w:rFonts w:ascii="Verdana" w:eastAsia="Arial" w:hAnsi="Verdana" w:cs="Tahoma"/>
          <w:sz w:val="18"/>
          <w:szCs w:val="18"/>
        </w:rPr>
        <w:t>.</w:t>
      </w:r>
    </w:p>
    <w:p w14:paraId="6982BAA7"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573F8311" w14:textId="77777777" w:rsidR="00EB0107" w:rsidRPr="00D97C33" w:rsidRDefault="00EB0107" w:rsidP="00EB0107">
      <w:pPr>
        <w:widowControl w:val="0"/>
        <w:tabs>
          <w:tab w:val="left" w:pos="8711"/>
        </w:tabs>
        <w:autoSpaceDE w:val="0"/>
        <w:autoSpaceDN w:val="0"/>
        <w:spacing w:after="120"/>
        <w:jc w:val="both"/>
        <w:rPr>
          <w:rFonts w:ascii="Verdana" w:eastAsia="Arial" w:hAnsi="Verdana" w:cs="Tahoma"/>
          <w:b/>
          <w:sz w:val="18"/>
          <w:szCs w:val="18"/>
        </w:rPr>
      </w:pPr>
      <w:r w:rsidRPr="00D97C33">
        <w:rPr>
          <w:rFonts w:ascii="Verdana" w:eastAsia="Arial" w:hAnsi="Verdana" w:cs="Tahoma"/>
          <w:b/>
          <w:sz w:val="18"/>
          <w:szCs w:val="18"/>
        </w:rPr>
        <w:t>Desencofrado</w:t>
      </w:r>
    </w:p>
    <w:p w14:paraId="3A93FA51"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D97C33">
        <w:rPr>
          <w:rFonts w:ascii="Verdana" w:eastAsia="Arial" w:hAnsi="Verdana" w:cs="Arial"/>
          <w:sz w:val="18"/>
          <w:szCs w:val="18"/>
        </w:rPr>
        <w:t>Inspector de proyecto</w:t>
      </w:r>
      <w:r w:rsidRPr="00D97C33">
        <w:rPr>
          <w:rFonts w:ascii="Verdana" w:eastAsia="Arial" w:hAnsi="Verdana" w:cs="Tahoma"/>
          <w:sz w:val="18"/>
          <w:szCs w:val="18"/>
        </w:rPr>
        <w:t>.</w:t>
      </w:r>
    </w:p>
    <w:p w14:paraId="59F6D8C8"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6DE744F3"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5C4D0561"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1D431AF"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1482B914"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602F813"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6AF3D980"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Los encofrados superiores en superficies inclinadas deberán ser removidos tan pronto como el </w:t>
      </w:r>
      <w:r w:rsidRPr="00D97C33">
        <w:rPr>
          <w:rFonts w:ascii="Verdana" w:eastAsia="Arial" w:hAnsi="Verdana" w:cs="Tahoma"/>
          <w:sz w:val="18"/>
          <w:szCs w:val="18"/>
        </w:rPr>
        <w:lastRenderedPageBreak/>
        <w:t>hormigón tenga suficiente resistencia para no escurrir.</w:t>
      </w:r>
    </w:p>
    <w:p w14:paraId="27EBF338"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21DE7E97"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Durante la construcción, queda prohibido aplicar cargas, acumular materiales o maquinarias que signifiquen un peligro en la estabilidad de la estructura.</w:t>
      </w:r>
    </w:p>
    <w:p w14:paraId="6FAB3920"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16BB6B67"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Los tiempos de desencofrado serán los indicados en el proyecto (planos y/o memoria de cálculo) y lo indicado en la norma CBH-87.</w:t>
      </w:r>
    </w:p>
    <w:p w14:paraId="2F13FBC0"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2CADCA78"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El desencofrado requerirá la autorización del </w:t>
      </w:r>
      <w:r w:rsidRPr="00D97C33">
        <w:rPr>
          <w:rFonts w:ascii="Verdana" w:eastAsia="Arial" w:hAnsi="Verdana" w:cs="Arial"/>
          <w:sz w:val="18"/>
          <w:szCs w:val="18"/>
        </w:rPr>
        <w:t>Inspector de proyecto</w:t>
      </w:r>
      <w:r w:rsidRPr="00D97C33">
        <w:rPr>
          <w:rFonts w:ascii="Verdana" w:eastAsia="Arial" w:hAnsi="Verdana" w:cs="Tahoma"/>
          <w:sz w:val="18"/>
          <w:szCs w:val="18"/>
        </w:rPr>
        <w:t>.</w:t>
      </w:r>
    </w:p>
    <w:p w14:paraId="223D2FA4" w14:textId="77777777" w:rsidR="00EB0107" w:rsidRPr="00D97C33" w:rsidRDefault="00EB0107" w:rsidP="00EB0107">
      <w:pPr>
        <w:widowControl w:val="0"/>
        <w:suppressAutoHyphens/>
        <w:autoSpaceDE w:val="0"/>
        <w:autoSpaceDN w:val="0"/>
        <w:spacing w:after="120"/>
        <w:contextualSpacing/>
        <w:jc w:val="both"/>
        <w:rPr>
          <w:rFonts w:ascii="Verdana" w:eastAsia="Arial" w:hAnsi="Verdana" w:cs="Tahoma"/>
          <w:sz w:val="18"/>
          <w:szCs w:val="18"/>
        </w:rPr>
      </w:pPr>
    </w:p>
    <w:p w14:paraId="20597C73" w14:textId="77777777" w:rsidR="00EB0107" w:rsidRPr="00D97C33" w:rsidRDefault="00EB0107" w:rsidP="00EB0107">
      <w:pPr>
        <w:widowControl w:val="0"/>
        <w:tabs>
          <w:tab w:val="left" w:pos="8711"/>
        </w:tabs>
        <w:autoSpaceDE w:val="0"/>
        <w:autoSpaceDN w:val="0"/>
        <w:spacing w:after="120"/>
        <w:jc w:val="both"/>
        <w:rPr>
          <w:rFonts w:ascii="Verdana" w:eastAsia="Arial" w:hAnsi="Verdana" w:cs="Tahoma"/>
          <w:b/>
          <w:sz w:val="18"/>
          <w:szCs w:val="18"/>
        </w:rPr>
      </w:pPr>
      <w:r w:rsidRPr="00D97C33">
        <w:rPr>
          <w:rFonts w:ascii="Verdana" w:eastAsia="Arial" w:hAnsi="Verdana" w:cs="Tahoma"/>
          <w:b/>
          <w:sz w:val="18"/>
          <w:szCs w:val="18"/>
        </w:rPr>
        <w:t>Protección y Curado</w:t>
      </w:r>
    </w:p>
    <w:p w14:paraId="24080166"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Una vez vaciado el hormigón fresco, deberá protegerse contra la lluvia, el viento, sol y en general contra toda acción que lo perjudique.</w:t>
      </w:r>
    </w:p>
    <w:p w14:paraId="622A73AE"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11A4BAF2"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El hormigón será protegido manteniéndose a una temperatura superior a 5°C por lo menos durante 96 horas.</w:t>
      </w:r>
    </w:p>
    <w:p w14:paraId="77A49C7E"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01149207"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D32BA96"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6E2CCE21"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Durante la construcción, queda prohibido aplicar cargas, acumular materiales o maquinarias que signifiquen un peligro en la estabilidad de la estructura.</w:t>
      </w:r>
    </w:p>
    <w:p w14:paraId="47ECB1D3" w14:textId="77777777" w:rsidR="00EB0107" w:rsidRPr="00D97C33" w:rsidRDefault="00EB0107" w:rsidP="00EB0107">
      <w:pPr>
        <w:widowControl w:val="0"/>
        <w:tabs>
          <w:tab w:val="left" w:pos="560"/>
        </w:tabs>
        <w:autoSpaceDE w:val="0"/>
        <w:autoSpaceDN w:val="0"/>
        <w:jc w:val="both"/>
        <w:rPr>
          <w:rFonts w:ascii="Verdana" w:eastAsia="Arial" w:hAnsi="Verdana" w:cstheme="minorHAnsi"/>
          <w:color w:val="000000"/>
          <w:sz w:val="18"/>
          <w:szCs w:val="18"/>
        </w:rPr>
      </w:pPr>
    </w:p>
    <w:p w14:paraId="5E6EC830"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MEDICIÓN. -</w:t>
      </w:r>
    </w:p>
    <w:p w14:paraId="5B02BFCA" w14:textId="77777777" w:rsidR="00EB0107" w:rsidRPr="00D97C33" w:rsidRDefault="00EB0107" w:rsidP="00EB0107">
      <w:pPr>
        <w:widowControl w:val="0"/>
        <w:autoSpaceDE w:val="0"/>
        <w:autoSpaceDN w:val="0"/>
        <w:jc w:val="both"/>
        <w:rPr>
          <w:rFonts w:ascii="Verdana" w:eastAsia="Arial" w:hAnsi="Verdana" w:cs="Arial"/>
          <w:sz w:val="18"/>
          <w:szCs w:val="18"/>
        </w:rPr>
      </w:pPr>
    </w:p>
    <w:p w14:paraId="138486DF"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El mesón de hormigón armado para cocina será medido en </w:t>
      </w:r>
      <w:r w:rsidRPr="00D97C33">
        <w:rPr>
          <w:rFonts w:ascii="Verdana" w:eastAsia="Arial" w:hAnsi="Verdana" w:cs="Tahoma"/>
          <w:b/>
          <w:sz w:val="18"/>
          <w:szCs w:val="18"/>
        </w:rPr>
        <w:t>metro cuadrado</w:t>
      </w:r>
      <w:r w:rsidRPr="00D97C33">
        <w:rPr>
          <w:rFonts w:ascii="Verdana" w:eastAsia="Arial" w:hAnsi="Verdana" w:cs="Tahoma"/>
          <w:sz w:val="18"/>
          <w:szCs w:val="18"/>
        </w:rPr>
        <w:t>, ejecutada con medidas de acuerdo a los planos constructivos y/o instrucciones escritas del Inspector de proyecto.</w:t>
      </w:r>
    </w:p>
    <w:p w14:paraId="5E36CE5C" w14:textId="77777777" w:rsidR="00EB0107" w:rsidRPr="00D97C33" w:rsidRDefault="00EB0107" w:rsidP="00EB0107">
      <w:pPr>
        <w:widowControl w:val="0"/>
        <w:autoSpaceDE w:val="0"/>
        <w:autoSpaceDN w:val="0"/>
        <w:jc w:val="both"/>
        <w:rPr>
          <w:rFonts w:ascii="Verdana" w:eastAsia="Arial" w:hAnsi="Verdana" w:cs="Arial"/>
          <w:sz w:val="18"/>
          <w:szCs w:val="18"/>
        </w:rPr>
      </w:pPr>
    </w:p>
    <w:p w14:paraId="779785D9" w14:textId="77777777" w:rsidR="00EB0107" w:rsidRPr="00D97C33" w:rsidRDefault="00EB0107" w:rsidP="00EB0107">
      <w:pPr>
        <w:widowControl w:val="0"/>
        <w:tabs>
          <w:tab w:val="left" w:pos="560"/>
        </w:tabs>
        <w:autoSpaceDE w:val="0"/>
        <w:autoSpaceDN w:val="0"/>
        <w:jc w:val="both"/>
        <w:rPr>
          <w:rFonts w:ascii="Verdana" w:eastAsia="Arial" w:hAnsi="Verdana" w:cs="Tahoma"/>
          <w:b/>
          <w:sz w:val="18"/>
          <w:szCs w:val="18"/>
        </w:rPr>
      </w:pPr>
      <w:r w:rsidRPr="00D97C33">
        <w:rPr>
          <w:rFonts w:ascii="Verdana" w:eastAsia="Arial" w:hAnsi="Verdana" w:cs="Tahoma"/>
          <w:b/>
          <w:sz w:val="18"/>
          <w:szCs w:val="18"/>
        </w:rPr>
        <w:t>APORTE PROPIO. -</w:t>
      </w:r>
    </w:p>
    <w:p w14:paraId="0AF6BB4A" w14:textId="77777777" w:rsidR="00EB0107" w:rsidRPr="00D97C33" w:rsidRDefault="00EB0107" w:rsidP="00EB0107">
      <w:pPr>
        <w:widowControl w:val="0"/>
        <w:tabs>
          <w:tab w:val="left" w:pos="2025"/>
        </w:tabs>
        <w:autoSpaceDE w:val="0"/>
        <w:autoSpaceDN w:val="0"/>
        <w:rPr>
          <w:rFonts w:ascii="Verdana" w:eastAsia="Arial" w:hAnsi="Verdana" w:cs="Arial"/>
          <w:b/>
          <w:sz w:val="18"/>
          <w:szCs w:val="18"/>
        </w:rPr>
      </w:pPr>
    </w:p>
    <w:p w14:paraId="367BB743"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33253B7"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Este aporte propio estará sujeto al cronograma de ejecución de obra de la Entidad Ejecutora.</w:t>
      </w:r>
    </w:p>
    <w:p w14:paraId="7CC26D2B" w14:textId="77777777" w:rsidR="00EB0107" w:rsidRPr="00D97C33" w:rsidRDefault="00EB0107" w:rsidP="00EB0107">
      <w:pPr>
        <w:widowControl w:val="0"/>
        <w:autoSpaceDE w:val="0"/>
        <w:autoSpaceDN w:val="0"/>
        <w:rPr>
          <w:rFonts w:ascii="Verdana" w:eastAsia="Arial" w:hAnsi="Verdana" w:cs="Arial"/>
          <w:sz w:val="18"/>
          <w:szCs w:val="18"/>
        </w:rPr>
      </w:pPr>
    </w:p>
    <w:p w14:paraId="49E2F4B8" w14:textId="77777777" w:rsidR="00EB0107" w:rsidRPr="00D97C33" w:rsidRDefault="00EB0107" w:rsidP="00EB0107">
      <w:pPr>
        <w:widowControl w:val="0"/>
        <w:tabs>
          <w:tab w:val="left" w:pos="560"/>
        </w:tabs>
        <w:autoSpaceDE w:val="0"/>
        <w:autoSpaceDN w:val="0"/>
        <w:spacing w:after="240"/>
        <w:contextualSpacing/>
        <w:jc w:val="both"/>
        <w:rPr>
          <w:rFonts w:ascii="Verdana" w:eastAsia="Arial" w:hAnsi="Verdana" w:cs="Arial"/>
          <w:b/>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0112D4F3" w14:textId="77777777" w:rsidTr="006B457D">
        <w:tc>
          <w:tcPr>
            <w:tcW w:w="584" w:type="dxa"/>
            <w:shd w:val="clear" w:color="auto" w:fill="1F3864" w:themeFill="accent5" w:themeFillShade="80"/>
          </w:tcPr>
          <w:p w14:paraId="22D3187A"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1F3864" w:themeFill="accent5" w:themeFillShade="80"/>
          </w:tcPr>
          <w:p w14:paraId="175ECDCD"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1F3864" w:themeFill="accent5" w:themeFillShade="80"/>
          </w:tcPr>
          <w:p w14:paraId="2B09DDE8"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520" w:type="dxa"/>
            <w:shd w:val="clear" w:color="auto" w:fill="1F3864" w:themeFill="accent5" w:themeFillShade="80"/>
          </w:tcPr>
          <w:p w14:paraId="3492DC1B"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2C3ABCD7" w14:textId="77777777" w:rsidTr="006B457D">
        <w:tc>
          <w:tcPr>
            <w:tcW w:w="584" w:type="dxa"/>
            <w:shd w:val="clear" w:color="auto" w:fill="BDD6EE" w:themeFill="accent1" w:themeFillTint="66"/>
          </w:tcPr>
          <w:p w14:paraId="4A801949"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21</w:t>
            </w:r>
          </w:p>
        </w:tc>
        <w:tc>
          <w:tcPr>
            <w:tcW w:w="2385" w:type="dxa"/>
            <w:shd w:val="clear" w:color="auto" w:fill="BDD6EE" w:themeFill="accent1" w:themeFillTint="66"/>
          </w:tcPr>
          <w:p w14:paraId="2F56E967"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Tahoma"/>
                <w:b/>
                <w:sz w:val="18"/>
                <w:szCs w:val="18"/>
                <w:lang w:val="es-ES"/>
              </w:rPr>
              <w:t>VAC-IA-ART-3</w:t>
            </w:r>
          </w:p>
        </w:tc>
        <w:tc>
          <w:tcPr>
            <w:tcW w:w="1145" w:type="dxa"/>
            <w:shd w:val="clear" w:color="auto" w:fill="BDD6EE" w:themeFill="accent1" w:themeFillTint="66"/>
          </w:tcPr>
          <w:p w14:paraId="3444D83B"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PZA</w:t>
            </w:r>
          </w:p>
        </w:tc>
        <w:tc>
          <w:tcPr>
            <w:tcW w:w="5520" w:type="dxa"/>
            <w:shd w:val="clear" w:color="auto" w:fill="BDD6EE" w:themeFill="accent1" w:themeFillTint="66"/>
          </w:tcPr>
          <w:p w14:paraId="502811AB" w14:textId="77777777" w:rsidR="00EB0107" w:rsidRPr="00D97C33" w:rsidRDefault="00EB0107" w:rsidP="006B457D">
            <w:pPr>
              <w:widowControl w:val="0"/>
              <w:autoSpaceDE w:val="0"/>
              <w:autoSpaceDN w:val="0"/>
              <w:spacing w:before="120"/>
              <w:jc w:val="center"/>
              <w:rPr>
                <w:rFonts w:ascii="Verdana" w:eastAsia="Arial" w:hAnsi="Verdana" w:cs="Helvetica"/>
                <w:color w:val="333333"/>
                <w:sz w:val="18"/>
                <w:szCs w:val="18"/>
                <w:lang w:eastAsia="es-BO"/>
              </w:rPr>
            </w:pPr>
            <w:r w:rsidRPr="00D97C33">
              <w:rPr>
                <w:rFonts w:ascii="Verdana" w:eastAsia="Arial" w:hAnsi="Verdana" w:cs="Tahoma"/>
                <w:b/>
                <w:sz w:val="18"/>
                <w:szCs w:val="18"/>
                <w:lang w:val="es-ES"/>
              </w:rPr>
              <w:t>PROVISIÓN Y COLOCADO DE LAVAPLATOS DE DOS FOSAS CON ACCESORIOS</w:t>
            </w:r>
          </w:p>
        </w:tc>
      </w:tr>
    </w:tbl>
    <w:p w14:paraId="646B5746" w14:textId="77777777" w:rsidR="00EB0107" w:rsidRPr="00D97C33" w:rsidRDefault="00EB0107" w:rsidP="00EB0107">
      <w:pPr>
        <w:widowControl w:val="0"/>
        <w:tabs>
          <w:tab w:val="left" w:pos="560"/>
        </w:tabs>
        <w:autoSpaceDE w:val="0"/>
        <w:autoSpaceDN w:val="0"/>
        <w:spacing w:after="240"/>
        <w:contextualSpacing/>
        <w:jc w:val="both"/>
        <w:rPr>
          <w:rFonts w:ascii="Verdana" w:eastAsia="Arial" w:hAnsi="Verdana" w:cs="Arial"/>
          <w:b/>
          <w:color w:val="000000"/>
          <w:sz w:val="18"/>
          <w:szCs w:val="18"/>
        </w:rPr>
      </w:pPr>
    </w:p>
    <w:p w14:paraId="05000A1A" w14:textId="77777777" w:rsidR="00EB0107" w:rsidRPr="00D97C33" w:rsidRDefault="00EB0107" w:rsidP="00EB0107">
      <w:pPr>
        <w:widowControl w:val="0"/>
        <w:tabs>
          <w:tab w:val="left" w:pos="560"/>
        </w:tabs>
        <w:autoSpaceDE w:val="0"/>
        <w:autoSpaceDN w:val="0"/>
        <w:spacing w:after="240"/>
        <w:contextualSpacing/>
        <w:jc w:val="both"/>
        <w:rPr>
          <w:rFonts w:ascii="Verdana" w:eastAsia="Arial" w:hAnsi="Verdana" w:cs="Arial"/>
          <w:b/>
          <w:color w:val="000000"/>
          <w:sz w:val="18"/>
          <w:szCs w:val="18"/>
        </w:rPr>
      </w:pPr>
      <w:r w:rsidRPr="00D97C33">
        <w:rPr>
          <w:rFonts w:ascii="Verdana" w:eastAsia="Arial" w:hAnsi="Verdana" w:cs="Arial"/>
          <w:b/>
          <w:color w:val="000000"/>
          <w:sz w:val="18"/>
          <w:szCs w:val="18"/>
        </w:rPr>
        <w:t>DEFINICIÓN. –</w:t>
      </w:r>
    </w:p>
    <w:p w14:paraId="6D90299C" w14:textId="77777777" w:rsidR="00EB0107" w:rsidRPr="00D97C33" w:rsidRDefault="00EB0107" w:rsidP="00EB0107">
      <w:pPr>
        <w:widowControl w:val="0"/>
        <w:tabs>
          <w:tab w:val="left" w:pos="560"/>
        </w:tabs>
        <w:autoSpaceDE w:val="0"/>
        <w:autoSpaceDN w:val="0"/>
        <w:spacing w:after="240"/>
        <w:contextualSpacing/>
        <w:jc w:val="both"/>
        <w:rPr>
          <w:rFonts w:ascii="Verdana" w:eastAsia="Arial" w:hAnsi="Verdana" w:cs="Arial"/>
          <w:b/>
          <w:color w:val="000000"/>
          <w:sz w:val="18"/>
          <w:szCs w:val="18"/>
        </w:rPr>
      </w:pPr>
    </w:p>
    <w:p w14:paraId="4E993F48" w14:textId="77777777" w:rsidR="00EB0107" w:rsidRPr="00D97C33" w:rsidRDefault="00EB0107" w:rsidP="00EB0107">
      <w:pPr>
        <w:widowControl w:val="0"/>
        <w:tabs>
          <w:tab w:val="left" w:pos="560"/>
        </w:tabs>
        <w:autoSpaceDE w:val="0"/>
        <w:autoSpaceDN w:val="0"/>
        <w:contextualSpacing/>
        <w:jc w:val="both"/>
        <w:rPr>
          <w:rFonts w:ascii="Verdana" w:eastAsia="Arial" w:hAnsi="Verdana" w:cs="Arial"/>
          <w:color w:val="000000"/>
          <w:sz w:val="18"/>
          <w:szCs w:val="18"/>
        </w:rPr>
      </w:pPr>
      <w:r w:rsidRPr="00D97C33">
        <w:rPr>
          <w:rFonts w:ascii="Verdana" w:eastAsia="Arial" w:hAnsi="Verdana" w:cs="Arial"/>
          <w:color w:val="000000"/>
          <w:sz w:val="18"/>
          <w:szCs w:val="18"/>
        </w:rPr>
        <w:t xml:space="preserve">Este ítem se refiere a la provisión y colocado de lavaplatos de dos fosas con accesorios, grifo, sopapa, sifón </w:t>
      </w:r>
      <w:proofErr w:type="spellStart"/>
      <w:r w:rsidRPr="00D97C33">
        <w:rPr>
          <w:rFonts w:ascii="Verdana" w:eastAsia="Arial" w:hAnsi="Verdana" w:cs="Arial"/>
          <w:color w:val="000000"/>
          <w:sz w:val="18"/>
          <w:szCs w:val="18"/>
        </w:rPr>
        <w:t>y</w:t>
      </w:r>
      <w:proofErr w:type="spellEnd"/>
      <w:r w:rsidRPr="00D97C33">
        <w:rPr>
          <w:rFonts w:ascii="Verdana" w:eastAsia="Arial" w:hAnsi="Verdana" w:cs="Arial"/>
          <w:color w:val="000000"/>
          <w:sz w:val="18"/>
          <w:szCs w:val="18"/>
        </w:rPr>
        <w:t xml:space="preserve"> instalación, de acuerdo a planos constructivos, e instrucciones del Inspector de proyecto.</w:t>
      </w:r>
    </w:p>
    <w:p w14:paraId="681D7F80" w14:textId="77777777" w:rsidR="00EB0107" w:rsidRPr="00D97C33" w:rsidRDefault="00EB0107" w:rsidP="00EB0107">
      <w:pPr>
        <w:widowControl w:val="0"/>
        <w:tabs>
          <w:tab w:val="left" w:pos="560"/>
        </w:tabs>
        <w:autoSpaceDE w:val="0"/>
        <w:autoSpaceDN w:val="0"/>
        <w:contextualSpacing/>
        <w:jc w:val="both"/>
        <w:rPr>
          <w:rFonts w:ascii="Verdana" w:eastAsia="Arial" w:hAnsi="Verdana" w:cs="Arial"/>
          <w:color w:val="000000"/>
          <w:sz w:val="18"/>
          <w:szCs w:val="18"/>
        </w:rPr>
      </w:pPr>
    </w:p>
    <w:p w14:paraId="4EB1433E" w14:textId="77777777" w:rsidR="00EB0107" w:rsidRPr="00D97C33" w:rsidRDefault="00EB0107" w:rsidP="00EB0107">
      <w:pPr>
        <w:widowControl w:val="0"/>
        <w:tabs>
          <w:tab w:val="left" w:pos="560"/>
        </w:tabs>
        <w:autoSpaceDE w:val="0"/>
        <w:autoSpaceDN w:val="0"/>
        <w:spacing w:before="120" w:after="240"/>
        <w:contextualSpacing/>
        <w:rPr>
          <w:rFonts w:ascii="Verdana" w:eastAsia="Arial" w:hAnsi="Verdana" w:cs="Arial"/>
          <w:b/>
          <w:color w:val="000000"/>
          <w:sz w:val="18"/>
          <w:szCs w:val="18"/>
        </w:rPr>
      </w:pPr>
      <w:r w:rsidRPr="00D97C33">
        <w:rPr>
          <w:rFonts w:ascii="Verdana" w:eastAsia="Arial" w:hAnsi="Verdana" w:cs="Arial"/>
          <w:b/>
          <w:color w:val="000000"/>
          <w:sz w:val="18"/>
          <w:szCs w:val="18"/>
        </w:rPr>
        <w:t>MATERIALES, HERRAMIENTA Y EQUIPOS. –</w:t>
      </w:r>
    </w:p>
    <w:p w14:paraId="016D7107" w14:textId="77777777" w:rsidR="00EB0107" w:rsidRPr="00D97C33" w:rsidRDefault="00EB0107" w:rsidP="00EB0107">
      <w:pPr>
        <w:widowControl w:val="0"/>
        <w:tabs>
          <w:tab w:val="left" w:pos="560"/>
        </w:tabs>
        <w:autoSpaceDE w:val="0"/>
        <w:autoSpaceDN w:val="0"/>
        <w:spacing w:before="120" w:after="240"/>
        <w:contextualSpacing/>
        <w:rPr>
          <w:rFonts w:ascii="Verdana" w:eastAsia="Arial" w:hAnsi="Verdana" w:cs="Arial"/>
          <w:b/>
          <w:color w:val="000000"/>
          <w:sz w:val="18"/>
          <w:szCs w:val="18"/>
        </w:rPr>
      </w:pPr>
    </w:p>
    <w:p w14:paraId="5E95C24D" w14:textId="77777777" w:rsidR="00EB0107" w:rsidRPr="00D97C33" w:rsidRDefault="00EB0107" w:rsidP="00EB0107">
      <w:pPr>
        <w:widowControl w:val="0"/>
        <w:tabs>
          <w:tab w:val="left" w:pos="560"/>
        </w:tabs>
        <w:autoSpaceDE w:val="0"/>
        <w:autoSpaceDN w:val="0"/>
        <w:spacing w:before="120"/>
        <w:contextualSpacing/>
        <w:rPr>
          <w:rFonts w:ascii="Verdana" w:eastAsia="Arial" w:hAnsi="Verdana" w:cs="Tahoma"/>
          <w:sz w:val="18"/>
          <w:szCs w:val="18"/>
        </w:rPr>
      </w:pPr>
      <w:r w:rsidRPr="00D97C33">
        <w:rPr>
          <w:rFonts w:ascii="Verdana" w:eastAsia="Arial" w:hAnsi="Verdana" w:cs="Arial"/>
          <w:sz w:val="18"/>
          <w:szCs w:val="18"/>
        </w:rPr>
        <w:t>La Entidad Ejecutora deberá suministrar todos los materiales, herramientas y equipo necesarios para la ejecución de los trabajos.</w:t>
      </w:r>
    </w:p>
    <w:p w14:paraId="324BFCFC" w14:textId="77777777" w:rsidR="00EB0107" w:rsidRPr="00D97C33" w:rsidRDefault="00EB0107" w:rsidP="00EB0107">
      <w:pPr>
        <w:widowControl w:val="0"/>
        <w:tabs>
          <w:tab w:val="left" w:pos="560"/>
        </w:tabs>
        <w:autoSpaceDE w:val="0"/>
        <w:autoSpaceDN w:val="0"/>
        <w:spacing w:before="120" w:after="240"/>
        <w:jc w:val="both"/>
        <w:rPr>
          <w:rFonts w:ascii="Verdana" w:eastAsia="Arial" w:hAnsi="Verdana" w:cs="Arial"/>
          <w:b/>
          <w:color w:val="000000"/>
          <w:sz w:val="18"/>
          <w:szCs w:val="18"/>
        </w:rPr>
      </w:pPr>
      <w:r w:rsidRPr="00D97C33">
        <w:rPr>
          <w:rFonts w:ascii="Verdana" w:eastAsia="Arial" w:hAnsi="Verdana" w:cs="Arial"/>
          <w:b/>
          <w:color w:val="000000"/>
          <w:sz w:val="18"/>
          <w:szCs w:val="18"/>
        </w:rPr>
        <w:t>FORMA DE EJECUCION. -</w:t>
      </w:r>
    </w:p>
    <w:p w14:paraId="28351BE7"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Se realizará el replanteo donde se ubicará el lavaplatos y el grifo de acuerdo a los detalles </w:t>
      </w:r>
      <w:r w:rsidRPr="00D97C33">
        <w:rPr>
          <w:rFonts w:ascii="Verdana" w:eastAsia="Arial" w:hAnsi="Verdana" w:cs="Arial"/>
          <w:sz w:val="18"/>
          <w:szCs w:val="18"/>
        </w:rPr>
        <w:lastRenderedPageBreak/>
        <w:t>arquitectónicos, planos hidráulicos y/o instrucciones del Inspector de proyecto.</w:t>
      </w:r>
    </w:p>
    <w:p w14:paraId="187C23EB"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6D7AAE48"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Verificar que el mesón donde se va incrustar o colocar el lavaplatos cuente con el nivel aceptado y el espacio suficiente para la implementación del artefacto, con la aprobación del Inspector de proyecto.</w:t>
      </w:r>
    </w:p>
    <w:p w14:paraId="167CFE0A"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Posteriormente se continuará con la respectiva conexión del lavaplatos a la red de desagüe, comprobando el sellado en todos los elementos utilizados, así como en el punto de conexión.</w:t>
      </w:r>
    </w:p>
    <w:p w14:paraId="542A7F1A"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7D5AEE7F"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247C671D"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538C8971" w14:textId="77777777" w:rsidR="00EB0107" w:rsidRPr="00D97C33" w:rsidRDefault="00EB0107" w:rsidP="00EB0107">
      <w:pPr>
        <w:widowControl w:val="0"/>
        <w:tabs>
          <w:tab w:val="left" w:pos="560"/>
        </w:tabs>
        <w:autoSpaceDE w:val="0"/>
        <w:autoSpaceDN w:val="0"/>
        <w:jc w:val="both"/>
        <w:rPr>
          <w:rFonts w:ascii="Verdana" w:eastAsia="Arial" w:hAnsi="Verdana" w:cs="Arial"/>
          <w:color w:val="000000"/>
          <w:sz w:val="18"/>
          <w:szCs w:val="18"/>
        </w:rPr>
      </w:pPr>
      <w:r w:rsidRPr="00D97C33">
        <w:rPr>
          <w:rFonts w:ascii="Verdana" w:eastAsia="Arial"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1819FF2" w14:textId="77777777" w:rsidR="00EB0107" w:rsidRPr="00D97C33" w:rsidRDefault="00EB0107" w:rsidP="00EB0107">
      <w:pPr>
        <w:widowControl w:val="0"/>
        <w:tabs>
          <w:tab w:val="left" w:pos="8711"/>
        </w:tabs>
        <w:autoSpaceDE w:val="0"/>
        <w:autoSpaceDN w:val="0"/>
        <w:spacing w:before="120" w:after="120"/>
        <w:jc w:val="both"/>
        <w:rPr>
          <w:rFonts w:ascii="Verdana" w:eastAsia="Arial" w:hAnsi="Verdana" w:cs="Tahoma"/>
          <w:b/>
          <w:sz w:val="18"/>
          <w:szCs w:val="18"/>
        </w:rPr>
      </w:pPr>
      <w:r w:rsidRPr="00D97C33">
        <w:rPr>
          <w:rFonts w:ascii="Verdana" w:eastAsia="Arial" w:hAnsi="Verdana" w:cs="Tahoma"/>
          <w:b/>
          <w:sz w:val="18"/>
          <w:szCs w:val="18"/>
        </w:rPr>
        <w:t>Criterios de Control, Aceptación y Rechazo</w:t>
      </w:r>
    </w:p>
    <w:p w14:paraId="74E1F654" w14:textId="77777777" w:rsidR="00EB0107" w:rsidRPr="00D97C33" w:rsidRDefault="00EB0107" w:rsidP="00EB0107">
      <w:pPr>
        <w:widowControl w:val="0"/>
        <w:tabs>
          <w:tab w:val="left" w:pos="560"/>
        </w:tabs>
        <w:autoSpaceDE w:val="0"/>
        <w:autoSpaceDN w:val="0"/>
        <w:spacing w:before="120"/>
        <w:jc w:val="both"/>
        <w:rPr>
          <w:rFonts w:ascii="Verdana" w:eastAsia="Arial" w:hAnsi="Verdana" w:cs="Tahoma"/>
          <w:sz w:val="18"/>
          <w:szCs w:val="18"/>
        </w:rPr>
      </w:pPr>
      <w:r w:rsidRPr="00D97C33">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BB3F88B" w14:textId="77777777" w:rsidR="00EB0107" w:rsidRPr="00D97C33" w:rsidRDefault="00EB0107" w:rsidP="00EB0107">
      <w:pPr>
        <w:widowControl w:val="0"/>
        <w:tabs>
          <w:tab w:val="left" w:pos="560"/>
        </w:tabs>
        <w:autoSpaceDE w:val="0"/>
        <w:autoSpaceDN w:val="0"/>
        <w:spacing w:before="120" w:after="240"/>
        <w:jc w:val="both"/>
        <w:rPr>
          <w:rFonts w:ascii="Verdana" w:eastAsia="Arial" w:hAnsi="Verdana" w:cs="Arial"/>
          <w:b/>
          <w:color w:val="000000"/>
          <w:sz w:val="18"/>
          <w:szCs w:val="18"/>
        </w:rPr>
      </w:pPr>
      <w:r w:rsidRPr="00D97C33">
        <w:rPr>
          <w:rFonts w:ascii="Verdana" w:eastAsia="Arial" w:hAnsi="Verdana" w:cs="Arial"/>
          <w:b/>
          <w:color w:val="000000"/>
          <w:sz w:val="18"/>
          <w:szCs w:val="18"/>
        </w:rPr>
        <w:t>MEDICIÓN. -</w:t>
      </w:r>
    </w:p>
    <w:p w14:paraId="6252A211" w14:textId="77777777" w:rsidR="00EB0107" w:rsidRPr="00D97C33" w:rsidRDefault="00EB0107" w:rsidP="00EB0107">
      <w:pPr>
        <w:widowControl w:val="0"/>
        <w:tabs>
          <w:tab w:val="left" w:pos="560"/>
        </w:tabs>
        <w:autoSpaceDE w:val="0"/>
        <w:autoSpaceDN w:val="0"/>
        <w:spacing w:before="120"/>
        <w:jc w:val="both"/>
        <w:rPr>
          <w:rFonts w:ascii="Verdana" w:eastAsia="Arial" w:hAnsi="Verdana" w:cs="Tahoma"/>
          <w:sz w:val="18"/>
          <w:szCs w:val="18"/>
        </w:rPr>
      </w:pPr>
      <w:r w:rsidRPr="00D97C33">
        <w:rPr>
          <w:rFonts w:ascii="Verdana" w:eastAsia="Arial" w:hAnsi="Verdana" w:cs="Arial"/>
          <w:color w:val="000000"/>
          <w:sz w:val="18"/>
          <w:szCs w:val="18"/>
        </w:rPr>
        <w:t>La provisión y colocado de lavaplatos de dos fosas con accesorios</w:t>
      </w:r>
      <w:r w:rsidRPr="00D97C33">
        <w:rPr>
          <w:rFonts w:ascii="Verdana" w:eastAsia="Arial" w:hAnsi="Verdana" w:cs="Arial"/>
          <w:sz w:val="18"/>
          <w:szCs w:val="18"/>
        </w:rPr>
        <w:t xml:space="preserve"> será medido por </w:t>
      </w:r>
      <w:r w:rsidRPr="00D97C33">
        <w:rPr>
          <w:rFonts w:ascii="Verdana" w:eastAsia="Arial" w:hAnsi="Verdana" w:cs="Arial"/>
          <w:b/>
          <w:sz w:val="18"/>
          <w:szCs w:val="18"/>
        </w:rPr>
        <w:t>Pieza,</w:t>
      </w:r>
      <w:r w:rsidRPr="00D97C33">
        <w:rPr>
          <w:rFonts w:ascii="Verdana" w:eastAsia="Arial" w:hAnsi="Verdana" w:cs="Arial"/>
          <w:sz w:val="18"/>
          <w:szCs w:val="18"/>
        </w:rPr>
        <w:t xml:space="preserve"> instalada y correctamente funcionando </w:t>
      </w:r>
      <w:r w:rsidRPr="00D97C33">
        <w:rPr>
          <w:rFonts w:ascii="Verdana" w:eastAsia="Arial" w:hAnsi="Verdana" w:cs="Tahoma"/>
          <w:sz w:val="18"/>
          <w:szCs w:val="18"/>
        </w:rPr>
        <w:t>incluyendo todos sus accesorios para el buen funcionamiento.</w:t>
      </w:r>
    </w:p>
    <w:p w14:paraId="17206183" w14:textId="77777777" w:rsidR="00EB0107" w:rsidRPr="00D97C33" w:rsidRDefault="00EB0107" w:rsidP="00EB0107">
      <w:pPr>
        <w:widowControl w:val="0"/>
        <w:tabs>
          <w:tab w:val="left" w:pos="560"/>
        </w:tabs>
        <w:autoSpaceDE w:val="0"/>
        <w:autoSpaceDN w:val="0"/>
        <w:spacing w:before="120" w:after="240"/>
        <w:jc w:val="both"/>
        <w:rPr>
          <w:rFonts w:ascii="Verdana" w:eastAsia="Arial" w:hAnsi="Verdana" w:cs="Arial"/>
          <w:b/>
          <w:sz w:val="18"/>
          <w:szCs w:val="18"/>
        </w:rPr>
      </w:pPr>
      <w:r w:rsidRPr="00D97C33">
        <w:rPr>
          <w:rFonts w:ascii="Verdana" w:eastAsia="Arial" w:hAnsi="Verdana" w:cs="Arial"/>
          <w:b/>
          <w:sz w:val="18"/>
          <w:szCs w:val="18"/>
        </w:rPr>
        <w:t>APORTE PROPIO. -</w:t>
      </w:r>
    </w:p>
    <w:p w14:paraId="50499151" w14:textId="77777777" w:rsidR="00EB0107" w:rsidRPr="00D97C33" w:rsidRDefault="00EB0107" w:rsidP="00EB0107">
      <w:pPr>
        <w:widowControl w:val="0"/>
        <w:autoSpaceDE w:val="0"/>
        <w:autoSpaceDN w:val="0"/>
        <w:spacing w:before="120"/>
        <w:jc w:val="both"/>
        <w:rPr>
          <w:rFonts w:ascii="Verdana" w:eastAsia="Arial" w:hAnsi="Verdana" w:cs="Arial"/>
          <w:sz w:val="18"/>
          <w:szCs w:val="18"/>
        </w:rPr>
      </w:pPr>
      <w:r w:rsidRPr="00D97C33">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158A924" w14:textId="77777777" w:rsidR="00EB0107" w:rsidRPr="00D97C33" w:rsidRDefault="00EB0107" w:rsidP="00EB0107">
      <w:pPr>
        <w:widowControl w:val="0"/>
        <w:tabs>
          <w:tab w:val="left" w:pos="560"/>
        </w:tabs>
        <w:autoSpaceDE w:val="0"/>
        <w:autoSpaceDN w:val="0"/>
        <w:spacing w:before="120"/>
        <w:jc w:val="both"/>
        <w:rPr>
          <w:rFonts w:ascii="Verdana" w:eastAsia="Arial" w:hAnsi="Verdana" w:cs="Arial"/>
          <w:sz w:val="18"/>
          <w:szCs w:val="18"/>
          <w:u w:val="single"/>
        </w:rPr>
      </w:pPr>
      <w:r w:rsidRPr="00D97C33">
        <w:rPr>
          <w:rFonts w:ascii="Verdana" w:eastAsia="Arial" w:hAnsi="Verdana" w:cs="Arial"/>
          <w:sz w:val="18"/>
          <w:szCs w:val="18"/>
        </w:rPr>
        <w:t>Este aporte estará sujeto al cronograma de ejecución de obra de la Entidad Ejecutora.</w:t>
      </w:r>
    </w:p>
    <w:p w14:paraId="315DA651" w14:textId="77777777" w:rsidR="00EB0107" w:rsidRPr="00D97C33" w:rsidRDefault="00EB0107" w:rsidP="00EB0107">
      <w:pPr>
        <w:widowControl w:val="0"/>
        <w:autoSpaceDE w:val="0"/>
        <w:autoSpaceDN w:val="0"/>
        <w:rPr>
          <w:rFonts w:ascii="Verdana" w:eastAsia="Arial" w:hAnsi="Verdana" w:cs="Arial"/>
          <w:sz w:val="18"/>
          <w:szCs w:val="18"/>
        </w:rPr>
      </w:pPr>
    </w:p>
    <w:p w14:paraId="70C23BE7" w14:textId="77777777" w:rsidR="00EB0107" w:rsidRPr="00D97C33" w:rsidRDefault="00EB0107" w:rsidP="00EB0107">
      <w:pPr>
        <w:widowControl w:val="0"/>
        <w:tabs>
          <w:tab w:val="left" w:pos="8711"/>
        </w:tabs>
        <w:autoSpaceDE w:val="0"/>
        <w:autoSpaceDN w:val="0"/>
        <w:rPr>
          <w:rFonts w:ascii="Verdana" w:eastAsia="Arial" w:hAnsi="Verdan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66224F57" w14:textId="77777777" w:rsidTr="006B457D">
        <w:tc>
          <w:tcPr>
            <w:tcW w:w="584" w:type="dxa"/>
            <w:shd w:val="clear" w:color="auto" w:fill="1F4E79" w:themeFill="accent1" w:themeFillShade="80"/>
          </w:tcPr>
          <w:p w14:paraId="6680FBE2"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bookmarkStart w:id="169" w:name="_Hlk161821600"/>
            <w:proofErr w:type="spellStart"/>
            <w:r w:rsidRPr="00D97C33">
              <w:rPr>
                <w:rFonts w:ascii="Verdana" w:eastAsia="Arial" w:hAnsi="Verdana" w:cs="Arial"/>
                <w:b/>
                <w:sz w:val="18"/>
                <w:szCs w:val="18"/>
                <w:lang w:val="es-ES"/>
              </w:rPr>
              <w:t>N°</w:t>
            </w:r>
            <w:proofErr w:type="spellEnd"/>
          </w:p>
        </w:tc>
        <w:tc>
          <w:tcPr>
            <w:tcW w:w="2385" w:type="dxa"/>
            <w:shd w:val="clear" w:color="auto" w:fill="1F4E79" w:themeFill="accent1" w:themeFillShade="80"/>
          </w:tcPr>
          <w:p w14:paraId="7D4C0DC0"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1F4E79" w:themeFill="accent1" w:themeFillShade="80"/>
          </w:tcPr>
          <w:p w14:paraId="69B87A3B"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520" w:type="dxa"/>
            <w:shd w:val="clear" w:color="auto" w:fill="1F4E79" w:themeFill="accent1" w:themeFillShade="80"/>
          </w:tcPr>
          <w:p w14:paraId="65361075"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0A645545" w14:textId="77777777" w:rsidTr="006B457D">
        <w:tc>
          <w:tcPr>
            <w:tcW w:w="584" w:type="dxa"/>
            <w:shd w:val="clear" w:color="auto" w:fill="B4C6E7" w:themeFill="accent5" w:themeFillTint="66"/>
          </w:tcPr>
          <w:p w14:paraId="4D4A9997"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22</w:t>
            </w:r>
          </w:p>
        </w:tc>
        <w:tc>
          <w:tcPr>
            <w:tcW w:w="2385" w:type="dxa"/>
            <w:shd w:val="clear" w:color="auto" w:fill="B4C6E7" w:themeFill="accent5" w:themeFillTint="66"/>
          </w:tcPr>
          <w:p w14:paraId="41F31FA8"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VAC-OF-RES-2</w:t>
            </w:r>
          </w:p>
        </w:tc>
        <w:tc>
          <w:tcPr>
            <w:tcW w:w="1145" w:type="dxa"/>
            <w:shd w:val="clear" w:color="auto" w:fill="B4C6E7" w:themeFill="accent5" w:themeFillTint="66"/>
          </w:tcPr>
          <w:p w14:paraId="271235CB"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M2</w:t>
            </w:r>
          </w:p>
        </w:tc>
        <w:tc>
          <w:tcPr>
            <w:tcW w:w="5520" w:type="dxa"/>
            <w:shd w:val="clear" w:color="auto" w:fill="B4C6E7" w:themeFill="accent5" w:themeFillTint="66"/>
          </w:tcPr>
          <w:p w14:paraId="00A66459"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REVESTIMIENTO DE CERÁMICA PARA MESÓN</w:t>
            </w:r>
          </w:p>
        </w:tc>
      </w:tr>
      <w:bookmarkEnd w:id="169"/>
    </w:tbl>
    <w:p w14:paraId="4627EE9E" w14:textId="77777777" w:rsidR="00EB0107" w:rsidRPr="00D97C33" w:rsidRDefault="00EB0107" w:rsidP="00EB0107">
      <w:pPr>
        <w:widowControl w:val="0"/>
        <w:autoSpaceDE w:val="0"/>
        <w:autoSpaceDN w:val="0"/>
        <w:jc w:val="both"/>
        <w:rPr>
          <w:rFonts w:ascii="Verdana" w:eastAsia="Arial" w:hAnsi="Verdana" w:cs="Tahoma"/>
          <w:b/>
          <w:sz w:val="18"/>
          <w:szCs w:val="18"/>
        </w:rPr>
      </w:pPr>
    </w:p>
    <w:p w14:paraId="04F9EB5F" w14:textId="77777777" w:rsidR="00EB0107" w:rsidRPr="00D97C33" w:rsidRDefault="00EB0107" w:rsidP="00EB0107">
      <w:pPr>
        <w:widowControl w:val="0"/>
        <w:autoSpaceDE w:val="0"/>
        <w:autoSpaceDN w:val="0"/>
        <w:jc w:val="both"/>
        <w:rPr>
          <w:rFonts w:ascii="Verdana" w:eastAsia="Arial" w:hAnsi="Verdana" w:cs="Tahoma"/>
          <w:b/>
          <w:sz w:val="18"/>
          <w:szCs w:val="18"/>
        </w:rPr>
      </w:pPr>
      <w:r w:rsidRPr="00D97C33">
        <w:rPr>
          <w:rFonts w:ascii="Verdana" w:eastAsia="Arial" w:hAnsi="Verdana" w:cs="Tahoma"/>
          <w:b/>
          <w:sz w:val="18"/>
          <w:szCs w:val="18"/>
        </w:rPr>
        <w:t>DESCRIPCIÓN. -</w:t>
      </w:r>
    </w:p>
    <w:p w14:paraId="02C74DB8" w14:textId="77777777" w:rsidR="00EB0107" w:rsidRPr="00D97C33" w:rsidRDefault="00EB0107" w:rsidP="00EB0107">
      <w:pPr>
        <w:widowControl w:val="0"/>
        <w:autoSpaceDE w:val="0"/>
        <w:autoSpaceDN w:val="0"/>
        <w:jc w:val="both"/>
        <w:rPr>
          <w:rFonts w:ascii="Verdana" w:eastAsia="Arial" w:hAnsi="Verdana" w:cs="Tahoma"/>
          <w:sz w:val="18"/>
          <w:szCs w:val="18"/>
        </w:rPr>
      </w:pPr>
    </w:p>
    <w:p w14:paraId="32FD33C8"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Este ítem se refiere al revestimiento de cerámica para mesón, de acuerdo a lo señalado en los planos constructivos y/o instrucciones del Inspector de proyecto.</w:t>
      </w:r>
    </w:p>
    <w:p w14:paraId="36B85261" w14:textId="77777777" w:rsidR="00EB0107" w:rsidRPr="00D97C33" w:rsidRDefault="00EB0107" w:rsidP="00EB0107">
      <w:pPr>
        <w:widowControl w:val="0"/>
        <w:autoSpaceDE w:val="0"/>
        <w:autoSpaceDN w:val="0"/>
        <w:jc w:val="both"/>
        <w:rPr>
          <w:rFonts w:ascii="Verdana" w:eastAsia="Arial" w:hAnsi="Verdana" w:cs="Tahoma"/>
          <w:sz w:val="18"/>
          <w:szCs w:val="18"/>
        </w:rPr>
      </w:pPr>
    </w:p>
    <w:p w14:paraId="583D3219" w14:textId="77777777" w:rsidR="00EB0107" w:rsidRPr="00D97C33" w:rsidRDefault="00EB0107" w:rsidP="00EB0107">
      <w:pPr>
        <w:widowControl w:val="0"/>
        <w:autoSpaceDE w:val="0"/>
        <w:autoSpaceDN w:val="0"/>
        <w:jc w:val="both"/>
        <w:rPr>
          <w:rFonts w:ascii="Verdana" w:eastAsia="Arial" w:hAnsi="Verdana" w:cs="Tahoma"/>
          <w:b/>
          <w:sz w:val="18"/>
          <w:szCs w:val="18"/>
        </w:rPr>
      </w:pPr>
      <w:r w:rsidRPr="00D97C33">
        <w:rPr>
          <w:rFonts w:ascii="Verdana" w:eastAsia="Arial" w:hAnsi="Verdana" w:cs="Tahoma"/>
          <w:b/>
          <w:sz w:val="18"/>
          <w:szCs w:val="18"/>
        </w:rPr>
        <w:t>MATERIALES, HERRAMIENTAS Y EQUIPO. -</w:t>
      </w:r>
    </w:p>
    <w:p w14:paraId="3EB7C146" w14:textId="77777777" w:rsidR="00EB0107" w:rsidRPr="00D97C33" w:rsidRDefault="00EB0107" w:rsidP="00EB0107">
      <w:pPr>
        <w:widowControl w:val="0"/>
        <w:autoSpaceDE w:val="0"/>
        <w:autoSpaceDN w:val="0"/>
        <w:jc w:val="both"/>
        <w:rPr>
          <w:rFonts w:ascii="Verdana" w:eastAsia="Arial" w:hAnsi="Verdana" w:cs="Tahoma"/>
          <w:sz w:val="18"/>
          <w:szCs w:val="18"/>
        </w:rPr>
      </w:pPr>
    </w:p>
    <w:p w14:paraId="2A7E6C41"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F0BBA93" w14:textId="77777777" w:rsidR="00EB0107" w:rsidRPr="00D97C33" w:rsidRDefault="00EB0107" w:rsidP="00EB0107">
      <w:pPr>
        <w:widowControl w:val="0"/>
        <w:autoSpaceDE w:val="0"/>
        <w:autoSpaceDN w:val="0"/>
        <w:jc w:val="both"/>
        <w:rPr>
          <w:rFonts w:ascii="Verdana" w:eastAsia="Arial" w:hAnsi="Verdana" w:cs="Tahoma"/>
          <w:sz w:val="18"/>
          <w:szCs w:val="18"/>
        </w:rPr>
      </w:pPr>
    </w:p>
    <w:p w14:paraId="100185C0" w14:textId="77777777" w:rsidR="00EB0107" w:rsidRPr="00D97C33" w:rsidRDefault="00EB0107" w:rsidP="00EB0107">
      <w:pPr>
        <w:widowControl w:val="0"/>
        <w:autoSpaceDE w:val="0"/>
        <w:autoSpaceDN w:val="0"/>
        <w:jc w:val="both"/>
        <w:rPr>
          <w:rFonts w:ascii="Verdana" w:eastAsia="Arial" w:hAnsi="Verdana" w:cs="Tahoma"/>
          <w:b/>
          <w:sz w:val="18"/>
          <w:szCs w:val="18"/>
        </w:rPr>
      </w:pPr>
      <w:r w:rsidRPr="00D97C33">
        <w:rPr>
          <w:rFonts w:ascii="Verdana" w:eastAsia="Arial" w:hAnsi="Verdana" w:cs="Tahoma"/>
          <w:b/>
          <w:sz w:val="18"/>
          <w:szCs w:val="18"/>
        </w:rPr>
        <w:t xml:space="preserve">FORMA DE EJECUCIÓN. - </w:t>
      </w:r>
    </w:p>
    <w:p w14:paraId="2574E341" w14:textId="77777777" w:rsidR="00EB0107" w:rsidRPr="00D97C33" w:rsidRDefault="00EB0107" w:rsidP="00EB0107">
      <w:pPr>
        <w:widowControl w:val="0"/>
        <w:autoSpaceDE w:val="0"/>
        <w:autoSpaceDN w:val="0"/>
        <w:jc w:val="both"/>
        <w:rPr>
          <w:rFonts w:ascii="Verdana" w:eastAsia="Arial" w:hAnsi="Verdana" w:cs="Tahoma"/>
          <w:sz w:val="18"/>
          <w:szCs w:val="18"/>
        </w:rPr>
      </w:pPr>
    </w:p>
    <w:p w14:paraId="103EF98D"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5AF84DE5" w14:textId="77777777" w:rsidR="00EB0107" w:rsidRPr="00D97C33" w:rsidRDefault="00EB0107" w:rsidP="00EB0107">
      <w:pPr>
        <w:widowControl w:val="0"/>
        <w:autoSpaceDE w:val="0"/>
        <w:autoSpaceDN w:val="0"/>
        <w:jc w:val="both"/>
        <w:rPr>
          <w:rFonts w:ascii="Verdana" w:eastAsia="Arial" w:hAnsi="Verdana" w:cs="Tahoma"/>
          <w:sz w:val="18"/>
          <w:szCs w:val="18"/>
        </w:rPr>
      </w:pPr>
    </w:p>
    <w:p w14:paraId="02D12276" w14:textId="77777777" w:rsidR="00EB0107" w:rsidRPr="00D97C33" w:rsidRDefault="00EB0107" w:rsidP="00EB0107">
      <w:pPr>
        <w:widowControl w:val="0"/>
        <w:tabs>
          <w:tab w:val="left" w:pos="560"/>
        </w:tabs>
        <w:autoSpaceDE w:val="0"/>
        <w:autoSpaceDN w:val="0"/>
        <w:jc w:val="both"/>
        <w:rPr>
          <w:rFonts w:ascii="Verdana" w:eastAsia="Arial" w:hAnsi="Verdana" w:cs="Tahoma"/>
          <w:b/>
          <w:sz w:val="18"/>
          <w:szCs w:val="18"/>
        </w:rPr>
      </w:pPr>
      <w:r w:rsidRPr="00D97C33">
        <w:rPr>
          <w:rFonts w:ascii="Verdana" w:eastAsia="Arial" w:hAnsi="Verdana" w:cs="Tahoma"/>
          <w:b/>
          <w:sz w:val="18"/>
          <w:szCs w:val="18"/>
        </w:rPr>
        <w:t>Preparación de la Superficie</w:t>
      </w:r>
    </w:p>
    <w:p w14:paraId="2C23BB4C" w14:textId="77777777" w:rsidR="00EB0107" w:rsidRPr="00D97C33" w:rsidRDefault="00EB0107" w:rsidP="00EB0107">
      <w:pPr>
        <w:widowControl w:val="0"/>
        <w:autoSpaceDE w:val="0"/>
        <w:autoSpaceDN w:val="0"/>
        <w:jc w:val="both"/>
        <w:rPr>
          <w:rFonts w:ascii="Verdana" w:eastAsia="Arial" w:hAnsi="Verdana" w:cs="Tahoma"/>
          <w:bCs/>
          <w:color w:val="000000"/>
          <w:sz w:val="18"/>
          <w:szCs w:val="18"/>
        </w:rPr>
      </w:pPr>
      <w:r w:rsidRPr="00D97C33">
        <w:rPr>
          <w:rFonts w:ascii="Verdana" w:eastAsia="Arial" w:hAnsi="Verdana" w:cs="Tahoma"/>
          <w:sz w:val="18"/>
          <w:szCs w:val="18"/>
        </w:rPr>
        <w:lastRenderedPageBreak/>
        <w:t>Antes del colocado de las piezas verificar que la superficie del mesón este uniforme sin polvo, grasas o sustancias que perjudiquen la buena ejecución del ítem</w:t>
      </w:r>
      <w:r w:rsidRPr="00D97C33">
        <w:rPr>
          <w:rFonts w:ascii="Verdana" w:eastAsia="Arial" w:hAnsi="Verdana" w:cs="Tahoma"/>
          <w:bCs/>
          <w:color w:val="000000"/>
          <w:sz w:val="18"/>
          <w:szCs w:val="18"/>
        </w:rPr>
        <w:t xml:space="preserve">. </w:t>
      </w:r>
      <w:r w:rsidRPr="00D97C33">
        <w:rPr>
          <w:rFonts w:ascii="Verdana" w:eastAsia="Arial" w:hAnsi="Verdana" w:cs="Tahoma"/>
          <w:kern w:val="28"/>
          <w:sz w:val="18"/>
          <w:szCs w:val="18"/>
        </w:rPr>
        <w:t>Asimismo, deberán regarse las superficies a revestir salvo indicación contraria del Inspector de proyecto.</w:t>
      </w:r>
    </w:p>
    <w:p w14:paraId="71D50F73" w14:textId="77777777" w:rsidR="00EB0107" w:rsidRPr="00D97C33" w:rsidRDefault="00EB0107" w:rsidP="00EB0107">
      <w:pPr>
        <w:widowControl w:val="0"/>
        <w:autoSpaceDE w:val="0"/>
        <w:autoSpaceDN w:val="0"/>
        <w:jc w:val="both"/>
        <w:rPr>
          <w:rFonts w:ascii="Verdana" w:eastAsia="Arial" w:hAnsi="Verdana" w:cs="Tahoma"/>
          <w:bCs/>
          <w:color w:val="000000"/>
          <w:sz w:val="18"/>
          <w:szCs w:val="18"/>
        </w:rPr>
      </w:pPr>
    </w:p>
    <w:p w14:paraId="15BEB281" w14:textId="77777777" w:rsidR="00EB0107" w:rsidRPr="00D97C33" w:rsidRDefault="00EB0107" w:rsidP="00EB0107">
      <w:pPr>
        <w:widowControl w:val="0"/>
        <w:tabs>
          <w:tab w:val="left" w:pos="560"/>
        </w:tabs>
        <w:autoSpaceDE w:val="0"/>
        <w:autoSpaceDN w:val="0"/>
        <w:jc w:val="both"/>
        <w:rPr>
          <w:rFonts w:ascii="Verdana" w:eastAsia="Arial" w:hAnsi="Verdana" w:cs="Tahoma"/>
          <w:b/>
          <w:sz w:val="18"/>
          <w:szCs w:val="18"/>
        </w:rPr>
      </w:pPr>
      <w:r w:rsidRPr="00D97C33">
        <w:rPr>
          <w:rFonts w:ascii="Verdana" w:eastAsia="Arial" w:hAnsi="Verdana" w:cs="Tahoma"/>
          <w:b/>
          <w:sz w:val="18"/>
          <w:szCs w:val="18"/>
        </w:rPr>
        <w:t>Preparación del Cemento Cola</w:t>
      </w:r>
    </w:p>
    <w:p w14:paraId="4FD2BEED"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El cemento cola deberá ser preparado con agua limpia hasta obtener una pasta homogénea sin grumos; </w:t>
      </w:r>
      <w:r w:rsidRPr="00D97C33">
        <w:rPr>
          <w:rFonts w:ascii="Verdana" w:eastAsia="Arial" w:hAnsi="Verdana" w:cs="Tahoma"/>
          <w:kern w:val="28"/>
          <w:sz w:val="18"/>
          <w:szCs w:val="18"/>
        </w:rPr>
        <w:t>después de 5-10 minutos de reposo, se volverá mezclar y la mezcla estará lista para su aplicación sobre la superficie</w:t>
      </w:r>
      <w:r w:rsidRPr="00D97C33">
        <w:rPr>
          <w:rFonts w:ascii="Verdana" w:eastAsia="Arial" w:hAnsi="Verdana" w:cs="Tahoma"/>
          <w:sz w:val="18"/>
          <w:szCs w:val="18"/>
        </w:rPr>
        <w:t>. La mezcla deberá seguir estrictamente la dosificación y forma de preparado indicado por el proveedor.</w:t>
      </w:r>
    </w:p>
    <w:p w14:paraId="62F36F8C" w14:textId="77777777" w:rsidR="00EB0107" w:rsidRPr="00D97C33" w:rsidRDefault="00EB0107" w:rsidP="00EB0107">
      <w:pPr>
        <w:widowControl w:val="0"/>
        <w:autoSpaceDE w:val="0"/>
        <w:autoSpaceDN w:val="0"/>
        <w:jc w:val="both"/>
        <w:rPr>
          <w:rFonts w:ascii="Verdana" w:eastAsia="Arial" w:hAnsi="Verdana" w:cs="Tahoma"/>
          <w:bCs/>
          <w:color w:val="000000"/>
          <w:sz w:val="18"/>
          <w:szCs w:val="18"/>
        </w:rPr>
      </w:pPr>
    </w:p>
    <w:p w14:paraId="300B4BD1" w14:textId="77777777" w:rsidR="00EB0107" w:rsidRPr="00D97C33" w:rsidRDefault="00EB0107" w:rsidP="00EB0107">
      <w:pPr>
        <w:widowControl w:val="0"/>
        <w:tabs>
          <w:tab w:val="left" w:pos="560"/>
        </w:tabs>
        <w:autoSpaceDE w:val="0"/>
        <w:autoSpaceDN w:val="0"/>
        <w:jc w:val="both"/>
        <w:rPr>
          <w:rFonts w:ascii="Verdana" w:eastAsia="Arial" w:hAnsi="Verdana" w:cs="Tahoma"/>
          <w:b/>
          <w:sz w:val="18"/>
          <w:szCs w:val="18"/>
        </w:rPr>
      </w:pPr>
      <w:r w:rsidRPr="00D97C33">
        <w:rPr>
          <w:rFonts w:ascii="Verdana" w:eastAsia="Arial" w:hAnsi="Verdana" w:cs="Tahoma"/>
          <w:b/>
          <w:sz w:val="18"/>
          <w:szCs w:val="18"/>
        </w:rPr>
        <w:t>Ejecución del revestimiento</w:t>
      </w:r>
    </w:p>
    <w:p w14:paraId="3C68515D"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deberá prever el cortado de piezas en el caso de superficies irregulares a fin de minimizar imperfecciones en el acabado y los desperdicios.</w:t>
      </w:r>
    </w:p>
    <w:p w14:paraId="09063EB8" w14:textId="77777777" w:rsidR="00EB0107" w:rsidRPr="00D97C33" w:rsidRDefault="00EB0107" w:rsidP="00EB0107">
      <w:pPr>
        <w:widowControl w:val="0"/>
        <w:autoSpaceDE w:val="0"/>
        <w:autoSpaceDN w:val="0"/>
        <w:jc w:val="both"/>
        <w:rPr>
          <w:rFonts w:ascii="Verdana" w:eastAsia="Arial" w:hAnsi="Verdana" w:cs="Tahoma"/>
          <w:kern w:val="28"/>
          <w:sz w:val="18"/>
          <w:szCs w:val="18"/>
        </w:rPr>
      </w:pPr>
      <w:r w:rsidRPr="00D97C33">
        <w:rPr>
          <w:rFonts w:ascii="Verdana" w:eastAsia="Arial" w:hAnsi="Verdana" w:cs="Tahoma"/>
          <w:kern w:val="28"/>
          <w:sz w:val="18"/>
          <w:szCs w:val="18"/>
        </w:rPr>
        <w:t>Para realizar el corte de las piezas se debe utilizar una cortadora de cerámica la cual debe estar en buen estado para obtener piezas sin astillas ni rajaduras.</w:t>
      </w:r>
    </w:p>
    <w:p w14:paraId="4FA0DBD4" w14:textId="77777777" w:rsidR="00EB0107" w:rsidRPr="00D97C33" w:rsidRDefault="00EB0107" w:rsidP="00EB0107">
      <w:pPr>
        <w:widowControl w:val="0"/>
        <w:autoSpaceDE w:val="0"/>
        <w:autoSpaceDN w:val="0"/>
        <w:jc w:val="both"/>
        <w:rPr>
          <w:rFonts w:ascii="Verdana" w:eastAsia="Arial" w:hAnsi="Verdana" w:cs="Tahoma"/>
          <w:bCs/>
          <w:color w:val="000000"/>
          <w:sz w:val="18"/>
          <w:szCs w:val="18"/>
        </w:rPr>
      </w:pPr>
    </w:p>
    <w:p w14:paraId="691E3CB0" w14:textId="77777777" w:rsidR="00EB0107" w:rsidRPr="00D97C33" w:rsidRDefault="00EB0107" w:rsidP="00EB0107">
      <w:pPr>
        <w:widowControl w:val="0"/>
        <w:autoSpaceDE w:val="0"/>
        <w:autoSpaceDN w:val="0"/>
        <w:jc w:val="both"/>
        <w:rPr>
          <w:rFonts w:ascii="Verdana" w:eastAsia="Arial" w:hAnsi="Verdana" w:cs="Tahoma"/>
          <w:bCs/>
          <w:color w:val="000000"/>
          <w:sz w:val="18"/>
          <w:szCs w:val="18"/>
        </w:rPr>
      </w:pPr>
      <w:r w:rsidRPr="00D97C33">
        <w:rPr>
          <w:rFonts w:ascii="Verdana" w:eastAsia="Arial"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480B22A0" w14:textId="77777777" w:rsidR="00EB0107" w:rsidRPr="00D97C33" w:rsidRDefault="00EB0107" w:rsidP="00EB0107">
      <w:pPr>
        <w:widowControl w:val="0"/>
        <w:autoSpaceDE w:val="0"/>
        <w:autoSpaceDN w:val="0"/>
        <w:jc w:val="both"/>
        <w:rPr>
          <w:rFonts w:ascii="Verdana" w:eastAsia="Arial" w:hAnsi="Verdana" w:cs="Tahoma"/>
          <w:bCs/>
          <w:color w:val="000000"/>
          <w:sz w:val="18"/>
          <w:szCs w:val="18"/>
        </w:rPr>
      </w:pPr>
      <w:r w:rsidRPr="00D97C33">
        <w:rPr>
          <w:rFonts w:ascii="Verdana" w:eastAsia="Arial" w:hAnsi="Verdana" w:cs="Tahoma"/>
          <w:bCs/>
          <w:color w:val="000000"/>
          <w:sz w:val="18"/>
          <w:szCs w:val="18"/>
        </w:rPr>
        <w:t xml:space="preserve"> </w:t>
      </w:r>
    </w:p>
    <w:p w14:paraId="6E3C232C"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Piezas que presenten un mal asentamiento con el cemento cola o que al golpe denoten un sonido hueco deberán ser rehechas inmediatamente.</w:t>
      </w:r>
    </w:p>
    <w:p w14:paraId="141E4107"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67B16EB3"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CF0BBF8" w14:textId="77777777" w:rsidR="00EB0107" w:rsidRPr="00D97C33" w:rsidRDefault="00EB0107" w:rsidP="00EB0107">
      <w:pPr>
        <w:widowControl w:val="0"/>
        <w:autoSpaceDE w:val="0"/>
        <w:autoSpaceDN w:val="0"/>
        <w:jc w:val="both"/>
        <w:rPr>
          <w:rFonts w:ascii="Verdana" w:eastAsia="Arial" w:hAnsi="Verdana" w:cs="Tahoma"/>
          <w:kern w:val="28"/>
          <w:sz w:val="18"/>
          <w:szCs w:val="18"/>
        </w:rPr>
      </w:pPr>
    </w:p>
    <w:p w14:paraId="5A67E4FF" w14:textId="77777777" w:rsidR="00EB0107" w:rsidRPr="00D97C33" w:rsidRDefault="00EB0107" w:rsidP="00EB0107">
      <w:pPr>
        <w:widowControl w:val="0"/>
        <w:autoSpaceDE w:val="0"/>
        <w:autoSpaceDN w:val="0"/>
        <w:jc w:val="both"/>
        <w:rPr>
          <w:rFonts w:ascii="Verdana" w:eastAsia="Arial" w:hAnsi="Verdana" w:cs="Tahoma"/>
          <w:kern w:val="28"/>
          <w:sz w:val="18"/>
          <w:szCs w:val="18"/>
        </w:rPr>
      </w:pPr>
      <w:r w:rsidRPr="00D97C33">
        <w:rPr>
          <w:rFonts w:ascii="Verdana" w:eastAsia="Arial"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EC8E48D"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5BF4CDDD"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98A6C8D" w14:textId="77777777" w:rsidR="00EB0107" w:rsidRPr="00D97C33" w:rsidRDefault="00EB0107" w:rsidP="00EB0107">
      <w:pPr>
        <w:widowControl w:val="0"/>
        <w:autoSpaceDE w:val="0"/>
        <w:autoSpaceDN w:val="0"/>
        <w:jc w:val="both"/>
        <w:rPr>
          <w:rFonts w:ascii="Verdana" w:eastAsia="Arial" w:hAnsi="Verdana" w:cs="Tahoma"/>
          <w:sz w:val="18"/>
          <w:szCs w:val="18"/>
        </w:rPr>
      </w:pPr>
    </w:p>
    <w:p w14:paraId="2E735230"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r w:rsidRPr="00D97C33">
        <w:rPr>
          <w:rFonts w:ascii="Verdana" w:eastAsia="Arial"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1924C3AC"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327354DC" w14:textId="77777777" w:rsidR="00EB0107" w:rsidRPr="00D97C33" w:rsidRDefault="00EB0107" w:rsidP="00EB0107">
      <w:pPr>
        <w:widowControl w:val="0"/>
        <w:tabs>
          <w:tab w:val="left" w:pos="8711"/>
        </w:tabs>
        <w:autoSpaceDE w:val="0"/>
        <w:autoSpaceDN w:val="0"/>
        <w:jc w:val="both"/>
        <w:rPr>
          <w:rFonts w:ascii="Verdana" w:eastAsia="Arial" w:hAnsi="Verdana" w:cs="Tahoma"/>
          <w:b/>
          <w:sz w:val="18"/>
          <w:szCs w:val="18"/>
        </w:rPr>
      </w:pPr>
      <w:r w:rsidRPr="00D97C33">
        <w:rPr>
          <w:rFonts w:ascii="Verdana" w:eastAsia="Arial" w:hAnsi="Verdana" w:cs="Tahoma"/>
          <w:b/>
          <w:sz w:val="18"/>
          <w:szCs w:val="18"/>
        </w:rPr>
        <w:t>Criterios de Control, Aceptación y Rechazo</w:t>
      </w:r>
    </w:p>
    <w:p w14:paraId="0D8B3851" w14:textId="77777777" w:rsidR="00EB0107" w:rsidRPr="00D97C33" w:rsidRDefault="00EB0107" w:rsidP="00EB0107">
      <w:pPr>
        <w:widowControl w:val="0"/>
        <w:autoSpaceDE w:val="0"/>
        <w:autoSpaceDN w:val="0"/>
        <w:jc w:val="both"/>
        <w:rPr>
          <w:rFonts w:ascii="Verdana" w:eastAsia="Arial" w:hAnsi="Verdana" w:cs="Tahoma"/>
          <w:kern w:val="28"/>
          <w:sz w:val="18"/>
          <w:szCs w:val="18"/>
        </w:rPr>
      </w:pPr>
      <w:r w:rsidRPr="00D97C33">
        <w:rPr>
          <w:rFonts w:ascii="Verdana" w:eastAsia="Arial"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30FC3E57" w14:textId="77777777" w:rsidR="00EB0107" w:rsidRPr="00D97C33" w:rsidRDefault="00EB0107" w:rsidP="00EB0107">
      <w:pPr>
        <w:widowControl w:val="0"/>
        <w:autoSpaceDE w:val="0"/>
        <w:autoSpaceDN w:val="0"/>
        <w:jc w:val="both"/>
        <w:rPr>
          <w:rFonts w:ascii="Verdana" w:eastAsia="Arial" w:hAnsi="Verdana" w:cs="Tahoma"/>
          <w:kern w:val="28"/>
          <w:sz w:val="18"/>
          <w:szCs w:val="18"/>
        </w:rPr>
      </w:pPr>
    </w:p>
    <w:p w14:paraId="57F04AF3"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En la ejecución se realizará los siguientes controles:</w:t>
      </w:r>
    </w:p>
    <w:p w14:paraId="387820B9" w14:textId="77777777" w:rsidR="00EB0107" w:rsidRPr="00D97C33" w:rsidRDefault="00EB0107" w:rsidP="00EB0107">
      <w:pPr>
        <w:widowControl w:val="0"/>
        <w:numPr>
          <w:ilvl w:val="0"/>
          <w:numId w:val="81"/>
        </w:numPr>
        <w:tabs>
          <w:tab w:val="left" w:pos="567"/>
        </w:tabs>
        <w:autoSpaceDE w:val="0"/>
        <w:autoSpaceDN w:val="0"/>
        <w:jc w:val="both"/>
        <w:rPr>
          <w:rFonts w:ascii="Verdana" w:eastAsia="Arial" w:hAnsi="Verdana" w:cs="Tahoma"/>
          <w:sz w:val="18"/>
          <w:szCs w:val="18"/>
        </w:rPr>
      </w:pPr>
      <w:r w:rsidRPr="00D97C33">
        <w:rPr>
          <w:rFonts w:ascii="Verdana" w:eastAsia="Arial" w:hAnsi="Verdana" w:cs="Tahoma"/>
          <w:sz w:val="18"/>
          <w:szCs w:val="18"/>
        </w:rPr>
        <w:t>No se aceptarán piezas rotas, mal pegadas sin juntas adecuadas.</w:t>
      </w:r>
    </w:p>
    <w:p w14:paraId="738C27E1" w14:textId="77777777" w:rsidR="00EB0107" w:rsidRPr="00D97C33" w:rsidRDefault="00EB0107" w:rsidP="00EB0107">
      <w:pPr>
        <w:widowControl w:val="0"/>
        <w:numPr>
          <w:ilvl w:val="0"/>
          <w:numId w:val="81"/>
        </w:numPr>
        <w:tabs>
          <w:tab w:val="left" w:pos="567"/>
        </w:tabs>
        <w:autoSpaceDE w:val="0"/>
        <w:autoSpaceDN w:val="0"/>
        <w:jc w:val="both"/>
        <w:rPr>
          <w:rFonts w:ascii="Verdana" w:eastAsia="Arial" w:hAnsi="Verdana" w:cs="Tahoma"/>
          <w:sz w:val="18"/>
          <w:szCs w:val="18"/>
        </w:rPr>
      </w:pPr>
      <w:r w:rsidRPr="00D97C33">
        <w:rPr>
          <w:rFonts w:ascii="Verdana" w:eastAsia="Arial" w:hAnsi="Verdana" w:cs="Tahoma"/>
          <w:sz w:val="18"/>
          <w:szCs w:val="18"/>
        </w:rPr>
        <w:t>Si se denota vacíos entre la cerámica y el cemento cola por un mal asentamiento deberán ser corregidos.</w:t>
      </w:r>
    </w:p>
    <w:p w14:paraId="62E2D84D" w14:textId="77777777" w:rsidR="00EB0107" w:rsidRPr="00D97C33" w:rsidRDefault="00EB0107" w:rsidP="00EB0107">
      <w:pPr>
        <w:widowControl w:val="0"/>
        <w:numPr>
          <w:ilvl w:val="0"/>
          <w:numId w:val="81"/>
        </w:numPr>
        <w:tabs>
          <w:tab w:val="left" w:pos="567"/>
        </w:tabs>
        <w:autoSpaceDE w:val="0"/>
        <w:autoSpaceDN w:val="0"/>
        <w:jc w:val="both"/>
        <w:rPr>
          <w:rFonts w:ascii="Verdana" w:eastAsia="Arial" w:hAnsi="Verdana" w:cs="Tahoma"/>
          <w:sz w:val="18"/>
          <w:szCs w:val="18"/>
        </w:rPr>
      </w:pPr>
      <w:r w:rsidRPr="00D97C33">
        <w:rPr>
          <w:rFonts w:ascii="Verdana" w:eastAsia="Arial" w:hAnsi="Verdana" w:cs="Tahoma"/>
          <w:sz w:val="18"/>
          <w:szCs w:val="18"/>
        </w:rPr>
        <w:t>En algunos casos el Inspector de proyecto indicará la superficie a rehacer el cual deberá ser ejecutado por cuenta de la Entidad Ejecutora.</w:t>
      </w:r>
    </w:p>
    <w:p w14:paraId="3390DBAA" w14:textId="77777777" w:rsidR="00EB0107" w:rsidRPr="00D97C33" w:rsidRDefault="00EB0107" w:rsidP="00EB0107">
      <w:pPr>
        <w:widowControl w:val="0"/>
        <w:tabs>
          <w:tab w:val="left" w:pos="567"/>
        </w:tabs>
        <w:autoSpaceDE w:val="0"/>
        <w:autoSpaceDN w:val="0"/>
        <w:ind w:left="570"/>
        <w:jc w:val="both"/>
        <w:rPr>
          <w:rFonts w:ascii="Verdana" w:eastAsia="Arial" w:hAnsi="Verdana" w:cs="Tahoma"/>
          <w:sz w:val="18"/>
          <w:szCs w:val="18"/>
        </w:rPr>
      </w:pPr>
    </w:p>
    <w:p w14:paraId="5747CC7E"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Por último, se verificará la adecuada instalación del esquinero de aluminio, verificándose no tengan ninguna defecto geométrico y estético.</w:t>
      </w:r>
    </w:p>
    <w:p w14:paraId="787CDF67"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69936641" w14:textId="77777777" w:rsidR="00EB0107" w:rsidRPr="00D97C33" w:rsidRDefault="00EB0107" w:rsidP="00EB0107">
      <w:pPr>
        <w:widowControl w:val="0"/>
        <w:autoSpaceDE w:val="0"/>
        <w:autoSpaceDN w:val="0"/>
        <w:jc w:val="both"/>
        <w:rPr>
          <w:rFonts w:ascii="Verdana" w:eastAsia="Arial" w:hAnsi="Verdana" w:cs="Tahoma"/>
          <w:b/>
          <w:sz w:val="18"/>
          <w:szCs w:val="18"/>
        </w:rPr>
      </w:pPr>
      <w:r w:rsidRPr="00D97C33">
        <w:rPr>
          <w:rFonts w:ascii="Verdana" w:eastAsia="Arial" w:hAnsi="Verdana" w:cs="Tahoma"/>
          <w:b/>
          <w:sz w:val="18"/>
          <w:szCs w:val="18"/>
        </w:rPr>
        <w:t>MEDICIÓN. -</w:t>
      </w:r>
    </w:p>
    <w:p w14:paraId="56C6C4EC" w14:textId="77777777" w:rsidR="00EB0107" w:rsidRPr="00D97C33" w:rsidRDefault="00EB0107" w:rsidP="00EB0107">
      <w:pPr>
        <w:widowControl w:val="0"/>
        <w:autoSpaceDE w:val="0"/>
        <w:autoSpaceDN w:val="0"/>
        <w:jc w:val="both"/>
        <w:rPr>
          <w:rFonts w:ascii="Verdana" w:eastAsia="Arial" w:hAnsi="Verdana" w:cs="Tahoma"/>
          <w:sz w:val="18"/>
          <w:szCs w:val="18"/>
        </w:rPr>
      </w:pPr>
    </w:p>
    <w:p w14:paraId="227D6E7F"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Los revestimientos de cerámica para mesón, serán medidos por </w:t>
      </w:r>
      <w:r w:rsidRPr="00D97C33">
        <w:rPr>
          <w:rFonts w:ascii="Verdana" w:eastAsia="Arial" w:hAnsi="Verdana" w:cs="Tahoma"/>
          <w:b/>
          <w:bCs/>
          <w:sz w:val="18"/>
          <w:szCs w:val="18"/>
        </w:rPr>
        <w:t>metros cuadrados</w:t>
      </w:r>
      <w:r w:rsidRPr="00D97C33">
        <w:rPr>
          <w:rFonts w:ascii="Verdana" w:eastAsia="Arial" w:hAnsi="Verdana" w:cs="Tahoma"/>
          <w:sz w:val="18"/>
          <w:szCs w:val="18"/>
        </w:rPr>
        <w:t>, de superficie neta ejecutada y autorizada.</w:t>
      </w:r>
    </w:p>
    <w:p w14:paraId="4104D308" w14:textId="77777777" w:rsidR="00EB0107" w:rsidRPr="00D97C33" w:rsidRDefault="00EB0107" w:rsidP="00EB0107">
      <w:pPr>
        <w:widowControl w:val="0"/>
        <w:autoSpaceDE w:val="0"/>
        <w:autoSpaceDN w:val="0"/>
        <w:jc w:val="both"/>
        <w:rPr>
          <w:rFonts w:ascii="Verdana" w:eastAsia="Arial" w:hAnsi="Verdana" w:cs="Tahoma"/>
          <w:sz w:val="18"/>
          <w:szCs w:val="18"/>
        </w:rPr>
      </w:pPr>
    </w:p>
    <w:p w14:paraId="7120AC06" w14:textId="77777777" w:rsidR="00EB0107" w:rsidRPr="00D97C33" w:rsidRDefault="00EB0107" w:rsidP="00EB0107">
      <w:pPr>
        <w:widowControl w:val="0"/>
        <w:tabs>
          <w:tab w:val="left" w:pos="560"/>
        </w:tabs>
        <w:autoSpaceDE w:val="0"/>
        <w:autoSpaceDN w:val="0"/>
        <w:jc w:val="both"/>
        <w:rPr>
          <w:rFonts w:ascii="Verdana" w:eastAsia="Arial" w:hAnsi="Verdana" w:cs="Tahoma"/>
          <w:b/>
          <w:sz w:val="18"/>
          <w:szCs w:val="18"/>
        </w:rPr>
      </w:pPr>
      <w:r w:rsidRPr="00D97C33">
        <w:rPr>
          <w:rFonts w:ascii="Verdana" w:eastAsia="Arial" w:hAnsi="Verdana" w:cs="Tahoma"/>
          <w:b/>
          <w:sz w:val="18"/>
          <w:szCs w:val="18"/>
        </w:rPr>
        <w:lastRenderedPageBreak/>
        <w:t>APORTE PROPIO. -</w:t>
      </w:r>
    </w:p>
    <w:p w14:paraId="0D746562"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4562162D"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EF99151" w14:textId="77777777" w:rsidR="00EB0107" w:rsidRPr="00D97C33" w:rsidRDefault="00EB0107" w:rsidP="00EB0107">
      <w:pPr>
        <w:widowControl w:val="0"/>
        <w:tabs>
          <w:tab w:val="left" w:pos="8711"/>
        </w:tabs>
        <w:autoSpaceDE w:val="0"/>
        <w:autoSpaceDN w:val="0"/>
        <w:jc w:val="both"/>
        <w:rPr>
          <w:rFonts w:ascii="Verdana" w:eastAsia="Arial" w:hAnsi="Verdana" w:cs="Arial"/>
          <w:sz w:val="18"/>
          <w:szCs w:val="18"/>
          <w:u w:val="single"/>
        </w:rPr>
      </w:pPr>
      <w:r w:rsidRPr="00D97C33">
        <w:rPr>
          <w:rFonts w:ascii="Verdana" w:eastAsia="Arial" w:hAnsi="Verdana" w:cs="Tahoma"/>
          <w:sz w:val="18"/>
          <w:szCs w:val="18"/>
        </w:rPr>
        <w:t>Este aporte propio estará sujeto al cronograma de ejecución de obra de la Entidad Ejecutora.</w:t>
      </w:r>
    </w:p>
    <w:p w14:paraId="2748A984" w14:textId="77777777" w:rsidR="00EB0107" w:rsidRPr="00D97C33" w:rsidRDefault="00EB0107" w:rsidP="00EB0107">
      <w:pPr>
        <w:widowControl w:val="0"/>
        <w:autoSpaceDE w:val="0"/>
        <w:autoSpaceDN w:val="0"/>
        <w:rPr>
          <w:rFonts w:ascii="Verdana" w:eastAsia="Arial" w:hAnsi="Verdana" w:cs="Arial"/>
          <w:sz w:val="18"/>
          <w:szCs w:val="18"/>
        </w:rPr>
      </w:pPr>
    </w:p>
    <w:p w14:paraId="299C05AB" w14:textId="77777777" w:rsidR="00EB0107" w:rsidRPr="00D97C33" w:rsidRDefault="00EB0107" w:rsidP="00EB0107">
      <w:pPr>
        <w:rPr>
          <w:rFonts w:ascii="Verdana" w:eastAsiaTheme="minorEastAsia" w:hAnsi="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62C76757" w14:textId="77777777" w:rsidTr="006B457D">
        <w:tc>
          <w:tcPr>
            <w:tcW w:w="584" w:type="dxa"/>
            <w:shd w:val="clear" w:color="auto" w:fill="1F4E79" w:themeFill="accent1" w:themeFillShade="80"/>
          </w:tcPr>
          <w:p w14:paraId="61924D5B"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1F4E79" w:themeFill="accent1" w:themeFillShade="80"/>
          </w:tcPr>
          <w:p w14:paraId="44AE8CE7"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1F4E79" w:themeFill="accent1" w:themeFillShade="80"/>
          </w:tcPr>
          <w:p w14:paraId="77604285"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520" w:type="dxa"/>
            <w:shd w:val="clear" w:color="auto" w:fill="1F4E79" w:themeFill="accent1" w:themeFillShade="80"/>
          </w:tcPr>
          <w:p w14:paraId="42E4E8E5"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619A8E01" w14:textId="77777777" w:rsidTr="006B457D">
        <w:tc>
          <w:tcPr>
            <w:tcW w:w="584" w:type="dxa"/>
            <w:shd w:val="clear" w:color="auto" w:fill="B4C6E7" w:themeFill="accent5" w:themeFillTint="66"/>
          </w:tcPr>
          <w:p w14:paraId="16D45FC1"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23</w:t>
            </w:r>
          </w:p>
        </w:tc>
        <w:tc>
          <w:tcPr>
            <w:tcW w:w="2385" w:type="dxa"/>
            <w:shd w:val="clear" w:color="auto" w:fill="B4C6E7" w:themeFill="accent5" w:themeFillTint="66"/>
          </w:tcPr>
          <w:p w14:paraId="6C6A3F36"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VAC-OF-RES-1</w:t>
            </w:r>
          </w:p>
        </w:tc>
        <w:tc>
          <w:tcPr>
            <w:tcW w:w="1145" w:type="dxa"/>
            <w:shd w:val="clear" w:color="auto" w:fill="B4C6E7" w:themeFill="accent5" w:themeFillTint="66"/>
          </w:tcPr>
          <w:p w14:paraId="4307DB20"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M2</w:t>
            </w:r>
          </w:p>
        </w:tc>
        <w:tc>
          <w:tcPr>
            <w:tcW w:w="5520" w:type="dxa"/>
            <w:shd w:val="clear" w:color="auto" w:fill="B4C6E7" w:themeFill="accent5" w:themeFillTint="66"/>
          </w:tcPr>
          <w:p w14:paraId="1F6E32AB"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REVESTIMIENTO DE CERÁMICA C/CEMENTO COLA</w:t>
            </w:r>
          </w:p>
        </w:tc>
      </w:tr>
    </w:tbl>
    <w:p w14:paraId="0146ABF0"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p>
    <w:p w14:paraId="0F3EB510"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DESCRIPCIÓN. -</w:t>
      </w:r>
    </w:p>
    <w:p w14:paraId="73B4D3FE"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7B35B0EB"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Este ítem comprende el Revestimiento de Cerámica c/cemento cola, en las superficies indicadas en los planos constructivos y/o instrucciones del Inspector de proyecto.</w:t>
      </w:r>
    </w:p>
    <w:p w14:paraId="55D11058"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06CEC3D"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MATERIALES, HERRAMIENTAS Y EQUIPO. -</w:t>
      </w:r>
    </w:p>
    <w:p w14:paraId="7DAFCC0E"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5C342481" w14:textId="77777777" w:rsidR="00EB0107" w:rsidRPr="00D97C33" w:rsidRDefault="00EB0107" w:rsidP="00EB0107">
      <w:pPr>
        <w:widowControl w:val="0"/>
        <w:autoSpaceDE w:val="0"/>
        <w:autoSpaceDN w:val="0"/>
        <w:jc w:val="both"/>
        <w:rPr>
          <w:rFonts w:ascii="Verdana" w:eastAsia="Arial" w:hAnsi="Verdana" w:cs="Tahoma"/>
          <w:kern w:val="28"/>
          <w:sz w:val="18"/>
          <w:szCs w:val="18"/>
        </w:rPr>
      </w:pPr>
      <w:r w:rsidRPr="00D97C33">
        <w:rPr>
          <w:rFonts w:ascii="Verdana" w:eastAsia="Arial"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57694699" w14:textId="77777777" w:rsidR="00EB0107" w:rsidRPr="00D97C33" w:rsidRDefault="00EB0107" w:rsidP="00EB0107">
      <w:pPr>
        <w:widowControl w:val="0"/>
        <w:autoSpaceDE w:val="0"/>
        <w:autoSpaceDN w:val="0"/>
        <w:jc w:val="both"/>
        <w:rPr>
          <w:rFonts w:ascii="Verdana" w:eastAsia="Arial" w:hAnsi="Verdana" w:cs="Tahoma"/>
          <w:kern w:val="28"/>
          <w:sz w:val="18"/>
          <w:szCs w:val="18"/>
        </w:rPr>
      </w:pPr>
    </w:p>
    <w:p w14:paraId="7CC63E56"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FORMA DE EJECUCIÓN. -</w:t>
      </w:r>
    </w:p>
    <w:p w14:paraId="5C525284"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p>
    <w:p w14:paraId="5D3473BC"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4048CEB6" w14:textId="77777777" w:rsidR="00EB0107" w:rsidRPr="00D97C33" w:rsidRDefault="00EB0107" w:rsidP="00EB0107">
      <w:pPr>
        <w:widowControl w:val="0"/>
        <w:autoSpaceDE w:val="0"/>
        <w:autoSpaceDN w:val="0"/>
        <w:jc w:val="both"/>
        <w:rPr>
          <w:rFonts w:ascii="Verdana" w:eastAsia="Arial" w:hAnsi="Verdana" w:cs="Tahoma"/>
          <w:sz w:val="18"/>
          <w:szCs w:val="18"/>
        </w:rPr>
      </w:pPr>
    </w:p>
    <w:p w14:paraId="442EE6AC" w14:textId="77777777" w:rsidR="00EB0107" w:rsidRPr="00D97C33" w:rsidRDefault="00EB0107" w:rsidP="00EB0107">
      <w:pPr>
        <w:widowControl w:val="0"/>
        <w:tabs>
          <w:tab w:val="left" w:pos="560"/>
        </w:tabs>
        <w:autoSpaceDE w:val="0"/>
        <w:autoSpaceDN w:val="0"/>
        <w:jc w:val="both"/>
        <w:rPr>
          <w:rFonts w:ascii="Verdana" w:eastAsia="Arial" w:hAnsi="Verdana" w:cs="Tahoma"/>
          <w:b/>
          <w:sz w:val="18"/>
          <w:szCs w:val="18"/>
        </w:rPr>
      </w:pPr>
      <w:r w:rsidRPr="00D97C33">
        <w:rPr>
          <w:rFonts w:ascii="Verdana" w:eastAsia="Arial" w:hAnsi="Verdana" w:cs="Tahoma"/>
          <w:b/>
          <w:sz w:val="18"/>
          <w:szCs w:val="18"/>
        </w:rPr>
        <w:t>Preparación de la Superficie</w:t>
      </w:r>
    </w:p>
    <w:p w14:paraId="5654240F" w14:textId="77777777" w:rsidR="00EB0107" w:rsidRPr="00D97C33" w:rsidRDefault="00EB0107" w:rsidP="00EB0107">
      <w:pPr>
        <w:widowControl w:val="0"/>
        <w:tabs>
          <w:tab w:val="left" w:pos="560"/>
        </w:tabs>
        <w:autoSpaceDE w:val="0"/>
        <w:autoSpaceDN w:val="0"/>
        <w:jc w:val="both"/>
        <w:rPr>
          <w:rFonts w:ascii="Verdana" w:eastAsia="Arial" w:hAnsi="Verdana" w:cs="Tahoma"/>
          <w:b/>
          <w:sz w:val="18"/>
          <w:szCs w:val="18"/>
        </w:rPr>
      </w:pPr>
    </w:p>
    <w:p w14:paraId="74F8298A" w14:textId="77777777" w:rsidR="00EB0107" w:rsidRPr="00D97C33" w:rsidRDefault="00EB0107" w:rsidP="00EB0107">
      <w:pPr>
        <w:widowControl w:val="0"/>
        <w:autoSpaceDE w:val="0"/>
        <w:autoSpaceDN w:val="0"/>
        <w:jc w:val="both"/>
        <w:rPr>
          <w:rFonts w:ascii="Verdana" w:eastAsia="Arial" w:hAnsi="Verdana" w:cs="Tahoma"/>
          <w:kern w:val="28"/>
          <w:sz w:val="18"/>
          <w:szCs w:val="18"/>
        </w:rPr>
      </w:pPr>
      <w:r w:rsidRPr="00D97C33">
        <w:rPr>
          <w:rFonts w:ascii="Verdana" w:eastAsia="Arial" w:hAnsi="Verdana" w:cs="Tahoma"/>
          <w:sz w:val="18"/>
          <w:szCs w:val="18"/>
        </w:rPr>
        <w:t>Antes de la colocación de las piezas verificar que la superficie este uniforme sin polvo, grasas o sustancias que perjudiquen la buena ejecución del ítem</w:t>
      </w:r>
      <w:r w:rsidRPr="00D97C33">
        <w:rPr>
          <w:rFonts w:ascii="Verdana" w:eastAsia="Arial" w:hAnsi="Verdana" w:cs="Tahoma"/>
          <w:bCs/>
          <w:color w:val="000000"/>
          <w:sz w:val="18"/>
          <w:szCs w:val="18"/>
        </w:rPr>
        <w:t xml:space="preserve">. </w:t>
      </w:r>
      <w:r w:rsidRPr="00D97C33">
        <w:rPr>
          <w:rFonts w:ascii="Verdana" w:eastAsia="Arial" w:hAnsi="Verdana" w:cs="Tahoma"/>
          <w:kern w:val="28"/>
          <w:sz w:val="18"/>
          <w:szCs w:val="18"/>
        </w:rPr>
        <w:t>Asimismo, deberán regarse con agua las superficies a revestir salvo indicación contraria del Inspector de proyecto.</w:t>
      </w:r>
    </w:p>
    <w:p w14:paraId="6F5E8805" w14:textId="77777777" w:rsidR="00EB0107" w:rsidRPr="00D97C33" w:rsidRDefault="00EB0107" w:rsidP="00EB0107">
      <w:pPr>
        <w:widowControl w:val="0"/>
        <w:autoSpaceDE w:val="0"/>
        <w:autoSpaceDN w:val="0"/>
        <w:jc w:val="both"/>
        <w:rPr>
          <w:rFonts w:ascii="Verdana" w:eastAsia="Arial" w:hAnsi="Verdana" w:cs="Tahoma"/>
          <w:bCs/>
          <w:color w:val="000000"/>
          <w:sz w:val="18"/>
          <w:szCs w:val="18"/>
        </w:rPr>
      </w:pPr>
    </w:p>
    <w:p w14:paraId="18950F72" w14:textId="77777777" w:rsidR="00EB0107" w:rsidRPr="00D97C33" w:rsidRDefault="00EB0107" w:rsidP="00EB0107">
      <w:pPr>
        <w:widowControl w:val="0"/>
        <w:tabs>
          <w:tab w:val="left" w:pos="560"/>
        </w:tabs>
        <w:autoSpaceDE w:val="0"/>
        <w:autoSpaceDN w:val="0"/>
        <w:spacing w:after="120"/>
        <w:jc w:val="both"/>
        <w:rPr>
          <w:rFonts w:ascii="Verdana" w:eastAsia="Arial" w:hAnsi="Verdana" w:cs="Tahoma"/>
          <w:b/>
          <w:sz w:val="18"/>
          <w:szCs w:val="18"/>
        </w:rPr>
      </w:pPr>
      <w:r w:rsidRPr="00D97C33">
        <w:rPr>
          <w:rFonts w:ascii="Verdana" w:eastAsia="Arial" w:hAnsi="Verdana" w:cs="Tahoma"/>
          <w:b/>
          <w:sz w:val="18"/>
          <w:szCs w:val="18"/>
        </w:rPr>
        <w:t>Preparación del Cemento Cola</w:t>
      </w:r>
    </w:p>
    <w:p w14:paraId="297E43FC"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El cemento cola deberá ser preparado con agua limpia hasta obtener una pasta homogénea sin grumos; </w:t>
      </w:r>
      <w:r w:rsidRPr="00D97C33">
        <w:rPr>
          <w:rFonts w:ascii="Verdana" w:eastAsia="Arial" w:hAnsi="Verdana" w:cs="Tahoma"/>
          <w:kern w:val="28"/>
          <w:sz w:val="18"/>
          <w:szCs w:val="18"/>
        </w:rPr>
        <w:t>después de 5-10 minutos de reposo, volver a mezclar y la mezcla estará lista para su aplicación sobre la superficie</w:t>
      </w:r>
      <w:r w:rsidRPr="00D97C33">
        <w:rPr>
          <w:rFonts w:ascii="Verdana" w:eastAsia="Arial" w:hAnsi="Verdana" w:cs="Tahoma"/>
          <w:sz w:val="18"/>
          <w:szCs w:val="18"/>
        </w:rPr>
        <w:t>. Se mezcla deberá seguir estrictamente la dosificación y forma indicado por el proveedor.</w:t>
      </w:r>
    </w:p>
    <w:p w14:paraId="6C02DD88" w14:textId="77777777" w:rsidR="00EB0107" w:rsidRPr="00D97C33" w:rsidRDefault="00EB0107" w:rsidP="00EB0107">
      <w:pPr>
        <w:widowControl w:val="0"/>
        <w:autoSpaceDE w:val="0"/>
        <w:autoSpaceDN w:val="0"/>
        <w:jc w:val="both"/>
        <w:rPr>
          <w:rFonts w:ascii="Verdana" w:eastAsia="Arial" w:hAnsi="Verdana" w:cs="Tahoma"/>
          <w:bCs/>
          <w:color w:val="000000"/>
          <w:sz w:val="18"/>
          <w:szCs w:val="18"/>
        </w:rPr>
      </w:pPr>
    </w:p>
    <w:p w14:paraId="44F99315" w14:textId="77777777" w:rsidR="00EB0107" w:rsidRPr="00D97C33" w:rsidRDefault="00EB0107" w:rsidP="00EB0107">
      <w:pPr>
        <w:widowControl w:val="0"/>
        <w:tabs>
          <w:tab w:val="left" w:pos="560"/>
        </w:tabs>
        <w:autoSpaceDE w:val="0"/>
        <w:autoSpaceDN w:val="0"/>
        <w:jc w:val="both"/>
        <w:rPr>
          <w:rFonts w:ascii="Verdana" w:eastAsia="Arial" w:hAnsi="Verdana" w:cs="Tahoma"/>
          <w:b/>
          <w:sz w:val="18"/>
          <w:szCs w:val="18"/>
        </w:rPr>
      </w:pPr>
      <w:r w:rsidRPr="00D97C33">
        <w:rPr>
          <w:rFonts w:ascii="Verdana" w:eastAsia="Arial" w:hAnsi="Verdana" w:cs="Tahoma"/>
          <w:b/>
          <w:sz w:val="18"/>
          <w:szCs w:val="18"/>
        </w:rPr>
        <w:t>Ejecución del revestimiento</w:t>
      </w:r>
    </w:p>
    <w:p w14:paraId="358C5D07" w14:textId="77777777" w:rsidR="00EB0107" w:rsidRPr="00D97C33" w:rsidRDefault="00EB0107" w:rsidP="00EB0107">
      <w:pPr>
        <w:widowControl w:val="0"/>
        <w:tabs>
          <w:tab w:val="left" w:pos="560"/>
        </w:tabs>
        <w:autoSpaceDE w:val="0"/>
        <w:autoSpaceDN w:val="0"/>
        <w:jc w:val="both"/>
        <w:rPr>
          <w:rFonts w:ascii="Verdana" w:eastAsia="Arial" w:hAnsi="Verdana" w:cs="Tahoma"/>
          <w:b/>
          <w:sz w:val="18"/>
          <w:szCs w:val="18"/>
        </w:rPr>
      </w:pPr>
    </w:p>
    <w:p w14:paraId="64D9AB8F"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0D977ADF" w14:textId="77777777" w:rsidR="00EB0107" w:rsidRPr="00D97C33" w:rsidRDefault="00EB0107" w:rsidP="00EB0107">
      <w:pPr>
        <w:widowControl w:val="0"/>
        <w:autoSpaceDE w:val="0"/>
        <w:autoSpaceDN w:val="0"/>
        <w:jc w:val="both"/>
        <w:rPr>
          <w:rFonts w:ascii="Verdana" w:eastAsia="Arial" w:hAnsi="Verdana" w:cs="Tahoma"/>
          <w:kern w:val="28"/>
          <w:sz w:val="18"/>
          <w:szCs w:val="18"/>
        </w:rPr>
      </w:pPr>
      <w:r w:rsidRPr="00D97C33">
        <w:rPr>
          <w:rFonts w:ascii="Verdana" w:eastAsia="Arial" w:hAnsi="Verdana" w:cs="Tahoma"/>
          <w:kern w:val="28"/>
          <w:sz w:val="18"/>
          <w:szCs w:val="18"/>
        </w:rPr>
        <w:t>Para realizar el corte de las piezas se debe utilizar una cortadora de cerámica la cual debe estar en buen estado para obtener piezas sin astillas ni rajaduras.</w:t>
      </w:r>
    </w:p>
    <w:p w14:paraId="07518266"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5D043E2C" w14:textId="77777777" w:rsidR="00EB0107" w:rsidRPr="00D97C33" w:rsidRDefault="00EB0107" w:rsidP="00EB0107">
      <w:pPr>
        <w:widowControl w:val="0"/>
        <w:autoSpaceDE w:val="0"/>
        <w:autoSpaceDN w:val="0"/>
        <w:jc w:val="both"/>
        <w:rPr>
          <w:rFonts w:ascii="Verdana" w:eastAsia="Arial" w:hAnsi="Verdana" w:cs="Tahoma"/>
          <w:bCs/>
          <w:color w:val="000000"/>
          <w:sz w:val="18"/>
          <w:szCs w:val="18"/>
        </w:rPr>
      </w:pPr>
      <w:r w:rsidRPr="00D97C33">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06D203E4"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Piezas que presenten un mal asentamiento con el cemento cola o que al golpe denoten un sonido hueco deberán ser rehechas inmediatamente.</w:t>
      </w:r>
    </w:p>
    <w:p w14:paraId="41EBF681"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145C80F1"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BCB5B5E" w14:textId="77777777" w:rsidR="00EB0107" w:rsidRPr="00D97C33" w:rsidRDefault="00EB0107" w:rsidP="00EB0107">
      <w:pPr>
        <w:widowControl w:val="0"/>
        <w:autoSpaceDE w:val="0"/>
        <w:autoSpaceDN w:val="0"/>
        <w:jc w:val="both"/>
        <w:rPr>
          <w:rFonts w:ascii="Verdana" w:eastAsia="Arial" w:hAnsi="Verdana" w:cs="Tahoma"/>
          <w:kern w:val="28"/>
          <w:sz w:val="18"/>
          <w:szCs w:val="18"/>
        </w:rPr>
      </w:pPr>
      <w:r w:rsidRPr="00D97C33">
        <w:rPr>
          <w:rFonts w:ascii="Verdana" w:eastAsia="Arial" w:hAnsi="Verdana" w:cs="Tahoma"/>
          <w:kern w:val="28"/>
          <w:sz w:val="18"/>
          <w:szCs w:val="18"/>
        </w:rPr>
        <w:t xml:space="preserve">El cemento cola se debe aplicar de manera uniforme sobre la superficie a revestir con la cerámica con </w:t>
      </w:r>
      <w:r w:rsidRPr="00D97C33">
        <w:rPr>
          <w:rFonts w:ascii="Verdana" w:eastAsia="Arial" w:hAnsi="Verdana" w:cs="Tahoma"/>
          <w:kern w:val="28"/>
          <w:sz w:val="18"/>
          <w:szCs w:val="18"/>
        </w:rPr>
        <w:lastRenderedPageBreak/>
        <w:t xml:space="preserve">una plancha dentada dejando una capa fina de unos 5 mm de espesor hasta unos 15 mm de espesor de pendiendo de las dimensiones de la cerámica a utilizarse. </w:t>
      </w:r>
    </w:p>
    <w:p w14:paraId="037CF95F"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6C776B47"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C5B84B8"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1DFF5F7C" w14:textId="77777777" w:rsidR="00EB0107" w:rsidRPr="00D97C33" w:rsidRDefault="00EB0107" w:rsidP="00EB0107">
      <w:pPr>
        <w:widowControl w:val="0"/>
        <w:tabs>
          <w:tab w:val="left" w:pos="560"/>
        </w:tabs>
        <w:autoSpaceDE w:val="0"/>
        <w:autoSpaceDN w:val="0"/>
        <w:spacing w:after="120"/>
        <w:jc w:val="both"/>
        <w:rPr>
          <w:rFonts w:ascii="Verdana" w:eastAsia="Arial" w:hAnsi="Verdana" w:cs="Tahoma"/>
          <w:b/>
          <w:sz w:val="18"/>
          <w:szCs w:val="18"/>
        </w:rPr>
      </w:pPr>
      <w:r w:rsidRPr="00D97C33">
        <w:rPr>
          <w:rFonts w:ascii="Verdana" w:eastAsia="Arial" w:hAnsi="Verdana" w:cs="Tahoma"/>
          <w:b/>
          <w:sz w:val="18"/>
          <w:szCs w:val="18"/>
        </w:rPr>
        <w:t>Criterios de Control, Aceptación y Rechazo</w:t>
      </w:r>
    </w:p>
    <w:p w14:paraId="68FEED50" w14:textId="77777777" w:rsidR="00EB0107" w:rsidRPr="00D97C33" w:rsidRDefault="00EB0107" w:rsidP="00EB0107">
      <w:pPr>
        <w:widowControl w:val="0"/>
        <w:autoSpaceDE w:val="0"/>
        <w:autoSpaceDN w:val="0"/>
        <w:jc w:val="both"/>
        <w:rPr>
          <w:rFonts w:ascii="Verdana" w:eastAsia="Arial" w:hAnsi="Verdana" w:cs="Tahoma"/>
          <w:kern w:val="28"/>
          <w:sz w:val="18"/>
          <w:szCs w:val="18"/>
        </w:rPr>
      </w:pPr>
      <w:r w:rsidRPr="00D97C33">
        <w:rPr>
          <w:rFonts w:ascii="Verdana" w:eastAsia="Arial"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16E30B07"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En la ejecución se realizará los siguientes controles:</w:t>
      </w:r>
    </w:p>
    <w:p w14:paraId="1F2AD3C7"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490B30AA" w14:textId="77777777" w:rsidR="00EB0107" w:rsidRPr="00D97C33" w:rsidRDefault="00EB0107" w:rsidP="00EB0107">
      <w:pPr>
        <w:widowControl w:val="0"/>
        <w:numPr>
          <w:ilvl w:val="0"/>
          <w:numId w:val="81"/>
        </w:numPr>
        <w:tabs>
          <w:tab w:val="left" w:pos="567"/>
        </w:tabs>
        <w:autoSpaceDE w:val="0"/>
        <w:autoSpaceDN w:val="0"/>
        <w:jc w:val="both"/>
        <w:rPr>
          <w:rFonts w:ascii="Verdana" w:eastAsia="Arial" w:hAnsi="Verdana" w:cs="Tahoma"/>
          <w:sz w:val="18"/>
          <w:szCs w:val="18"/>
        </w:rPr>
      </w:pPr>
      <w:r w:rsidRPr="00D97C33">
        <w:rPr>
          <w:rFonts w:ascii="Verdana" w:eastAsia="Arial" w:hAnsi="Verdana" w:cs="Tahoma"/>
          <w:sz w:val="18"/>
          <w:szCs w:val="18"/>
        </w:rPr>
        <w:t>No se aceptarán piezas rotas, mal pegadas sin juntas adecuadas.</w:t>
      </w:r>
    </w:p>
    <w:p w14:paraId="4D56CC83" w14:textId="77777777" w:rsidR="00EB0107" w:rsidRPr="00D97C33" w:rsidRDefault="00EB0107" w:rsidP="00EB0107">
      <w:pPr>
        <w:widowControl w:val="0"/>
        <w:numPr>
          <w:ilvl w:val="0"/>
          <w:numId w:val="81"/>
        </w:numPr>
        <w:tabs>
          <w:tab w:val="left" w:pos="567"/>
        </w:tabs>
        <w:autoSpaceDE w:val="0"/>
        <w:autoSpaceDN w:val="0"/>
        <w:jc w:val="both"/>
        <w:rPr>
          <w:rFonts w:ascii="Verdana" w:eastAsia="Arial" w:hAnsi="Verdana" w:cs="Tahoma"/>
          <w:sz w:val="18"/>
          <w:szCs w:val="18"/>
        </w:rPr>
      </w:pPr>
      <w:r w:rsidRPr="00D97C33">
        <w:rPr>
          <w:rFonts w:ascii="Verdana" w:eastAsia="Arial" w:hAnsi="Verdana" w:cs="Tahoma"/>
          <w:sz w:val="18"/>
          <w:szCs w:val="18"/>
        </w:rPr>
        <w:t>No se aceptan piezas con geometría y bombeo diferentes a lo indicado en los planos que indican la evacuación del agua con las rejillas.</w:t>
      </w:r>
    </w:p>
    <w:p w14:paraId="15F0A6DE" w14:textId="77777777" w:rsidR="00EB0107" w:rsidRPr="00D97C33" w:rsidRDefault="00EB0107" w:rsidP="00EB0107">
      <w:pPr>
        <w:widowControl w:val="0"/>
        <w:numPr>
          <w:ilvl w:val="0"/>
          <w:numId w:val="81"/>
        </w:numPr>
        <w:tabs>
          <w:tab w:val="left" w:pos="567"/>
        </w:tabs>
        <w:autoSpaceDE w:val="0"/>
        <w:autoSpaceDN w:val="0"/>
        <w:jc w:val="both"/>
        <w:rPr>
          <w:rFonts w:ascii="Verdana" w:eastAsia="Arial" w:hAnsi="Verdana" w:cs="Tahoma"/>
          <w:sz w:val="18"/>
          <w:szCs w:val="18"/>
        </w:rPr>
      </w:pPr>
      <w:r w:rsidRPr="00D97C33">
        <w:rPr>
          <w:rFonts w:ascii="Verdana" w:eastAsia="Arial" w:hAnsi="Verdana" w:cs="Tahoma"/>
          <w:sz w:val="18"/>
          <w:szCs w:val="18"/>
        </w:rPr>
        <w:t>Si denota vacíos entre la cerámica y el cemento cola por un mal asentamiento deberán ser corregidos.</w:t>
      </w:r>
    </w:p>
    <w:p w14:paraId="4C3E4DFE" w14:textId="77777777" w:rsidR="00EB0107" w:rsidRPr="00D97C33" w:rsidRDefault="00EB0107" w:rsidP="00EB0107">
      <w:pPr>
        <w:widowControl w:val="0"/>
        <w:numPr>
          <w:ilvl w:val="0"/>
          <w:numId w:val="81"/>
        </w:numPr>
        <w:tabs>
          <w:tab w:val="left" w:pos="567"/>
        </w:tabs>
        <w:autoSpaceDE w:val="0"/>
        <w:autoSpaceDN w:val="0"/>
        <w:jc w:val="both"/>
        <w:rPr>
          <w:rFonts w:ascii="Verdana" w:eastAsia="Arial" w:hAnsi="Verdana" w:cs="Tahoma"/>
          <w:sz w:val="18"/>
          <w:szCs w:val="18"/>
        </w:rPr>
      </w:pPr>
      <w:r w:rsidRPr="00D97C33">
        <w:rPr>
          <w:rFonts w:ascii="Verdana" w:eastAsia="Arial" w:hAnsi="Verdana" w:cs="Tahoma"/>
          <w:sz w:val="18"/>
          <w:szCs w:val="18"/>
        </w:rPr>
        <w:t>En algunos casos el Inspector de proyecto indicará la superficie a rehacer el cual deberá ser ejecutado por cuenta de la Entidad Ejecutora.</w:t>
      </w:r>
    </w:p>
    <w:p w14:paraId="0D42DDB9"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p>
    <w:p w14:paraId="5940AA84"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r w:rsidRPr="00D97C33">
        <w:rPr>
          <w:rFonts w:ascii="Verdana" w:eastAsia="Arial" w:hAnsi="Verdana" w:cs="Arial"/>
          <w:b/>
          <w:kern w:val="28"/>
          <w:sz w:val="18"/>
          <w:szCs w:val="18"/>
        </w:rPr>
        <w:t>MEDICIÓN. –</w:t>
      </w:r>
    </w:p>
    <w:p w14:paraId="20DA7F85" w14:textId="77777777" w:rsidR="00EB0107" w:rsidRPr="00D97C33" w:rsidRDefault="00EB0107" w:rsidP="00EB0107">
      <w:pPr>
        <w:widowControl w:val="0"/>
        <w:autoSpaceDE w:val="0"/>
        <w:autoSpaceDN w:val="0"/>
        <w:jc w:val="both"/>
        <w:rPr>
          <w:rFonts w:ascii="Verdana" w:eastAsia="Arial" w:hAnsi="Verdana" w:cs="Arial"/>
          <w:b/>
          <w:kern w:val="28"/>
          <w:sz w:val="18"/>
          <w:szCs w:val="18"/>
        </w:rPr>
      </w:pPr>
    </w:p>
    <w:p w14:paraId="795AC490"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bCs/>
          <w:sz w:val="18"/>
          <w:szCs w:val="18"/>
        </w:rPr>
        <w:t>El revestimiento de cerámica</w:t>
      </w:r>
      <w:r w:rsidRPr="00D97C33">
        <w:rPr>
          <w:rFonts w:ascii="Verdana" w:eastAsia="Arial" w:hAnsi="Verdana" w:cs="Arial"/>
          <w:kern w:val="28"/>
          <w:sz w:val="18"/>
          <w:szCs w:val="18"/>
        </w:rPr>
        <w:t xml:space="preserve"> c/cemento cola será medido en </w:t>
      </w:r>
      <w:r w:rsidRPr="00D97C33">
        <w:rPr>
          <w:rFonts w:ascii="Verdana" w:eastAsia="Arial" w:hAnsi="Verdana" w:cs="Arial"/>
          <w:b/>
          <w:kern w:val="28"/>
          <w:sz w:val="18"/>
          <w:szCs w:val="18"/>
        </w:rPr>
        <w:t>metros cuadrados,</w:t>
      </w:r>
      <w:r w:rsidRPr="00D97C33">
        <w:rPr>
          <w:rFonts w:ascii="Verdana" w:eastAsia="Arial" w:hAnsi="Verdana" w:cs="Arial"/>
          <w:kern w:val="28"/>
          <w:sz w:val="18"/>
          <w:szCs w:val="18"/>
        </w:rPr>
        <w:t xml:space="preserve"> tomando en cuenta solamente el área neta ejecutada y autorizada. </w:t>
      </w:r>
    </w:p>
    <w:p w14:paraId="2A33D1CF"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2104B1AA" w14:textId="77777777" w:rsidR="00EB0107" w:rsidRPr="00D97C33" w:rsidRDefault="00EB0107" w:rsidP="00EB0107">
      <w:pPr>
        <w:widowControl w:val="0"/>
        <w:tabs>
          <w:tab w:val="left" w:pos="560"/>
        </w:tabs>
        <w:autoSpaceDE w:val="0"/>
        <w:autoSpaceDN w:val="0"/>
        <w:jc w:val="both"/>
        <w:rPr>
          <w:rFonts w:ascii="Verdana" w:eastAsia="Arial" w:hAnsi="Verdana" w:cs="Arial"/>
          <w:b/>
          <w:sz w:val="18"/>
          <w:szCs w:val="18"/>
        </w:rPr>
      </w:pPr>
      <w:r w:rsidRPr="00D97C33">
        <w:rPr>
          <w:rFonts w:ascii="Verdana" w:eastAsia="Arial" w:hAnsi="Verdana" w:cs="Arial"/>
          <w:b/>
          <w:sz w:val="18"/>
          <w:szCs w:val="18"/>
        </w:rPr>
        <w:t>APORTE PROPIO. –</w:t>
      </w:r>
    </w:p>
    <w:p w14:paraId="4C209AD4" w14:textId="77777777" w:rsidR="00EB0107" w:rsidRPr="00D97C33" w:rsidRDefault="00EB0107" w:rsidP="00EB0107">
      <w:pPr>
        <w:widowControl w:val="0"/>
        <w:tabs>
          <w:tab w:val="left" w:pos="560"/>
        </w:tabs>
        <w:autoSpaceDE w:val="0"/>
        <w:autoSpaceDN w:val="0"/>
        <w:jc w:val="both"/>
        <w:rPr>
          <w:rFonts w:ascii="Verdana" w:eastAsia="Arial" w:hAnsi="Verdana" w:cs="Arial"/>
          <w:b/>
          <w:sz w:val="18"/>
          <w:szCs w:val="18"/>
        </w:rPr>
      </w:pPr>
    </w:p>
    <w:p w14:paraId="19E08937"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El aporte propio se encuentra especificado en el análisis </w:t>
      </w:r>
      <w:r w:rsidRPr="00D97C33">
        <w:rPr>
          <w:rFonts w:ascii="Verdana" w:eastAsia="Arial" w:hAnsi="Verdana" w:cs="Tahoma"/>
          <w:sz w:val="18"/>
          <w:szCs w:val="18"/>
        </w:rPr>
        <w:t xml:space="preserve">de precios unitarios, </w:t>
      </w:r>
      <w:r w:rsidRPr="00D97C33">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5FCC06C"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p>
    <w:p w14:paraId="5C6EC6F9"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Este aporte propio estará sujeto al cronograma de ejecución de obra de la Entidad Ejecutora.</w:t>
      </w:r>
    </w:p>
    <w:p w14:paraId="20D43333" w14:textId="77777777" w:rsidR="00EB0107" w:rsidRPr="00D97C33" w:rsidRDefault="00EB0107" w:rsidP="00EB0107">
      <w:pPr>
        <w:widowControl w:val="0"/>
        <w:autoSpaceDE w:val="0"/>
        <w:autoSpaceDN w:val="0"/>
        <w:jc w:val="both"/>
        <w:rPr>
          <w:rFonts w:ascii="Verdana" w:eastAsia="Arial" w:hAnsi="Verdana" w:cs="Arial"/>
          <w:sz w:val="18"/>
          <w:szCs w:val="18"/>
        </w:rPr>
      </w:pPr>
    </w:p>
    <w:p w14:paraId="07BCDEDB" w14:textId="77777777" w:rsidR="00EB0107" w:rsidRPr="00D97C33" w:rsidRDefault="00EB0107" w:rsidP="00EB0107">
      <w:pPr>
        <w:widowControl w:val="0"/>
        <w:tabs>
          <w:tab w:val="left" w:pos="2025"/>
        </w:tabs>
        <w:autoSpaceDE w:val="0"/>
        <w:autoSpaceDN w:val="0"/>
        <w:ind w:right="528"/>
        <w:rPr>
          <w:rFonts w:ascii="Verdana" w:eastAsia="Arial" w:hAnsi="Verdana" w:cs="Arial"/>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6C230901" w14:textId="77777777" w:rsidTr="006B457D">
        <w:tc>
          <w:tcPr>
            <w:tcW w:w="584" w:type="dxa"/>
            <w:shd w:val="clear" w:color="auto" w:fill="1F3864" w:themeFill="accent5" w:themeFillShade="80"/>
          </w:tcPr>
          <w:p w14:paraId="73BE3B4A"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1F3864" w:themeFill="accent5" w:themeFillShade="80"/>
          </w:tcPr>
          <w:p w14:paraId="63F58DE0"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1F3864" w:themeFill="accent5" w:themeFillShade="80"/>
          </w:tcPr>
          <w:p w14:paraId="5E50BE4A"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520" w:type="dxa"/>
            <w:shd w:val="clear" w:color="auto" w:fill="1F3864" w:themeFill="accent5" w:themeFillShade="80"/>
          </w:tcPr>
          <w:p w14:paraId="5AA0F6A5"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6D09B028" w14:textId="77777777" w:rsidTr="006B457D">
        <w:tc>
          <w:tcPr>
            <w:tcW w:w="584" w:type="dxa"/>
            <w:shd w:val="clear" w:color="auto" w:fill="BDD6EE" w:themeFill="accent1" w:themeFillTint="66"/>
          </w:tcPr>
          <w:p w14:paraId="171D6F3D"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24</w:t>
            </w:r>
          </w:p>
        </w:tc>
        <w:tc>
          <w:tcPr>
            <w:tcW w:w="2385" w:type="dxa"/>
            <w:shd w:val="clear" w:color="auto" w:fill="BDD6EE" w:themeFill="accent1" w:themeFillTint="66"/>
          </w:tcPr>
          <w:p w14:paraId="5F414502"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VAC-OF-PIS-1</w:t>
            </w:r>
          </w:p>
        </w:tc>
        <w:tc>
          <w:tcPr>
            <w:tcW w:w="1145" w:type="dxa"/>
            <w:shd w:val="clear" w:color="auto" w:fill="BDD6EE" w:themeFill="accent1" w:themeFillTint="66"/>
          </w:tcPr>
          <w:p w14:paraId="6601535D"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M2</w:t>
            </w:r>
          </w:p>
        </w:tc>
        <w:tc>
          <w:tcPr>
            <w:tcW w:w="5520" w:type="dxa"/>
            <w:shd w:val="clear" w:color="auto" w:fill="BDD6EE" w:themeFill="accent1" w:themeFillTint="66"/>
          </w:tcPr>
          <w:p w14:paraId="5BE7F75E"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PISO DE CERÁMICA C/CEMENTO COLA</w:t>
            </w:r>
          </w:p>
        </w:tc>
      </w:tr>
    </w:tbl>
    <w:p w14:paraId="27B7D4A9" w14:textId="77777777" w:rsidR="00EB0107" w:rsidRPr="00D97C33" w:rsidRDefault="00EB0107" w:rsidP="00EB0107">
      <w:pPr>
        <w:widowControl w:val="0"/>
        <w:tabs>
          <w:tab w:val="left" w:pos="560"/>
        </w:tabs>
        <w:autoSpaceDE w:val="0"/>
        <w:autoSpaceDN w:val="0"/>
        <w:spacing w:before="240" w:after="120"/>
        <w:ind w:right="528"/>
        <w:jc w:val="both"/>
        <w:rPr>
          <w:rFonts w:ascii="Verdana" w:eastAsia="Arial" w:hAnsi="Verdana" w:cs="Tahoma"/>
          <w:b/>
          <w:color w:val="000000"/>
          <w:sz w:val="18"/>
          <w:szCs w:val="18"/>
        </w:rPr>
      </w:pPr>
      <w:r w:rsidRPr="00D97C33">
        <w:rPr>
          <w:rFonts w:ascii="Verdana" w:eastAsia="Arial" w:hAnsi="Verdana" w:cs="Tahoma"/>
          <w:b/>
          <w:color w:val="000000"/>
          <w:sz w:val="18"/>
          <w:szCs w:val="18"/>
        </w:rPr>
        <w:t>DESCRIPCIÓN. -</w:t>
      </w:r>
    </w:p>
    <w:p w14:paraId="5266210C" w14:textId="77777777" w:rsidR="00EB0107" w:rsidRPr="00D97C33" w:rsidRDefault="00EB0107" w:rsidP="00EB0107">
      <w:pPr>
        <w:widowControl w:val="0"/>
        <w:autoSpaceDE w:val="0"/>
        <w:autoSpaceDN w:val="0"/>
        <w:ind w:right="528"/>
        <w:jc w:val="both"/>
        <w:rPr>
          <w:rFonts w:ascii="Verdana" w:eastAsia="Arial" w:hAnsi="Verdana" w:cs="Tahoma"/>
          <w:bCs/>
          <w:color w:val="000000"/>
          <w:sz w:val="18"/>
          <w:szCs w:val="18"/>
        </w:rPr>
      </w:pPr>
      <w:r w:rsidRPr="00D97C33">
        <w:rPr>
          <w:rFonts w:ascii="Verdana" w:eastAsia="Arial" w:hAnsi="Verdan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330EB867" w14:textId="77777777" w:rsidR="00EB0107" w:rsidRPr="00D97C33" w:rsidRDefault="00EB0107" w:rsidP="00EB0107">
      <w:pPr>
        <w:widowControl w:val="0"/>
        <w:tabs>
          <w:tab w:val="left" w:pos="560"/>
        </w:tabs>
        <w:autoSpaceDE w:val="0"/>
        <w:autoSpaceDN w:val="0"/>
        <w:spacing w:before="240" w:after="120"/>
        <w:ind w:right="528"/>
        <w:jc w:val="both"/>
        <w:rPr>
          <w:rFonts w:ascii="Verdana" w:eastAsia="Arial" w:hAnsi="Verdana" w:cs="Tahoma"/>
          <w:b/>
          <w:color w:val="000000"/>
          <w:sz w:val="18"/>
          <w:szCs w:val="18"/>
        </w:rPr>
      </w:pPr>
      <w:r w:rsidRPr="00D97C33">
        <w:rPr>
          <w:rFonts w:ascii="Verdana" w:eastAsia="Arial" w:hAnsi="Verdana" w:cs="Tahoma"/>
          <w:b/>
          <w:color w:val="000000"/>
          <w:sz w:val="18"/>
          <w:szCs w:val="18"/>
        </w:rPr>
        <w:t>MATERIALES, HERRAMIENTAS Y EQUIPO. -</w:t>
      </w:r>
    </w:p>
    <w:p w14:paraId="56C52899" w14:textId="77777777" w:rsidR="00EB0107" w:rsidRPr="00D97C33" w:rsidRDefault="00EB0107" w:rsidP="00EB0107">
      <w:pPr>
        <w:widowControl w:val="0"/>
        <w:tabs>
          <w:tab w:val="left" w:pos="8711"/>
        </w:tabs>
        <w:autoSpaceDE w:val="0"/>
        <w:autoSpaceDN w:val="0"/>
        <w:ind w:right="528"/>
        <w:jc w:val="both"/>
        <w:rPr>
          <w:rFonts w:ascii="Verdana" w:eastAsia="Arial" w:hAnsi="Verdana" w:cs="Tahoma"/>
          <w:sz w:val="18"/>
          <w:szCs w:val="18"/>
        </w:rPr>
      </w:pPr>
      <w:r w:rsidRPr="00D97C3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4B365F9" w14:textId="77777777" w:rsidR="00EB0107" w:rsidRPr="00D97C33" w:rsidRDefault="00EB0107" w:rsidP="00EB0107">
      <w:pPr>
        <w:widowControl w:val="0"/>
        <w:tabs>
          <w:tab w:val="left" w:pos="560"/>
        </w:tabs>
        <w:autoSpaceDE w:val="0"/>
        <w:autoSpaceDN w:val="0"/>
        <w:spacing w:before="120" w:after="120"/>
        <w:ind w:right="528"/>
        <w:jc w:val="both"/>
        <w:rPr>
          <w:rFonts w:ascii="Verdana" w:eastAsia="Arial" w:hAnsi="Verdana" w:cs="Tahoma"/>
          <w:b/>
          <w:color w:val="000000"/>
          <w:sz w:val="18"/>
          <w:szCs w:val="18"/>
        </w:rPr>
      </w:pPr>
      <w:r w:rsidRPr="00D97C33">
        <w:rPr>
          <w:rFonts w:ascii="Verdana" w:eastAsia="Arial" w:hAnsi="Verdana" w:cs="Tahoma"/>
          <w:b/>
          <w:color w:val="000000"/>
          <w:sz w:val="18"/>
          <w:szCs w:val="18"/>
        </w:rPr>
        <w:t>FORMA DE EJECUCIÓN. –</w:t>
      </w:r>
    </w:p>
    <w:p w14:paraId="515BECFA" w14:textId="77777777" w:rsidR="00EB0107" w:rsidRPr="00D97C33" w:rsidRDefault="00EB0107" w:rsidP="00EB0107">
      <w:pPr>
        <w:widowControl w:val="0"/>
        <w:autoSpaceDE w:val="0"/>
        <w:autoSpaceDN w:val="0"/>
        <w:ind w:right="528"/>
        <w:jc w:val="both"/>
        <w:rPr>
          <w:rFonts w:ascii="Verdana" w:eastAsia="Arial" w:hAnsi="Verdana" w:cs="Tahoma"/>
          <w:sz w:val="18"/>
          <w:szCs w:val="18"/>
        </w:rPr>
      </w:pPr>
      <w:r w:rsidRPr="00D97C33">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4E9F25C2" w14:textId="77777777" w:rsidR="00EB0107" w:rsidRPr="00D97C33" w:rsidRDefault="00EB0107" w:rsidP="00EB0107">
      <w:pPr>
        <w:widowControl w:val="0"/>
        <w:autoSpaceDE w:val="0"/>
        <w:autoSpaceDN w:val="0"/>
        <w:ind w:right="528"/>
        <w:jc w:val="both"/>
        <w:rPr>
          <w:rFonts w:ascii="Verdana" w:eastAsia="Arial" w:hAnsi="Verdana" w:cs="Tahoma"/>
          <w:sz w:val="18"/>
          <w:szCs w:val="18"/>
        </w:rPr>
      </w:pPr>
    </w:p>
    <w:p w14:paraId="4A7875BE" w14:textId="77777777" w:rsidR="00EB0107" w:rsidRPr="00D97C33" w:rsidRDefault="00EB0107" w:rsidP="00EB0107">
      <w:pPr>
        <w:widowControl w:val="0"/>
        <w:tabs>
          <w:tab w:val="left" w:pos="560"/>
        </w:tabs>
        <w:autoSpaceDE w:val="0"/>
        <w:autoSpaceDN w:val="0"/>
        <w:spacing w:after="120"/>
        <w:ind w:right="528"/>
        <w:jc w:val="both"/>
        <w:rPr>
          <w:rFonts w:ascii="Verdana" w:eastAsia="Arial" w:hAnsi="Verdana" w:cs="Tahoma"/>
          <w:b/>
          <w:sz w:val="18"/>
          <w:szCs w:val="18"/>
        </w:rPr>
      </w:pPr>
      <w:r w:rsidRPr="00D97C33">
        <w:rPr>
          <w:rFonts w:ascii="Verdana" w:eastAsia="Arial" w:hAnsi="Verdana" w:cs="Tahoma"/>
          <w:b/>
          <w:sz w:val="18"/>
          <w:szCs w:val="18"/>
        </w:rPr>
        <w:t>Preparación de la Superficie</w:t>
      </w:r>
    </w:p>
    <w:p w14:paraId="0A49D3F1" w14:textId="77777777" w:rsidR="00EB0107" w:rsidRPr="00D97C33" w:rsidRDefault="00EB0107" w:rsidP="00EB0107">
      <w:pPr>
        <w:widowControl w:val="0"/>
        <w:autoSpaceDE w:val="0"/>
        <w:autoSpaceDN w:val="0"/>
        <w:ind w:right="528"/>
        <w:jc w:val="both"/>
        <w:rPr>
          <w:rFonts w:ascii="Verdana" w:eastAsia="Arial" w:hAnsi="Verdana" w:cs="Tahoma"/>
          <w:bCs/>
          <w:color w:val="000000"/>
          <w:sz w:val="18"/>
          <w:szCs w:val="18"/>
        </w:rPr>
      </w:pPr>
      <w:r w:rsidRPr="00D97C33">
        <w:rPr>
          <w:rFonts w:ascii="Verdana" w:eastAsia="Arial" w:hAnsi="Verdana" w:cs="Tahoma"/>
          <w:sz w:val="18"/>
          <w:szCs w:val="18"/>
        </w:rPr>
        <w:lastRenderedPageBreak/>
        <w:t>Antes del colocado de las piezas verificar que la superficie este uniforme sin polvo, grasas o sustancias que perjudiquen la buena ejecución del ítem</w:t>
      </w:r>
      <w:r w:rsidRPr="00D97C33">
        <w:rPr>
          <w:rFonts w:ascii="Verdana" w:eastAsia="Arial" w:hAnsi="Verdana" w:cs="Tahoma"/>
          <w:bCs/>
          <w:color w:val="000000"/>
          <w:sz w:val="18"/>
          <w:szCs w:val="18"/>
        </w:rPr>
        <w:t>.</w:t>
      </w:r>
    </w:p>
    <w:p w14:paraId="4D5476D4" w14:textId="77777777" w:rsidR="00EB0107" w:rsidRPr="00D97C33" w:rsidRDefault="00EB0107" w:rsidP="00EB0107">
      <w:pPr>
        <w:widowControl w:val="0"/>
        <w:autoSpaceDE w:val="0"/>
        <w:autoSpaceDN w:val="0"/>
        <w:ind w:right="528"/>
        <w:jc w:val="both"/>
        <w:rPr>
          <w:rFonts w:ascii="Verdana" w:eastAsia="Arial" w:hAnsi="Verdana" w:cs="Tahoma"/>
          <w:bCs/>
          <w:color w:val="000000"/>
          <w:sz w:val="18"/>
          <w:szCs w:val="18"/>
        </w:rPr>
      </w:pPr>
    </w:p>
    <w:p w14:paraId="3C5F7849" w14:textId="77777777" w:rsidR="00EB0107" w:rsidRPr="00D97C33" w:rsidRDefault="00EB0107" w:rsidP="00EB0107">
      <w:pPr>
        <w:widowControl w:val="0"/>
        <w:tabs>
          <w:tab w:val="left" w:pos="560"/>
        </w:tabs>
        <w:autoSpaceDE w:val="0"/>
        <w:autoSpaceDN w:val="0"/>
        <w:spacing w:after="120"/>
        <w:ind w:right="528"/>
        <w:jc w:val="both"/>
        <w:rPr>
          <w:rFonts w:ascii="Verdana" w:eastAsia="Arial" w:hAnsi="Verdana" w:cs="Tahoma"/>
          <w:b/>
          <w:sz w:val="18"/>
          <w:szCs w:val="18"/>
        </w:rPr>
      </w:pPr>
      <w:r w:rsidRPr="00D97C33">
        <w:rPr>
          <w:rFonts w:ascii="Verdana" w:eastAsia="Arial" w:hAnsi="Verdana" w:cs="Tahoma"/>
          <w:b/>
          <w:sz w:val="18"/>
          <w:szCs w:val="18"/>
        </w:rPr>
        <w:t>Preparación del Cemento Cola</w:t>
      </w:r>
    </w:p>
    <w:p w14:paraId="3596571F" w14:textId="77777777" w:rsidR="00EB0107" w:rsidRPr="00D97C33" w:rsidRDefault="00EB0107" w:rsidP="00EB0107">
      <w:pPr>
        <w:widowControl w:val="0"/>
        <w:tabs>
          <w:tab w:val="left" w:pos="8711"/>
        </w:tabs>
        <w:autoSpaceDE w:val="0"/>
        <w:autoSpaceDN w:val="0"/>
        <w:ind w:right="528"/>
        <w:jc w:val="both"/>
        <w:rPr>
          <w:rFonts w:ascii="Verdana" w:eastAsia="Arial" w:hAnsi="Verdana" w:cs="Tahoma"/>
          <w:sz w:val="18"/>
          <w:szCs w:val="18"/>
        </w:rPr>
      </w:pPr>
      <w:r w:rsidRPr="00D97C33">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6399087E" w14:textId="77777777" w:rsidR="00EB0107" w:rsidRPr="00D97C33" w:rsidRDefault="00EB0107" w:rsidP="00EB0107">
      <w:pPr>
        <w:widowControl w:val="0"/>
        <w:autoSpaceDE w:val="0"/>
        <w:autoSpaceDN w:val="0"/>
        <w:ind w:right="528"/>
        <w:jc w:val="both"/>
        <w:rPr>
          <w:rFonts w:ascii="Verdana" w:eastAsia="Arial" w:hAnsi="Verdana" w:cs="Tahoma"/>
          <w:bCs/>
          <w:color w:val="000000"/>
          <w:sz w:val="18"/>
          <w:szCs w:val="18"/>
        </w:rPr>
      </w:pPr>
    </w:p>
    <w:p w14:paraId="00E7A783" w14:textId="77777777" w:rsidR="00EB0107" w:rsidRPr="00D97C33" w:rsidRDefault="00EB0107" w:rsidP="00EB0107">
      <w:pPr>
        <w:widowControl w:val="0"/>
        <w:tabs>
          <w:tab w:val="left" w:pos="560"/>
        </w:tabs>
        <w:autoSpaceDE w:val="0"/>
        <w:autoSpaceDN w:val="0"/>
        <w:spacing w:after="120"/>
        <w:ind w:right="528"/>
        <w:jc w:val="both"/>
        <w:rPr>
          <w:rFonts w:ascii="Verdana" w:eastAsia="Arial" w:hAnsi="Verdana" w:cs="Tahoma"/>
          <w:b/>
          <w:sz w:val="18"/>
          <w:szCs w:val="18"/>
        </w:rPr>
      </w:pPr>
      <w:r w:rsidRPr="00D97C33">
        <w:rPr>
          <w:rFonts w:ascii="Verdana" w:eastAsia="Arial" w:hAnsi="Verdana" w:cs="Tahoma"/>
          <w:b/>
          <w:sz w:val="18"/>
          <w:szCs w:val="18"/>
        </w:rPr>
        <w:t>Ejecución del revestimiento</w:t>
      </w:r>
    </w:p>
    <w:p w14:paraId="521208FB" w14:textId="77777777" w:rsidR="00EB0107" w:rsidRPr="00D97C33" w:rsidRDefault="00EB0107" w:rsidP="00EB0107">
      <w:pPr>
        <w:widowControl w:val="0"/>
        <w:tabs>
          <w:tab w:val="left" w:pos="8711"/>
        </w:tabs>
        <w:autoSpaceDE w:val="0"/>
        <w:autoSpaceDN w:val="0"/>
        <w:ind w:right="528"/>
        <w:jc w:val="both"/>
        <w:rPr>
          <w:rFonts w:ascii="Verdana" w:eastAsia="Arial" w:hAnsi="Verdana" w:cs="Tahoma"/>
          <w:sz w:val="18"/>
          <w:szCs w:val="18"/>
        </w:rPr>
      </w:pPr>
      <w:r w:rsidRPr="00D97C33">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18EF6E76" w14:textId="77777777" w:rsidR="00EB0107" w:rsidRPr="00D97C33" w:rsidRDefault="00EB0107" w:rsidP="00EB0107">
      <w:pPr>
        <w:widowControl w:val="0"/>
        <w:tabs>
          <w:tab w:val="left" w:pos="8711"/>
        </w:tabs>
        <w:autoSpaceDE w:val="0"/>
        <w:autoSpaceDN w:val="0"/>
        <w:ind w:right="528"/>
        <w:jc w:val="both"/>
        <w:rPr>
          <w:rFonts w:ascii="Verdana" w:eastAsia="Arial" w:hAnsi="Verdana" w:cs="Tahoma"/>
          <w:sz w:val="18"/>
          <w:szCs w:val="18"/>
        </w:rPr>
      </w:pPr>
    </w:p>
    <w:p w14:paraId="346D6BAD" w14:textId="77777777" w:rsidR="00EB0107" w:rsidRPr="00D97C33" w:rsidRDefault="00EB0107" w:rsidP="00EB0107">
      <w:pPr>
        <w:widowControl w:val="0"/>
        <w:autoSpaceDE w:val="0"/>
        <w:autoSpaceDN w:val="0"/>
        <w:ind w:right="528"/>
        <w:jc w:val="both"/>
        <w:rPr>
          <w:rFonts w:ascii="Verdana" w:eastAsia="Arial" w:hAnsi="Verdana" w:cs="Tahoma"/>
          <w:bCs/>
          <w:color w:val="000000"/>
          <w:sz w:val="18"/>
          <w:szCs w:val="18"/>
        </w:rPr>
      </w:pPr>
      <w:r w:rsidRPr="00D97C33">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64C89846" w14:textId="77777777" w:rsidR="00EB0107" w:rsidRPr="00D97C33" w:rsidRDefault="00EB0107" w:rsidP="00EB0107">
      <w:pPr>
        <w:widowControl w:val="0"/>
        <w:tabs>
          <w:tab w:val="left" w:pos="8711"/>
        </w:tabs>
        <w:autoSpaceDE w:val="0"/>
        <w:autoSpaceDN w:val="0"/>
        <w:ind w:right="528"/>
        <w:jc w:val="both"/>
        <w:rPr>
          <w:rFonts w:ascii="Verdana" w:eastAsia="Arial" w:hAnsi="Verdana" w:cs="Tahoma"/>
          <w:sz w:val="18"/>
          <w:szCs w:val="18"/>
        </w:rPr>
      </w:pPr>
    </w:p>
    <w:p w14:paraId="7E8699C1" w14:textId="77777777" w:rsidR="00EB0107" w:rsidRPr="00D97C33" w:rsidRDefault="00EB0107" w:rsidP="00EB0107">
      <w:pPr>
        <w:widowControl w:val="0"/>
        <w:tabs>
          <w:tab w:val="left" w:pos="8711"/>
        </w:tabs>
        <w:autoSpaceDE w:val="0"/>
        <w:autoSpaceDN w:val="0"/>
        <w:ind w:right="528"/>
        <w:jc w:val="both"/>
        <w:rPr>
          <w:rFonts w:ascii="Verdana" w:eastAsia="Arial" w:hAnsi="Verdana" w:cs="Tahoma"/>
          <w:sz w:val="18"/>
          <w:szCs w:val="18"/>
        </w:rPr>
      </w:pPr>
      <w:r w:rsidRPr="00D97C33">
        <w:rPr>
          <w:rFonts w:ascii="Verdana" w:eastAsia="Arial" w:hAnsi="Verdana" w:cs="Tahoma"/>
          <w:sz w:val="18"/>
          <w:szCs w:val="18"/>
        </w:rPr>
        <w:t>Piezas que presenten un mal asentamiento con el cemento cola o que al golpe denoten un sonido hueco deberán ser rehechas inmediatamente.</w:t>
      </w:r>
    </w:p>
    <w:p w14:paraId="0CC589A3" w14:textId="77777777" w:rsidR="00EB0107" w:rsidRPr="00D97C33" w:rsidRDefault="00EB0107" w:rsidP="00EB0107">
      <w:pPr>
        <w:widowControl w:val="0"/>
        <w:tabs>
          <w:tab w:val="left" w:pos="8711"/>
        </w:tabs>
        <w:autoSpaceDE w:val="0"/>
        <w:autoSpaceDN w:val="0"/>
        <w:ind w:right="528"/>
        <w:jc w:val="both"/>
        <w:rPr>
          <w:rFonts w:ascii="Verdana" w:eastAsia="Arial" w:hAnsi="Verdana" w:cs="Tahoma"/>
          <w:sz w:val="18"/>
          <w:szCs w:val="18"/>
        </w:rPr>
      </w:pPr>
    </w:p>
    <w:p w14:paraId="113DE3E5" w14:textId="77777777" w:rsidR="00EB0107" w:rsidRPr="00D97C33" w:rsidRDefault="00EB0107" w:rsidP="00EB0107">
      <w:pPr>
        <w:widowControl w:val="0"/>
        <w:tabs>
          <w:tab w:val="left" w:pos="8711"/>
        </w:tabs>
        <w:autoSpaceDE w:val="0"/>
        <w:autoSpaceDN w:val="0"/>
        <w:ind w:right="528"/>
        <w:jc w:val="both"/>
        <w:rPr>
          <w:rFonts w:ascii="Verdana" w:eastAsia="Arial" w:hAnsi="Verdana" w:cs="Tahoma"/>
          <w:sz w:val="18"/>
          <w:szCs w:val="18"/>
        </w:rPr>
      </w:pPr>
      <w:r w:rsidRPr="00D97C33">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E5C8C14" w14:textId="77777777" w:rsidR="00EB0107" w:rsidRPr="00D97C33" w:rsidRDefault="00EB0107" w:rsidP="00EB0107">
      <w:pPr>
        <w:widowControl w:val="0"/>
        <w:tabs>
          <w:tab w:val="left" w:pos="8711"/>
        </w:tabs>
        <w:autoSpaceDE w:val="0"/>
        <w:autoSpaceDN w:val="0"/>
        <w:ind w:right="528"/>
        <w:jc w:val="both"/>
        <w:rPr>
          <w:rFonts w:ascii="Verdana" w:eastAsia="Arial" w:hAnsi="Verdana" w:cs="Tahoma"/>
          <w:sz w:val="18"/>
          <w:szCs w:val="18"/>
        </w:rPr>
      </w:pPr>
    </w:p>
    <w:p w14:paraId="0F76A479" w14:textId="77777777" w:rsidR="00EB0107" w:rsidRPr="00D97C33" w:rsidRDefault="00EB0107" w:rsidP="00EB0107">
      <w:pPr>
        <w:widowControl w:val="0"/>
        <w:tabs>
          <w:tab w:val="left" w:pos="8711"/>
        </w:tabs>
        <w:autoSpaceDE w:val="0"/>
        <w:autoSpaceDN w:val="0"/>
        <w:ind w:right="528"/>
        <w:jc w:val="both"/>
        <w:rPr>
          <w:rFonts w:ascii="Verdana" w:eastAsia="Arial" w:hAnsi="Verdana" w:cs="Tahoma"/>
          <w:sz w:val="18"/>
          <w:szCs w:val="18"/>
        </w:rPr>
      </w:pPr>
      <w:r w:rsidRPr="00D97C33">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5907B31" w14:textId="77777777" w:rsidR="00EB0107" w:rsidRPr="00D97C33" w:rsidRDefault="00EB0107" w:rsidP="00EB0107">
      <w:pPr>
        <w:widowControl w:val="0"/>
        <w:tabs>
          <w:tab w:val="left" w:pos="8711"/>
        </w:tabs>
        <w:autoSpaceDE w:val="0"/>
        <w:autoSpaceDN w:val="0"/>
        <w:ind w:right="528"/>
        <w:jc w:val="both"/>
        <w:rPr>
          <w:rFonts w:ascii="Verdana" w:eastAsia="Arial" w:hAnsi="Verdana" w:cs="Tahoma"/>
          <w:sz w:val="18"/>
          <w:szCs w:val="18"/>
        </w:rPr>
      </w:pPr>
    </w:p>
    <w:p w14:paraId="22D2DA59" w14:textId="77777777" w:rsidR="00EB0107" w:rsidRPr="00D97C33" w:rsidRDefault="00EB0107" w:rsidP="00EB0107">
      <w:pPr>
        <w:widowControl w:val="0"/>
        <w:tabs>
          <w:tab w:val="left" w:pos="8711"/>
        </w:tabs>
        <w:autoSpaceDE w:val="0"/>
        <w:autoSpaceDN w:val="0"/>
        <w:spacing w:after="120"/>
        <w:ind w:right="528"/>
        <w:jc w:val="both"/>
        <w:rPr>
          <w:rFonts w:ascii="Verdana" w:eastAsia="Arial" w:hAnsi="Verdana" w:cs="Tahoma"/>
          <w:b/>
          <w:sz w:val="18"/>
          <w:szCs w:val="18"/>
        </w:rPr>
      </w:pPr>
      <w:r w:rsidRPr="00D97C33">
        <w:rPr>
          <w:rFonts w:ascii="Verdana" w:eastAsia="Arial" w:hAnsi="Verdana" w:cs="Tahoma"/>
          <w:b/>
          <w:sz w:val="18"/>
          <w:szCs w:val="18"/>
        </w:rPr>
        <w:t>Criterios de Control, Aceptación y Rechazo</w:t>
      </w:r>
    </w:p>
    <w:p w14:paraId="0E0F501E" w14:textId="77777777" w:rsidR="00EB0107" w:rsidRPr="00D97C33" w:rsidRDefault="00EB0107" w:rsidP="00EB0107">
      <w:pPr>
        <w:widowControl w:val="0"/>
        <w:tabs>
          <w:tab w:val="left" w:pos="8711"/>
        </w:tabs>
        <w:autoSpaceDE w:val="0"/>
        <w:autoSpaceDN w:val="0"/>
        <w:ind w:right="528"/>
        <w:jc w:val="both"/>
        <w:rPr>
          <w:rFonts w:ascii="Verdana" w:eastAsia="Arial" w:hAnsi="Verdana" w:cs="Tahoma"/>
          <w:sz w:val="18"/>
          <w:szCs w:val="18"/>
        </w:rPr>
      </w:pPr>
      <w:r w:rsidRPr="00D97C33">
        <w:rPr>
          <w:rFonts w:ascii="Verdana" w:eastAsia="Arial" w:hAnsi="Verdana" w:cs="Tahoma"/>
          <w:sz w:val="18"/>
          <w:szCs w:val="18"/>
        </w:rPr>
        <w:t>En la ejecución se realizará los siguientes controles:</w:t>
      </w:r>
    </w:p>
    <w:p w14:paraId="7C8142D2" w14:textId="77777777" w:rsidR="00EB0107" w:rsidRPr="00D97C33" w:rsidRDefault="00EB0107" w:rsidP="00EB0107">
      <w:pPr>
        <w:widowControl w:val="0"/>
        <w:tabs>
          <w:tab w:val="left" w:pos="8711"/>
        </w:tabs>
        <w:autoSpaceDE w:val="0"/>
        <w:autoSpaceDN w:val="0"/>
        <w:ind w:right="528"/>
        <w:jc w:val="both"/>
        <w:rPr>
          <w:rFonts w:ascii="Verdana" w:eastAsia="Arial" w:hAnsi="Verdana" w:cs="Tahoma"/>
          <w:sz w:val="18"/>
          <w:szCs w:val="18"/>
        </w:rPr>
      </w:pPr>
    </w:p>
    <w:p w14:paraId="05ED6DC6" w14:textId="77777777" w:rsidR="00EB0107" w:rsidRPr="00D97C33" w:rsidRDefault="00EB0107" w:rsidP="00EB0107">
      <w:pPr>
        <w:widowControl w:val="0"/>
        <w:numPr>
          <w:ilvl w:val="0"/>
          <w:numId w:val="81"/>
        </w:numPr>
        <w:tabs>
          <w:tab w:val="left" w:pos="567"/>
        </w:tabs>
        <w:autoSpaceDE w:val="0"/>
        <w:autoSpaceDN w:val="0"/>
        <w:ind w:right="528"/>
        <w:jc w:val="both"/>
        <w:rPr>
          <w:rFonts w:ascii="Verdana" w:eastAsia="Arial" w:hAnsi="Verdana" w:cs="Tahoma"/>
          <w:sz w:val="18"/>
          <w:szCs w:val="18"/>
        </w:rPr>
      </w:pPr>
      <w:r w:rsidRPr="00D97C33">
        <w:rPr>
          <w:rFonts w:ascii="Verdana" w:eastAsia="Arial" w:hAnsi="Verdana" w:cs="Tahoma"/>
          <w:sz w:val="18"/>
          <w:szCs w:val="18"/>
        </w:rPr>
        <w:t>No se aceptarán pisos con piezas rotas, mal pegadas sin juntas adecuadas.</w:t>
      </w:r>
    </w:p>
    <w:p w14:paraId="00990599" w14:textId="77777777" w:rsidR="00EB0107" w:rsidRPr="00D97C33" w:rsidRDefault="00EB0107" w:rsidP="00EB0107">
      <w:pPr>
        <w:widowControl w:val="0"/>
        <w:numPr>
          <w:ilvl w:val="0"/>
          <w:numId w:val="81"/>
        </w:numPr>
        <w:tabs>
          <w:tab w:val="left" w:pos="567"/>
        </w:tabs>
        <w:autoSpaceDE w:val="0"/>
        <w:autoSpaceDN w:val="0"/>
        <w:ind w:right="528"/>
        <w:jc w:val="both"/>
        <w:rPr>
          <w:rFonts w:ascii="Verdana" w:eastAsia="Arial" w:hAnsi="Verdana" w:cs="Tahoma"/>
          <w:sz w:val="18"/>
          <w:szCs w:val="18"/>
        </w:rPr>
      </w:pPr>
      <w:r w:rsidRPr="00D97C33">
        <w:rPr>
          <w:rFonts w:ascii="Verdana" w:eastAsia="Arial" w:hAnsi="Verdana" w:cs="Tahoma"/>
          <w:sz w:val="18"/>
          <w:szCs w:val="18"/>
        </w:rPr>
        <w:t>No se aceptan piezas con geometría y bombeo diferentes a lo indicado en los planos que indican la evacuación del agua con las rejillas.</w:t>
      </w:r>
    </w:p>
    <w:p w14:paraId="097868B2" w14:textId="77777777" w:rsidR="00EB0107" w:rsidRPr="00D97C33" w:rsidRDefault="00EB0107" w:rsidP="00EB0107">
      <w:pPr>
        <w:widowControl w:val="0"/>
        <w:numPr>
          <w:ilvl w:val="0"/>
          <w:numId w:val="81"/>
        </w:numPr>
        <w:tabs>
          <w:tab w:val="left" w:pos="567"/>
        </w:tabs>
        <w:autoSpaceDE w:val="0"/>
        <w:autoSpaceDN w:val="0"/>
        <w:ind w:right="528"/>
        <w:jc w:val="both"/>
        <w:rPr>
          <w:rFonts w:ascii="Verdana" w:eastAsia="Arial" w:hAnsi="Verdana" w:cs="Tahoma"/>
          <w:sz w:val="18"/>
          <w:szCs w:val="18"/>
        </w:rPr>
      </w:pPr>
      <w:r w:rsidRPr="00D97C33">
        <w:rPr>
          <w:rFonts w:ascii="Verdana" w:eastAsia="Arial" w:hAnsi="Verdana" w:cs="Tahoma"/>
          <w:sz w:val="18"/>
          <w:szCs w:val="18"/>
        </w:rPr>
        <w:t>Los pisos que denoten vacíos entre la cerámica y el cemento cola por un mal asentamiento deberán ser corregidos.</w:t>
      </w:r>
    </w:p>
    <w:p w14:paraId="6B552B49" w14:textId="77777777" w:rsidR="00EB0107" w:rsidRPr="00D97C33" w:rsidRDefault="00EB0107" w:rsidP="00EB0107">
      <w:pPr>
        <w:widowControl w:val="0"/>
        <w:numPr>
          <w:ilvl w:val="0"/>
          <w:numId w:val="81"/>
        </w:numPr>
        <w:tabs>
          <w:tab w:val="left" w:pos="567"/>
        </w:tabs>
        <w:autoSpaceDE w:val="0"/>
        <w:autoSpaceDN w:val="0"/>
        <w:ind w:right="528"/>
        <w:jc w:val="both"/>
        <w:rPr>
          <w:rFonts w:ascii="Verdana" w:eastAsia="Arial" w:hAnsi="Verdana" w:cs="Tahoma"/>
          <w:sz w:val="18"/>
          <w:szCs w:val="18"/>
        </w:rPr>
      </w:pPr>
      <w:r w:rsidRPr="00D97C33">
        <w:rPr>
          <w:rFonts w:ascii="Verdana" w:eastAsia="Arial" w:hAnsi="Verdana" w:cs="Tahoma"/>
          <w:sz w:val="18"/>
          <w:szCs w:val="18"/>
        </w:rPr>
        <w:t>En algunos casos el Inspector de proyecto indicará la superficie a rehacer el cual deberá ser ejecutado por cuenta de la Entidad Ejecutora.</w:t>
      </w:r>
    </w:p>
    <w:p w14:paraId="3D6A84D2" w14:textId="77777777" w:rsidR="00EB0107" w:rsidRPr="00D97C33" w:rsidRDefault="00EB0107" w:rsidP="00EB0107">
      <w:pPr>
        <w:widowControl w:val="0"/>
        <w:tabs>
          <w:tab w:val="left" w:pos="560"/>
        </w:tabs>
        <w:autoSpaceDE w:val="0"/>
        <w:autoSpaceDN w:val="0"/>
        <w:spacing w:before="240" w:after="120"/>
        <w:ind w:right="528"/>
        <w:jc w:val="both"/>
        <w:rPr>
          <w:rFonts w:ascii="Verdana" w:eastAsia="Arial" w:hAnsi="Verdana" w:cs="Tahoma"/>
          <w:b/>
          <w:color w:val="000000"/>
          <w:sz w:val="18"/>
          <w:szCs w:val="18"/>
        </w:rPr>
      </w:pPr>
      <w:r w:rsidRPr="00D97C33">
        <w:rPr>
          <w:rFonts w:ascii="Verdana" w:eastAsia="Arial" w:hAnsi="Verdana" w:cs="Tahoma"/>
          <w:b/>
          <w:color w:val="000000"/>
          <w:sz w:val="18"/>
          <w:szCs w:val="18"/>
        </w:rPr>
        <w:t>MEDICIÓN. -</w:t>
      </w:r>
    </w:p>
    <w:p w14:paraId="3A7640BC" w14:textId="77777777" w:rsidR="00EB0107" w:rsidRPr="00D97C33" w:rsidRDefault="00EB0107" w:rsidP="00EB0107">
      <w:pPr>
        <w:widowControl w:val="0"/>
        <w:autoSpaceDE w:val="0"/>
        <w:autoSpaceDN w:val="0"/>
        <w:ind w:right="528"/>
        <w:jc w:val="both"/>
        <w:rPr>
          <w:rFonts w:ascii="Verdana" w:eastAsia="Arial" w:hAnsi="Verdana" w:cs="Tahoma"/>
          <w:color w:val="000000"/>
          <w:sz w:val="18"/>
          <w:szCs w:val="18"/>
        </w:rPr>
      </w:pPr>
      <w:r w:rsidRPr="00D97C33">
        <w:rPr>
          <w:rFonts w:ascii="Verdana" w:eastAsia="Arial" w:hAnsi="Verdana" w:cs="Tahoma"/>
          <w:color w:val="000000"/>
          <w:sz w:val="18"/>
          <w:szCs w:val="18"/>
        </w:rPr>
        <w:t>El piso de cerámica con cemento cola se medirá en</w:t>
      </w:r>
      <w:r w:rsidRPr="00D97C33">
        <w:rPr>
          <w:rFonts w:ascii="Verdana" w:eastAsia="Arial" w:hAnsi="Verdana" w:cs="Tahoma"/>
          <w:b/>
          <w:color w:val="000000"/>
          <w:sz w:val="18"/>
          <w:szCs w:val="18"/>
        </w:rPr>
        <w:t xml:space="preserve"> metros cuadrados</w:t>
      </w:r>
      <w:r w:rsidRPr="00D97C33">
        <w:rPr>
          <w:rFonts w:ascii="Verdana" w:eastAsia="Arial" w:hAnsi="Verdana" w:cs="Tahoma"/>
          <w:color w:val="000000"/>
          <w:sz w:val="18"/>
          <w:szCs w:val="18"/>
        </w:rPr>
        <w:t>, tomando en cuenta solamente el área de trabajo neto ejecutado y autorizado.</w:t>
      </w:r>
    </w:p>
    <w:p w14:paraId="659E3AF8" w14:textId="77777777" w:rsidR="00EB0107" w:rsidRPr="00D97C33" w:rsidRDefault="00EB0107" w:rsidP="00EB0107">
      <w:pPr>
        <w:widowControl w:val="0"/>
        <w:tabs>
          <w:tab w:val="left" w:pos="2025"/>
        </w:tabs>
        <w:autoSpaceDE w:val="0"/>
        <w:autoSpaceDN w:val="0"/>
        <w:ind w:right="528"/>
        <w:jc w:val="both"/>
        <w:rPr>
          <w:rFonts w:ascii="Verdana" w:eastAsia="Arial" w:hAnsi="Verdana" w:cs="Arial"/>
          <w:b/>
          <w:sz w:val="18"/>
          <w:szCs w:val="18"/>
        </w:rPr>
      </w:pPr>
    </w:p>
    <w:p w14:paraId="024931A9" w14:textId="77777777" w:rsidR="00EB0107" w:rsidRPr="00D97C33" w:rsidRDefault="00EB0107" w:rsidP="00EB0107">
      <w:pPr>
        <w:widowControl w:val="0"/>
        <w:tabs>
          <w:tab w:val="left" w:pos="560"/>
        </w:tabs>
        <w:autoSpaceDE w:val="0"/>
        <w:autoSpaceDN w:val="0"/>
        <w:ind w:right="528"/>
        <w:jc w:val="both"/>
        <w:rPr>
          <w:rFonts w:ascii="Verdana" w:eastAsia="Arial" w:hAnsi="Verdana" w:cs="Tahoma"/>
          <w:b/>
          <w:color w:val="000000"/>
          <w:sz w:val="18"/>
          <w:szCs w:val="18"/>
        </w:rPr>
      </w:pPr>
      <w:r w:rsidRPr="00D97C33">
        <w:rPr>
          <w:rFonts w:ascii="Verdana" w:eastAsia="Arial" w:hAnsi="Verdana" w:cs="Tahoma"/>
          <w:b/>
          <w:color w:val="000000"/>
          <w:sz w:val="18"/>
          <w:szCs w:val="18"/>
        </w:rPr>
        <w:t>APORTE PROPIO. -</w:t>
      </w:r>
    </w:p>
    <w:p w14:paraId="4D02D3A5" w14:textId="77777777" w:rsidR="00EB0107" w:rsidRPr="00D97C33" w:rsidRDefault="00EB0107" w:rsidP="00EB0107">
      <w:pPr>
        <w:widowControl w:val="0"/>
        <w:autoSpaceDE w:val="0"/>
        <w:autoSpaceDN w:val="0"/>
        <w:ind w:right="528"/>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El aporte propio se encuentra especificado en el análisis </w:t>
      </w:r>
      <w:r w:rsidRPr="00D97C33">
        <w:rPr>
          <w:rFonts w:ascii="Verdana" w:eastAsia="Arial" w:hAnsi="Verdana" w:cs="Tahoma"/>
          <w:sz w:val="18"/>
          <w:szCs w:val="18"/>
        </w:rPr>
        <w:t>de precios unitarios</w:t>
      </w:r>
      <w:r w:rsidRPr="00D97C33">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07E4414"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p>
    <w:p w14:paraId="0706634C" w14:textId="77777777" w:rsidR="00EB0107" w:rsidRPr="00D97C33" w:rsidRDefault="00EB0107" w:rsidP="00EB0107">
      <w:pPr>
        <w:widowControl w:val="0"/>
        <w:tabs>
          <w:tab w:val="left" w:pos="560"/>
        </w:tabs>
        <w:autoSpaceDE w:val="0"/>
        <w:autoSpaceDN w:val="0"/>
        <w:ind w:right="528"/>
        <w:jc w:val="both"/>
        <w:rPr>
          <w:rFonts w:ascii="Verdana" w:eastAsia="Arial" w:hAnsi="Verdana" w:cs="Tahoma"/>
          <w:color w:val="000000"/>
          <w:sz w:val="18"/>
          <w:szCs w:val="18"/>
        </w:rPr>
      </w:pPr>
      <w:r w:rsidRPr="00D97C33">
        <w:rPr>
          <w:rFonts w:ascii="Verdana" w:eastAsia="Arial" w:hAnsi="Verdana" w:cs="Tahoma"/>
          <w:color w:val="000000"/>
          <w:sz w:val="18"/>
          <w:szCs w:val="18"/>
        </w:rPr>
        <w:t>Este aporte propio estará sujeto al cronograma de ejecución de obra de la Entidad Ejecutora.</w:t>
      </w:r>
    </w:p>
    <w:p w14:paraId="1B1C1EA6" w14:textId="77777777" w:rsidR="00EB0107" w:rsidRPr="00D97C33" w:rsidRDefault="00EB0107" w:rsidP="00EB0107">
      <w:pPr>
        <w:widowControl w:val="0"/>
        <w:autoSpaceDE w:val="0"/>
        <w:autoSpaceDN w:val="0"/>
        <w:ind w:right="528"/>
        <w:jc w:val="both"/>
        <w:rPr>
          <w:rFonts w:ascii="Verdana" w:eastAsia="Arial" w:hAnsi="Verdana" w:cs="Tahoma"/>
          <w:color w:val="000000"/>
          <w:sz w:val="18"/>
          <w:szCs w:val="18"/>
        </w:rPr>
      </w:pPr>
    </w:p>
    <w:p w14:paraId="20D08296" w14:textId="77777777" w:rsidR="00EB0107" w:rsidRPr="00D97C33" w:rsidRDefault="00EB0107" w:rsidP="00EB0107">
      <w:pPr>
        <w:widowControl w:val="0"/>
        <w:autoSpaceDE w:val="0"/>
        <w:autoSpaceDN w:val="0"/>
        <w:jc w:val="both"/>
        <w:rPr>
          <w:rFonts w:ascii="Verdana" w:eastAsia="Arial" w:hAnsi="Verdana" w:cs="Tahoma"/>
          <w:sz w:val="18"/>
          <w:szCs w:val="18"/>
        </w:rPr>
      </w:pPr>
      <w:bookmarkStart w:id="170" w:name="_Hlk67220710"/>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4614E781" w14:textId="77777777" w:rsidTr="006B457D">
        <w:tc>
          <w:tcPr>
            <w:tcW w:w="584" w:type="dxa"/>
            <w:shd w:val="clear" w:color="auto" w:fill="1F4E79" w:themeFill="accent1" w:themeFillShade="80"/>
          </w:tcPr>
          <w:p w14:paraId="7A2E8021" w14:textId="77777777" w:rsidR="00EB0107" w:rsidRPr="00D97C33" w:rsidRDefault="00EB0107" w:rsidP="006B457D">
            <w:pPr>
              <w:widowControl w:val="0"/>
              <w:autoSpaceDE w:val="0"/>
              <w:autoSpaceDN w:val="0"/>
              <w:jc w:val="center"/>
              <w:rPr>
                <w:rFonts w:ascii="Verdana" w:eastAsia="Arial" w:hAnsi="Verdana" w:cs="Arial"/>
                <w:b/>
                <w:color w:val="FFFFFF" w:themeColor="background1"/>
                <w:sz w:val="18"/>
                <w:szCs w:val="18"/>
                <w:lang w:val="es-ES"/>
              </w:rPr>
            </w:pPr>
            <w:proofErr w:type="spellStart"/>
            <w:r w:rsidRPr="00D97C33">
              <w:rPr>
                <w:rFonts w:ascii="Verdana" w:eastAsia="Arial" w:hAnsi="Verdana" w:cs="Arial"/>
                <w:b/>
                <w:color w:val="FFFFFF" w:themeColor="background1"/>
                <w:sz w:val="18"/>
                <w:szCs w:val="18"/>
                <w:lang w:val="es-ES"/>
              </w:rPr>
              <w:t>N°</w:t>
            </w:r>
            <w:proofErr w:type="spellEnd"/>
          </w:p>
        </w:tc>
        <w:tc>
          <w:tcPr>
            <w:tcW w:w="2385" w:type="dxa"/>
            <w:shd w:val="clear" w:color="auto" w:fill="1F4E79" w:themeFill="accent1" w:themeFillShade="80"/>
          </w:tcPr>
          <w:p w14:paraId="64F66D0E" w14:textId="77777777" w:rsidR="00EB0107" w:rsidRPr="00D97C33" w:rsidRDefault="00EB0107" w:rsidP="006B457D">
            <w:pPr>
              <w:widowControl w:val="0"/>
              <w:autoSpaceDE w:val="0"/>
              <w:autoSpaceDN w:val="0"/>
              <w:spacing w:line="360" w:lineRule="auto"/>
              <w:jc w:val="center"/>
              <w:rPr>
                <w:rFonts w:ascii="Verdana" w:eastAsia="Arial" w:hAnsi="Verdana" w:cs="Arial"/>
                <w:b/>
                <w:color w:val="FFFFFF" w:themeColor="background1"/>
                <w:sz w:val="18"/>
                <w:szCs w:val="18"/>
                <w:lang w:val="es-ES"/>
              </w:rPr>
            </w:pPr>
            <w:r w:rsidRPr="00D97C33">
              <w:rPr>
                <w:rFonts w:ascii="Verdana" w:eastAsia="Arial" w:hAnsi="Verdana" w:cs="Arial"/>
                <w:b/>
                <w:color w:val="FFFFFF" w:themeColor="background1"/>
                <w:sz w:val="18"/>
                <w:szCs w:val="18"/>
                <w:lang w:val="es-ES"/>
              </w:rPr>
              <w:t>CODIGO</w:t>
            </w:r>
          </w:p>
        </w:tc>
        <w:tc>
          <w:tcPr>
            <w:tcW w:w="1145" w:type="dxa"/>
            <w:shd w:val="clear" w:color="auto" w:fill="1F4E79" w:themeFill="accent1" w:themeFillShade="80"/>
          </w:tcPr>
          <w:p w14:paraId="5CC2AC71" w14:textId="77777777" w:rsidR="00EB0107" w:rsidRPr="00D97C33" w:rsidRDefault="00EB0107" w:rsidP="006B457D">
            <w:pPr>
              <w:widowControl w:val="0"/>
              <w:autoSpaceDE w:val="0"/>
              <w:autoSpaceDN w:val="0"/>
              <w:jc w:val="center"/>
              <w:rPr>
                <w:rFonts w:ascii="Verdana" w:eastAsia="Arial" w:hAnsi="Verdana" w:cs="Arial"/>
                <w:b/>
                <w:color w:val="FFFFFF" w:themeColor="background1"/>
                <w:sz w:val="18"/>
                <w:szCs w:val="18"/>
                <w:lang w:val="es-ES"/>
              </w:rPr>
            </w:pPr>
            <w:r w:rsidRPr="00D97C33">
              <w:rPr>
                <w:rFonts w:ascii="Verdana" w:eastAsia="Arial" w:hAnsi="Verdana" w:cs="Arial"/>
                <w:b/>
                <w:color w:val="FFFFFF" w:themeColor="background1"/>
                <w:sz w:val="18"/>
                <w:szCs w:val="18"/>
                <w:lang w:val="es-ES"/>
              </w:rPr>
              <w:t>UNIDAD</w:t>
            </w:r>
          </w:p>
        </w:tc>
        <w:tc>
          <w:tcPr>
            <w:tcW w:w="5520" w:type="dxa"/>
            <w:shd w:val="clear" w:color="auto" w:fill="1F4E79" w:themeFill="accent1" w:themeFillShade="80"/>
          </w:tcPr>
          <w:p w14:paraId="335E5CA5" w14:textId="77777777" w:rsidR="00EB0107" w:rsidRPr="00D97C33" w:rsidRDefault="00EB0107" w:rsidP="006B457D">
            <w:pPr>
              <w:widowControl w:val="0"/>
              <w:autoSpaceDE w:val="0"/>
              <w:autoSpaceDN w:val="0"/>
              <w:jc w:val="center"/>
              <w:rPr>
                <w:rFonts w:ascii="Verdana" w:eastAsia="Arial" w:hAnsi="Verdana" w:cs="Arial"/>
                <w:b/>
                <w:color w:val="FFFFFF" w:themeColor="background1"/>
                <w:sz w:val="18"/>
                <w:szCs w:val="18"/>
                <w:lang w:val="es-ES"/>
              </w:rPr>
            </w:pPr>
            <w:r w:rsidRPr="00D97C33">
              <w:rPr>
                <w:rFonts w:ascii="Verdana" w:eastAsia="Arial" w:hAnsi="Verdana" w:cs="Arial"/>
                <w:b/>
                <w:color w:val="FFFFFF" w:themeColor="background1"/>
                <w:sz w:val="18"/>
                <w:szCs w:val="18"/>
                <w:lang w:val="es-ES"/>
              </w:rPr>
              <w:t>ITEM</w:t>
            </w:r>
          </w:p>
        </w:tc>
      </w:tr>
      <w:tr w:rsidR="00EB0107" w:rsidRPr="00D97C33" w14:paraId="2B26F37A" w14:textId="77777777" w:rsidTr="006B457D">
        <w:trPr>
          <w:trHeight w:val="363"/>
        </w:trPr>
        <w:tc>
          <w:tcPr>
            <w:tcW w:w="584" w:type="dxa"/>
            <w:shd w:val="clear" w:color="auto" w:fill="BDD6EE" w:themeFill="accent1" w:themeFillTint="66"/>
          </w:tcPr>
          <w:p w14:paraId="2B02173B"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25</w:t>
            </w:r>
          </w:p>
        </w:tc>
        <w:tc>
          <w:tcPr>
            <w:tcW w:w="2385" w:type="dxa"/>
            <w:shd w:val="clear" w:color="auto" w:fill="BDD6EE" w:themeFill="accent1" w:themeFillTint="66"/>
          </w:tcPr>
          <w:p w14:paraId="0A420455"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Tahoma"/>
                <w:b/>
                <w:sz w:val="18"/>
                <w:szCs w:val="18"/>
                <w:lang w:val="es-ES"/>
              </w:rPr>
              <w:t>VAC-OF-ZOC-2</w:t>
            </w:r>
          </w:p>
        </w:tc>
        <w:tc>
          <w:tcPr>
            <w:tcW w:w="1145" w:type="dxa"/>
            <w:shd w:val="clear" w:color="auto" w:fill="BDD6EE" w:themeFill="accent1" w:themeFillTint="66"/>
          </w:tcPr>
          <w:p w14:paraId="21ACF8D0"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M</w:t>
            </w:r>
          </w:p>
        </w:tc>
        <w:tc>
          <w:tcPr>
            <w:tcW w:w="5520" w:type="dxa"/>
            <w:shd w:val="clear" w:color="auto" w:fill="BDD6EE" w:themeFill="accent1" w:themeFillTint="66"/>
          </w:tcPr>
          <w:p w14:paraId="03D2056E" w14:textId="77777777" w:rsidR="00EB0107" w:rsidRPr="00D97C33" w:rsidRDefault="00EB0107" w:rsidP="006B457D">
            <w:pPr>
              <w:jc w:val="center"/>
              <w:rPr>
                <w:rFonts w:ascii="Verdana" w:eastAsiaTheme="minorEastAsia" w:hAnsi="Verdana"/>
                <w:b/>
                <w:bCs/>
                <w:sz w:val="18"/>
                <w:szCs w:val="18"/>
                <w:lang w:val="es-ES" w:eastAsia="es-ES"/>
              </w:rPr>
            </w:pPr>
            <w:bookmarkStart w:id="171" w:name="_Hlk166524367"/>
            <w:r w:rsidRPr="00D97C33">
              <w:rPr>
                <w:rFonts w:ascii="Verdana" w:eastAsiaTheme="minorEastAsia" w:hAnsi="Verdana"/>
                <w:b/>
                <w:bCs/>
                <w:sz w:val="18"/>
                <w:szCs w:val="18"/>
                <w:lang w:val="es-ES" w:eastAsia="es-ES"/>
              </w:rPr>
              <w:t>ZÓCALO DE CERÁMICA C/CEMENTO COLA</w:t>
            </w:r>
            <w:bookmarkEnd w:id="171"/>
          </w:p>
        </w:tc>
      </w:tr>
    </w:tbl>
    <w:p w14:paraId="105750BC" w14:textId="77777777" w:rsidR="00EB0107" w:rsidRPr="00D97C33" w:rsidRDefault="00EB0107" w:rsidP="00EB0107">
      <w:pPr>
        <w:widowControl w:val="0"/>
        <w:autoSpaceDE w:val="0"/>
        <w:autoSpaceDN w:val="0"/>
        <w:jc w:val="both"/>
        <w:rPr>
          <w:rFonts w:ascii="Verdana" w:eastAsia="Arial" w:hAnsi="Verdana" w:cs="Arial"/>
          <w:b/>
          <w:bCs/>
          <w:color w:val="000000" w:themeColor="text1"/>
          <w:sz w:val="18"/>
          <w:szCs w:val="18"/>
        </w:rPr>
      </w:pPr>
    </w:p>
    <w:p w14:paraId="00C105BB" w14:textId="77777777" w:rsidR="00EB0107" w:rsidRPr="00D97C33" w:rsidRDefault="00EB0107" w:rsidP="00EB0107">
      <w:pPr>
        <w:widowControl w:val="0"/>
        <w:autoSpaceDE w:val="0"/>
        <w:autoSpaceDN w:val="0"/>
        <w:jc w:val="both"/>
        <w:rPr>
          <w:rFonts w:ascii="Verdana" w:eastAsia="Arial" w:hAnsi="Verdana" w:cs="Arial"/>
          <w:b/>
          <w:bCs/>
          <w:color w:val="000000" w:themeColor="text1"/>
          <w:sz w:val="18"/>
          <w:szCs w:val="18"/>
        </w:rPr>
      </w:pPr>
      <w:r w:rsidRPr="00D97C33">
        <w:rPr>
          <w:rFonts w:ascii="Verdana" w:eastAsia="Arial" w:hAnsi="Verdana" w:cs="Arial"/>
          <w:b/>
          <w:bCs/>
          <w:color w:val="000000" w:themeColor="text1"/>
          <w:sz w:val="18"/>
          <w:szCs w:val="18"/>
        </w:rPr>
        <w:t>DEFINICIÓN. -</w:t>
      </w:r>
    </w:p>
    <w:p w14:paraId="08058AB6" w14:textId="77777777" w:rsidR="00EB0107" w:rsidRPr="00D97C33" w:rsidRDefault="00EB0107" w:rsidP="00EB0107">
      <w:pPr>
        <w:widowControl w:val="0"/>
        <w:autoSpaceDE w:val="0"/>
        <w:autoSpaceDN w:val="0"/>
        <w:jc w:val="both"/>
        <w:rPr>
          <w:rFonts w:ascii="Verdana" w:eastAsia="Arial" w:hAnsi="Verdana" w:cs="Tahoma"/>
          <w:sz w:val="18"/>
          <w:szCs w:val="18"/>
        </w:rPr>
      </w:pPr>
    </w:p>
    <w:p w14:paraId="57A72F4D" w14:textId="77777777" w:rsidR="00EB0107" w:rsidRPr="00D97C33" w:rsidRDefault="00EB0107" w:rsidP="00EB0107">
      <w:pPr>
        <w:widowControl w:val="0"/>
        <w:autoSpaceDE w:val="0"/>
        <w:autoSpaceDN w:val="0"/>
        <w:spacing w:after="120"/>
        <w:jc w:val="both"/>
        <w:rPr>
          <w:rFonts w:ascii="Verdana" w:eastAsia="Arial" w:hAnsi="Verdana" w:cs="Tahoma"/>
          <w:sz w:val="18"/>
          <w:szCs w:val="18"/>
        </w:rPr>
      </w:pPr>
      <w:r w:rsidRPr="00D97C33">
        <w:rPr>
          <w:rFonts w:ascii="Verdana" w:eastAsia="Arial" w:hAnsi="Verdana" w:cs="Tahoma"/>
          <w:sz w:val="18"/>
          <w:szCs w:val="18"/>
        </w:rPr>
        <w:t xml:space="preserve">Este ítem se refiere a la construcción de zócalo de cerámica con cemento cola, de acuerdo a lo establecido en los </w:t>
      </w:r>
      <w:r w:rsidRPr="00D97C33">
        <w:rPr>
          <w:rFonts w:ascii="Verdana" w:eastAsia="Arial" w:hAnsi="Verdana" w:cs="Tahoma"/>
          <w:color w:val="000000"/>
          <w:sz w:val="18"/>
          <w:szCs w:val="18"/>
        </w:rPr>
        <w:t>planos constructivos y/o</w:t>
      </w:r>
      <w:r w:rsidRPr="00D97C33">
        <w:rPr>
          <w:rFonts w:ascii="Verdana" w:eastAsia="Arial" w:hAnsi="Verdana" w:cs="Arial"/>
          <w:kern w:val="28"/>
          <w:sz w:val="18"/>
          <w:szCs w:val="18"/>
        </w:rPr>
        <w:t xml:space="preserve"> instrucción del Inspector de Obra</w:t>
      </w:r>
      <w:r w:rsidRPr="00D97C33">
        <w:rPr>
          <w:rFonts w:ascii="Verdana" w:eastAsia="Arial" w:hAnsi="Verdana" w:cs="Tahoma"/>
          <w:sz w:val="18"/>
          <w:szCs w:val="18"/>
        </w:rPr>
        <w:t>.</w:t>
      </w:r>
    </w:p>
    <w:p w14:paraId="43CE7161" w14:textId="77777777" w:rsidR="00EB0107" w:rsidRPr="00D97C33" w:rsidRDefault="00EB0107" w:rsidP="00EB0107">
      <w:pPr>
        <w:widowControl w:val="0"/>
        <w:autoSpaceDE w:val="0"/>
        <w:autoSpaceDN w:val="0"/>
        <w:jc w:val="both"/>
        <w:rPr>
          <w:rFonts w:ascii="Verdana" w:eastAsia="Arial" w:hAnsi="Verdana" w:cs="Arial"/>
          <w:color w:val="000000" w:themeColor="text1"/>
          <w:sz w:val="18"/>
          <w:szCs w:val="18"/>
        </w:rPr>
      </w:pPr>
    </w:p>
    <w:p w14:paraId="61E074A5" w14:textId="77777777" w:rsidR="00EB0107" w:rsidRPr="00D97C33" w:rsidRDefault="00EB0107" w:rsidP="00EB0107">
      <w:pPr>
        <w:widowControl w:val="0"/>
        <w:autoSpaceDE w:val="0"/>
        <w:autoSpaceDN w:val="0"/>
        <w:jc w:val="both"/>
        <w:rPr>
          <w:rFonts w:ascii="Verdana" w:eastAsia="Arial" w:hAnsi="Verdana" w:cs="Arial"/>
          <w:b/>
          <w:bCs/>
          <w:color w:val="000000" w:themeColor="text1"/>
          <w:sz w:val="18"/>
          <w:szCs w:val="18"/>
        </w:rPr>
      </w:pPr>
      <w:r w:rsidRPr="00D97C33">
        <w:rPr>
          <w:rFonts w:ascii="Verdana" w:eastAsia="Arial" w:hAnsi="Verdana" w:cs="Arial"/>
          <w:b/>
          <w:bCs/>
          <w:color w:val="000000" w:themeColor="text1"/>
          <w:sz w:val="18"/>
          <w:szCs w:val="18"/>
        </w:rPr>
        <w:t>MATERIALES, HERRAMIENTAS Y EQUIPO. -</w:t>
      </w:r>
    </w:p>
    <w:p w14:paraId="7AE7D90C"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2B7E8BE9"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30CA2883" w14:textId="77777777" w:rsidR="00EB0107" w:rsidRPr="00D97C33" w:rsidRDefault="00EB0107" w:rsidP="00EB0107">
      <w:pPr>
        <w:widowControl w:val="0"/>
        <w:autoSpaceDE w:val="0"/>
        <w:autoSpaceDN w:val="0"/>
        <w:jc w:val="both"/>
        <w:rPr>
          <w:rFonts w:ascii="Verdana" w:eastAsia="Arial" w:hAnsi="Verdana" w:cs="Arial"/>
          <w:b/>
          <w:bCs/>
          <w:color w:val="000000" w:themeColor="text1"/>
          <w:sz w:val="18"/>
          <w:szCs w:val="18"/>
        </w:rPr>
      </w:pPr>
    </w:p>
    <w:p w14:paraId="5680EC46" w14:textId="77777777" w:rsidR="00EB0107" w:rsidRPr="00D97C33" w:rsidRDefault="00EB0107" w:rsidP="00EB0107">
      <w:pPr>
        <w:widowControl w:val="0"/>
        <w:autoSpaceDE w:val="0"/>
        <w:autoSpaceDN w:val="0"/>
        <w:jc w:val="both"/>
        <w:rPr>
          <w:rFonts w:ascii="Verdana" w:eastAsia="Arial" w:hAnsi="Verdana" w:cs="Arial"/>
          <w:b/>
          <w:bCs/>
          <w:color w:val="000000" w:themeColor="text1"/>
          <w:sz w:val="18"/>
          <w:szCs w:val="18"/>
        </w:rPr>
      </w:pPr>
      <w:r w:rsidRPr="00D97C33">
        <w:rPr>
          <w:rFonts w:ascii="Verdana" w:eastAsia="Arial" w:hAnsi="Verdana" w:cs="Arial"/>
          <w:b/>
          <w:bCs/>
          <w:color w:val="000000" w:themeColor="text1"/>
          <w:sz w:val="18"/>
          <w:szCs w:val="18"/>
        </w:rPr>
        <w:t>FORMA DE EJECUCIÓN. -</w:t>
      </w:r>
    </w:p>
    <w:p w14:paraId="2AF52C99" w14:textId="77777777" w:rsidR="00EB0107" w:rsidRPr="00D97C33" w:rsidRDefault="00EB0107" w:rsidP="00EB0107">
      <w:pPr>
        <w:widowControl w:val="0"/>
        <w:autoSpaceDE w:val="0"/>
        <w:autoSpaceDN w:val="0"/>
        <w:jc w:val="both"/>
        <w:rPr>
          <w:rFonts w:ascii="Verdana" w:eastAsia="Arial" w:hAnsi="Verdana" w:cs="Arial"/>
          <w:color w:val="000000" w:themeColor="text1"/>
          <w:sz w:val="18"/>
          <w:szCs w:val="18"/>
        </w:rPr>
      </w:pPr>
    </w:p>
    <w:p w14:paraId="1ABCA407"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51ED6E18" w14:textId="77777777" w:rsidR="00EB0107" w:rsidRPr="00D97C33" w:rsidRDefault="00EB0107" w:rsidP="00EB0107">
      <w:pPr>
        <w:widowControl w:val="0"/>
        <w:autoSpaceDE w:val="0"/>
        <w:autoSpaceDN w:val="0"/>
        <w:jc w:val="both"/>
        <w:rPr>
          <w:rFonts w:ascii="Verdana" w:eastAsia="Arial" w:hAnsi="Verdana" w:cs="Arial"/>
          <w:color w:val="000000" w:themeColor="text1"/>
          <w:sz w:val="18"/>
          <w:szCs w:val="18"/>
        </w:rPr>
      </w:pPr>
    </w:p>
    <w:p w14:paraId="1CA5687C" w14:textId="77777777" w:rsidR="00EB0107" w:rsidRPr="00D97C33" w:rsidRDefault="00EB0107" w:rsidP="00EB0107">
      <w:pPr>
        <w:widowControl w:val="0"/>
        <w:tabs>
          <w:tab w:val="left" w:pos="560"/>
        </w:tabs>
        <w:autoSpaceDE w:val="0"/>
        <w:autoSpaceDN w:val="0"/>
        <w:jc w:val="both"/>
        <w:rPr>
          <w:rFonts w:ascii="Verdana" w:eastAsia="Arial" w:hAnsi="Verdana" w:cs="Tahoma"/>
          <w:b/>
          <w:sz w:val="18"/>
          <w:szCs w:val="18"/>
        </w:rPr>
      </w:pPr>
      <w:r w:rsidRPr="00D97C33">
        <w:rPr>
          <w:rFonts w:ascii="Verdana" w:eastAsia="Arial" w:hAnsi="Verdana" w:cs="Tahoma"/>
          <w:b/>
          <w:sz w:val="18"/>
          <w:szCs w:val="18"/>
        </w:rPr>
        <w:t>Preparación de la Superficie</w:t>
      </w:r>
    </w:p>
    <w:p w14:paraId="10A627C1" w14:textId="77777777" w:rsidR="00EB0107" w:rsidRPr="00D97C33" w:rsidRDefault="00EB0107" w:rsidP="00EB0107">
      <w:pPr>
        <w:widowControl w:val="0"/>
        <w:autoSpaceDE w:val="0"/>
        <w:autoSpaceDN w:val="0"/>
        <w:jc w:val="both"/>
        <w:rPr>
          <w:rFonts w:ascii="Verdana" w:eastAsia="Arial" w:hAnsi="Verdana" w:cs="Tahoma"/>
          <w:kern w:val="28"/>
          <w:sz w:val="18"/>
          <w:szCs w:val="18"/>
        </w:rPr>
      </w:pPr>
      <w:r w:rsidRPr="00D97C33">
        <w:rPr>
          <w:rFonts w:ascii="Verdana" w:eastAsia="Arial" w:hAnsi="Verdana" w:cs="Tahoma"/>
          <w:sz w:val="18"/>
          <w:szCs w:val="18"/>
        </w:rPr>
        <w:t>Antes de la colocación de las piezas verificar que la superficie este uniforme sin polvo, grasas o sustancias que perjudiquen la buena ejecución del ítem</w:t>
      </w:r>
      <w:r w:rsidRPr="00D97C33">
        <w:rPr>
          <w:rFonts w:ascii="Verdana" w:eastAsia="Arial" w:hAnsi="Verdana" w:cs="Tahoma"/>
          <w:bCs/>
          <w:color w:val="000000"/>
          <w:sz w:val="18"/>
          <w:szCs w:val="18"/>
        </w:rPr>
        <w:t xml:space="preserve">. </w:t>
      </w:r>
      <w:r w:rsidRPr="00D97C33">
        <w:rPr>
          <w:rFonts w:ascii="Verdana" w:eastAsia="Arial" w:hAnsi="Verdana" w:cs="Tahoma"/>
          <w:kern w:val="28"/>
          <w:sz w:val="18"/>
          <w:szCs w:val="18"/>
        </w:rPr>
        <w:t>Asimismo, deberán regarse las superficies a revestir salvo indicación contraria del Inspector de Obra.</w:t>
      </w:r>
    </w:p>
    <w:p w14:paraId="514FCE43"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Previamente se limpiarán las juntas de los muros y tabiques que recibirán este revestimiento.</w:t>
      </w:r>
    </w:p>
    <w:p w14:paraId="7DA8AE30" w14:textId="77777777" w:rsidR="00EB0107" w:rsidRPr="00D97C33" w:rsidRDefault="00EB0107" w:rsidP="00EB0107">
      <w:pPr>
        <w:widowControl w:val="0"/>
        <w:tabs>
          <w:tab w:val="left" w:pos="560"/>
        </w:tabs>
        <w:autoSpaceDE w:val="0"/>
        <w:autoSpaceDN w:val="0"/>
        <w:jc w:val="both"/>
        <w:rPr>
          <w:rFonts w:ascii="Verdana" w:eastAsia="Arial" w:hAnsi="Verdana" w:cs="Tahoma"/>
          <w:b/>
          <w:sz w:val="18"/>
          <w:szCs w:val="18"/>
        </w:rPr>
      </w:pPr>
    </w:p>
    <w:p w14:paraId="4B2F5D13" w14:textId="77777777" w:rsidR="00EB0107" w:rsidRPr="00D97C33" w:rsidRDefault="00EB0107" w:rsidP="00EB0107">
      <w:pPr>
        <w:widowControl w:val="0"/>
        <w:tabs>
          <w:tab w:val="left" w:pos="560"/>
        </w:tabs>
        <w:autoSpaceDE w:val="0"/>
        <w:autoSpaceDN w:val="0"/>
        <w:jc w:val="both"/>
        <w:rPr>
          <w:rFonts w:ascii="Verdana" w:eastAsia="Arial" w:hAnsi="Verdana" w:cs="Tahoma"/>
          <w:b/>
          <w:sz w:val="18"/>
          <w:szCs w:val="18"/>
        </w:rPr>
      </w:pPr>
      <w:r w:rsidRPr="00D97C33">
        <w:rPr>
          <w:rFonts w:ascii="Verdana" w:eastAsia="Arial" w:hAnsi="Verdana" w:cs="Tahoma"/>
          <w:b/>
          <w:sz w:val="18"/>
          <w:szCs w:val="18"/>
        </w:rPr>
        <w:t>Preparación del Cemento Cola</w:t>
      </w:r>
    </w:p>
    <w:p w14:paraId="731282A2"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El cemento cola deberá ser preparado con agua limpia hasta obtener una pasta homogénea sin grumos; </w:t>
      </w:r>
      <w:r w:rsidRPr="00D97C33">
        <w:rPr>
          <w:rFonts w:ascii="Verdana" w:eastAsia="Arial" w:hAnsi="Verdana" w:cs="Tahoma"/>
          <w:kern w:val="28"/>
          <w:sz w:val="18"/>
          <w:szCs w:val="18"/>
        </w:rPr>
        <w:t>después de 5-10 minutos de reposo, volver a mezclar y la mezcla estará lista para su aplicación sobre la superficie</w:t>
      </w:r>
      <w:r w:rsidRPr="00D97C33">
        <w:rPr>
          <w:rFonts w:ascii="Verdana" w:eastAsia="Arial" w:hAnsi="Verdana" w:cs="Tahoma"/>
          <w:sz w:val="18"/>
          <w:szCs w:val="18"/>
        </w:rPr>
        <w:t>. La mezcla deberá seguir estrictamente la dosificación y forma indicado por el proveedor.</w:t>
      </w:r>
    </w:p>
    <w:p w14:paraId="282A6DCD" w14:textId="77777777" w:rsidR="00EB0107" w:rsidRPr="00D97C33" w:rsidRDefault="00EB0107" w:rsidP="00EB0107">
      <w:pPr>
        <w:widowControl w:val="0"/>
        <w:autoSpaceDE w:val="0"/>
        <w:autoSpaceDN w:val="0"/>
        <w:jc w:val="both"/>
        <w:rPr>
          <w:rFonts w:ascii="Verdana" w:eastAsia="Arial" w:hAnsi="Verdana" w:cs="Tahoma"/>
          <w:bCs/>
          <w:color w:val="000000"/>
          <w:sz w:val="18"/>
          <w:szCs w:val="18"/>
        </w:rPr>
      </w:pPr>
    </w:p>
    <w:p w14:paraId="7EC30924" w14:textId="77777777" w:rsidR="00EB0107" w:rsidRPr="00D97C33" w:rsidRDefault="00EB0107" w:rsidP="00EB0107">
      <w:pPr>
        <w:widowControl w:val="0"/>
        <w:tabs>
          <w:tab w:val="left" w:pos="560"/>
        </w:tabs>
        <w:autoSpaceDE w:val="0"/>
        <w:autoSpaceDN w:val="0"/>
        <w:jc w:val="both"/>
        <w:rPr>
          <w:rFonts w:ascii="Verdana" w:eastAsia="Arial" w:hAnsi="Verdana" w:cs="Tahoma"/>
          <w:b/>
          <w:sz w:val="18"/>
          <w:szCs w:val="18"/>
        </w:rPr>
      </w:pPr>
      <w:r w:rsidRPr="00D97C33">
        <w:rPr>
          <w:rFonts w:ascii="Verdana" w:eastAsia="Arial" w:hAnsi="Verdana" w:cs="Tahoma"/>
          <w:b/>
          <w:sz w:val="18"/>
          <w:szCs w:val="18"/>
        </w:rPr>
        <w:t>Ejecución del revestimiento</w:t>
      </w:r>
    </w:p>
    <w:p w14:paraId="1B42A8B6" w14:textId="77777777" w:rsidR="00EB0107" w:rsidRPr="00D97C33" w:rsidRDefault="00EB0107" w:rsidP="00EB0107">
      <w:pPr>
        <w:widowControl w:val="0"/>
        <w:tabs>
          <w:tab w:val="left" w:pos="560"/>
        </w:tabs>
        <w:autoSpaceDE w:val="0"/>
        <w:autoSpaceDN w:val="0"/>
        <w:jc w:val="both"/>
        <w:rPr>
          <w:rFonts w:ascii="Verdana" w:eastAsia="Arial" w:hAnsi="Verdana" w:cs="Tahoma"/>
          <w:b/>
          <w:sz w:val="18"/>
          <w:szCs w:val="18"/>
        </w:rPr>
      </w:pPr>
    </w:p>
    <w:p w14:paraId="674F00B1" w14:textId="77777777" w:rsidR="00EB0107" w:rsidRPr="00D97C33" w:rsidRDefault="00EB0107" w:rsidP="00EB0107">
      <w:pPr>
        <w:widowControl w:val="0"/>
        <w:autoSpaceDE w:val="0"/>
        <w:autoSpaceDN w:val="0"/>
        <w:jc w:val="both"/>
        <w:rPr>
          <w:rFonts w:ascii="Verdana" w:eastAsia="Arial" w:hAnsi="Verdana" w:cs="Arial"/>
          <w:color w:val="000000" w:themeColor="text1"/>
          <w:sz w:val="18"/>
          <w:szCs w:val="18"/>
        </w:rPr>
      </w:pPr>
      <w:r w:rsidRPr="00D97C33">
        <w:rPr>
          <w:rFonts w:ascii="Verdana" w:eastAsia="Arial" w:hAnsi="Verdana" w:cs="Arial"/>
          <w:color w:val="000000" w:themeColor="text1"/>
          <w:sz w:val="18"/>
          <w:szCs w:val="18"/>
        </w:rPr>
        <w:t>Después de ejecutar los trabajos preliminares señalados anteriormente, se humedecerán los zócalos para aplicar la capa de cemento cola.</w:t>
      </w:r>
    </w:p>
    <w:p w14:paraId="5CDA7771" w14:textId="77777777" w:rsidR="00EB0107" w:rsidRPr="00D97C33" w:rsidRDefault="00EB0107" w:rsidP="00EB0107">
      <w:pPr>
        <w:widowControl w:val="0"/>
        <w:autoSpaceDE w:val="0"/>
        <w:autoSpaceDN w:val="0"/>
        <w:jc w:val="both"/>
        <w:rPr>
          <w:rFonts w:ascii="Verdana" w:eastAsia="Arial" w:hAnsi="Verdana" w:cs="Arial"/>
          <w:color w:val="000000" w:themeColor="text1"/>
          <w:sz w:val="18"/>
          <w:szCs w:val="18"/>
        </w:rPr>
      </w:pPr>
    </w:p>
    <w:p w14:paraId="44250E88" w14:textId="77777777" w:rsidR="00EB0107" w:rsidRPr="00D97C33" w:rsidRDefault="00EB0107" w:rsidP="00EB0107">
      <w:pPr>
        <w:widowControl w:val="0"/>
        <w:autoSpaceDE w:val="0"/>
        <w:autoSpaceDN w:val="0"/>
        <w:jc w:val="both"/>
        <w:rPr>
          <w:rFonts w:ascii="Verdana" w:eastAsia="Arial" w:hAnsi="Verdana" w:cs="Tahoma"/>
          <w:kern w:val="28"/>
          <w:sz w:val="18"/>
          <w:szCs w:val="18"/>
        </w:rPr>
      </w:pPr>
      <w:r w:rsidRPr="00D97C33">
        <w:rPr>
          <w:rFonts w:ascii="Verdana" w:eastAsia="Arial" w:hAnsi="Verdana" w:cs="Tahoma"/>
          <w:kern w:val="28"/>
          <w:sz w:val="18"/>
          <w:szCs w:val="18"/>
        </w:rPr>
        <w:t>Para realizar el corte de las piezas se debe utilizar una cortadora de cerámica la cual debe estar en buen estado para obtener piezas sin astillas ni rajaduras.</w:t>
      </w:r>
    </w:p>
    <w:p w14:paraId="5CAB4122" w14:textId="77777777" w:rsidR="00EB0107" w:rsidRPr="00D97C33" w:rsidRDefault="00EB0107" w:rsidP="00EB0107">
      <w:pPr>
        <w:widowControl w:val="0"/>
        <w:autoSpaceDE w:val="0"/>
        <w:autoSpaceDN w:val="0"/>
        <w:jc w:val="both"/>
        <w:rPr>
          <w:rFonts w:ascii="Verdana" w:eastAsia="Arial" w:hAnsi="Verdana" w:cs="Arial"/>
          <w:color w:val="000000" w:themeColor="text1"/>
          <w:sz w:val="18"/>
          <w:szCs w:val="18"/>
        </w:rPr>
      </w:pPr>
      <w:r w:rsidRPr="00D97C33">
        <w:rPr>
          <w:rFonts w:ascii="Verdana" w:eastAsia="Arial" w:hAnsi="Verdana" w:cs="Arial"/>
          <w:color w:val="000000" w:themeColor="text1"/>
          <w:sz w:val="18"/>
          <w:szCs w:val="18"/>
        </w:rPr>
        <w:t xml:space="preserve">El zócalo tendrá la altura indicada en planos, pero en ningún caso será menor a 10 cm de altura. </w:t>
      </w:r>
    </w:p>
    <w:p w14:paraId="30EEAB5D" w14:textId="77777777" w:rsidR="00EB0107" w:rsidRPr="00D97C33" w:rsidRDefault="00EB0107" w:rsidP="00EB0107">
      <w:pPr>
        <w:widowControl w:val="0"/>
        <w:autoSpaceDE w:val="0"/>
        <w:autoSpaceDN w:val="0"/>
        <w:jc w:val="both"/>
        <w:rPr>
          <w:rFonts w:ascii="Verdana" w:eastAsia="Arial" w:hAnsi="Verdana" w:cs="Arial"/>
          <w:color w:val="000000" w:themeColor="text1"/>
          <w:sz w:val="18"/>
          <w:szCs w:val="18"/>
        </w:rPr>
      </w:pPr>
    </w:p>
    <w:p w14:paraId="4F30EBD8"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22D4AE3D"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542D1BCC"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61903F71"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75DEC630" w14:textId="77777777" w:rsidR="00EB0107" w:rsidRPr="00D97C33" w:rsidRDefault="00EB0107" w:rsidP="00EB0107">
      <w:pPr>
        <w:widowControl w:val="0"/>
        <w:tabs>
          <w:tab w:val="left" w:pos="8711"/>
        </w:tabs>
        <w:autoSpaceDE w:val="0"/>
        <w:autoSpaceDN w:val="0"/>
        <w:jc w:val="both"/>
        <w:rPr>
          <w:rFonts w:ascii="Verdana" w:eastAsia="Arial" w:hAnsi="Verdana" w:cs="Tahoma"/>
          <w:b/>
          <w:sz w:val="18"/>
          <w:szCs w:val="18"/>
        </w:rPr>
      </w:pPr>
      <w:r w:rsidRPr="00D97C33">
        <w:rPr>
          <w:rFonts w:ascii="Verdana" w:eastAsia="Arial" w:hAnsi="Verdana" w:cs="Tahoma"/>
          <w:b/>
          <w:sz w:val="18"/>
          <w:szCs w:val="18"/>
        </w:rPr>
        <w:t>Criterios de Control, Aceptación y Rechazo</w:t>
      </w:r>
    </w:p>
    <w:p w14:paraId="7E660E1A" w14:textId="77777777" w:rsidR="00EB0107" w:rsidRPr="00D97C33" w:rsidRDefault="00EB0107" w:rsidP="00EB0107">
      <w:pPr>
        <w:widowControl w:val="0"/>
        <w:autoSpaceDE w:val="0"/>
        <w:autoSpaceDN w:val="0"/>
        <w:jc w:val="both"/>
        <w:rPr>
          <w:rFonts w:ascii="Verdana" w:eastAsia="Arial" w:hAnsi="Verdana" w:cs="Tahoma"/>
          <w:kern w:val="28"/>
          <w:sz w:val="18"/>
          <w:szCs w:val="18"/>
        </w:rPr>
      </w:pPr>
      <w:r w:rsidRPr="00D97C33">
        <w:rPr>
          <w:rFonts w:ascii="Verdana" w:eastAsia="Arial"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2C380697" w14:textId="77777777" w:rsidR="00EB0107" w:rsidRPr="00D97C33" w:rsidRDefault="00EB0107" w:rsidP="00EB0107">
      <w:pPr>
        <w:widowControl w:val="0"/>
        <w:autoSpaceDE w:val="0"/>
        <w:autoSpaceDN w:val="0"/>
        <w:jc w:val="both"/>
        <w:rPr>
          <w:rFonts w:ascii="Verdana" w:eastAsia="Arial" w:hAnsi="Verdana" w:cs="Arial"/>
          <w:b/>
          <w:bCs/>
          <w:color w:val="000000" w:themeColor="text1"/>
          <w:sz w:val="18"/>
          <w:szCs w:val="18"/>
        </w:rPr>
      </w:pPr>
    </w:p>
    <w:p w14:paraId="7C618E2B" w14:textId="77777777" w:rsidR="00EB0107" w:rsidRPr="00D97C33" w:rsidRDefault="00EB0107" w:rsidP="00EB0107">
      <w:pPr>
        <w:widowControl w:val="0"/>
        <w:autoSpaceDE w:val="0"/>
        <w:autoSpaceDN w:val="0"/>
        <w:jc w:val="both"/>
        <w:rPr>
          <w:rFonts w:ascii="Verdana" w:eastAsia="Arial" w:hAnsi="Verdana" w:cs="Arial"/>
          <w:b/>
          <w:bCs/>
          <w:color w:val="000000" w:themeColor="text1"/>
          <w:sz w:val="18"/>
          <w:szCs w:val="18"/>
        </w:rPr>
      </w:pPr>
      <w:r w:rsidRPr="00D97C33">
        <w:rPr>
          <w:rFonts w:ascii="Verdana" w:eastAsia="Arial" w:hAnsi="Verdana" w:cs="Arial"/>
          <w:b/>
          <w:bCs/>
          <w:color w:val="000000" w:themeColor="text1"/>
          <w:sz w:val="18"/>
          <w:szCs w:val="18"/>
        </w:rPr>
        <w:t>MEDICIÓN. –</w:t>
      </w:r>
    </w:p>
    <w:p w14:paraId="4597F41E" w14:textId="77777777" w:rsidR="00EB0107" w:rsidRPr="00D97C33" w:rsidRDefault="00EB0107" w:rsidP="00EB0107">
      <w:pPr>
        <w:widowControl w:val="0"/>
        <w:autoSpaceDE w:val="0"/>
        <w:autoSpaceDN w:val="0"/>
        <w:jc w:val="both"/>
        <w:rPr>
          <w:rFonts w:ascii="Verdana" w:eastAsia="Arial" w:hAnsi="Verdana" w:cs="Arial"/>
          <w:color w:val="000000" w:themeColor="text1"/>
          <w:sz w:val="18"/>
          <w:szCs w:val="18"/>
        </w:rPr>
      </w:pPr>
    </w:p>
    <w:p w14:paraId="717CFD56" w14:textId="77777777" w:rsidR="00EB0107" w:rsidRPr="00D97C33" w:rsidRDefault="00EB0107" w:rsidP="00EB0107">
      <w:pPr>
        <w:widowControl w:val="0"/>
        <w:autoSpaceDE w:val="0"/>
        <w:autoSpaceDN w:val="0"/>
        <w:jc w:val="both"/>
        <w:rPr>
          <w:rFonts w:ascii="Verdana" w:eastAsia="Arial" w:hAnsi="Verdana" w:cs="Arial"/>
          <w:color w:val="000000" w:themeColor="text1"/>
          <w:sz w:val="18"/>
          <w:szCs w:val="18"/>
        </w:rPr>
      </w:pPr>
      <w:r w:rsidRPr="00D97C33">
        <w:rPr>
          <w:rFonts w:ascii="Verdana" w:eastAsia="Arial" w:hAnsi="Verdana" w:cs="Arial"/>
          <w:color w:val="000000" w:themeColor="text1"/>
          <w:sz w:val="18"/>
          <w:szCs w:val="18"/>
        </w:rPr>
        <w:t xml:space="preserve">El colocado de zócalo de cerámica c/cemento cola se medirá en </w:t>
      </w:r>
      <w:r w:rsidRPr="00D97C33">
        <w:rPr>
          <w:rFonts w:ascii="Verdana" w:eastAsia="Arial" w:hAnsi="Verdana" w:cs="Arial"/>
          <w:b/>
          <w:bCs/>
          <w:color w:val="000000" w:themeColor="text1"/>
          <w:sz w:val="18"/>
          <w:szCs w:val="18"/>
        </w:rPr>
        <w:t xml:space="preserve">metros </w:t>
      </w:r>
      <w:r w:rsidRPr="00D97C33">
        <w:rPr>
          <w:rFonts w:ascii="Verdana" w:eastAsia="Arial" w:hAnsi="Verdana" w:cs="Arial"/>
          <w:color w:val="000000" w:themeColor="text1"/>
          <w:sz w:val="18"/>
          <w:szCs w:val="18"/>
        </w:rPr>
        <w:t>tomando en cuenta únicamente la longitud neta del trabajo ejecutado y autorizado.</w:t>
      </w:r>
    </w:p>
    <w:p w14:paraId="630FAF4C" w14:textId="77777777" w:rsidR="00EB0107" w:rsidRPr="00D97C33" w:rsidRDefault="00EB0107" w:rsidP="00EB0107">
      <w:pPr>
        <w:widowControl w:val="0"/>
        <w:tabs>
          <w:tab w:val="left" w:pos="560"/>
        </w:tabs>
        <w:autoSpaceDE w:val="0"/>
        <w:autoSpaceDN w:val="0"/>
        <w:jc w:val="both"/>
        <w:rPr>
          <w:rFonts w:ascii="Verdana" w:eastAsia="Arial" w:hAnsi="Verdana" w:cs="Arial"/>
          <w:b/>
          <w:bCs/>
          <w:color w:val="000000" w:themeColor="text1"/>
          <w:sz w:val="18"/>
          <w:szCs w:val="18"/>
        </w:rPr>
      </w:pPr>
    </w:p>
    <w:p w14:paraId="6BC4D58B" w14:textId="77777777" w:rsidR="00EB0107" w:rsidRPr="00D97C33" w:rsidRDefault="00EB0107" w:rsidP="00EB0107">
      <w:pPr>
        <w:widowControl w:val="0"/>
        <w:tabs>
          <w:tab w:val="left" w:pos="560"/>
        </w:tabs>
        <w:autoSpaceDE w:val="0"/>
        <w:autoSpaceDN w:val="0"/>
        <w:jc w:val="both"/>
        <w:rPr>
          <w:rFonts w:ascii="Verdana" w:eastAsia="Arial" w:hAnsi="Verdana" w:cs="Arial"/>
          <w:b/>
          <w:bCs/>
          <w:color w:val="000000" w:themeColor="text1"/>
          <w:sz w:val="18"/>
          <w:szCs w:val="18"/>
        </w:rPr>
      </w:pPr>
      <w:r w:rsidRPr="00D97C33">
        <w:rPr>
          <w:rFonts w:ascii="Verdana" w:eastAsia="Arial" w:hAnsi="Verdana" w:cs="Arial"/>
          <w:b/>
          <w:bCs/>
          <w:color w:val="000000" w:themeColor="text1"/>
          <w:sz w:val="18"/>
          <w:szCs w:val="18"/>
        </w:rPr>
        <w:t>APORTE PROPIO. -</w:t>
      </w:r>
    </w:p>
    <w:p w14:paraId="794114A7" w14:textId="77777777" w:rsidR="00EB0107" w:rsidRPr="00D97C33" w:rsidRDefault="00EB0107" w:rsidP="00EB0107">
      <w:pPr>
        <w:widowControl w:val="0"/>
        <w:autoSpaceDE w:val="0"/>
        <w:autoSpaceDN w:val="0"/>
        <w:jc w:val="both"/>
        <w:rPr>
          <w:rFonts w:ascii="Verdana" w:eastAsia="Arial" w:hAnsi="Verdana" w:cs="Arial"/>
          <w:sz w:val="18"/>
          <w:szCs w:val="18"/>
        </w:rPr>
      </w:pPr>
    </w:p>
    <w:bookmarkEnd w:id="170"/>
    <w:p w14:paraId="50C23EE2"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r w:rsidRPr="00D97C33">
        <w:rPr>
          <w:rFonts w:ascii="Verdana" w:eastAsia="Arial" w:hAnsi="Verdana" w:cs="Tahoma"/>
          <w:sz w:val="18"/>
          <w:szCs w:val="18"/>
        </w:rPr>
        <w:t xml:space="preserve">El aporte propio se encuentra especificado en el análisis de precios unitarios, </w:t>
      </w:r>
      <w:r w:rsidRPr="00D97C33">
        <w:rPr>
          <w:rFonts w:ascii="Verdana" w:eastAsia="Arial" w:hAnsi="Verdana" w:cs="Tahoma"/>
          <w:color w:val="000000"/>
          <w:sz w:val="18"/>
          <w:szCs w:val="18"/>
        </w:rPr>
        <w:t xml:space="preserve">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w:t>
      </w:r>
      <w:r w:rsidRPr="00D97C33">
        <w:rPr>
          <w:rFonts w:ascii="Verdana" w:eastAsia="Arial" w:hAnsi="Verdana" w:cs="Tahoma"/>
          <w:color w:val="000000"/>
          <w:sz w:val="18"/>
          <w:szCs w:val="18"/>
        </w:rPr>
        <w:lastRenderedPageBreak/>
        <w:t>calidad.</w:t>
      </w:r>
    </w:p>
    <w:p w14:paraId="46F33373"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p>
    <w:p w14:paraId="7B09AA53"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Este aporte propio estará sujeto al cronograma de ejecución de obra de la Entidad Ejecutora.</w:t>
      </w:r>
    </w:p>
    <w:p w14:paraId="3CD83367" w14:textId="77777777" w:rsidR="00EB0107" w:rsidRPr="00D97C33" w:rsidRDefault="00EB0107" w:rsidP="00EB0107">
      <w:pPr>
        <w:widowControl w:val="0"/>
        <w:autoSpaceDE w:val="0"/>
        <w:autoSpaceDN w:val="0"/>
        <w:rPr>
          <w:rFonts w:ascii="Verdana" w:eastAsia="Arial" w:hAnsi="Verdana" w:cs="Arial"/>
          <w:sz w:val="18"/>
          <w:szCs w:val="18"/>
        </w:rPr>
      </w:pPr>
    </w:p>
    <w:tbl>
      <w:tblPr>
        <w:tblStyle w:val="TablaconcuadrculaCOPA3"/>
        <w:tblW w:w="9747" w:type="dxa"/>
        <w:tblLook w:val="04A0" w:firstRow="1" w:lastRow="0" w:firstColumn="1" w:lastColumn="0" w:noHBand="0" w:noVBand="1"/>
      </w:tblPr>
      <w:tblGrid>
        <w:gridCol w:w="584"/>
        <w:gridCol w:w="2385"/>
        <w:gridCol w:w="1145"/>
        <w:gridCol w:w="5633"/>
      </w:tblGrid>
      <w:tr w:rsidR="00EB0107" w:rsidRPr="00D97C33" w14:paraId="478FE74F" w14:textId="77777777" w:rsidTr="006B457D">
        <w:tc>
          <w:tcPr>
            <w:tcW w:w="584" w:type="dxa"/>
            <w:shd w:val="clear" w:color="auto" w:fill="1F3864" w:themeFill="accent5" w:themeFillShade="80"/>
          </w:tcPr>
          <w:p w14:paraId="4D38DCFF"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1F3864" w:themeFill="accent5" w:themeFillShade="80"/>
          </w:tcPr>
          <w:p w14:paraId="1982EFAA"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1F3864" w:themeFill="accent5" w:themeFillShade="80"/>
          </w:tcPr>
          <w:p w14:paraId="4F311C1B"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633" w:type="dxa"/>
            <w:shd w:val="clear" w:color="auto" w:fill="1F3864" w:themeFill="accent5" w:themeFillShade="80"/>
          </w:tcPr>
          <w:p w14:paraId="2A101F5C"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3315679D" w14:textId="77777777" w:rsidTr="006B457D">
        <w:tc>
          <w:tcPr>
            <w:tcW w:w="584" w:type="dxa"/>
            <w:shd w:val="clear" w:color="auto" w:fill="BDD6EE" w:themeFill="accent1" w:themeFillTint="66"/>
          </w:tcPr>
          <w:p w14:paraId="76A9A833"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26</w:t>
            </w:r>
          </w:p>
        </w:tc>
        <w:tc>
          <w:tcPr>
            <w:tcW w:w="2385" w:type="dxa"/>
            <w:shd w:val="clear" w:color="auto" w:fill="BDD6EE" w:themeFill="accent1" w:themeFillTint="66"/>
          </w:tcPr>
          <w:p w14:paraId="65A698F2"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VAC - OF - REV - 4</w:t>
            </w:r>
          </w:p>
        </w:tc>
        <w:tc>
          <w:tcPr>
            <w:tcW w:w="1145" w:type="dxa"/>
            <w:shd w:val="clear" w:color="auto" w:fill="BDD6EE" w:themeFill="accent1" w:themeFillTint="66"/>
          </w:tcPr>
          <w:p w14:paraId="434675D3"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M2</w:t>
            </w:r>
          </w:p>
        </w:tc>
        <w:tc>
          <w:tcPr>
            <w:tcW w:w="5633" w:type="dxa"/>
            <w:shd w:val="clear" w:color="auto" w:fill="BDD6EE" w:themeFill="accent1" w:themeFillTint="66"/>
          </w:tcPr>
          <w:p w14:paraId="0122E770"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Tahoma"/>
                <w:b/>
                <w:bCs/>
                <w:sz w:val="18"/>
                <w:szCs w:val="18"/>
                <w:lang w:val="es-ES"/>
              </w:rPr>
              <w:t>REVOQUE EXTERIOR DE CEMENTO</w:t>
            </w:r>
          </w:p>
        </w:tc>
      </w:tr>
    </w:tbl>
    <w:p w14:paraId="5734C727" w14:textId="77777777" w:rsidR="00EB0107" w:rsidRPr="00D97C33" w:rsidRDefault="00EB0107" w:rsidP="00EB0107">
      <w:pPr>
        <w:widowControl w:val="0"/>
        <w:tabs>
          <w:tab w:val="left" w:pos="560"/>
        </w:tabs>
        <w:autoSpaceDE w:val="0"/>
        <w:autoSpaceDN w:val="0"/>
        <w:spacing w:before="240"/>
        <w:jc w:val="both"/>
        <w:rPr>
          <w:rFonts w:ascii="Verdana" w:eastAsia="Arial" w:hAnsi="Verdana" w:cs="Tahoma"/>
          <w:b/>
          <w:color w:val="000000"/>
          <w:sz w:val="18"/>
          <w:szCs w:val="18"/>
        </w:rPr>
      </w:pPr>
      <w:r w:rsidRPr="00D97C33">
        <w:rPr>
          <w:rFonts w:ascii="Verdana" w:eastAsia="Arial" w:hAnsi="Verdana" w:cs="Tahoma"/>
          <w:b/>
          <w:color w:val="000000"/>
          <w:sz w:val="18"/>
          <w:szCs w:val="18"/>
        </w:rPr>
        <w:t>DESCRIPCIÓN. -</w:t>
      </w:r>
      <w:r w:rsidRPr="00D97C33">
        <w:rPr>
          <w:rFonts w:ascii="Verdana" w:eastAsia="Arial" w:hAnsi="Verdana" w:cs="Helvetica"/>
          <w:color w:val="333333"/>
          <w:sz w:val="18"/>
          <w:szCs w:val="18"/>
          <w:shd w:val="clear" w:color="auto" w:fill="F9F9F9"/>
        </w:rPr>
        <w:t xml:space="preserve"> </w:t>
      </w:r>
    </w:p>
    <w:p w14:paraId="1EC915B3" w14:textId="77777777" w:rsidR="00EB0107" w:rsidRPr="00D97C33" w:rsidRDefault="00EB0107" w:rsidP="00EB0107">
      <w:pPr>
        <w:widowControl w:val="0"/>
        <w:autoSpaceDE w:val="0"/>
        <w:autoSpaceDN w:val="0"/>
        <w:adjustRightInd w:val="0"/>
        <w:jc w:val="both"/>
        <w:rPr>
          <w:rFonts w:ascii="Verdana" w:eastAsia="Arial" w:hAnsi="Verdana" w:cs="Tahoma"/>
          <w:color w:val="000000"/>
          <w:sz w:val="18"/>
          <w:szCs w:val="18"/>
        </w:rPr>
      </w:pPr>
    </w:p>
    <w:p w14:paraId="23522CD3"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Este ítem se refiere a la ejecución de revoques de cemento con textura en proporción 1:3 para ambientes exteriores </w:t>
      </w:r>
      <w:bookmarkStart w:id="172" w:name="_Hlk161511262"/>
      <w:r w:rsidRPr="00D97C33">
        <w:rPr>
          <w:rFonts w:ascii="Verdana" w:eastAsia="Arial" w:hAnsi="Verdana" w:cs="Arial"/>
          <w:sz w:val="18"/>
          <w:szCs w:val="18"/>
        </w:rPr>
        <w:t>de acuerdo al trazado, alineación, elevaciones y dimensiones señaladas en los planos constructivos e instrucciones del Inspector de Proyecto.</w:t>
      </w:r>
    </w:p>
    <w:bookmarkEnd w:id="172"/>
    <w:p w14:paraId="228E685B" w14:textId="77777777" w:rsidR="00EB0107" w:rsidRPr="00D97C33" w:rsidRDefault="00EB0107" w:rsidP="00EB0107">
      <w:pPr>
        <w:widowControl w:val="0"/>
        <w:tabs>
          <w:tab w:val="left" w:pos="560"/>
        </w:tabs>
        <w:autoSpaceDE w:val="0"/>
        <w:autoSpaceDN w:val="0"/>
        <w:spacing w:before="240"/>
        <w:jc w:val="both"/>
        <w:rPr>
          <w:rFonts w:ascii="Verdana" w:eastAsia="Arial" w:hAnsi="Verdana" w:cs="Tahoma"/>
          <w:b/>
          <w:color w:val="000000"/>
          <w:sz w:val="18"/>
          <w:szCs w:val="18"/>
        </w:rPr>
      </w:pPr>
      <w:r w:rsidRPr="00D97C33">
        <w:rPr>
          <w:rFonts w:ascii="Verdana" w:eastAsia="Arial" w:hAnsi="Verdana" w:cs="Tahoma"/>
          <w:b/>
          <w:color w:val="000000"/>
          <w:sz w:val="18"/>
          <w:szCs w:val="18"/>
        </w:rPr>
        <w:t>MATERIALES, HERRAMIENTAS Y EQUIPO. –</w:t>
      </w:r>
    </w:p>
    <w:p w14:paraId="4C462C65"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p>
    <w:p w14:paraId="3B220784"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3873137" w14:textId="77777777" w:rsidR="00EB0107" w:rsidRPr="00D97C33" w:rsidRDefault="00EB0107" w:rsidP="00EB0107">
      <w:pPr>
        <w:widowControl w:val="0"/>
        <w:tabs>
          <w:tab w:val="left" w:pos="8711"/>
        </w:tabs>
        <w:autoSpaceDE w:val="0"/>
        <w:autoSpaceDN w:val="0"/>
        <w:rPr>
          <w:rFonts w:ascii="Verdana" w:eastAsia="Arial" w:hAnsi="Verdana" w:cs="Tahoma"/>
          <w:color w:val="000000"/>
          <w:sz w:val="18"/>
          <w:szCs w:val="18"/>
        </w:rPr>
      </w:pPr>
    </w:p>
    <w:p w14:paraId="1477D1CA" w14:textId="77777777" w:rsidR="00EB0107" w:rsidRPr="00D97C33" w:rsidRDefault="00EB0107" w:rsidP="00EB0107">
      <w:pPr>
        <w:widowControl w:val="0"/>
        <w:tabs>
          <w:tab w:val="left" w:pos="8711"/>
        </w:tabs>
        <w:autoSpaceDE w:val="0"/>
        <w:autoSpaceDN w:val="0"/>
        <w:rPr>
          <w:rFonts w:ascii="Verdana" w:eastAsia="Arial" w:hAnsi="Verdana" w:cs="Tahoma"/>
          <w:b/>
          <w:sz w:val="18"/>
          <w:szCs w:val="18"/>
        </w:rPr>
      </w:pPr>
      <w:r w:rsidRPr="00D97C33">
        <w:rPr>
          <w:rFonts w:ascii="Verdana" w:eastAsia="Arial" w:hAnsi="Verdana" w:cs="Tahoma"/>
          <w:b/>
          <w:sz w:val="18"/>
          <w:szCs w:val="18"/>
        </w:rPr>
        <w:t>FORMA DE EJECUCIÓN. –</w:t>
      </w:r>
    </w:p>
    <w:p w14:paraId="53B7FECF" w14:textId="77777777" w:rsidR="00EB0107" w:rsidRPr="00D97C33" w:rsidRDefault="00EB0107" w:rsidP="00EB0107">
      <w:pPr>
        <w:widowControl w:val="0"/>
        <w:tabs>
          <w:tab w:val="left" w:pos="8711"/>
        </w:tabs>
        <w:autoSpaceDE w:val="0"/>
        <w:autoSpaceDN w:val="0"/>
        <w:rPr>
          <w:rFonts w:ascii="Verdana" w:eastAsia="Arial" w:hAnsi="Verdana" w:cs="Tahoma"/>
          <w:b/>
          <w:sz w:val="18"/>
          <w:szCs w:val="18"/>
        </w:rPr>
      </w:pPr>
    </w:p>
    <w:p w14:paraId="54B72F87"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12A73034"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p>
    <w:p w14:paraId="32F0EC6B" w14:textId="77777777" w:rsidR="00EB0107" w:rsidRPr="00D97C33" w:rsidRDefault="00EB0107" w:rsidP="00EB0107">
      <w:pPr>
        <w:widowControl w:val="0"/>
        <w:tabs>
          <w:tab w:val="left" w:pos="560"/>
        </w:tabs>
        <w:autoSpaceDE w:val="0"/>
        <w:autoSpaceDN w:val="0"/>
        <w:spacing w:after="120"/>
        <w:jc w:val="both"/>
        <w:rPr>
          <w:rFonts w:ascii="Verdana" w:eastAsia="Arial" w:hAnsi="Verdana" w:cs="Tahoma"/>
          <w:b/>
          <w:sz w:val="18"/>
          <w:szCs w:val="18"/>
        </w:rPr>
      </w:pPr>
      <w:r w:rsidRPr="00D97C33">
        <w:rPr>
          <w:rFonts w:ascii="Verdana" w:eastAsia="Arial" w:hAnsi="Verdana" w:cs="Tahoma"/>
          <w:b/>
          <w:sz w:val="18"/>
          <w:szCs w:val="18"/>
        </w:rPr>
        <w:t>Preparación de la Superficie</w:t>
      </w:r>
    </w:p>
    <w:p w14:paraId="5FAAA12E" w14:textId="77777777" w:rsidR="00EB0107" w:rsidRPr="00D97C33" w:rsidRDefault="00EB0107" w:rsidP="00EB0107">
      <w:pPr>
        <w:widowControl w:val="0"/>
        <w:autoSpaceDE w:val="0"/>
        <w:autoSpaceDN w:val="0"/>
        <w:jc w:val="both"/>
        <w:rPr>
          <w:rFonts w:ascii="Verdana" w:eastAsia="Arial" w:hAnsi="Verdana" w:cs="Tahoma"/>
          <w:bCs/>
          <w:color w:val="000000"/>
          <w:sz w:val="18"/>
          <w:szCs w:val="18"/>
        </w:rPr>
      </w:pPr>
      <w:bookmarkStart w:id="173" w:name="_Hlk161511539"/>
      <w:r w:rsidRPr="00D97C33">
        <w:rPr>
          <w:rFonts w:ascii="Verdana" w:eastAsia="Arial" w:hAnsi="Verdana" w:cs="Tahoma"/>
          <w:sz w:val="18"/>
          <w:szCs w:val="18"/>
        </w:rPr>
        <w:t xml:space="preserve">Antes del proceder con el revoque, </w:t>
      </w:r>
      <w:bookmarkEnd w:id="173"/>
      <w:r w:rsidRPr="00D97C33">
        <w:rPr>
          <w:rFonts w:ascii="Verdana" w:eastAsia="Arial" w:hAnsi="Verdana" w:cs="Tahoma"/>
          <w:sz w:val="18"/>
          <w:szCs w:val="18"/>
        </w:rPr>
        <w:t>se revisará que la superficie este uniforme sin polvo, grasas o sustancias que perjudiquen la buena ejecución del ítem</w:t>
      </w:r>
      <w:r w:rsidRPr="00D97C33">
        <w:rPr>
          <w:rFonts w:ascii="Verdana" w:eastAsia="Arial" w:hAnsi="Verdana" w:cs="Tahoma"/>
          <w:bCs/>
          <w:color w:val="000000"/>
          <w:sz w:val="18"/>
          <w:szCs w:val="18"/>
        </w:rPr>
        <w:t>.</w:t>
      </w:r>
    </w:p>
    <w:p w14:paraId="2FF65986"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p>
    <w:p w14:paraId="18D52E2B"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r w:rsidRPr="00D97C33">
        <w:rPr>
          <w:rFonts w:ascii="Verdana" w:eastAsia="Arial"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558DBD9"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p>
    <w:p w14:paraId="7CF6DE75"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r w:rsidRPr="00D97C33">
        <w:rPr>
          <w:rFonts w:ascii="Verdana" w:eastAsia="Arial" w:hAnsi="Verdana" w:cs="Arial"/>
          <w:sz w:val="18"/>
          <w:szCs w:val="18"/>
        </w:rPr>
        <w:t xml:space="preserve">En caso de aplicarse el revoque directamente en hormigón, estas superficies deben haber sido debidamente limpiadas y producido suficiente aspereza como para obtener la debida ligazón. </w:t>
      </w:r>
    </w:p>
    <w:p w14:paraId="25C12B69"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p>
    <w:p w14:paraId="7EAB2D30" w14:textId="77777777" w:rsidR="00EB0107" w:rsidRPr="00D97C33" w:rsidRDefault="00EB0107" w:rsidP="00EB0107">
      <w:pPr>
        <w:widowControl w:val="0"/>
        <w:autoSpaceDE w:val="0"/>
        <w:autoSpaceDN w:val="0"/>
        <w:adjustRightInd w:val="0"/>
        <w:spacing w:after="120"/>
        <w:jc w:val="both"/>
        <w:rPr>
          <w:rFonts w:ascii="Verdana" w:eastAsia="Arial" w:hAnsi="Verdana" w:cs="Arial"/>
          <w:b/>
          <w:bCs/>
          <w:sz w:val="18"/>
          <w:szCs w:val="18"/>
        </w:rPr>
      </w:pPr>
      <w:r w:rsidRPr="00D97C33">
        <w:rPr>
          <w:rFonts w:ascii="Verdana" w:eastAsia="Arial" w:hAnsi="Verdana" w:cs="Arial"/>
          <w:b/>
          <w:bCs/>
          <w:sz w:val="18"/>
          <w:szCs w:val="18"/>
        </w:rPr>
        <w:t>Preparación del Mortero</w:t>
      </w:r>
    </w:p>
    <w:p w14:paraId="07F186AC"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r w:rsidRPr="00D97C33">
        <w:rPr>
          <w:rFonts w:ascii="Verdana" w:eastAsia="Arial" w:hAnsi="Verdana" w:cs="Arial"/>
          <w:sz w:val="18"/>
          <w:szCs w:val="18"/>
        </w:rPr>
        <w:t>La proporción de cemento arena fina será de 1:3, y la cantidad de agua usada será tal que resulte en una mezcla plástica.</w:t>
      </w:r>
    </w:p>
    <w:p w14:paraId="57C82E41"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p>
    <w:p w14:paraId="35A34F2D"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r w:rsidRPr="00D97C33">
        <w:rPr>
          <w:rFonts w:ascii="Verdana" w:eastAsia="Arial" w:hAnsi="Verdana" w:cs="Arial"/>
          <w:sz w:val="18"/>
          <w:szCs w:val="18"/>
        </w:rPr>
        <w:t>La Entidad Ejecutora podrá mezclar pequeñas cantidades de mortero a mano, previa autorización del Inspector de Proyecto.</w:t>
      </w:r>
    </w:p>
    <w:p w14:paraId="552149D6"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p>
    <w:p w14:paraId="791A846F"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r w:rsidRPr="00D97C33">
        <w:rPr>
          <w:rFonts w:ascii="Verdana" w:eastAsia="Arial" w:hAnsi="Verdana" w:cs="Arial"/>
          <w:sz w:val="18"/>
          <w:szCs w:val="18"/>
        </w:rPr>
        <w:t>El Inspector de Proyecto debe exigir una revisión de la composición y resistencia del mortero y está facultado para realizar las pruebas que crea conveniente.</w:t>
      </w:r>
    </w:p>
    <w:p w14:paraId="09579388"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p>
    <w:p w14:paraId="7FC38FF6" w14:textId="77777777" w:rsidR="00EB0107" w:rsidRPr="00D97C33" w:rsidRDefault="00EB0107" w:rsidP="00EB0107">
      <w:pPr>
        <w:widowControl w:val="0"/>
        <w:autoSpaceDE w:val="0"/>
        <w:autoSpaceDN w:val="0"/>
        <w:adjustRightInd w:val="0"/>
        <w:spacing w:after="120"/>
        <w:ind w:left="-284"/>
        <w:jc w:val="both"/>
        <w:rPr>
          <w:rFonts w:ascii="Verdana" w:eastAsia="Arial" w:hAnsi="Verdana" w:cs="Arial"/>
          <w:b/>
          <w:bCs/>
          <w:sz w:val="18"/>
          <w:szCs w:val="18"/>
        </w:rPr>
      </w:pPr>
      <w:r w:rsidRPr="00D97C33">
        <w:rPr>
          <w:rFonts w:ascii="Verdana" w:eastAsia="Arial" w:hAnsi="Verdana" w:cs="Arial"/>
          <w:b/>
          <w:bCs/>
          <w:sz w:val="18"/>
          <w:szCs w:val="18"/>
        </w:rPr>
        <w:t>Aplicación del Revestimiento</w:t>
      </w:r>
    </w:p>
    <w:p w14:paraId="0C76BC1E"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bookmarkStart w:id="174" w:name="_Hlk161511618"/>
      <w:r w:rsidRPr="00D97C33">
        <w:rPr>
          <w:rFonts w:ascii="Verdana" w:eastAsia="Arial"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21B862B"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r w:rsidRPr="00D97C33">
        <w:rPr>
          <w:rFonts w:ascii="Verdana" w:eastAsia="Arial" w:hAnsi="Verdana" w:cs="Arial"/>
          <w:sz w:val="18"/>
          <w:szCs w:val="18"/>
        </w:rPr>
        <w:t>niveladas unas con las otras, con el objeto de asegurar la obtención de una superficie pareja y uniforme.</w:t>
      </w:r>
    </w:p>
    <w:p w14:paraId="34F6ED19"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p>
    <w:p w14:paraId="7FF2AAE0"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r w:rsidRPr="00D97C33">
        <w:rPr>
          <w:rFonts w:ascii="Verdana" w:eastAsia="Arial"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B924891"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r w:rsidRPr="00D97C33">
        <w:rPr>
          <w:rFonts w:ascii="Verdana" w:eastAsia="Arial" w:hAnsi="Verdana" w:cs="Arial"/>
          <w:sz w:val="18"/>
          <w:szCs w:val="18"/>
        </w:rPr>
        <w:lastRenderedPageBreak/>
        <w:t>regla entre maestra y maestra. Después se efectuará un rayado vertical con clavos a objeto</w:t>
      </w:r>
    </w:p>
    <w:p w14:paraId="55F69973"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r w:rsidRPr="00D97C33">
        <w:rPr>
          <w:rFonts w:ascii="Verdana" w:eastAsia="Arial" w:hAnsi="Verdana" w:cs="Arial"/>
          <w:sz w:val="18"/>
          <w:szCs w:val="18"/>
        </w:rPr>
        <w:t>de asegurar la adherencia de la segunda capa de acabado.</w:t>
      </w:r>
    </w:p>
    <w:p w14:paraId="7069A226"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r w:rsidRPr="00D97C33">
        <w:rPr>
          <w:rFonts w:ascii="Verdana" w:eastAsia="Arial" w:hAnsi="Verdana" w:cs="Arial"/>
          <w:sz w:val="18"/>
          <w:szCs w:val="18"/>
        </w:rPr>
        <w:t xml:space="preserve">Posteriormente se aplicará la segunda capa de acabado en un espesor de 1.5 a 2.0 </w:t>
      </w:r>
      <w:proofErr w:type="spellStart"/>
      <w:r w:rsidRPr="00D97C33">
        <w:rPr>
          <w:rFonts w:ascii="Verdana" w:eastAsia="Arial" w:hAnsi="Verdana" w:cs="Arial"/>
          <w:sz w:val="18"/>
          <w:szCs w:val="18"/>
        </w:rPr>
        <w:t>mm.</w:t>
      </w:r>
      <w:proofErr w:type="spellEnd"/>
      <w:r w:rsidRPr="00D97C33">
        <w:rPr>
          <w:rFonts w:ascii="Verdana" w:eastAsia="Arial" w:hAnsi="Verdana" w:cs="Arial"/>
          <w:sz w:val="18"/>
          <w:szCs w:val="18"/>
        </w:rPr>
        <w:t>, dependiendo del tipo de textura especificado en los planos de detalle e instrucciones del Inspector de Proyecto, empleando para el efecto herramientas adecuadas y mano de obra adecuada.</w:t>
      </w:r>
    </w:p>
    <w:p w14:paraId="1F7E6FB0"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p>
    <w:p w14:paraId="508F6B5C"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r w:rsidRPr="00D97C33">
        <w:rPr>
          <w:rFonts w:ascii="Verdana" w:eastAsia="Arial"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D97C33">
        <w:rPr>
          <w:rFonts w:ascii="Verdana" w:eastAsia="Arial" w:hAnsi="Verdana" w:cs="Arial"/>
          <w:sz w:val="18"/>
          <w:szCs w:val="18"/>
        </w:rPr>
        <w:t>mm.</w:t>
      </w:r>
      <w:proofErr w:type="spellEnd"/>
      <w:r w:rsidRPr="00D97C33">
        <w:rPr>
          <w:rFonts w:ascii="Verdana" w:eastAsia="Arial"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D97C33">
        <w:rPr>
          <w:rFonts w:ascii="Verdana" w:eastAsia="Arial" w:hAnsi="Verdana" w:cs="Arial"/>
          <w:sz w:val="18"/>
          <w:szCs w:val="18"/>
        </w:rPr>
        <w:t>frotachado</w:t>
      </w:r>
      <w:proofErr w:type="spellEnd"/>
      <w:r w:rsidRPr="00D97C33">
        <w:rPr>
          <w:rFonts w:ascii="Verdana" w:eastAsia="Arial"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D97C33">
        <w:rPr>
          <w:rFonts w:ascii="Verdana" w:eastAsia="Arial" w:hAnsi="Verdana" w:cs="Arial"/>
          <w:sz w:val="18"/>
          <w:szCs w:val="18"/>
        </w:rPr>
        <w:t>frotachado</w:t>
      </w:r>
      <w:proofErr w:type="spellEnd"/>
      <w:r w:rsidRPr="00D97C33">
        <w:rPr>
          <w:rFonts w:ascii="Verdana" w:eastAsia="Arial" w:hAnsi="Verdana" w:cs="Arial"/>
          <w:sz w:val="18"/>
          <w:szCs w:val="18"/>
        </w:rPr>
        <w:t>).</w:t>
      </w:r>
    </w:p>
    <w:p w14:paraId="291679A5"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p>
    <w:p w14:paraId="5E4584E2"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r w:rsidRPr="00D97C33">
        <w:rPr>
          <w:rFonts w:ascii="Verdana" w:eastAsia="Arial"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C07B90E"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p>
    <w:p w14:paraId="3F531797"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r w:rsidRPr="00D97C33">
        <w:rPr>
          <w:rFonts w:ascii="Verdana" w:eastAsia="Arial" w:hAnsi="Verdana" w:cs="Arial"/>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4"/>
    <w:p w14:paraId="71BCDCF6"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p>
    <w:p w14:paraId="7575B2CA" w14:textId="77777777" w:rsidR="00EB0107" w:rsidRPr="00D97C33" w:rsidRDefault="00EB0107" w:rsidP="00EB0107">
      <w:pPr>
        <w:widowControl w:val="0"/>
        <w:tabs>
          <w:tab w:val="left" w:pos="560"/>
        </w:tabs>
        <w:autoSpaceDE w:val="0"/>
        <w:autoSpaceDN w:val="0"/>
        <w:spacing w:after="120"/>
        <w:jc w:val="both"/>
        <w:rPr>
          <w:rFonts w:ascii="Verdana" w:eastAsia="Arial" w:hAnsi="Verdana" w:cs="Tahoma"/>
          <w:b/>
          <w:sz w:val="18"/>
          <w:szCs w:val="18"/>
        </w:rPr>
      </w:pPr>
      <w:r w:rsidRPr="00D97C33">
        <w:rPr>
          <w:rFonts w:ascii="Verdana" w:eastAsia="Arial" w:hAnsi="Verdana" w:cs="Tahoma"/>
          <w:b/>
          <w:sz w:val="18"/>
          <w:szCs w:val="18"/>
        </w:rPr>
        <w:t>Criterios de Control, Aceptación y Rechazo</w:t>
      </w:r>
    </w:p>
    <w:p w14:paraId="3F58DF1A"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4F73BBB1" w14:textId="77777777" w:rsidR="00EB0107" w:rsidRPr="00D97C33" w:rsidRDefault="00EB0107" w:rsidP="00EB0107">
      <w:pPr>
        <w:widowControl w:val="0"/>
        <w:tabs>
          <w:tab w:val="left" w:pos="560"/>
        </w:tabs>
        <w:autoSpaceDE w:val="0"/>
        <w:autoSpaceDN w:val="0"/>
        <w:spacing w:before="240"/>
        <w:jc w:val="both"/>
        <w:rPr>
          <w:rFonts w:ascii="Verdana" w:eastAsia="Arial" w:hAnsi="Verdana" w:cs="Tahoma"/>
          <w:b/>
          <w:color w:val="000000"/>
          <w:sz w:val="18"/>
          <w:szCs w:val="18"/>
        </w:rPr>
      </w:pPr>
      <w:r w:rsidRPr="00D97C33">
        <w:rPr>
          <w:rFonts w:ascii="Verdana" w:eastAsia="Arial" w:hAnsi="Verdana" w:cs="Tahoma"/>
          <w:b/>
          <w:color w:val="000000"/>
          <w:sz w:val="18"/>
          <w:szCs w:val="18"/>
        </w:rPr>
        <w:t>MEDICIÓN. -</w:t>
      </w:r>
    </w:p>
    <w:p w14:paraId="25F44793"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p>
    <w:p w14:paraId="276A96D0"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El revoque exterior de cemento se medirá en </w:t>
      </w:r>
      <w:r w:rsidRPr="00D97C33">
        <w:rPr>
          <w:rFonts w:ascii="Verdana" w:eastAsia="Arial" w:hAnsi="Verdana" w:cs="Tahoma"/>
          <w:b/>
          <w:color w:val="000000"/>
          <w:sz w:val="18"/>
          <w:szCs w:val="18"/>
        </w:rPr>
        <w:t>metros cuadrados</w:t>
      </w:r>
      <w:r w:rsidRPr="00D97C33">
        <w:rPr>
          <w:rFonts w:ascii="Verdana" w:eastAsia="Arial" w:hAnsi="Verdana" w:cs="Tahoma"/>
          <w:color w:val="000000"/>
          <w:sz w:val="18"/>
          <w:szCs w:val="18"/>
        </w:rPr>
        <w:t xml:space="preserve"> tomando la superficie neta de recubrimiento ejecutado y autorizado por el Inspector de Proyecto.</w:t>
      </w:r>
    </w:p>
    <w:p w14:paraId="3F287D2F"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p>
    <w:p w14:paraId="0F5742D4"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b/>
          <w:sz w:val="18"/>
          <w:szCs w:val="18"/>
        </w:rPr>
        <w:t>APORTE PROPIO. -</w:t>
      </w:r>
    </w:p>
    <w:p w14:paraId="21AB6ED2" w14:textId="77777777" w:rsidR="00EB0107" w:rsidRPr="00D97C33" w:rsidRDefault="00EB0107" w:rsidP="00EB0107">
      <w:pPr>
        <w:widowControl w:val="0"/>
        <w:autoSpaceDE w:val="0"/>
        <w:autoSpaceDN w:val="0"/>
        <w:jc w:val="both"/>
        <w:rPr>
          <w:rFonts w:ascii="Verdana" w:eastAsia="Arial" w:hAnsi="Verdana" w:cs="Tahoma"/>
          <w:sz w:val="18"/>
          <w:szCs w:val="18"/>
        </w:rPr>
      </w:pPr>
    </w:p>
    <w:p w14:paraId="48C743C8"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El aporte propio se encuentra especificado en el análisis </w:t>
      </w:r>
      <w:r w:rsidRPr="00D97C33">
        <w:rPr>
          <w:rFonts w:ascii="Verdana" w:eastAsia="Arial" w:hAnsi="Verdana" w:cs="Tahoma"/>
          <w:sz w:val="18"/>
          <w:szCs w:val="18"/>
        </w:rPr>
        <w:t xml:space="preserve">de precios unitarios, </w:t>
      </w:r>
      <w:r w:rsidRPr="00D97C33">
        <w:rPr>
          <w:rFonts w:ascii="Verdana" w:eastAsia="Arial"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1F80332A"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p>
    <w:p w14:paraId="14378E21"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Este aporte propio estará sujeto al cronograma de ejecución de obra de la Entidad Ejecutora.</w:t>
      </w:r>
    </w:p>
    <w:p w14:paraId="3254407C"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p>
    <w:tbl>
      <w:tblPr>
        <w:tblStyle w:val="TablaconcuadrculaCOPA3"/>
        <w:tblW w:w="9039" w:type="dxa"/>
        <w:tblLook w:val="04A0" w:firstRow="1" w:lastRow="0" w:firstColumn="1" w:lastColumn="0" w:noHBand="0" w:noVBand="1"/>
      </w:tblPr>
      <w:tblGrid>
        <w:gridCol w:w="584"/>
        <w:gridCol w:w="2385"/>
        <w:gridCol w:w="1145"/>
        <w:gridCol w:w="4925"/>
      </w:tblGrid>
      <w:tr w:rsidR="00EB0107" w:rsidRPr="00D97C33" w14:paraId="65A7E8E7" w14:textId="77777777" w:rsidTr="006B457D">
        <w:tc>
          <w:tcPr>
            <w:tcW w:w="584" w:type="dxa"/>
            <w:shd w:val="clear" w:color="auto" w:fill="1F3864" w:themeFill="accent5" w:themeFillShade="80"/>
          </w:tcPr>
          <w:p w14:paraId="653AAD3C"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1F3864" w:themeFill="accent5" w:themeFillShade="80"/>
          </w:tcPr>
          <w:p w14:paraId="1714CEFC"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1F3864" w:themeFill="accent5" w:themeFillShade="80"/>
          </w:tcPr>
          <w:p w14:paraId="14555A83"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4925" w:type="dxa"/>
            <w:shd w:val="clear" w:color="auto" w:fill="1F3864" w:themeFill="accent5" w:themeFillShade="80"/>
          </w:tcPr>
          <w:p w14:paraId="297E1993"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060058F3" w14:textId="77777777" w:rsidTr="006B457D">
        <w:tc>
          <w:tcPr>
            <w:tcW w:w="584" w:type="dxa"/>
            <w:shd w:val="clear" w:color="auto" w:fill="D9E2F3" w:themeFill="accent5" w:themeFillTint="33"/>
          </w:tcPr>
          <w:p w14:paraId="759ED136"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27</w:t>
            </w:r>
          </w:p>
        </w:tc>
        <w:tc>
          <w:tcPr>
            <w:tcW w:w="2385" w:type="dxa"/>
            <w:shd w:val="clear" w:color="auto" w:fill="D9E2F3" w:themeFill="accent5" w:themeFillTint="33"/>
          </w:tcPr>
          <w:p w14:paraId="68CD0903"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VAC-OF-VEN-3</w:t>
            </w:r>
          </w:p>
        </w:tc>
        <w:tc>
          <w:tcPr>
            <w:tcW w:w="1145" w:type="dxa"/>
            <w:shd w:val="clear" w:color="auto" w:fill="D9E2F3" w:themeFill="accent5" w:themeFillTint="33"/>
          </w:tcPr>
          <w:p w14:paraId="1CDFB6CC"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M2</w:t>
            </w:r>
          </w:p>
        </w:tc>
        <w:tc>
          <w:tcPr>
            <w:tcW w:w="4925" w:type="dxa"/>
            <w:shd w:val="clear" w:color="auto" w:fill="D9E2F3" w:themeFill="accent5" w:themeFillTint="33"/>
          </w:tcPr>
          <w:p w14:paraId="4D746981"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PROVISIÓN Y COLOCADO VENTANA DE ALUMINIO LÍNEA 25 C/VIDRIO 4MM Y ACCESORIOS</w:t>
            </w:r>
          </w:p>
        </w:tc>
      </w:tr>
    </w:tbl>
    <w:p w14:paraId="56612902" w14:textId="77777777" w:rsidR="00EB0107" w:rsidRPr="00D97C33" w:rsidRDefault="00EB0107" w:rsidP="00EB0107">
      <w:pPr>
        <w:widowControl w:val="0"/>
        <w:autoSpaceDE w:val="0"/>
        <w:autoSpaceDN w:val="0"/>
        <w:jc w:val="both"/>
        <w:rPr>
          <w:rFonts w:ascii="Verdana" w:eastAsia="Arial" w:hAnsi="Verdana" w:cs="Tahoma"/>
          <w:sz w:val="18"/>
          <w:szCs w:val="18"/>
        </w:rPr>
      </w:pPr>
    </w:p>
    <w:p w14:paraId="686F1D8C" w14:textId="77777777" w:rsidR="00EB0107" w:rsidRPr="00D97C33" w:rsidRDefault="00EB0107" w:rsidP="00EB0107">
      <w:pPr>
        <w:widowControl w:val="0"/>
        <w:autoSpaceDE w:val="0"/>
        <w:autoSpaceDN w:val="0"/>
        <w:jc w:val="both"/>
        <w:rPr>
          <w:rFonts w:ascii="Verdana" w:eastAsia="Arial" w:hAnsi="Verdana" w:cs="Tahoma"/>
          <w:b/>
          <w:sz w:val="18"/>
          <w:szCs w:val="18"/>
        </w:rPr>
      </w:pPr>
      <w:r w:rsidRPr="00D97C33">
        <w:rPr>
          <w:rFonts w:ascii="Verdana" w:eastAsia="Arial" w:hAnsi="Verdana" w:cs="Tahoma"/>
          <w:b/>
          <w:sz w:val="18"/>
          <w:szCs w:val="18"/>
        </w:rPr>
        <w:t>DESCRIPCIÓN. -</w:t>
      </w:r>
    </w:p>
    <w:p w14:paraId="09CD6C50" w14:textId="77777777" w:rsidR="00EB0107" w:rsidRPr="00D97C33" w:rsidRDefault="00EB0107" w:rsidP="00EB0107">
      <w:pPr>
        <w:widowControl w:val="0"/>
        <w:autoSpaceDE w:val="0"/>
        <w:autoSpaceDN w:val="0"/>
        <w:jc w:val="both"/>
        <w:rPr>
          <w:rFonts w:ascii="Verdana" w:eastAsia="Arial" w:hAnsi="Verdana" w:cs="Tahoma"/>
          <w:sz w:val="18"/>
          <w:szCs w:val="18"/>
        </w:rPr>
      </w:pPr>
    </w:p>
    <w:p w14:paraId="28C0F47B"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Este ítem se refiere a la provisión y colocación de ventanas de aluminio Línea 25 con vidrio de 4mm más accesorios, en los lugares que indiquen los planos constructivos y/o instrucciones del Inspector de Proyecto.</w:t>
      </w:r>
    </w:p>
    <w:p w14:paraId="0D6FEE19" w14:textId="77777777" w:rsidR="00EB0107" w:rsidRPr="00D97C33" w:rsidRDefault="00EB0107" w:rsidP="00EB0107">
      <w:pPr>
        <w:widowControl w:val="0"/>
        <w:autoSpaceDE w:val="0"/>
        <w:autoSpaceDN w:val="0"/>
        <w:jc w:val="both"/>
        <w:rPr>
          <w:rFonts w:ascii="Verdana" w:eastAsia="Arial" w:hAnsi="Verdana" w:cs="Tahoma"/>
          <w:sz w:val="18"/>
          <w:szCs w:val="18"/>
        </w:rPr>
      </w:pPr>
    </w:p>
    <w:p w14:paraId="1A0DFFA3"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r w:rsidRPr="00D97C33">
        <w:rPr>
          <w:rFonts w:ascii="Verdana" w:eastAsia="Arial" w:hAnsi="Verdana" w:cs="Arial"/>
          <w:b/>
          <w:bCs/>
          <w:sz w:val="18"/>
          <w:szCs w:val="18"/>
        </w:rPr>
        <w:t xml:space="preserve">MATERIALES, HERRAMIENTAS Y EQUIPO. – </w:t>
      </w:r>
    </w:p>
    <w:p w14:paraId="2614DFCA" w14:textId="77777777" w:rsidR="00EB0107" w:rsidRPr="00D97C33" w:rsidRDefault="00EB0107" w:rsidP="00EB0107">
      <w:pPr>
        <w:widowControl w:val="0"/>
        <w:autoSpaceDE w:val="0"/>
        <w:autoSpaceDN w:val="0"/>
        <w:adjustRightInd w:val="0"/>
        <w:jc w:val="both"/>
        <w:rPr>
          <w:rFonts w:ascii="Verdana" w:eastAsia="Arial" w:hAnsi="Verdana" w:cs="Arial"/>
          <w:sz w:val="18"/>
          <w:szCs w:val="18"/>
        </w:rPr>
      </w:pPr>
    </w:p>
    <w:p w14:paraId="09DA1E7B"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FCFFCD9" w14:textId="77777777" w:rsidR="00EB0107" w:rsidRPr="00D97C33" w:rsidRDefault="00EB0107" w:rsidP="00EB0107">
      <w:pPr>
        <w:widowControl w:val="0"/>
        <w:autoSpaceDE w:val="0"/>
        <w:autoSpaceDN w:val="0"/>
        <w:jc w:val="both"/>
        <w:rPr>
          <w:rFonts w:ascii="Verdana" w:eastAsia="Arial" w:hAnsi="Verdana" w:cs="Tahoma"/>
          <w:sz w:val="18"/>
          <w:szCs w:val="18"/>
        </w:rPr>
      </w:pPr>
    </w:p>
    <w:p w14:paraId="3923D218" w14:textId="77777777" w:rsidR="00EB0107" w:rsidRPr="00D97C33" w:rsidRDefault="00EB0107" w:rsidP="00EB0107">
      <w:pPr>
        <w:widowControl w:val="0"/>
        <w:autoSpaceDE w:val="0"/>
        <w:autoSpaceDN w:val="0"/>
        <w:jc w:val="both"/>
        <w:rPr>
          <w:rFonts w:ascii="Verdana" w:eastAsia="Arial" w:hAnsi="Verdana" w:cs="Tahoma"/>
          <w:b/>
          <w:sz w:val="18"/>
          <w:szCs w:val="18"/>
        </w:rPr>
      </w:pPr>
      <w:r w:rsidRPr="00D97C33">
        <w:rPr>
          <w:rFonts w:ascii="Verdana" w:eastAsia="Arial" w:hAnsi="Verdana" w:cs="Tahoma"/>
          <w:b/>
          <w:sz w:val="18"/>
          <w:szCs w:val="18"/>
        </w:rPr>
        <w:t>FORMA DE EJECUCIÓN. -</w:t>
      </w:r>
    </w:p>
    <w:p w14:paraId="2E3FC494" w14:textId="77777777" w:rsidR="00EB0107" w:rsidRPr="00D97C33" w:rsidRDefault="00EB0107" w:rsidP="00EB0107">
      <w:pPr>
        <w:widowControl w:val="0"/>
        <w:autoSpaceDE w:val="0"/>
        <w:autoSpaceDN w:val="0"/>
        <w:jc w:val="both"/>
        <w:rPr>
          <w:rFonts w:ascii="Verdana" w:eastAsia="Arial" w:hAnsi="Verdana" w:cs="Tahoma"/>
          <w:sz w:val="18"/>
          <w:szCs w:val="18"/>
        </w:rPr>
      </w:pPr>
    </w:p>
    <w:p w14:paraId="5F651DC8"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Antes de realizar la fabricación de la ventana, la Entidad Ejecutora deberá verificar cuidadosamente las dimensiones reales en obra. </w:t>
      </w:r>
    </w:p>
    <w:p w14:paraId="45346E74" w14:textId="77777777" w:rsidR="00EB0107" w:rsidRPr="00D97C33" w:rsidRDefault="00EB0107" w:rsidP="00EB0107">
      <w:pPr>
        <w:widowControl w:val="0"/>
        <w:autoSpaceDE w:val="0"/>
        <w:autoSpaceDN w:val="0"/>
        <w:jc w:val="both"/>
        <w:rPr>
          <w:rFonts w:ascii="Verdana" w:eastAsia="Arial" w:hAnsi="Verdana" w:cs="Tahoma"/>
          <w:sz w:val="18"/>
          <w:szCs w:val="18"/>
        </w:rPr>
      </w:pPr>
    </w:p>
    <w:p w14:paraId="077E2818"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En el proceso de fabricación deberá emplearse el equipo y herramientas adecuadas, así como mano de obra calificada, que garantice un trabajo satisfactorio. </w:t>
      </w:r>
    </w:p>
    <w:p w14:paraId="0DD4CCEE" w14:textId="77777777" w:rsidR="00EB0107" w:rsidRPr="00D97C33" w:rsidRDefault="00EB0107" w:rsidP="00EB0107">
      <w:pPr>
        <w:widowControl w:val="0"/>
        <w:autoSpaceDE w:val="0"/>
        <w:autoSpaceDN w:val="0"/>
        <w:jc w:val="both"/>
        <w:rPr>
          <w:rFonts w:ascii="Verdana" w:eastAsia="Arial" w:hAnsi="Verdana" w:cs="Tahoma"/>
          <w:sz w:val="18"/>
          <w:szCs w:val="18"/>
        </w:rPr>
      </w:pPr>
    </w:p>
    <w:p w14:paraId="37C68062"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Las uniones se realizarán con tornillos inoxidables y serán lo suficientemente sólidas para resistir los esfuerzos correspondientes al transporte, colocación y operación. </w:t>
      </w:r>
    </w:p>
    <w:p w14:paraId="5537F2BD" w14:textId="77777777" w:rsidR="00EB0107" w:rsidRPr="00D97C33" w:rsidRDefault="00EB0107" w:rsidP="00EB0107">
      <w:pPr>
        <w:widowControl w:val="0"/>
        <w:autoSpaceDE w:val="0"/>
        <w:autoSpaceDN w:val="0"/>
        <w:jc w:val="both"/>
        <w:rPr>
          <w:rFonts w:ascii="Verdana" w:eastAsia="Arial" w:hAnsi="Verdana" w:cs="Tahoma"/>
          <w:sz w:val="18"/>
          <w:szCs w:val="18"/>
        </w:rPr>
      </w:pPr>
    </w:p>
    <w:p w14:paraId="5E680CE8"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8C40EB9" w14:textId="77777777" w:rsidR="00EB0107" w:rsidRPr="00D97C33" w:rsidRDefault="00EB0107" w:rsidP="00EB0107">
      <w:pPr>
        <w:widowControl w:val="0"/>
        <w:autoSpaceDE w:val="0"/>
        <w:autoSpaceDN w:val="0"/>
        <w:jc w:val="both"/>
        <w:rPr>
          <w:rFonts w:ascii="Verdana" w:eastAsia="Arial" w:hAnsi="Verdana" w:cs="Tahoma"/>
          <w:sz w:val="18"/>
          <w:szCs w:val="18"/>
        </w:rPr>
      </w:pPr>
    </w:p>
    <w:p w14:paraId="7475C55E"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5219225" w14:textId="77777777" w:rsidR="00EB0107" w:rsidRPr="00D97C33" w:rsidRDefault="00EB0107" w:rsidP="00EB0107">
      <w:pPr>
        <w:widowControl w:val="0"/>
        <w:autoSpaceDE w:val="0"/>
        <w:autoSpaceDN w:val="0"/>
        <w:jc w:val="both"/>
        <w:rPr>
          <w:rFonts w:ascii="Verdana" w:eastAsia="Arial" w:hAnsi="Verdana" w:cs="Tahoma"/>
          <w:sz w:val="18"/>
          <w:szCs w:val="18"/>
        </w:rPr>
      </w:pPr>
    </w:p>
    <w:p w14:paraId="53F07DF7"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C1D557B" w14:textId="77777777" w:rsidR="00EB0107" w:rsidRPr="00D97C33" w:rsidRDefault="00EB0107" w:rsidP="00EB0107">
      <w:pPr>
        <w:widowControl w:val="0"/>
        <w:autoSpaceDE w:val="0"/>
        <w:autoSpaceDN w:val="0"/>
        <w:jc w:val="both"/>
        <w:rPr>
          <w:rFonts w:ascii="Verdana" w:eastAsia="Arial" w:hAnsi="Verdana" w:cs="Tahoma"/>
          <w:sz w:val="18"/>
          <w:szCs w:val="18"/>
        </w:rPr>
      </w:pPr>
    </w:p>
    <w:p w14:paraId="1C6526FA"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F950FBF" w14:textId="77777777" w:rsidR="00EB0107" w:rsidRPr="00D97C33" w:rsidRDefault="00EB0107" w:rsidP="00EB0107">
      <w:pPr>
        <w:widowControl w:val="0"/>
        <w:autoSpaceDE w:val="0"/>
        <w:autoSpaceDN w:val="0"/>
        <w:jc w:val="both"/>
        <w:rPr>
          <w:rFonts w:ascii="Verdana" w:eastAsia="Arial" w:hAnsi="Verdana" w:cs="Tahoma"/>
          <w:sz w:val="18"/>
          <w:szCs w:val="18"/>
        </w:rPr>
      </w:pPr>
    </w:p>
    <w:p w14:paraId="448A04CD"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Se emplearán burletes de gamo para sujetar los vidrios y accesorios adecuados al tipo de carpintería aluminio.</w:t>
      </w:r>
    </w:p>
    <w:p w14:paraId="7DE71465" w14:textId="77777777" w:rsidR="00EB0107" w:rsidRPr="00D97C33" w:rsidRDefault="00EB0107" w:rsidP="00EB0107">
      <w:pPr>
        <w:widowControl w:val="0"/>
        <w:autoSpaceDE w:val="0"/>
        <w:autoSpaceDN w:val="0"/>
        <w:jc w:val="both"/>
        <w:rPr>
          <w:rFonts w:ascii="Verdana" w:eastAsia="Arial" w:hAnsi="Verdana" w:cs="Tahoma"/>
          <w:sz w:val="18"/>
          <w:szCs w:val="18"/>
        </w:rPr>
      </w:pPr>
    </w:p>
    <w:p w14:paraId="2506646C" w14:textId="77777777" w:rsidR="00EB0107" w:rsidRPr="00D97C33" w:rsidRDefault="00EB0107" w:rsidP="00EB0107">
      <w:pPr>
        <w:widowControl w:val="0"/>
        <w:tabs>
          <w:tab w:val="left" w:pos="560"/>
        </w:tabs>
        <w:autoSpaceDE w:val="0"/>
        <w:autoSpaceDN w:val="0"/>
        <w:spacing w:after="120"/>
        <w:jc w:val="both"/>
        <w:rPr>
          <w:rFonts w:ascii="Verdana" w:eastAsia="Arial" w:hAnsi="Verdana" w:cs="Tahoma"/>
          <w:b/>
          <w:sz w:val="18"/>
          <w:szCs w:val="18"/>
        </w:rPr>
      </w:pPr>
      <w:r w:rsidRPr="00D97C33">
        <w:rPr>
          <w:rFonts w:ascii="Verdana" w:eastAsia="Arial" w:hAnsi="Verdana" w:cs="Tahoma"/>
          <w:b/>
          <w:sz w:val="18"/>
          <w:szCs w:val="18"/>
        </w:rPr>
        <w:t>Criterios de Control, Aceptación y Rechazo</w:t>
      </w:r>
    </w:p>
    <w:p w14:paraId="01475549"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89F8107" w14:textId="77777777" w:rsidR="00EB0107" w:rsidRPr="00D97C33" w:rsidRDefault="00EB0107" w:rsidP="00EB0107">
      <w:pPr>
        <w:widowControl w:val="0"/>
        <w:autoSpaceDE w:val="0"/>
        <w:autoSpaceDN w:val="0"/>
        <w:jc w:val="both"/>
        <w:rPr>
          <w:rFonts w:ascii="Verdana" w:eastAsia="Arial" w:hAnsi="Verdana" w:cs="Tahoma"/>
          <w:sz w:val="18"/>
          <w:szCs w:val="18"/>
        </w:rPr>
      </w:pPr>
    </w:p>
    <w:p w14:paraId="0A25A32B" w14:textId="77777777" w:rsidR="00EB0107" w:rsidRPr="00D97C33" w:rsidRDefault="00EB0107" w:rsidP="00EB0107">
      <w:pPr>
        <w:widowControl w:val="0"/>
        <w:autoSpaceDE w:val="0"/>
        <w:autoSpaceDN w:val="0"/>
        <w:jc w:val="both"/>
        <w:rPr>
          <w:rFonts w:ascii="Verdana" w:eastAsia="Arial" w:hAnsi="Verdana" w:cs="Tahoma"/>
          <w:b/>
          <w:sz w:val="18"/>
          <w:szCs w:val="18"/>
        </w:rPr>
      </w:pPr>
      <w:r w:rsidRPr="00D97C33">
        <w:rPr>
          <w:rFonts w:ascii="Verdana" w:eastAsia="Arial" w:hAnsi="Verdana" w:cs="Tahoma"/>
          <w:b/>
          <w:sz w:val="18"/>
          <w:szCs w:val="18"/>
        </w:rPr>
        <w:t>MEDICIÓN. -</w:t>
      </w:r>
    </w:p>
    <w:p w14:paraId="60F15B62" w14:textId="77777777" w:rsidR="00EB0107" w:rsidRPr="00D97C33" w:rsidRDefault="00EB0107" w:rsidP="00EB0107">
      <w:pPr>
        <w:widowControl w:val="0"/>
        <w:autoSpaceDE w:val="0"/>
        <w:autoSpaceDN w:val="0"/>
        <w:jc w:val="both"/>
        <w:rPr>
          <w:rFonts w:ascii="Verdana" w:eastAsia="Arial" w:hAnsi="Verdana" w:cs="Tahoma"/>
          <w:sz w:val="18"/>
          <w:szCs w:val="18"/>
        </w:rPr>
      </w:pPr>
    </w:p>
    <w:p w14:paraId="264BADFC"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Las ventanas de aluminio línea 25 c/vidrio 4mm más accesorios serán medidas en </w:t>
      </w:r>
      <w:r w:rsidRPr="00D97C33">
        <w:rPr>
          <w:rFonts w:ascii="Verdana" w:eastAsia="Arial" w:hAnsi="Verdana" w:cs="Tahoma"/>
          <w:b/>
          <w:sz w:val="18"/>
          <w:szCs w:val="18"/>
        </w:rPr>
        <w:t>metros</w:t>
      </w:r>
      <w:r w:rsidRPr="00D97C33">
        <w:rPr>
          <w:rFonts w:ascii="Verdana" w:eastAsia="Arial" w:hAnsi="Verdana" w:cs="Tahoma"/>
          <w:b/>
          <w:bCs/>
          <w:sz w:val="18"/>
          <w:szCs w:val="18"/>
        </w:rPr>
        <w:t xml:space="preserve"> cuadrados </w:t>
      </w:r>
      <w:r w:rsidRPr="00D97C33">
        <w:rPr>
          <w:rFonts w:ascii="Verdana" w:eastAsia="Arial" w:hAnsi="Verdana" w:cs="Tahoma"/>
          <w:sz w:val="18"/>
          <w:szCs w:val="18"/>
        </w:rPr>
        <w:t>aprobadas con todos sus elementos de funcionamiento instalado en obra y autorizado por el Inspector de Proyecto.</w:t>
      </w:r>
    </w:p>
    <w:p w14:paraId="405E6394" w14:textId="77777777" w:rsidR="00EB0107" w:rsidRPr="00D97C33" w:rsidRDefault="00EB0107" w:rsidP="00EB0107">
      <w:pPr>
        <w:widowControl w:val="0"/>
        <w:autoSpaceDE w:val="0"/>
        <w:autoSpaceDN w:val="0"/>
        <w:jc w:val="both"/>
        <w:rPr>
          <w:rFonts w:ascii="Verdana" w:eastAsia="Arial" w:hAnsi="Verdana" w:cs="Tahoma"/>
          <w:sz w:val="18"/>
          <w:szCs w:val="18"/>
        </w:rPr>
      </w:pPr>
    </w:p>
    <w:p w14:paraId="001F061A" w14:textId="77777777" w:rsidR="00EB0107" w:rsidRPr="00D97C33" w:rsidRDefault="00EB0107" w:rsidP="00EB0107">
      <w:pPr>
        <w:widowControl w:val="0"/>
        <w:tabs>
          <w:tab w:val="left" w:pos="560"/>
        </w:tabs>
        <w:autoSpaceDE w:val="0"/>
        <w:autoSpaceDN w:val="0"/>
        <w:jc w:val="both"/>
        <w:rPr>
          <w:rFonts w:ascii="Verdana" w:eastAsia="Arial" w:hAnsi="Verdana" w:cs="Arial"/>
          <w:b/>
          <w:sz w:val="18"/>
          <w:szCs w:val="18"/>
        </w:rPr>
      </w:pPr>
      <w:r w:rsidRPr="00D97C33">
        <w:rPr>
          <w:rFonts w:ascii="Verdana" w:eastAsia="Arial" w:hAnsi="Verdana" w:cs="Arial"/>
          <w:b/>
          <w:sz w:val="18"/>
          <w:szCs w:val="18"/>
        </w:rPr>
        <w:t>APORTE PROPIO. -</w:t>
      </w:r>
    </w:p>
    <w:p w14:paraId="4139C50C" w14:textId="77777777" w:rsidR="00EB0107" w:rsidRPr="00D97C33" w:rsidRDefault="00EB0107" w:rsidP="00EB0107">
      <w:pPr>
        <w:widowControl w:val="0"/>
        <w:autoSpaceDE w:val="0"/>
        <w:autoSpaceDN w:val="0"/>
        <w:jc w:val="both"/>
        <w:rPr>
          <w:rFonts w:ascii="Verdana" w:eastAsia="Arial" w:hAnsi="Verdana" w:cs="Arial"/>
          <w:sz w:val="18"/>
          <w:szCs w:val="18"/>
        </w:rPr>
      </w:pPr>
    </w:p>
    <w:p w14:paraId="604940A4"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w:t>
      </w:r>
      <w:r w:rsidRPr="00D97C33">
        <w:rPr>
          <w:rFonts w:ascii="Verdana" w:eastAsia="Arial" w:hAnsi="Verdana" w:cs="Arial"/>
          <w:sz w:val="18"/>
          <w:szCs w:val="18"/>
        </w:rPr>
        <w:lastRenderedPageBreak/>
        <w:t>calidad.</w:t>
      </w:r>
    </w:p>
    <w:p w14:paraId="7541AF4A" w14:textId="77777777" w:rsidR="00EB0107" w:rsidRPr="00D97C33" w:rsidRDefault="00EB0107" w:rsidP="00EB0107">
      <w:pPr>
        <w:widowControl w:val="0"/>
        <w:autoSpaceDE w:val="0"/>
        <w:autoSpaceDN w:val="0"/>
        <w:jc w:val="both"/>
        <w:rPr>
          <w:rFonts w:ascii="Verdana" w:eastAsia="Arial" w:hAnsi="Verdana" w:cs="Arial"/>
          <w:sz w:val="18"/>
          <w:szCs w:val="18"/>
        </w:rPr>
      </w:pPr>
    </w:p>
    <w:p w14:paraId="73EE904F"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Este aporte estará sujeto al cronograma de ejecución de obra de la Entidad Ejecutora.</w:t>
      </w:r>
    </w:p>
    <w:p w14:paraId="22230C3B"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p>
    <w:p w14:paraId="3598EBB5" w14:textId="77777777" w:rsidR="00EB0107" w:rsidRPr="00D97C33" w:rsidRDefault="00EB0107" w:rsidP="00EB0107">
      <w:pPr>
        <w:widowControl w:val="0"/>
        <w:tabs>
          <w:tab w:val="left" w:pos="8711"/>
        </w:tabs>
        <w:autoSpaceDE w:val="0"/>
        <w:autoSpaceDN w:val="0"/>
        <w:ind w:right="386"/>
        <w:jc w:val="both"/>
        <w:rPr>
          <w:rFonts w:ascii="Verdana" w:eastAsia="Arial" w:hAnsi="Verdana" w:cs="Arial"/>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7A6B90B8" w14:textId="77777777" w:rsidTr="006B457D">
        <w:tc>
          <w:tcPr>
            <w:tcW w:w="584" w:type="dxa"/>
            <w:shd w:val="clear" w:color="auto" w:fill="1F3864" w:themeFill="accent5" w:themeFillShade="80"/>
          </w:tcPr>
          <w:p w14:paraId="4697420A"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1F3864" w:themeFill="accent5" w:themeFillShade="80"/>
          </w:tcPr>
          <w:p w14:paraId="33CD57D2"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1F3864" w:themeFill="accent5" w:themeFillShade="80"/>
          </w:tcPr>
          <w:p w14:paraId="67AED320"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520" w:type="dxa"/>
            <w:shd w:val="clear" w:color="auto" w:fill="1F3864" w:themeFill="accent5" w:themeFillShade="80"/>
          </w:tcPr>
          <w:p w14:paraId="38E66989"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7503BBFF" w14:textId="77777777" w:rsidTr="006B457D">
        <w:tc>
          <w:tcPr>
            <w:tcW w:w="584" w:type="dxa"/>
            <w:shd w:val="clear" w:color="auto" w:fill="BDD6EE" w:themeFill="accent1" w:themeFillTint="66"/>
          </w:tcPr>
          <w:p w14:paraId="0B9BEEE3"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28</w:t>
            </w:r>
          </w:p>
        </w:tc>
        <w:tc>
          <w:tcPr>
            <w:tcW w:w="2385" w:type="dxa"/>
            <w:shd w:val="clear" w:color="auto" w:fill="BDD6EE" w:themeFill="accent1" w:themeFillTint="66"/>
          </w:tcPr>
          <w:p w14:paraId="782840AB"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VAC-OF-CIE-3</w:t>
            </w:r>
          </w:p>
        </w:tc>
        <w:tc>
          <w:tcPr>
            <w:tcW w:w="1145" w:type="dxa"/>
            <w:shd w:val="clear" w:color="auto" w:fill="BDD6EE" w:themeFill="accent1" w:themeFillTint="66"/>
          </w:tcPr>
          <w:p w14:paraId="3B45E7E4"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M2</w:t>
            </w:r>
          </w:p>
        </w:tc>
        <w:tc>
          <w:tcPr>
            <w:tcW w:w="5520" w:type="dxa"/>
            <w:shd w:val="clear" w:color="auto" w:fill="BDD6EE" w:themeFill="accent1" w:themeFillTint="66"/>
          </w:tcPr>
          <w:p w14:paraId="03DDF4C4"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PROVISIÓN Y COLOCADO CIELO FALSO DE PLACA PVC C/ESTRUCTURA GALVANIZADA</w:t>
            </w:r>
          </w:p>
        </w:tc>
      </w:tr>
    </w:tbl>
    <w:p w14:paraId="2B5019B4" w14:textId="77777777" w:rsidR="00EB0107" w:rsidRPr="00D97C33" w:rsidRDefault="00EB0107" w:rsidP="00EB0107">
      <w:pPr>
        <w:widowControl w:val="0"/>
        <w:tabs>
          <w:tab w:val="left" w:pos="8711"/>
        </w:tabs>
        <w:autoSpaceDE w:val="0"/>
        <w:autoSpaceDN w:val="0"/>
        <w:ind w:right="386"/>
        <w:jc w:val="both"/>
        <w:rPr>
          <w:rFonts w:ascii="Verdana" w:eastAsia="Arial" w:hAnsi="Verdana" w:cs="Arial"/>
          <w:b/>
          <w:sz w:val="18"/>
          <w:szCs w:val="18"/>
        </w:rPr>
      </w:pPr>
    </w:p>
    <w:p w14:paraId="3AF6CFCE" w14:textId="77777777" w:rsidR="00EB0107" w:rsidRPr="00D97C33" w:rsidRDefault="00EB0107" w:rsidP="00EB0107">
      <w:pPr>
        <w:widowControl w:val="0"/>
        <w:tabs>
          <w:tab w:val="left" w:pos="8711"/>
        </w:tabs>
        <w:autoSpaceDE w:val="0"/>
        <w:autoSpaceDN w:val="0"/>
        <w:ind w:right="386"/>
        <w:jc w:val="both"/>
        <w:rPr>
          <w:rFonts w:ascii="Verdana" w:eastAsia="Arial" w:hAnsi="Verdana" w:cs="Arial"/>
          <w:b/>
          <w:sz w:val="18"/>
          <w:szCs w:val="18"/>
        </w:rPr>
      </w:pPr>
      <w:r w:rsidRPr="00D97C33">
        <w:rPr>
          <w:rFonts w:ascii="Verdana" w:eastAsia="Arial" w:hAnsi="Verdana" w:cs="Arial"/>
          <w:b/>
          <w:sz w:val="18"/>
          <w:szCs w:val="18"/>
        </w:rPr>
        <w:t>DESCRIPCIÓN. –</w:t>
      </w:r>
    </w:p>
    <w:p w14:paraId="298EDB44" w14:textId="77777777" w:rsidR="00EB0107" w:rsidRPr="00D97C33" w:rsidRDefault="00EB0107" w:rsidP="00EB0107">
      <w:pPr>
        <w:widowControl w:val="0"/>
        <w:tabs>
          <w:tab w:val="left" w:pos="8711"/>
        </w:tabs>
        <w:autoSpaceDE w:val="0"/>
        <w:autoSpaceDN w:val="0"/>
        <w:ind w:right="386"/>
        <w:jc w:val="both"/>
        <w:rPr>
          <w:rFonts w:ascii="Verdana" w:eastAsia="Arial" w:hAnsi="Verdana" w:cs="Arial"/>
          <w:b/>
          <w:sz w:val="18"/>
          <w:szCs w:val="18"/>
        </w:rPr>
      </w:pPr>
    </w:p>
    <w:p w14:paraId="687E99D7" w14:textId="77777777" w:rsidR="00EB0107" w:rsidRPr="00D97C33" w:rsidRDefault="00EB0107" w:rsidP="00EB0107">
      <w:pPr>
        <w:widowControl w:val="0"/>
        <w:tabs>
          <w:tab w:val="left" w:pos="8711"/>
        </w:tabs>
        <w:autoSpaceDE w:val="0"/>
        <w:autoSpaceDN w:val="0"/>
        <w:ind w:right="386"/>
        <w:jc w:val="both"/>
        <w:rPr>
          <w:rFonts w:ascii="Verdana" w:eastAsia="Arial" w:hAnsi="Verdana" w:cs="Arial"/>
          <w:sz w:val="18"/>
          <w:szCs w:val="18"/>
        </w:rPr>
      </w:pPr>
      <w:r w:rsidRPr="00D97C33">
        <w:rPr>
          <w:rFonts w:ascii="Verdana" w:eastAsia="Arial" w:hAnsi="Verdana" w:cs="Arial"/>
          <w:sz w:val="18"/>
          <w:szCs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5BE0BAA6" w14:textId="77777777" w:rsidR="00EB0107" w:rsidRPr="00D97C33" w:rsidRDefault="00EB0107" w:rsidP="00EB0107">
      <w:pPr>
        <w:ind w:right="386"/>
        <w:jc w:val="both"/>
        <w:rPr>
          <w:rFonts w:ascii="Verdana" w:hAnsi="Verdana" w:cs="Arial"/>
          <w:sz w:val="18"/>
          <w:szCs w:val="18"/>
          <w:lang w:eastAsia="es-ES"/>
        </w:rPr>
      </w:pPr>
    </w:p>
    <w:p w14:paraId="57656192" w14:textId="77777777" w:rsidR="00EB0107" w:rsidRPr="00D97C33" w:rsidRDefault="00EB0107" w:rsidP="00EB0107">
      <w:pPr>
        <w:widowControl w:val="0"/>
        <w:tabs>
          <w:tab w:val="left" w:pos="8711"/>
        </w:tabs>
        <w:autoSpaceDE w:val="0"/>
        <w:autoSpaceDN w:val="0"/>
        <w:ind w:right="386"/>
        <w:jc w:val="both"/>
        <w:rPr>
          <w:rFonts w:ascii="Verdana" w:eastAsia="Arial" w:hAnsi="Verdana" w:cs="Arial"/>
          <w:b/>
          <w:sz w:val="18"/>
          <w:szCs w:val="18"/>
        </w:rPr>
      </w:pPr>
      <w:r w:rsidRPr="00D97C33">
        <w:rPr>
          <w:rFonts w:ascii="Verdana" w:eastAsia="Arial" w:hAnsi="Verdana" w:cs="Arial"/>
          <w:b/>
          <w:sz w:val="18"/>
          <w:szCs w:val="18"/>
        </w:rPr>
        <w:t>MATERIALES, HERRAMIENTAS Y EQUIPO. -</w:t>
      </w:r>
    </w:p>
    <w:p w14:paraId="675D1420" w14:textId="77777777" w:rsidR="00EB0107" w:rsidRPr="00D97C33" w:rsidRDefault="00EB0107" w:rsidP="00EB0107">
      <w:pPr>
        <w:widowControl w:val="0"/>
        <w:tabs>
          <w:tab w:val="left" w:pos="8711"/>
        </w:tabs>
        <w:autoSpaceDE w:val="0"/>
        <w:autoSpaceDN w:val="0"/>
        <w:spacing w:before="120"/>
        <w:ind w:right="386"/>
        <w:jc w:val="both"/>
        <w:rPr>
          <w:rFonts w:ascii="Verdana" w:eastAsia="Arial" w:hAnsi="Verdana" w:cs="Tahoma"/>
          <w:sz w:val="18"/>
          <w:szCs w:val="18"/>
        </w:rPr>
      </w:pPr>
      <w:r w:rsidRPr="00D97C33">
        <w:rPr>
          <w:rFonts w:ascii="Verdana" w:eastAsia="Arial" w:hAnsi="Verdana" w:cs="Tahoma"/>
          <w:sz w:val="18"/>
          <w:szCs w:val="18"/>
        </w:rPr>
        <w:t>La Entidad Ejecutora proporcionará todos los materiales, herramientas y equipo necesarios para la ejecución de los trabajos, los mismos deberán ser aprobados por el Inspector de proyecto.</w:t>
      </w:r>
    </w:p>
    <w:p w14:paraId="78D9F3A7" w14:textId="77777777" w:rsidR="00EB0107" w:rsidRPr="00D97C33" w:rsidRDefault="00EB0107" w:rsidP="00EB0107">
      <w:pPr>
        <w:widowControl w:val="0"/>
        <w:tabs>
          <w:tab w:val="left" w:pos="8711"/>
        </w:tabs>
        <w:autoSpaceDE w:val="0"/>
        <w:autoSpaceDN w:val="0"/>
        <w:ind w:right="386"/>
        <w:jc w:val="both"/>
        <w:rPr>
          <w:rFonts w:ascii="Verdana" w:eastAsia="Arial" w:hAnsi="Verdana" w:cs="Arial"/>
          <w:sz w:val="18"/>
          <w:szCs w:val="18"/>
        </w:rPr>
      </w:pPr>
    </w:p>
    <w:p w14:paraId="5C653A50" w14:textId="77777777" w:rsidR="00EB0107" w:rsidRPr="00D97C33" w:rsidRDefault="00EB0107" w:rsidP="00EB0107">
      <w:pPr>
        <w:widowControl w:val="0"/>
        <w:tabs>
          <w:tab w:val="left" w:pos="8711"/>
        </w:tabs>
        <w:autoSpaceDE w:val="0"/>
        <w:autoSpaceDN w:val="0"/>
        <w:ind w:right="386"/>
        <w:jc w:val="both"/>
        <w:rPr>
          <w:rFonts w:ascii="Verdana" w:eastAsia="Arial" w:hAnsi="Verdana" w:cs="Arial"/>
          <w:b/>
          <w:sz w:val="18"/>
          <w:szCs w:val="18"/>
        </w:rPr>
      </w:pPr>
      <w:r w:rsidRPr="00D97C33">
        <w:rPr>
          <w:rFonts w:ascii="Verdana" w:eastAsia="Arial" w:hAnsi="Verdana" w:cs="Arial"/>
          <w:b/>
          <w:sz w:val="18"/>
          <w:szCs w:val="18"/>
        </w:rPr>
        <w:t>FORMA DE EJECUCIÓN. -</w:t>
      </w:r>
    </w:p>
    <w:p w14:paraId="327AF797" w14:textId="77777777" w:rsidR="00EB0107" w:rsidRPr="00D97C33" w:rsidRDefault="00EB0107" w:rsidP="00EB0107">
      <w:pPr>
        <w:widowControl w:val="0"/>
        <w:autoSpaceDE w:val="0"/>
        <w:autoSpaceDN w:val="0"/>
        <w:adjustRightInd w:val="0"/>
        <w:ind w:right="386"/>
        <w:jc w:val="both"/>
        <w:rPr>
          <w:rFonts w:ascii="Verdana" w:eastAsia="Arial" w:hAnsi="Verdana" w:cs="Arial"/>
          <w:color w:val="333333"/>
          <w:sz w:val="18"/>
          <w:szCs w:val="18"/>
        </w:rPr>
      </w:pPr>
    </w:p>
    <w:p w14:paraId="32791E3E" w14:textId="77777777" w:rsidR="00EB0107" w:rsidRPr="00D97C33" w:rsidRDefault="00EB0107" w:rsidP="00EB0107">
      <w:pPr>
        <w:widowControl w:val="0"/>
        <w:autoSpaceDE w:val="0"/>
        <w:autoSpaceDN w:val="0"/>
        <w:ind w:right="386"/>
        <w:jc w:val="both"/>
        <w:rPr>
          <w:rFonts w:ascii="Verdana" w:eastAsia="Arial" w:hAnsi="Verdana" w:cs="Arial"/>
          <w:sz w:val="18"/>
          <w:szCs w:val="18"/>
        </w:rPr>
      </w:pPr>
      <w:r w:rsidRPr="00D97C33">
        <w:rPr>
          <w:rFonts w:ascii="Verdana" w:eastAsia="Arial" w:hAnsi="Verdana" w:cs="Arial"/>
          <w:sz w:val="18"/>
          <w:szCs w:val="18"/>
        </w:rPr>
        <w:t>En general, el cielo deberá cumplir con las siguientes directrices referidas a la ejecución:</w:t>
      </w:r>
    </w:p>
    <w:p w14:paraId="6B8A07D0" w14:textId="77777777" w:rsidR="00EB0107" w:rsidRPr="00D97C33" w:rsidRDefault="00EB0107" w:rsidP="00EB0107">
      <w:pPr>
        <w:widowControl w:val="0"/>
        <w:tabs>
          <w:tab w:val="left" w:pos="8711"/>
        </w:tabs>
        <w:autoSpaceDE w:val="0"/>
        <w:autoSpaceDN w:val="0"/>
        <w:ind w:right="386"/>
        <w:jc w:val="both"/>
        <w:rPr>
          <w:rFonts w:ascii="Verdana" w:eastAsia="Arial" w:hAnsi="Verdana" w:cs="Arial"/>
          <w:color w:val="333333"/>
          <w:sz w:val="18"/>
          <w:szCs w:val="18"/>
        </w:rPr>
      </w:pPr>
      <w:r w:rsidRPr="00D97C33">
        <w:rPr>
          <w:rFonts w:ascii="Verdana" w:eastAsia="Arial" w:hAnsi="Verdana" w:cs="Arial"/>
          <w:color w:val="333333"/>
          <w:sz w:val="18"/>
          <w:szCs w:val="18"/>
        </w:rPr>
        <w:t xml:space="preserve">Para instalar cielo falso de PVC, mediante </w:t>
      </w:r>
      <w:r w:rsidRPr="00D97C33">
        <w:rPr>
          <w:rFonts w:ascii="Verdana" w:eastAsia="Arial" w:hAnsi="Verdana" w:cs="Arial"/>
          <w:sz w:val="18"/>
          <w:szCs w:val="18"/>
        </w:rPr>
        <w:t xml:space="preserve">instrucciones del Inspector de proyecto, </w:t>
      </w:r>
      <w:r w:rsidRPr="00D97C33">
        <w:rPr>
          <w:rFonts w:ascii="Verdana" w:eastAsia="Arial" w:hAnsi="Verdana" w:cs="Arial"/>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295AA7DB" w14:textId="77777777" w:rsidR="00EB0107" w:rsidRPr="00D97C33" w:rsidRDefault="00EB0107" w:rsidP="00EB0107">
      <w:pPr>
        <w:widowControl w:val="0"/>
        <w:autoSpaceDE w:val="0"/>
        <w:autoSpaceDN w:val="0"/>
        <w:adjustRightInd w:val="0"/>
        <w:ind w:right="386"/>
        <w:jc w:val="both"/>
        <w:rPr>
          <w:rFonts w:ascii="Verdana" w:eastAsia="Arial" w:hAnsi="Verdana" w:cs="Arial"/>
          <w:color w:val="333333"/>
          <w:sz w:val="18"/>
          <w:szCs w:val="18"/>
        </w:rPr>
      </w:pPr>
      <w:r w:rsidRPr="00D97C33">
        <w:rPr>
          <w:rFonts w:ascii="Verdana" w:eastAsia="Arial" w:hAnsi="Verdana" w:cs="Arial"/>
          <w:color w:val="333333"/>
          <w:sz w:val="18"/>
          <w:szCs w:val="18"/>
        </w:rPr>
        <w:t>El procedimiento para la nivelación es el siguiente:</w:t>
      </w:r>
    </w:p>
    <w:p w14:paraId="15E6489D" w14:textId="77777777" w:rsidR="00EB0107" w:rsidRPr="00D97C33" w:rsidRDefault="00EB0107" w:rsidP="00EB0107">
      <w:pPr>
        <w:widowControl w:val="0"/>
        <w:autoSpaceDE w:val="0"/>
        <w:autoSpaceDN w:val="0"/>
        <w:adjustRightInd w:val="0"/>
        <w:ind w:right="386"/>
        <w:jc w:val="both"/>
        <w:rPr>
          <w:rFonts w:ascii="Verdana" w:eastAsia="Arial" w:hAnsi="Verdana" w:cs="Arial"/>
          <w:color w:val="333333"/>
          <w:sz w:val="18"/>
          <w:szCs w:val="18"/>
        </w:rPr>
      </w:pPr>
      <w:r w:rsidRPr="00D97C33">
        <w:rPr>
          <w:rFonts w:ascii="Verdana" w:eastAsia="Arial" w:hAnsi="Verdana" w:cs="Arial"/>
          <w:color w:val="333333"/>
          <w:sz w:val="18"/>
          <w:szCs w:val="18"/>
        </w:rPr>
        <w:t xml:space="preserve">Mediante </w:t>
      </w:r>
      <w:r w:rsidRPr="00D97C33">
        <w:rPr>
          <w:rFonts w:ascii="Verdana" w:eastAsia="Arial" w:hAnsi="Verdana" w:cs="Arial"/>
          <w:sz w:val="18"/>
          <w:szCs w:val="18"/>
        </w:rPr>
        <w:t>instrucciones del Inspector de proyecto</w:t>
      </w:r>
      <w:r w:rsidRPr="00D97C33">
        <w:rPr>
          <w:rFonts w:ascii="Verdana" w:eastAsia="Arial" w:hAnsi="Verdana" w:cs="Arial"/>
          <w:color w:val="333333"/>
          <w:sz w:val="18"/>
          <w:szCs w:val="18"/>
        </w:rPr>
        <w:t xml:space="preserve"> se debe marcar la altura a la que se debe colocar el cielo falso, en todos los ángulos del lugar, se deberá trazar una línea uniendo las marcas.</w:t>
      </w:r>
    </w:p>
    <w:p w14:paraId="3E7C7086" w14:textId="77777777" w:rsidR="00EB0107" w:rsidRPr="00D97C33" w:rsidRDefault="00EB0107" w:rsidP="00EB0107">
      <w:pPr>
        <w:widowControl w:val="0"/>
        <w:autoSpaceDE w:val="0"/>
        <w:autoSpaceDN w:val="0"/>
        <w:ind w:right="386"/>
        <w:jc w:val="both"/>
        <w:rPr>
          <w:rFonts w:ascii="Verdana" w:eastAsia="Arial" w:hAnsi="Verdana" w:cs="Arial"/>
          <w:color w:val="333333"/>
          <w:sz w:val="18"/>
          <w:szCs w:val="18"/>
        </w:rPr>
      </w:pPr>
      <w:r w:rsidRPr="00D97C33">
        <w:rPr>
          <w:rFonts w:ascii="Verdana" w:eastAsia="Arial" w:hAnsi="Verdana" w:cs="Arial"/>
          <w:color w:val="333333"/>
          <w:sz w:val="18"/>
          <w:szCs w:val="18"/>
        </w:rPr>
        <w:t>Montar la estructura, utilizando como base las líneas.</w:t>
      </w:r>
    </w:p>
    <w:p w14:paraId="46F59514" w14:textId="77777777" w:rsidR="00EB0107" w:rsidRPr="00D97C33" w:rsidRDefault="00EB0107" w:rsidP="00EB0107">
      <w:pPr>
        <w:widowControl w:val="0"/>
        <w:autoSpaceDE w:val="0"/>
        <w:autoSpaceDN w:val="0"/>
        <w:ind w:right="386"/>
        <w:jc w:val="both"/>
        <w:rPr>
          <w:rFonts w:ascii="Verdana" w:eastAsia="Arial" w:hAnsi="Verdana" w:cs="Arial"/>
          <w:color w:val="333333"/>
          <w:sz w:val="18"/>
          <w:szCs w:val="18"/>
        </w:rPr>
      </w:pPr>
      <w:r w:rsidRPr="00D97C33">
        <w:rPr>
          <w:rFonts w:ascii="Verdana" w:eastAsia="Arial" w:hAnsi="Verdana" w:cs="Arial"/>
          <w:color w:val="333333"/>
          <w:sz w:val="18"/>
          <w:szCs w:val="18"/>
        </w:rPr>
        <w:t>Fijar el perfil borde en todo el perímetro del ambiente, cortando esquinas a 45º.</w:t>
      </w:r>
    </w:p>
    <w:p w14:paraId="5664F648" w14:textId="77777777" w:rsidR="00EB0107" w:rsidRPr="00D97C33" w:rsidRDefault="00EB0107" w:rsidP="00EB0107">
      <w:pPr>
        <w:widowControl w:val="0"/>
        <w:autoSpaceDE w:val="0"/>
        <w:autoSpaceDN w:val="0"/>
        <w:adjustRightInd w:val="0"/>
        <w:ind w:right="386"/>
        <w:jc w:val="both"/>
        <w:rPr>
          <w:rFonts w:ascii="Verdana" w:eastAsia="Arial" w:hAnsi="Verdana" w:cs="Arial"/>
          <w:color w:val="333333"/>
          <w:sz w:val="18"/>
          <w:szCs w:val="18"/>
        </w:rPr>
      </w:pPr>
      <w:r w:rsidRPr="00D97C33">
        <w:rPr>
          <w:rFonts w:ascii="Verdana" w:eastAsia="Arial" w:hAnsi="Verdana" w:cs="Arial"/>
          <w:color w:val="333333"/>
          <w:sz w:val="18"/>
          <w:szCs w:val="18"/>
        </w:rPr>
        <w:t>Recortar una placa de cielo raso de 0,5 o 1cm. menor que el largo del espacio a cubrir entre los perfiles de borde.</w:t>
      </w:r>
    </w:p>
    <w:p w14:paraId="7A491613" w14:textId="77777777" w:rsidR="00EB0107" w:rsidRPr="00D97C33" w:rsidRDefault="00EB0107" w:rsidP="00EB0107">
      <w:pPr>
        <w:widowControl w:val="0"/>
        <w:autoSpaceDE w:val="0"/>
        <w:autoSpaceDN w:val="0"/>
        <w:adjustRightInd w:val="0"/>
        <w:ind w:right="386"/>
        <w:jc w:val="both"/>
        <w:rPr>
          <w:rFonts w:ascii="Verdana" w:eastAsia="Arial" w:hAnsi="Verdana" w:cs="Arial"/>
          <w:color w:val="333333"/>
          <w:sz w:val="18"/>
          <w:szCs w:val="18"/>
        </w:rPr>
      </w:pPr>
    </w:p>
    <w:p w14:paraId="60E0C2A6" w14:textId="77777777" w:rsidR="00EB0107" w:rsidRPr="00D97C33" w:rsidRDefault="00EB0107" w:rsidP="00EB0107">
      <w:pPr>
        <w:widowControl w:val="0"/>
        <w:autoSpaceDE w:val="0"/>
        <w:autoSpaceDN w:val="0"/>
        <w:adjustRightInd w:val="0"/>
        <w:ind w:right="386"/>
        <w:jc w:val="both"/>
        <w:rPr>
          <w:rFonts w:ascii="Verdana" w:eastAsia="Arial" w:hAnsi="Verdana" w:cs="Arial"/>
          <w:color w:val="333333"/>
          <w:sz w:val="18"/>
          <w:szCs w:val="18"/>
        </w:rPr>
      </w:pPr>
      <w:r w:rsidRPr="00D97C33">
        <w:rPr>
          <w:rFonts w:ascii="Verdana" w:eastAsia="Arial" w:hAnsi="Verdana" w:cs="Arial"/>
          <w:color w:val="333333"/>
          <w:sz w:val="18"/>
          <w:szCs w:val="18"/>
        </w:rPr>
        <w:t>Colocar la primera placa con la superficie a la vista hacia abajo, dentro el espacio a cubrir entre los perfiles de borde, empujando dentro del perfil borde hasta su enganche total.</w:t>
      </w:r>
    </w:p>
    <w:p w14:paraId="29983BF0" w14:textId="77777777" w:rsidR="00EB0107" w:rsidRPr="00D97C33" w:rsidRDefault="00EB0107" w:rsidP="00EB0107">
      <w:pPr>
        <w:widowControl w:val="0"/>
        <w:autoSpaceDE w:val="0"/>
        <w:autoSpaceDN w:val="0"/>
        <w:adjustRightInd w:val="0"/>
        <w:ind w:right="386"/>
        <w:jc w:val="both"/>
        <w:rPr>
          <w:rFonts w:ascii="Verdana" w:eastAsia="Arial" w:hAnsi="Verdana" w:cs="Arial"/>
          <w:color w:val="333333"/>
          <w:sz w:val="18"/>
          <w:szCs w:val="18"/>
        </w:rPr>
      </w:pPr>
      <w:r w:rsidRPr="00D97C33">
        <w:rPr>
          <w:rFonts w:ascii="Verdana" w:eastAsia="Arial" w:hAnsi="Verdana" w:cs="Arial"/>
          <w:color w:val="333333"/>
          <w:sz w:val="18"/>
          <w:szCs w:val="18"/>
        </w:rPr>
        <w:t>Para la fijación de las placas de PVC se utilizan clavos o grampas o tornillos depende del material de la estructura. Estos deben ser clavados en la pestaña de fijación en todos los listones de la estructura.</w:t>
      </w:r>
    </w:p>
    <w:p w14:paraId="504033AA" w14:textId="77777777" w:rsidR="00EB0107" w:rsidRPr="00D97C33" w:rsidRDefault="00EB0107" w:rsidP="00EB0107">
      <w:pPr>
        <w:widowControl w:val="0"/>
        <w:autoSpaceDE w:val="0"/>
        <w:autoSpaceDN w:val="0"/>
        <w:adjustRightInd w:val="0"/>
        <w:ind w:right="386"/>
        <w:jc w:val="both"/>
        <w:rPr>
          <w:rFonts w:ascii="Verdana" w:eastAsia="Arial" w:hAnsi="Verdana" w:cs="Arial"/>
          <w:color w:val="333333"/>
          <w:sz w:val="18"/>
          <w:szCs w:val="18"/>
        </w:rPr>
      </w:pPr>
      <w:r w:rsidRPr="00D97C33">
        <w:rPr>
          <w:rFonts w:ascii="Verdana" w:eastAsia="Arial" w:hAnsi="Verdana" w:cs="Arial"/>
          <w:color w:val="333333"/>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14:paraId="4A0AD38E" w14:textId="77777777" w:rsidR="00EB0107" w:rsidRPr="00D97C33" w:rsidRDefault="00EB0107" w:rsidP="00EB0107">
      <w:pPr>
        <w:widowControl w:val="0"/>
        <w:autoSpaceDE w:val="0"/>
        <w:autoSpaceDN w:val="0"/>
        <w:adjustRightInd w:val="0"/>
        <w:ind w:right="386"/>
        <w:jc w:val="both"/>
        <w:rPr>
          <w:rFonts w:ascii="Verdana" w:eastAsia="Arial" w:hAnsi="Verdana" w:cs="Arial"/>
          <w:color w:val="333333"/>
          <w:sz w:val="18"/>
          <w:szCs w:val="18"/>
        </w:rPr>
      </w:pPr>
      <w:r w:rsidRPr="00D97C33">
        <w:rPr>
          <w:rFonts w:ascii="Verdana" w:eastAsia="Arial" w:hAnsi="Verdana" w:cs="Arial"/>
          <w:color w:val="333333"/>
          <w:sz w:val="18"/>
          <w:szCs w:val="18"/>
        </w:rPr>
        <w:t>En el caso de una curvatura, utilizar el perfil de unión flexible.</w:t>
      </w:r>
    </w:p>
    <w:p w14:paraId="1C62BD6A" w14:textId="77777777" w:rsidR="00EB0107" w:rsidRPr="00D97C33" w:rsidRDefault="00EB0107" w:rsidP="00EB0107">
      <w:pPr>
        <w:widowControl w:val="0"/>
        <w:autoSpaceDE w:val="0"/>
        <w:autoSpaceDN w:val="0"/>
        <w:adjustRightInd w:val="0"/>
        <w:ind w:right="386"/>
        <w:jc w:val="both"/>
        <w:rPr>
          <w:rFonts w:ascii="Verdana" w:eastAsia="Arial" w:hAnsi="Verdana" w:cs="Arial"/>
          <w:color w:val="333333"/>
          <w:sz w:val="18"/>
          <w:szCs w:val="18"/>
        </w:rPr>
      </w:pPr>
    </w:p>
    <w:p w14:paraId="13094249" w14:textId="77777777" w:rsidR="00EB0107" w:rsidRPr="00D97C33" w:rsidRDefault="00EB0107" w:rsidP="00EB0107">
      <w:pPr>
        <w:widowControl w:val="0"/>
        <w:tabs>
          <w:tab w:val="left" w:pos="8711"/>
        </w:tabs>
        <w:autoSpaceDE w:val="0"/>
        <w:autoSpaceDN w:val="0"/>
        <w:ind w:right="386"/>
        <w:jc w:val="both"/>
        <w:rPr>
          <w:rFonts w:ascii="Verdana" w:eastAsia="Arial" w:hAnsi="Verdana" w:cs="Arial"/>
          <w:b/>
          <w:sz w:val="18"/>
          <w:szCs w:val="18"/>
        </w:rPr>
      </w:pPr>
      <w:r w:rsidRPr="00D97C33">
        <w:rPr>
          <w:rFonts w:ascii="Verdana" w:eastAsia="Arial" w:hAnsi="Verdana" w:cs="Arial"/>
          <w:b/>
          <w:sz w:val="18"/>
          <w:szCs w:val="18"/>
        </w:rPr>
        <w:t>MEDICIÓN. –</w:t>
      </w:r>
    </w:p>
    <w:p w14:paraId="65409587" w14:textId="77777777" w:rsidR="00EB0107" w:rsidRPr="00D97C33" w:rsidRDefault="00EB0107" w:rsidP="00EB0107">
      <w:pPr>
        <w:widowControl w:val="0"/>
        <w:tabs>
          <w:tab w:val="left" w:pos="8711"/>
        </w:tabs>
        <w:autoSpaceDE w:val="0"/>
        <w:autoSpaceDN w:val="0"/>
        <w:ind w:right="386"/>
        <w:jc w:val="both"/>
        <w:rPr>
          <w:rFonts w:ascii="Verdana" w:eastAsia="Arial" w:hAnsi="Verdana" w:cs="Arial"/>
          <w:b/>
          <w:sz w:val="18"/>
          <w:szCs w:val="18"/>
        </w:rPr>
      </w:pPr>
    </w:p>
    <w:p w14:paraId="79B53FEB" w14:textId="77777777" w:rsidR="00EB0107" w:rsidRPr="00D97C33" w:rsidRDefault="00EB0107" w:rsidP="00EB0107">
      <w:pPr>
        <w:widowControl w:val="0"/>
        <w:autoSpaceDE w:val="0"/>
        <w:autoSpaceDN w:val="0"/>
        <w:ind w:right="386"/>
        <w:jc w:val="both"/>
        <w:rPr>
          <w:rFonts w:ascii="Verdana" w:eastAsia="Arial" w:hAnsi="Verdana" w:cs="Arial"/>
          <w:sz w:val="18"/>
          <w:szCs w:val="18"/>
        </w:rPr>
      </w:pPr>
      <w:r w:rsidRPr="00D97C33">
        <w:rPr>
          <w:rFonts w:ascii="Verdana" w:eastAsia="Arial" w:hAnsi="Verdana" w:cs="Arial"/>
          <w:sz w:val="18"/>
          <w:szCs w:val="18"/>
        </w:rPr>
        <w:t xml:space="preserve">La provisión y colocado cielo falso de placa PVC c/estructura galvanizada será medido en </w:t>
      </w:r>
      <w:r w:rsidRPr="00D97C33">
        <w:rPr>
          <w:rFonts w:ascii="Verdana" w:eastAsia="Arial" w:hAnsi="Verdana" w:cs="Arial"/>
          <w:b/>
          <w:sz w:val="18"/>
          <w:szCs w:val="18"/>
        </w:rPr>
        <w:t xml:space="preserve">metros cuadrados, </w:t>
      </w:r>
      <w:r w:rsidRPr="00D97C33">
        <w:rPr>
          <w:rFonts w:ascii="Verdana" w:eastAsia="Arial" w:hAnsi="Verdana" w:cs="Arial"/>
          <w:sz w:val="18"/>
          <w:szCs w:val="18"/>
        </w:rPr>
        <w:t>tomando en cuenta únicamente las superficies netas ejecutadas y autorizadas.</w:t>
      </w:r>
    </w:p>
    <w:p w14:paraId="39621F72" w14:textId="77777777" w:rsidR="00EB0107" w:rsidRPr="00D97C33" w:rsidRDefault="00EB0107" w:rsidP="00EB0107">
      <w:pPr>
        <w:widowControl w:val="0"/>
        <w:tabs>
          <w:tab w:val="left" w:pos="8711"/>
        </w:tabs>
        <w:autoSpaceDE w:val="0"/>
        <w:autoSpaceDN w:val="0"/>
        <w:ind w:right="386"/>
        <w:jc w:val="both"/>
        <w:rPr>
          <w:rFonts w:ascii="Verdana" w:eastAsia="Arial" w:hAnsi="Verdana" w:cs="Arial"/>
          <w:b/>
          <w:sz w:val="18"/>
          <w:szCs w:val="18"/>
        </w:rPr>
      </w:pPr>
    </w:p>
    <w:p w14:paraId="045D22AC" w14:textId="77777777" w:rsidR="00EB0107" w:rsidRPr="00D97C33" w:rsidRDefault="00EB0107" w:rsidP="00EB0107">
      <w:pPr>
        <w:widowControl w:val="0"/>
        <w:tabs>
          <w:tab w:val="left" w:pos="560"/>
        </w:tabs>
        <w:autoSpaceDE w:val="0"/>
        <w:autoSpaceDN w:val="0"/>
        <w:ind w:right="386"/>
        <w:jc w:val="both"/>
        <w:rPr>
          <w:rFonts w:ascii="Verdana" w:eastAsia="Arial" w:hAnsi="Verdana" w:cs="Arial"/>
          <w:b/>
          <w:sz w:val="18"/>
          <w:szCs w:val="18"/>
        </w:rPr>
      </w:pPr>
      <w:r w:rsidRPr="00D97C33">
        <w:rPr>
          <w:rFonts w:ascii="Verdana" w:eastAsia="Arial" w:hAnsi="Verdana" w:cs="Arial"/>
          <w:b/>
          <w:sz w:val="18"/>
          <w:szCs w:val="18"/>
        </w:rPr>
        <w:t>APORTE PROPIO. -</w:t>
      </w:r>
    </w:p>
    <w:p w14:paraId="0407D430" w14:textId="77777777" w:rsidR="00EB0107" w:rsidRPr="00D97C33" w:rsidRDefault="00EB0107" w:rsidP="00EB0107">
      <w:pPr>
        <w:widowControl w:val="0"/>
        <w:tabs>
          <w:tab w:val="left" w:pos="8711"/>
        </w:tabs>
        <w:autoSpaceDE w:val="0"/>
        <w:autoSpaceDN w:val="0"/>
        <w:ind w:right="386"/>
        <w:jc w:val="both"/>
        <w:rPr>
          <w:rFonts w:ascii="Verdana" w:eastAsia="Arial" w:hAnsi="Verdana" w:cs="Arial"/>
          <w:sz w:val="18"/>
          <w:szCs w:val="18"/>
        </w:rPr>
      </w:pPr>
    </w:p>
    <w:p w14:paraId="3B63F5A7" w14:textId="77777777" w:rsidR="00EB0107" w:rsidRPr="00D97C33" w:rsidRDefault="00EB0107" w:rsidP="00EB0107">
      <w:pPr>
        <w:widowControl w:val="0"/>
        <w:tabs>
          <w:tab w:val="left" w:pos="8711"/>
        </w:tabs>
        <w:autoSpaceDE w:val="0"/>
        <w:autoSpaceDN w:val="0"/>
        <w:ind w:right="386"/>
        <w:jc w:val="both"/>
        <w:rPr>
          <w:rFonts w:ascii="Verdana" w:eastAsia="Arial" w:hAnsi="Verdana" w:cs="Arial"/>
          <w:sz w:val="18"/>
          <w:szCs w:val="18"/>
        </w:rPr>
      </w:pPr>
      <w:r w:rsidRPr="00D97C33">
        <w:rPr>
          <w:rFonts w:ascii="Verdana" w:eastAsia="Arial" w:hAnsi="Verdana" w:cs="Arial"/>
          <w:sz w:val="18"/>
          <w:szCs w:val="18"/>
        </w:rPr>
        <w:t>El aporte propio se encuentra especificado en el análisis de precio</w:t>
      </w:r>
      <w:r w:rsidRPr="00D97C33">
        <w:rPr>
          <w:rFonts w:ascii="Verdana" w:eastAsia="Arial" w:hAnsi="Verdana" w:cs="Arial"/>
          <w:color w:val="000000" w:themeColor="text1"/>
          <w:sz w:val="18"/>
          <w:szCs w:val="18"/>
        </w:rPr>
        <w:t>s unitarios</w:t>
      </w:r>
      <w:r w:rsidRPr="00D97C33">
        <w:rPr>
          <w:rFonts w:ascii="Verdana" w:eastAsia="Arial" w:hAnsi="Verdana" w:cs="Arial"/>
          <w:sz w:val="18"/>
          <w:szCs w:val="18"/>
        </w:rPr>
        <w:t xml:space="preserve">, mismo que no serán tomados en cuenta en la cantidad monetaria del ítem. En caso de mano de obra no calificada, la Entidad Ejecutora deberá capacitar al beneficiario para una buena ejecución del </w:t>
      </w:r>
      <w:r w:rsidRPr="00D97C33">
        <w:rPr>
          <w:rFonts w:ascii="Verdana" w:eastAsia="Arial" w:hAnsi="Verdana" w:cs="Arial"/>
          <w:sz w:val="18"/>
          <w:szCs w:val="18"/>
        </w:rPr>
        <w:lastRenderedPageBreak/>
        <w:t>ítem. En caso de material de aporte propio, este será aprobado por el Inspector de proyecto, para garantizar su calidad.</w:t>
      </w:r>
    </w:p>
    <w:p w14:paraId="04D3D4B3" w14:textId="77777777" w:rsidR="00EB0107" w:rsidRPr="00D97C33" w:rsidRDefault="00EB0107" w:rsidP="00EB0107">
      <w:pPr>
        <w:widowControl w:val="0"/>
        <w:tabs>
          <w:tab w:val="left" w:pos="8711"/>
        </w:tabs>
        <w:autoSpaceDE w:val="0"/>
        <w:autoSpaceDN w:val="0"/>
        <w:ind w:right="386"/>
        <w:jc w:val="both"/>
        <w:rPr>
          <w:rFonts w:ascii="Verdana" w:eastAsia="Arial" w:hAnsi="Verdana" w:cs="Arial"/>
          <w:sz w:val="18"/>
          <w:szCs w:val="18"/>
        </w:rPr>
      </w:pPr>
    </w:p>
    <w:p w14:paraId="4D938003" w14:textId="77777777" w:rsidR="00EB0107" w:rsidRPr="00D97C33" w:rsidRDefault="00EB0107" w:rsidP="00EB0107">
      <w:pPr>
        <w:widowControl w:val="0"/>
        <w:tabs>
          <w:tab w:val="left" w:pos="8711"/>
        </w:tabs>
        <w:autoSpaceDE w:val="0"/>
        <w:autoSpaceDN w:val="0"/>
        <w:ind w:right="386"/>
        <w:jc w:val="both"/>
        <w:rPr>
          <w:rFonts w:ascii="Verdana" w:eastAsia="Arial" w:hAnsi="Verdana" w:cs="Arial"/>
          <w:sz w:val="18"/>
          <w:szCs w:val="18"/>
        </w:rPr>
      </w:pPr>
      <w:r w:rsidRPr="00D97C33">
        <w:rPr>
          <w:rFonts w:ascii="Verdana" w:eastAsia="Arial" w:hAnsi="Verdana" w:cs="Arial"/>
          <w:sz w:val="18"/>
          <w:szCs w:val="18"/>
        </w:rPr>
        <w:t>Este aporte propio estará sujeto al cronograma de ejecución de obra de la Entidad Ejecutora.</w:t>
      </w:r>
    </w:p>
    <w:p w14:paraId="2EA2DAA4" w14:textId="77777777" w:rsidR="00EB0107" w:rsidRPr="00D97C33" w:rsidRDefault="00EB0107" w:rsidP="00EB0107">
      <w:pPr>
        <w:widowControl w:val="0"/>
        <w:tabs>
          <w:tab w:val="left" w:pos="2025"/>
        </w:tabs>
        <w:autoSpaceDE w:val="0"/>
        <w:autoSpaceDN w:val="0"/>
        <w:rPr>
          <w:rFonts w:ascii="Verdana" w:eastAsia="Arial" w:hAnsi="Verdana" w:cs="Arial"/>
          <w:b/>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EB0107" w:rsidRPr="00D97C33" w14:paraId="11704939" w14:textId="77777777" w:rsidTr="006B457D">
        <w:tc>
          <w:tcPr>
            <w:tcW w:w="584" w:type="dxa"/>
            <w:shd w:val="clear" w:color="auto" w:fill="1F4E79" w:themeFill="accent1" w:themeFillShade="80"/>
          </w:tcPr>
          <w:p w14:paraId="38AAA078"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1F4E79" w:themeFill="accent1" w:themeFillShade="80"/>
          </w:tcPr>
          <w:p w14:paraId="04DADBBC"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1F4E79" w:themeFill="accent1" w:themeFillShade="80"/>
          </w:tcPr>
          <w:p w14:paraId="5B2C815A"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095" w:type="dxa"/>
            <w:shd w:val="clear" w:color="auto" w:fill="1F4E79" w:themeFill="accent1" w:themeFillShade="80"/>
          </w:tcPr>
          <w:p w14:paraId="556B5387"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5AF3E294" w14:textId="77777777" w:rsidTr="006B457D">
        <w:tc>
          <w:tcPr>
            <w:tcW w:w="584" w:type="dxa"/>
            <w:shd w:val="clear" w:color="auto" w:fill="B4C6E7" w:themeFill="accent5" w:themeFillTint="66"/>
          </w:tcPr>
          <w:p w14:paraId="1BB5C7C2"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28</w:t>
            </w:r>
          </w:p>
        </w:tc>
        <w:tc>
          <w:tcPr>
            <w:tcW w:w="2385" w:type="dxa"/>
            <w:shd w:val="clear" w:color="auto" w:fill="B4C6E7" w:themeFill="accent5" w:themeFillTint="66"/>
            <w:vAlign w:val="center"/>
          </w:tcPr>
          <w:p w14:paraId="27BD0BDC"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VAC-OF-PUE-9</w:t>
            </w:r>
          </w:p>
        </w:tc>
        <w:tc>
          <w:tcPr>
            <w:tcW w:w="1145" w:type="dxa"/>
            <w:shd w:val="clear" w:color="auto" w:fill="B4C6E7" w:themeFill="accent5" w:themeFillTint="66"/>
            <w:vAlign w:val="center"/>
          </w:tcPr>
          <w:p w14:paraId="1A7CBB1C"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PZA</w:t>
            </w:r>
          </w:p>
        </w:tc>
        <w:tc>
          <w:tcPr>
            <w:tcW w:w="5095" w:type="dxa"/>
            <w:shd w:val="clear" w:color="auto" w:fill="B4C6E7" w:themeFill="accent5" w:themeFillTint="66"/>
          </w:tcPr>
          <w:p w14:paraId="3E22DFE3"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PROVISIÓN Y COLOCADO DE PUERTA TABLERO DE MADERA SEMIDURA C/BARNIZ (1,00X2,10) (INC/MARCO Y QUINCALLERÍA)</w:t>
            </w:r>
          </w:p>
        </w:tc>
      </w:tr>
    </w:tbl>
    <w:p w14:paraId="59481CCF" w14:textId="77777777" w:rsidR="00EB0107" w:rsidRPr="00D97C33" w:rsidRDefault="00EB0107" w:rsidP="00EB0107">
      <w:pPr>
        <w:widowControl w:val="0"/>
        <w:tabs>
          <w:tab w:val="left" w:pos="560"/>
        </w:tabs>
        <w:autoSpaceDE w:val="0"/>
        <w:autoSpaceDN w:val="0"/>
        <w:jc w:val="both"/>
        <w:rPr>
          <w:rFonts w:ascii="Verdana" w:eastAsia="Arial" w:hAnsi="Verdana" w:cs="Tahoma"/>
          <w:b/>
          <w:color w:val="000000"/>
          <w:sz w:val="18"/>
          <w:szCs w:val="18"/>
        </w:rPr>
      </w:pPr>
    </w:p>
    <w:p w14:paraId="3E861142" w14:textId="77777777" w:rsidR="00EB0107" w:rsidRPr="00D97C33" w:rsidRDefault="00EB0107" w:rsidP="00EB0107">
      <w:pPr>
        <w:widowControl w:val="0"/>
        <w:tabs>
          <w:tab w:val="left" w:pos="560"/>
        </w:tabs>
        <w:autoSpaceDE w:val="0"/>
        <w:autoSpaceDN w:val="0"/>
        <w:jc w:val="both"/>
        <w:rPr>
          <w:rFonts w:ascii="Verdana" w:eastAsia="Arial" w:hAnsi="Verdana" w:cs="Tahoma"/>
          <w:b/>
          <w:color w:val="000000"/>
          <w:sz w:val="18"/>
          <w:szCs w:val="18"/>
        </w:rPr>
      </w:pPr>
      <w:r w:rsidRPr="00D97C33">
        <w:rPr>
          <w:rFonts w:ascii="Verdana" w:eastAsia="Arial" w:hAnsi="Verdana" w:cs="Tahoma"/>
          <w:b/>
          <w:color w:val="000000"/>
          <w:sz w:val="18"/>
          <w:szCs w:val="18"/>
        </w:rPr>
        <w:t>DESCRIPCIÓN. -</w:t>
      </w:r>
    </w:p>
    <w:p w14:paraId="3850E592"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p>
    <w:p w14:paraId="1283EEA7"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color w:val="000000"/>
          <w:sz w:val="18"/>
          <w:szCs w:val="18"/>
        </w:rPr>
        <w:t>El ítem comprende la provisión y colocado de puerta tablero de madera semidura c/barniz (1,00x2,10) (</w:t>
      </w:r>
      <w:proofErr w:type="spellStart"/>
      <w:r w:rsidRPr="00D97C33">
        <w:rPr>
          <w:rFonts w:ascii="Verdana" w:eastAsia="Arial" w:hAnsi="Verdana" w:cs="Tahoma"/>
          <w:color w:val="000000"/>
          <w:sz w:val="18"/>
          <w:szCs w:val="18"/>
        </w:rPr>
        <w:t>inc</w:t>
      </w:r>
      <w:proofErr w:type="spellEnd"/>
      <w:r w:rsidRPr="00D97C33">
        <w:rPr>
          <w:rFonts w:ascii="Verdana" w:eastAsia="Arial" w:hAnsi="Verdana" w:cs="Tahoma"/>
          <w:color w:val="000000"/>
          <w:sz w:val="18"/>
          <w:szCs w:val="18"/>
        </w:rPr>
        <w:t xml:space="preserve">/marco y quincallería) conforme a lo detallado en </w:t>
      </w:r>
      <w:r w:rsidRPr="00D97C33">
        <w:rPr>
          <w:rFonts w:ascii="Verdana" w:eastAsia="Arial" w:hAnsi="Verdana" w:cs="Tahoma"/>
          <w:sz w:val="18"/>
          <w:szCs w:val="18"/>
        </w:rPr>
        <w:t>los planos constructivos e instrucciones del Inspector de obra.</w:t>
      </w:r>
    </w:p>
    <w:p w14:paraId="6A67439F" w14:textId="77777777" w:rsidR="00EB0107" w:rsidRPr="00D97C33" w:rsidRDefault="00EB0107" w:rsidP="00EB0107">
      <w:pPr>
        <w:widowControl w:val="0"/>
        <w:tabs>
          <w:tab w:val="left" w:pos="8711"/>
        </w:tabs>
        <w:autoSpaceDE w:val="0"/>
        <w:autoSpaceDN w:val="0"/>
        <w:jc w:val="both"/>
        <w:rPr>
          <w:rFonts w:ascii="Verdana" w:eastAsia="Arial" w:hAnsi="Verdana" w:cs="Tahoma"/>
          <w:color w:val="000000"/>
          <w:sz w:val="18"/>
          <w:szCs w:val="18"/>
        </w:rPr>
      </w:pPr>
    </w:p>
    <w:p w14:paraId="169A2B7E" w14:textId="77777777" w:rsidR="00EB0107" w:rsidRPr="00D97C33" w:rsidRDefault="00EB0107" w:rsidP="00EB0107">
      <w:pPr>
        <w:widowControl w:val="0"/>
        <w:tabs>
          <w:tab w:val="left" w:pos="560"/>
        </w:tabs>
        <w:autoSpaceDE w:val="0"/>
        <w:autoSpaceDN w:val="0"/>
        <w:jc w:val="both"/>
        <w:rPr>
          <w:rFonts w:ascii="Verdana" w:eastAsia="Arial" w:hAnsi="Verdana" w:cs="Tahoma"/>
          <w:b/>
          <w:color w:val="000000"/>
          <w:sz w:val="18"/>
          <w:szCs w:val="18"/>
        </w:rPr>
      </w:pPr>
      <w:r w:rsidRPr="00D97C33">
        <w:rPr>
          <w:rFonts w:ascii="Verdana" w:eastAsia="Arial" w:hAnsi="Verdana" w:cs="Tahoma"/>
          <w:b/>
          <w:color w:val="000000"/>
          <w:sz w:val="18"/>
          <w:szCs w:val="18"/>
        </w:rPr>
        <w:t>MATERIALES, HERRAMIENTAS Y EQUIPO. -</w:t>
      </w:r>
    </w:p>
    <w:p w14:paraId="33833680"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p>
    <w:p w14:paraId="4BCE890B" w14:textId="77777777" w:rsidR="00EB0107" w:rsidRPr="00D97C33" w:rsidRDefault="00EB0107" w:rsidP="00EB0107">
      <w:pPr>
        <w:jc w:val="both"/>
        <w:rPr>
          <w:rFonts w:ascii="Verdana" w:eastAsia="Arial" w:hAnsi="Verdana" w:cs="Tahoma"/>
          <w:sz w:val="18"/>
          <w:szCs w:val="18"/>
        </w:rPr>
      </w:pPr>
      <w:bookmarkStart w:id="175" w:name="_Hlk95056544"/>
      <w:r w:rsidRPr="00D97C3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D6C3BD8" w14:textId="77777777" w:rsidR="00EB0107" w:rsidRPr="00D97C33" w:rsidRDefault="00EB0107" w:rsidP="00EB0107">
      <w:pPr>
        <w:spacing w:after="120"/>
        <w:jc w:val="both"/>
        <w:rPr>
          <w:rFonts w:ascii="Verdana" w:eastAsia="Arial" w:hAnsi="Verdana" w:cs="Tahoma"/>
          <w:b/>
          <w:color w:val="000000"/>
          <w:sz w:val="18"/>
          <w:szCs w:val="18"/>
        </w:rPr>
      </w:pPr>
    </w:p>
    <w:bookmarkEnd w:id="175"/>
    <w:p w14:paraId="4C40A6EF" w14:textId="77777777" w:rsidR="00EB0107" w:rsidRPr="00D97C33" w:rsidRDefault="00EB0107" w:rsidP="00EB0107">
      <w:pPr>
        <w:widowControl w:val="0"/>
        <w:tabs>
          <w:tab w:val="left" w:pos="560"/>
        </w:tabs>
        <w:autoSpaceDE w:val="0"/>
        <w:autoSpaceDN w:val="0"/>
        <w:jc w:val="both"/>
        <w:rPr>
          <w:rFonts w:ascii="Verdana" w:eastAsia="Arial" w:hAnsi="Verdana" w:cs="Tahoma"/>
          <w:b/>
          <w:color w:val="000000"/>
          <w:sz w:val="18"/>
          <w:szCs w:val="18"/>
        </w:rPr>
      </w:pPr>
      <w:r w:rsidRPr="00D97C33">
        <w:rPr>
          <w:rFonts w:ascii="Verdana" w:eastAsia="Arial" w:hAnsi="Verdana" w:cs="Tahoma"/>
          <w:b/>
          <w:color w:val="000000"/>
          <w:sz w:val="18"/>
          <w:szCs w:val="18"/>
        </w:rPr>
        <w:t>FORMA DE EJECUCIÓN. –</w:t>
      </w:r>
    </w:p>
    <w:p w14:paraId="6750F404"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p>
    <w:p w14:paraId="27AE2B73" w14:textId="77777777" w:rsidR="00EB0107" w:rsidRPr="00D97C33" w:rsidRDefault="00EB0107" w:rsidP="00EB0107">
      <w:pPr>
        <w:widowControl w:val="0"/>
        <w:autoSpaceDE w:val="0"/>
        <w:autoSpaceDN w:val="0"/>
        <w:jc w:val="both"/>
        <w:rPr>
          <w:rFonts w:ascii="Verdana" w:eastAsia="Arial" w:hAnsi="Verdana" w:cs="Tahoma"/>
          <w:sz w:val="18"/>
          <w:szCs w:val="18"/>
        </w:rPr>
      </w:pPr>
      <w:bookmarkStart w:id="176" w:name="_Hlk95056654"/>
      <w:r w:rsidRPr="00D97C33">
        <w:rPr>
          <w:rFonts w:ascii="Verdana" w:eastAsia="Arial" w:hAnsi="Verdana" w:cs="Tahoma"/>
          <w:sz w:val="18"/>
          <w:szCs w:val="18"/>
        </w:rPr>
        <w:t>En general, la puerta deberá cumplir con las siguientes directrices referidas a la ejecución:</w:t>
      </w:r>
    </w:p>
    <w:p w14:paraId="5FC5A721"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La Entidad Ejecutora deberá verificar cuidadosamente las dimensiones reales en obra, sobre todo aquéllas que están referidas a los niveles de pisos terminados.</w:t>
      </w:r>
    </w:p>
    <w:p w14:paraId="3CA97A59"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CC78E9C"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EB6CE31"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p>
    <w:p w14:paraId="6610E745"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185281F"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C60EFDF"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p>
    <w:p w14:paraId="0DDF2A36"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La hoja de puerta tablero tendrá las dimensiones conforme a lo detallado en </w:t>
      </w:r>
      <w:r w:rsidRPr="00D97C33">
        <w:rPr>
          <w:rFonts w:ascii="Verdana" w:eastAsia="Arial" w:hAnsi="Verdana" w:cs="Tahoma"/>
          <w:sz w:val="18"/>
          <w:szCs w:val="18"/>
        </w:rPr>
        <w:t>los planos de construcción y/o instrucciones del Inspector de proyecto.</w:t>
      </w:r>
    </w:p>
    <w:p w14:paraId="4563182F"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5A39041"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p>
    <w:p w14:paraId="6EE1C488"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Las chapas deberán colocarse en las hojas inmediatamente después de haber ajustado éstas en sus </w:t>
      </w:r>
      <w:r w:rsidRPr="00D97C33">
        <w:rPr>
          <w:rFonts w:ascii="Verdana" w:eastAsia="Arial" w:hAnsi="Verdana" w:cs="Tahoma"/>
          <w:color w:val="000000"/>
          <w:sz w:val="18"/>
          <w:szCs w:val="18"/>
        </w:rPr>
        <w:lastRenderedPageBreak/>
        <w:t>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63D9B14"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El colocado de las puertas serán realizadas por un carpintero.</w:t>
      </w:r>
    </w:p>
    <w:p w14:paraId="647329E7"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p>
    <w:p w14:paraId="311B6261" w14:textId="77777777" w:rsidR="00EB0107" w:rsidRPr="00D97C33" w:rsidRDefault="00EB0107" w:rsidP="00EB0107">
      <w:pPr>
        <w:widowControl w:val="0"/>
        <w:tabs>
          <w:tab w:val="left" w:pos="8711"/>
        </w:tabs>
        <w:autoSpaceDE w:val="0"/>
        <w:autoSpaceDN w:val="0"/>
        <w:spacing w:after="120"/>
        <w:jc w:val="both"/>
        <w:rPr>
          <w:rFonts w:ascii="Verdana" w:eastAsia="Arial" w:hAnsi="Verdana" w:cs="Tahoma"/>
          <w:b/>
          <w:sz w:val="18"/>
          <w:szCs w:val="18"/>
        </w:rPr>
      </w:pPr>
      <w:r w:rsidRPr="00D97C33">
        <w:rPr>
          <w:rFonts w:ascii="Verdana" w:eastAsia="Arial" w:hAnsi="Verdana" w:cs="Tahoma"/>
          <w:b/>
          <w:sz w:val="18"/>
          <w:szCs w:val="18"/>
        </w:rPr>
        <w:t>Criterios de Aceptación y Rechazo</w:t>
      </w:r>
    </w:p>
    <w:p w14:paraId="0299E674"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Tahoma"/>
          <w:sz w:val="18"/>
          <w:szCs w:val="18"/>
        </w:rPr>
        <w:t>El Inspector de proyecto deberá verificar que la ejecución del ítem no presenta ningún defecto de materiales, ejecución o dimensiones mediante inspección visual u otro método conveniente.</w:t>
      </w:r>
    </w:p>
    <w:p w14:paraId="652AA0FE"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76"/>
    <w:p w14:paraId="2F6F1A9A"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p>
    <w:p w14:paraId="545C46C2" w14:textId="77777777" w:rsidR="00EB0107" w:rsidRPr="00D97C33" w:rsidRDefault="00EB0107" w:rsidP="00EB0107">
      <w:pPr>
        <w:widowControl w:val="0"/>
        <w:tabs>
          <w:tab w:val="left" w:pos="560"/>
        </w:tabs>
        <w:autoSpaceDE w:val="0"/>
        <w:autoSpaceDN w:val="0"/>
        <w:jc w:val="both"/>
        <w:rPr>
          <w:rFonts w:ascii="Verdana" w:eastAsia="Arial" w:hAnsi="Verdana" w:cs="Tahoma"/>
          <w:b/>
          <w:color w:val="000000"/>
          <w:sz w:val="18"/>
          <w:szCs w:val="18"/>
        </w:rPr>
      </w:pPr>
      <w:r w:rsidRPr="00D97C33">
        <w:rPr>
          <w:rFonts w:ascii="Verdana" w:eastAsia="Arial" w:hAnsi="Verdana" w:cs="Tahoma"/>
          <w:b/>
          <w:color w:val="000000"/>
          <w:sz w:val="18"/>
          <w:szCs w:val="18"/>
        </w:rPr>
        <w:t>MEDICIÓN. -</w:t>
      </w:r>
    </w:p>
    <w:p w14:paraId="73135EE2"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p>
    <w:p w14:paraId="492BFF35"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sz w:val="18"/>
          <w:szCs w:val="18"/>
        </w:rPr>
        <w:t>La provisión y colocado de puerta tablero de madera semidura c/barniz (1,00x2,10) (</w:t>
      </w:r>
      <w:proofErr w:type="spellStart"/>
      <w:r w:rsidRPr="00D97C33">
        <w:rPr>
          <w:rFonts w:ascii="Verdana" w:eastAsia="Arial" w:hAnsi="Verdana" w:cs="Tahoma"/>
          <w:sz w:val="18"/>
          <w:szCs w:val="18"/>
        </w:rPr>
        <w:t>inc</w:t>
      </w:r>
      <w:proofErr w:type="spellEnd"/>
      <w:r w:rsidRPr="00D97C33">
        <w:rPr>
          <w:rFonts w:ascii="Verdana" w:eastAsia="Arial" w:hAnsi="Verdana" w:cs="Tahoma"/>
          <w:sz w:val="18"/>
          <w:szCs w:val="18"/>
        </w:rPr>
        <w:t>/marco y quincallería)</w:t>
      </w:r>
      <w:r w:rsidRPr="00D97C33">
        <w:rPr>
          <w:rFonts w:ascii="Verdana" w:eastAsia="Arial" w:hAnsi="Verdana" w:cs="Tahoma"/>
          <w:color w:val="000000"/>
          <w:sz w:val="18"/>
          <w:szCs w:val="18"/>
        </w:rPr>
        <w:t xml:space="preserve"> se medirá por </w:t>
      </w:r>
      <w:r w:rsidRPr="00D97C33">
        <w:rPr>
          <w:rFonts w:ascii="Verdana" w:eastAsia="Arial" w:hAnsi="Verdana" w:cs="Tahoma"/>
          <w:b/>
          <w:bCs/>
          <w:color w:val="000000"/>
          <w:sz w:val="18"/>
          <w:szCs w:val="18"/>
        </w:rPr>
        <w:t>pieza</w:t>
      </w:r>
      <w:r w:rsidRPr="00D97C33">
        <w:rPr>
          <w:rFonts w:ascii="Verdana" w:eastAsia="Arial" w:hAnsi="Verdana" w:cs="Tahoma"/>
          <w:color w:val="000000"/>
          <w:sz w:val="18"/>
          <w:szCs w:val="18"/>
        </w:rPr>
        <w:t>, tomando en cuenta la cantidad neta ejecutada y autorizada.</w:t>
      </w:r>
    </w:p>
    <w:p w14:paraId="37EA7EE1"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p>
    <w:p w14:paraId="3A12436C" w14:textId="77777777" w:rsidR="00EB0107" w:rsidRPr="00D97C33" w:rsidRDefault="00EB0107" w:rsidP="00EB0107">
      <w:pPr>
        <w:widowControl w:val="0"/>
        <w:tabs>
          <w:tab w:val="left" w:pos="560"/>
        </w:tabs>
        <w:autoSpaceDE w:val="0"/>
        <w:autoSpaceDN w:val="0"/>
        <w:jc w:val="both"/>
        <w:rPr>
          <w:rFonts w:ascii="Verdana" w:eastAsia="Arial" w:hAnsi="Verdana" w:cs="Tahoma"/>
          <w:b/>
          <w:color w:val="000000"/>
          <w:sz w:val="18"/>
          <w:szCs w:val="18"/>
        </w:rPr>
      </w:pPr>
      <w:r w:rsidRPr="00D97C33">
        <w:rPr>
          <w:rFonts w:ascii="Verdana" w:eastAsia="Arial" w:hAnsi="Verdana" w:cs="Tahoma"/>
          <w:b/>
          <w:color w:val="000000"/>
          <w:sz w:val="18"/>
          <w:szCs w:val="18"/>
        </w:rPr>
        <w:t>APORTE PROPIO. -</w:t>
      </w:r>
    </w:p>
    <w:p w14:paraId="69B15D39" w14:textId="77777777" w:rsidR="00EB0107" w:rsidRPr="00D97C33" w:rsidRDefault="00EB0107" w:rsidP="00EB0107">
      <w:pPr>
        <w:widowControl w:val="0"/>
        <w:tabs>
          <w:tab w:val="left" w:pos="2025"/>
        </w:tabs>
        <w:autoSpaceDE w:val="0"/>
        <w:autoSpaceDN w:val="0"/>
        <w:rPr>
          <w:rFonts w:ascii="Verdana" w:eastAsia="Arial" w:hAnsi="Verdana" w:cs="Arial"/>
          <w:b/>
          <w:sz w:val="18"/>
          <w:szCs w:val="18"/>
        </w:rPr>
      </w:pPr>
    </w:p>
    <w:p w14:paraId="54524F7D"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El aporte propio se encuentra especificado en el análisis</w:t>
      </w:r>
      <w:r w:rsidRPr="00D97C33">
        <w:rPr>
          <w:rFonts w:ascii="Verdana" w:eastAsia="Arial" w:hAnsi="Verdana" w:cs="Tahoma"/>
          <w:color w:val="FF0000"/>
          <w:sz w:val="18"/>
          <w:szCs w:val="18"/>
        </w:rPr>
        <w:t xml:space="preserve"> </w:t>
      </w:r>
      <w:r w:rsidRPr="00D97C33">
        <w:rPr>
          <w:rFonts w:ascii="Verdana" w:eastAsia="Arial" w:hAnsi="Verdana" w:cs="Tahoma"/>
          <w:sz w:val="18"/>
          <w:szCs w:val="18"/>
        </w:rPr>
        <w:t xml:space="preserve">de precios unitarios, mismos </w:t>
      </w:r>
      <w:r w:rsidRPr="00D97C33">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4C04AF2"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p>
    <w:p w14:paraId="10080C45"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Este aporte propio estará sujeto al cronograma de ejecución de obra de la Entidad Ejecutora.</w:t>
      </w:r>
    </w:p>
    <w:p w14:paraId="1FCB6B57" w14:textId="77777777" w:rsidR="00EB0107" w:rsidRPr="00D97C33" w:rsidRDefault="00EB0107" w:rsidP="00EB0107">
      <w:pPr>
        <w:widowControl w:val="0"/>
        <w:autoSpaceDE w:val="0"/>
        <w:autoSpaceDN w:val="0"/>
        <w:rPr>
          <w:rFonts w:ascii="Verdana" w:eastAsia="Arial" w:hAnsi="Verdana" w:cs="Arial"/>
          <w:sz w:val="18"/>
          <w:szCs w:val="18"/>
        </w:rPr>
      </w:pPr>
    </w:p>
    <w:p w14:paraId="59E1ABE4" w14:textId="77777777" w:rsidR="00EB0107" w:rsidRPr="00D97C33" w:rsidRDefault="00EB0107" w:rsidP="00EB0107">
      <w:pPr>
        <w:widowControl w:val="0"/>
        <w:tabs>
          <w:tab w:val="left" w:pos="2025"/>
        </w:tabs>
        <w:autoSpaceDE w:val="0"/>
        <w:autoSpaceDN w:val="0"/>
        <w:rPr>
          <w:rFonts w:ascii="Verdana" w:eastAsia="Arial" w:hAnsi="Verdana" w:cs="Arial"/>
          <w:b/>
          <w:sz w:val="18"/>
          <w:szCs w:val="18"/>
        </w:rPr>
      </w:pPr>
    </w:p>
    <w:p w14:paraId="418C2803"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06AFB6E4" w14:textId="77777777" w:rsidTr="006B457D">
        <w:tc>
          <w:tcPr>
            <w:tcW w:w="584" w:type="dxa"/>
            <w:shd w:val="clear" w:color="auto" w:fill="1F3864" w:themeFill="accent5" w:themeFillShade="80"/>
          </w:tcPr>
          <w:p w14:paraId="38E7E14B"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1F3864" w:themeFill="accent5" w:themeFillShade="80"/>
          </w:tcPr>
          <w:p w14:paraId="32BACACC"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1F3864" w:themeFill="accent5" w:themeFillShade="80"/>
          </w:tcPr>
          <w:p w14:paraId="4302B1B3"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520" w:type="dxa"/>
            <w:shd w:val="clear" w:color="auto" w:fill="1F3864" w:themeFill="accent5" w:themeFillShade="80"/>
          </w:tcPr>
          <w:p w14:paraId="596805B4"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11236755" w14:textId="77777777" w:rsidTr="006B457D">
        <w:tc>
          <w:tcPr>
            <w:tcW w:w="584" w:type="dxa"/>
            <w:shd w:val="clear" w:color="auto" w:fill="BDD6EE" w:themeFill="accent1" w:themeFillTint="66"/>
          </w:tcPr>
          <w:p w14:paraId="1E07FCE8"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30</w:t>
            </w:r>
          </w:p>
        </w:tc>
        <w:tc>
          <w:tcPr>
            <w:tcW w:w="2385" w:type="dxa"/>
            <w:shd w:val="clear" w:color="auto" w:fill="BDD6EE" w:themeFill="accent1" w:themeFillTint="66"/>
          </w:tcPr>
          <w:p w14:paraId="337E0CF9"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VAC-OF-PUE-5</w:t>
            </w:r>
          </w:p>
        </w:tc>
        <w:tc>
          <w:tcPr>
            <w:tcW w:w="1145" w:type="dxa"/>
            <w:shd w:val="clear" w:color="auto" w:fill="BDD6EE" w:themeFill="accent1" w:themeFillTint="66"/>
          </w:tcPr>
          <w:p w14:paraId="05C48B3F"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PZA</w:t>
            </w:r>
          </w:p>
        </w:tc>
        <w:tc>
          <w:tcPr>
            <w:tcW w:w="5520" w:type="dxa"/>
            <w:shd w:val="clear" w:color="auto" w:fill="BDD6EE" w:themeFill="accent1" w:themeFillTint="66"/>
          </w:tcPr>
          <w:p w14:paraId="601E9ABE"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PROVISIÓN Y COLOCADO DE PUERTA TABLERO DE MADERA SEMIDURA C/BARNIZ (0,90X2,10) (INC/MARCO Y QUINCALLERÍA)</w:t>
            </w:r>
          </w:p>
        </w:tc>
      </w:tr>
    </w:tbl>
    <w:p w14:paraId="163FE878" w14:textId="77777777" w:rsidR="00EB0107" w:rsidRPr="00D97C33" w:rsidRDefault="00EB0107" w:rsidP="00EB0107">
      <w:pPr>
        <w:widowControl w:val="0"/>
        <w:tabs>
          <w:tab w:val="left" w:pos="560"/>
        </w:tabs>
        <w:autoSpaceDE w:val="0"/>
        <w:autoSpaceDN w:val="0"/>
        <w:ind w:right="-21"/>
        <w:jc w:val="both"/>
        <w:rPr>
          <w:rFonts w:ascii="Verdana" w:eastAsia="Arial" w:hAnsi="Verdana" w:cs="Tahoma"/>
          <w:b/>
          <w:color w:val="000000"/>
          <w:sz w:val="18"/>
          <w:szCs w:val="18"/>
        </w:rPr>
      </w:pPr>
    </w:p>
    <w:p w14:paraId="2CC60D1A" w14:textId="77777777" w:rsidR="00EB0107" w:rsidRPr="00D97C33" w:rsidRDefault="00EB0107" w:rsidP="00EB0107">
      <w:pPr>
        <w:widowControl w:val="0"/>
        <w:tabs>
          <w:tab w:val="left" w:pos="560"/>
        </w:tabs>
        <w:autoSpaceDE w:val="0"/>
        <w:autoSpaceDN w:val="0"/>
        <w:ind w:right="-21"/>
        <w:jc w:val="both"/>
        <w:rPr>
          <w:rFonts w:ascii="Verdana" w:eastAsia="Arial" w:hAnsi="Verdana" w:cs="Tahoma"/>
          <w:b/>
          <w:color w:val="000000"/>
          <w:sz w:val="18"/>
          <w:szCs w:val="18"/>
        </w:rPr>
      </w:pPr>
      <w:r w:rsidRPr="00D97C33">
        <w:rPr>
          <w:rFonts w:ascii="Verdana" w:eastAsia="Arial" w:hAnsi="Verdana" w:cs="Tahoma"/>
          <w:b/>
          <w:color w:val="000000"/>
          <w:sz w:val="18"/>
          <w:szCs w:val="18"/>
        </w:rPr>
        <w:t>DESCRIPCIÓN. -</w:t>
      </w:r>
    </w:p>
    <w:p w14:paraId="44F15930"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p>
    <w:p w14:paraId="79F76FDC" w14:textId="77777777" w:rsidR="00EB0107" w:rsidRPr="00D97C33" w:rsidRDefault="00EB0107" w:rsidP="00EB0107">
      <w:pPr>
        <w:widowControl w:val="0"/>
        <w:tabs>
          <w:tab w:val="left" w:pos="8711"/>
        </w:tabs>
        <w:autoSpaceDE w:val="0"/>
        <w:autoSpaceDN w:val="0"/>
        <w:ind w:right="-21"/>
        <w:jc w:val="both"/>
        <w:rPr>
          <w:rFonts w:ascii="Verdana" w:eastAsia="Arial" w:hAnsi="Verdana" w:cs="Tahoma"/>
          <w:sz w:val="18"/>
          <w:szCs w:val="18"/>
        </w:rPr>
      </w:pPr>
      <w:r w:rsidRPr="00D97C33">
        <w:rPr>
          <w:rFonts w:ascii="Verdana" w:eastAsia="Arial" w:hAnsi="Verdana" w:cs="Tahoma"/>
          <w:color w:val="000000"/>
          <w:sz w:val="18"/>
          <w:szCs w:val="18"/>
        </w:rPr>
        <w:t xml:space="preserve">El ítem comprende </w:t>
      </w:r>
      <w:r w:rsidRPr="00D97C33">
        <w:rPr>
          <w:rFonts w:ascii="Verdana" w:eastAsia="Arial" w:hAnsi="Verdana" w:cs="Tahoma"/>
          <w:sz w:val="18"/>
          <w:szCs w:val="18"/>
        </w:rPr>
        <w:t>provisión y colocado de puerta tablero de madera semidura c/barniz (0,90x2,10) (</w:t>
      </w:r>
      <w:proofErr w:type="spellStart"/>
      <w:r w:rsidRPr="00D97C33">
        <w:rPr>
          <w:rFonts w:ascii="Verdana" w:eastAsia="Arial" w:hAnsi="Verdana" w:cs="Tahoma"/>
          <w:sz w:val="18"/>
          <w:szCs w:val="18"/>
        </w:rPr>
        <w:t>inc</w:t>
      </w:r>
      <w:proofErr w:type="spellEnd"/>
      <w:r w:rsidRPr="00D97C33">
        <w:rPr>
          <w:rFonts w:ascii="Verdana" w:eastAsia="Arial" w:hAnsi="Verdana" w:cs="Tahoma"/>
          <w:sz w:val="18"/>
          <w:szCs w:val="18"/>
        </w:rPr>
        <w:t>/marco y quincallería)</w:t>
      </w:r>
      <w:r w:rsidRPr="00D97C33">
        <w:rPr>
          <w:rFonts w:ascii="Verdana" w:eastAsia="Arial" w:hAnsi="Verdana" w:cs="Tahoma"/>
          <w:color w:val="000000"/>
          <w:sz w:val="18"/>
          <w:szCs w:val="18"/>
        </w:rPr>
        <w:t xml:space="preserve"> conforme a lo detallado en </w:t>
      </w:r>
      <w:r w:rsidRPr="00D97C33">
        <w:rPr>
          <w:rFonts w:ascii="Verdana" w:eastAsia="Arial" w:hAnsi="Verdana" w:cs="Tahoma"/>
          <w:sz w:val="18"/>
          <w:szCs w:val="18"/>
        </w:rPr>
        <w:t xml:space="preserve">los </w:t>
      </w:r>
      <w:r w:rsidRPr="00D97C33">
        <w:rPr>
          <w:rFonts w:ascii="Verdana" w:eastAsia="Arial" w:hAnsi="Verdana" w:cs="Tahoma"/>
          <w:bCs/>
          <w:color w:val="000000"/>
          <w:sz w:val="18"/>
          <w:szCs w:val="18"/>
        </w:rPr>
        <w:t>planos constructivos e instrucciones del Inspector de proyecto.</w:t>
      </w:r>
      <w:r w:rsidRPr="00D97C33">
        <w:rPr>
          <w:rFonts w:ascii="Verdana" w:eastAsia="Arial" w:hAnsi="Verdana" w:cs="Tahoma"/>
          <w:sz w:val="18"/>
          <w:szCs w:val="18"/>
        </w:rPr>
        <w:t xml:space="preserve"> </w:t>
      </w:r>
    </w:p>
    <w:p w14:paraId="248B3A91"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p>
    <w:p w14:paraId="0C529908" w14:textId="77777777" w:rsidR="00EB0107" w:rsidRPr="00D97C33" w:rsidRDefault="00EB0107" w:rsidP="00EB0107">
      <w:pPr>
        <w:widowControl w:val="0"/>
        <w:tabs>
          <w:tab w:val="left" w:pos="560"/>
        </w:tabs>
        <w:autoSpaceDE w:val="0"/>
        <w:autoSpaceDN w:val="0"/>
        <w:ind w:right="-21"/>
        <w:jc w:val="both"/>
        <w:rPr>
          <w:rFonts w:ascii="Verdana" w:eastAsia="Arial" w:hAnsi="Verdana" w:cs="Tahoma"/>
          <w:b/>
          <w:color w:val="000000"/>
          <w:sz w:val="18"/>
          <w:szCs w:val="18"/>
        </w:rPr>
      </w:pPr>
      <w:r w:rsidRPr="00D97C33">
        <w:rPr>
          <w:rFonts w:ascii="Verdana" w:eastAsia="Arial" w:hAnsi="Verdana" w:cs="Tahoma"/>
          <w:b/>
          <w:color w:val="000000"/>
          <w:sz w:val="18"/>
          <w:szCs w:val="18"/>
        </w:rPr>
        <w:t>MATERIALES, HERRAMIENTAS Y EQUIPO. -</w:t>
      </w:r>
    </w:p>
    <w:p w14:paraId="57C57EE7" w14:textId="77777777" w:rsidR="00EB0107" w:rsidRPr="00D97C33" w:rsidRDefault="00EB0107" w:rsidP="00EB0107">
      <w:pPr>
        <w:widowControl w:val="0"/>
        <w:tabs>
          <w:tab w:val="left" w:pos="8711"/>
        </w:tabs>
        <w:autoSpaceDE w:val="0"/>
        <w:autoSpaceDN w:val="0"/>
        <w:ind w:right="-21"/>
        <w:jc w:val="both"/>
        <w:rPr>
          <w:rFonts w:ascii="Verdana" w:eastAsia="Arial" w:hAnsi="Verdana" w:cs="Tahoma"/>
          <w:sz w:val="18"/>
          <w:szCs w:val="18"/>
        </w:rPr>
      </w:pPr>
      <w:r w:rsidRPr="00D97C33">
        <w:rPr>
          <w:rFonts w:ascii="Verdana" w:hAnsi="Verdana"/>
          <w:color w:val="333333"/>
          <w:sz w:val="18"/>
          <w:szCs w:val="18"/>
          <w:lang w:eastAsia="es-ES"/>
        </w:rPr>
        <w:br/>
      </w:r>
      <w:r w:rsidRPr="00D97C3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EA24A32" w14:textId="77777777" w:rsidR="00EB0107" w:rsidRPr="00D97C33" w:rsidRDefault="00EB0107" w:rsidP="00EB0107">
      <w:pPr>
        <w:widowControl w:val="0"/>
        <w:autoSpaceDE w:val="0"/>
        <w:autoSpaceDN w:val="0"/>
        <w:adjustRightInd w:val="0"/>
        <w:ind w:right="-21"/>
        <w:jc w:val="both"/>
        <w:rPr>
          <w:rFonts w:ascii="Verdana" w:hAnsi="Verdana" w:cs="Arial"/>
          <w:sz w:val="18"/>
          <w:szCs w:val="18"/>
        </w:rPr>
      </w:pPr>
      <w:r w:rsidRPr="00D97C33">
        <w:rPr>
          <w:rFonts w:ascii="Verdana" w:hAnsi="Verdana" w:cs="Arial"/>
          <w:sz w:val="18"/>
          <w:szCs w:val="18"/>
        </w:rPr>
        <w:t xml:space="preserve">La madera será de primera calidad, semidura, sin ojos ni astilla, bien estacionada, seca y de las dimensiones señaladas en los planos, de acuerdo al </w:t>
      </w:r>
      <w:r w:rsidRPr="00D97C33">
        <w:rPr>
          <w:rFonts w:ascii="Verdana" w:hAnsi="Verdana" w:cs="Arial"/>
          <w:i/>
          <w:sz w:val="18"/>
          <w:szCs w:val="18"/>
        </w:rPr>
        <w:t>Manual de Diseño para Maderas del Grupo Andino</w:t>
      </w:r>
      <w:r w:rsidRPr="00D97C33">
        <w:rPr>
          <w:rFonts w:ascii="Verdana" w:hAnsi="Verdana" w:cs="Arial"/>
          <w:sz w:val="18"/>
          <w:szCs w:val="18"/>
        </w:rPr>
        <w:t>.</w:t>
      </w:r>
    </w:p>
    <w:p w14:paraId="430537AE" w14:textId="77777777" w:rsidR="00EB0107" w:rsidRPr="00D97C33" w:rsidRDefault="00EB0107" w:rsidP="00EB0107">
      <w:pPr>
        <w:widowControl w:val="0"/>
        <w:autoSpaceDE w:val="0"/>
        <w:autoSpaceDN w:val="0"/>
        <w:adjustRightInd w:val="0"/>
        <w:ind w:right="-21"/>
        <w:jc w:val="both"/>
        <w:rPr>
          <w:rFonts w:ascii="Verdana" w:hAnsi="Verdana" w:cs="Arial"/>
          <w:sz w:val="18"/>
          <w:szCs w:val="18"/>
        </w:rPr>
      </w:pPr>
    </w:p>
    <w:p w14:paraId="3A35EE0B" w14:textId="77777777" w:rsidR="00EB0107" w:rsidRPr="00D97C33" w:rsidRDefault="00EB0107" w:rsidP="00EB0107">
      <w:pPr>
        <w:widowControl w:val="0"/>
        <w:tabs>
          <w:tab w:val="left" w:pos="8711"/>
        </w:tabs>
        <w:autoSpaceDE w:val="0"/>
        <w:autoSpaceDN w:val="0"/>
        <w:ind w:right="-21"/>
        <w:jc w:val="both"/>
        <w:rPr>
          <w:rFonts w:ascii="Verdana" w:eastAsia="Arial" w:hAnsi="Verdana" w:cs="Tahoma"/>
          <w:sz w:val="18"/>
          <w:szCs w:val="18"/>
        </w:rPr>
      </w:pPr>
      <w:r w:rsidRPr="00D97C33">
        <w:rPr>
          <w:rFonts w:ascii="Verdana" w:eastAsia="Arial"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1FA020C"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p>
    <w:p w14:paraId="2F2D6F56" w14:textId="77777777" w:rsidR="00EB0107" w:rsidRPr="00D97C33" w:rsidRDefault="00EB0107" w:rsidP="00EB0107">
      <w:pPr>
        <w:widowControl w:val="0"/>
        <w:tabs>
          <w:tab w:val="left" w:pos="560"/>
        </w:tabs>
        <w:autoSpaceDE w:val="0"/>
        <w:autoSpaceDN w:val="0"/>
        <w:ind w:right="-21"/>
        <w:jc w:val="both"/>
        <w:rPr>
          <w:rFonts w:ascii="Verdana" w:eastAsia="Arial" w:hAnsi="Verdana" w:cs="Tahoma"/>
          <w:b/>
          <w:color w:val="000000"/>
          <w:sz w:val="18"/>
          <w:szCs w:val="18"/>
        </w:rPr>
      </w:pPr>
      <w:r w:rsidRPr="00D97C33">
        <w:rPr>
          <w:rFonts w:ascii="Verdana" w:eastAsia="Arial" w:hAnsi="Verdana" w:cs="Tahoma"/>
          <w:b/>
          <w:color w:val="000000"/>
          <w:sz w:val="18"/>
          <w:szCs w:val="18"/>
        </w:rPr>
        <w:t>FORMA DE EJECUCIÓN. -</w:t>
      </w:r>
    </w:p>
    <w:p w14:paraId="7D14FC12"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p>
    <w:p w14:paraId="291749D5" w14:textId="77777777" w:rsidR="00EB0107" w:rsidRPr="00D97C33" w:rsidRDefault="00EB0107" w:rsidP="00EB0107">
      <w:pPr>
        <w:widowControl w:val="0"/>
        <w:autoSpaceDE w:val="0"/>
        <w:autoSpaceDN w:val="0"/>
        <w:ind w:right="-21"/>
        <w:jc w:val="both"/>
        <w:rPr>
          <w:rFonts w:ascii="Verdana" w:eastAsia="Arial" w:hAnsi="Verdana" w:cs="Tahoma"/>
          <w:sz w:val="18"/>
          <w:szCs w:val="18"/>
        </w:rPr>
      </w:pPr>
      <w:r w:rsidRPr="00D97C33">
        <w:rPr>
          <w:rFonts w:ascii="Verdana" w:eastAsia="Arial" w:hAnsi="Verdana" w:cs="Tahoma"/>
          <w:sz w:val="18"/>
          <w:szCs w:val="18"/>
        </w:rPr>
        <w:t>En general, la puerta deberá cumplir con las siguientes directrices referidas a la ejecución:</w:t>
      </w:r>
    </w:p>
    <w:p w14:paraId="7D783DA0"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La Entidad Ejecutora deberá verificar cuidadosamente las dimensiones reales en obra, sobre todo </w:t>
      </w:r>
      <w:r w:rsidRPr="00D97C33">
        <w:rPr>
          <w:rFonts w:ascii="Verdana" w:eastAsia="Arial" w:hAnsi="Verdana" w:cs="Tahoma"/>
          <w:color w:val="000000"/>
          <w:sz w:val="18"/>
          <w:szCs w:val="18"/>
        </w:rPr>
        <w:lastRenderedPageBreak/>
        <w:t>aquéllas que están referidas a los niveles de pisos terminados.</w:t>
      </w:r>
    </w:p>
    <w:p w14:paraId="08E12DBF"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p>
    <w:p w14:paraId="41A4AD5C"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59B8C5E"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r w:rsidRPr="00D97C33">
        <w:rPr>
          <w:rFonts w:ascii="Verdana" w:eastAsia="Arial"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B64EC36"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p>
    <w:p w14:paraId="09C682FA"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F9B5C81"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p>
    <w:p w14:paraId="263896BC"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63FB63EA"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p>
    <w:p w14:paraId="3E34FBFF"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p>
    <w:p w14:paraId="11B4465F"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p>
    <w:p w14:paraId="4BFC7118"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E8B839B"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p>
    <w:p w14:paraId="39449BA3"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La hoja de puerta tablero tendrá las dimensiones conforme a lo detallado en </w:t>
      </w:r>
      <w:r w:rsidRPr="00D97C33">
        <w:rPr>
          <w:rFonts w:ascii="Verdana" w:eastAsia="Arial" w:hAnsi="Verdana" w:cs="Tahoma"/>
          <w:sz w:val="18"/>
          <w:szCs w:val="18"/>
        </w:rPr>
        <w:t>los planos de construcción y/o instrucciones del Inspector de proyecto.</w:t>
      </w:r>
    </w:p>
    <w:p w14:paraId="18139D40"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p>
    <w:p w14:paraId="43845C58"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r w:rsidRPr="00D97C33">
        <w:rPr>
          <w:rFonts w:ascii="Verdana" w:eastAsia="Arial"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7D7695F"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p>
    <w:p w14:paraId="2DF22D57"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r w:rsidRPr="00D97C33">
        <w:rPr>
          <w:rFonts w:ascii="Verdana" w:eastAsia="Arial"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EC2358D"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r w:rsidRPr="00D97C33">
        <w:rPr>
          <w:rFonts w:ascii="Verdana" w:eastAsia="Arial" w:hAnsi="Verdana" w:cs="Tahoma"/>
          <w:color w:val="000000"/>
          <w:sz w:val="18"/>
          <w:szCs w:val="18"/>
        </w:rPr>
        <w:t>El colocado de las puertas serán realizadas por un carpintero.</w:t>
      </w:r>
    </w:p>
    <w:p w14:paraId="3B8D3EFC"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p>
    <w:p w14:paraId="34B61E71" w14:textId="77777777" w:rsidR="00EB0107" w:rsidRPr="00D97C33" w:rsidRDefault="00EB0107" w:rsidP="00EB0107">
      <w:pPr>
        <w:widowControl w:val="0"/>
        <w:tabs>
          <w:tab w:val="left" w:pos="8711"/>
        </w:tabs>
        <w:autoSpaceDE w:val="0"/>
        <w:autoSpaceDN w:val="0"/>
        <w:spacing w:after="120"/>
        <w:ind w:right="-21"/>
        <w:jc w:val="both"/>
        <w:rPr>
          <w:rFonts w:ascii="Verdana" w:eastAsia="Arial" w:hAnsi="Verdana" w:cs="Tahoma"/>
          <w:b/>
          <w:sz w:val="18"/>
          <w:szCs w:val="18"/>
        </w:rPr>
      </w:pPr>
      <w:r w:rsidRPr="00D97C33">
        <w:rPr>
          <w:rFonts w:ascii="Verdana" w:eastAsia="Arial" w:hAnsi="Verdana" w:cs="Tahoma"/>
          <w:b/>
          <w:sz w:val="18"/>
          <w:szCs w:val="18"/>
        </w:rPr>
        <w:t>Criterios de Aceptación y Rechazo</w:t>
      </w:r>
    </w:p>
    <w:p w14:paraId="49BAA72C" w14:textId="77777777" w:rsidR="00EB0107" w:rsidRPr="00D97C33" w:rsidRDefault="00EB0107" w:rsidP="00EB0107">
      <w:pPr>
        <w:widowControl w:val="0"/>
        <w:tabs>
          <w:tab w:val="left" w:pos="560"/>
        </w:tabs>
        <w:autoSpaceDE w:val="0"/>
        <w:autoSpaceDN w:val="0"/>
        <w:ind w:right="-21"/>
        <w:jc w:val="both"/>
        <w:rPr>
          <w:rFonts w:ascii="Verdana" w:eastAsia="Arial" w:hAnsi="Verdana" w:cs="Tahoma"/>
          <w:sz w:val="18"/>
          <w:szCs w:val="18"/>
        </w:rPr>
      </w:pPr>
      <w:r w:rsidRPr="00D97C33">
        <w:rPr>
          <w:rFonts w:ascii="Verdana" w:eastAsia="Arial" w:hAnsi="Verdana" w:cs="Tahoma"/>
          <w:sz w:val="18"/>
          <w:szCs w:val="18"/>
        </w:rPr>
        <w:t>El Inspector de proyecto deberá verificar que la ejecución del ítem no presenta ningún defecto de materiales, ejecución o dimensiones mediante inspección visual u otro método conveniente.</w:t>
      </w:r>
    </w:p>
    <w:p w14:paraId="18AC1FD3"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r w:rsidRPr="00D97C33">
        <w:rPr>
          <w:rFonts w:ascii="Verdana" w:eastAsia="Arial"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E4D9727"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p>
    <w:p w14:paraId="21AC812C" w14:textId="77777777" w:rsidR="00EB0107" w:rsidRPr="00D97C33" w:rsidRDefault="00EB0107" w:rsidP="00EB0107">
      <w:pPr>
        <w:widowControl w:val="0"/>
        <w:tabs>
          <w:tab w:val="left" w:pos="560"/>
        </w:tabs>
        <w:autoSpaceDE w:val="0"/>
        <w:autoSpaceDN w:val="0"/>
        <w:ind w:right="-21"/>
        <w:jc w:val="both"/>
        <w:rPr>
          <w:rFonts w:ascii="Verdana" w:eastAsia="Arial" w:hAnsi="Verdana" w:cs="Tahoma"/>
          <w:b/>
          <w:color w:val="000000"/>
          <w:sz w:val="18"/>
          <w:szCs w:val="18"/>
        </w:rPr>
      </w:pPr>
      <w:r w:rsidRPr="00D97C33">
        <w:rPr>
          <w:rFonts w:ascii="Verdana" w:eastAsia="Arial" w:hAnsi="Verdana" w:cs="Tahoma"/>
          <w:b/>
          <w:color w:val="000000"/>
          <w:sz w:val="18"/>
          <w:szCs w:val="18"/>
        </w:rPr>
        <w:t>MEDICIÓN. -</w:t>
      </w:r>
    </w:p>
    <w:p w14:paraId="71E42BD4"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La </w:t>
      </w:r>
      <w:r w:rsidRPr="00D97C33">
        <w:rPr>
          <w:rFonts w:ascii="Verdana" w:eastAsia="Arial" w:hAnsi="Verdana" w:cs="Tahoma"/>
          <w:sz w:val="18"/>
          <w:szCs w:val="18"/>
        </w:rPr>
        <w:t>provisión y colocado de puerta tablero de madera semidura c/barniz (0,90x2,10) (</w:t>
      </w:r>
      <w:proofErr w:type="spellStart"/>
      <w:r w:rsidRPr="00D97C33">
        <w:rPr>
          <w:rFonts w:ascii="Verdana" w:eastAsia="Arial" w:hAnsi="Verdana" w:cs="Tahoma"/>
          <w:sz w:val="18"/>
          <w:szCs w:val="18"/>
        </w:rPr>
        <w:t>inc</w:t>
      </w:r>
      <w:proofErr w:type="spellEnd"/>
      <w:r w:rsidRPr="00D97C33">
        <w:rPr>
          <w:rFonts w:ascii="Verdana" w:eastAsia="Arial" w:hAnsi="Verdana" w:cs="Tahoma"/>
          <w:sz w:val="18"/>
          <w:szCs w:val="18"/>
        </w:rPr>
        <w:t xml:space="preserve">/marco y quincallería) </w:t>
      </w:r>
      <w:r w:rsidRPr="00D97C33">
        <w:rPr>
          <w:rFonts w:ascii="Verdana" w:eastAsia="Arial" w:hAnsi="Verdana" w:cs="Tahoma"/>
          <w:color w:val="000000"/>
          <w:sz w:val="18"/>
          <w:szCs w:val="18"/>
        </w:rPr>
        <w:t xml:space="preserve">se medirá por </w:t>
      </w:r>
      <w:r w:rsidRPr="00D97C33">
        <w:rPr>
          <w:rFonts w:ascii="Verdana" w:eastAsia="Arial" w:hAnsi="Verdana" w:cs="Tahoma"/>
          <w:b/>
          <w:bCs/>
          <w:color w:val="000000"/>
          <w:sz w:val="18"/>
          <w:szCs w:val="18"/>
        </w:rPr>
        <w:t>pieza</w:t>
      </w:r>
      <w:r w:rsidRPr="00D97C33">
        <w:rPr>
          <w:rFonts w:ascii="Verdana" w:eastAsia="Arial" w:hAnsi="Verdana" w:cs="Tahoma"/>
          <w:color w:val="000000"/>
          <w:sz w:val="18"/>
          <w:szCs w:val="18"/>
        </w:rPr>
        <w:t>, tomando en cuenta la cantidad neta ejecutada y autorizada.</w:t>
      </w:r>
    </w:p>
    <w:p w14:paraId="597262B8"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 </w:t>
      </w:r>
    </w:p>
    <w:p w14:paraId="14420CAE" w14:textId="77777777" w:rsidR="00EB0107" w:rsidRPr="00D97C33" w:rsidRDefault="00EB0107" w:rsidP="00EB0107">
      <w:pPr>
        <w:widowControl w:val="0"/>
        <w:tabs>
          <w:tab w:val="left" w:pos="560"/>
        </w:tabs>
        <w:autoSpaceDE w:val="0"/>
        <w:autoSpaceDN w:val="0"/>
        <w:ind w:right="-21"/>
        <w:jc w:val="both"/>
        <w:rPr>
          <w:rFonts w:ascii="Verdana" w:eastAsia="Arial" w:hAnsi="Verdana" w:cs="Tahoma"/>
          <w:b/>
          <w:color w:val="000000"/>
          <w:sz w:val="18"/>
          <w:szCs w:val="18"/>
        </w:rPr>
      </w:pPr>
      <w:r w:rsidRPr="00D97C33">
        <w:rPr>
          <w:rFonts w:ascii="Verdana" w:eastAsia="Arial" w:hAnsi="Verdana" w:cs="Tahoma"/>
          <w:b/>
          <w:color w:val="000000"/>
          <w:sz w:val="18"/>
          <w:szCs w:val="18"/>
        </w:rPr>
        <w:t>APORTE PROPIO. -</w:t>
      </w:r>
    </w:p>
    <w:p w14:paraId="44ED2EE6" w14:textId="77777777" w:rsidR="00EB0107" w:rsidRPr="00D97C33" w:rsidRDefault="00EB0107" w:rsidP="00EB0107">
      <w:pPr>
        <w:widowControl w:val="0"/>
        <w:tabs>
          <w:tab w:val="left" w:pos="2025"/>
        </w:tabs>
        <w:autoSpaceDE w:val="0"/>
        <w:autoSpaceDN w:val="0"/>
        <w:ind w:right="-21"/>
        <w:jc w:val="both"/>
        <w:rPr>
          <w:rFonts w:ascii="Verdana" w:eastAsia="Arial" w:hAnsi="Verdana" w:cs="Arial"/>
          <w:b/>
          <w:sz w:val="18"/>
          <w:szCs w:val="18"/>
        </w:rPr>
      </w:pPr>
    </w:p>
    <w:p w14:paraId="5A2D1687"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w:t>
      </w:r>
      <w:r w:rsidRPr="00D97C33">
        <w:rPr>
          <w:rFonts w:ascii="Verdana" w:eastAsia="Arial" w:hAnsi="Verdana" w:cs="Tahoma"/>
          <w:color w:val="000000"/>
          <w:sz w:val="18"/>
          <w:szCs w:val="18"/>
        </w:rPr>
        <w:lastRenderedPageBreak/>
        <w:t>material de aporte propio, este será aprobado por el Inspector de proyecto, para garantizar su calidad.</w:t>
      </w:r>
    </w:p>
    <w:p w14:paraId="0EC6253E"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Este aporte propio estará sujeto al cronograma de ejecución de obra de la Entidad Ejecutora.</w:t>
      </w:r>
    </w:p>
    <w:p w14:paraId="628F7A16" w14:textId="77777777" w:rsidR="00EB0107" w:rsidRPr="00D97C33" w:rsidRDefault="00EB0107" w:rsidP="00EB0107">
      <w:pPr>
        <w:widowControl w:val="0"/>
        <w:tabs>
          <w:tab w:val="left" w:pos="2025"/>
        </w:tabs>
        <w:autoSpaceDE w:val="0"/>
        <w:autoSpaceDN w:val="0"/>
        <w:ind w:right="-21"/>
        <w:jc w:val="both"/>
        <w:rPr>
          <w:rFonts w:ascii="Verdana" w:eastAsia="Arial" w:hAnsi="Verdana" w:cs="Arial"/>
          <w:b/>
          <w:sz w:val="18"/>
          <w:szCs w:val="18"/>
        </w:rPr>
      </w:pPr>
    </w:p>
    <w:p w14:paraId="354B9188"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p>
    <w:p w14:paraId="2F1AEBB1"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18055808" w14:textId="77777777" w:rsidTr="006B457D">
        <w:tc>
          <w:tcPr>
            <w:tcW w:w="584" w:type="dxa"/>
            <w:shd w:val="clear" w:color="auto" w:fill="1F3864" w:themeFill="accent5" w:themeFillShade="80"/>
          </w:tcPr>
          <w:p w14:paraId="36D0C49C"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1F3864" w:themeFill="accent5" w:themeFillShade="80"/>
          </w:tcPr>
          <w:p w14:paraId="02137050"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1F3864" w:themeFill="accent5" w:themeFillShade="80"/>
          </w:tcPr>
          <w:p w14:paraId="3EC86629"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520" w:type="dxa"/>
            <w:shd w:val="clear" w:color="auto" w:fill="1F3864" w:themeFill="accent5" w:themeFillShade="80"/>
          </w:tcPr>
          <w:p w14:paraId="2903F61C"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05649451" w14:textId="77777777" w:rsidTr="006B457D">
        <w:tc>
          <w:tcPr>
            <w:tcW w:w="584" w:type="dxa"/>
            <w:shd w:val="clear" w:color="auto" w:fill="BDD6EE" w:themeFill="accent1" w:themeFillTint="66"/>
          </w:tcPr>
          <w:p w14:paraId="200EE5CD"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31</w:t>
            </w:r>
          </w:p>
        </w:tc>
        <w:tc>
          <w:tcPr>
            <w:tcW w:w="2385" w:type="dxa"/>
            <w:shd w:val="clear" w:color="auto" w:fill="BDD6EE" w:themeFill="accent1" w:themeFillTint="66"/>
          </w:tcPr>
          <w:p w14:paraId="7692BA78"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VAC-OF-PUE-1</w:t>
            </w:r>
          </w:p>
        </w:tc>
        <w:tc>
          <w:tcPr>
            <w:tcW w:w="1145" w:type="dxa"/>
            <w:shd w:val="clear" w:color="auto" w:fill="BDD6EE" w:themeFill="accent1" w:themeFillTint="66"/>
          </w:tcPr>
          <w:p w14:paraId="760874FE"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PZA</w:t>
            </w:r>
          </w:p>
        </w:tc>
        <w:tc>
          <w:tcPr>
            <w:tcW w:w="5520" w:type="dxa"/>
            <w:shd w:val="clear" w:color="auto" w:fill="BDD6EE" w:themeFill="accent1" w:themeFillTint="66"/>
          </w:tcPr>
          <w:p w14:paraId="3D7D2797"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bookmarkStart w:id="177" w:name="_Hlk164153442"/>
            <w:r w:rsidRPr="00D97C33">
              <w:rPr>
                <w:rFonts w:ascii="Verdana" w:eastAsia="Arial" w:hAnsi="Verdana" w:cs="Arial"/>
                <w:b/>
                <w:sz w:val="18"/>
                <w:szCs w:val="18"/>
                <w:lang w:val="es-ES"/>
              </w:rPr>
              <w:t>PROVISIÓN Y COLOCADO DE PUERTA TABLERO DE MADERA SEMIDURA C/BARNIZ (0,80X2,10) (INC/MARCO Y QUINCALLERÍA)</w:t>
            </w:r>
            <w:bookmarkEnd w:id="177"/>
          </w:p>
        </w:tc>
      </w:tr>
    </w:tbl>
    <w:p w14:paraId="7E9A8D56" w14:textId="77777777" w:rsidR="00EB0107" w:rsidRPr="00D97C33" w:rsidRDefault="00EB0107" w:rsidP="00EB0107">
      <w:pPr>
        <w:widowControl w:val="0"/>
        <w:tabs>
          <w:tab w:val="left" w:pos="560"/>
        </w:tabs>
        <w:autoSpaceDE w:val="0"/>
        <w:autoSpaceDN w:val="0"/>
        <w:ind w:right="-21"/>
        <w:jc w:val="both"/>
        <w:rPr>
          <w:rFonts w:ascii="Verdana" w:eastAsia="Arial" w:hAnsi="Verdana" w:cs="Tahoma"/>
          <w:b/>
          <w:color w:val="000000"/>
          <w:sz w:val="18"/>
          <w:szCs w:val="18"/>
        </w:rPr>
      </w:pPr>
    </w:p>
    <w:p w14:paraId="0A2D1900" w14:textId="77777777" w:rsidR="00EB0107" w:rsidRPr="00D97C33" w:rsidRDefault="00EB0107" w:rsidP="00EB0107">
      <w:pPr>
        <w:widowControl w:val="0"/>
        <w:tabs>
          <w:tab w:val="left" w:pos="560"/>
        </w:tabs>
        <w:autoSpaceDE w:val="0"/>
        <w:autoSpaceDN w:val="0"/>
        <w:ind w:right="-21"/>
        <w:jc w:val="both"/>
        <w:rPr>
          <w:rFonts w:ascii="Verdana" w:eastAsia="Arial" w:hAnsi="Verdana" w:cs="Tahoma"/>
          <w:b/>
          <w:color w:val="000000"/>
          <w:sz w:val="18"/>
          <w:szCs w:val="18"/>
        </w:rPr>
      </w:pPr>
      <w:r w:rsidRPr="00D97C33">
        <w:rPr>
          <w:rFonts w:ascii="Verdana" w:eastAsia="Arial" w:hAnsi="Verdana" w:cs="Tahoma"/>
          <w:b/>
          <w:color w:val="000000"/>
          <w:sz w:val="18"/>
          <w:szCs w:val="18"/>
        </w:rPr>
        <w:t>DESCRIPCIÓN. -</w:t>
      </w:r>
    </w:p>
    <w:p w14:paraId="7F24D91B"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p>
    <w:p w14:paraId="43A9E548"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r w:rsidRPr="00D97C33">
        <w:rPr>
          <w:rFonts w:ascii="Verdana" w:eastAsia="Arial" w:hAnsi="Verdana" w:cs="Tahoma"/>
          <w:color w:val="000000"/>
          <w:sz w:val="18"/>
          <w:szCs w:val="18"/>
        </w:rPr>
        <w:t>El ítem comprende la provisión y colocado de</w:t>
      </w:r>
      <w:r w:rsidRPr="00D97C33">
        <w:rPr>
          <w:rFonts w:ascii="Verdana" w:eastAsia="Arial" w:hAnsi="Verdana" w:cs="Tahoma"/>
          <w:b/>
          <w:bCs/>
          <w:color w:val="000000"/>
          <w:sz w:val="18"/>
          <w:szCs w:val="18"/>
        </w:rPr>
        <w:t xml:space="preserve"> </w:t>
      </w:r>
      <w:r w:rsidRPr="00D97C33">
        <w:rPr>
          <w:rFonts w:ascii="Verdana" w:eastAsia="Arial" w:hAnsi="Verdana" w:cs="Tahoma"/>
          <w:color w:val="000000"/>
          <w:sz w:val="18"/>
          <w:szCs w:val="18"/>
        </w:rPr>
        <w:t xml:space="preserve">puerta de tablero de madera semidura c/barniz (0,80 x 2,10) </w:t>
      </w:r>
      <w:r w:rsidRPr="00D97C33">
        <w:rPr>
          <w:rFonts w:ascii="Verdana" w:eastAsia="Arial" w:hAnsi="Verdana" w:cs="Arial"/>
          <w:bCs/>
          <w:sz w:val="18"/>
          <w:szCs w:val="18"/>
        </w:rPr>
        <w:t>(</w:t>
      </w:r>
      <w:proofErr w:type="spellStart"/>
      <w:r w:rsidRPr="00D97C33">
        <w:rPr>
          <w:rFonts w:ascii="Verdana" w:eastAsia="Arial" w:hAnsi="Verdana" w:cs="Arial"/>
          <w:bCs/>
          <w:sz w:val="18"/>
          <w:szCs w:val="18"/>
        </w:rPr>
        <w:t>inc</w:t>
      </w:r>
      <w:proofErr w:type="spellEnd"/>
      <w:r w:rsidRPr="00D97C33">
        <w:rPr>
          <w:rFonts w:ascii="Verdana" w:eastAsia="Arial" w:hAnsi="Verdana" w:cs="Arial"/>
          <w:bCs/>
          <w:sz w:val="18"/>
          <w:szCs w:val="18"/>
        </w:rPr>
        <w:t>/marco y quincallería)</w:t>
      </w:r>
      <w:r w:rsidRPr="00D97C33">
        <w:rPr>
          <w:rFonts w:ascii="Verdana" w:eastAsia="Arial" w:hAnsi="Verdana" w:cs="Tahoma"/>
          <w:bCs/>
          <w:color w:val="000000"/>
          <w:sz w:val="18"/>
          <w:szCs w:val="18"/>
        </w:rPr>
        <w:t>,</w:t>
      </w:r>
      <w:r w:rsidRPr="00D97C33">
        <w:rPr>
          <w:rFonts w:ascii="Verdana" w:eastAsia="Arial" w:hAnsi="Verdana" w:cs="Tahoma"/>
          <w:color w:val="000000"/>
          <w:sz w:val="18"/>
          <w:szCs w:val="18"/>
        </w:rPr>
        <w:t xml:space="preserve"> conforme a lo detallado en </w:t>
      </w:r>
      <w:r w:rsidRPr="00D97C33">
        <w:rPr>
          <w:rFonts w:ascii="Verdana" w:eastAsia="Arial" w:hAnsi="Verdana" w:cs="Tahoma"/>
          <w:sz w:val="18"/>
          <w:szCs w:val="18"/>
        </w:rPr>
        <w:t>los planos constructivos y/o instrucciones del Inspector de proyecto.</w:t>
      </w:r>
    </w:p>
    <w:p w14:paraId="67CDDA63"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p>
    <w:p w14:paraId="5F4002FF" w14:textId="77777777" w:rsidR="00EB0107" w:rsidRPr="00D97C33" w:rsidRDefault="00EB0107" w:rsidP="00EB0107">
      <w:pPr>
        <w:widowControl w:val="0"/>
        <w:tabs>
          <w:tab w:val="left" w:pos="560"/>
        </w:tabs>
        <w:autoSpaceDE w:val="0"/>
        <w:autoSpaceDN w:val="0"/>
        <w:ind w:right="-21"/>
        <w:jc w:val="both"/>
        <w:rPr>
          <w:rFonts w:ascii="Verdana" w:eastAsia="Arial" w:hAnsi="Verdana" w:cs="Tahoma"/>
          <w:b/>
          <w:color w:val="000000"/>
          <w:sz w:val="18"/>
          <w:szCs w:val="18"/>
        </w:rPr>
      </w:pPr>
      <w:r w:rsidRPr="00D97C33">
        <w:rPr>
          <w:rFonts w:ascii="Verdana" w:eastAsia="Arial" w:hAnsi="Verdana" w:cs="Tahoma"/>
          <w:b/>
          <w:color w:val="000000"/>
          <w:sz w:val="18"/>
          <w:szCs w:val="18"/>
        </w:rPr>
        <w:t>MATERIALES, HERRAMIENTAS Y EQUIPO. -</w:t>
      </w:r>
    </w:p>
    <w:p w14:paraId="35BFD438" w14:textId="77777777" w:rsidR="00EB0107" w:rsidRPr="00D97C33" w:rsidRDefault="00EB0107" w:rsidP="00EB0107">
      <w:pPr>
        <w:ind w:right="-21"/>
        <w:jc w:val="both"/>
        <w:rPr>
          <w:rFonts w:ascii="Verdana" w:eastAsia="Arial" w:hAnsi="Verdana" w:cs="Tahoma"/>
          <w:sz w:val="18"/>
          <w:szCs w:val="18"/>
        </w:rPr>
      </w:pPr>
    </w:p>
    <w:p w14:paraId="1B3D2B2F" w14:textId="77777777" w:rsidR="00EB0107" w:rsidRPr="00D97C33" w:rsidRDefault="00EB0107" w:rsidP="00EB0107">
      <w:pPr>
        <w:ind w:right="-21"/>
        <w:jc w:val="both"/>
        <w:rPr>
          <w:rFonts w:ascii="Verdana" w:eastAsia="Arial" w:hAnsi="Verdana" w:cs="Tahoma"/>
          <w:sz w:val="18"/>
          <w:szCs w:val="18"/>
        </w:rPr>
      </w:pPr>
      <w:r w:rsidRPr="00D97C3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4AE5E74" w14:textId="77777777" w:rsidR="00EB0107" w:rsidRPr="00D97C33" w:rsidRDefault="00EB0107" w:rsidP="00EB0107">
      <w:pPr>
        <w:ind w:right="-21"/>
        <w:jc w:val="both"/>
        <w:rPr>
          <w:rFonts w:ascii="Verdana" w:eastAsia="Arial" w:hAnsi="Verdana" w:cs="Tahoma"/>
          <w:sz w:val="18"/>
          <w:szCs w:val="18"/>
        </w:rPr>
      </w:pPr>
    </w:p>
    <w:p w14:paraId="006A3A59" w14:textId="77777777" w:rsidR="00EB0107" w:rsidRPr="00D97C33" w:rsidRDefault="00EB0107" w:rsidP="00EB0107">
      <w:pPr>
        <w:widowControl w:val="0"/>
        <w:tabs>
          <w:tab w:val="left" w:pos="560"/>
        </w:tabs>
        <w:autoSpaceDE w:val="0"/>
        <w:autoSpaceDN w:val="0"/>
        <w:ind w:right="-21"/>
        <w:jc w:val="both"/>
        <w:rPr>
          <w:rFonts w:ascii="Verdana" w:eastAsia="Arial" w:hAnsi="Verdana" w:cs="Tahoma"/>
          <w:b/>
          <w:color w:val="000000"/>
          <w:sz w:val="18"/>
          <w:szCs w:val="18"/>
        </w:rPr>
      </w:pPr>
      <w:r w:rsidRPr="00D97C33">
        <w:rPr>
          <w:rFonts w:ascii="Verdana" w:eastAsia="Arial" w:hAnsi="Verdana" w:cs="Tahoma"/>
          <w:b/>
          <w:color w:val="000000"/>
          <w:sz w:val="18"/>
          <w:szCs w:val="18"/>
        </w:rPr>
        <w:t>FORMA DE EJECUCIÓN. -</w:t>
      </w:r>
    </w:p>
    <w:p w14:paraId="064D1046"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p>
    <w:p w14:paraId="5575F9CA" w14:textId="77777777" w:rsidR="00EB0107" w:rsidRPr="00D97C33" w:rsidRDefault="00EB0107" w:rsidP="00EB0107">
      <w:pPr>
        <w:widowControl w:val="0"/>
        <w:autoSpaceDE w:val="0"/>
        <w:autoSpaceDN w:val="0"/>
        <w:ind w:right="-21"/>
        <w:jc w:val="both"/>
        <w:rPr>
          <w:rFonts w:ascii="Verdana" w:eastAsia="Arial" w:hAnsi="Verdana" w:cs="Tahoma"/>
          <w:sz w:val="18"/>
          <w:szCs w:val="18"/>
        </w:rPr>
      </w:pPr>
      <w:r w:rsidRPr="00D97C33">
        <w:rPr>
          <w:rFonts w:ascii="Verdana" w:eastAsia="Arial" w:hAnsi="Verdana" w:cs="Tahoma"/>
          <w:sz w:val="18"/>
          <w:szCs w:val="18"/>
        </w:rPr>
        <w:t>En general, la puerta deberá cumplir con las siguientes directrices referidas a la ejecución:</w:t>
      </w:r>
    </w:p>
    <w:p w14:paraId="29FC8DBD"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r w:rsidRPr="00D97C33">
        <w:rPr>
          <w:rFonts w:ascii="Verdana" w:eastAsia="Arial" w:hAnsi="Verdana" w:cs="Tahoma"/>
          <w:color w:val="000000"/>
          <w:sz w:val="18"/>
          <w:szCs w:val="18"/>
        </w:rPr>
        <w:t>La Entidad Ejecutora deberá verificar cuidadosamente las dimensiones reales en obra, sobre todo aquéllas que están referidas a los niveles de pisos terminados.</w:t>
      </w:r>
    </w:p>
    <w:p w14:paraId="58D64D99"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p>
    <w:p w14:paraId="306BBA6E"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14:paraId="2FDBCB41"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r w:rsidRPr="00D97C33">
        <w:rPr>
          <w:rFonts w:ascii="Verdana" w:eastAsia="Arial"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E11466C"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p>
    <w:p w14:paraId="17C74D7E"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3F48D59"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p>
    <w:p w14:paraId="67DF8079"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4508671"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p>
    <w:p w14:paraId="2042406B"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La hoja de puerta tablero tendrá las dimensiones conforme a lo detallado en </w:t>
      </w:r>
      <w:r w:rsidRPr="00D97C33">
        <w:rPr>
          <w:rFonts w:ascii="Verdana" w:eastAsia="Arial" w:hAnsi="Verdana" w:cs="Tahoma"/>
          <w:sz w:val="18"/>
          <w:szCs w:val="18"/>
        </w:rPr>
        <w:t>los planos de construcción y/o instrucciones del Inspector de proyecto.</w:t>
      </w:r>
    </w:p>
    <w:p w14:paraId="28AE1886"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p>
    <w:p w14:paraId="39EF8361"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p>
    <w:p w14:paraId="348FEAA5"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p>
    <w:p w14:paraId="10297D95"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p>
    <w:p w14:paraId="22C3751A"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p>
    <w:p w14:paraId="3F703439"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Los marcos de puertas deberán ser ejecutados con madera de acuerdo a dimensiones de los </w:t>
      </w:r>
    </w:p>
    <w:p w14:paraId="4E903703"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planos de construcción, cuyo ensamblaje se realizará con el sistema de cajón y espiga, cuidando lograr una escuadra perfecta, así también los marcos se deberán colocar paralelamente a la elevación </w:t>
      </w:r>
      <w:r w:rsidRPr="00D97C33">
        <w:rPr>
          <w:rFonts w:ascii="Verdana" w:eastAsia="Arial" w:hAnsi="Verdana" w:cs="Tahoma"/>
          <w:color w:val="000000"/>
          <w:sz w:val="18"/>
          <w:szCs w:val="18"/>
        </w:rPr>
        <w:lastRenderedPageBreak/>
        <w:t>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D9B52CC"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p>
    <w:p w14:paraId="1AC41462"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r w:rsidRPr="00D97C33">
        <w:rPr>
          <w:rFonts w:ascii="Verdana" w:eastAsia="Arial"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F4EB6E2"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r w:rsidRPr="00D97C33">
        <w:rPr>
          <w:rFonts w:ascii="Verdana" w:eastAsia="Arial" w:hAnsi="Verdana" w:cs="Tahoma"/>
          <w:color w:val="000000"/>
          <w:sz w:val="18"/>
          <w:szCs w:val="18"/>
        </w:rPr>
        <w:t>El colocado de las puertas serán realizadas por un carpintero especialista.</w:t>
      </w:r>
    </w:p>
    <w:p w14:paraId="39CB00A7"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p>
    <w:p w14:paraId="3BE4C695" w14:textId="77777777" w:rsidR="00EB0107" w:rsidRPr="00D97C33" w:rsidRDefault="00EB0107" w:rsidP="00EB0107">
      <w:pPr>
        <w:widowControl w:val="0"/>
        <w:tabs>
          <w:tab w:val="left" w:pos="8711"/>
        </w:tabs>
        <w:autoSpaceDE w:val="0"/>
        <w:autoSpaceDN w:val="0"/>
        <w:spacing w:after="120"/>
        <w:ind w:right="-21"/>
        <w:jc w:val="both"/>
        <w:rPr>
          <w:rFonts w:ascii="Verdana" w:eastAsia="Arial" w:hAnsi="Verdana" w:cs="Tahoma"/>
          <w:b/>
          <w:sz w:val="18"/>
          <w:szCs w:val="18"/>
        </w:rPr>
      </w:pPr>
      <w:r w:rsidRPr="00D97C33">
        <w:rPr>
          <w:rFonts w:ascii="Verdana" w:eastAsia="Arial" w:hAnsi="Verdana" w:cs="Tahoma"/>
          <w:b/>
          <w:sz w:val="18"/>
          <w:szCs w:val="18"/>
        </w:rPr>
        <w:t>Criterios de Aceptación y Rechazo</w:t>
      </w:r>
    </w:p>
    <w:p w14:paraId="52A319A5" w14:textId="77777777" w:rsidR="00EB0107" w:rsidRPr="00D97C33" w:rsidRDefault="00EB0107" w:rsidP="00EB0107">
      <w:pPr>
        <w:widowControl w:val="0"/>
        <w:tabs>
          <w:tab w:val="left" w:pos="560"/>
        </w:tabs>
        <w:autoSpaceDE w:val="0"/>
        <w:autoSpaceDN w:val="0"/>
        <w:ind w:right="-21"/>
        <w:jc w:val="both"/>
        <w:rPr>
          <w:rFonts w:ascii="Verdana" w:eastAsia="Arial" w:hAnsi="Verdana" w:cs="Tahoma"/>
          <w:sz w:val="18"/>
          <w:szCs w:val="18"/>
        </w:rPr>
      </w:pPr>
      <w:r w:rsidRPr="00D97C33">
        <w:rPr>
          <w:rFonts w:ascii="Verdana" w:eastAsia="Arial" w:hAnsi="Verdana" w:cs="Tahoma"/>
          <w:sz w:val="18"/>
          <w:szCs w:val="18"/>
        </w:rPr>
        <w:t>El Inspector de proyecto deberá verificar que la ejecución del ítem no presenta ningún defecto de materiales, ejecución o dimensiones mediante inspección visual u otro método conveniente.</w:t>
      </w:r>
    </w:p>
    <w:p w14:paraId="561BAEC6"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r w:rsidRPr="00D97C33">
        <w:rPr>
          <w:rFonts w:ascii="Verdana" w:eastAsia="Arial"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F0CC7FA"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p>
    <w:p w14:paraId="2860D129" w14:textId="77777777" w:rsidR="00EB0107" w:rsidRPr="00D97C33" w:rsidRDefault="00EB0107" w:rsidP="00EB0107">
      <w:pPr>
        <w:widowControl w:val="0"/>
        <w:tabs>
          <w:tab w:val="left" w:pos="560"/>
        </w:tabs>
        <w:autoSpaceDE w:val="0"/>
        <w:autoSpaceDN w:val="0"/>
        <w:ind w:right="-21"/>
        <w:jc w:val="both"/>
        <w:rPr>
          <w:rFonts w:ascii="Verdana" w:eastAsia="Arial" w:hAnsi="Verdana" w:cs="Tahoma"/>
          <w:b/>
          <w:color w:val="000000"/>
          <w:sz w:val="18"/>
          <w:szCs w:val="18"/>
        </w:rPr>
      </w:pPr>
      <w:r w:rsidRPr="00D97C33">
        <w:rPr>
          <w:rFonts w:ascii="Verdana" w:eastAsia="Arial" w:hAnsi="Verdana" w:cs="Tahoma"/>
          <w:b/>
          <w:color w:val="000000"/>
          <w:sz w:val="18"/>
          <w:szCs w:val="18"/>
        </w:rPr>
        <w:t>MEDICIÓN. -</w:t>
      </w:r>
    </w:p>
    <w:p w14:paraId="2544D7CE"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p>
    <w:p w14:paraId="5D17BF5E" w14:textId="77777777" w:rsidR="00EB0107" w:rsidRPr="00D97C33" w:rsidRDefault="00EB0107" w:rsidP="00EB0107">
      <w:pPr>
        <w:widowControl w:val="0"/>
        <w:tabs>
          <w:tab w:val="left" w:pos="560"/>
        </w:tabs>
        <w:autoSpaceDE w:val="0"/>
        <w:autoSpaceDN w:val="0"/>
        <w:ind w:right="-21"/>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La </w:t>
      </w:r>
      <w:r w:rsidRPr="00D97C33">
        <w:rPr>
          <w:rFonts w:ascii="Verdana" w:eastAsia="Arial" w:hAnsi="Verdana" w:cs="Tahoma"/>
          <w:sz w:val="18"/>
          <w:szCs w:val="18"/>
        </w:rPr>
        <w:t>provisión y colocado de puerta tablero de madera semidura c/barniz (0,80x2,10) (</w:t>
      </w:r>
      <w:proofErr w:type="spellStart"/>
      <w:r w:rsidRPr="00D97C33">
        <w:rPr>
          <w:rFonts w:ascii="Verdana" w:eastAsia="Arial" w:hAnsi="Verdana" w:cs="Tahoma"/>
          <w:sz w:val="18"/>
          <w:szCs w:val="18"/>
        </w:rPr>
        <w:t>inc</w:t>
      </w:r>
      <w:proofErr w:type="spellEnd"/>
      <w:r w:rsidRPr="00D97C33">
        <w:rPr>
          <w:rFonts w:ascii="Verdana" w:eastAsia="Arial" w:hAnsi="Verdana" w:cs="Tahoma"/>
          <w:sz w:val="18"/>
          <w:szCs w:val="18"/>
        </w:rPr>
        <w:t>/marco y quincallería)</w:t>
      </w:r>
      <w:r w:rsidRPr="00D97C33">
        <w:rPr>
          <w:rFonts w:ascii="Verdana" w:eastAsia="Arial" w:hAnsi="Verdana" w:cs="Tahoma"/>
          <w:color w:val="FF0000"/>
          <w:sz w:val="18"/>
          <w:szCs w:val="18"/>
        </w:rPr>
        <w:t xml:space="preserve"> </w:t>
      </w:r>
      <w:r w:rsidRPr="00D97C33">
        <w:rPr>
          <w:rFonts w:ascii="Verdana" w:eastAsia="Arial" w:hAnsi="Verdana" w:cs="Tahoma"/>
          <w:color w:val="000000"/>
          <w:sz w:val="18"/>
          <w:szCs w:val="18"/>
        </w:rPr>
        <w:t xml:space="preserve">se medirá por </w:t>
      </w:r>
      <w:r w:rsidRPr="00D97C33">
        <w:rPr>
          <w:rFonts w:ascii="Verdana" w:eastAsia="Arial" w:hAnsi="Verdana" w:cs="Tahoma"/>
          <w:b/>
          <w:bCs/>
          <w:color w:val="000000"/>
          <w:sz w:val="18"/>
          <w:szCs w:val="18"/>
        </w:rPr>
        <w:t>pieza</w:t>
      </w:r>
      <w:r w:rsidRPr="00D97C33">
        <w:rPr>
          <w:rFonts w:ascii="Verdana" w:eastAsia="Arial" w:hAnsi="Verdana" w:cs="Tahoma"/>
          <w:color w:val="000000"/>
          <w:sz w:val="18"/>
          <w:szCs w:val="18"/>
        </w:rPr>
        <w:t xml:space="preserve">, </w:t>
      </w:r>
      <w:r w:rsidRPr="00D97C33">
        <w:rPr>
          <w:rFonts w:ascii="Verdana" w:eastAsia="Arial" w:hAnsi="Verdana" w:cs="Arial"/>
          <w:color w:val="000000"/>
          <w:sz w:val="18"/>
          <w:szCs w:val="18"/>
        </w:rPr>
        <w:t>tomando en cuenta la cantidad neta ejecutada y autorizada.</w:t>
      </w:r>
    </w:p>
    <w:p w14:paraId="73156890" w14:textId="77777777" w:rsidR="00EB0107" w:rsidRPr="00D97C33" w:rsidRDefault="00EB0107" w:rsidP="00EB0107">
      <w:pPr>
        <w:widowControl w:val="0"/>
        <w:tabs>
          <w:tab w:val="left" w:pos="560"/>
        </w:tabs>
        <w:autoSpaceDE w:val="0"/>
        <w:autoSpaceDN w:val="0"/>
        <w:ind w:right="-21"/>
        <w:jc w:val="both"/>
        <w:rPr>
          <w:rFonts w:ascii="Verdana" w:eastAsia="Arial" w:hAnsi="Verdana" w:cs="Tahoma"/>
          <w:b/>
          <w:color w:val="000000"/>
          <w:sz w:val="18"/>
          <w:szCs w:val="18"/>
        </w:rPr>
      </w:pPr>
      <w:bookmarkStart w:id="178" w:name="_Hlk67147223"/>
    </w:p>
    <w:p w14:paraId="17596057" w14:textId="77777777" w:rsidR="00EB0107" w:rsidRPr="00D97C33" w:rsidRDefault="00EB0107" w:rsidP="00EB0107">
      <w:pPr>
        <w:widowControl w:val="0"/>
        <w:tabs>
          <w:tab w:val="left" w:pos="560"/>
        </w:tabs>
        <w:autoSpaceDE w:val="0"/>
        <w:autoSpaceDN w:val="0"/>
        <w:ind w:right="-21"/>
        <w:jc w:val="both"/>
        <w:rPr>
          <w:rFonts w:ascii="Verdana" w:eastAsia="Arial" w:hAnsi="Verdana" w:cs="Tahoma"/>
          <w:b/>
          <w:color w:val="000000"/>
          <w:sz w:val="18"/>
          <w:szCs w:val="18"/>
        </w:rPr>
      </w:pPr>
      <w:r w:rsidRPr="00D97C33">
        <w:rPr>
          <w:rFonts w:ascii="Verdana" w:eastAsia="Arial" w:hAnsi="Verdana" w:cs="Tahoma"/>
          <w:b/>
          <w:color w:val="000000"/>
          <w:sz w:val="18"/>
          <w:szCs w:val="18"/>
        </w:rPr>
        <w:t>APORTE PROPIO. -</w:t>
      </w:r>
    </w:p>
    <w:p w14:paraId="5AD19F2E" w14:textId="77777777" w:rsidR="00EB0107" w:rsidRPr="00D97C33" w:rsidRDefault="00EB0107" w:rsidP="00EB0107">
      <w:pPr>
        <w:widowControl w:val="0"/>
        <w:tabs>
          <w:tab w:val="left" w:pos="2025"/>
        </w:tabs>
        <w:autoSpaceDE w:val="0"/>
        <w:autoSpaceDN w:val="0"/>
        <w:ind w:right="-21"/>
        <w:jc w:val="both"/>
        <w:rPr>
          <w:rFonts w:ascii="Verdana" w:eastAsia="Arial" w:hAnsi="Verdana" w:cs="Arial"/>
          <w:b/>
          <w:sz w:val="18"/>
          <w:szCs w:val="18"/>
        </w:rPr>
      </w:pPr>
    </w:p>
    <w:bookmarkEnd w:id="178"/>
    <w:p w14:paraId="36D47CAE"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El aporte propio se encuentra especificado en el análisis </w:t>
      </w:r>
      <w:r w:rsidRPr="00D97C33">
        <w:rPr>
          <w:rFonts w:ascii="Verdana" w:eastAsia="Arial" w:hAnsi="Verdana" w:cs="Tahoma"/>
          <w:sz w:val="18"/>
          <w:szCs w:val="18"/>
        </w:rPr>
        <w:t xml:space="preserve">de precios unitarios, </w:t>
      </w:r>
      <w:r w:rsidRPr="00D97C33">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0BFF84E"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p>
    <w:p w14:paraId="2FA57AB0"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Este aporte propio estará sujeto al cronograma de ejecución de obra de la Entidad Ejecutora.</w:t>
      </w:r>
    </w:p>
    <w:p w14:paraId="7A608E2C" w14:textId="77777777" w:rsidR="00EB0107" w:rsidRPr="00D97C33" w:rsidRDefault="00EB0107" w:rsidP="00EB0107">
      <w:pPr>
        <w:widowControl w:val="0"/>
        <w:tabs>
          <w:tab w:val="left" w:pos="8711"/>
        </w:tabs>
        <w:autoSpaceDE w:val="0"/>
        <w:autoSpaceDN w:val="0"/>
        <w:rPr>
          <w:rFonts w:ascii="Verdana" w:eastAsia="Arial" w:hAnsi="Verdan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2B067DA6" w14:textId="77777777" w:rsidTr="006B457D">
        <w:tc>
          <w:tcPr>
            <w:tcW w:w="584" w:type="dxa"/>
            <w:shd w:val="clear" w:color="auto" w:fill="1F4E79" w:themeFill="accent1" w:themeFillShade="80"/>
          </w:tcPr>
          <w:p w14:paraId="653B1ED3"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1F4E79" w:themeFill="accent1" w:themeFillShade="80"/>
          </w:tcPr>
          <w:p w14:paraId="281A73C6"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1F4E79" w:themeFill="accent1" w:themeFillShade="80"/>
          </w:tcPr>
          <w:p w14:paraId="19D834B8"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520" w:type="dxa"/>
            <w:shd w:val="clear" w:color="auto" w:fill="1F4E79" w:themeFill="accent1" w:themeFillShade="80"/>
          </w:tcPr>
          <w:p w14:paraId="166B3CC1"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09377041" w14:textId="77777777" w:rsidTr="006B457D">
        <w:tc>
          <w:tcPr>
            <w:tcW w:w="584" w:type="dxa"/>
            <w:shd w:val="clear" w:color="auto" w:fill="B4C6E7" w:themeFill="accent5" w:themeFillTint="66"/>
          </w:tcPr>
          <w:p w14:paraId="330F125C"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32</w:t>
            </w:r>
          </w:p>
        </w:tc>
        <w:tc>
          <w:tcPr>
            <w:tcW w:w="2385" w:type="dxa"/>
            <w:shd w:val="clear" w:color="auto" w:fill="B4C6E7" w:themeFill="accent5" w:themeFillTint="66"/>
          </w:tcPr>
          <w:p w14:paraId="64403115"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Tahoma"/>
                <w:b/>
                <w:sz w:val="18"/>
                <w:szCs w:val="18"/>
                <w:lang w:val="es-ES"/>
              </w:rPr>
              <w:t>VAC-OF-PUE-22</w:t>
            </w:r>
          </w:p>
        </w:tc>
        <w:tc>
          <w:tcPr>
            <w:tcW w:w="1145" w:type="dxa"/>
            <w:shd w:val="clear" w:color="auto" w:fill="B4C6E7" w:themeFill="accent5" w:themeFillTint="66"/>
          </w:tcPr>
          <w:p w14:paraId="0DA7CE6B"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M2</w:t>
            </w:r>
          </w:p>
        </w:tc>
        <w:tc>
          <w:tcPr>
            <w:tcW w:w="5520" w:type="dxa"/>
            <w:shd w:val="clear" w:color="auto" w:fill="B4C6E7" w:themeFill="accent5" w:themeFillTint="66"/>
          </w:tcPr>
          <w:p w14:paraId="79A6A5E6"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bookmarkStart w:id="179" w:name="_Hlk164160515"/>
            <w:r w:rsidRPr="00D97C33">
              <w:rPr>
                <w:rFonts w:ascii="Verdana" w:eastAsia="Arial" w:hAnsi="Verdana" w:cs="Arial"/>
                <w:b/>
                <w:sz w:val="18"/>
                <w:szCs w:val="18"/>
                <w:lang w:val="es-ES"/>
              </w:rPr>
              <w:t>PROVISIÓN Y COLOCADO DE PUERTA TABLERO MADERA SEMIDURA C/MARCO 2"X4"</w:t>
            </w:r>
            <w:bookmarkEnd w:id="179"/>
          </w:p>
        </w:tc>
      </w:tr>
    </w:tbl>
    <w:p w14:paraId="2EDA1F4B" w14:textId="77777777" w:rsidR="00EB0107" w:rsidRPr="00D97C33" w:rsidRDefault="00EB0107" w:rsidP="00EB0107">
      <w:pPr>
        <w:widowControl w:val="0"/>
        <w:tabs>
          <w:tab w:val="left" w:pos="8711"/>
        </w:tabs>
        <w:autoSpaceDE w:val="0"/>
        <w:autoSpaceDN w:val="0"/>
        <w:jc w:val="both"/>
        <w:rPr>
          <w:rFonts w:ascii="Verdana" w:eastAsia="Arial" w:hAnsi="Verdana" w:cs="Tahoma"/>
          <w:b/>
          <w:sz w:val="18"/>
          <w:szCs w:val="18"/>
        </w:rPr>
      </w:pPr>
    </w:p>
    <w:p w14:paraId="00EF4423" w14:textId="77777777" w:rsidR="00EB0107" w:rsidRPr="00D97C33" w:rsidRDefault="00EB0107" w:rsidP="00EB0107">
      <w:pPr>
        <w:widowControl w:val="0"/>
        <w:tabs>
          <w:tab w:val="left" w:pos="8711"/>
        </w:tabs>
        <w:autoSpaceDE w:val="0"/>
        <w:autoSpaceDN w:val="0"/>
        <w:jc w:val="both"/>
        <w:rPr>
          <w:rFonts w:ascii="Verdana" w:eastAsia="Arial" w:hAnsi="Verdana" w:cs="Tahoma"/>
          <w:b/>
          <w:sz w:val="18"/>
          <w:szCs w:val="18"/>
        </w:rPr>
      </w:pPr>
    </w:p>
    <w:p w14:paraId="7615958E" w14:textId="77777777" w:rsidR="00EB0107" w:rsidRPr="00D97C33" w:rsidRDefault="00EB0107" w:rsidP="00EB0107">
      <w:pPr>
        <w:widowControl w:val="0"/>
        <w:tabs>
          <w:tab w:val="left" w:pos="8711"/>
        </w:tabs>
        <w:autoSpaceDE w:val="0"/>
        <w:autoSpaceDN w:val="0"/>
        <w:jc w:val="both"/>
        <w:rPr>
          <w:rFonts w:ascii="Verdana" w:eastAsia="Arial" w:hAnsi="Verdana" w:cs="Tahoma"/>
          <w:b/>
          <w:sz w:val="18"/>
          <w:szCs w:val="18"/>
        </w:rPr>
      </w:pPr>
      <w:r w:rsidRPr="00D97C33">
        <w:rPr>
          <w:rFonts w:ascii="Verdana" w:eastAsia="Arial" w:hAnsi="Verdana" w:cs="Tahoma"/>
          <w:b/>
          <w:sz w:val="18"/>
          <w:szCs w:val="18"/>
        </w:rPr>
        <w:t>DESCRIPCIÓN. -</w:t>
      </w:r>
    </w:p>
    <w:p w14:paraId="3517542F" w14:textId="77777777" w:rsidR="00EB0107" w:rsidRPr="00D97C33" w:rsidRDefault="00EB0107" w:rsidP="00EB0107">
      <w:pPr>
        <w:widowControl w:val="0"/>
        <w:tabs>
          <w:tab w:val="left" w:pos="8711"/>
        </w:tabs>
        <w:autoSpaceDE w:val="0"/>
        <w:autoSpaceDN w:val="0"/>
        <w:jc w:val="both"/>
        <w:rPr>
          <w:rFonts w:ascii="Verdana" w:eastAsia="Arial" w:hAnsi="Verdana" w:cs="Tahoma"/>
          <w:b/>
          <w:sz w:val="18"/>
          <w:szCs w:val="18"/>
        </w:rPr>
      </w:pPr>
    </w:p>
    <w:p w14:paraId="5B056E28"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sz w:val="18"/>
          <w:szCs w:val="18"/>
        </w:rPr>
        <w:t>El ítem comprende la provisión y colocado de puerta de tablero madera semidura c/ marco 2"X4</w:t>
      </w:r>
      <w:r w:rsidRPr="00D97C33">
        <w:rPr>
          <w:rFonts w:ascii="Verdana" w:eastAsia="Arial" w:hAnsi="Verdana" w:cs="Tahoma"/>
          <w:b/>
          <w:bCs/>
          <w:sz w:val="18"/>
          <w:szCs w:val="18"/>
        </w:rPr>
        <w:t xml:space="preserve">" </w:t>
      </w:r>
      <w:r w:rsidRPr="00D97C33">
        <w:rPr>
          <w:rFonts w:ascii="Verdana" w:eastAsia="Arial" w:hAnsi="Verdana" w:cs="Tahoma"/>
          <w:sz w:val="18"/>
          <w:szCs w:val="18"/>
        </w:rPr>
        <w:t xml:space="preserve">barnizada y con la respectiva quincallería conforme lo detallado en planos </w:t>
      </w:r>
      <w:r w:rsidRPr="00D97C33">
        <w:rPr>
          <w:rFonts w:ascii="Verdana" w:eastAsia="Arial" w:hAnsi="Verdana" w:cs="Tahoma"/>
          <w:color w:val="000000"/>
          <w:sz w:val="18"/>
          <w:szCs w:val="18"/>
        </w:rPr>
        <w:t>constructivos y/o instrucciones del Inspector de proyecto.</w:t>
      </w:r>
    </w:p>
    <w:p w14:paraId="7A5FE1A0" w14:textId="77777777" w:rsidR="00EB0107" w:rsidRPr="00D97C33" w:rsidRDefault="00EB0107" w:rsidP="00EB0107">
      <w:pPr>
        <w:widowControl w:val="0"/>
        <w:tabs>
          <w:tab w:val="left" w:pos="560"/>
        </w:tabs>
        <w:autoSpaceDE w:val="0"/>
        <w:autoSpaceDN w:val="0"/>
        <w:jc w:val="both"/>
        <w:rPr>
          <w:rFonts w:ascii="Verdana" w:eastAsia="Arial" w:hAnsi="Verdana" w:cs="Tahoma"/>
          <w:b/>
          <w:sz w:val="18"/>
          <w:szCs w:val="18"/>
        </w:rPr>
      </w:pPr>
    </w:p>
    <w:p w14:paraId="4B5FA2F2" w14:textId="77777777" w:rsidR="00EB0107" w:rsidRPr="00D97C33" w:rsidRDefault="00EB0107" w:rsidP="00EB0107">
      <w:pPr>
        <w:widowControl w:val="0"/>
        <w:tabs>
          <w:tab w:val="left" w:pos="8711"/>
        </w:tabs>
        <w:autoSpaceDE w:val="0"/>
        <w:autoSpaceDN w:val="0"/>
        <w:jc w:val="both"/>
        <w:rPr>
          <w:rFonts w:ascii="Verdana" w:eastAsia="Arial" w:hAnsi="Verdana" w:cs="Tahoma"/>
          <w:b/>
          <w:sz w:val="18"/>
          <w:szCs w:val="18"/>
        </w:rPr>
      </w:pPr>
      <w:r w:rsidRPr="00D97C33">
        <w:rPr>
          <w:rFonts w:ascii="Verdana" w:eastAsia="Arial" w:hAnsi="Verdana" w:cs="Tahoma"/>
          <w:b/>
          <w:sz w:val="18"/>
          <w:szCs w:val="18"/>
        </w:rPr>
        <w:t>MATERIALES, HERRAMIENTAS Y EQUIPO. -</w:t>
      </w:r>
    </w:p>
    <w:p w14:paraId="2EFB0671" w14:textId="77777777" w:rsidR="00EB0107" w:rsidRPr="00D97C33" w:rsidRDefault="00EB0107" w:rsidP="00EB0107">
      <w:pPr>
        <w:widowControl w:val="0"/>
        <w:tabs>
          <w:tab w:val="left" w:pos="8711"/>
        </w:tabs>
        <w:autoSpaceDE w:val="0"/>
        <w:autoSpaceDN w:val="0"/>
        <w:jc w:val="both"/>
        <w:rPr>
          <w:rFonts w:ascii="Verdana" w:eastAsia="Arial" w:hAnsi="Verdana" w:cs="Tahoma"/>
          <w:b/>
          <w:sz w:val="18"/>
          <w:szCs w:val="18"/>
        </w:rPr>
      </w:pPr>
    </w:p>
    <w:p w14:paraId="6F32DF6F"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La Entidad Ejecutora proporcionará todos los materiales (excepto los de aporte propio), herramientas y equipo necesarios para la ejecución de los trabajos, los mismos deberán ser aprobados por el Inspector de proyecto. </w:t>
      </w:r>
    </w:p>
    <w:p w14:paraId="0DB2A2FB"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19234231" w14:textId="77777777" w:rsidR="00EB0107" w:rsidRPr="00D97C33" w:rsidRDefault="00EB0107" w:rsidP="00EB0107">
      <w:pPr>
        <w:widowControl w:val="0"/>
        <w:tabs>
          <w:tab w:val="left" w:pos="8711"/>
        </w:tabs>
        <w:autoSpaceDE w:val="0"/>
        <w:autoSpaceDN w:val="0"/>
        <w:jc w:val="both"/>
        <w:rPr>
          <w:rFonts w:ascii="Verdana" w:eastAsia="Arial" w:hAnsi="Verdana" w:cs="Tahoma"/>
          <w:b/>
          <w:sz w:val="18"/>
          <w:szCs w:val="18"/>
        </w:rPr>
      </w:pPr>
      <w:r w:rsidRPr="00D97C33">
        <w:rPr>
          <w:rFonts w:ascii="Verdana" w:eastAsia="Arial" w:hAnsi="Verdana" w:cs="Tahoma"/>
          <w:b/>
          <w:sz w:val="18"/>
          <w:szCs w:val="18"/>
        </w:rPr>
        <w:t>FORMA DE EJECUCIÓN. -</w:t>
      </w:r>
    </w:p>
    <w:p w14:paraId="78AEFE74" w14:textId="77777777" w:rsidR="00EB0107" w:rsidRPr="00D97C33" w:rsidRDefault="00EB0107" w:rsidP="00EB0107">
      <w:pPr>
        <w:widowControl w:val="0"/>
        <w:tabs>
          <w:tab w:val="left" w:pos="8711"/>
        </w:tabs>
        <w:autoSpaceDE w:val="0"/>
        <w:autoSpaceDN w:val="0"/>
        <w:jc w:val="both"/>
        <w:rPr>
          <w:rFonts w:ascii="Verdana" w:eastAsia="Arial" w:hAnsi="Verdana" w:cs="Tahoma"/>
          <w:b/>
          <w:sz w:val="18"/>
          <w:szCs w:val="18"/>
        </w:rPr>
      </w:pPr>
    </w:p>
    <w:p w14:paraId="6C64B23B"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En general, la puerta deberá cumplir con las siguientes directrices referidas a la ejecución:</w:t>
      </w:r>
    </w:p>
    <w:p w14:paraId="6E1678A4"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La Entidad Ejecutora deberá verificar cuidadosamente las dimensiones reales en obra, sobre todo aquéllas que están referidas a los niveles de pisos terminados.</w:t>
      </w:r>
    </w:p>
    <w:p w14:paraId="6F1F2B7A"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La madera en bruto deberá cortarse en las escuadrías indicadas para los diferentes elementos, </w:t>
      </w:r>
      <w:r w:rsidRPr="00D97C33">
        <w:rPr>
          <w:rFonts w:ascii="Verdana" w:eastAsia="Arial" w:hAnsi="Verdana" w:cs="Tahoma"/>
          <w:color w:val="000000"/>
          <w:sz w:val="18"/>
          <w:szCs w:val="18"/>
        </w:rPr>
        <w:lastRenderedPageBreak/>
        <w:t xml:space="preserve">considerando que las dimensiones que figuran en los planos, son las de las piezas terminadas; por consiguiente, en el corte se preverá las disminuciones correspondientes al cepillado y lijado. </w:t>
      </w:r>
    </w:p>
    <w:p w14:paraId="19D3E9EC"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p>
    <w:p w14:paraId="71C1CD49"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32ED5F75"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773E1BF"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p>
    <w:p w14:paraId="13A838DA"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799BC37"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La hoja de puerta tablero tendrá las dimensiones conforme a lo detallado en </w:t>
      </w:r>
      <w:r w:rsidRPr="00D97C33">
        <w:rPr>
          <w:rFonts w:ascii="Verdana" w:eastAsia="Arial" w:hAnsi="Verdana" w:cs="Tahoma"/>
          <w:sz w:val="18"/>
          <w:szCs w:val="18"/>
        </w:rPr>
        <w:t>los planos de construcción y/o instrucciones del Inspector de proyecto.</w:t>
      </w:r>
    </w:p>
    <w:p w14:paraId="1FD66C97"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p>
    <w:p w14:paraId="001091D6"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6B75BF8"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14:paraId="134FE66E"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El colocado de las puertas serán realizadas por un carpintero.</w:t>
      </w:r>
    </w:p>
    <w:p w14:paraId="7B47C6F8"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p>
    <w:p w14:paraId="0BA90AE8" w14:textId="77777777" w:rsidR="00EB0107" w:rsidRPr="00D97C33" w:rsidRDefault="00EB0107" w:rsidP="00EB0107">
      <w:pPr>
        <w:widowControl w:val="0"/>
        <w:tabs>
          <w:tab w:val="left" w:pos="8711"/>
        </w:tabs>
        <w:autoSpaceDE w:val="0"/>
        <w:autoSpaceDN w:val="0"/>
        <w:jc w:val="both"/>
        <w:rPr>
          <w:rFonts w:ascii="Verdana" w:eastAsia="Arial" w:hAnsi="Verdana" w:cs="Tahoma"/>
          <w:b/>
          <w:sz w:val="18"/>
          <w:szCs w:val="18"/>
        </w:rPr>
      </w:pPr>
      <w:r w:rsidRPr="00D97C33">
        <w:rPr>
          <w:rFonts w:ascii="Verdana" w:eastAsia="Arial" w:hAnsi="Verdana" w:cs="Tahoma"/>
          <w:b/>
          <w:sz w:val="18"/>
          <w:szCs w:val="18"/>
        </w:rPr>
        <w:t>Criterios de Control, Aceptación y Rechazo</w:t>
      </w:r>
    </w:p>
    <w:p w14:paraId="6F141C74" w14:textId="77777777" w:rsidR="00EB0107" w:rsidRPr="00D97C33" w:rsidRDefault="00EB0107" w:rsidP="00EB0107">
      <w:pPr>
        <w:widowControl w:val="0"/>
        <w:tabs>
          <w:tab w:val="left" w:pos="8711"/>
        </w:tabs>
        <w:autoSpaceDE w:val="0"/>
        <w:autoSpaceDN w:val="0"/>
        <w:jc w:val="both"/>
        <w:rPr>
          <w:rFonts w:ascii="Verdana" w:eastAsia="Arial" w:hAnsi="Verdana" w:cs="Tahoma"/>
          <w:b/>
          <w:sz w:val="18"/>
          <w:szCs w:val="18"/>
        </w:rPr>
      </w:pPr>
    </w:p>
    <w:p w14:paraId="7194747D"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Tahoma"/>
          <w:sz w:val="18"/>
          <w:szCs w:val="18"/>
        </w:rPr>
        <w:t>El Inspector de proyecto deberá verificar que la ejecución del ítem no presente ningún defecto de materiales, ejecución o dimensiones mediante inspección visual u otro método conveniente.</w:t>
      </w:r>
    </w:p>
    <w:p w14:paraId="6745E468"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p>
    <w:p w14:paraId="7F585380" w14:textId="77777777" w:rsidR="00EB0107" w:rsidRPr="00D97C33" w:rsidRDefault="00EB0107" w:rsidP="00EB0107">
      <w:pPr>
        <w:widowControl w:val="0"/>
        <w:autoSpaceDE w:val="0"/>
        <w:autoSpaceDN w:val="0"/>
        <w:jc w:val="both"/>
        <w:textAlignment w:val="baseline"/>
        <w:rPr>
          <w:rFonts w:ascii="Verdana" w:eastAsia="Arial" w:hAnsi="Verdana" w:cs="Arial"/>
          <w:color w:val="000000"/>
          <w:sz w:val="18"/>
          <w:szCs w:val="18"/>
        </w:rPr>
      </w:pPr>
      <w:r w:rsidRPr="00D97C33">
        <w:rPr>
          <w:rFonts w:ascii="Verdana" w:eastAsia="Arial" w:hAnsi="Verdana" w:cs="Arial"/>
          <w:color w:val="000000"/>
          <w:sz w:val="18"/>
          <w:szCs w:val="18"/>
        </w:rPr>
        <w:t>Revisar que los herrajes estén correctos: que no esté floja la manija, que en la cerradura no se atore la llave al abrir o cerrar, que las bisagras tengan colocados y estén ajustados todos sus tornillos para evitar accidentes de una posible caída de puerta.</w:t>
      </w:r>
    </w:p>
    <w:p w14:paraId="7A886103"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p>
    <w:p w14:paraId="5CFEB8AF"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sz w:val="18"/>
          <w:szCs w:val="18"/>
        </w:rPr>
        <w:t>Asimismo, deberá verificar la humedad de la madera para lo cual la Entidad Ejecutora deberá poner a disposición en obra de un medidor de humedad de la madera a fin de verificar que la madera no supere los máximos permitidos en esta especificación o la normativa correspondiente.</w:t>
      </w:r>
    </w:p>
    <w:p w14:paraId="32FFF082" w14:textId="77777777" w:rsidR="00EB0107" w:rsidRPr="00D97C33" w:rsidRDefault="00EB0107" w:rsidP="00EB0107">
      <w:pPr>
        <w:widowControl w:val="0"/>
        <w:tabs>
          <w:tab w:val="left" w:pos="8711"/>
        </w:tabs>
        <w:autoSpaceDE w:val="0"/>
        <w:autoSpaceDN w:val="0"/>
        <w:jc w:val="both"/>
        <w:rPr>
          <w:rFonts w:ascii="Verdana" w:eastAsia="Arial" w:hAnsi="Verdana" w:cs="Tahoma"/>
          <w:b/>
          <w:sz w:val="18"/>
          <w:szCs w:val="18"/>
        </w:rPr>
      </w:pPr>
    </w:p>
    <w:p w14:paraId="1FBA8A63" w14:textId="77777777" w:rsidR="00EB0107" w:rsidRPr="00D97C33" w:rsidRDefault="00EB0107" w:rsidP="00EB0107">
      <w:pPr>
        <w:widowControl w:val="0"/>
        <w:tabs>
          <w:tab w:val="left" w:pos="8711"/>
        </w:tabs>
        <w:autoSpaceDE w:val="0"/>
        <w:autoSpaceDN w:val="0"/>
        <w:jc w:val="both"/>
        <w:rPr>
          <w:rFonts w:ascii="Verdana" w:eastAsia="Arial" w:hAnsi="Verdana" w:cs="Tahoma"/>
          <w:b/>
          <w:sz w:val="18"/>
          <w:szCs w:val="18"/>
        </w:rPr>
      </w:pPr>
      <w:r w:rsidRPr="00D97C33">
        <w:rPr>
          <w:rFonts w:ascii="Verdana" w:eastAsia="Arial" w:hAnsi="Verdana" w:cs="Tahoma"/>
          <w:b/>
          <w:sz w:val="18"/>
          <w:szCs w:val="18"/>
        </w:rPr>
        <w:t>MEDICIÓN. -</w:t>
      </w:r>
    </w:p>
    <w:p w14:paraId="525BC5AA" w14:textId="77777777" w:rsidR="00EB0107" w:rsidRPr="00D97C33" w:rsidRDefault="00EB0107" w:rsidP="00EB0107">
      <w:pPr>
        <w:widowControl w:val="0"/>
        <w:tabs>
          <w:tab w:val="left" w:pos="8711"/>
        </w:tabs>
        <w:autoSpaceDE w:val="0"/>
        <w:autoSpaceDN w:val="0"/>
        <w:jc w:val="both"/>
        <w:rPr>
          <w:rFonts w:ascii="Verdana" w:eastAsia="Arial" w:hAnsi="Verdana" w:cs="Tahoma"/>
          <w:b/>
          <w:sz w:val="18"/>
          <w:szCs w:val="18"/>
        </w:rPr>
      </w:pPr>
    </w:p>
    <w:p w14:paraId="25BAF276"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La provisión y colocado de puerta tablero madera semidura c/marco 2"x4" se medirá en </w:t>
      </w:r>
      <w:r w:rsidRPr="00D97C33">
        <w:rPr>
          <w:rFonts w:ascii="Verdana" w:eastAsia="Arial" w:hAnsi="Verdana" w:cs="Tahoma"/>
          <w:b/>
          <w:sz w:val="18"/>
          <w:szCs w:val="18"/>
        </w:rPr>
        <w:t>metros cuadrados</w:t>
      </w:r>
      <w:r w:rsidRPr="00D97C33">
        <w:rPr>
          <w:rFonts w:ascii="Verdana" w:eastAsia="Arial" w:hAnsi="Verdana" w:cs="Tahoma"/>
          <w:sz w:val="18"/>
          <w:szCs w:val="18"/>
        </w:rPr>
        <w:t xml:space="preserve">, </w:t>
      </w:r>
      <w:r w:rsidRPr="00D97C33">
        <w:rPr>
          <w:rFonts w:ascii="Verdana" w:eastAsia="Arial" w:hAnsi="Verdana" w:cs="Arial"/>
          <w:color w:val="000000"/>
          <w:sz w:val="18"/>
          <w:szCs w:val="18"/>
        </w:rPr>
        <w:t>que incluye los marcos respectivos, bisagras, el barniz, pintura, la quincallería y tope</w:t>
      </w:r>
      <w:r w:rsidRPr="00D97C33">
        <w:rPr>
          <w:rFonts w:ascii="Verdana" w:eastAsia="Arial" w:hAnsi="Verdana" w:cs="Tahoma"/>
          <w:sz w:val="18"/>
          <w:szCs w:val="18"/>
        </w:rPr>
        <w:t>.</w:t>
      </w:r>
    </w:p>
    <w:p w14:paraId="0FF45B55" w14:textId="77777777" w:rsidR="00EB0107" w:rsidRPr="00D97C33" w:rsidRDefault="00EB0107" w:rsidP="00EB0107">
      <w:pPr>
        <w:widowControl w:val="0"/>
        <w:tabs>
          <w:tab w:val="left" w:pos="560"/>
        </w:tabs>
        <w:autoSpaceDE w:val="0"/>
        <w:autoSpaceDN w:val="0"/>
        <w:jc w:val="both"/>
        <w:rPr>
          <w:rFonts w:ascii="Verdana" w:eastAsia="Arial" w:hAnsi="Verdana" w:cs="Tahoma"/>
          <w:b/>
          <w:sz w:val="18"/>
          <w:szCs w:val="18"/>
        </w:rPr>
      </w:pPr>
    </w:p>
    <w:p w14:paraId="2C6083C7" w14:textId="77777777" w:rsidR="00EB0107" w:rsidRPr="00D97C33" w:rsidRDefault="00EB0107" w:rsidP="00EB0107">
      <w:pPr>
        <w:widowControl w:val="0"/>
        <w:tabs>
          <w:tab w:val="left" w:pos="560"/>
        </w:tabs>
        <w:autoSpaceDE w:val="0"/>
        <w:autoSpaceDN w:val="0"/>
        <w:jc w:val="both"/>
        <w:rPr>
          <w:rFonts w:ascii="Verdana" w:eastAsia="Arial" w:hAnsi="Verdana" w:cs="Tahoma"/>
          <w:b/>
          <w:sz w:val="18"/>
          <w:szCs w:val="18"/>
        </w:rPr>
      </w:pPr>
      <w:r w:rsidRPr="00D97C33">
        <w:rPr>
          <w:rFonts w:ascii="Verdana" w:eastAsia="Arial" w:hAnsi="Verdana" w:cs="Tahoma"/>
          <w:b/>
          <w:sz w:val="18"/>
          <w:szCs w:val="18"/>
        </w:rPr>
        <w:t>APORTE PROPIO. -</w:t>
      </w:r>
    </w:p>
    <w:p w14:paraId="0DAC301B" w14:textId="77777777" w:rsidR="00EB0107" w:rsidRPr="00D97C33" w:rsidRDefault="00EB0107" w:rsidP="00EB0107">
      <w:pPr>
        <w:widowControl w:val="0"/>
        <w:tabs>
          <w:tab w:val="left" w:pos="8711"/>
        </w:tabs>
        <w:autoSpaceDE w:val="0"/>
        <w:autoSpaceDN w:val="0"/>
        <w:jc w:val="both"/>
        <w:rPr>
          <w:rFonts w:ascii="Verdana" w:eastAsia="Arial" w:hAnsi="Verdana" w:cs="Arial"/>
          <w:sz w:val="18"/>
          <w:szCs w:val="18"/>
          <w:u w:val="single"/>
        </w:rPr>
      </w:pPr>
    </w:p>
    <w:p w14:paraId="21BE21E0" w14:textId="77777777" w:rsidR="00EB0107" w:rsidRPr="00D97C33" w:rsidRDefault="00EB0107" w:rsidP="00EB0107">
      <w:pPr>
        <w:widowControl w:val="0"/>
        <w:tabs>
          <w:tab w:val="left" w:pos="8711"/>
        </w:tabs>
        <w:autoSpaceDE w:val="0"/>
        <w:autoSpaceDN w:val="0"/>
        <w:jc w:val="both"/>
        <w:rPr>
          <w:rFonts w:ascii="Verdana" w:eastAsia="Arial" w:hAnsi="Verdana" w:cs="Arial"/>
          <w:sz w:val="18"/>
          <w:szCs w:val="18"/>
          <w:u w:val="single"/>
        </w:rPr>
      </w:pPr>
      <w:r w:rsidRPr="00D97C33">
        <w:rPr>
          <w:rFonts w:ascii="Verdana" w:eastAsia="Arial" w:hAnsi="Verdana" w:cs="Tahoma"/>
          <w:sz w:val="18"/>
          <w:szCs w:val="18"/>
        </w:rPr>
        <w:t xml:space="preserve">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w:t>
      </w:r>
      <w:r w:rsidRPr="00D97C33">
        <w:rPr>
          <w:rFonts w:ascii="Verdana" w:eastAsia="Arial" w:hAnsi="Verdana" w:cs="Tahoma"/>
          <w:sz w:val="18"/>
          <w:szCs w:val="18"/>
        </w:rPr>
        <w:lastRenderedPageBreak/>
        <w:t>calidad. Este aporte propio estará sujeto al cronograma de ejecución de obra de la Entidad Ejecutora.</w:t>
      </w:r>
    </w:p>
    <w:p w14:paraId="16264C58"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p>
    <w:p w14:paraId="564B87C3"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p>
    <w:p w14:paraId="2AA41BBB" w14:textId="77777777" w:rsidR="00EB0107" w:rsidRPr="00D97C33" w:rsidRDefault="00EB0107" w:rsidP="00EB0107">
      <w:pPr>
        <w:widowControl w:val="0"/>
        <w:autoSpaceDE w:val="0"/>
        <w:autoSpaceDN w:val="0"/>
        <w:jc w:val="both"/>
        <w:rPr>
          <w:rFonts w:ascii="Verdana" w:eastAsia="Arial" w:hAnsi="Verdan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4B3ED56A" w14:textId="77777777" w:rsidTr="006B457D">
        <w:tc>
          <w:tcPr>
            <w:tcW w:w="584" w:type="dxa"/>
            <w:shd w:val="clear" w:color="auto" w:fill="1F4E79" w:themeFill="accent1" w:themeFillShade="80"/>
          </w:tcPr>
          <w:p w14:paraId="74C8B13E" w14:textId="77777777" w:rsidR="00EB0107" w:rsidRPr="00D97C33" w:rsidRDefault="00EB0107" w:rsidP="006B457D">
            <w:pPr>
              <w:widowControl w:val="0"/>
              <w:autoSpaceDE w:val="0"/>
              <w:autoSpaceDN w:val="0"/>
              <w:jc w:val="center"/>
              <w:rPr>
                <w:rFonts w:ascii="Verdana" w:eastAsia="Arial" w:hAnsi="Verdana" w:cs="Arial"/>
                <w:b/>
                <w:color w:val="FFFFFF" w:themeColor="background1"/>
                <w:sz w:val="18"/>
                <w:szCs w:val="18"/>
                <w:lang w:val="es-ES"/>
              </w:rPr>
            </w:pPr>
            <w:proofErr w:type="spellStart"/>
            <w:r w:rsidRPr="00D97C33">
              <w:rPr>
                <w:rFonts w:ascii="Verdana" w:eastAsia="Arial" w:hAnsi="Verdana" w:cs="Arial"/>
                <w:b/>
                <w:color w:val="FFFFFF" w:themeColor="background1"/>
                <w:sz w:val="18"/>
                <w:szCs w:val="18"/>
                <w:lang w:val="es-ES"/>
              </w:rPr>
              <w:t>N°</w:t>
            </w:r>
            <w:proofErr w:type="spellEnd"/>
          </w:p>
        </w:tc>
        <w:tc>
          <w:tcPr>
            <w:tcW w:w="2385" w:type="dxa"/>
            <w:shd w:val="clear" w:color="auto" w:fill="1F4E79" w:themeFill="accent1" w:themeFillShade="80"/>
          </w:tcPr>
          <w:p w14:paraId="52448F55" w14:textId="77777777" w:rsidR="00EB0107" w:rsidRPr="00D97C33" w:rsidRDefault="00EB0107" w:rsidP="006B457D">
            <w:pPr>
              <w:widowControl w:val="0"/>
              <w:autoSpaceDE w:val="0"/>
              <w:autoSpaceDN w:val="0"/>
              <w:spacing w:line="360" w:lineRule="auto"/>
              <w:jc w:val="center"/>
              <w:rPr>
                <w:rFonts w:ascii="Verdana" w:eastAsia="Arial" w:hAnsi="Verdana" w:cs="Arial"/>
                <w:b/>
                <w:color w:val="FFFFFF" w:themeColor="background1"/>
                <w:sz w:val="18"/>
                <w:szCs w:val="18"/>
                <w:lang w:val="es-ES"/>
              </w:rPr>
            </w:pPr>
            <w:r w:rsidRPr="00D97C33">
              <w:rPr>
                <w:rFonts w:ascii="Verdana" w:eastAsia="Arial" w:hAnsi="Verdana" w:cs="Arial"/>
                <w:b/>
                <w:color w:val="FFFFFF" w:themeColor="background1"/>
                <w:sz w:val="18"/>
                <w:szCs w:val="18"/>
                <w:lang w:val="es-ES"/>
              </w:rPr>
              <w:t>CODIGO</w:t>
            </w:r>
          </w:p>
        </w:tc>
        <w:tc>
          <w:tcPr>
            <w:tcW w:w="1145" w:type="dxa"/>
            <w:shd w:val="clear" w:color="auto" w:fill="1F4E79" w:themeFill="accent1" w:themeFillShade="80"/>
          </w:tcPr>
          <w:p w14:paraId="2B3B9ACE" w14:textId="77777777" w:rsidR="00EB0107" w:rsidRPr="00D97C33" w:rsidRDefault="00EB0107" w:rsidP="006B457D">
            <w:pPr>
              <w:widowControl w:val="0"/>
              <w:autoSpaceDE w:val="0"/>
              <w:autoSpaceDN w:val="0"/>
              <w:jc w:val="center"/>
              <w:rPr>
                <w:rFonts w:ascii="Verdana" w:eastAsia="Arial" w:hAnsi="Verdana" w:cs="Arial"/>
                <w:b/>
                <w:color w:val="FFFFFF" w:themeColor="background1"/>
                <w:sz w:val="18"/>
                <w:szCs w:val="18"/>
                <w:lang w:val="es-ES"/>
              </w:rPr>
            </w:pPr>
            <w:r w:rsidRPr="00D97C33">
              <w:rPr>
                <w:rFonts w:ascii="Verdana" w:eastAsia="Arial" w:hAnsi="Verdana" w:cs="Arial"/>
                <w:b/>
                <w:color w:val="FFFFFF" w:themeColor="background1"/>
                <w:sz w:val="18"/>
                <w:szCs w:val="18"/>
                <w:lang w:val="es-ES"/>
              </w:rPr>
              <w:t>UNIDAD</w:t>
            </w:r>
          </w:p>
        </w:tc>
        <w:tc>
          <w:tcPr>
            <w:tcW w:w="5520" w:type="dxa"/>
            <w:shd w:val="clear" w:color="auto" w:fill="1F4E79" w:themeFill="accent1" w:themeFillShade="80"/>
          </w:tcPr>
          <w:p w14:paraId="28AE8C08" w14:textId="77777777" w:rsidR="00EB0107" w:rsidRPr="00D97C33" w:rsidRDefault="00EB0107" w:rsidP="006B457D">
            <w:pPr>
              <w:widowControl w:val="0"/>
              <w:autoSpaceDE w:val="0"/>
              <w:autoSpaceDN w:val="0"/>
              <w:jc w:val="center"/>
              <w:rPr>
                <w:rFonts w:ascii="Verdana" w:eastAsia="Arial" w:hAnsi="Verdana" w:cs="Arial"/>
                <w:b/>
                <w:color w:val="FFFFFF" w:themeColor="background1"/>
                <w:sz w:val="18"/>
                <w:szCs w:val="18"/>
                <w:lang w:val="es-ES"/>
              </w:rPr>
            </w:pPr>
            <w:r w:rsidRPr="00D97C33">
              <w:rPr>
                <w:rFonts w:ascii="Verdana" w:eastAsia="Arial" w:hAnsi="Verdana" w:cs="Arial"/>
                <w:b/>
                <w:color w:val="FFFFFF" w:themeColor="background1"/>
                <w:sz w:val="18"/>
                <w:szCs w:val="18"/>
                <w:lang w:val="es-ES"/>
              </w:rPr>
              <w:t>ITEM</w:t>
            </w:r>
          </w:p>
        </w:tc>
      </w:tr>
      <w:tr w:rsidR="00EB0107" w:rsidRPr="00D97C33" w14:paraId="734843F7" w14:textId="77777777" w:rsidTr="006B457D">
        <w:tc>
          <w:tcPr>
            <w:tcW w:w="584" w:type="dxa"/>
            <w:shd w:val="clear" w:color="auto" w:fill="BDD6EE" w:themeFill="accent1" w:themeFillTint="66"/>
          </w:tcPr>
          <w:p w14:paraId="448E1A6D"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33</w:t>
            </w:r>
          </w:p>
        </w:tc>
        <w:tc>
          <w:tcPr>
            <w:tcW w:w="2385" w:type="dxa"/>
            <w:shd w:val="clear" w:color="auto" w:fill="BDD6EE" w:themeFill="accent1" w:themeFillTint="66"/>
          </w:tcPr>
          <w:p w14:paraId="1A98960D"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VAC-OF-CHP-1</w:t>
            </w:r>
          </w:p>
        </w:tc>
        <w:tc>
          <w:tcPr>
            <w:tcW w:w="1145" w:type="dxa"/>
            <w:shd w:val="clear" w:color="auto" w:fill="BDD6EE" w:themeFill="accent1" w:themeFillTint="66"/>
          </w:tcPr>
          <w:p w14:paraId="6AC12B04"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PZA</w:t>
            </w:r>
          </w:p>
        </w:tc>
        <w:tc>
          <w:tcPr>
            <w:tcW w:w="5520" w:type="dxa"/>
            <w:shd w:val="clear" w:color="auto" w:fill="BDD6EE" w:themeFill="accent1" w:themeFillTint="66"/>
          </w:tcPr>
          <w:p w14:paraId="0F9C1E6F"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CHAPA EXTERIOR</w:t>
            </w:r>
          </w:p>
        </w:tc>
      </w:tr>
    </w:tbl>
    <w:p w14:paraId="36644B0D" w14:textId="77777777" w:rsidR="00EB0107" w:rsidRPr="00D97C33" w:rsidRDefault="00EB0107" w:rsidP="00EB0107">
      <w:pPr>
        <w:widowControl w:val="0"/>
        <w:autoSpaceDE w:val="0"/>
        <w:autoSpaceDN w:val="0"/>
        <w:jc w:val="both"/>
        <w:rPr>
          <w:rFonts w:ascii="Verdana" w:eastAsia="Arial" w:hAnsi="Verdana" w:cs="Tahoma"/>
          <w:b/>
          <w:sz w:val="18"/>
          <w:szCs w:val="18"/>
        </w:rPr>
      </w:pPr>
    </w:p>
    <w:p w14:paraId="409FEFFD" w14:textId="77777777" w:rsidR="00EB0107" w:rsidRPr="00D97C33" w:rsidRDefault="00EB0107" w:rsidP="00EB0107">
      <w:pPr>
        <w:widowControl w:val="0"/>
        <w:autoSpaceDE w:val="0"/>
        <w:autoSpaceDN w:val="0"/>
        <w:jc w:val="both"/>
        <w:rPr>
          <w:rFonts w:ascii="Verdana" w:eastAsia="Arial" w:hAnsi="Verdana" w:cs="Tahoma"/>
          <w:b/>
          <w:sz w:val="18"/>
          <w:szCs w:val="18"/>
        </w:rPr>
      </w:pPr>
      <w:r w:rsidRPr="00D97C33">
        <w:rPr>
          <w:rFonts w:ascii="Verdana" w:eastAsia="Arial" w:hAnsi="Verdana" w:cs="Tahoma"/>
          <w:b/>
          <w:sz w:val="18"/>
          <w:szCs w:val="18"/>
        </w:rPr>
        <w:t>DESCRIPCIÓN. -</w:t>
      </w:r>
    </w:p>
    <w:p w14:paraId="52C69493" w14:textId="77777777" w:rsidR="00EB0107" w:rsidRPr="00D97C33" w:rsidRDefault="00EB0107" w:rsidP="00EB0107">
      <w:pPr>
        <w:widowControl w:val="0"/>
        <w:autoSpaceDE w:val="0"/>
        <w:autoSpaceDN w:val="0"/>
        <w:jc w:val="both"/>
        <w:rPr>
          <w:rFonts w:ascii="Verdana" w:eastAsia="Arial" w:hAnsi="Verdana" w:cs="Tahoma"/>
          <w:sz w:val="18"/>
          <w:szCs w:val="18"/>
        </w:rPr>
      </w:pPr>
    </w:p>
    <w:p w14:paraId="273EB92D"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El ítem comprende la provisión y colocado Chapa Exterior de acuerdo a los planos constructivos y/o instrucciones del Inspector de proyecto.</w:t>
      </w:r>
    </w:p>
    <w:p w14:paraId="2C52AACC" w14:textId="77777777" w:rsidR="00EB0107" w:rsidRPr="00D97C33" w:rsidRDefault="00EB0107" w:rsidP="00EB0107">
      <w:pPr>
        <w:widowControl w:val="0"/>
        <w:autoSpaceDE w:val="0"/>
        <w:autoSpaceDN w:val="0"/>
        <w:jc w:val="both"/>
        <w:rPr>
          <w:rFonts w:ascii="Verdana" w:eastAsia="Arial" w:hAnsi="Verdana" w:cs="Tahoma"/>
          <w:sz w:val="18"/>
          <w:szCs w:val="18"/>
        </w:rPr>
      </w:pPr>
    </w:p>
    <w:p w14:paraId="7A6F1777" w14:textId="77777777" w:rsidR="00EB0107" w:rsidRPr="00D97C33" w:rsidRDefault="00EB0107" w:rsidP="00EB0107">
      <w:pPr>
        <w:widowControl w:val="0"/>
        <w:tabs>
          <w:tab w:val="left" w:pos="8711"/>
        </w:tabs>
        <w:autoSpaceDE w:val="0"/>
        <w:autoSpaceDN w:val="0"/>
        <w:jc w:val="both"/>
        <w:rPr>
          <w:rFonts w:ascii="Verdana" w:eastAsia="Arial" w:hAnsi="Verdana" w:cs="Tahoma"/>
          <w:b/>
          <w:sz w:val="18"/>
          <w:szCs w:val="18"/>
        </w:rPr>
      </w:pPr>
      <w:r w:rsidRPr="00D97C33">
        <w:rPr>
          <w:rFonts w:ascii="Verdana" w:eastAsia="Arial" w:hAnsi="Verdana" w:cs="Tahoma"/>
          <w:b/>
          <w:sz w:val="18"/>
          <w:szCs w:val="18"/>
        </w:rPr>
        <w:t>MATERIALES, HERRAMIENTAS Y EQUIPO. -</w:t>
      </w:r>
    </w:p>
    <w:p w14:paraId="12E43BC0"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58D4F09E"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C1FBC41" w14:textId="77777777" w:rsidR="00EB0107" w:rsidRPr="00D97C33" w:rsidRDefault="00EB0107" w:rsidP="00EB0107">
      <w:pPr>
        <w:widowControl w:val="0"/>
        <w:autoSpaceDE w:val="0"/>
        <w:autoSpaceDN w:val="0"/>
        <w:jc w:val="both"/>
        <w:rPr>
          <w:rFonts w:ascii="Verdana" w:eastAsia="Arial" w:hAnsi="Verdana" w:cs="Tahoma"/>
          <w:b/>
          <w:sz w:val="18"/>
          <w:szCs w:val="18"/>
        </w:rPr>
      </w:pPr>
    </w:p>
    <w:p w14:paraId="6886082A" w14:textId="77777777" w:rsidR="00EB0107" w:rsidRPr="00D97C33" w:rsidRDefault="00EB0107" w:rsidP="00EB0107">
      <w:pPr>
        <w:widowControl w:val="0"/>
        <w:autoSpaceDE w:val="0"/>
        <w:autoSpaceDN w:val="0"/>
        <w:jc w:val="both"/>
        <w:rPr>
          <w:rFonts w:ascii="Verdana" w:eastAsia="Arial" w:hAnsi="Verdana" w:cs="Tahoma"/>
          <w:b/>
          <w:sz w:val="18"/>
          <w:szCs w:val="18"/>
        </w:rPr>
      </w:pPr>
      <w:r w:rsidRPr="00D97C33">
        <w:rPr>
          <w:rFonts w:ascii="Verdana" w:eastAsia="Arial" w:hAnsi="Verdana" w:cs="Tahoma"/>
          <w:b/>
          <w:sz w:val="18"/>
          <w:szCs w:val="18"/>
        </w:rPr>
        <w:t>FORMA DE EJECUCIÓN. -</w:t>
      </w:r>
    </w:p>
    <w:p w14:paraId="78F42B84" w14:textId="77777777" w:rsidR="00EB0107" w:rsidRPr="00D97C33" w:rsidRDefault="00EB0107" w:rsidP="00EB0107">
      <w:pPr>
        <w:widowControl w:val="0"/>
        <w:autoSpaceDE w:val="0"/>
        <w:autoSpaceDN w:val="0"/>
        <w:jc w:val="both"/>
        <w:rPr>
          <w:rFonts w:ascii="Verdana" w:eastAsia="Arial" w:hAnsi="Verdana" w:cs="Tahoma"/>
          <w:sz w:val="18"/>
          <w:szCs w:val="18"/>
        </w:rPr>
      </w:pPr>
    </w:p>
    <w:p w14:paraId="4A36553F"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Antes de proceder con la instalación, la Entidad Ejecutora presentará al Inspector de proyecto la Chapa Exterior a colocar, para su aprobación.</w:t>
      </w:r>
    </w:p>
    <w:p w14:paraId="21713A1D" w14:textId="77777777" w:rsidR="00EB0107" w:rsidRPr="00D97C33" w:rsidRDefault="00EB0107" w:rsidP="00EB0107">
      <w:pPr>
        <w:widowControl w:val="0"/>
        <w:autoSpaceDE w:val="0"/>
        <w:autoSpaceDN w:val="0"/>
        <w:jc w:val="both"/>
        <w:rPr>
          <w:rFonts w:ascii="Verdana" w:eastAsia="Arial" w:hAnsi="Verdana" w:cs="Tahoma"/>
          <w:sz w:val="18"/>
          <w:szCs w:val="18"/>
        </w:rPr>
      </w:pPr>
    </w:p>
    <w:p w14:paraId="0FCF376A"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El colocado de la pieza se efectuará con la mayor precisión posible, teniendo cuidado que los rebajes y caladuras no excedan el tamaño de las piezas a instalarse, a fin de evitar deterioros en la carpintería de madera o metal. La Chapa Exterior será colocada con tornillos o pernos del tamaño adecuado.</w:t>
      </w:r>
    </w:p>
    <w:p w14:paraId="1B8D9EEC" w14:textId="77777777" w:rsidR="00EB0107" w:rsidRPr="00D97C33" w:rsidRDefault="00EB0107" w:rsidP="00EB0107">
      <w:pPr>
        <w:widowControl w:val="0"/>
        <w:autoSpaceDE w:val="0"/>
        <w:autoSpaceDN w:val="0"/>
        <w:jc w:val="both"/>
        <w:rPr>
          <w:rFonts w:ascii="Verdana" w:eastAsia="Arial" w:hAnsi="Verdana" w:cs="Tahoma"/>
          <w:sz w:val="18"/>
          <w:szCs w:val="18"/>
        </w:rPr>
      </w:pPr>
    </w:p>
    <w:p w14:paraId="23168D2B"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Todas las partes movibles serán construidas y colocadas de forma tal, que respondan a los fines a los que están destinadas, debiendo girar y moverse suavemente, sin tropiezos dentro del juego mínimo necesario.</w:t>
      </w:r>
    </w:p>
    <w:p w14:paraId="33325E66" w14:textId="77777777" w:rsidR="00EB0107" w:rsidRPr="00D97C33" w:rsidRDefault="00EB0107" w:rsidP="00EB0107">
      <w:pPr>
        <w:widowControl w:val="0"/>
        <w:autoSpaceDE w:val="0"/>
        <w:autoSpaceDN w:val="0"/>
        <w:jc w:val="both"/>
        <w:rPr>
          <w:rFonts w:ascii="Verdana" w:eastAsia="Arial" w:hAnsi="Verdana" w:cs="Tahoma"/>
          <w:sz w:val="18"/>
          <w:szCs w:val="18"/>
        </w:rPr>
      </w:pPr>
    </w:p>
    <w:p w14:paraId="2E5C363D"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Hasta que la obra sea entregada las llaves serán manejadas por personal responsable de la Entidad Ejecutora.</w:t>
      </w:r>
    </w:p>
    <w:p w14:paraId="22998B11" w14:textId="77777777" w:rsidR="00EB0107" w:rsidRPr="00D97C33" w:rsidRDefault="00EB0107" w:rsidP="00EB0107">
      <w:pPr>
        <w:widowControl w:val="0"/>
        <w:autoSpaceDE w:val="0"/>
        <w:autoSpaceDN w:val="0"/>
        <w:jc w:val="both"/>
        <w:rPr>
          <w:rFonts w:ascii="Verdana" w:eastAsia="Arial" w:hAnsi="Verdana" w:cs="Tahoma"/>
          <w:sz w:val="18"/>
          <w:szCs w:val="18"/>
        </w:rPr>
      </w:pPr>
    </w:p>
    <w:p w14:paraId="7778DAE5" w14:textId="77777777" w:rsidR="00EB0107" w:rsidRPr="00D97C33" w:rsidRDefault="00EB0107" w:rsidP="00EB0107">
      <w:pPr>
        <w:widowControl w:val="0"/>
        <w:autoSpaceDE w:val="0"/>
        <w:autoSpaceDN w:val="0"/>
        <w:jc w:val="both"/>
        <w:rPr>
          <w:rFonts w:ascii="Verdana" w:eastAsia="Arial" w:hAnsi="Verdana" w:cs="Tahoma"/>
          <w:b/>
          <w:sz w:val="18"/>
          <w:szCs w:val="18"/>
        </w:rPr>
      </w:pPr>
      <w:r w:rsidRPr="00D97C33">
        <w:rPr>
          <w:rFonts w:ascii="Verdana" w:eastAsia="Arial" w:hAnsi="Verdana" w:cs="Tahoma"/>
          <w:b/>
          <w:sz w:val="18"/>
          <w:szCs w:val="18"/>
        </w:rPr>
        <w:t>MEDICIÓN. -</w:t>
      </w:r>
    </w:p>
    <w:p w14:paraId="72728D95" w14:textId="77777777" w:rsidR="00EB0107" w:rsidRPr="00D97C33" w:rsidRDefault="00EB0107" w:rsidP="00EB0107">
      <w:pPr>
        <w:widowControl w:val="0"/>
        <w:autoSpaceDE w:val="0"/>
        <w:autoSpaceDN w:val="0"/>
        <w:jc w:val="both"/>
        <w:rPr>
          <w:rFonts w:ascii="Verdana" w:eastAsia="Arial" w:hAnsi="Verdana" w:cs="Tahoma"/>
          <w:sz w:val="18"/>
          <w:szCs w:val="18"/>
        </w:rPr>
      </w:pPr>
    </w:p>
    <w:p w14:paraId="2FAE79DA"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La Chapa Exterior será medidas por </w:t>
      </w:r>
      <w:r w:rsidRPr="00D97C33">
        <w:rPr>
          <w:rFonts w:ascii="Verdana" w:eastAsia="Arial" w:hAnsi="Verdana" w:cs="Tahoma"/>
          <w:b/>
          <w:sz w:val="18"/>
          <w:szCs w:val="18"/>
        </w:rPr>
        <w:t xml:space="preserve">pieza, </w:t>
      </w:r>
      <w:r w:rsidRPr="00D97C33">
        <w:rPr>
          <w:rFonts w:ascii="Verdana" w:eastAsia="Arial" w:hAnsi="Verdana" w:cs="Tahoma"/>
          <w:sz w:val="18"/>
          <w:szCs w:val="18"/>
        </w:rPr>
        <w:t>aprobadas con todos sus elementos de funcionamiento instalado en obra y autorizado por el Inspector de proyecto.</w:t>
      </w:r>
    </w:p>
    <w:p w14:paraId="53856940" w14:textId="77777777" w:rsidR="00EB0107" w:rsidRPr="00D97C33" w:rsidRDefault="00EB0107" w:rsidP="00EB0107">
      <w:pPr>
        <w:widowControl w:val="0"/>
        <w:autoSpaceDE w:val="0"/>
        <w:autoSpaceDN w:val="0"/>
        <w:jc w:val="both"/>
        <w:rPr>
          <w:rFonts w:ascii="Verdana" w:eastAsia="Arial" w:hAnsi="Verdana" w:cs="Tahoma"/>
          <w:sz w:val="18"/>
          <w:szCs w:val="18"/>
        </w:rPr>
      </w:pPr>
    </w:p>
    <w:p w14:paraId="402399E9" w14:textId="77777777" w:rsidR="00EB0107" w:rsidRPr="00D97C33" w:rsidRDefault="00EB0107" w:rsidP="00EB0107">
      <w:pPr>
        <w:widowControl w:val="0"/>
        <w:tabs>
          <w:tab w:val="left" w:pos="560"/>
        </w:tabs>
        <w:autoSpaceDE w:val="0"/>
        <w:autoSpaceDN w:val="0"/>
        <w:jc w:val="both"/>
        <w:rPr>
          <w:rFonts w:ascii="Verdana" w:eastAsia="Arial" w:hAnsi="Verdana" w:cs="Arial"/>
          <w:b/>
          <w:sz w:val="18"/>
          <w:szCs w:val="18"/>
        </w:rPr>
      </w:pPr>
      <w:r w:rsidRPr="00D97C33">
        <w:rPr>
          <w:rFonts w:ascii="Verdana" w:eastAsia="Arial" w:hAnsi="Verdana" w:cs="Arial"/>
          <w:b/>
          <w:sz w:val="18"/>
          <w:szCs w:val="18"/>
        </w:rPr>
        <w:t>APORTE PROPIO. -</w:t>
      </w:r>
    </w:p>
    <w:p w14:paraId="30D45B6F" w14:textId="77777777" w:rsidR="00EB0107" w:rsidRPr="00D97C33" w:rsidRDefault="00EB0107" w:rsidP="00EB0107">
      <w:pPr>
        <w:widowControl w:val="0"/>
        <w:autoSpaceDE w:val="0"/>
        <w:autoSpaceDN w:val="0"/>
        <w:jc w:val="both"/>
        <w:rPr>
          <w:rFonts w:ascii="Verdana" w:eastAsia="Arial" w:hAnsi="Verdana" w:cs="Arial"/>
          <w:sz w:val="18"/>
          <w:szCs w:val="18"/>
        </w:rPr>
      </w:pPr>
    </w:p>
    <w:p w14:paraId="5DC4785B"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El aporte propio se encuentra especificado en el </w:t>
      </w:r>
      <w:r w:rsidRPr="00D97C33">
        <w:rPr>
          <w:rFonts w:ascii="Verdana" w:eastAsia="Arial" w:hAnsi="Verdana" w:cs="Arial"/>
          <w:color w:val="000000" w:themeColor="text1"/>
          <w:sz w:val="18"/>
          <w:szCs w:val="18"/>
        </w:rPr>
        <w:t>análisis de precios unitarios</w:t>
      </w:r>
      <w:r w:rsidRPr="00D97C33">
        <w:rPr>
          <w:rFonts w:ascii="Verdana" w:eastAsia="Arial" w:hAnsi="Verdana" w:cs="Arial"/>
          <w:sz w:val="18"/>
          <w:szCs w:val="18"/>
        </w:rPr>
        <w:t>,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54A1C64"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Este aporte estará sujeto al cronograma de ejecución de obra de la Entidad Ejecutora.</w:t>
      </w:r>
    </w:p>
    <w:p w14:paraId="1730004C"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p>
    <w:p w14:paraId="27882087"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p>
    <w:p w14:paraId="2C54A85F"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p>
    <w:p w14:paraId="46CC095F" w14:textId="77777777" w:rsidR="00EB0107" w:rsidRPr="00D97C33" w:rsidRDefault="00EB0107" w:rsidP="00EB0107">
      <w:pPr>
        <w:widowControl w:val="0"/>
        <w:autoSpaceDE w:val="0"/>
        <w:autoSpaceDN w:val="0"/>
        <w:ind w:right="-21"/>
        <w:rPr>
          <w:rFonts w:ascii="Verdana" w:eastAsia="Arial" w:hAnsi="Verdana" w:cs="Arial"/>
          <w:sz w:val="18"/>
          <w:szCs w:val="18"/>
        </w:rPr>
      </w:pPr>
    </w:p>
    <w:p w14:paraId="1C905895" w14:textId="77777777" w:rsidR="00EB0107" w:rsidRPr="00D97C33" w:rsidRDefault="00EB0107" w:rsidP="00EB0107">
      <w:pPr>
        <w:tabs>
          <w:tab w:val="left" w:pos="560"/>
        </w:tabs>
        <w:ind w:right="386"/>
        <w:jc w:val="both"/>
        <w:rPr>
          <w:rFonts w:ascii="Verdana" w:eastAsia="Arial" w:hAnsi="Verdana" w:cs="Arial"/>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4C7AF3C9" w14:textId="77777777" w:rsidTr="006B457D">
        <w:tc>
          <w:tcPr>
            <w:tcW w:w="584" w:type="dxa"/>
            <w:shd w:val="clear" w:color="auto" w:fill="1F3864" w:themeFill="accent5" w:themeFillShade="80"/>
          </w:tcPr>
          <w:p w14:paraId="68A30226"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1F3864" w:themeFill="accent5" w:themeFillShade="80"/>
          </w:tcPr>
          <w:p w14:paraId="50966A95"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1F3864" w:themeFill="accent5" w:themeFillShade="80"/>
          </w:tcPr>
          <w:p w14:paraId="3583BCDB"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520" w:type="dxa"/>
            <w:shd w:val="clear" w:color="auto" w:fill="1F3864" w:themeFill="accent5" w:themeFillShade="80"/>
          </w:tcPr>
          <w:p w14:paraId="19F0F886"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03991345" w14:textId="77777777" w:rsidTr="006B457D">
        <w:tc>
          <w:tcPr>
            <w:tcW w:w="584" w:type="dxa"/>
            <w:shd w:val="clear" w:color="auto" w:fill="BDD6EE" w:themeFill="accent1" w:themeFillTint="66"/>
          </w:tcPr>
          <w:p w14:paraId="23E74E52"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34</w:t>
            </w:r>
          </w:p>
        </w:tc>
        <w:tc>
          <w:tcPr>
            <w:tcW w:w="2385" w:type="dxa"/>
            <w:shd w:val="clear" w:color="auto" w:fill="BDD6EE" w:themeFill="accent1" w:themeFillTint="66"/>
          </w:tcPr>
          <w:p w14:paraId="7BB473A1"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VAC-OF-PIN-3</w:t>
            </w:r>
          </w:p>
        </w:tc>
        <w:tc>
          <w:tcPr>
            <w:tcW w:w="1145" w:type="dxa"/>
            <w:shd w:val="clear" w:color="auto" w:fill="BDD6EE" w:themeFill="accent1" w:themeFillTint="66"/>
          </w:tcPr>
          <w:p w14:paraId="54C4F181"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M2</w:t>
            </w:r>
          </w:p>
        </w:tc>
        <w:tc>
          <w:tcPr>
            <w:tcW w:w="5520" w:type="dxa"/>
            <w:shd w:val="clear" w:color="auto" w:fill="BDD6EE" w:themeFill="accent1" w:themeFillTint="66"/>
          </w:tcPr>
          <w:p w14:paraId="2271D22F"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PINTURA INTERIOR LATEX</w:t>
            </w:r>
          </w:p>
        </w:tc>
      </w:tr>
    </w:tbl>
    <w:p w14:paraId="2284E867" w14:textId="77777777" w:rsidR="00EB0107" w:rsidRPr="00D97C33" w:rsidRDefault="00EB0107" w:rsidP="00EB0107">
      <w:pPr>
        <w:tabs>
          <w:tab w:val="left" w:pos="560"/>
        </w:tabs>
        <w:ind w:right="386"/>
        <w:jc w:val="both"/>
        <w:rPr>
          <w:rFonts w:ascii="Verdana" w:eastAsia="Arial" w:hAnsi="Verdana" w:cs="Arial"/>
          <w:b/>
          <w:sz w:val="18"/>
          <w:szCs w:val="18"/>
        </w:rPr>
      </w:pPr>
    </w:p>
    <w:p w14:paraId="5FD482F2" w14:textId="77777777" w:rsidR="00EB0107" w:rsidRPr="00D97C33" w:rsidRDefault="00EB0107" w:rsidP="00EB0107">
      <w:pPr>
        <w:tabs>
          <w:tab w:val="left" w:pos="560"/>
        </w:tabs>
        <w:ind w:right="386"/>
        <w:jc w:val="both"/>
        <w:rPr>
          <w:rFonts w:ascii="Verdana" w:eastAsia="Arial" w:hAnsi="Verdana" w:cs="Arial"/>
          <w:b/>
          <w:sz w:val="18"/>
          <w:szCs w:val="18"/>
        </w:rPr>
      </w:pPr>
    </w:p>
    <w:p w14:paraId="76B05B59" w14:textId="77777777" w:rsidR="00EB0107" w:rsidRPr="00D97C33" w:rsidRDefault="00EB0107" w:rsidP="00EB0107">
      <w:pPr>
        <w:tabs>
          <w:tab w:val="left" w:pos="560"/>
        </w:tabs>
        <w:ind w:right="386"/>
        <w:jc w:val="both"/>
        <w:rPr>
          <w:rFonts w:ascii="Verdana" w:hAnsi="Verdana" w:cs="Arial"/>
          <w:b/>
          <w:sz w:val="18"/>
          <w:szCs w:val="18"/>
        </w:rPr>
      </w:pPr>
      <w:r w:rsidRPr="00D97C33">
        <w:rPr>
          <w:rFonts w:ascii="Verdana" w:hAnsi="Verdana" w:cs="Arial"/>
          <w:b/>
          <w:sz w:val="18"/>
          <w:szCs w:val="18"/>
        </w:rPr>
        <w:t>DESCRIPCIÓN. -</w:t>
      </w:r>
    </w:p>
    <w:p w14:paraId="66AD5293" w14:textId="77777777" w:rsidR="00EB0107" w:rsidRPr="00D97C33" w:rsidRDefault="00EB0107" w:rsidP="00EB0107">
      <w:pPr>
        <w:widowControl w:val="0"/>
        <w:tabs>
          <w:tab w:val="left" w:pos="560"/>
        </w:tabs>
        <w:autoSpaceDE w:val="0"/>
        <w:autoSpaceDN w:val="0"/>
        <w:ind w:right="386"/>
        <w:jc w:val="both"/>
        <w:rPr>
          <w:rFonts w:ascii="Verdana" w:eastAsia="Arial" w:hAnsi="Verdana" w:cs="Arial"/>
          <w:color w:val="000000"/>
          <w:sz w:val="18"/>
          <w:szCs w:val="18"/>
        </w:rPr>
      </w:pPr>
    </w:p>
    <w:p w14:paraId="2245CB50" w14:textId="77777777" w:rsidR="00EB0107" w:rsidRPr="00D97C33" w:rsidRDefault="00EB0107" w:rsidP="00EB0107">
      <w:pPr>
        <w:widowControl w:val="0"/>
        <w:tabs>
          <w:tab w:val="left" w:pos="560"/>
        </w:tabs>
        <w:autoSpaceDE w:val="0"/>
        <w:autoSpaceDN w:val="0"/>
        <w:ind w:right="386"/>
        <w:jc w:val="both"/>
        <w:rPr>
          <w:rFonts w:ascii="Verdana" w:eastAsia="Arial" w:hAnsi="Verdana" w:cs="Arial"/>
          <w:color w:val="000000"/>
          <w:sz w:val="18"/>
          <w:szCs w:val="18"/>
        </w:rPr>
      </w:pPr>
      <w:r w:rsidRPr="00D97C33">
        <w:rPr>
          <w:rFonts w:ascii="Verdana" w:eastAsia="Arial" w:hAnsi="Verdana" w:cs="Arial"/>
          <w:color w:val="000000"/>
          <w:sz w:val="18"/>
          <w:szCs w:val="18"/>
        </w:rPr>
        <w:t>Este ítem se refiere a la aplicación de pintura interior látex lavable en muros interiores y otros que se indiquen en los planos constructivos y/o instrucciones del Inspector de proyecto.</w:t>
      </w:r>
    </w:p>
    <w:p w14:paraId="6A9583D7" w14:textId="77777777" w:rsidR="00EB0107" w:rsidRPr="00D97C33" w:rsidRDefault="00EB0107" w:rsidP="00EB0107">
      <w:pPr>
        <w:widowControl w:val="0"/>
        <w:tabs>
          <w:tab w:val="left" w:pos="560"/>
        </w:tabs>
        <w:autoSpaceDE w:val="0"/>
        <w:autoSpaceDN w:val="0"/>
        <w:ind w:right="386"/>
        <w:jc w:val="both"/>
        <w:rPr>
          <w:rFonts w:ascii="Verdana" w:eastAsia="Arial" w:hAnsi="Verdana" w:cs="Arial"/>
          <w:color w:val="000000"/>
          <w:sz w:val="18"/>
          <w:szCs w:val="18"/>
        </w:rPr>
      </w:pPr>
    </w:p>
    <w:p w14:paraId="04EFCFC3" w14:textId="77777777" w:rsidR="00EB0107" w:rsidRPr="00D97C33" w:rsidRDefault="00EB0107" w:rsidP="00EB0107">
      <w:pPr>
        <w:widowControl w:val="0"/>
        <w:tabs>
          <w:tab w:val="left" w:pos="560"/>
        </w:tabs>
        <w:autoSpaceDE w:val="0"/>
        <w:autoSpaceDN w:val="0"/>
        <w:ind w:right="386"/>
        <w:jc w:val="both"/>
        <w:rPr>
          <w:rFonts w:ascii="Verdana" w:eastAsia="Arial" w:hAnsi="Verdana" w:cs="Arial"/>
          <w:b/>
          <w:color w:val="000000"/>
          <w:sz w:val="18"/>
          <w:szCs w:val="18"/>
        </w:rPr>
      </w:pPr>
      <w:r w:rsidRPr="00D97C33">
        <w:rPr>
          <w:rFonts w:ascii="Verdana" w:eastAsia="Arial" w:hAnsi="Verdana" w:cs="Arial"/>
          <w:b/>
          <w:color w:val="000000"/>
          <w:sz w:val="18"/>
          <w:szCs w:val="18"/>
        </w:rPr>
        <w:t>MATERIALES, HERRAMIENTAS Y EQUIPO. -</w:t>
      </w:r>
    </w:p>
    <w:p w14:paraId="7F021A97" w14:textId="77777777" w:rsidR="00EB0107" w:rsidRPr="00D97C33" w:rsidRDefault="00EB0107" w:rsidP="00EB0107">
      <w:pPr>
        <w:widowControl w:val="0"/>
        <w:tabs>
          <w:tab w:val="left" w:pos="560"/>
        </w:tabs>
        <w:autoSpaceDE w:val="0"/>
        <w:autoSpaceDN w:val="0"/>
        <w:ind w:right="386"/>
        <w:jc w:val="both"/>
        <w:rPr>
          <w:rFonts w:ascii="Verdana" w:eastAsia="Arial" w:hAnsi="Verdana" w:cs="Arial"/>
          <w:color w:val="000000"/>
          <w:sz w:val="18"/>
          <w:szCs w:val="18"/>
        </w:rPr>
      </w:pPr>
    </w:p>
    <w:p w14:paraId="0EC32040" w14:textId="77777777" w:rsidR="00EB0107" w:rsidRPr="00D97C33" w:rsidRDefault="00EB0107" w:rsidP="00EB0107">
      <w:pPr>
        <w:widowControl w:val="0"/>
        <w:tabs>
          <w:tab w:val="left" w:pos="8711"/>
        </w:tabs>
        <w:autoSpaceDE w:val="0"/>
        <w:autoSpaceDN w:val="0"/>
        <w:ind w:right="386"/>
        <w:jc w:val="both"/>
        <w:rPr>
          <w:rFonts w:ascii="Verdana" w:eastAsia="Arial" w:hAnsi="Verdana" w:cs="Arial"/>
          <w:sz w:val="18"/>
          <w:szCs w:val="18"/>
        </w:rPr>
      </w:pPr>
      <w:r w:rsidRPr="00D97C33">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6EB8E16F" w14:textId="77777777" w:rsidR="00EB0107" w:rsidRPr="00D97C33" w:rsidRDefault="00EB0107" w:rsidP="00EB0107">
      <w:pPr>
        <w:widowControl w:val="0"/>
        <w:tabs>
          <w:tab w:val="left" w:pos="560"/>
        </w:tabs>
        <w:autoSpaceDE w:val="0"/>
        <w:autoSpaceDN w:val="0"/>
        <w:ind w:right="386"/>
        <w:jc w:val="both"/>
        <w:rPr>
          <w:rFonts w:ascii="Verdana" w:eastAsia="Arial" w:hAnsi="Verdana" w:cs="Arial"/>
          <w:b/>
          <w:color w:val="000000"/>
          <w:sz w:val="18"/>
          <w:szCs w:val="18"/>
        </w:rPr>
      </w:pPr>
    </w:p>
    <w:p w14:paraId="45AD4347" w14:textId="77777777" w:rsidR="00EB0107" w:rsidRPr="00D97C33" w:rsidRDefault="00EB0107" w:rsidP="00EB0107">
      <w:pPr>
        <w:widowControl w:val="0"/>
        <w:tabs>
          <w:tab w:val="left" w:pos="560"/>
        </w:tabs>
        <w:autoSpaceDE w:val="0"/>
        <w:autoSpaceDN w:val="0"/>
        <w:ind w:right="386"/>
        <w:jc w:val="both"/>
        <w:rPr>
          <w:rFonts w:ascii="Verdana" w:eastAsia="Arial" w:hAnsi="Verdana" w:cs="Arial"/>
          <w:b/>
          <w:color w:val="000000"/>
          <w:sz w:val="18"/>
          <w:szCs w:val="18"/>
        </w:rPr>
      </w:pPr>
      <w:r w:rsidRPr="00D97C33">
        <w:rPr>
          <w:rFonts w:ascii="Verdana" w:eastAsia="Arial" w:hAnsi="Verdana" w:cs="Arial"/>
          <w:b/>
          <w:color w:val="000000"/>
          <w:sz w:val="18"/>
          <w:szCs w:val="18"/>
        </w:rPr>
        <w:t>FORMA DE EJECUCIÓN. –</w:t>
      </w:r>
    </w:p>
    <w:p w14:paraId="22FAE09F" w14:textId="77777777" w:rsidR="00EB0107" w:rsidRPr="00D97C33" w:rsidRDefault="00EB0107" w:rsidP="00EB0107">
      <w:pPr>
        <w:widowControl w:val="0"/>
        <w:tabs>
          <w:tab w:val="left" w:pos="560"/>
        </w:tabs>
        <w:autoSpaceDE w:val="0"/>
        <w:autoSpaceDN w:val="0"/>
        <w:ind w:right="386"/>
        <w:jc w:val="both"/>
        <w:rPr>
          <w:rFonts w:ascii="Verdana" w:eastAsia="Arial" w:hAnsi="Verdana" w:cs="Arial"/>
          <w:color w:val="000000"/>
          <w:sz w:val="18"/>
          <w:szCs w:val="18"/>
        </w:rPr>
      </w:pPr>
    </w:p>
    <w:p w14:paraId="0D8807D6" w14:textId="77777777" w:rsidR="00EB0107" w:rsidRPr="00D97C33" w:rsidRDefault="00EB0107" w:rsidP="00EB0107">
      <w:pPr>
        <w:widowControl w:val="0"/>
        <w:tabs>
          <w:tab w:val="left" w:pos="560"/>
        </w:tabs>
        <w:autoSpaceDE w:val="0"/>
        <w:autoSpaceDN w:val="0"/>
        <w:ind w:right="386"/>
        <w:jc w:val="both"/>
        <w:rPr>
          <w:rFonts w:ascii="Verdana" w:eastAsia="Arial" w:hAnsi="Verdana" w:cs="Arial"/>
          <w:color w:val="000000"/>
          <w:sz w:val="18"/>
          <w:szCs w:val="18"/>
        </w:rPr>
      </w:pPr>
      <w:r w:rsidRPr="00D97C33">
        <w:rPr>
          <w:rFonts w:ascii="Verdana" w:eastAsia="Arial" w:hAnsi="Verdana" w:cs="Arial"/>
          <w:color w:val="000000"/>
          <w:sz w:val="18"/>
          <w:szCs w:val="18"/>
        </w:rPr>
        <w:t>La Entidad Ejecutora deberá proveer todas las herramientas, equipo y andamiaje que fueran necesarios para la ejecución adecuada del ítem. En General se seguirán las siguientes directrices para la ejecución:</w:t>
      </w:r>
    </w:p>
    <w:p w14:paraId="36A14893" w14:textId="77777777" w:rsidR="00EB0107" w:rsidRPr="00D97C33" w:rsidRDefault="00EB0107" w:rsidP="00EB0107">
      <w:pPr>
        <w:widowControl w:val="0"/>
        <w:tabs>
          <w:tab w:val="left" w:pos="560"/>
        </w:tabs>
        <w:autoSpaceDE w:val="0"/>
        <w:autoSpaceDN w:val="0"/>
        <w:ind w:right="386"/>
        <w:jc w:val="both"/>
        <w:rPr>
          <w:rFonts w:ascii="Verdana" w:eastAsia="Arial" w:hAnsi="Verdana" w:cs="Arial"/>
          <w:color w:val="000000"/>
          <w:sz w:val="18"/>
          <w:szCs w:val="18"/>
        </w:rPr>
      </w:pPr>
      <w:r w:rsidRPr="00D97C33">
        <w:rPr>
          <w:rFonts w:ascii="Verdana" w:eastAsia="Arial" w:hAnsi="Verdana" w:cs="Arial"/>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46A1334" w14:textId="77777777" w:rsidR="00EB0107" w:rsidRPr="00D97C33" w:rsidRDefault="00EB0107" w:rsidP="00EB0107">
      <w:pPr>
        <w:widowControl w:val="0"/>
        <w:tabs>
          <w:tab w:val="left" w:pos="560"/>
        </w:tabs>
        <w:autoSpaceDE w:val="0"/>
        <w:autoSpaceDN w:val="0"/>
        <w:ind w:right="386"/>
        <w:jc w:val="both"/>
        <w:rPr>
          <w:rFonts w:ascii="Verdana" w:eastAsia="Arial" w:hAnsi="Verdana" w:cs="Arial"/>
          <w:color w:val="000000"/>
          <w:sz w:val="18"/>
          <w:szCs w:val="18"/>
        </w:rPr>
      </w:pPr>
      <w:r w:rsidRPr="00D97C33">
        <w:rPr>
          <w:rFonts w:ascii="Verdana" w:eastAsia="Arial" w:hAnsi="Verdana" w:cs="Arial"/>
          <w:color w:val="000000"/>
          <w:sz w:val="18"/>
          <w:szCs w:val="18"/>
        </w:rPr>
        <w:t>Asimismo, la Entidad Ejecutora aplicará la pintura en los rangos de tiempo, con el equipo y forma que indica el proveedor del material.</w:t>
      </w:r>
    </w:p>
    <w:p w14:paraId="546FAFFE" w14:textId="77777777" w:rsidR="00EB0107" w:rsidRPr="00D97C33" w:rsidRDefault="00EB0107" w:rsidP="00EB0107">
      <w:pPr>
        <w:widowControl w:val="0"/>
        <w:tabs>
          <w:tab w:val="left" w:pos="560"/>
        </w:tabs>
        <w:autoSpaceDE w:val="0"/>
        <w:autoSpaceDN w:val="0"/>
        <w:ind w:right="386"/>
        <w:jc w:val="both"/>
        <w:rPr>
          <w:rFonts w:ascii="Verdana" w:eastAsia="Arial" w:hAnsi="Verdana" w:cs="Arial"/>
          <w:color w:val="000000"/>
          <w:sz w:val="18"/>
          <w:szCs w:val="18"/>
        </w:rPr>
      </w:pPr>
      <w:r w:rsidRPr="00D97C33">
        <w:rPr>
          <w:rFonts w:ascii="Verdana" w:eastAsia="Arial" w:hAnsi="Verdana" w:cs="Arial"/>
          <w:color w:val="000000"/>
          <w:sz w:val="18"/>
          <w:szCs w:val="18"/>
        </w:rPr>
        <w:t>En caso de que una segunda mano haya sido insuficiente para dar el tono y la uniformidad del pintado, se aplicará una tercera mano final en los sectores que corresponda o indique el Inspector de proyecto.</w:t>
      </w:r>
    </w:p>
    <w:p w14:paraId="5BBF9803" w14:textId="77777777" w:rsidR="00EB0107" w:rsidRPr="00D97C33" w:rsidRDefault="00EB0107" w:rsidP="00EB0107">
      <w:pPr>
        <w:widowControl w:val="0"/>
        <w:tabs>
          <w:tab w:val="left" w:pos="560"/>
        </w:tabs>
        <w:autoSpaceDE w:val="0"/>
        <w:autoSpaceDN w:val="0"/>
        <w:ind w:right="386"/>
        <w:jc w:val="both"/>
        <w:rPr>
          <w:rFonts w:ascii="Verdana" w:eastAsia="Arial" w:hAnsi="Verdana" w:cs="Arial"/>
          <w:color w:val="000000"/>
          <w:sz w:val="18"/>
          <w:szCs w:val="18"/>
        </w:rPr>
      </w:pPr>
      <w:r w:rsidRPr="00D97C33">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D97C33">
        <w:rPr>
          <w:rFonts w:ascii="Verdana" w:eastAsia="Arial" w:hAnsi="Verdana" w:cs="Arial"/>
          <w:color w:val="000000"/>
          <w:sz w:val="18"/>
          <w:szCs w:val="18"/>
        </w:rPr>
        <w:t>a la vez debe verificar que la superficie esté libre de grumos, humedad, moho, polvo o manchas, grasas, etc.</w:t>
      </w:r>
    </w:p>
    <w:p w14:paraId="603784C7" w14:textId="77777777" w:rsidR="00EB0107" w:rsidRPr="00D97C33" w:rsidRDefault="00EB0107" w:rsidP="00EB0107">
      <w:pPr>
        <w:widowControl w:val="0"/>
        <w:tabs>
          <w:tab w:val="left" w:pos="560"/>
        </w:tabs>
        <w:autoSpaceDE w:val="0"/>
        <w:autoSpaceDN w:val="0"/>
        <w:ind w:right="386"/>
        <w:jc w:val="both"/>
        <w:rPr>
          <w:rFonts w:ascii="Verdana" w:eastAsia="Arial" w:hAnsi="Verdana" w:cs="Arial"/>
          <w:color w:val="000000"/>
          <w:sz w:val="18"/>
          <w:szCs w:val="18"/>
        </w:rPr>
      </w:pPr>
    </w:p>
    <w:p w14:paraId="4CEDB064" w14:textId="77777777" w:rsidR="00EB0107" w:rsidRPr="00D97C33" w:rsidRDefault="00EB0107" w:rsidP="00EB0107">
      <w:pPr>
        <w:widowControl w:val="0"/>
        <w:tabs>
          <w:tab w:val="left" w:pos="8711"/>
        </w:tabs>
        <w:autoSpaceDE w:val="0"/>
        <w:autoSpaceDN w:val="0"/>
        <w:ind w:right="386"/>
        <w:jc w:val="both"/>
        <w:rPr>
          <w:rFonts w:ascii="Verdana" w:eastAsia="Arial" w:hAnsi="Verdana" w:cs="Arial"/>
          <w:b/>
          <w:sz w:val="18"/>
          <w:szCs w:val="18"/>
        </w:rPr>
      </w:pPr>
      <w:r w:rsidRPr="00D97C33">
        <w:rPr>
          <w:rFonts w:ascii="Verdana" w:eastAsia="Arial" w:hAnsi="Verdana" w:cs="Arial"/>
          <w:b/>
          <w:sz w:val="18"/>
          <w:szCs w:val="18"/>
        </w:rPr>
        <w:t>Criterios de Aceptación y Rechazo</w:t>
      </w:r>
    </w:p>
    <w:p w14:paraId="5594CDF5" w14:textId="77777777" w:rsidR="00EB0107" w:rsidRPr="00D97C33" w:rsidRDefault="00EB0107" w:rsidP="00EB0107">
      <w:pPr>
        <w:widowControl w:val="0"/>
        <w:tabs>
          <w:tab w:val="left" w:pos="8711"/>
        </w:tabs>
        <w:autoSpaceDE w:val="0"/>
        <w:autoSpaceDN w:val="0"/>
        <w:ind w:right="386"/>
        <w:jc w:val="both"/>
        <w:rPr>
          <w:rFonts w:ascii="Verdana" w:eastAsia="Arial" w:hAnsi="Verdana" w:cs="Arial"/>
          <w:color w:val="000000"/>
          <w:sz w:val="18"/>
          <w:szCs w:val="18"/>
        </w:rPr>
      </w:pPr>
    </w:p>
    <w:p w14:paraId="48AE23D8" w14:textId="77777777" w:rsidR="00EB0107" w:rsidRPr="00D97C33" w:rsidRDefault="00EB0107" w:rsidP="00EB0107">
      <w:pPr>
        <w:widowControl w:val="0"/>
        <w:tabs>
          <w:tab w:val="left" w:pos="560"/>
        </w:tabs>
        <w:autoSpaceDE w:val="0"/>
        <w:autoSpaceDN w:val="0"/>
        <w:ind w:right="386"/>
        <w:jc w:val="both"/>
        <w:rPr>
          <w:rFonts w:ascii="Verdana" w:eastAsia="Arial" w:hAnsi="Verdana" w:cs="Arial"/>
          <w:color w:val="000000"/>
          <w:sz w:val="18"/>
          <w:szCs w:val="18"/>
        </w:rPr>
      </w:pPr>
      <w:r w:rsidRPr="00D97C33">
        <w:rPr>
          <w:rFonts w:ascii="Verdana" w:eastAsia="Arial" w:hAnsi="Verdana" w:cs="Arial"/>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BA1E843" w14:textId="77777777" w:rsidR="00EB0107" w:rsidRPr="00D97C33" w:rsidRDefault="00EB0107" w:rsidP="00EB0107">
      <w:pPr>
        <w:widowControl w:val="0"/>
        <w:tabs>
          <w:tab w:val="left" w:pos="560"/>
        </w:tabs>
        <w:autoSpaceDE w:val="0"/>
        <w:autoSpaceDN w:val="0"/>
        <w:ind w:right="386"/>
        <w:jc w:val="both"/>
        <w:rPr>
          <w:rFonts w:ascii="Verdana" w:eastAsia="Arial" w:hAnsi="Verdana" w:cs="Arial"/>
          <w:color w:val="000000"/>
          <w:sz w:val="18"/>
          <w:szCs w:val="18"/>
        </w:rPr>
      </w:pPr>
      <w:r w:rsidRPr="00D97C33">
        <w:rPr>
          <w:rFonts w:ascii="Verdana" w:eastAsia="Arial" w:hAnsi="Verdana" w:cs="Arial"/>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D97C33">
        <w:rPr>
          <w:rFonts w:ascii="Verdana" w:eastAsia="Arial" w:hAnsi="Verdana" w:cs="Arial"/>
          <w:color w:val="000000"/>
          <w:sz w:val="18"/>
          <w:szCs w:val="18"/>
        </w:rPr>
        <w:t>caleo</w:t>
      </w:r>
      <w:proofErr w:type="spellEnd"/>
      <w:r w:rsidRPr="00D97C33">
        <w:rPr>
          <w:rFonts w:ascii="Verdana" w:eastAsia="Arial" w:hAnsi="Verdana" w:cs="Arial"/>
          <w:color w:val="000000"/>
          <w:sz w:val="18"/>
          <w:szCs w:val="18"/>
        </w:rPr>
        <w:t xml:space="preserve"> (formación de capa fina de polvo), chorreado o descuelgue, moho, decoloración por óxido, mala adherencia o desprendimiento, desprendimiento por humedad o pérdida de color.</w:t>
      </w:r>
    </w:p>
    <w:p w14:paraId="6D584786" w14:textId="77777777" w:rsidR="00EB0107" w:rsidRPr="00D97C33" w:rsidRDefault="00EB0107" w:rsidP="00EB0107">
      <w:pPr>
        <w:widowControl w:val="0"/>
        <w:tabs>
          <w:tab w:val="left" w:pos="560"/>
        </w:tabs>
        <w:autoSpaceDE w:val="0"/>
        <w:autoSpaceDN w:val="0"/>
        <w:ind w:right="386"/>
        <w:jc w:val="both"/>
        <w:rPr>
          <w:rFonts w:ascii="Verdana" w:eastAsia="Arial" w:hAnsi="Verdana" w:cs="Arial"/>
          <w:color w:val="000000"/>
          <w:sz w:val="18"/>
          <w:szCs w:val="18"/>
        </w:rPr>
      </w:pPr>
    </w:p>
    <w:p w14:paraId="6EBCE32D" w14:textId="77777777" w:rsidR="00EB0107" w:rsidRPr="00D97C33" w:rsidRDefault="00EB0107" w:rsidP="00EB0107">
      <w:pPr>
        <w:widowControl w:val="0"/>
        <w:tabs>
          <w:tab w:val="left" w:pos="560"/>
        </w:tabs>
        <w:autoSpaceDE w:val="0"/>
        <w:autoSpaceDN w:val="0"/>
        <w:ind w:right="386"/>
        <w:jc w:val="both"/>
        <w:rPr>
          <w:rFonts w:ascii="Verdana" w:eastAsia="Arial" w:hAnsi="Verdana" w:cs="Arial"/>
          <w:color w:val="000000"/>
          <w:sz w:val="18"/>
          <w:szCs w:val="18"/>
        </w:rPr>
      </w:pPr>
    </w:p>
    <w:p w14:paraId="5F642D28" w14:textId="77777777" w:rsidR="00EB0107" w:rsidRPr="00D97C33" w:rsidRDefault="00EB0107" w:rsidP="00EB0107">
      <w:pPr>
        <w:widowControl w:val="0"/>
        <w:tabs>
          <w:tab w:val="left" w:pos="560"/>
        </w:tabs>
        <w:autoSpaceDE w:val="0"/>
        <w:autoSpaceDN w:val="0"/>
        <w:ind w:right="386"/>
        <w:jc w:val="both"/>
        <w:rPr>
          <w:rFonts w:ascii="Verdana" w:eastAsia="Arial" w:hAnsi="Verdana" w:cs="Arial"/>
          <w:b/>
          <w:color w:val="000000"/>
          <w:sz w:val="18"/>
          <w:szCs w:val="18"/>
        </w:rPr>
      </w:pPr>
      <w:r w:rsidRPr="00D97C33">
        <w:rPr>
          <w:rFonts w:ascii="Verdana" w:eastAsia="Arial" w:hAnsi="Verdana" w:cs="Arial"/>
          <w:b/>
          <w:color w:val="000000"/>
          <w:sz w:val="18"/>
          <w:szCs w:val="18"/>
        </w:rPr>
        <w:t>MEDICIÓN. –</w:t>
      </w:r>
    </w:p>
    <w:p w14:paraId="21254275" w14:textId="77777777" w:rsidR="00EB0107" w:rsidRPr="00D97C33" w:rsidRDefault="00EB0107" w:rsidP="00EB0107">
      <w:pPr>
        <w:widowControl w:val="0"/>
        <w:tabs>
          <w:tab w:val="left" w:pos="560"/>
        </w:tabs>
        <w:autoSpaceDE w:val="0"/>
        <w:autoSpaceDN w:val="0"/>
        <w:ind w:right="386"/>
        <w:jc w:val="both"/>
        <w:rPr>
          <w:rFonts w:ascii="Verdana" w:eastAsia="Arial" w:hAnsi="Verdana" w:cs="Arial"/>
          <w:color w:val="000000"/>
          <w:sz w:val="18"/>
          <w:szCs w:val="18"/>
        </w:rPr>
      </w:pPr>
    </w:p>
    <w:p w14:paraId="2D733DB3" w14:textId="77777777" w:rsidR="00EB0107" w:rsidRPr="00D97C33" w:rsidRDefault="00EB0107" w:rsidP="00EB0107">
      <w:pPr>
        <w:widowControl w:val="0"/>
        <w:tabs>
          <w:tab w:val="left" w:pos="560"/>
        </w:tabs>
        <w:autoSpaceDE w:val="0"/>
        <w:autoSpaceDN w:val="0"/>
        <w:ind w:right="386"/>
        <w:jc w:val="both"/>
        <w:rPr>
          <w:rFonts w:ascii="Verdana" w:eastAsia="Arial" w:hAnsi="Verdana" w:cs="Arial"/>
          <w:color w:val="000000"/>
          <w:sz w:val="18"/>
          <w:szCs w:val="18"/>
        </w:rPr>
      </w:pPr>
      <w:r w:rsidRPr="00D97C33">
        <w:rPr>
          <w:rFonts w:ascii="Verdana" w:eastAsia="Arial" w:hAnsi="Verdana" w:cs="Arial"/>
          <w:color w:val="000000"/>
          <w:sz w:val="18"/>
          <w:szCs w:val="18"/>
        </w:rPr>
        <w:t xml:space="preserve">La pintura interior látex será medida en </w:t>
      </w:r>
      <w:r w:rsidRPr="00D97C33">
        <w:rPr>
          <w:rFonts w:ascii="Verdana" w:eastAsia="Arial" w:hAnsi="Verdana" w:cs="Arial"/>
          <w:b/>
          <w:color w:val="000000"/>
          <w:sz w:val="18"/>
          <w:szCs w:val="18"/>
        </w:rPr>
        <w:t>metros cuadrados</w:t>
      </w:r>
      <w:r w:rsidRPr="00D97C33">
        <w:rPr>
          <w:rFonts w:ascii="Verdana" w:eastAsia="Arial" w:hAnsi="Verdana" w:cs="Arial"/>
          <w:sz w:val="18"/>
          <w:szCs w:val="18"/>
        </w:rPr>
        <w:t xml:space="preserve">, tomando en cuenta únicamente las áreas netas del trabajo ejecutado y autorizado. </w:t>
      </w:r>
      <w:r w:rsidRPr="00D97C33">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3912C289" w14:textId="77777777" w:rsidR="00EB0107" w:rsidRPr="00D97C33" w:rsidRDefault="00EB0107" w:rsidP="00EB0107">
      <w:pPr>
        <w:widowControl w:val="0"/>
        <w:tabs>
          <w:tab w:val="left" w:pos="560"/>
        </w:tabs>
        <w:autoSpaceDE w:val="0"/>
        <w:autoSpaceDN w:val="0"/>
        <w:ind w:right="386"/>
        <w:jc w:val="both"/>
        <w:rPr>
          <w:rFonts w:ascii="Verdana" w:eastAsia="Arial" w:hAnsi="Verdana" w:cs="Arial"/>
          <w:color w:val="000000"/>
          <w:sz w:val="18"/>
          <w:szCs w:val="18"/>
        </w:rPr>
      </w:pPr>
    </w:p>
    <w:p w14:paraId="1FBDD8B0" w14:textId="77777777" w:rsidR="00EB0107" w:rsidRPr="00D97C33" w:rsidRDefault="00EB0107" w:rsidP="00EB0107">
      <w:pPr>
        <w:widowControl w:val="0"/>
        <w:tabs>
          <w:tab w:val="left" w:pos="560"/>
        </w:tabs>
        <w:autoSpaceDE w:val="0"/>
        <w:autoSpaceDN w:val="0"/>
        <w:ind w:right="386"/>
        <w:jc w:val="both"/>
        <w:rPr>
          <w:rFonts w:ascii="Verdana" w:eastAsia="Arial" w:hAnsi="Verdana" w:cs="Arial"/>
          <w:b/>
          <w:color w:val="000000"/>
          <w:sz w:val="18"/>
          <w:szCs w:val="18"/>
        </w:rPr>
      </w:pPr>
      <w:r w:rsidRPr="00D97C33">
        <w:rPr>
          <w:rFonts w:ascii="Verdana" w:eastAsia="Arial" w:hAnsi="Verdana" w:cs="Arial"/>
          <w:b/>
          <w:color w:val="000000"/>
          <w:sz w:val="18"/>
          <w:szCs w:val="18"/>
        </w:rPr>
        <w:t>APORTE PROPIO. –</w:t>
      </w:r>
    </w:p>
    <w:p w14:paraId="512EA663" w14:textId="77777777" w:rsidR="00EB0107" w:rsidRPr="00D97C33" w:rsidRDefault="00EB0107" w:rsidP="00EB0107">
      <w:pPr>
        <w:widowControl w:val="0"/>
        <w:tabs>
          <w:tab w:val="left" w:pos="560"/>
        </w:tabs>
        <w:autoSpaceDE w:val="0"/>
        <w:autoSpaceDN w:val="0"/>
        <w:ind w:right="386"/>
        <w:jc w:val="both"/>
        <w:rPr>
          <w:rFonts w:ascii="Verdana" w:eastAsia="Arial" w:hAnsi="Verdana" w:cs="Arial"/>
          <w:color w:val="000000"/>
          <w:sz w:val="18"/>
          <w:szCs w:val="18"/>
        </w:rPr>
      </w:pPr>
    </w:p>
    <w:p w14:paraId="05B204A0"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El aporte propio se encuentra especificado en el </w:t>
      </w:r>
      <w:r w:rsidRPr="00D97C33">
        <w:rPr>
          <w:rFonts w:ascii="Verdana" w:eastAsia="Arial" w:hAnsi="Verdana" w:cs="Tahoma"/>
          <w:sz w:val="18"/>
          <w:szCs w:val="18"/>
        </w:rPr>
        <w:t>análisis de precios unitarios</w:t>
      </w:r>
      <w:r w:rsidRPr="00D97C33">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9682DBE"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p>
    <w:p w14:paraId="4CAF8DAA"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lastRenderedPageBreak/>
        <w:t>Este aporte propio estará sujeto al cronograma de ejecución de obra de la Entidad Ejecutora.</w:t>
      </w:r>
    </w:p>
    <w:p w14:paraId="05DAA314" w14:textId="77777777" w:rsidR="00EB0107" w:rsidRPr="00D97C33" w:rsidRDefault="00EB0107" w:rsidP="00EB0107">
      <w:pPr>
        <w:widowControl w:val="0"/>
        <w:tabs>
          <w:tab w:val="left" w:pos="560"/>
        </w:tabs>
        <w:autoSpaceDE w:val="0"/>
        <w:autoSpaceDN w:val="0"/>
        <w:ind w:right="386"/>
        <w:jc w:val="both"/>
        <w:rPr>
          <w:rFonts w:ascii="Verdana" w:eastAsia="Arial" w:hAnsi="Verdana" w:cs="Arial"/>
          <w:color w:val="000000"/>
          <w:sz w:val="18"/>
          <w:szCs w:val="18"/>
        </w:rPr>
      </w:pPr>
    </w:p>
    <w:p w14:paraId="2FAEF475" w14:textId="77777777" w:rsidR="00EB0107" w:rsidRPr="00D97C33" w:rsidRDefault="00EB0107" w:rsidP="00EB0107">
      <w:pPr>
        <w:widowControl w:val="0"/>
        <w:tabs>
          <w:tab w:val="left" w:pos="2025"/>
        </w:tabs>
        <w:autoSpaceDE w:val="0"/>
        <w:autoSpaceDN w:val="0"/>
        <w:ind w:right="-21"/>
        <w:jc w:val="both"/>
        <w:rPr>
          <w:rFonts w:ascii="Verdana" w:eastAsia="Arial" w:hAnsi="Verdana" w:cs="Arial"/>
          <w:b/>
          <w:sz w:val="18"/>
          <w:szCs w:val="18"/>
        </w:rPr>
      </w:pPr>
    </w:p>
    <w:p w14:paraId="65E4FD33" w14:textId="77777777" w:rsidR="00EB0107" w:rsidRPr="00D97C33" w:rsidRDefault="00EB0107" w:rsidP="00EB0107">
      <w:pPr>
        <w:widowControl w:val="0"/>
        <w:tabs>
          <w:tab w:val="left" w:pos="2025"/>
        </w:tabs>
        <w:autoSpaceDE w:val="0"/>
        <w:autoSpaceDN w:val="0"/>
        <w:jc w:val="both"/>
        <w:rPr>
          <w:rFonts w:ascii="Verdana" w:eastAsia="Arial" w:hAnsi="Verdana" w:cs="Arial"/>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0A1F91E4" w14:textId="77777777" w:rsidTr="006B457D">
        <w:tc>
          <w:tcPr>
            <w:tcW w:w="584" w:type="dxa"/>
            <w:shd w:val="clear" w:color="auto" w:fill="1F3864" w:themeFill="accent5" w:themeFillShade="80"/>
          </w:tcPr>
          <w:p w14:paraId="1CD27F6C"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1F3864" w:themeFill="accent5" w:themeFillShade="80"/>
          </w:tcPr>
          <w:p w14:paraId="526F094E"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1F3864" w:themeFill="accent5" w:themeFillShade="80"/>
          </w:tcPr>
          <w:p w14:paraId="08C4E296"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520" w:type="dxa"/>
            <w:shd w:val="clear" w:color="auto" w:fill="1F3864" w:themeFill="accent5" w:themeFillShade="80"/>
          </w:tcPr>
          <w:p w14:paraId="04354187"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66ECD5F6" w14:textId="77777777" w:rsidTr="006B457D">
        <w:tc>
          <w:tcPr>
            <w:tcW w:w="584" w:type="dxa"/>
            <w:shd w:val="clear" w:color="auto" w:fill="BDD6EE" w:themeFill="accent1" w:themeFillTint="66"/>
          </w:tcPr>
          <w:p w14:paraId="782C93FE"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35</w:t>
            </w:r>
          </w:p>
        </w:tc>
        <w:tc>
          <w:tcPr>
            <w:tcW w:w="2385" w:type="dxa"/>
            <w:shd w:val="clear" w:color="auto" w:fill="BDD6EE" w:themeFill="accent1" w:themeFillTint="66"/>
          </w:tcPr>
          <w:p w14:paraId="61367201"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VAC-OF-PIN-1</w:t>
            </w:r>
          </w:p>
        </w:tc>
        <w:tc>
          <w:tcPr>
            <w:tcW w:w="1145" w:type="dxa"/>
            <w:shd w:val="clear" w:color="auto" w:fill="BDD6EE" w:themeFill="accent1" w:themeFillTint="66"/>
          </w:tcPr>
          <w:p w14:paraId="00C07E96"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M2</w:t>
            </w:r>
          </w:p>
        </w:tc>
        <w:tc>
          <w:tcPr>
            <w:tcW w:w="5520" w:type="dxa"/>
            <w:shd w:val="clear" w:color="auto" w:fill="BDD6EE" w:themeFill="accent1" w:themeFillTint="66"/>
          </w:tcPr>
          <w:p w14:paraId="73C4FB62"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PINTURA EXTERIOR LATEX</w:t>
            </w:r>
          </w:p>
        </w:tc>
      </w:tr>
    </w:tbl>
    <w:p w14:paraId="26D93162" w14:textId="77777777" w:rsidR="00EB0107" w:rsidRPr="00D97C33" w:rsidRDefault="00EB0107" w:rsidP="00EB0107">
      <w:pPr>
        <w:widowControl w:val="0"/>
        <w:tabs>
          <w:tab w:val="left" w:pos="560"/>
        </w:tabs>
        <w:autoSpaceDE w:val="0"/>
        <w:autoSpaceDN w:val="0"/>
        <w:ind w:right="386"/>
        <w:jc w:val="both"/>
        <w:rPr>
          <w:rFonts w:ascii="Verdana" w:eastAsia="Arial" w:hAnsi="Verdana" w:cs="Tahoma"/>
          <w:sz w:val="18"/>
          <w:szCs w:val="18"/>
        </w:rPr>
      </w:pPr>
    </w:p>
    <w:p w14:paraId="75484F78" w14:textId="77777777" w:rsidR="00EB0107" w:rsidRPr="00D97C33" w:rsidRDefault="00EB0107" w:rsidP="00EB0107">
      <w:pPr>
        <w:widowControl w:val="0"/>
        <w:tabs>
          <w:tab w:val="left" w:pos="560"/>
        </w:tabs>
        <w:autoSpaceDE w:val="0"/>
        <w:autoSpaceDN w:val="0"/>
        <w:ind w:right="386"/>
        <w:jc w:val="both"/>
        <w:rPr>
          <w:rFonts w:ascii="Verdana" w:eastAsia="Arial" w:hAnsi="Verdana" w:cs="Tahoma"/>
          <w:b/>
          <w:sz w:val="18"/>
          <w:szCs w:val="18"/>
        </w:rPr>
      </w:pPr>
      <w:r w:rsidRPr="00D97C33">
        <w:rPr>
          <w:rFonts w:ascii="Verdana" w:eastAsia="Arial" w:hAnsi="Verdana" w:cs="Tahoma"/>
          <w:b/>
          <w:sz w:val="18"/>
          <w:szCs w:val="18"/>
        </w:rPr>
        <w:t>DESCRIPCIÓN. -</w:t>
      </w:r>
    </w:p>
    <w:p w14:paraId="721DAABF" w14:textId="77777777" w:rsidR="00EB0107" w:rsidRPr="00D97C33" w:rsidRDefault="00EB0107" w:rsidP="00EB0107">
      <w:pPr>
        <w:widowControl w:val="0"/>
        <w:tabs>
          <w:tab w:val="left" w:pos="560"/>
        </w:tabs>
        <w:autoSpaceDE w:val="0"/>
        <w:autoSpaceDN w:val="0"/>
        <w:ind w:right="386"/>
        <w:jc w:val="both"/>
        <w:rPr>
          <w:rFonts w:ascii="Verdana" w:eastAsia="Arial" w:hAnsi="Verdana" w:cs="Tahoma"/>
          <w:sz w:val="18"/>
          <w:szCs w:val="18"/>
        </w:rPr>
      </w:pPr>
    </w:p>
    <w:p w14:paraId="772C60D6" w14:textId="77777777" w:rsidR="00EB0107" w:rsidRPr="00D97C33" w:rsidRDefault="00EB0107" w:rsidP="00EB0107">
      <w:pPr>
        <w:widowControl w:val="0"/>
        <w:tabs>
          <w:tab w:val="left" w:pos="560"/>
        </w:tabs>
        <w:autoSpaceDE w:val="0"/>
        <w:autoSpaceDN w:val="0"/>
        <w:ind w:right="386"/>
        <w:jc w:val="both"/>
        <w:rPr>
          <w:rFonts w:ascii="Verdana" w:eastAsia="Arial" w:hAnsi="Verdana" w:cs="Tahoma"/>
          <w:color w:val="000000"/>
          <w:sz w:val="18"/>
          <w:szCs w:val="18"/>
        </w:rPr>
      </w:pPr>
      <w:r w:rsidRPr="00D97C33">
        <w:rPr>
          <w:rFonts w:ascii="Verdana" w:eastAsia="Arial" w:hAnsi="Verdana" w:cs="Tahoma"/>
          <w:color w:val="000000"/>
          <w:sz w:val="18"/>
          <w:szCs w:val="18"/>
        </w:rPr>
        <w:t>Este ítem se refiere a la aplicación de pintura exterior látex</w:t>
      </w:r>
      <w:r w:rsidRPr="00D97C33">
        <w:rPr>
          <w:rFonts w:ascii="Verdana" w:eastAsia="Arial" w:hAnsi="Verdana" w:cs="Tahoma"/>
          <w:b/>
          <w:bCs/>
          <w:color w:val="000000"/>
          <w:sz w:val="18"/>
          <w:szCs w:val="18"/>
        </w:rPr>
        <w:t>,</w:t>
      </w:r>
      <w:r w:rsidRPr="00D97C33">
        <w:rPr>
          <w:rFonts w:ascii="Verdana" w:eastAsia="Arial" w:hAnsi="Verdana" w:cs="Tahoma"/>
          <w:color w:val="000000"/>
          <w:sz w:val="18"/>
          <w:szCs w:val="18"/>
        </w:rPr>
        <w:t xml:space="preserve"> lavable en muros exteriores y otros que se indiquen en los planos constructivos y/o instrucciones del Inspector de proyecto.</w:t>
      </w:r>
    </w:p>
    <w:p w14:paraId="7C8BF0E4" w14:textId="77777777" w:rsidR="00EB0107" w:rsidRPr="00D97C33" w:rsidRDefault="00EB0107" w:rsidP="00EB0107">
      <w:pPr>
        <w:widowControl w:val="0"/>
        <w:tabs>
          <w:tab w:val="left" w:pos="560"/>
        </w:tabs>
        <w:autoSpaceDE w:val="0"/>
        <w:autoSpaceDN w:val="0"/>
        <w:ind w:right="386"/>
        <w:jc w:val="both"/>
        <w:rPr>
          <w:rFonts w:ascii="Verdana" w:eastAsia="Arial" w:hAnsi="Verdana" w:cs="Tahoma"/>
          <w:color w:val="000000"/>
          <w:sz w:val="18"/>
          <w:szCs w:val="18"/>
        </w:rPr>
      </w:pPr>
    </w:p>
    <w:p w14:paraId="1FA56479" w14:textId="77777777" w:rsidR="00EB0107" w:rsidRPr="00D97C33" w:rsidRDefault="00EB0107" w:rsidP="00EB0107">
      <w:pPr>
        <w:widowControl w:val="0"/>
        <w:tabs>
          <w:tab w:val="left" w:pos="560"/>
        </w:tabs>
        <w:autoSpaceDE w:val="0"/>
        <w:autoSpaceDN w:val="0"/>
        <w:ind w:right="386"/>
        <w:jc w:val="both"/>
        <w:rPr>
          <w:rFonts w:ascii="Verdana" w:eastAsia="Arial" w:hAnsi="Verdana" w:cs="Tahoma"/>
          <w:b/>
          <w:sz w:val="18"/>
          <w:szCs w:val="18"/>
        </w:rPr>
      </w:pPr>
      <w:r w:rsidRPr="00D97C33">
        <w:rPr>
          <w:rFonts w:ascii="Verdana" w:eastAsia="Arial" w:hAnsi="Verdana" w:cs="Tahoma"/>
          <w:b/>
          <w:sz w:val="18"/>
          <w:szCs w:val="18"/>
        </w:rPr>
        <w:t>MATERIALES, HERRAMIENTAS Y EQUIPO. -</w:t>
      </w:r>
    </w:p>
    <w:p w14:paraId="270C435C" w14:textId="77777777" w:rsidR="00EB0107" w:rsidRPr="00D97C33" w:rsidRDefault="00EB0107" w:rsidP="00EB0107">
      <w:pPr>
        <w:widowControl w:val="0"/>
        <w:tabs>
          <w:tab w:val="left" w:pos="8711"/>
        </w:tabs>
        <w:autoSpaceDE w:val="0"/>
        <w:autoSpaceDN w:val="0"/>
        <w:ind w:right="386"/>
        <w:jc w:val="both"/>
        <w:rPr>
          <w:rFonts w:ascii="Verdana" w:eastAsia="Arial" w:hAnsi="Verdana" w:cs="Tahoma"/>
          <w:sz w:val="18"/>
          <w:szCs w:val="18"/>
        </w:rPr>
      </w:pPr>
    </w:p>
    <w:p w14:paraId="1C80EC40" w14:textId="77777777" w:rsidR="00EB0107" w:rsidRPr="00D97C33" w:rsidRDefault="00EB0107" w:rsidP="00EB0107">
      <w:pPr>
        <w:widowControl w:val="0"/>
        <w:tabs>
          <w:tab w:val="left" w:pos="8711"/>
        </w:tabs>
        <w:autoSpaceDE w:val="0"/>
        <w:autoSpaceDN w:val="0"/>
        <w:ind w:right="386"/>
        <w:jc w:val="both"/>
        <w:rPr>
          <w:rFonts w:ascii="Verdana" w:eastAsia="Arial" w:hAnsi="Verdana" w:cs="Tahoma"/>
          <w:sz w:val="18"/>
          <w:szCs w:val="18"/>
        </w:rPr>
      </w:pPr>
      <w:r w:rsidRPr="00D97C3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8F42633" w14:textId="77777777" w:rsidR="00EB0107" w:rsidRPr="00D97C33" w:rsidRDefault="00EB0107" w:rsidP="00EB0107">
      <w:pPr>
        <w:widowControl w:val="0"/>
        <w:tabs>
          <w:tab w:val="left" w:pos="560"/>
        </w:tabs>
        <w:autoSpaceDE w:val="0"/>
        <w:autoSpaceDN w:val="0"/>
        <w:ind w:right="386"/>
        <w:jc w:val="both"/>
        <w:rPr>
          <w:rFonts w:ascii="Verdana" w:eastAsia="Arial" w:hAnsi="Verdana" w:cs="Tahoma"/>
          <w:b/>
          <w:sz w:val="18"/>
          <w:szCs w:val="18"/>
        </w:rPr>
      </w:pPr>
    </w:p>
    <w:p w14:paraId="696A28EC" w14:textId="77777777" w:rsidR="00EB0107" w:rsidRPr="00D97C33" w:rsidRDefault="00EB0107" w:rsidP="00EB0107">
      <w:pPr>
        <w:widowControl w:val="0"/>
        <w:tabs>
          <w:tab w:val="left" w:pos="560"/>
        </w:tabs>
        <w:autoSpaceDE w:val="0"/>
        <w:autoSpaceDN w:val="0"/>
        <w:ind w:right="386"/>
        <w:jc w:val="both"/>
        <w:rPr>
          <w:rFonts w:ascii="Verdana" w:eastAsia="Arial" w:hAnsi="Verdana" w:cs="Tahoma"/>
          <w:b/>
          <w:sz w:val="18"/>
          <w:szCs w:val="18"/>
        </w:rPr>
      </w:pPr>
      <w:r w:rsidRPr="00D97C33">
        <w:rPr>
          <w:rFonts w:ascii="Verdana" w:eastAsia="Arial" w:hAnsi="Verdana" w:cs="Tahoma"/>
          <w:b/>
          <w:sz w:val="18"/>
          <w:szCs w:val="18"/>
        </w:rPr>
        <w:t>FORMA DE EJECUCIÓN. –</w:t>
      </w:r>
    </w:p>
    <w:p w14:paraId="28B0E0FE" w14:textId="77777777" w:rsidR="00EB0107" w:rsidRPr="00D97C33" w:rsidRDefault="00EB0107" w:rsidP="00EB0107">
      <w:pPr>
        <w:widowControl w:val="0"/>
        <w:tabs>
          <w:tab w:val="left" w:pos="560"/>
        </w:tabs>
        <w:autoSpaceDE w:val="0"/>
        <w:autoSpaceDN w:val="0"/>
        <w:ind w:right="386"/>
        <w:jc w:val="both"/>
        <w:rPr>
          <w:rFonts w:ascii="Verdana" w:eastAsia="Arial" w:hAnsi="Verdana" w:cs="Tahoma"/>
          <w:b/>
          <w:sz w:val="18"/>
          <w:szCs w:val="18"/>
        </w:rPr>
      </w:pPr>
    </w:p>
    <w:p w14:paraId="24B44266" w14:textId="77777777" w:rsidR="00EB0107" w:rsidRPr="00D97C33" w:rsidRDefault="00EB0107" w:rsidP="00EB0107">
      <w:pPr>
        <w:widowControl w:val="0"/>
        <w:tabs>
          <w:tab w:val="left" w:pos="560"/>
        </w:tabs>
        <w:autoSpaceDE w:val="0"/>
        <w:autoSpaceDN w:val="0"/>
        <w:ind w:right="386"/>
        <w:jc w:val="both"/>
        <w:rPr>
          <w:rFonts w:ascii="Verdana" w:eastAsia="Arial" w:hAnsi="Verdana" w:cs="Tahoma"/>
          <w:color w:val="000000"/>
          <w:sz w:val="18"/>
          <w:szCs w:val="18"/>
        </w:rPr>
      </w:pPr>
      <w:r w:rsidRPr="00D97C33">
        <w:rPr>
          <w:rFonts w:ascii="Verdana" w:eastAsia="Arial" w:hAnsi="Verdan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3263F987" w14:textId="77777777" w:rsidR="00EB0107" w:rsidRPr="00D97C33" w:rsidRDefault="00EB0107" w:rsidP="00EB0107">
      <w:pPr>
        <w:widowControl w:val="0"/>
        <w:tabs>
          <w:tab w:val="left" w:pos="560"/>
        </w:tabs>
        <w:autoSpaceDE w:val="0"/>
        <w:autoSpaceDN w:val="0"/>
        <w:ind w:right="386"/>
        <w:jc w:val="both"/>
        <w:rPr>
          <w:rFonts w:ascii="Verdana" w:eastAsia="Arial" w:hAnsi="Verdana" w:cs="Tahoma"/>
          <w:color w:val="000000"/>
          <w:sz w:val="18"/>
          <w:szCs w:val="18"/>
        </w:rPr>
      </w:pPr>
    </w:p>
    <w:p w14:paraId="40688BE8" w14:textId="77777777" w:rsidR="00EB0107" w:rsidRPr="00D97C33" w:rsidRDefault="00EB0107" w:rsidP="00EB0107">
      <w:pPr>
        <w:widowControl w:val="0"/>
        <w:tabs>
          <w:tab w:val="left" w:pos="560"/>
        </w:tabs>
        <w:autoSpaceDE w:val="0"/>
        <w:autoSpaceDN w:val="0"/>
        <w:ind w:right="386"/>
        <w:jc w:val="both"/>
        <w:rPr>
          <w:rFonts w:ascii="Verdana" w:eastAsia="Arial" w:hAnsi="Verdana" w:cs="Tahoma"/>
          <w:color w:val="000000"/>
          <w:sz w:val="18"/>
          <w:szCs w:val="18"/>
        </w:rPr>
      </w:pPr>
      <w:r w:rsidRPr="00D97C33">
        <w:rPr>
          <w:rFonts w:ascii="Verdana" w:eastAsia="Arial"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5CC1149" w14:textId="77777777" w:rsidR="00EB0107" w:rsidRPr="00D97C33" w:rsidRDefault="00EB0107" w:rsidP="00EB0107">
      <w:pPr>
        <w:widowControl w:val="0"/>
        <w:tabs>
          <w:tab w:val="left" w:pos="560"/>
        </w:tabs>
        <w:autoSpaceDE w:val="0"/>
        <w:autoSpaceDN w:val="0"/>
        <w:ind w:right="386"/>
        <w:jc w:val="both"/>
        <w:rPr>
          <w:rFonts w:ascii="Verdana" w:eastAsia="Arial" w:hAnsi="Verdana" w:cs="Tahoma"/>
          <w:color w:val="000000"/>
          <w:sz w:val="18"/>
          <w:szCs w:val="18"/>
        </w:rPr>
      </w:pPr>
    </w:p>
    <w:p w14:paraId="00BFD45F" w14:textId="77777777" w:rsidR="00EB0107" w:rsidRPr="00D97C33" w:rsidRDefault="00EB0107" w:rsidP="00EB0107">
      <w:pPr>
        <w:widowControl w:val="0"/>
        <w:tabs>
          <w:tab w:val="left" w:pos="560"/>
        </w:tabs>
        <w:autoSpaceDE w:val="0"/>
        <w:autoSpaceDN w:val="0"/>
        <w:ind w:right="386"/>
        <w:jc w:val="both"/>
        <w:rPr>
          <w:rFonts w:ascii="Verdana" w:eastAsia="Arial" w:hAnsi="Verdana" w:cs="Tahoma"/>
          <w:color w:val="000000"/>
          <w:sz w:val="18"/>
          <w:szCs w:val="18"/>
        </w:rPr>
      </w:pPr>
      <w:r w:rsidRPr="00D97C33">
        <w:rPr>
          <w:rFonts w:ascii="Verdana" w:eastAsia="Arial" w:hAnsi="Verdana" w:cs="Tahoma"/>
          <w:color w:val="000000"/>
          <w:sz w:val="18"/>
          <w:szCs w:val="18"/>
        </w:rPr>
        <w:t>Asimismo, la Entidad Ejecutora aplicará la pintura en los rangos de tiempo, con el equipo y forma que indica el proveedor del material.</w:t>
      </w:r>
    </w:p>
    <w:p w14:paraId="5A42F27D" w14:textId="77777777" w:rsidR="00EB0107" w:rsidRPr="00D97C33" w:rsidRDefault="00EB0107" w:rsidP="00EB0107">
      <w:pPr>
        <w:widowControl w:val="0"/>
        <w:tabs>
          <w:tab w:val="left" w:pos="560"/>
        </w:tabs>
        <w:autoSpaceDE w:val="0"/>
        <w:autoSpaceDN w:val="0"/>
        <w:ind w:right="386"/>
        <w:jc w:val="both"/>
        <w:rPr>
          <w:rFonts w:ascii="Verdana" w:eastAsia="Arial" w:hAnsi="Verdana" w:cs="Tahoma"/>
          <w:color w:val="000000"/>
          <w:sz w:val="18"/>
          <w:szCs w:val="18"/>
        </w:rPr>
      </w:pPr>
      <w:r w:rsidRPr="00D97C33">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555D852B" w14:textId="77777777" w:rsidR="00EB0107" w:rsidRPr="00D97C33" w:rsidRDefault="00EB0107" w:rsidP="00EB0107">
      <w:pPr>
        <w:widowControl w:val="0"/>
        <w:tabs>
          <w:tab w:val="left" w:pos="560"/>
        </w:tabs>
        <w:autoSpaceDE w:val="0"/>
        <w:autoSpaceDN w:val="0"/>
        <w:ind w:right="386"/>
        <w:jc w:val="both"/>
        <w:rPr>
          <w:rFonts w:ascii="Verdana" w:eastAsia="Arial" w:hAnsi="Verdana" w:cs="Tahoma"/>
          <w:color w:val="000000"/>
          <w:sz w:val="18"/>
          <w:szCs w:val="18"/>
        </w:rPr>
      </w:pPr>
    </w:p>
    <w:p w14:paraId="7FCAAD2A" w14:textId="77777777" w:rsidR="00EB0107" w:rsidRPr="00D97C33" w:rsidRDefault="00EB0107" w:rsidP="00EB0107">
      <w:pPr>
        <w:widowControl w:val="0"/>
        <w:tabs>
          <w:tab w:val="left" w:pos="560"/>
        </w:tabs>
        <w:autoSpaceDE w:val="0"/>
        <w:autoSpaceDN w:val="0"/>
        <w:ind w:right="386"/>
        <w:jc w:val="both"/>
        <w:rPr>
          <w:rFonts w:ascii="Verdana" w:eastAsia="Arial" w:hAnsi="Verdana" w:cs="Tahoma"/>
          <w:color w:val="000000"/>
          <w:sz w:val="18"/>
          <w:szCs w:val="18"/>
        </w:rPr>
      </w:pPr>
      <w:r w:rsidRPr="00D97C33">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D97C33">
        <w:rPr>
          <w:rFonts w:ascii="Verdana" w:eastAsia="Arial" w:hAnsi="Verdana" w:cs="Tahoma"/>
          <w:color w:val="000000"/>
          <w:sz w:val="18"/>
          <w:szCs w:val="18"/>
        </w:rPr>
        <w:t>a la vez debe verificar que la superficie esté libre de grumos, humedad, moho, polvo o manchas, grasas, etc.</w:t>
      </w:r>
    </w:p>
    <w:p w14:paraId="1D622FB4" w14:textId="77777777" w:rsidR="00EB0107" w:rsidRPr="00D97C33" w:rsidRDefault="00EB0107" w:rsidP="00EB0107">
      <w:pPr>
        <w:widowControl w:val="0"/>
        <w:tabs>
          <w:tab w:val="left" w:pos="560"/>
        </w:tabs>
        <w:autoSpaceDE w:val="0"/>
        <w:autoSpaceDN w:val="0"/>
        <w:ind w:right="386"/>
        <w:jc w:val="both"/>
        <w:rPr>
          <w:rFonts w:ascii="Verdana" w:eastAsia="Arial" w:hAnsi="Verdana" w:cs="Tahoma"/>
          <w:sz w:val="18"/>
          <w:szCs w:val="18"/>
        </w:rPr>
      </w:pPr>
    </w:p>
    <w:p w14:paraId="5ACCC137" w14:textId="77777777" w:rsidR="00EB0107" w:rsidRPr="00D97C33" w:rsidRDefault="00EB0107" w:rsidP="00EB0107">
      <w:pPr>
        <w:widowControl w:val="0"/>
        <w:tabs>
          <w:tab w:val="left" w:pos="8711"/>
        </w:tabs>
        <w:autoSpaceDE w:val="0"/>
        <w:autoSpaceDN w:val="0"/>
        <w:spacing w:after="120"/>
        <w:ind w:right="386"/>
        <w:jc w:val="both"/>
        <w:rPr>
          <w:rFonts w:ascii="Verdana" w:eastAsia="Arial" w:hAnsi="Verdana" w:cs="Tahoma"/>
          <w:b/>
          <w:sz w:val="18"/>
          <w:szCs w:val="18"/>
        </w:rPr>
      </w:pPr>
      <w:r w:rsidRPr="00D97C33">
        <w:rPr>
          <w:rFonts w:ascii="Verdana" w:eastAsia="Arial" w:hAnsi="Verdana" w:cs="Tahoma"/>
          <w:b/>
          <w:sz w:val="18"/>
          <w:szCs w:val="18"/>
        </w:rPr>
        <w:t>Criterios de Aceptación y Rechazo</w:t>
      </w:r>
    </w:p>
    <w:p w14:paraId="7C1D36FD" w14:textId="77777777" w:rsidR="00EB0107" w:rsidRPr="00D97C33" w:rsidRDefault="00EB0107" w:rsidP="00EB0107">
      <w:pPr>
        <w:widowControl w:val="0"/>
        <w:tabs>
          <w:tab w:val="left" w:pos="560"/>
        </w:tabs>
        <w:autoSpaceDE w:val="0"/>
        <w:autoSpaceDN w:val="0"/>
        <w:ind w:right="386"/>
        <w:jc w:val="both"/>
        <w:rPr>
          <w:rFonts w:ascii="Verdana" w:eastAsia="Arial" w:hAnsi="Verdana" w:cs="Tahoma"/>
          <w:color w:val="000000"/>
          <w:sz w:val="18"/>
          <w:szCs w:val="18"/>
        </w:rPr>
      </w:pPr>
      <w:r w:rsidRPr="00D97C33">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7D38A37" w14:textId="77777777" w:rsidR="00EB0107" w:rsidRPr="00D97C33" w:rsidRDefault="00EB0107" w:rsidP="00EB0107">
      <w:pPr>
        <w:widowControl w:val="0"/>
        <w:tabs>
          <w:tab w:val="left" w:pos="560"/>
        </w:tabs>
        <w:autoSpaceDE w:val="0"/>
        <w:autoSpaceDN w:val="0"/>
        <w:ind w:right="386"/>
        <w:jc w:val="both"/>
        <w:rPr>
          <w:rFonts w:ascii="Verdana" w:eastAsia="Arial" w:hAnsi="Verdana" w:cs="Tahoma"/>
          <w:color w:val="000000"/>
          <w:sz w:val="18"/>
          <w:szCs w:val="18"/>
        </w:rPr>
      </w:pPr>
    </w:p>
    <w:p w14:paraId="596A0EA9" w14:textId="77777777" w:rsidR="00EB0107" w:rsidRPr="00D97C33" w:rsidRDefault="00EB0107" w:rsidP="00EB0107">
      <w:pPr>
        <w:widowControl w:val="0"/>
        <w:tabs>
          <w:tab w:val="left" w:pos="560"/>
        </w:tabs>
        <w:autoSpaceDE w:val="0"/>
        <w:autoSpaceDN w:val="0"/>
        <w:ind w:right="386"/>
        <w:jc w:val="both"/>
        <w:rPr>
          <w:rFonts w:ascii="Verdana" w:eastAsia="Arial" w:hAnsi="Verdana" w:cs="Tahoma"/>
          <w:color w:val="000000"/>
          <w:sz w:val="18"/>
          <w:szCs w:val="18"/>
        </w:rPr>
      </w:pPr>
    </w:p>
    <w:p w14:paraId="54C14974" w14:textId="77777777" w:rsidR="00EB0107" w:rsidRPr="00D97C33" w:rsidRDefault="00EB0107" w:rsidP="00EB0107">
      <w:pPr>
        <w:widowControl w:val="0"/>
        <w:tabs>
          <w:tab w:val="left" w:pos="560"/>
        </w:tabs>
        <w:autoSpaceDE w:val="0"/>
        <w:autoSpaceDN w:val="0"/>
        <w:ind w:right="386"/>
        <w:jc w:val="both"/>
        <w:rPr>
          <w:rFonts w:ascii="Verdana" w:eastAsia="Arial" w:hAnsi="Verdana" w:cs="Tahoma"/>
          <w:color w:val="000000"/>
          <w:sz w:val="18"/>
          <w:szCs w:val="18"/>
        </w:rPr>
      </w:pPr>
    </w:p>
    <w:p w14:paraId="162BBBBD" w14:textId="77777777" w:rsidR="00EB0107" w:rsidRPr="00D97C33" w:rsidRDefault="00EB0107" w:rsidP="00EB0107">
      <w:pPr>
        <w:widowControl w:val="0"/>
        <w:tabs>
          <w:tab w:val="left" w:pos="560"/>
        </w:tabs>
        <w:autoSpaceDE w:val="0"/>
        <w:autoSpaceDN w:val="0"/>
        <w:ind w:right="386"/>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D97C33">
        <w:rPr>
          <w:rFonts w:ascii="Verdana" w:eastAsia="Arial" w:hAnsi="Verdana" w:cs="Tahoma"/>
          <w:color w:val="000000"/>
          <w:sz w:val="18"/>
          <w:szCs w:val="18"/>
        </w:rPr>
        <w:t>caleo</w:t>
      </w:r>
      <w:proofErr w:type="spellEnd"/>
      <w:r w:rsidRPr="00D97C33">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26CDF7E9" w14:textId="77777777" w:rsidR="00EB0107" w:rsidRPr="00D97C33" w:rsidRDefault="00EB0107" w:rsidP="00EB0107">
      <w:pPr>
        <w:widowControl w:val="0"/>
        <w:tabs>
          <w:tab w:val="left" w:pos="560"/>
        </w:tabs>
        <w:autoSpaceDE w:val="0"/>
        <w:autoSpaceDN w:val="0"/>
        <w:ind w:right="386"/>
        <w:jc w:val="both"/>
        <w:rPr>
          <w:rFonts w:ascii="Verdana" w:eastAsia="Arial" w:hAnsi="Verdana" w:cs="Tahoma"/>
          <w:sz w:val="18"/>
          <w:szCs w:val="18"/>
        </w:rPr>
      </w:pPr>
    </w:p>
    <w:p w14:paraId="46AC6C9A" w14:textId="77777777" w:rsidR="00EB0107" w:rsidRPr="00D97C33" w:rsidRDefault="00EB0107" w:rsidP="00EB0107">
      <w:pPr>
        <w:widowControl w:val="0"/>
        <w:tabs>
          <w:tab w:val="left" w:pos="560"/>
        </w:tabs>
        <w:autoSpaceDE w:val="0"/>
        <w:autoSpaceDN w:val="0"/>
        <w:ind w:right="386"/>
        <w:jc w:val="both"/>
        <w:rPr>
          <w:rFonts w:ascii="Verdana" w:eastAsia="Arial" w:hAnsi="Verdana" w:cs="Tahoma"/>
          <w:b/>
          <w:sz w:val="18"/>
          <w:szCs w:val="18"/>
        </w:rPr>
      </w:pPr>
      <w:r w:rsidRPr="00D97C33">
        <w:rPr>
          <w:rFonts w:ascii="Verdana" w:eastAsia="Arial" w:hAnsi="Verdana" w:cs="Tahoma"/>
          <w:b/>
          <w:sz w:val="18"/>
          <w:szCs w:val="18"/>
        </w:rPr>
        <w:t>MEDICIÓN. –</w:t>
      </w:r>
    </w:p>
    <w:p w14:paraId="5FCF2A4F" w14:textId="77777777" w:rsidR="00EB0107" w:rsidRPr="00D97C33" w:rsidRDefault="00EB0107" w:rsidP="00EB0107">
      <w:pPr>
        <w:widowControl w:val="0"/>
        <w:tabs>
          <w:tab w:val="left" w:pos="560"/>
        </w:tabs>
        <w:autoSpaceDE w:val="0"/>
        <w:autoSpaceDN w:val="0"/>
        <w:ind w:right="386"/>
        <w:jc w:val="both"/>
        <w:rPr>
          <w:rFonts w:ascii="Verdana" w:eastAsia="Arial" w:hAnsi="Verdana" w:cs="Tahoma"/>
          <w:sz w:val="18"/>
          <w:szCs w:val="18"/>
        </w:rPr>
      </w:pPr>
    </w:p>
    <w:p w14:paraId="2996F4CA" w14:textId="77777777" w:rsidR="00EB0107" w:rsidRPr="00D97C33" w:rsidRDefault="00EB0107" w:rsidP="00EB0107">
      <w:pPr>
        <w:widowControl w:val="0"/>
        <w:tabs>
          <w:tab w:val="left" w:pos="560"/>
        </w:tabs>
        <w:autoSpaceDE w:val="0"/>
        <w:autoSpaceDN w:val="0"/>
        <w:ind w:right="386"/>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La pintura exterior látex será medida en </w:t>
      </w:r>
      <w:r w:rsidRPr="00D97C33">
        <w:rPr>
          <w:rFonts w:ascii="Verdana" w:eastAsia="Arial" w:hAnsi="Verdana" w:cs="Tahoma"/>
          <w:b/>
          <w:color w:val="000000"/>
          <w:sz w:val="18"/>
          <w:szCs w:val="18"/>
        </w:rPr>
        <w:t>metros cuadrados</w:t>
      </w:r>
      <w:r w:rsidRPr="00D97C33">
        <w:rPr>
          <w:rFonts w:ascii="Verdana" w:eastAsia="Arial" w:hAnsi="Verdana" w:cs="Arial"/>
          <w:sz w:val="18"/>
          <w:szCs w:val="18"/>
        </w:rPr>
        <w:t xml:space="preserve">, tomando en cuenta únicamente las áreas netas del trabajo ejecutado y autorizado. </w:t>
      </w:r>
      <w:r w:rsidRPr="00D97C33">
        <w:rPr>
          <w:rFonts w:ascii="Verdana" w:eastAsia="Arial" w:hAnsi="Verdana" w:cs="Tahoma"/>
          <w:sz w:val="18"/>
          <w:szCs w:val="18"/>
        </w:rPr>
        <w:t xml:space="preserve">En la medición se descontarán todos los vanos de </w:t>
      </w:r>
      <w:r w:rsidRPr="00D97C33">
        <w:rPr>
          <w:rFonts w:ascii="Verdana" w:eastAsia="Arial" w:hAnsi="Verdana" w:cs="Tahoma"/>
          <w:sz w:val="18"/>
          <w:szCs w:val="18"/>
        </w:rPr>
        <w:lastRenderedPageBreak/>
        <w:t>puertas, ventanas y otros determinados por el Inspector, pero si se incluirán las superficies netas de las jambas.</w:t>
      </w:r>
    </w:p>
    <w:p w14:paraId="1F39A5ED" w14:textId="77777777" w:rsidR="00EB0107" w:rsidRPr="00D97C33" w:rsidRDefault="00EB0107" w:rsidP="00EB0107">
      <w:pPr>
        <w:widowControl w:val="0"/>
        <w:tabs>
          <w:tab w:val="left" w:pos="560"/>
        </w:tabs>
        <w:autoSpaceDE w:val="0"/>
        <w:autoSpaceDN w:val="0"/>
        <w:ind w:right="386"/>
        <w:jc w:val="both"/>
        <w:rPr>
          <w:rFonts w:ascii="Verdana" w:eastAsia="Arial" w:hAnsi="Verdana" w:cs="Tahoma"/>
          <w:sz w:val="18"/>
          <w:szCs w:val="18"/>
        </w:rPr>
      </w:pPr>
    </w:p>
    <w:p w14:paraId="019F45F3" w14:textId="77777777" w:rsidR="00EB0107" w:rsidRPr="00D97C33" w:rsidRDefault="00EB0107" w:rsidP="00EB0107">
      <w:pPr>
        <w:widowControl w:val="0"/>
        <w:tabs>
          <w:tab w:val="left" w:pos="560"/>
        </w:tabs>
        <w:autoSpaceDE w:val="0"/>
        <w:autoSpaceDN w:val="0"/>
        <w:ind w:right="386"/>
        <w:jc w:val="both"/>
        <w:rPr>
          <w:rFonts w:ascii="Verdana" w:eastAsia="Arial" w:hAnsi="Verdana" w:cs="Tahoma"/>
          <w:b/>
          <w:sz w:val="18"/>
          <w:szCs w:val="18"/>
        </w:rPr>
      </w:pPr>
      <w:r w:rsidRPr="00D97C33">
        <w:rPr>
          <w:rFonts w:ascii="Verdana" w:eastAsia="Arial" w:hAnsi="Verdana" w:cs="Tahoma"/>
          <w:b/>
          <w:sz w:val="18"/>
          <w:szCs w:val="18"/>
        </w:rPr>
        <w:t>APORTE PROPIO. -</w:t>
      </w:r>
    </w:p>
    <w:p w14:paraId="564B2E61" w14:textId="77777777" w:rsidR="00EB0107" w:rsidRPr="00D97C33" w:rsidRDefault="00EB0107" w:rsidP="00EB0107">
      <w:pPr>
        <w:widowControl w:val="0"/>
        <w:tabs>
          <w:tab w:val="left" w:pos="560"/>
        </w:tabs>
        <w:autoSpaceDE w:val="0"/>
        <w:autoSpaceDN w:val="0"/>
        <w:ind w:right="386"/>
        <w:jc w:val="both"/>
        <w:rPr>
          <w:rFonts w:ascii="Verdana" w:eastAsia="Arial" w:hAnsi="Verdana" w:cs="Tahoma"/>
          <w:sz w:val="18"/>
          <w:szCs w:val="18"/>
        </w:rPr>
      </w:pPr>
    </w:p>
    <w:p w14:paraId="1D3F146F"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El aporte propio se encuentra especificado en el análisis </w:t>
      </w:r>
      <w:r w:rsidRPr="00D97C33">
        <w:rPr>
          <w:rFonts w:ascii="Verdana" w:eastAsia="Arial" w:hAnsi="Verdana" w:cs="Tahoma"/>
          <w:sz w:val="18"/>
          <w:szCs w:val="18"/>
        </w:rPr>
        <w:t>de precios unitarios</w:t>
      </w:r>
      <w:r w:rsidRPr="00D97C33">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7FFB96C"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p>
    <w:p w14:paraId="48792892"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Este aporte propio estará sujeto al cronograma de ejecución de obra de la Entidad Ejecutora.</w:t>
      </w:r>
    </w:p>
    <w:p w14:paraId="6B1635B0" w14:textId="77777777" w:rsidR="00EB0107" w:rsidRPr="00D97C33" w:rsidRDefault="00EB0107" w:rsidP="00EB0107">
      <w:pPr>
        <w:widowControl w:val="0"/>
        <w:tabs>
          <w:tab w:val="left" w:pos="560"/>
        </w:tabs>
        <w:autoSpaceDE w:val="0"/>
        <w:autoSpaceDN w:val="0"/>
        <w:ind w:right="386"/>
        <w:jc w:val="both"/>
        <w:rPr>
          <w:rFonts w:ascii="Verdana" w:eastAsia="Arial" w:hAnsi="Verdana" w:cs="Tahoma"/>
          <w:sz w:val="18"/>
          <w:szCs w:val="18"/>
        </w:rPr>
      </w:pPr>
    </w:p>
    <w:p w14:paraId="4E169A2C" w14:textId="77777777" w:rsidR="00EB0107" w:rsidRPr="00D97C33" w:rsidRDefault="00EB0107" w:rsidP="00EB0107">
      <w:pPr>
        <w:widowControl w:val="0"/>
        <w:autoSpaceDE w:val="0"/>
        <w:autoSpaceDN w:val="0"/>
        <w:rPr>
          <w:rFonts w:ascii="Verdana" w:eastAsia="Arial" w:hAnsi="Verdana" w:cs="Arial"/>
          <w:sz w:val="18"/>
          <w:szCs w:val="18"/>
        </w:rPr>
      </w:pPr>
    </w:p>
    <w:p w14:paraId="54255FED" w14:textId="77777777" w:rsidR="00EB0107" w:rsidRPr="00D97C33" w:rsidRDefault="00EB0107" w:rsidP="00EB0107">
      <w:pPr>
        <w:widowControl w:val="0"/>
        <w:tabs>
          <w:tab w:val="left" w:pos="8711"/>
        </w:tabs>
        <w:autoSpaceDE w:val="0"/>
        <w:autoSpaceDN w:val="0"/>
        <w:rPr>
          <w:rFonts w:ascii="Verdana" w:eastAsia="Arial" w:hAnsi="Verdan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70ECBC35" w14:textId="77777777" w:rsidTr="006B457D">
        <w:tc>
          <w:tcPr>
            <w:tcW w:w="584" w:type="dxa"/>
            <w:shd w:val="clear" w:color="auto" w:fill="1F3864" w:themeFill="accent5" w:themeFillShade="80"/>
          </w:tcPr>
          <w:p w14:paraId="38DDEE0D"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1F3864" w:themeFill="accent5" w:themeFillShade="80"/>
          </w:tcPr>
          <w:p w14:paraId="3502323A"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1F3864" w:themeFill="accent5" w:themeFillShade="80"/>
          </w:tcPr>
          <w:p w14:paraId="304DBC2E"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520" w:type="dxa"/>
            <w:shd w:val="clear" w:color="auto" w:fill="1F3864" w:themeFill="accent5" w:themeFillShade="80"/>
          </w:tcPr>
          <w:p w14:paraId="3138F3C6"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04E0C144" w14:textId="77777777" w:rsidTr="006B457D">
        <w:tc>
          <w:tcPr>
            <w:tcW w:w="584" w:type="dxa"/>
            <w:shd w:val="clear" w:color="auto" w:fill="BDD6EE" w:themeFill="accent1" w:themeFillTint="66"/>
          </w:tcPr>
          <w:p w14:paraId="44FD2FD2"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36</w:t>
            </w:r>
          </w:p>
        </w:tc>
        <w:tc>
          <w:tcPr>
            <w:tcW w:w="2385" w:type="dxa"/>
            <w:shd w:val="clear" w:color="auto" w:fill="BDD6EE" w:themeFill="accent1" w:themeFillTint="66"/>
          </w:tcPr>
          <w:p w14:paraId="40205ACA"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bCs/>
                <w:color w:val="000000"/>
                <w:sz w:val="18"/>
                <w:szCs w:val="18"/>
                <w:lang w:val="es-ES"/>
              </w:rPr>
              <w:t>VAC-OF-CAN-1</w:t>
            </w:r>
          </w:p>
        </w:tc>
        <w:tc>
          <w:tcPr>
            <w:tcW w:w="1145" w:type="dxa"/>
            <w:shd w:val="clear" w:color="auto" w:fill="BDD6EE" w:themeFill="accent1" w:themeFillTint="66"/>
          </w:tcPr>
          <w:p w14:paraId="3447C682"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M</w:t>
            </w:r>
          </w:p>
        </w:tc>
        <w:tc>
          <w:tcPr>
            <w:tcW w:w="5520" w:type="dxa"/>
            <w:shd w:val="clear" w:color="auto" w:fill="BDD6EE" w:themeFill="accent1" w:themeFillTint="66"/>
            <w:vAlign w:val="center"/>
          </w:tcPr>
          <w:p w14:paraId="40973BDF"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Tahoma"/>
                <w:b/>
                <w:bCs/>
                <w:sz w:val="18"/>
                <w:szCs w:val="18"/>
                <w:lang w:val="es-ES"/>
              </w:rPr>
              <w:t xml:space="preserve">CANALETA DE CALAMINA GALVANIZADA </w:t>
            </w:r>
            <w:proofErr w:type="spellStart"/>
            <w:r w:rsidRPr="00D97C33">
              <w:rPr>
                <w:rFonts w:ascii="Verdana" w:eastAsia="Arial" w:hAnsi="Verdana" w:cs="Tahoma"/>
                <w:b/>
                <w:bCs/>
                <w:sz w:val="18"/>
                <w:szCs w:val="18"/>
                <w:lang w:val="es-ES"/>
              </w:rPr>
              <w:t>Nro</w:t>
            </w:r>
            <w:proofErr w:type="spellEnd"/>
            <w:r w:rsidRPr="00D97C33">
              <w:rPr>
                <w:rFonts w:ascii="Verdana" w:eastAsia="Arial" w:hAnsi="Verdana" w:cs="Tahoma"/>
                <w:b/>
                <w:bCs/>
                <w:sz w:val="18"/>
                <w:szCs w:val="18"/>
                <w:lang w:val="es-ES"/>
              </w:rPr>
              <w:t xml:space="preserve"> 28 CORTE 33</w:t>
            </w:r>
          </w:p>
        </w:tc>
      </w:tr>
    </w:tbl>
    <w:p w14:paraId="3D630CB8" w14:textId="77777777" w:rsidR="00EB0107" w:rsidRPr="00D97C33" w:rsidRDefault="00EB0107" w:rsidP="00EB0107">
      <w:pPr>
        <w:widowControl w:val="0"/>
        <w:tabs>
          <w:tab w:val="left" w:pos="8711"/>
        </w:tabs>
        <w:autoSpaceDE w:val="0"/>
        <w:autoSpaceDN w:val="0"/>
        <w:jc w:val="both"/>
        <w:rPr>
          <w:rFonts w:ascii="Verdana" w:eastAsia="Arial" w:hAnsi="Verdana" w:cs="Tahoma"/>
          <w:b/>
          <w:sz w:val="18"/>
          <w:szCs w:val="18"/>
        </w:rPr>
      </w:pPr>
    </w:p>
    <w:p w14:paraId="1BEBBF78" w14:textId="77777777" w:rsidR="00EB0107" w:rsidRPr="00D97C33" w:rsidRDefault="00EB0107" w:rsidP="00EB0107">
      <w:pPr>
        <w:widowControl w:val="0"/>
        <w:tabs>
          <w:tab w:val="left" w:pos="8711"/>
        </w:tabs>
        <w:autoSpaceDE w:val="0"/>
        <w:autoSpaceDN w:val="0"/>
        <w:jc w:val="both"/>
        <w:rPr>
          <w:rFonts w:ascii="Verdana" w:eastAsia="Arial" w:hAnsi="Verdana" w:cs="Tahoma"/>
          <w:b/>
          <w:sz w:val="18"/>
          <w:szCs w:val="18"/>
        </w:rPr>
      </w:pPr>
      <w:r w:rsidRPr="00D97C33">
        <w:rPr>
          <w:rFonts w:ascii="Verdana" w:eastAsia="Arial" w:hAnsi="Verdana" w:cs="Tahoma"/>
          <w:b/>
          <w:sz w:val="18"/>
          <w:szCs w:val="18"/>
        </w:rPr>
        <w:t>DESCRIPCIÓN. –</w:t>
      </w:r>
    </w:p>
    <w:p w14:paraId="3E1D2327" w14:textId="77777777" w:rsidR="00EB0107" w:rsidRPr="00D97C33" w:rsidRDefault="00EB0107" w:rsidP="00EB0107">
      <w:pPr>
        <w:widowControl w:val="0"/>
        <w:tabs>
          <w:tab w:val="left" w:pos="8711"/>
        </w:tabs>
        <w:autoSpaceDE w:val="0"/>
        <w:autoSpaceDN w:val="0"/>
        <w:jc w:val="both"/>
        <w:rPr>
          <w:rFonts w:ascii="Verdana" w:eastAsia="Arial" w:hAnsi="Verdana" w:cs="Tahoma"/>
          <w:b/>
          <w:sz w:val="18"/>
          <w:szCs w:val="18"/>
        </w:rPr>
      </w:pPr>
    </w:p>
    <w:p w14:paraId="7EDA70B9"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Este ítem comprende canaleta de calamina galvanizada </w:t>
      </w:r>
      <w:proofErr w:type="spellStart"/>
      <w:r w:rsidRPr="00D97C33">
        <w:rPr>
          <w:rFonts w:ascii="Verdana" w:eastAsia="Arial" w:hAnsi="Verdana" w:cs="Tahoma"/>
          <w:sz w:val="18"/>
          <w:szCs w:val="18"/>
        </w:rPr>
        <w:t>Nro</w:t>
      </w:r>
      <w:proofErr w:type="spellEnd"/>
      <w:r w:rsidRPr="00D97C33">
        <w:rPr>
          <w:rFonts w:ascii="Verdana" w:eastAsia="Arial" w:hAnsi="Verdana" w:cs="Tahoma"/>
          <w:sz w:val="18"/>
          <w:szCs w:val="18"/>
        </w:rPr>
        <w:t xml:space="preserve"> 28 corte 33 el cual está destinado a reunir y evacuar las aguas pluviales de la cubierta, tal como se especifica en los planos constructivos y/o instrucciones del Inspector de proyecto.</w:t>
      </w:r>
    </w:p>
    <w:p w14:paraId="1D235615"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6FAA1441" w14:textId="77777777" w:rsidR="00EB0107" w:rsidRPr="00D97C33" w:rsidRDefault="00EB0107" w:rsidP="00EB0107">
      <w:pPr>
        <w:widowControl w:val="0"/>
        <w:tabs>
          <w:tab w:val="left" w:pos="8711"/>
        </w:tabs>
        <w:autoSpaceDE w:val="0"/>
        <w:autoSpaceDN w:val="0"/>
        <w:jc w:val="both"/>
        <w:rPr>
          <w:rFonts w:ascii="Verdana" w:eastAsia="Arial" w:hAnsi="Verdana" w:cs="Tahoma"/>
          <w:b/>
          <w:sz w:val="18"/>
          <w:szCs w:val="18"/>
        </w:rPr>
      </w:pPr>
      <w:r w:rsidRPr="00D97C33">
        <w:rPr>
          <w:rFonts w:ascii="Verdana" w:eastAsia="Arial" w:hAnsi="Verdana" w:cs="Tahoma"/>
          <w:b/>
          <w:sz w:val="18"/>
          <w:szCs w:val="18"/>
        </w:rPr>
        <w:t>MATERIALES, HERRAMIENTAS Y EQUIPO. -</w:t>
      </w:r>
    </w:p>
    <w:p w14:paraId="6AD7FD64"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7B20E839"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879DF80"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367FF0AA"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5408851"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77BA6E1A" w14:textId="77777777" w:rsidR="00EB0107" w:rsidRPr="00D97C33" w:rsidRDefault="00EB0107" w:rsidP="00EB0107">
      <w:pPr>
        <w:widowControl w:val="0"/>
        <w:tabs>
          <w:tab w:val="left" w:pos="8711"/>
        </w:tabs>
        <w:autoSpaceDE w:val="0"/>
        <w:autoSpaceDN w:val="0"/>
        <w:jc w:val="both"/>
        <w:rPr>
          <w:rFonts w:ascii="Verdana" w:eastAsia="Arial" w:hAnsi="Verdana" w:cs="Tahoma"/>
          <w:b/>
          <w:sz w:val="18"/>
          <w:szCs w:val="18"/>
        </w:rPr>
      </w:pPr>
      <w:r w:rsidRPr="00D97C33">
        <w:rPr>
          <w:rFonts w:ascii="Verdana" w:eastAsia="Arial" w:hAnsi="Verdana" w:cs="Tahoma"/>
          <w:b/>
          <w:sz w:val="18"/>
          <w:szCs w:val="18"/>
        </w:rPr>
        <w:t>FORMA DE EJECUCIÓN. –</w:t>
      </w:r>
    </w:p>
    <w:p w14:paraId="461EE41D" w14:textId="77777777" w:rsidR="00EB0107" w:rsidRPr="00D97C33" w:rsidRDefault="00EB0107" w:rsidP="00EB0107">
      <w:pPr>
        <w:widowControl w:val="0"/>
        <w:tabs>
          <w:tab w:val="left" w:pos="8711"/>
        </w:tabs>
        <w:autoSpaceDE w:val="0"/>
        <w:autoSpaceDN w:val="0"/>
        <w:jc w:val="both"/>
        <w:rPr>
          <w:rFonts w:ascii="Verdana" w:eastAsia="Arial" w:hAnsi="Verdana" w:cs="Tahoma"/>
          <w:b/>
          <w:sz w:val="18"/>
          <w:szCs w:val="18"/>
        </w:rPr>
      </w:pPr>
    </w:p>
    <w:p w14:paraId="2A22125D"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La Entidad Ejecutora deberá prever todas las herramientas, equipos y accesorios necesarios para la ejecución del ítem. </w:t>
      </w:r>
    </w:p>
    <w:p w14:paraId="78274DDA" w14:textId="77777777" w:rsidR="00EB0107" w:rsidRPr="00D97C33" w:rsidRDefault="00EB0107" w:rsidP="00EB0107">
      <w:pPr>
        <w:widowControl w:val="0"/>
        <w:autoSpaceDE w:val="0"/>
        <w:autoSpaceDN w:val="0"/>
        <w:jc w:val="both"/>
        <w:rPr>
          <w:rFonts w:ascii="Verdana" w:eastAsia="Arial" w:hAnsi="Verdana" w:cs="Tahoma"/>
          <w:sz w:val="18"/>
          <w:szCs w:val="18"/>
        </w:rPr>
      </w:pPr>
    </w:p>
    <w:p w14:paraId="16E29CC2"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Las canaletas deberán ser elaboradas de calamina galvanizada </w:t>
      </w:r>
      <w:proofErr w:type="spellStart"/>
      <w:r w:rsidRPr="00D97C33">
        <w:rPr>
          <w:rFonts w:ascii="Verdana" w:eastAsia="Arial" w:hAnsi="Verdana" w:cs="Tahoma"/>
          <w:sz w:val="18"/>
          <w:szCs w:val="18"/>
        </w:rPr>
        <w:t>Nro</w:t>
      </w:r>
      <w:proofErr w:type="spellEnd"/>
      <w:r w:rsidRPr="00D97C33">
        <w:rPr>
          <w:rFonts w:ascii="Verdana" w:eastAsia="Arial" w:hAnsi="Verdana" w:cs="Tahoma"/>
          <w:sz w:val="18"/>
          <w:szCs w:val="18"/>
        </w:rPr>
        <w:t xml:space="preserve"> 28 corte 33 que serán dobladas según las dimensiones especificadas en los planos, mediante el empleo de herramientas que eliminen cualquier posibilidad de filtración por este punto. </w:t>
      </w:r>
    </w:p>
    <w:p w14:paraId="0EA47BFF"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57359DFB"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EFA96CD"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2E78108A"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Las canaletas de sección rectangular cuyas dimensiones y formas correspondan a lo especificado en planos, se asegurarán en los aleros mediante hierro pletina de 1/8</w:t>
      </w:r>
      <w:r w:rsidRPr="00D97C33">
        <w:rPr>
          <w:rFonts w:ascii="Verdana" w:eastAsia="Arial" w:hAnsi="Verdana" w:cs="Helvetica"/>
          <w:color w:val="333333"/>
          <w:sz w:val="18"/>
          <w:szCs w:val="18"/>
        </w:rPr>
        <w:t>"</w:t>
      </w:r>
      <w:r w:rsidRPr="00D97C33">
        <w:rPr>
          <w:rFonts w:ascii="Verdana" w:eastAsia="Arial"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F1F3E59"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7CA7A95B"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Las canaletas, en caso necesario, llevarán dos manos de pintura anticorrosiva sobre la cual se posará dos manos de pintura al óleo con color seleccionado por el Inspector de proyecto.</w:t>
      </w:r>
    </w:p>
    <w:p w14:paraId="4718FDC5"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24CC5632" w14:textId="77777777" w:rsidR="00EB0107" w:rsidRPr="00D97C33" w:rsidRDefault="00EB0107" w:rsidP="00EB0107">
      <w:pPr>
        <w:widowControl w:val="0"/>
        <w:tabs>
          <w:tab w:val="left" w:pos="8711"/>
        </w:tabs>
        <w:autoSpaceDE w:val="0"/>
        <w:autoSpaceDN w:val="0"/>
        <w:spacing w:after="120"/>
        <w:jc w:val="both"/>
        <w:rPr>
          <w:rFonts w:ascii="Verdana" w:eastAsia="Arial" w:hAnsi="Verdana" w:cs="Tahoma"/>
          <w:b/>
          <w:sz w:val="18"/>
          <w:szCs w:val="18"/>
        </w:rPr>
      </w:pPr>
      <w:r w:rsidRPr="00D97C33">
        <w:rPr>
          <w:rFonts w:ascii="Verdana" w:eastAsia="Arial" w:hAnsi="Verdana" w:cs="Tahoma"/>
          <w:b/>
          <w:sz w:val="18"/>
          <w:szCs w:val="18"/>
        </w:rPr>
        <w:t>Criterios de Aceptación y Rechazo</w:t>
      </w:r>
    </w:p>
    <w:p w14:paraId="4E1377A8"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lastRenderedPageBreak/>
        <w:t>Se deberá verificar la correcta sujeción de la canaleta, así como la pendiente adecuada para la evacuación de agua; en caso necesario, el Inspector de proyecto solicitará la verificación hidráulica del buen funcionamiento de la canaleta.</w:t>
      </w:r>
    </w:p>
    <w:p w14:paraId="5BE24A69"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134D8AF2" w14:textId="77777777" w:rsidR="00EB0107" w:rsidRPr="00D97C33" w:rsidRDefault="00EB0107" w:rsidP="00EB0107">
      <w:pPr>
        <w:widowControl w:val="0"/>
        <w:tabs>
          <w:tab w:val="left" w:pos="8711"/>
        </w:tabs>
        <w:autoSpaceDE w:val="0"/>
        <w:autoSpaceDN w:val="0"/>
        <w:jc w:val="both"/>
        <w:rPr>
          <w:rFonts w:ascii="Verdana" w:eastAsia="Arial" w:hAnsi="Verdana" w:cs="Tahoma"/>
          <w:b/>
          <w:sz w:val="18"/>
          <w:szCs w:val="18"/>
        </w:rPr>
      </w:pPr>
    </w:p>
    <w:p w14:paraId="20D80F80" w14:textId="77777777" w:rsidR="00EB0107" w:rsidRPr="00D97C33" w:rsidRDefault="00EB0107" w:rsidP="00EB0107">
      <w:pPr>
        <w:widowControl w:val="0"/>
        <w:tabs>
          <w:tab w:val="left" w:pos="8711"/>
        </w:tabs>
        <w:autoSpaceDE w:val="0"/>
        <w:autoSpaceDN w:val="0"/>
        <w:jc w:val="both"/>
        <w:rPr>
          <w:rFonts w:ascii="Verdana" w:eastAsia="Arial" w:hAnsi="Verdana" w:cs="Tahoma"/>
          <w:b/>
          <w:sz w:val="18"/>
          <w:szCs w:val="18"/>
        </w:rPr>
      </w:pPr>
      <w:r w:rsidRPr="00D97C33">
        <w:rPr>
          <w:rFonts w:ascii="Verdana" w:eastAsia="Arial" w:hAnsi="Verdana" w:cs="Tahoma"/>
          <w:b/>
          <w:sz w:val="18"/>
          <w:szCs w:val="18"/>
        </w:rPr>
        <w:t>MEDICIÓN. -</w:t>
      </w:r>
    </w:p>
    <w:p w14:paraId="1BD77413"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La Canaleta de Calamina Galvanizada </w:t>
      </w:r>
      <w:proofErr w:type="spellStart"/>
      <w:r w:rsidRPr="00D97C33">
        <w:rPr>
          <w:rFonts w:ascii="Verdana" w:eastAsia="Arial" w:hAnsi="Verdana" w:cs="Tahoma"/>
          <w:sz w:val="18"/>
          <w:szCs w:val="18"/>
        </w:rPr>
        <w:t>Nro</w:t>
      </w:r>
      <w:proofErr w:type="spellEnd"/>
      <w:r w:rsidRPr="00D97C33">
        <w:rPr>
          <w:rFonts w:ascii="Verdana" w:eastAsia="Arial" w:hAnsi="Verdana" w:cs="Tahoma"/>
          <w:sz w:val="18"/>
          <w:szCs w:val="18"/>
        </w:rPr>
        <w:t xml:space="preserve"> 28 Corte 33, incluyendo todos sus accesorios para el buen funcionamiento, será medida en forma de </w:t>
      </w:r>
      <w:r w:rsidRPr="00D97C33">
        <w:rPr>
          <w:rFonts w:ascii="Verdana" w:eastAsia="Arial" w:hAnsi="Verdana" w:cs="Tahoma"/>
          <w:b/>
          <w:sz w:val="18"/>
          <w:szCs w:val="18"/>
        </w:rPr>
        <w:t>metros</w:t>
      </w:r>
      <w:r w:rsidRPr="00D97C33">
        <w:rPr>
          <w:rFonts w:ascii="Verdana" w:eastAsia="Arial" w:hAnsi="Verdana" w:cs="Tahoma"/>
          <w:sz w:val="18"/>
          <w:szCs w:val="18"/>
        </w:rPr>
        <w:t>, tomando en cuenta solo las longitudes netas ejecutados y autorizados.</w:t>
      </w:r>
    </w:p>
    <w:p w14:paraId="338CB6D3" w14:textId="77777777" w:rsidR="00EB0107" w:rsidRPr="00D97C33" w:rsidRDefault="00EB0107" w:rsidP="00EB0107">
      <w:pPr>
        <w:widowControl w:val="0"/>
        <w:tabs>
          <w:tab w:val="left" w:pos="8711"/>
        </w:tabs>
        <w:autoSpaceDE w:val="0"/>
        <w:autoSpaceDN w:val="0"/>
        <w:jc w:val="both"/>
        <w:rPr>
          <w:rFonts w:ascii="Verdana" w:eastAsia="Arial" w:hAnsi="Verdana" w:cs="Arial"/>
          <w:sz w:val="18"/>
          <w:szCs w:val="18"/>
          <w:u w:val="single"/>
        </w:rPr>
      </w:pPr>
    </w:p>
    <w:p w14:paraId="384E7FCA" w14:textId="77777777" w:rsidR="00EB0107" w:rsidRPr="00D97C33" w:rsidRDefault="00EB0107" w:rsidP="00EB0107">
      <w:pPr>
        <w:widowControl w:val="0"/>
        <w:tabs>
          <w:tab w:val="left" w:pos="560"/>
        </w:tabs>
        <w:autoSpaceDE w:val="0"/>
        <w:autoSpaceDN w:val="0"/>
        <w:jc w:val="both"/>
        <w:rPr>
          <w:rFonts w:ascii="Verdana" w:eastAsia="Arial" w:hAnsi="Verdana" w:cs="Tahoma"/>
          <w:b/>
          <w:sz w:val="18"/>
          <w:szCs w:val="18"/>
        </w:rPr>
      </w:pPr>
      <w:r w:rsidRPr="00D97C33">
        <w:rPr>
          <w:rFonts w:ascii="Verdana" w:eastAsia="Arial" w:hAnsi="Verdana" w:cs="Tahoma"/>
          <w:b/>
          <w:sz w:val="18"/>
          <w:szCs w:val="18"/>
        </w:rPr>
        <w:t>APORTE PROPIO. -</w:t>
      </w:r>
    </w:p>
    <w:p w14:paraId="368938A2" w14:textId="77777777" w:rsidR="00EB0107" w:rsidRPr="00D97C33" w:rsidRDefault="00EB0107" w:rsidP="00EB0107">
      <w:pPr>
        <w:widowControl w:val="0"/>
        <w:tabs>
          <w:tab w:val="left" w:pos="8711"/>
        </w:tabs>
        <w:autoSpaceDE w:val="0"/>
        <w:autoSpaceDN w:val="0"/>
        <w:jc w:val="both"/>
        <w:rPr>
          <w:rFonts w:ascii="Verdana" w:eastAsia="Arial" w:hAnsi="Verdana" w:cs="Arial"/>
          <w:sz w:val="18"/>
          <w:szCs w:val="18"/>
          <w:u w:val="single"/>
        </w:rPr>
      </w:pPr>
    </w:p>
    <w:p w14:paraId="494E66EF"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El aporte propio se encuentra especificado en el análisis </w:t>
      </w:r>
      <w:r w:rsidRPr="00D97C33">
        <w:rPr>
          <w:rFonts w:ascii="Verdana" w:eastAsia="Arial" w:hAnsi="Verdana" w:cs="Tahoma"/>
          <w:sz w:val="18"/>
          <w:szCs w:val="18"/>
        </w:rPr>
        <w:t>de precios unitarios</w:t>
      </w:r>
      <w:r w:rsidRPr="00D97C33">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FCFAE9F"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p>
    <w:p w14:paraId="3D6AF4C3"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Este aporte propio estará sujeto al cronograma de ejecución de obra de la Entidad Ejecutora.</w:t>
      </w:r>
    </w:p>
    <w:p w14:paraId="4B3C9F00" w14:textId="77777777" w:rsidR="00EB0107" w:rsidRPr="00D97C33" w:rsidRDefault="00EB0107" w:rsidP="00EB0107">
      <w:pPr>
        <w:widowControl w:val="0"/>
        <w:tabs>
          <w:tab w:val="left" w:pos="8711"/>
        </w:tabs>
        <w:autoSpaceDE w:val="0"/>
        <w:autoSpaceDN w:val="0"/>
        <w:rPr>
          <w:rFonts w:ascii="Verdana" w:eastAsia="Arial" w:hAnsi="Verdana" w:cs="Arial"/>
          <w:sz w:val="18"/>
          <w:szCs w:val="18"/>
          <w:u w:val="single"/>
        </w:rPr>
      </w:pPr>
    </w:p>
    <w:p w14:paraId="6FACABBF" w14:textId="77777777" w:rsidR="00EB0107" w:rsidRPr="00D97C33" w:rsidRDefault="00EB0107" w:rsidP="00EB0107">
      <w:pPr>
        <w:widowControl w:val="0"/>
        <w:autoSpaceDE w:val="0"/>
        <w:autoSpaceDN w:val="0"/>
        <w:jc w:val="both"/>
        <w:rPr>
          <w:rFonts w:ascii="Verdana" w:eastAsia="Arial" w:hAnsi="Verdana" w:cs="Arial"/>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7F435EA1" w14:textId="77777777" w:rsidTr="006B457D">
        <w:tc>
          <w:tcPr>
            <w:tcW w:w="584" w:type="dxa"/>
            <w:shd w:val="clear" w:color="auto" w:fill="1F3864" w:themeFill="accent5" w:themeFillShade="80"/>
          </w:tcPr>
          <w:p w14:paraId="4E45BC0A"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1F3864" w:themeFill="accent5" w:themeFillShade="80"/>
          </w:tcPr>
          <w:p w14:paraId="644BBCFF"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1F3864" w:themeFill="accent5" w:themeFillShade="80"/>
          </w:tcPr>
          <w:p w14:paraId="489E7C05"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520" w:type="dxa"/>
            <w:shd w:val="clear" w:color="auto" w:fill="1F3864" w:themeFill="accent5" w:themeFillShade="80"/>
          </w:tcPr>
          <w:p w14:paraId="0308AF8D"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59C2F84A" w14:textId="77777777" w:rsidTr="006B457D">
        <w:trPr>
          <w:trHeight w:val="370"/>
        </w:trPr>
        <w:tc>
          <w:tcPr>
            <w:tcW w:w="584" w:type="dxa"/>
            <w:shd w:val="clear" w:color="auto" w:fill="BDD6EE" w:themeFill="accent1" w:themeFillTint="66"/>
          </w:tcPr>
          <w:p w14:paraId="56923F59"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37</w:t>
            </w:r>
          </w:p>
        </w:tc>
        <w:tc>
          <w:tcPr>
            <w:tcW w:w="2385" w:type="dxa"/>
            <w:shd w:val="clear" w:color="auto" w:fill="BDD6EE" w:themeFill="accent1" w:themeFillTint="66"/>
            <w:vAlign w:val="center"/>
          </w:tcPr>
          <w:p w14:paraId="439529A6"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Tahoma"/>
                <w:b/>
                <w:color w:val="000000" w:themeColor="text1"/>
                <w:sz w:val="18"/>
                <w:szCs w:val="18"/>
                <w:lang w:val="es-ES" w:eastAsia="es-ES"/>
              </w:rPr>
              <w:t>VAC-OF-BAJ-1</w:t>
            </w:r>
          </w:p>
        </w:tc>
        <w:tc>
          <w:tcPr>
            <w:tcW w:w="1145" w:type="dxa"/>
            <w:shd w:val="clear" w:color="auto" w:fill="BDD6EE" w:themeFill="accent1" w:themeFillTint="66"/>
            <w:vAlign w:val="center"/>
          </w:tcPr>
          <w:p w14:paraId="4C6BA9DC"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M</w:t>
            </w:r>
          </w:p>
        </w:tc>
        <w:tc>
          <w:tcPr>
            <w:tcW w:w="5520" w:type="dxa"/>
            <w:shd w:val="clear" w:color="auto" w:fill="BDD6EE" w:themeFill="accent1" w:themeFillTint="66"/>
            <w:vAlign w:val="center"/>
          </w:tcPr>
          <w:p w14:paraId="59602D9E" w14:textId="77777777" w:rsidR="00EB0107" w:rsidRPr="00D97C33" w:rsidRDefault="00EB0107" w:rsidP="006B457D">
            <w:pPr>
              <w:widowControl w:val="0"/>
              <w:autoSpaceDE w:val="0"/>
              <w:autoSpaceDN w:val="0"/>
              <w:spacing w:line="276" w:lineRule="auto"/>
              <w:jc w:val="center"/>
              <w:rPr>
                <w:rFonts w:ascii="Verdana" w:eastAsia="Arial" w:hAnsi="Verdana" w:cs="Arial"/>
                <w:b/>
                <w:sz w:val="18"/>
                <w:szCs w:val="18"/>
                <w:lang w:val="es-ES"/>
              </w:rPr>
            </w:pPr>
            <w:r w:rsidRPr="00D97C33">
              <w:rPr>
                <w:rFonts w:ascii="Verdana" w:eastAsia="Arial" w:hAnsi="Verdana" w:cs="Tahoma"/>
                <w:b/>
                <w:bCs/>
                <w:color w:val="000000" w:themeColor="text1"/>
                <w:sz w:val="18"/>
                <w:szCs w:val="18"/>
                <w:lang w:val="es-ES"/>
              </w:rPr>
              <w:t>BAJANTE DE PVC 3"</w:t>
            </w:r>
          </w:p>
        </w:tc>
      </w:tr>
    </w:tbl>
    <w:p w14:paraId="27BC0C52"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74316CAB"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DESCRIPCIÓN. –</w:t>
      </w:r>
    </w:p>
    <w:p w14:paraId="2722D5E2"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7E73F905"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42251E51" w14:textId="77777777" w:rsidR="00EB0107" w:rsidRPr="00D97C33" w:rsidRDefault="00EB0107" w:rsidP="00EB0107">
      <w:pPr>
        <w:widowControl w:val="0"/>
        <w:autoSpaceDE w:val="0"/>
        <w:autoSpaceDN w:val="0"/>
        <w:jc w:val="both"/>
        <w:rPr>
          <w:rFonts w:ascii="Verdana" w:eastAsia="Arial" w:hAnsi="Verdana" w:cs="Arial"/>
          <w:sz w:val="18"/>
          <w:szCs w:val="18"/>
        </w:rPr>
      </w:pPr>
    </w:p>
    <w:p w14:paraId="2508D9AD"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MATERIALES, HERRAMIENTAS Y EQUIPO. -</w:t>
      </w:r>
    </w:p>
    <w:p w14:paraId="5F9389ED"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3A1F3F43"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BCAB1F9"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p>
    <w:p w14:paraId="0A1A85FC" w14:textId="77777777" w:rsidR="00EB0107" w:rsidRPr="00D97C33" w:rsidRDefault="00EB0107" w:rsidP="00EB0107">
      <w:pPr>
        <w:widowControl w:val="0"/>
        <w:tabs>
          <w:tab w:val="left" w:pos="8711"/>
        </w:tabs>
        <w:autoSpaceDE w:val="0"/>
        <w:autoSpaceDN w:val="0"/>
        <w:rPr>
          <w:rFonts w:ascii="Verdana" w:eastAsia="Arial" w:hAnsi="Verdana" w:cs="Tahoma"/>
          <w:b/>
          <w:sz w:val="18"/>
          <w:szCs w:val="18"/>
        </w:rPr>
      </w:pPr>
      <w:r w:rsidRPr="00D97C33">
        <w:rPr>
          <w:rFonts w:ascii="Verdana" w:eastAsia="Arial" w:hAnsi="Verdana" w:cs="Tahoma"/>
          <w:b/>
          <w:sz w:val="18"/>
          <w:szCs w:val="18"/>
        </w:rPr>
        <w:t>FORMA DE EJECUCIÓN. -</w:t>
      </w:r>
    </w:p>
    <w:p w14:paraId="3692D6EF" w14:textId="77777777" w:rsidR="00EB0107" w:rsidRPr="00D97C33" w:rsidRDefault="00EB0107" w:rsidP="00EB0107">
      <w:pPr>
        <w:widowControl w:val="0"/>
        <w:tabs>
          <w:tab w:val="left" w:pos="8711"/>
        </w:tabs>
        <w:autoSpaceDE w:val="0"/>
        <w:autoSpaceDN w:val="0"/>
        <w:rPr>
          <w:rFonts w:ascii="Verdana" w:eastAsia="Arial" w:hAnsi="Verdana" w:cs="Tahoma"/>
          <w:b/>
          <w:sz w:val="18"/>
          <w:szCs w:val="18"/>
        </w:rPr>
      </w:pPr>
    </w:p>
    <w:p w14:paraId="3A4C661E"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FF657D4" w14:textId="77777777" w:rsidR="00EB0107" w:rsidRPr="00D97C33" w:rsidRDefault="00EB0107" w:rsidP="00EB0107">
      <w:pPr>
        <w:widowControl w:val="0"/>
        <w:autoSpaceDE w:val="0"/>
        <w:autoSpaceDN w:val="0"/>
        <w:jc w:val="both"/>
        <w:rPr>
          <w:rFonts w:ascii="Verdana" w:eastAsia="Arial" w:hAnsi="Verdana" w:cs="Tahoma"/>
          <w:sz w:val="18"/>
          <w:szCs w:val="18"/>
        </w:rPr>
      </w:pPr>
    </w:p>
    <w:p w14:paraId="48942C11"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MEDICIÓN. -</w:t>
      </w:r>
    </w:p>
    <w:p w14:paraId="776B7006"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6FB58CF0"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La bajante de PVC de 3</w:t>
      </w:r>
      <w:r w:rsidRPr="00D97C33">
        <w:rPr>
          <w:rFonts w:ascii="Verdana" w:eastAsia="Arial" w:hAnsi="Verdana" w:cs="Tahoma"/>
          <w:b/>
          <w:bCs/>
          <w:color w:val="000000" w:themeColor="text1"/>
          <w:sz w:val="18"/>
          <w:szCs w:val="18"/>
        </w:rPr>
        <w:t>"</w:t>
      </w:r>
      <w:r w:rsidRPr="00D97C33">
        <w:rPr>
          <w:rFonts w:ascii="Verdana" w:eastAsia="Arial" w:hAnsi="Verdana" w:cs="Arial"/>
          <w:sz w:val="18"/>
          <w:szCs w:val="18"/>
        </w:rPr>
        <w:t xml:space="preserve"> se medirán en </w:t>
      </w:r>
      <w:r w:rsidRPr="00D97C33">
        <w:rPr>
          <w:rFonts w:ascii="Verdana" w:eastAsia="Arial" w:hAnsi="Verdana" w:cs="Arial"/>
          <w:b/>
          <w:sz w:val="18"/>
          <w:szCs w:val="18"/>
        </w:rPr>
        <w:t>metros</w:t>
      </w:r>
      <w:r w:rsidRPr="00D97C33">
        <w:rPr>
          <w:rFonts w:ascii="Verdana" w:eastAsia="Arial" w:hAnsi="Verdana" w:cs="Arial"/>
          <w:sz w:val="18"/>
          <w:szCs w:val="18"/>
        </w:rPr>
        <w:t xml:space="preserve">, tomando en cuenta únicamente las longitudes netas instaladas. </w:t>
      </w:r>
    </w:p>
    <w:p w14:paraId="22ECCFA5"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71E6BB8A" w14:textId="77777777" w:rsidR="00EB0107" w:rsidRPr="00D97C33" w:rsidRDefault="00EB0107" w:rsidP="00EB0107">
      <w:pPr>
        <w:widowControl w:val="0"/>
        <w:tabs>
          <w:tab w:val="left" w:pos="560"/>
        </w:tabs>
        <w:autoSpaceDE w:val="0"/>
        <w:autoSpaceDN w:val="0"/>
        <w:jc w:val="both"/>
        <w:rPr>
          <w:rFonts w:ascii="Verdana" w:eastAsia="Arial" w:hAnsi="Verdana" w:cs="Tahoma"/>
          <w:b/>
          <w:color w:val="000000"/>
          <w:sz w:val="18"/>
          <w:szCs w:val="18"/>
        </w:rPr>
      </w:pPr>
      <w:r w:rsidRPr="00D97C33">
        <w:rPr>
          <w:rFonts w:ascii="Verdana" w:eastAsia="Arial" w:hAnsi="Verdana" w:cs="Tahoma"/>
          <w:b/>
          <w:color w:val="000000"/>
          <w:sz w:val="18"/>
          <w:szCs w:val="18"/>
        </w:rPr>
        <w:t>APORTE PROPIO. -</w:t>
      </w:r>
    </w:p>
    <w:p w14:paraId="3BB58BBA"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3EBE3C4E"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El aporte propio se encuentra especificado en el análisis de precio unitario, mismo que no serán tomados en cuenta en la cantidad monetaria del ítem. En caso de mano de obra no calificada, la </w:t>
      </w:r>
      <w:r w:rsidRPr="00D97C33">
        <w:rPr>
          <w:rFonts w:ascii="Verdana" w:eastAsia="Arial" w:hAnsi="Verdana" w:cs="Tahoma"/>
          <w:sz w:val="18"/>
          <w:szCs w:val="18"/>
        </w:rPr>
        <w:lastRenderedPageBreak/>
        <w:t>Entidad Ejecutora deberá capacitar al beneficiario para la buena ejecución del ítem. En caso de material de aporte propio, este será aprobado por el Inspector de proyecto, para garantizar su calidad.</w:t>
      </w:r>
    </w:p>
    <w:p w14:paraId="231C5F18"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1278DEA2" w14:textId="77777777" w:rsidR="00EB0107" w:rsidRPr="00D97C33" w:rsidRDefault="00EB0107" w:rsidP="00EB0107">
      <w:pPr>
        <w:widowControl w:val="0"/>
        <w:tabs>
          <w:tab w:val="left" w:pos="8711"/>
        </w:tabs>
        <w:autoSpaceDE w:val="0"/>
        <w:autoSpaceDN w:val="0"/>
        <w:jc w:val="both"/>
        <w:rPr>
          <w:rFonts w:ascii="Verdana" w:eastAsia="Arial" w:hAnsi="Verdana" w:cs="Arial"/>
          <w:sz w:val="18"/>
          <w:szCs w:val="18"/>
          <w:u w:val="single"/>
        </w:rPr>
      </w:pPr>
      <w:r w:rsidRPr="00D97C33">
        <w:rPr>
          <w:rFonts w:ascii="Verdana" w:eastAsia="Arial" w:hAnsi="Verdana" w:cs="Tahoma"/>
          <w:sz w:val="18"/>
          <w:szCs w:val="18"/>
        </w:rPr>
        <w:t>Este aporte propio estará sujeto al cronograma de ejecución de obra de la Entidad Ejecutora.</w:t>
      </w:r>
    </w:p>
    <w:p w14:paraId="4201A832" w14:textId="77777777" w:rsidR="00EB0107" w:rsidRPr="00D97C33" w:rsidRDefault="00EB0107" w:rsidP="00EB0107">
      <w:pPr>
        <w:widowControl w:val="0"/>
        <w:autoSpaceDE w:val="0"/>
        <w:autoSpaceDN w:val="0"/>
        <w:jc w:val="both"/>
        <w:rPr>
          <w:rFonts w:ascii="Verdana" w:eastAsia="Arial" w:hAnsi="Verdana" w:cs="Arial"/>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29A483F3" w14:textId="77777777" w:rsidTr="006B457D">
        <w:tc>
          <w:tcPr>
            <w:tcW w:w="584" w:type="dxa"/>
            <w:shd w:val="clear" w:color="auto" w:fill="323E4F" w:themeFill="text2" w:themeFillShade="BF"/>
          </w:tcPr>
          <w:p w14:paraId="549E5A9B"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323E4F" w:themeFill="text2" w:themeFillShade="BF"/>
          </w:tcPr>
          <w:p w14:paraId="5A06E158"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323E4F" w:themeFill="text2" w:themeFillShade="BF"/>
          </w:tcPr>
          <w:p w14:paraId="54FFE288"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520" w:type="dxa"/>
            <w:shd w:val="clear" w:color="auto" w:fill="323E4F" w:themeFill="text2" w:themeFillShade="BF"/>
          </w:tcPr>
          <w:p w14:paraId="77A25504"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530E224D" w14:textId="77777777" w:rsidTr="006B457D">
        <w:tc>
          <w:tcPr>
            <w:tcW w:w="584" w:type="dxa"/>
            <w:shd w:val="clear" w:color="auto" w:fill="BDD6EE" w:themeFill="accent1" w:themeFillTint="66"/>
          </w:tcPr>
          <w:p w14:paraId="2766C0BE"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38</w:t>
            </w:r>
          </w:p>
        </w:tc>
        <w:tc>
          <w:tcPr>
            <w:tcW w:w="2385" w:type="dxa"/>
            <w:shd w:val="clear" w:color="auto" w:fill="BDD6EE" w:themeFill="accent1" w:themeFillTint="66"/>
          </w:tcPr>
          <w:p w14:paraId="2BFD0D18"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bCs/>
                <w:color w:val="000000"/>
                <w:sz w:val="18"/>
                <w:szCs w:val="18"/>
                <w:lang w:val="es-ES"/>
              </w:rPr>
              <w:t>VAC-IA-APO-1</w:t>
            </w:r>
          </w:p>
        </w:tc>
        <w:tc>
          <w:tcPr>
            <w:tcW w:w="1145" w:type="dxa"/>
            <w:shd w:val="clear" w:color="auto" w:fill="BDD6EE" w:themeFill="accent1" w:themeFillTint="66"/>
          </w:tcPr>
          <w:p w14:paraId="25EC23EB"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GLB</w:t>
            </w:r>
          </w:p>
        </w:tc>
        <w:tc>
          <w:tcPr>
            <w:tcW w:w="5520" w:type="dxa"/>
            <w:shd w:val="clear" w:color="auto" w:fill="BDD6EE" w:themeFill="accent1" w:themeFillTint="66"/>
          </w:tcPr>
          <w:p w14:paraId="6F2AABCF"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INSTALACIÓN DE AGUA POTABLE</w:t>
            </w:r>
          </w:p>
        </w:tc>
      </w:tr>
    </w:tbl>
    <w:p w14:paraId="6046D8C9" w14:textId="77777777" w:rsidR="00EB0107" w:rsidRPr="00D97C33" w:rsidRDefault="00EB0107" w:rsidP="00EB0107">
      <w:pPr>
        <w:widowControl w:val="0"/>
        <w:autoSpaceDE w:val="0"/>
        <w:autoSpaceDN w:val="0"/>
        <w:spacing w:before="4"/>
        <w:rPr>
          <w:rFonts w:ascii="Verdana" w:eastAsia="Arial" w:hAnsi="Verdana" w:cs="Arial"/>
          <w:sz w:val="18"/>
          <w:szCs w:val="18"/>
        </w:rPr>
      </w:pPr>
    </w:p>
    <w:p w14:paraId="18F777AE" w14:textId="77777777" w:rsidR="00EB0107" w:rsidRPr="00D97C33" w:rsidRDefault="00EB0107" w:rsidP="00EB0107">
      <w:pPr>
        <w:widowControl w:val="0"/>
        <w:autoSpaceDE w:val="0"/>
        <w:autoSpaceDN w:val="0"/>
        <w:spacing w:before="99"/>
        <w:outlineLvl w:val="0"/>
        <w:rPr>
          <w:rFonts w:ascii="Verdana" w:eastAsia="Arial" w:hAnsi="Verdana" w:cs="Arial"/>
          <w:b/>
          <w:bCs/>
          <w:sz w:val="18"/>
          <w:szCs w:val="18"/>
        </w:rPr>
      </w:pPr>
      <w:r w:rsidRPr="00D97C33">
        <w:rPr>
          <w:rFonts w:ascii="Verdana" w:eastAsia="Arial" w:hAnsi="Verdana" w:cs="Arial"/>
          <w:b/>
          <w:bCs/>
          <w:sz w:val="18"/>
          <w:szCs w:val="18"/>
        </w:rPr>
        <w:t>DESCRIPCIÓN. -</w:t>
      </w:r>
    </w:p>
    <w:p w14:paraId="68B70DD3" w14:textId="77777777" w:rsidR="00EB0107" w:rsidRPr="00D97C33" w:rsidRDefault="00EB0107" w:rsidP="00EB0107">
      <w:pPr>
        <w:widowControl w:val="0"/>
        <w:autoSpaceDE w:val="0"/>
        <w:autoSpaceDN w:val="0"/>
        <w:spacing w:before="6"/>
        <w:ind w:right="156"/>
        <w:jc w:val="both"/>
        <w:rPr>
          <w:rFonts w:ascii="Verdana" w:eastAsia="Arial" w:hAnsi="Verdana" w:cs="Arial"/>
          <w:sz w:val="18"/>
          <w:szCs w:val="18"/>
        </w:rPr>
      </w:pPr>
    </w:p>
    <w:p w14:paraId="519A39A8" w14:textId="77777777" w:rsidR="00EB0107" w:rsidRPr="00D97C33" w:rsidRDefault="00EB0107" w:rsidP="00EB0107">
      <w:pPr>
        <w:widowControl w:val="0"/>
        <w:autoSpaceDE w:val="0"/>
        <w:autoSpaceDN w:val="0"/>
        <w:spacing w:before="6"/>
        <w:ind w:right="156"/>
        <w:jc w:val="both"/>
        <w:rPr>
          <w:rFonts w:ascii="Verdana" w:eastAsia="Arial" w:hAnsi="Verdana" w:cs="Arial"/>
          <w:sz w:val="18"/>
          <w:szCs w:val="18"/>
        </w:rPr>
      </w:pPr>
      <w:r w:rsidRPr="00D97C33">
        <w:rPr>
          <w:rFonts w:ascii="Verdana" w:eastAsia="Arial" w:hAnsi="Verdana" w:cs="Arial"/>
          <w:sz w:val="18"/>
          <w:szCs w:val="18"/>
        </w:rPr>
        <w:t>Este ítem comprende la instalación y ejecución de todos los trabajos para efectuar las</w:t>
      </w:r>
      <w:r w:rsidRPr="00D97C33">
        <w:rPr>
          <w:rFonts w:ascii="Verdana" w:eastAsia="Arial" w:hAnsi="Verdana" w:cs="Arial"/>
          <w:spacing w:val="-29"/>
          <w:sz w:val="18"/>
          <w:szCs w:val="18"/>
        </w:rPr>
        <w:t xml:space="preserve"> </w:t>
      </w:r>
      <w:r w:rsidRPr="00D97C33">
        <w:rPr>
          <w:rFonts w:ascii="Verdana" w:eastAsia="Arial" w:hAnsi="Verdana" w:cs="Arial"/>
          <w:sz w:val="18"/>
          <w:szCs w:val="18"/>
        </w:rPr>
        <w:t>conexiones domiciliarias</w:t>
      </w:r>
      <w:r w:rsidRPr="00D97C33">
        <w:rPr>
          <w:rFonts w:ascii="Verdana" w:eastAsia="Arial" w:hAnsi="Verdana" w:cs="Arial"/>
          <w:spacing w:val="-9"/>
          <w:sz w:val="18"/>
          <w:szCs w:val="18"/>
        </w:rPr>
        <w:t xml:space="preserve"> </w:t>
      </w:r>
      <w:r w:rsidRPr="00D97C33">
        <w:rPr>
          <w:rFonts w:ascii="Verdana" w:eastAsia="Arial" w:hAnsi="Verdana" w:cs="Arial"/>
          <w:sz w:val="18"/>
          <w:szCs w:val="18"/>
        </w:rPr>
        <w:t>de</w:t>
      </w:r>
      <w:r w:rsidRPr="00D97C33">
        <w:rPr>
          <w:rFonts w:ascii="Verdana" w:eastAsia="Arial" w:hAnsi="Verdana" w:cs="Arial"/>
          <w:spacing w:val="-8"/>
          <w:sz w:val="18"/>
          <w:szCs w:val="18"/>
        </w:rPr>
        <w:t xml:space="preserve"> </w:t>
      </w:r>
      <w:r w:rsidRPr="00D97C33">
        <w:rPr>
          <w:rFonts w:ascii="Verdana" w:eastAsia="Arial" w:hAnsi="Verdana" w:cs="Arial"/>
          <w:sz w:val="18"/>
          <w:szCs w:val="18"/>
        </w:rPr>
        <w:t>agua</w:t>
      </w:r>
      <w:r w:rsidRPr="00D97C33">
        <w:rPr>
          <w:rFonts w:ascii="Verdana" w:eastAsia="Arial" w:hAnsi="Verdana" w:cs="Arial"/>
          <w:spacing w:val="-9"/>
          <w:sz w:val="18"/>
          <w:szCs w:val="18"/>
        </w:rPr>
        <w:t xml:space="preserve"> </w:t>
      </w:r>
      <w:r w:rsidRPr="00D97C33">
        <w:rPr>
          <w:rFonts w:ascii="Verdana" w:eastAsia="Arial" w:hAnsi="Verdana" w:cs="Arial"/>
          <w:sz w:val="18"/>
          <w:szCs w:val="18"/>
        </w:rPr>
        <w:t>potable</w:t>
      </w:r>
      <w:r w:rsidRPr="00D97C33">
        <w:rPr>
          <w:rFonts w:ascii="Verdana" w:eastAsia="Arial" w:hAnsi="Verdana" w:cs="Arial"/>
          <w:spacing w:val="-10"/>
          <w:sz w:val="18"/>
          <w:szCs w:val="18"/>
        </w:rPr>
        <w:t xml:space="preserve"> </w:t>
      </w:r>
      <w:r w:rsidRPr="00D97C33">
        <w:rPr>
          <w:rFonts w:ascii="Verdana" w:eastAsia="Arial" w:hAnsi="Verdana" w:cs="Arial"/>
          <w:sz w:val="18"/>
          <w:szCs w:val="18"/>
        </w:rPr>
        <w:t>de</w:t>
      </w:r>
      <w:r w:rsidRPr="00D97C33">
        <w:rPr>
          <w:rFonts w:ascii="Verdana" w:eastAsia="Arial" w:hAnsi="Verdana" w:cs="Arial"/>
          <w:spacing w:val="-10"/>
          <w:sz w:val="18"/>
          <w:szCs w:val="18"/>
        </w:rPr>
        <w:t xml:space="preserve"> </w:t>
      </w:r>
      <w:r w:rsidRPr="00D97C33">
        <w:rPr>
          <w:rFonts w:ascii="Verdana" w:eastAsia="Arial" w:hAnsi="Verdana" w:cs="Arial"/>
          <w:sz w:val="18"/>
          <w:szCs w:val="18"/>
        </w:rPr>
        <w:t>acuerdo</w:t>
      </w:r>
      <w:r w:rsidRPr="00D97C33">
        <w:rPr>
          <w:rFonts w:ascii="Verdana" w:eastAsia="Arial" w:hAnsi="Verdana" w:cs="Arial"/>
          <w:spacing w:val="-7"/>
          <w:sz w:val="18"/>
          <w:szCs w:val="18"/>
        </w:rPr>
        <w:t xml:space="preserve"> </w:t>
      </w:r>
      <w:r w:rsidRPr="00D97C33">
        <w:rPr>
          <w:rFonts w:ascii="Verdana" w:eastAsia="Arial" w:hAnsi="Verdana" w:cs="Arial"/>
          <w:sz w:val="18"/>
          <w:szCs w:val="18"/>
        </w:rPr>
        <w:t>a</w:t>
      </w:r>
      <w:r w:rsidRPr="00D97C33">
        <w:rPr>
          <w:rFonts w:ascii="Verdana" w:eastAsia="Arial" w:hAnsi="Verdana" w:cs="Arial"/>
          <w:spacing w:val="-8"/>
          <w:sz w:val="18"/>
          <w:szCs w:val="18"/>
        </w:rPr>
        <w:t xml:space="preserve"> </w:t>
      </w:r>
      <w:r w:rsidRPr="00D97C33">
        <w:rPr>
          <w:rFonts w:ascii="Verdana" w:eastAsia="Arial" w:hAnsi="Verdana" w:cs="Arial"/>
          <w:sz w:val="18"/>
          <w:szCs w:val="18"/>
        </w:rPr>
        <w:t>los</w:t>
      </w:r>
      <w:r w:rsidRPr="00D97C33">
        <w:rPr>
          <w:rFonts w:ascii="Verdana" w:eastAsia="Arial" w:hAnsi="Verdana" w:cs="Arial"/>
          <w:spacing w:val="-9"/>
          <w:sz w:val="18"/>
          <w:szCs w:val="18"/>
        </w:rPr>
        <w:t xml:space="preserve"> </w:t>
      </w:r>
      <w:r w:rsidRPr="00D97C33">
        <w:rPr>
          <w:rFonts w:ascii="Verdana" w:eastAsia="Arial" w:hAnsi="Verdana" w:cs="Arial"/>
          <w:sz w:val="18"/>
          <w:szCs w:val="18"/>
        </w:rPr>
        <w:t>planos</w:t>
      </w:r>
      <w:r w:rsidRPr="00D97C33">
        <w:rPr>
          <w:rFonts w:ascii="Verdana" w:eastAsia="Arial" w:hAnsi="Verdana" w:cs="Arial"/>
          <w:spacing w:val="-9"/>
          <w:sz w:val="18"/>
          <w:szCs w:val="18"/>
        </w:rPr>
        <w:t xml:space="preserve"> </w:t>
      </w:r>
      <w:r w:rsidRPr="00D97C33">
        <w:rPr>
          <w:rFonts w:ascii="Verdana" w:eastAsia="Arial" w:hAnsi="Verdana" w:cs="Arial"/>
          <w:sz w:val="18"/>
          <w:szCs w:val="18"/>
        </w:rPr>
        <w:t>de</w:t>
      </w:r>
      <w:r w:rsidRPr="00D97C33">
        <w:rPr>
          <w:rFonts w:ascii="Verdana" w:eastAsia="Arial" w:hAnsi="Verdana" w:cs="Arial"/>
          <w:spacing w:val="-8"/>
          <w:sz w:val="18"/>
          <w:szCs w:val="18"/>
        </w:rPr>
        <w:t xml:space="preserve"> </w:t>
      </w:r>
      <w:r w:rsidRPr="00D97C33">
        <w:rPr>
          <w:rFonts w:ascii="Verdana" w:eastAsia="Arial" w:hAnsi="Verdana" w:cs="Arial"/>
          <w:sz w:val="18"/>
          <w:szCs w:val="18"/>
        </w:rPr>
        <w:t>detalle</w:t>
      </w:r>
      <w:r w:rsidRPr="00D97C33">
        <w:rPr>
          <w:rFonts w:ascii="Verdana" w:eastAsia="Arial" w:hAnsi="Verdana" w:cs="Arial"/>
          <w:spacing w:val="-6"/>
          <w:sz w:val="18"/>
          <w:szCs w:val="18"/>
        </w:rPr>
        <w:t xml:space="preserve"> </w:t>
      </w:r>
      <w:r w:rsidRPr="00D97C33">
        <w:rPr>
          <w:rFonts w:ascii="Verdana" w:eastAsia="Arial" w:hAnsi="Verdana" w:cs="Arial"/>
          <w:sz w:val="18"/>
          <w:szCs w:val="18"/>
        </w:rPr>
        <w:t>y/o instrucciones del Inspector de proyecto.</w:t>
      </w:r>
    </w:p>
    <w:p w14:paraId="24A2D25A" w14:textId="77777777" w:rsidR="00EB0107" w:rsidRPr="00D97C33" w:rsidRDefault="00EB0107" w:rsidP="00EB0107">
      <w:pPr>
        <w:widowControl w:val="0"/>
        <w:autoSpaceDE w:val="0"/>
        <w:autoSpaceDN w:val="0"/>
        <w:spacing w:before="7"/>
        <w:rPr>
          <w:rFonts w:ascii="Verdana" w:eastAsia="Arial" w:hAnsi="Verdana" w:cs="Arial"/>
          <w:sz w:val="18"/>
          <w:szCs w:val="18"/>
        </w:rPr>
      </w:pPr>
    </w:p>
    <w:p w14:paraId="156C84E4" w14:textId="77777777" w:rsidR="00EB0107" w:rsidRPr="00D97C33" w:rsidRDefault="00EB0107" w:rsidP="00EB0107">
      <w:pPr>
        <w:widowControl w:val="0"/>
        <w:autoSpaceDE w:val="0"/>
        <w:autoSpaceDN w:val="0"/>
        <w:spacing w:before="1" w:line="243" w:lineRule="exact"/>
        <w:outlineLvl w:val="0"/>
        <w:rPr>
          <w:rFonts w:ascii="Verdana" w:eastAsia="Arial" w:hAnsi="Verdana" w:cs="Arial"/>
          <w:b/>
          <w:bCs/>
          <w:sz w:val="18"/>
          <w:szCs w:val="18"/>
        </w:rPr>
      </w:pPr>
      <w:r w:rsidRPr="00D97C33">
        <w:rPr>
          <w:rFonts w:ascii="Verdana" w:eastAsia="Arial" w:hAnsi="Verdana" w:cs="Arial"/>
          <w:b/>
          <w:bCs/>
          <w:sz w:val="18"/>
          <w:szCs w:val="18"/>
        </w:rPr>
        <w:t>MATERIALES, HERRAMIENTAS Y EQUIPO. -</w:t>
      </w:r>
    </w:p>
    <w:p w14:paraId="7F32C929" w14:textId="77777777" w:rsidR="00EB0107" w:rsidRPr="00D97C33" w:rsidRDefault="00EB0107" w:rsidP="00EB0107">
      <w:pPr>
        <w:widowControl w:val="0"/>
        <w:autoSpaceDE w:val="0"/>
        <w:autoSpaceDN w:val="0"/>
        <w:spacing w:line="243" w:lineRule="exact"/>
        <w:jc w:val="both"/>
        <w:rPr>
          <w:rFonts w:ascii="Verdana" w:eastAsia="Arial" w:hAnsi="Verdana" w:cs="Arial"/>
          <w:sz w:val="18"/>
          <w:szCs w:val="18"/>
        </w:rPr>
      </w:pPr>
    </w:p>
    <w:p w14:paraId="5A5C1BC9" w14:textId="77777777" w:rsidR="00EB0107" w:rsidRPr="00D97C33" w:rsidRDefault="00EB0107" w:rsidP="00EB0107">
      <w:pPr>
        <w:widowControl w:val="0"/>
        <w:autoSpaceDE w:val="0"/>
        <w:autoSpaceDN w:val="0"/>
        <w:spacing w:line="243" w:lineRule="exact"/>
        <w:jc w:val="both"/>
        <w:rPr>
          <w:rFonts w:ascii="Verdana" w:eastAsia="Arial" w:hAnsi="Verdana" w:cs="Tahoma"/>
          <w:sz w:val="18"/>
          <w:szCs w:val="18"/>
        </w:rPr>
      </w:pPr>
      <w:r w:rsidRPr="00D97C3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AA2CB75"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72640E62" w14:textId="77777777" w:rsidR="00EB0107" w:rsidRPr="00D97C33" w:rsidRDefault="00EB0107" w:rsidP="00EB0107">
      <w:pPr>
        <w:widowControl w:val="0"/>
        <w:autoSpaceDE w:val="0"/>
        <w:autoSpaceDN w:val="0"/>
        <w:outlineLvl w:val="0"/>
        <w:rPr>
          <w:rFonts w:ascii="Verdana" w:eastAsia="Arial" w:hAnsi="Verdana" w:cs="Arial"/>
          <w:b/>
          <w:bCs/>
          <w:sz w:val="18"/>
          <w:szCs w:val="18"/>
        </w:rPr>
      </w:pPr>
      <w:r w:rsidRPr="00D97C33">
        <w:rPr>
          <w:rFonts w:ascii="Verdana" w:eastAsia="Arial" w:hAnsi="Verdana" w:cs="Arial"/>
          <w:b/>
          <w:bCs/>
          <w:sz w:val="18"/>
          <w:szCs w:val="18"/>
        </w:rPr>
        <w:t>FORMA DE EJECUCIÓN. –</w:t>
      </w:r>
    </w:p>
    <w:p w14:paraId="0388BF5D" w14:textId="77777777" w:rsidR="00EB0107" w:rsidRPr="00D97C33" w:rsidRDefault="00EB0107" w:rsidP="00EB0107">
      <w:pPr>
        <w:widowControl w:val="0"/>
        <w:autoSpaceDE w:val="0"/>
        <w:autoSpaceDN w:val="0"/>
        <w:spacing w:before="11"/>
        <w:rPr>
          <w:rFonts w:ascii="Verdana" w:eastAsia="Arial" w:hAnsi="Verdana" w:cs="Arial"/>
          <w:b/>
          <w:sz w:val="18"/>
          <w:szCs w:val="18"/>
        </w:rPr>
      </w:pPr>
    </w:p>
    <w:p w14:paraId="30220CB5" w14:textId="77777777" w:rsidR="00EB0107" w:rsidRPr="00D97C33" w:rsidRDefault="00EB0107" w:rsidP="00EB0107">
      <w:pPr>
        <w:widowControl w:val="0"/>
        <w:autoSpaceDE w:val="0"/>
        <w:autoSpaceDN w:val="0"/>
        <w:ind w:right="153"/>
        <w:jc w:val="both"/>
        <w:rPr>
          <w:rFonts w:ascii="Verdana" w:eastAsia="Arial" w:hAnsi="Verdana" w:cs="Arial"/>
          <w:sz w:val="18"/>
          <w:szCs w:val="18"/>
        </w:rPr>
      </w:pPr>
      <w:r w:rsidRPr="00D97C33">
        <w:rPr>
          <w:rFonts w:ascii="Verdana" w:eastAsia="Arial" w:hAnsi="Verdana" w:cs="Arial"/>
          <w:sz w:val="18"/>
          <w:szCs w:val="18"/>
        </w:rPr>
        <w:t>Previa la instalación en la vivienda, el beneficiario será el encargado de las conexiones domiciliarias desde la tubería matriz hasta la</w:t>
      </w:r>
      <w:r w:rsidRPr="00D97C33">
        <w:rPr>
          <w:rFonts w:ascii="Verdana" w:eastAsia="Arial" w:hAnsi="Verdana" w:cs="Arial"/>
          <w:spacing w:val="-20"/>
          <w:sz w:val="18"/>
          <w:szCs w:val="18"/>
        </w:rPr>
        <w:t xml:space="preserve"> </w:t>
      </w:r>
      <w:r w:rsidRPr="00D97C33">
        <w:rPr>
          <w:rFonts w:ascii="Verdana" w:eastAsia="Arial" w:hAnsi="Verdana" w:cs="Arial"/>
          <w:sz w:val="18"/>
          <w:szCs w:val="18"/>
        </w:rPr>
        <w:t>llave</w:t>
      </w:r>
      <w:r w:rsidRPr="00D97C33">
        <w:rPr>
          <w:rFonts w:ascii="Verdana" w:eastAsia="Arial" w:hAnsi="Verdana" w:cs="Arial"/>
          <w:spacing w:val="-17"/>
          <w:sz w:val="18"/>
          <w:szCs w:val="18"/>
        </w:rPr>
        <w:t xml:space="preserve"> </w:t>
      </w:r>
      <w:r w:rsidRPr="00D97C33">
        <w:rPr>
          <w:rFonts w:ascii="Verdana" w:eastAsia="Arial" w:hAnsi="Verdana" w:cs="Arial"/>
          <w:sz w:val="18"/>
          <w:szCs w:val="18"/>
        </w:rPr>
        <w:t>de</w:t>
      </w:r>
      <w:r w:rsidRPr="00D97C33">
        <w:rPr>
          <w:rFonts w:ascii="Verdana" w:eastAsia="Arial" w:hAnsi="Verdana" w:cs="Arial"/>
          <w:spacing w:val="-18"/>
          <w:sz w:val="18"/>
          <w:szCs w:val="18"/>
        </w:rPr>
        <w:t xml:space="preserve"> </w:t>
      </w:r>
      <w:r w:rsidRPr="00D97C33">
        <w:rPr>
          <w:rFonts w:ascii="Verdana" w:eastAsia="Arial" w:hAnsi="Verdana" w:cs="Arial"/>
          <w:sz w:val="18"/>
          <w:szCs w:val="18"/>
        </w:rPr>
        <w:t>paso</w:t>
      </w:r>
      <w:r w:rsidRPr="00D97C33">
        <w:rPr>
          <w:rFonts w:ascii="Verdana" w:eastAsia="Arial" w:hAnsi="Verdana" w:cs="Arial"/>
          <w:spacing w:val="-15"/>
          <w:sz w:val="18"/>
          <w:szCs w:val="18"/>
        </w:rPr>
        <w:t xml:space="preserve"> </w:t>
      </w:r>
      <w:r w:rsidRPr="00D97C33">
        <w:rPr>
          <w:rFonts w:ascii="Verdana" w:eastAsia="Arial" w:hAnsi="Verdana" w:cs="Arial"/>
          <w:sz w:val="18"/>
          <w:szCs w:val="18"/>
        </w:rPr>
        <w:t>a</w:t>
      </w:r>
      <w:r w:rsidRPr="00D97C33">
        <w:rPr>
          <w:rFonts w:ascii="Verdana" w:eastAsia="Arial" w:hAnsi="Verdana" w:cs="Arial"/>
          <w:spacing w:val="-12"/>
          <w:sz w:val="18"/>
          <w:szCs w:val="18"/>
        </w:rPr>
        <w:t xml:space="preserve"> </w:t>
      </w:r>
      <w:r w:rsidRPr="00D97C33">
        <w:rPr>
          <w:rFonts w:ascii="Verdana" w:eastAsia="Arial" w:hAnsi="Verdana" w:cs="Arial"/>
          <w:sz w:val="18"/>
          <w:szCs w:val="18"/>
        </w:rPr>
        <w:t>instalarse</w:t>
      </w:r>
      <w:r w:rsidRPr="00D97C33">
        <w:rPr>
          <w:rFonts w:ascii="Verdana" w:eastAsia="Arial" w:hAnsi="Verdana" w:cs="Arial"/>
          <w:spacing w:val="-14"/>
          <w:sz w:val="18"/>
          <w:szCs w:val="18"/>
        </w:rPr>
        <w:t xml:space="preserve"> </w:t>
      </w:r>
      <w:r w:rsidRPr="00D97C33">
        <w:rPr>
          <w:rFonts w:ascii="Verdana" w:eastAsia="Arial" w:hAnsi="Verdana" w:cs="Arial"/>
          <w:sz w:val="18"/>
          <w:szCs w:val="18"/>
        </w:rPr>
        <w:t>en</w:t>
      </w:r>
      <w:r w:rsidRPr="00D97C33">
        <w:rPr>
          <w:rFonts w:ascii="Verdana" w:eastAsia="Arial" w:hAnsi="Verdana" w:cs="Arial"/>
          <w:spacing w:val="-13"/>
          <w:sz w:val="18"/>
          <w:szCs w:val="18"/>
        </w:rPr>
        <w:t xml:space="preserve"> </w:t>
      </w:r>
      <w:r w:rsidRPr="00D97C33">
        <w:rPr>
          <w:rFonts w:ascii="Verdana" w:eastAsia="Arial" w:hAnsi="Verdana" w:cs="Arial"/>
          <w:sz w:val="18"/>
          <w:szCs w:val="18"/>
        </w:rPr>
        <w:t>la</w:t>
      </w:r>
      <w:r w:rsidRPr="00D97C33">
        <w:rPr>
          <w:rFonts w:ascii="Verdana" w:eastAsia="Arial" w:hAnsi="Verdana" w:cs="Arial"/>
          <w:spacing w:val="-15"/>
          <w:sz w:val="18"/>
          <w:szCs w:val="18"/>
        </w:rPr>
        <w:t xml:space="preserve"> </w:t>
      </w:r>
      <w:r w:rsidRPr="00D97C33">
        <w:rPr>
          <w:rFonts w:ascii="Verdana" w:eastAsia="Arial" w:hAnsi="Verdana" w:cs="Arial"/>
          <w:sz w:val="18"/>
          <w:szCs w:val="18"/>
        </w:rPr>
        <w:t>cámara</w:t>
      </w:r>
      <w:r w:rsidRPr="00D97C33">
        <w:rPr>
          <w:rFonts w:ascii="Verdana" w:eastAsia="Arial" w:hAnsi="Verdana" w:cs="Arial"/>
          <w:spacing w:val="-12"/>
          <w:sz w:val="18"/>
          <w:szCs w:val="18"/>
        </w:rPr>
        <w:t xml:space="preserve"> </w:t>
      </w:r>
      <w:r w:rsidRPr="00D97C33">
        <w:rPr>
          <w:rFonts w:ascii="Verdana" w:eastAsia="Arial" w:hAnsi="Verdana" w:cs="Arial"/>
          <w:sz w:val="18"/>
          <w:szCs w:val="18"/>
        </w:rPr>
        <w:t>de</w:t>
      </w:r>
      <w:r w:rsidRPr="00D97C33">
        <w:rPr>
          <w:rFonts w:ascii="Verdana" w:eastAsia="Arial" w:hAnsi="Verdana" w:cs="Arial"/>
          <w:spacing w:val="-15"/>
          <w:sz w:val="18"/>
          <w:szCs w:val="18"/>
        </w:rPr>
        <w:t xml:space="preserve"> </w:t>
      </w:r>
      <w:r w:rsidRPr="00D97C33">
        <w:rPr>
          <w:rFonts w:ascii="Verdana" w:eastAsia="Arial" w:hAnsi="Verdana" w:cs="Arial"/>
          <w:sz w:val="18"/>
          <w:szCs w:val="18"/>
        </w:rPr>
        <w:t>medidor</w:t>
      </w:r>
      <w:r w:rsidRPr="00D97C33">
        <w:rPr>
          <w:rFonts w:ascii="Verdana" w:eastAsia="Arial" w:hAnsi="Verdana" w:cs="Arial"/>
          <w:spacing w:val="-18"/>
          <w:sz w:val="18"/>
          <w:szCs w:val="18"/>
        </w:rPr>
        <w:t xml:space="preserve"> </w:t>
      </w:r>
      <w:r w:rsidRPr="00D97C33">
        <w:rPr>
          <w:rFonts w:ascii="Verdana" w:eastAsia="Arial" w:hAnsi="Verdana" w:cs="Arial"/>
          <w:sz w:val="18"/>
          <w:szCs w:val="18"/>
        </w:rPr>
        <w:t>ubicado</w:t>
      </w:r>
      <w:r w:rsidRPr="00D97C33">
        <w:rPr>
          <w:rFonts w:ascii="Verdana" w:eastAsia="Arial" w:hAnsi="Verdana" w:cs="Arial"/>
          <w:spacing w:val="-17"/>
          <w:sz w:val="18"/>
          <w:szCs w:val="18"/>
        </w:rPr>
        <w:t xml:space="preserve"> </w:t>
      </w:r>
      <w:r w:rsidRPr="00D97C33">
        <w:rPr>
          <w:rFonts w:ascii="Verdana" w:eastAsia="Arial" w:hAnsi="Verdana" w:cs="Arial"/>
          <w:sz w:val="18"/>
          <w:szCs w:val="18"/>
        </w:rPr>
        <w:t>en</w:t>
      </w:r>
      <w:r w:rsidRPr="00D97C33">
        <w:rPr>
          <w:rFonts w:ascii="Verdana" w:eastAsia="Arial" w:hAnsi="Verdana" w:cs="Arial"/>
          <w:spacing w:val="-11"/>
          <w:sz w:val="18"/>
          <w:szCs w:val="18"/>
        </w:rPr>
        <w:t xml:space="preserve"> </w:t>
      </w:r>
      <w:r w:rsidRPr="00D97C33">
        <w:rPr>
          <w:rFonts w:ascii="Verdana" w:eastAsia="Arial" w:hAnsi="Verdana" w:cs="Arial"/>
          <w:sz w:val="18"/>
          <w:szCs w:val="18"/>
        </w:rPr>
        <w:t>la</w:t>
      </w:r>
      <w:r w:rsidRPr="00D97C33">
        <w:rPr>
          <w:rFonts w:ascii="Verdana" w:eastAsia="Arial" w:hAnsi="Verdana" w:cs="Arial"/>
          <w:spacing w:val="-15"/>
          <w:sz w:val="18"/>
          <w:szCs w:val="18"/>
        </w:rPr>
        <w:t xml:space="preserve"> </w:t>
      </w:r>
      <w:r w:rsidRPr="00D97C33">
        <w:rPr>
          <w:rFonts w:ascii="Verdana" w:eastAsia="Arial" w:hAnsi="Verdana" w:cs="Arial"/>
          <w:sz w:val="18"/>
          <w:szCs w:val="18"/>
        </w:rPr>
        <w:t>acera</w:t>
      </w:r>
      <w:r w:rsidRPr="00D97C33">
        <w:rPr>
          <w:rFonts w:ascii="Verdana" w:eastAsia="Arial" w:hAnsi="Verdana" w:cs="Arial"/>
          <w:spacing w:val="-7"/>
          <w:sz w:val="18"/>
          <w:szCs w:val="18"/>
        </w:rPr>
        <w:t xml:space="preserve"> </w:t>
      </w:r>
      <w:r w:rsidRPr="00D97C33">
        <w:rPr>
          <w:rFonts w:ascii="Verdana" w:eastAsia="Arial" w:hAnsi="Verdana" w:cs="Arial"/>
          <w:sz w:val="18"/>
          <w:szCs w:val="18"/>
        </w:rPr>
        <w:t>exterior</w:t>
      </w:r>
      <w:r w:rsidRPr="00D97C33">
        <w:rPr>
          <w:rFonts w:ascii="Verdana" w:eastAsia="Arial" w:hAnsi="Verdana" w:cs="Arial"/>
          <w:spacing w:val="-14"/>
          <w:sz w:val="18"/>
          <w:szCs w:val="18"/>
        </w:rPr>
        <w:t xml:space="preserve"> </w:t>
      </w:r>
      <w:r w:rsidRPr="00D97C33">
        <w:rPr>
          <w:rFonts w:ascii="Verdana" w:eastAsia="Arial" w:hAnsi="Verdana" w:cs="Arial"/>
          <w:sz w:val="18"/>
          <w:szCs w:val="18"/>
        </w:rPr>
        <w:t>de</w:t>
      </w:r>
      <w:r w:rsidRPr="00D97C33">
        <w:rPr>
          <w:rFonts w:ascii="Verdana" w:eastAsia="Arial" w:hAnsi="Verdana" w:cs="Arial"/>
          <w:spacing w:val="-14"/>
          <w:sz w:val="18"/>
          <w:szCs w:val="18"/>
        </w:rPr>
        <w:t xml:space="preserve"> </w:t>
      </w:r>
      <w:r w:rsidRPr="00D97C33">
        <w:rPr>
          <w:rFonts w:ascii="Verdana" w:eastAsia="Arial" w:hAnsi="Verdana" w:cs="Arial"/>
          <w:sz w:val="18"/>
          <w:szCs w:val="18"/>
        </w:rPr>
        <w:t>la</w:t>
      </w:r>
      <w:r w:rsidRPr="00D97C33">
        <w:rPr>
          <w:rFonts w:ascii="Verdana" w:eastAsia="Arial" w:hAnsi="Verdana" w:cs="Arial"/>
          <w:spacing w:val="-16"/>
          <w:sz w:val="18"/>
          <w:szCs w:val="18"/>
        </w:rPr>
        <w:t xml:space="preserve"> </w:t>
      </w:r>
      <w:r w:rsidRPr="00D97C33">
        <w:rPr>
          <w:rFonts w:ascii="Verdana" w:eastAsia="Arial" w:hAnsi="Verdana" w:cs="Arial"/>
          <w:sz w:val="18"/>
          <w:szCs w:val="18"/>
        </w:rPr>
        <w:t>vivienda, y de esta hasta el lugar de emplazamiento de la vivienda, para el correcto funcionamiento de las áreas donde se realice las conexiones hidráulicas.</w:t>
      </w:r>
    </w:p>
    <w:p w14:paraId="254E3EE4" w14:textId="77777777" w:rsidR="00EB0107" w:rsidRPr="00D97C33" w:rsidRDefault="00EB0107" w:rsidP="00EB0107">
      <w:pPr>
        <w:widowControl w:val="0"/>
        <w:autoSpaceDE w:val="0"/>
        <w:autoSpaceDN w:val="0"/>
        <w:jc w:val="both"/>
        <w:rPr>
          <w:rFonts w:ascii="Verdana" w:eastAsia="Arial" w:hAnsi="Verdana" w:cs="Tahoma"/>
          <w:color w:val="000000"/>
          <w:sz w:val="18"/>
          <w:szCs w:val="18"/>
          <w:shd w:val="clear" w:color="auto" w:fill="FFFFFF"/>
        </w:rPr>
      </w:pPr>
      <w:r w:rsidRPr="00D97C33">
        <w:rPr>
          <w:rFonts w:ascii="Verdana" w:eastAsia="Arial"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45CF8114" w14:textId="77777777" w:rsidR="00EB0107" w:rsidRPr="00D97C33" w:rsidRDefault="00EB0107" w:rsidP="00EB0107">
      <w:pPr>
        <w:widowControl w:val="0"/>
        <w:autoSpaceDE w:val="0"/>
        <w:autoSpaceDN w:val="0"/>
        <w:jc w:val="both"/>
        <w:rPr>
          <w:rFonts w:ascii="Verdana" w:eastAsia="Arial" w:hAnsi="Verdana" w:cs="Tahoma"/>
          <w:color w:val="000000"/>
          <w:sz w:val="18"/>
          <w:szCs w:val="18"/>
          <w:shd w:val="clear" w:color="auto" w:fill="FFFFFF"/>
        </w:rPr>
      </w:pPr>
    </w:p>
    <w:p w14:paraId="4497A459" w14:textId="77777777" w:rsidR="00EB0107" w:rsidRPr="00D97C33" w:rsidRDefault="00EB0107" w:rsidP="00EB0107">
      <w:pPr>
        <w:widowControl w:val="0"/>
        <w:autoSpaceDE w:val="0"/>
        <w:autoSpaceDN w:val="0"/>
        <w:jc w:val="both"/>
        <w:rPr>
          <w:rFonts w:ascii="Verdana" w:eastAsia="Arial" w:hAnsi="Verdana" w:cs="Tahoma"/>
          <w:color w:val="000000"/>
          <w:sz w:val="18"/>
          <w:szCs w:val="18"/>
          <w:shd w:val="clear" w:color="auto" w:fill="FFFFFF"/>
        </w:rPr>
      </w:pPr>
      <w:r w:rsidRPr="00D97C33">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0888BA22" w14:textId="77777777" w:rsidR="00EB0107" w:rsidRPr="00D97C33" w:rsidRDefault="00EB0107" w:rsidP="00EB0107">
      <w:pPr>
        <w:widowControl w:val="0"/>
        <w:autoSpaceDE w:val="0"/>
        <w:autoSpaceDN w:val="0"/>
        <w:jc w:val="both"/>
        <w:rPr>
          <w:rFonts w:ascii="Verdana" w:eastAsia="Arial" w:hAnsi="Verdana" w:cs="Tahoma"/>
          <w:color w:val="000000"/>
          <w:sz w:val="18"/>
          <w:szCs w:val="18"/>
          <w:shd w:val="clear" w:color="auto" w:fill="FFFFFF"/>
        </w:rPr>
      </w:pPr>
    </w:p>
    <w:p w14:paraId="00596EFD" w14:textId="77777777" w:rsidR="00EB0107" w:rsidRPr="00D97C33" w:rsidRDefault="00EB0107" w:rsidP="00EB0107">
      <w:pPr>
        <w:widowControl w:val="0"/>
        <w:tabs>
          <w:tab w:val="left" w:pos="8711"/>
        </w:tabs>
        <w:autoSpaceDE w:val="0"/>
        <w:autoSpaceDN w:val="0"/>
        <w:spacing w:after="120"/>
        <w:jc w:val="both"/>
        <w:rPr>
          <w:rFonts w:ascii="Verdana" w:eastAsia="Arial" w:hAnsi="Verdana" w:cs="Tahoma"/>
          <w:b/>
          <w:sz w:val="18"/>
          <w:szCs w:val="18"/>
        </w:rPr>
      </w:pPr>
      <w:r w:rsidRPr="00D97C33">
        <w:rPr>
          <w:rFonts w:ascii="Verdana" w:eastAsia="Arial" w:hAnsi="Verdana" w:cs="Tahoma"/>
          <w:b/>
          <w:sz w:val="18"/>
          <w:szCs w:val="18"/>
        </w:rPr>
        <w:t>Criterios de Control, Aceptación y Rechazo</w:t>
      </w:r>
    </w:p>
    <w:p w14:paraId="0203A213"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Tahoma"/>
          <w:sz w:val="18"/>
          <w:szCs w:val="18"/>
        </w:rPr>
        <w:t>El Inspector de proyecto deberá verificar que la ejecución del ítem no presente ningún defecto de materiales, ejecución o dimensiones mediante algún método conveniente.</w:t>
      </w:r>
    </w:p>
    <w:p w14:paraId="606D754A"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Tahoma"/>
          <w:sz w:val="18"/>
          <w:szCs w:val="18"/>
        </w:rPr>
        <w:t>Para una buena ejecución del ítem se realizará pruebas hidráulicas y pruebas de aceptación del sistema.</w:t>
      </w:r>
    </w:p>
    <w:p w14:paraId="62397D8C" w14:textId="77777777" w:rsidR="00EB0107" w:rsidRPr="00D97C33" w:rsidRDefault="00EB0107" w:rsidP="00EB0107">
      <w:pPr>
        <w:widowControl w:val="0"/>
        <w:autoSpaceDE w:val="0"/>
        <w:autoSpaceDN w:val="0"/>
        <w:ind w:right="159"/>
        <w:jc w:val="both"/>
        <w:rPr>
          <w:rFonts w:ascii="Verdana" w:eastAsia="Arial" w:hAnsi="Verdana" w:cs="Arial"/>
          <w:sz w:val="18"/>
          <w:szCs w:val="18"/>
        </w:rPr>
      </w:pPr>
      <w:r w:rsidRPr="00D97C33">
        <w:rPr>
          <w:rFonts w:ascii="Verdana" w:eastAsia="Arial" w:hAnsi="Verdana" w:cs="Arial"/>
          <w:sz w:val="18"/>
          <w:szCs w:val="18"/>
        </w:rPr>
        <w:t>La</w:t>
      </w:r>
      <w:r w:rsidRPr="00D97C33">
        <w:rPr>
          <w:rFonts w:ascii="Verdana" w:eastAsia="Arial" w:hAnsi="Verdana" w:cs="Arial"/>
          <w:spacing w:val="-12"/>
          <w:sz w:val="18"/>
          <w:szCs w:val="18"/>
        </w:rPr>
        <w:t xml:space="preserve"> </w:t>
      </w:r>
      <w:r w:rsidRPr="00D97C33">
        <w:rPr>
          <w:rFonts w:ascii="Verdana" w:eastAsia="Arial" w:hAnsi="Verdana" w:cs="Arial"/>
          <w:sz w:val="18"/>
          <w:szCs w:val="18"/>
        </w:rPr>
        <w:t>prueba</w:t>
      </w:r>
      <w:r w:rsidRPr="00D97C33">
        <w:rPr>
          <w:rFonts w:ascii="Verdana" w:eastAsia="Arial" w:hAnsi="Verdana" w:cs="Arial"/>
          <w:spacing w:val="-10"/>
          <w:sz w:val="18"/>
          <w:szCs w:val="18"/>
        </w:rPr>
        <w:t xml:space="preserve"> </w:t>
      </w:r>
      <w:r w:rsidRPr="00D97C33">
        <w:rPr>
          <w:rFonts w:ascii="Verdana" w:eastAsia="Arial" w:hAnsi="Verdana" w:cs="Arial"/>
          <w:sz w:val="18"/>
          <w:szCs w:val="18"/>
        </w:rPr>
        <w:t>hidráulica</w:t>
      </w:r>
      <w:r w:rsidRPr="00D97C33">
        <w:rPr>
          <w:rFonts w:ascii="Verdana" w:eastAsia="Arial" w:hAnsi="Verdana" w:cs="Arial"/>
          <w:spacing w:val="-7"/>
          <w:sz w:val="18"/>
          <w:szCs w:val="18"/>
        </w:rPr>
        <w:t xml:space="preserve"> </w:t>
      </w:r>
      <w:r w:rsidRPr="00D97C33">
        <w:rPr>
          <w:rFonts w:ascii="Verdana" w:eastAsia="Arial" w:hAnsi="Verdana" w:cs="Arial"/>
          <w:sz w:val="18"/>
          <w:szCs w:val="18"/>
        </w:rPr>
        <w:t>se</w:t>
      </w:r>
      <w:r w:rsidRPr="00D97C33">
        <w:rPr>
          <w:rFonts w:ascii="Verdana" w:eastAsia="Arial" w:hAnsi="Verdana" w:cs="Arial"/>
          <w:spacing w:val="-11"/>
          <w:sz w:val="18"/>
          <w:szCs w:val="18"/>
        </w:rPr>
        <w:t xml:space="preserve"> </w:t>
      </w:r>
      <w:r w:rsidRPr="00D97C33">
        <w:rPr>
          <w:rFonts w:ascii="Verdana" w:eastAsia="Arial" w:hAnsi="Verdana" w:cs="Arial"/>
          <w:sz w:val="18"/>
          <w:szCs w:val="18"/>
        </w:rPr>
        <w:t>realizará</w:t>
      </w:r>
      <w:r w:rsidRPr="00D97C33">
        <w:rPr>
          <w:rFonts w:ascii="Verdana" w:eastAsia="Arial" w:hAnsi="Verdana" w:cs="Arial"/>
          <w:spacing w:val="-7"/>
          <w:sz w:val="18"/>
          <w:szCs w:val="18"/>
        </w:rPr>
        <w:t xml:space="preserve"> </w:t>
      </w:r>
      <w:r w:rsidRPr="00D97C33">
        <w:rPr>
          <w:rFonts w:ascii="Verdana" w:eastAsia="Arial" w:hAnsi="Verdana" w:cs="Arial"/>
          <w:sz w:val="18"/>
          <w:szCs w:val="18"/>
        </w:rPr>
        <w:t>con</w:t>
      </w:r>
      <w:r w:rsidRPr="00D97C33">
        <w:rPr>
          <w:rFonts w:ascii="Verdana" w:eastAsia="Arial" w:hAnsi="Verdana" w:cs="Arial"/>
          <w:spacing w:val="-9"/>
          <w:sz w:val="18"/>
          <w:szCs w:val="18"/>
        </w:rPr>
        <w:t xml:space="preserve"> </w:t>
      </w:r>
      <w:r w:rsidRPr="00D97C33">
        <w:rPr>
          <w:rFonts w:ascii="Verdana" w:eastAsia="Arial" w:hAnsi="Verdana" w:cs="Arial"/>
          <w:sz w:val="18"/>
          <w:szCs w:val="18"/>
        </w:rPr>
        <w:t>una</w:t>
      </w:r>
      <w:r w:rsidRPr="00D97C33">
        <w:rPr>
          <w:rFonts w:ascii="Verdana" w:eastAsia="Arial" w:hAnsi="Verdana" w:cs="Arial"/>
          <w:spacing w:val="-10"/>
          <w:sz w:val="18"/>
          <w:szCs w:val="18"/>
        </w:rPr>
        <w:t xml:space="preserve"> </w:t>
      </w:r>
      <w:r w:rsidRPr="00D97C33">
        <w:rPr>
          <w:rFonts w:ascii="Verdana" w:eastAsia="Arial" w:hAnsi="Verdana" w:cs="Arial"/>
          <w:sz w:val="18"/>
          <w:szCs w:val="18"/>
        </w:rPr>
        <w:t>presión</w:t>
      </w:r>
      <w:r w:rsidRPr="00D97C33">
        <w:rPr>
          <w:rFonts w:ascii="Verdana" w:eastAsia="Arial" w:hAnsi="Verdana" w:cs="Arial"/>
          <w:spacing w:val="-9"/>
          <w:sz w:val="18"/>
          <w:szCs w:val="18"/>
        </w:rPr>
        <w:t xml:space="preserve"> </w:t>
      </w:r>
      <w:r w:rsidRPr="00D97C33">
        <w:rPr>
          <w:rFonts w:ascii="Verdana" w:eastAsia="Arial" w:hAnsi="Verdana" w:cs="Arial"/>
          <w:sz w:val="18"/>
          <w:szCs w:val="18"/>
        </w:rPr>
        <w:t>1,5</w:t>
      </w:r>
      <w:r w:rsidRPr="00D97C33">
        <w:rPr>
          <w:rFonts w:ascii="Verdana" w:eastAsia="Arial" w:hAnsi="Verdana" w:cs="Arial"/>
          <w:spacing w:val="-9"/>
          <w:sz w:val="18"/>
          <w:szCs w:val="18"/>
        </w:rPr>
        <w:t xml:space="preserve"> </w:t>
      </w:r>
      <w:r w:rsidRPr="00D97C33">
        <w:rPr>
          <w:rFonts w:ascii="Verdana" w:eastAsia="Arial" w:hAnsi="Verdana" w:cs="Arial"/>
          <w:sz w:val="18"/>
          <w:szCs w:val="18"/>
        </w:rPr>
        <w:t>mayor</w:t>
      </w:r>
      <w:r w:rsidRPr="00D97C33">
        <w:rPr>
          <w:rFonts w:ascii="Verdana" w:eastAsia="Arial" w:hAnsi="Verdana" w:cs="Arial"/>
          <w:spacing w:val="-11"/>
          <w:sz w:val="18"/>
          <w:szCs w:val="18"/>
        </w:rPr>
        <w:t xml:space="preserve"> </w:t>
      </w:r>
      <w:r w:rsidRPr="00D97C33">
        <w:rPr>
          <w:rFonts w:ascii="Verdana" w:eastAsia="Arial" w:hAnsi="Verdana" w:cs="Arial"/>
          <w:sz w:val="18"/>
          <w:szCs w:val="18"/>
        </w:rPr>
        <w:t>a</w:t>
      </w:r>
      <w:r w:rsidRPr="00D97C33">
        <w:rPr>
          <w:rFonts w:ascii="Verdana" w:eastAsia="Arial" w:hAnsi="Verdana" w:cs="Arial"/>
          <w:spacing w:val="-8"/>
          <w:sz w:val="18"/>
          <w:szCs w:val="18"/>
        </w:rPr>
        <w:t xml:space="preserve"> </w:t>
      </w:r>
      <w:r w:rsidRPr="00D97C33">
        <w:rPr>
          <w:rFonts w:ascii="Verdana" w:eastAsia="Arial" w:hAnsi="Verdana" w:cs="Arial"/>
          <w:sz w:val="18"/>
          <w:szCs w:val="18"/>
        </w:rPr>
        <w:t>la</w:t>
      </w:r>
      <w:r w:rsidRPr="00D97C33">
        <w:rPr>
          <w:rFonts w:ascii="Verdana" w:eastAsia="Arial" w:hAnsi="Verdana" w:cs="Arial"/>
          <w:spacing w:val="-10"/>
          <w:sz w:val="18"/>
          <w:szCs w:val="18"/>
        </w:rPr>
        <w:t xml:space="preserve"> </w:t>
      </w:r>
      <w:r w:rsidRPr="00D97C33">
        <w:rPr>
          <w:rFonts w:ascii="Verdana" w:eastAsia="Arial" w:hAnsi="Verdana" w:cs="Arial"/>
          <w:sz w:val="18"/>
          <w:szCs w:val="18"/>
        </w:rPr>
        <w:t>presión</w:t>
      </w:r>
      <w:r w:rsidRPr="00D97C33">
        <w:rPr>
          <w:rFonts w:ascii="Verdana" w:eastAsia="Arial" w:hAnsi="Verdana" w:cs="Arial"/>
          <w:spacing w:val="-5"/>
          <w:sz w:val="18"/>
          <w:szCs w:val="18"/>
        </w:rPr>
        <w:t xml:space="preserve"> </w:t>
      </w:r>
      <w:r w:rsidRPr="00D97C33">
        <w:rPr>
          <w:rFonts w:ascii="Verdana" w:eastAsia="Arial" w:hAnsi="Verdana" w:cs="Arial"/>
          <w:sz w:val="18"/>
          <w:szCs w:val="18"/>
        </w:rPr>
        <w:t>estática</w:t>
      </w:r>
      <w:r w:rsidRPr="00D97C33">
        <w:rPr>
          <w:rFonts w:ascii="Verdana" w:eastAsia="Arial" w:hAnsi="Verdana" w:cs="Arial"/>
          <w:spacing w:val="-10"/>
          <w:sz w:val="18"/>
          <w:szCs w:val="18"/>
        </w:rPr>
        <w:t xml:space="preserve"> </w:t>
      </w:r>
      <w:r w:rsidRPr="00D97C33">
        <w:rPr>
          <w:rFonts w:ascii="Verdana" w:eastAsia="Arial" w:hAnsi="Verdana" w:cs="Arial"/>
          <w:sz w:val="18"/>
          <w:szCs w:val="18"/>
        </w:rPr>
        <w:t>del</w:t>
      </w:r>
      <w:r w:rsidRPr="00D97C33">
        <w:rPr>
          <w:rFonts w:ascii="Verdana" w:eastAsia="Arial" w:hAnsi="Verdana" w:cs="Arial"/>
          <w:spacing w:val="-7"/>
          <w:sz w:val="18"/>
          <w:szCs w:val="18"/>
        </w:rPr>
        <w:t xml:space="preserve"> </w:t>
      </w:r>
      <w:r w:rsidRPr="00D97C33">
        <w:rPr>
          <w:rFonts w:ascii="Verdana" w:eastAsia="Arial" w:hAnsi="Verdana" w:cs="Arial"/>
          <w:sz w:val="18"/>
          <w:szCs w:val="18"/>
        </w:rPr>
        <w:t>servicio</w:t>
      </w:r>
      <w:r w:rsidRPr="00D97C33">
        <w:rPr>
          <w:rFonts w:ascii="Verdana" w:eastAsia="Arial" w:hAnsi="Verdana" w:cs="Arial"/>
          <w:spacing w:val="-11"/>
          <w:sz w:val="18"/>
          <w:szCs w:val="18"/>
        </w:rPr>
        <w:t xml:space="preserve"> </w:t>
      </w:r>
      <w:r w:rsidRPr="00D97C33">
        <w:rPr>
          <w:rFonts w:ascii="Verdana" w:eastAsia="Arial" w:hAnsi="Verdana" w:cs="Arial"/>
          <w:sz w:val="18"/>
          <w:szCs w:val="18"/>
        </w:rPr>
        <w:t>del sistema,</w:t>
      </w:r>
      <w:r w:rsidRPr="00D97C33">
        <w:rPr>
          <w:rFonts w:ascii="Verdana" w:eastAsia="Arial" w:hAnsi="Verdana" w:cs="Arial"/>
          <w:spacing w:val="-10"/>
          <w:sz w:val="18"/>
          <w:szCs w:val="18"/>
        </w:rPr>
        <w:t xml:space="preserve"> </w:t>
      </w:r>
      <w:r w:rsidRPr="00D97C33">
        <w:rPr>
          <w:rFonts w:ascii="Verdana" w:eastAsia="Arial" w:hAnsi="Verdana" w:cs="Arial"/>
          <w:sz w:val="18"/>
          <w:szCs w:val="18"/>
        </w:rPr>
        <w:t>se</w:t>
      </w:r>
      <w:r w:rsidRPr="00D97C33">
        <w:rPr>
          <w:rFonts w:ascii="Verdana" w:eastAsia="Arial" w:hAnsi="Verdana" w:cs="Arial"/>
          <w:spacing w:val="-9"/>
          <w:sz w:val="18"/>
          <w:szCs w:val="18"/>
        </w:rPr>
        <w:t xml:space="preserve"> </w:t>
      </w:r>
      <w:r w:rsidRPr="00D97C33">
        <w:rPr>
          <w:rFonts w:ascii="Verdana" w:eastAsia="Arial" w:hAnsi="Verdana" w:cs="Arial"/>
          <w:sz w:val="18"/>
          <w:szCs w:val="18"/>
        </w:rPr>
        <w:t>bloqueará</w:t>
      </w:r>
      <w:r w:rsidRPr="00D97C33">
        <w:rPr>
          <w:rFonts w:ascii="Verdana" w:eastAsia="Arial" w:hAnsi="Verdana" w:cs="Arial"/>
          <w:spacing w:val="-5"/>
          <w:sz w:val="18"/>
          <w:szCs w:val="18"/>
        </w:rPr>
        <w:t xml:space="preserve"> </w:t>
      </w:r>
      <w:r w:rsidRPr="00D97C33">
        <w:rPr>
          <w:rFonts w:ascii="Verdana" w:eastAsia="Arial" w:hAnsi="Verdana" w:cs="Arial"/>
          <w:sz w:val="18"/>
          <w:szCs w:val="18"/>
        </w:rPr>
        <w:t>el</w:t>
      </w:r>
      <w:r w:rsidRPr="00D97C33">
        <w:rPr>
          <w:rFonts w:ascii="Verdana" w:eastAsia="Arial" w:hAnsi="Verdana" w:cs="Arial"/>
          <w:spacing w:val="-8"/>
          <w:sz w:val="18"/>
          <w:szCs w:val="18"/>
        </w:rPr>
        <w:t xml:space="preserve"> </w:t>
      </w:r>
      <w:r w:rsidRPr="00D97C33">
        <w:rPr>
          <w:rFonts w:ascii="Verdana" w:eastAsia="Arial" w:hAnsi="Verdana" w:cs="Arial"/>
          <w:sz w:val="18"/>
          <w:szCs w:val="18"/>
        </w:rPr>
        <w:t>circuito</w:t>
      </w:r>
      <w:r w:rsidRPr="00D97C33">
        <w:rPr>
          <w:rFonts w:ascii="Verdana" w:eastAsia="Arial" w:hAnsi="Verdana" w:cs="Arial"/>
          <w:spacing w:val="-10"/>
          <w:sz w:val="18"/>
          <w:szCs w:val="18"/>
        </w:rPr>
        <w:t xml:space="preserve"> </w:t>
      </w:r>
      <w:r w:rsidRPr="00D97C33">
        <w:rPr>
          <w:rFonts w:ascii="Verdana" w:eastAsia="Arial" w:hAnsi="Verdana" w:cs="Arial"/>
          <w:sz w:val="18"/>
          <w:szCs w:val="18"/>
        </w:rPr>
        <w:t>o</w:t>
      </w:r>
      <w:r w:rsidRPr="00D97C33">
        <w:rPr>
          <w:rFonts w:ascii="Verdana" w:eastAsia="Arial" w:hAnsi="Verdana" w:cs="Arial"/>
          <w:spacing w:val="-11"/>
          <w:sz w:val="18"/>
          <w:szCs w:val="18"/>
        </w:rPr>
        <w:t xml:space="preserve"> </w:t>
      </w:r>
      <w:r w:rsidRPr="00D97C33">
        <w:rPr>
          <w:rFonts w:ascii="Verdana" w:eastAsia="Arial" w:hAnsi="Verdana" w:cs="Arial"/>
          <w:sz w:val="18"/>
          <w:szCs w:val="18"/>
        </w:rPr>
        <w:t>tramo</w:t>
      </w:r>
      <w:r w:rsidRPr="00D97C33">
        <w:rPr>
          <w:rFonts w:ascii="Verdana" w:eastAsia="Arial" w:hAnsi="Verdana" w:cs="Arial"/>
          <w:spacing w:val="-9"/>
          <w:sz w:val="18"/>
          <w:szCs w:val="18"/>
        </w:rPr>
        <w:t xml:space="preserve"> </w:t>
      </w:r>
      <w:r w:rsidRPr="00D97C33">
        <w:rPr>
          <w:rFonts w:ascii="Verdana" w:eastAsia="Arial" w:hAnsi="Verdana" w:cs="Arial"/>
          <w:sz w:val="18"/>
          <w:szCs w:val="18"/>
        </w:rPr>
        <w:t>a</w:t>
      </w:r>
      <w:r w:rsidRPr="00D97C33">
        <w:rPr>
          <w:rFonts w:ascii="Verdana" w:eastAsia="Arial" w:hAnsi="Verdana" w:cs="Arial"/>
          <w:spacing w:val="-8"/>
          <w:sz w:val="18"/>
          <w:szCs w:val="18"/>
        </w:rPr>
        <w:t xml:space="preserve"> </w:t>
      </w:r>
      <w:r w:rsidRPr="00D97C33">
        <w:rPr>
          <w:rFonts w:ascii="Verdana" w:eastAsia="Arial" w:hAnsi="Verdana" w:cs="Arial"/>
          <w:sz w:val="18"/>
          <w:szCs w:val="18"/>
        </w:rPr>
        <w:t>probar</w:t>
      </w:r>
      <w:r w:rsidRPr="00D97C33">
        <w:rPr>
          <w:rFonts w:ascii="Verdana" w:eastAsia="Arial" w:hAnsi="Verdana" w:cs="Arial"/>
          <w:spacing w:val="-12"/>
          <w:sz w:val="18"/>
          <w:szCs w:val="18"/>
        </w:rPr>
        <w:t xml:space="preserve"> </w:t>
      </w:r>
      <w:r w:rsidRPr="00D97C33">
        <w:rPr>
          <w:rFonts w:ascii="Verdana" w:eastAsia="Arial" w:hAnsi="Verdana" w:cs="Arial"/>
          <w:sz w:val="18"/>
          <w:szCs w:val="18"/>
        </w:rPr>
        <w:t>mediante</w:t>
      </w:r>
      <w:r w:rsidRPr="00D97C33">
        <w:rPr>
          <w:rFonts w:ascii="Verdana" w:eastAsia="Arial" w:hAnsi="Verdana" w:cs="Arial"/>
          <w:spacing w:val="-11"/>
          <w:sz w:val="18"/>
          <w:szCs w:val="18"/>
        </w:rPr>
        <w:t xml:space="preserve"> </w:t>
      </w:r>
      <w:r w:rsidRPr="00D97C33">
        <w:rPr>
          <w:rFonts w:ascii="Verdana" w:eastAsia="Arial" w:hAnsi="Verdana" w:cs="Arial"/>
          <w:sz w:val="18"/>
          <w:szCs w:val="18"/>
        </w:rPr>
        <w:t>tapones</w:t>
      </w:r>
      <w:r w:rsidRPr="00D97C33">
        <w:rPr>
          <w:rFonts w:ascii="Verdana" w:eastAsia="Arial" w:hAnsi="Verdana" w:cs="Arial"/>
          <w:spacing w:val="-8"/>
          <w:sz w:val="18"/>
          <w:szCs w:val="18"/>
        </w:rPr>
        <w:t xml:space="preserve"> </w:t>
      </w:r>
      <w:r w:rsidRPr="00D97C33">
        <w:rPr>
          <w:rFonts w:ascii="Verdana" w:eastAsia="Arial" w:hAnsi="Verdana" w:cs="Arial"/>
          <w:sz w:val="18"/>
          <w:szCs w:val="18"/>
        </w:rPr>
        <w:t>o</w:t>
      </w:r>
      <w:r w:rsidRPr="00D97C33">
        <w:rPr>
          <w:rFonts w:ascii="Verdana" w:eastAsia="Arial" w:hAnsi="Verdana" w:cs="Arial"/>
          <w:spacing w:val="-9"/>
          <w:sz w:val="18"/>
          <w:szCs w:val="18"/>
        </w:rPr>
        <w:t xml:space="preserve"> </w:t>
      </w:r>
      <w:r w:rsidRPr="00D97C33">
        <w:rPr>
          <w:rFonts w:ascii="Verdana" w:eastAsia="Arial" w:hAnsi="Verdana" w:cs="Arial"/>
          <w:sz w:val="18"/>
          <w:szCs w:val="18"/>
        </w:rPr>
        <w:t>cerrando</w:t>
      </w:r>
      <w:r w:rsidRPr="00D97C33">
        <w:rPr>
          <w:rFonts w:ascii="Verdana" w:eastAsia="Arial" w:hAnsi="Verdana" w:cs="Arial"/>
          <w:spacing w:val="-8"/>
          <w:sz w:val="18"/>
          <w:szCs w:val="18"/>
        </w:rPr>
        <w:t xml:space="preserve"> </w:t>
      </w:r>
      <w:r w:rsidRPr="00D97C33">
        <w:rPr>
          <w:rFonts w:ascii="Verdana" w:eastAsia="Arial" w:hAnsi="Verdana" w:cs="Arial"/>
          <w:sz w:val="18"/>
          <w:szCs w:val="18"/>
        </w:rPr>
        <w:t>completamente las válvulas</w:t>
      </w:r>
      <w:r w:rsidRPr="00D97C33">
        <w:rPr>
          <w:rFonts w:ascii="Verdana" w:eastAsia="Arial" w:hAnsi="Verdana" w:cs="Arial"/>
          <w:spacing w:val="-6"/>
          <w:sz w:val="18"/>
          <w:szCs w:val="18"/>
        </w:rPr>
        <w:t xml:space="preserve"> </w:t>
      </w:r>
      <w:r w:rsidRPr="00D97C33">
        <w:rPr>
          <w:rFonts w:ascii="Verdana" w:eastAsia="Arial" w:hAnsi="Verdana" w:cs="Arial"/>
          <w:sz w:val="18"/>
          <w:szCs w:val="18"/>
        </w:rPr>
        <w:t>necesarias.</w:t>
      </w:r>
    </w:p>
    <w:p w14:paraId="5292506E" w14:textId="77777777" w:rsidR="00EB0107" w:rsidRPr="00D97C33" w:rsidRDefault="00EB0107" w:rsidP="00EB0107">
      <w:pPr>
        <w:widowControl w:val="0"/>
        <w:autoSpaceDE w:val="0"/>
        <w:autoSpaceDN w:val="0"/>
        <w:spacing w:before="10"/>
        <w:rPr>
          <w:rFonts w:ascii="Verdana" w:eastAsia="Arial" w:hAnsi="Verdana" w:cs="Arial"/>
          <w:sz w:val="18"/>
          <w:szCs w:val="18"/>
        </w:rPr>
      </w:pPr>
    </w:p>
    <w:p w14:paraId="52246D5E" w14:textId="77777777" w:rsidR="00EB0107" w:rsidRPr="00D97C33" w:rsidRDefault="00EB0107" w:rsidP="00EB0107">
      <w:pPr>
        <w:widowControl w:val="0"/>
        <w:autoSpaceDE w:val="0"/>
        <w:autoSpaceDN w:val="0"/>
        <w:outlineLvl w:val="0"/>
        <w:rPr>
          <w:rFonts w:ascii="Verdana" w:eastAsia="Arial" w:hAnsi="Verdana" w:cs="Arial"/>
          <w:b/>
          <w:bCs/>
          <w:sz w:val="18"/>
          <w:szCs w:val="18"/>
        </w:rPr>
      </w:pPr>
      <w:r w:rsidRPr="00D97C33">
        <w:rPr>
          <w:rFonts w:ascii="Verdana" w:eastAsia="Arial" w:hAnsi="Verdana" w:cs="Arial"/>
          <w:b/>
          <w:bCs/>
          <w:sz w:val="18"/>
          <w:szCs w:val="18"/>
        </w:rPr>
        <w:t>MEDICIÓN. –</w:t>
      </w:r>
    </w:p>
    <w:p w14:paraId="5A848E15" w14:textId="77777777" w:rsidR="00EB0107" w:rsidRPr="00D97C33" w:rsidRDefault="00EB0107" w:rsidP="00EB0107">
      <w:pPr>
        <w:widowControl w:val="0"/>
        <w:autoSpaceDE w:val="0"/>
        <w:autoSpaceDN w:val="0"/>
        <w:spacing w:before="1"/>
        <w:rPr>
          <w:rFonts w:ascii="Verdana" w:eastAsia="Arial" w:hAnsi="Verdana" w:cs="Arial"/>
          <w:b/>
          <w:sz w:val="18"/>
          <w:szCs w:val="18"/>
        </w:rPr>
      </w:pPr>
    </w:p>
    <w:p w14:paraId="2A4B9ACA" w14:textId="77777777" w:rsidR="00EB0107" w:rsidRPr="00D97C33" w:rsidRDefault="00EB0107" w:rsidP="00EB0107">
      <w:pPr>
        <w:widowControl w:val="0"/>
        <w:autoSpaceDE w:val="0"/>
        <w:autoSpaceDN w:val="0"/>
        <w:ind w:right="159"/>
        <w:jc w:val="both"/>
        <w:rPr>
          <w:rFonts w:ascii="Verdana" w:eastAsia="Arial" w:hAnsi="Verdana" w:cs="Arial"/>
          <w:sz w:val="18"/>
          <w:szCs w:val="18"/>
        </w:rPr>
      </w:pPr>
      <w:r w:rsidRPr="00D97C33">
        <w:rPr>
          <w:rFonts w:ascii="Verdana" w:eastAsia="Arial" w:hAnsi="Verdana" w:cs="Arial"/>
          <w:sz w:val="18"/>
          <w:szCs w:val="18"/>
        </w:rPr>
        <w:t xml:space="preserve">La instalación de agua potable se medirá en forma </w:t>
      </w:r>
      <w:r w:rsidRPr="00D97C33">
        <w:rPr>
          <w:rFonts w:ascii="Verdana" w:eastAsia="Arial" w:hAnsi="Verdana" w:cs="Arial"/>
          <w:b/>
          <w:sz w:val="18"/>
          <w:szCs w:val="18"/>
        </w:rPr>
        <w:t xml:space="preserve">global </w:t>
      </w:r>
      <w:r w:rsidRPr="00D97C33">
        <w:rPr>
          <w:rFonts w:ascii="Verdana" w:eastAsia="Arial" w:hAnsi="Verdana" w:cs="Arial"/>
          <w:sz w:val="18"/>
          <w:szCs w:val="18"/>
        </w:rPr>
        <w:t>de acuerdo a lo efectivamente ejecutado para el buen funcionamiento, de acuerdo a planos autorizados y aprobados por el Inspector de proyecto.</w:t>
      </w:r>
    </w:p>
    <w:p w14:paraId="317E0516" w14:textId="77777777" w:rsidR="00EB0107" w:rsidRPr="00D97C33" w:rsidRDefault="00EB0107" w:rsidP="00EB0107">
      <w:pPr>
        <w:widowControl w:val="0"/>
        <w:autoSpaceDE w:val="0"/>
        <w:autoSpaceDN w:val="0"/>
        <w:outlineLvl w:val="0"/>
        <w:rPr>
          <w:rFonts w:ascii="Verdana" w:eastAsia="Arial" w:hAnsi="Verdana" w:cs="Arial"/>
          <w:b/>
          <w:bCs/>
          <w:sz w:val="18"/>
          <w:szCs w:val="18"/>
        </w:rPr>
      </w:pPr>
    </w:p>
    <w:p w14:paraId="4A95DE54" w14:textId="77777777" w:rsidR="00EB0107" w:rsidRPr="00D97C33" w:rsidRDefault="00EB0107" w:rsidP="00EB0107">
      <w:pPr>
        <w:widowControl w:val="0"/>
        <w:autoSpaceDE w:val="0"/>
        <w:autoSpaceDN w:val="0"/>
        <w:outlineLvl w:val="0"/>
        <w:rPr>
          <w:rFonts w:ascii="Verdana" w:eastAsia="Arial" w:hAnsi="Verdana" w:cs="Arial"/>
          <w:b/>
          <w:bCs/>
          <w:sz w:val="18"/>
          <w:szCs w:val="18"/>
        </w:rPr>
      </w:pPr>
    </w:p>
    <w:p w14:paraId="727F2556" w14:textId="77777777" w:rsidR="00EB0107" w:rsidRPr="00D97C33" w:rsidRDefault="00EB0107" w:rsidP="00EB0107">
      <w:pPr>
        <w:widowControl w:val="0"/>
        <w:autoSpaceDE w:val="0"/>
        <w:autoSpaceDN w:val="0"/>
        <w:outlineLvl w:val="0"/>
        <w:rPr>
          <w:rFonts w:ascii="Verdana" w:eastAsia="Arial" w:hAnsi="Verdana" w:cs="Arial"/>
          <w:b/>
          <w:bCs/>
          <w:sz w:val="18"/>
          <w:szCs w:val="18"/>
        </w:rPr>
      </w:pPr>
      <w:r w:rsidRPr="00D97C33">
        <w:rPr>
          <w:rFonts w:ascii="Verdana" w:eastAsia="Arial" w:hAnsi="Verdana" w:cs="Arial"/>
          <w:b/>
          <w:bCs/>
          <w:sz w:val="18"/>
          <w:szCs w:val="18"/>
        </w:rPr>
        <w:t>APORTE PROPIO. –</w:t>
      </w:r>
    </w:p>
    <w:p w14:paraId="12C858DE" w14:textId="77777777" w:rsidR="00EB0107" w:rsidRPr="00D97C33" w:rsidRDefault="00EB0107" w:rsidP="00EB0107">
      <w:pPr>
        <w:widowControl w:val="0"/>
        <w:autoSpaceDE w:val="0"/>
        <w:autoSpaceDN w:val="0"/>
        <w:spacing w:before="1"/>
        <w:rPr>
          <w:rFonts w:ascii="Verdana" w:eastAsia="Arial" w:hAnsi="Verdana" w:cs="Arial"/>
          <w:b/>
          <w:sz w:val="18"/>
          <w:szCs w:val="18"/>
        </w:rPr>
      </w:pPr>
    </w:p>
    <w:p w14:paraId="2B06039B"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El aporte propio se encuentra especificado en el análisis </w:t>
      </w:r>
      <w:r w:rsidRPr="00D97C33">
        <w:rPr>
          <w:rFonts w:ascii="Verdana" w:eastAsia="Arial" w:hAnsi="Verdana" w:cs="Tahoma"/>
          <w:sz w:val="18"/>
          <w:szCs w:val="18"/>
        </w:rPr>
        <w:t>de precios unitarios</w:t>
      </w:r>
      <w:r w:rsidRPr="00D97C33">
        <w:rPr>
          <w:rFonts w:ascii="Verdana" w:eastAsia="Arial"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w:t>
      </w:r>
      <w:r w:rsidRPr="00D97C33">
        <w:rPr>
          <w:rFonts w:ascii="Verdana" w:eastAsia="Arial" w:hAnsi="Verdana" w:cs="Tahoma"/>
          <w:color w:val="000000"/>
          <w:sz w:val="18"/>
          <w:szCs w:val="18"/>
        </w:rPr>
        <w:lastRenderedPageBreak/>
        <w:t>calidad.</w:t>
      </w:r>
    </w:p>
    <w:p w14:paraId="20C52BAD"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p>
    <w:p w14:paraId="47294192"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Este aporte propio estará sujeto al cronograma de ejecución de obra de la Entidad Ejecutora.</w:t>
      </w:r>
    </w:p>
    <w:p w14:paraId="14C560F3" w14:textId="77777777" w:rsidR="00EB0107" w:rsidRPr="00D97C33" w:rsidRDefault="00EB0107" w:rsidP="00EB0107">
      <w:pPr>
        <w:widowControl w:val="0"/>
        <w:autoSpaceDE w:val="0"/>
        <w:autoSpaceDN w:val="0"/>
        <w:spacing w:before="1"/>
        <w:jc w:val="both"/>
        <w:rPr>
          <w:rFonts w:ascii="Verdana" w:eastAsia="Arial" w:hAnsi="Verdana" w:cs="Arial"/>
          <w:sz w:val="18"/>
          <w:szCs w:val="18"/>
        </w:rPr>
      </w:pPr>
    </w:p>
    <w:p w14:paraId="7324F4C2" w14:textId="77777777" w:rsidR="00EB0107" w:rsidRPr="00D97C33" w:rsidRDefault="00EB0107" w:rsidP="00EB0107">
      <w:pPr>
        <w:widowControl w:val="0"/>
        <w:autoSpaceDE w:val="0"/>
        <w:autoSpaceDN w:val="0"/>
        <w:jc w:val="both"/>
        <w:rPr>
          <w:rFonts w:ascii="Verdana" w:eastAsia="Arial" w:hAnsi="Verdana" w:cs="Arial"/>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20152A14" w14:textId="77777777" w:rsidTr="006B457D">
        <w:tc>
          <w:tcPr>
            <w:tcW w:w="584" w:type="dxa"/>
            <w:shd w:val="clear" w:color="auto" w:fill="1F3864" w:themeFill="accent5" w:themeFillShade="80"/>
          </w:tcPr>
          <w:p w14:paraId="6BCEB64D"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1F3864" w:themeFill="accent5" w:themeFillShade="80"/>
          </w:tcPr>
          <w:p w14:paraId="7434A3AD"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1F3864" w:themeFill="accent5" w:themeFillShade="80"/>
          </w:tcPr>
          <w:p w14:paraId="22781FDB"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520" w:type="dxa"/>
            <w:shd w:val="clear" w:color="auto" w:fill="1F3864" w:themeFill="accent5" w:themeFillShade="80"/>
          </w:tcPr>
          <w:p w14:paraId="756ADFB5"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7956A08A" w14:textId="77777777" w:rsidTr="006B457D">
        <w:trPr>
          <w:trHeight w:val="370"/>
        </w:trPr>
        <w:tc>
          <w:tcPr>
            <w:tcW w:w="584" w:type="dxa"/>
            <w:shd w:val="clear" w:color="auto" w:fill="BDD6EE" w:themeFill="accent1" w:themeFillTint="66"/>
          </w:tcPr>
          <w:p w14:paraId="66FBF68A"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39</w:t>
            </w:r>
          </w:p>
        </w:tc>
        <w:tc>
          <w:tcPr>
            <w:tcW w:w="2385" w:type="dxa"/>
            <w:shd w:val="clear" w:color="auto" w:fill="BDD6EE" w:themeFill="accent1" w:themeFillTint="66"/>
            <w:vAlign w:val="center"/>
          </w:tcPr>
          <w:p w14:paraId="6B2DEB97"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Tahoma"/>
                <w:b/>
                <w:sz w:val="18"/>
                <w:szCs w:val="18"/>
                <w:lang w:val="es-ES"/>
              </w:rPr>
              <w:t>VAC-IS-SAN-1</w:t>
            </w:r>
          </w:p>
        </w:tc>
        <w:tc>
          <w:tcPr>
            <w:tcW w:w="1145" w:type="dxa"/>
            <w:shd w:val="clear" w:color="auto" w:fill="BDD6EE" w:themeFill="accent1" w:themeFillTint="66"/>
            <w:vAlign w:val="center"/>
          </w:tcPr>
          <w:p w14:paraId="5BB3E96E"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GLB</w:t>
            </w:r>
          </w:p>
        </w:tc>
        <w:tc>
          <w:tcPr>
            <w:tcW w:w="5520" w:type="dxa"/>
            <w:shd w:val="clear" w:color="auto" w:fill="BDD6EE" w:themeFill="accent1" w:themeFillTint="66"/>
            <w:vAlign w:val="center"/>
          </w:tcPr>
          <w:p w14:paraId="200EF841" w14:textId="77777777" w:rsidR="00EB0107" w:rsidRPr="00D97C33" w:rsidRDefault="00EB0107" w:rsidP="006B457D">
            <w:pPr>
              <w:widowControl w:val="0"/>
              <w:autoSpaceDE w:val="0"/>
              <w:autoSpaceDN w:val="0"/>
              <w:spacing w:line="276" w:lineRule="auto"/>
              <w:jc w:val="center"/>
              <w:rPr>
                <w:rFonts w:ascii="Verdana" w:eastAsia="Arial" w:hAnsi="Verdana" w:cs="Arial"/>
                <w:b/>
                <w:sz w:val="18"/>
                <w:szCs w:val="18"/>
                <w:lang w:val="es-ES"/>
              </w:rPr>
            </w:pPr>
            <w:r w:rsidRPr="00D97C33">
              <w:rPr>
                <w:rFonts w:ascii="Verdana" w:eastAsia="Arial" w:hAnsi="Verdana" w:cs="Arial"/>
                <w:b/>
                <w:bCs/>
                <w:sz w:val="18"/>
                <w:szCs w:val="18"/>
                <w:lang w:val="es-ES"/>
              </w:rPr>
              <w:t>INSTALACIÓN SANITARIA</w:t>
            </w:r>
          </w:p>
        </w:tc>
      </w:tr>
    </w:tbl>
    <w:p w14:paraId="0B59C08D"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0D3CA2CA"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DESCRIPCIÓN. –</w:t>
      </w:r>
    </w:p>
    <w:p w14:paraId="6A3DD062"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607037DC" w14:textId="77777777" w:rsidR="00EB0107" w:rsidRPr="00D97C33" w:rsidRDefault="00EB0107" w:rsidP="00EB0107">
      <w:pPr>
        <w:widowControl w:val="0"/>
        <w:autoSpaceDE w:val="0"/>
        <w:autoSpaceDN w:val="0"/>
        <w:jc w:val="both"/>
        <w:rPr>
          <w:rFonts w:ascii="Verdana" w:eastAsia="Verdana" w:hAnsi="Verdana" w:cs="Tahoma"/>
          <w:spacing w:val="-1"/>
          <w:sz w:val="18"/>
          <w:szCs w:val="18"/>
        </w:rPr>
      </w:pPr>
      <w:r w:rsidRPr="00D97C33">
        <w:rPr>
          <w:rFonts w:ascii="Verdana" w:eastAsia="Arial" w:hAnsi="Verdana" w:cs="Arial"/>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D97C33">
        <w:rPr>
          <w:rFonts w:ascii="Verdana" w:eastAsia="Arial" w:hAnsi="Verdana" w:cs="Arial"/>
          <w:sz w:val="18"/>
          <w:szCs w:val="18"/>
        </w:rPr>
        <w:t xml:space="preserve">, </w:t>
      </w:r>
      <w:r w:rsidRPr="00D97C33">
        <w:rPr>
          <w:rFonts w:ascii="Verdana" w:eastAsia="Verdana" w:hAnsi="Verdana" w:cs="Tahoma"/>
          <w:spacing w:val="-1"/>
          <w:sz w:val="18"/>
          <w:szCs w:val="18"/>
        </w:rPr>
        <w:t>e instrucciones del Inspector de proyecto.</w:t>
      </w:r>
    </w:p>
    <w:p w14:paraId="4C1BE137" w14:textId="77777777" w:rsidR="00EB0107" w:rsidRPr="00D97C33" w:rsidRDefault="00EB0107" w:rsidP="00EB0107">
      <w:pPr>
        <w:widowControl w:val="0"/>
        <w:autoSpaceDE w:val="0"/>
        <w:autoSpaceDN w:val="0"/>
        <w:jc w:val="both"/>
        <w:rPr>
          <w:rFonts w:ascii="Verdana" w:eastAsia="Arial" w:hAnsi="Verdana" w:cs="Arial"/>
          <w:sz w:val="18"/>
          <w:szCs w:val="18"/>
        </w:rPr>
      </w:pPr>
    </w:p>
    <w:p w14:paraId="649BE334"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MATERIALES, HERRAMIENTAS Y EQUIPO. -</w:t>
      </w:r>
    </w:p>
    <w:p w14:paraId="4B683521"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77CB1AC3"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5CE9AA2"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220F12FE"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deberá cumplir con los requisitos establecidos en la Norma Boliviana del Hormigón Armado CBH-87 para los materiales que cubre esta norma.</w:t>
      </w:r>
    </w:p>
    <w:p w14:paraId="37586175"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w:t>
      </w:r>
    </w:p>
    <w:p w14:paraId="549F8E69" w14:textId="77777777" w:rsidR="00EB0107" w:rsidRPr="00D97C33" w:rsidRDefault="00EB0107" w:rsidP="00EB0107">
      <w:pPr>
        <w:widowControl w:val="0"/>
        <w:autoSpaceDE w:val="0"/>
        <w:autoSpaceDN w:val="0"/>
        <w:jc w:val="both"/>
        <w:rPr>
          <w:rFonts w:ascii="Verdana" w:eastAsia="Arial" w:hAnsi="Verdana" w:cs="Tahoma"/>
          <w:b/>
          <w:sz w:val="18"/>
          <w:szCs w:val="18"/>
        </w:rPr>
      </w:pPr>
    </w:p>
    <w:p w14:paraId="082721DF"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FORMA DE EJECUCIÓN. -</w:t>
      </w:r>
    </w:p>
    <w:p w14:paraId="604B25AD" w14:textId="77777777" w:rsidR="00EB0107" w:rsidRPr="00D97C33" w:rsidRDefault="00EB0107" w:rsidP="00EB0107">
      <w:pPr>
        <w:widowControl w:val="0"/>
        <w:autoSpaceDE w:val="0"/>
        <w:autoSpaceDN w:val="0"/>
        <w:jc w:val="both"/>
        <w:rPr>
          <w:rFonts w:ascii="Verdana" w:eastAsia="Arial" w:hAnsi="Verdana" w:cs="Arial"/>
          <w:sz w:val="18"/>
          <w:szCs w:val="18"/>
        </w:rPr>
      </w:pPr>
    </w:p>
    <w:p w14:paraId="3DF14A7E" w14:textId="77777777" w:rsidR="00EB0107" w:rsidRPr="00D97C33" w:rsidRDefault="00EB0107" w:rsidP="00EB0107">
      <w:pPr>
        <w:widowControl w:val="0"/>
        <w:autoSpaceDE w:val="0"/>
        <w:autoSpaceDN w:val="0"/>
        <w:jc w:val="both"/>
        <w:rPr>
          <w:rFonts w:ascii="Verdana" w:eastAsia="Arial" w:hAnsi="Verdana" w:cs="Tahoma"/>
          <w:color w:val="000000"/>
          <w:sz w:val="18"/>
          <w:szCs w:val="18"/>
          <w:shd w:val="clear" w:color="auto" w:fill="FFFFFF"/>
        </w:rPr>
      </w:pPr>
      <w:r w:rsidRPr="00D97C33">
        <w:rPr>
          <w:rFonts w:ascii="Verdana" w:eastAsia="Arial"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6CC3AC25" w14:textId="77777777" w:rsidR="00EB0107" w:rsidRPr="00D97C33" w:rsidRDefault="00EB0107" w:rsidP="00EB0107">
      <w:pPr>
        <w:widowControl w:val="0"/>
        <w:tabs>
          <w:tab w:val="left" w:pos="560"/>
        </w:tabs>
        <w:autoSpaceDE w:val="0"/>
        <w:autoSpaceDN w:val="0"/>
        <w:spacing w:line="276" w:lineRule="auto"/>
        <w:jc w:val="both"/>
        <w:rPr>
          <w:rFonts w:ascii="Verdana" w:eastAsia="Arial" w:hAnsi="Verdana" w:cs="Arial"/>
          <w:color w:val="000000" w:themeColor="text1"/>
          <w:sz w:val="18"/>
          <w:szCs w:val="18"/>
        </w:rPr>
      </w:pPr>
      <w:r w:rsidRPr="00D97C33">
        <w:rPr>
          <w:rFonts w:ascii="Verdana" w:eastAsia="Arial" w:hAnsi="Verdana" w:cs="Arial"/>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9B0089F" w14:textId="77777777" w:rsidR="00EB0107" w:rsidRPr="00D97C33" w:rsidRDefault="00EB0107" w:rsidP="00EB0107">
      <w:pPr>
        <w:widowControl w:val="0"/>
        <w:autoSpaceDE w:val="0"/>
        <w:autoSpaceDN w:val="0"/>
        <w:jc w:val="both"/>
        <w:rPr>
          <w:rFonts w:ascii="Verdana" w:eastAsia="Arial" w:hAnsi="Verdana" w:cs="Tahoma"/>
          <w:color w:val="000000"/>
          <w:sz w:val="18"/>
          <w:szCs w:val="18"/>
          <w:shd w:val="clear" w:color="auto" w:fill="FFFFFF"/>
        </w:rPr>
      </w:pPr>
    </w:p>
    <w:p w14:paraId="614774EE" w14:textId="77777777" w:rsidR="00EB0107" w:rsidRPr="00D97C33" w:rsidRDefault="00EB0107" w:rsidP="00EB0107">
      <w:pPr>
        <w:widowControl w:val="0"/>
        <w:autoSpaceDE w:val="0"/>
        <w:autoSpaceDN w:val="0"/>
        <w:jc w:val="both"/>
        <w:rPr>
          <w:rFonts w:ascii="Verdana" w:eastAsia="Arial" w:hAnsi="Verdana" w:cs="Tahoma"/>
          <w:color w:val="000000"/>
          <w:sz w:val="18"/>
          <w:szCs w:val="18"/>
          <w:shd w:val="clear" w:color="auto" w:fill="FFFFFF"/>
        </w:rPr>
      </w:pPr>
      <w:r w:rsidRPr="00D97C33">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D5DBF02" w14:textId="77777777" w:rsidR="00EB0107" w:rsidRPr="00D97C33" w:rsidRDefault="00EB0107" w:rsidP="00EB0107">
      <w:pPr>
        <w:widowControl w:val="0"/>
        <w:tabs>
          <w:tab w:val="left" w:pos="8711"/>
        </w:tabs>
        <w:autoSpaceDE w:val="0"/>
        <w:autoSpaceDN w:val="0"/>
        <w:spacing w:after="120"/>
        <w:jc w:val="both"/>
        <w:rPr>
          <w:rFonts w:ascii="Verdana" w:eastAsia="Arial" w:hAnsi="Verdana" w:cs="Tahoma"/>
          <w:b/>
          <w:sz w:val="18"/>
          <w:szCs w:val="18"/>
        </w:rPr>
      </w:pPr>
      <w:r w:rsidRPr="00D97C33">
        <w:rPr>
          <w:rFonts w:ascii="Verdana" w:eastAsia="Arial" w:hAnsi="Verdana" w:cs="Tahoma"/>
          <w:b/>
          <w:sz w:val="18"/>
          <w:szCs w:val="18"/>
        </w:rPr>
        <w:t>Criterios de Control, Aceptación y Rechazo</w:t>
      </w:r>
    </w:p>
    <w:p w14:paraId="60755C75"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168DF34" w14:textId="77777777" w:rsidR="00EB0107" w:rsidRPr="00D97C33" w:rsidRDefault="00EB0107" w:rsidP="00EB0107">
      <w:pPr>
        <w:widowControl w:val="0"/>
        <w:autoSpaceDE w:val="0"/>
        <w:autoSpaceDN w:val="0"/>
        <w:jc w:val="both"/>
        <w:rPr>
          <w:rFonts w:ascii="Verdana" w:eastAsia="Arial" w:hAnsi="Verdana" w:cs="Tahoma"/>
          <w:sz w:val="18"/>
          <w:szCs w:val="18"/>
        </w:rPr>
      </w:pPr>
    </w:p>
    <w:p w14:paraId="7F479A8A"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MEDICIÓN. -</w:t>
      </w:r>
    </w:p>
    <w:p w14:paraId="7900995D"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27088118" w14:textId="77777777" w:rsidR="00EB0107" w:rsidRPr="00D97C33" w:rsidRDefault="00EB0107" w:rsidP="00EB0107">
      <w:pPr>
        <w:widowControl w:val="0"/>
        <w:autoSpaceDE w:val="0"/>
        <w:autoSpaceDN w:val="0"/>
        <w:jc w:val="both"/>
        <w:rPr>
          <w:rFonts w:ascii="Verdana" w:eastAsia="Arial" w:hAnsi="Verdana" w:cs="Arial"/>
          <w:color w:val="000000" w:themeColor="text1"/>
          <w:sz w:val="18"/>
          <w:szCs w:val="18"/>
        </w:rPr>
      </w:pPr>
      <w:r w:rsidRPr="00D97C33">
        <w:rPr>
          <w:rFonts w:ascii="Verdana" w:eastAsia="Arial" w:hAnsi="Verdana" w:cs="Arial"/>
          <w:color w:val="000000" w:themeColor="text1"/>
          <w:sz w:val="18"/>
          <w:szCs w:val="18"/>
        </w:rPr>
        <w:t xml:space="preserve">La instalación sanitaria se medirá en forma </w:t>
      </w:r>
      <w:r w:rsidRPr="00D97C33">
        <w:rPr>
          <w:rFonts w:ascii="Verdana" w:eastAsia="Arial" w:hAnsi="Verdana" w:cs="Arial"/>
          <w:b/>
          <w:color w:val="000000" w:themeColor="text1"/>
          <w:sz w:val="18"/>
          <w:szCs w:val="18"/>
        </w:rPr>
        <w:t xml:space="preserve">global, </w:t>
      </w:r>
      <w:r w:rsidRPr="00D97C33">
        <w:rPr>
          <w:rFonts w:ascii="Verdana" w:eastAsia="Arial" w:hAnsi="Verdana" w:cs="Arial"/>
          <w:sz w:val="18"/>
          <w:szCs w:val="18"/>
        </w:rPr>
        <w:t>incluyendo todos sus accesorios para el buen funcionamiento, de acuerdo a planos, autorizados y aprobados por el Inspector de proyecto.</w:t>
      </w:r>
    </w:p>
    <w:p w14:paraId="0C4D3663"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092C1E14"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7C8A9BE3" w14:textId="77777777" w:rsidR="00EB0107" w:rsidRPr="00D97C33" w:rsidRDefault="00EB0107" w:rsidP="00EB0107">
      <w:pPr>
        <w:widowControl w:val="0"/>
        <w:tabs>
          <w:tab w:val="left" w:pos="560"/>
        </w:tabs>
        <w:autoSpaceDE w:val="0"/>
        <w:autoSpaceDN w:val="0"/>
        <w:jc w:val="both"/>
        <w:rPr>
          <w:rFonts w:ascii="Verdana" w:eastAsia="Arial" w:hAnsi="Verdana" w:cs="Tahoma"/>
          <w:b/>
          <w:color w:val="000000"/>
          <w:sz w:val="18"/>
          <w:szCs w:val="18"/>
        </w:rPr>
      </w:pPr>
      <w:r w:rsidRPr="00D97C33">
        <w:rPr>
          <w:rFonts w:ascii="Verdana" w:eastAsia="Arial" w:hAnsi="Verdana" w:cs="Tahoma"/>
          <w:b/>
          <w:color w:val="000000"/>
          <w:sz w:val="18"/>
          <w:szCs w:val="18"/>
        </w:rPr>
        <w:t>APORTE PROPIO. -</w:t>
      </w:r>
    </w:p>
    <w:p w14:paraId="6C8B3D43"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34BA1F76"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El aporte propio se encuentra especificado en el análisis de precio unitario, mismo que no serán tomados en cuenta en la cantidad monetaria del ítem. En caso de mano de obra no calificada, la </w:t>
      </w:r>
      <w:r w:rsidRPr="00D97C33">
        <w:rPr>
          <w:rFonts w:ascii="Verdana" w:eastAsia="Arial" w:hAnsi="Verdana" w:cs="Tahoma"/>
          <w:sz w:val="18"/>
          <w:szCs w:val="18"/>
        </w:rPr>
        <w:lastRenderedPageBreak/>
        <w:t>Entidad Ejecutora deberá capacitar al beneficiario para la buena ejecución del ítem. En caso de material de aporte propio, este será aprobado por el Inspector de proyecto, para garantizar su calidad.</w:t>
      </w:r>
    </w:p>
    <w:p w14:paraId="6355CFE6"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6E15A92E" w14:textId="77777777" w:rsidR="00EB0107" w:rsidRPr="00D97C33" w:rsidRDefault="00EB0107" w:rsidP="00EB0107">
      <w:pPr>
        <w:widowControl w:val="0"/>
        <w:tabs>
          <w:tab w:val="left" w:pos="8711"/>
        </w:tabs>
        <w:autoSpaceDE w:val="0"/>
        <w:autoSpaceDN w:val="0"/>
        <w:jc w:val="both"/>
        <w:rPr>
          <w:rFonts w:ascii="Verdana" w:eastAsia="Arial" w:hAnsi="Verdana" w:cs="Arial"/>
          <w:sz w:val="18"/>
          <w:szCs w:val="18"/>
          <w:u w:val="single"/>
        </w:rPr>
      </w:pPr>
      <w:r w:rsidRPr="00D97C33">
        <w:rPr>
          <w:rFonts w:ascii="Verdana" w:eastAsia="Arial" w:hAnsi="Verdana" w:cs="Tahoma"/>
          <w:sz w:val="18"/>
          <w:szCs w:val="18"/>
        </w:rPr>
        <w:t>Este aporte propio estará sujeto al cronograma de ejecución de obra de la Entidad Ejecutora.</w:t>
      </w:r>
    </w:p>
    <w:p w14:paraId="500848DD" w14:textId="77777777" w:rsidR="00EB0107" w:rsidRPr="00D97C33" w:rsidRDefault="00EB0107" w:rsidP="00EB0107">
      <w:pPr>
        <w:widowControl w:val="0"/>
        <w:autoSpaceDE w:val="0"/>
        <w:autoSpaceDN w:val="0"/>
        <w:jc w:val="both"/>
        <w:rPr>
          <w:rFonts w:ascii="Verdana" w:eastAsia="Arial" w:hAnsi="Verdana" w:cs="Arial"/>
          <w:sz w:val="18"/>
          <w:szCs w:val="18"/>
        </w:rPr>
      </w:pPr>
    </w:p>
    <w:p w14:paraId="68E02990" w14:textId="77777777" w:rsidR="00EB0107" w:rsidRPr="00D97C33" w:rsidRDefault="00EB0107" w:rsidP="00EB0107">
      <w:pPr>
        <w:widowControl w:val="0"/>
        <w:autoSpaceDE w:val="0"/>
        <w:autoSpaceDN w:val="0"/>
        <w:jc w:val="both"/>
        <w:rPr>
          <w:rFonts w:ascii="Verdana" w:eastAsia="Arial" w:hAnsi="Verdana" w:cs="Arial"/>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12CC8ABC" w14:textId="77777777" w:rsidTr="006B457D">
        <w:tc>
          <w:tcPr>
            <w:tcW w:w="584" w:type="dxa"/>
            <w:shd w:val="clear" w:color="auto" w:fill="1F3864" w:themeFill="accent5" w:themeFillShade="80"/>
          </w:tcPr>
          <w:p w14:paraId="7AA76D00"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1F3864" w:themeFill="accent5" w:themeFillShade="80"/>
          </w:tcPr>
          <w:p w14:paraId="040D843A"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CÓDIGO</w:t>
            </w:r>
          </w:p>
        </w:tc>
        <w:tc>
          <w:tcPr>
            <w:tcW w:w="1145" w:type="dxa"/>
            <w:shd w:val="clear" w:color="auto" w:fill="1F3864" w:themeFill="accent5" w:themeFillShade="80"/>
          </w:tcPr>
          <w:p w14:paraId="159655DA"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520" w:type="dxa"/>
            <w:shd w:val="clear" w:color="auto" w:fill="1F3864" w:themeFill="accent5" w:themeFillShade="80"/>
          </w:tcPr>
          <w:p w14:paraId="43684930"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ÍTEM</w:t>
            </w:r>
          </w:p>
        </w:tc>
      </w:tr>
      <w:tr w:rsidR="00EB0107" w:rsidRPr="00D97C33" w14:paraId="2BEA43C0" w14:textId="77777777" w:rsidTr="006B457D">
        <w:tc>
          <w:tcPr>
            <w:tcW w:w="584" w:type="dxa"/>
            <w:shd w:val="clear" w:color="auto" w:fill="BDD6EE" w:themeFill="accent1" w:themeFillTint="66"/>
          </w:tcPr>
          <w:p w14:paraId="4BF30F09" w14:textId="77777777" w:rsidR="00EB0107" w:rsidRPr="00D97C33" w:rsidRDefault="00EB0107" w:rsidP="006B457D">
            <w:pPr>
              <w:widowControl w:val="0"/>
              <w:autoSpaceDE w:val="0"/>
              <w:autoSpaceDN w:val="0"/>
              <w:jc w:val="both"/>
              <w:rPr>
                <w:rFonts w:ascii="Verdana" w:eastAsia="Arial" w:hAnsi="Verdana" w:cs="Arial"/>
                <w:b/>
                <w:sz w:val="18"/>
                <w:szCs w:val="18"/>
                <w:lang w:val="es-ES"/>
              </w:rPr>
            </w:pPr>
            <w:r w:rsidRPr="00D97C33">
              <w:rPr>
                <w:rFonts w:ascii="Verdana" w:eastAsia="Arial" w:hAnsi="Verdana" w:cs="Arial"/>
                <w:b/>
                <w:sz w:val="18"/>
                <w:szCs w:val="18"/>
                <w:lang w:val="es-ES"/>
              </w:rPr>
              <w:t>40</w:t>
            </w:r>
          </w:p>
        </w:tc>
        <w:tc>
          <w:tcPr>
            <w:tcW w:w="2385" w:type="dxa"/>
            <w:shd w:val="clear" w:color="auto" w:fill="BDD6EE" w:themeFill="accent1" w:themeFillTint="66"/>
            <w:vAlign w:val="center"/>
          </w:tcPr>
          <w:p w14:paraId="4694A3B6" w14:textId="77777777" w:rsidR="00EB0107" w:rsidRPr="00D97C33" w:rsidRDefault="00EB0107" w:rsidP="006B457D">
            <w:pPr>
              <w:jc w:val="center"/>
              <w:rPr>
                <w:rFonts w:ascii="Verdana" w:hAnsi="Verdana"/>
                <w:b/>
                <w:bCs/>
                <w:color w:val="212529"/>
                <w:sz w:val="18"/>
                <w:szCs w:val="18"/>
              </w:rPr>
            </w:pPr>
            <w:r w:rsidRPr="00D97C33">
              <w:rPr>
                <w:rFonts w:ascii="Verdana" w:eastAsia="Arial" w:hAnsi="Verdana" w:cs="Arial"/>
                <w:color w:val="212529"/>
                <w:sz w:val="18"/>
                <w:szCs w:val="18"/>
                <w:lang w:val="es-ES"/>
              </w:rPr>
              <w:br/>
            </w:r>
            <w:r w:rsidRPr="00D97C33">
              <w:rPr>
                <w:rFonts w:ascii="Verdana" w:eastAsia="Arial" w:hAnsi="Verdana" w:cs="Arial"/>
                <w:b/>
                <w:bCs/>
                <w:color w:val="212529"/>
                <w:sz w:val="18"/>
                <w:szCs w:val="18"/>
                <w:lang w:val="es-ES"/>
              </w:rPr>
              <w:t>VAC-IA-TAN-01</w:t>
            </w:r>
          </w:p>
          <w:p w14:paraId="4F5955FB"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
        </w:tc>
        <w:tc>
          <w:tcPr>
            <w:tcW w:w="1145" w:type="dxa"/>
            <w:shd w:val="clear" w:color="auto" w:fill="BDD6EE" w:themeFill="accent1" w:themeFillTint="66"/>
            <w:vAlign w:val="center"/>
          </w:tcPr>
          <w:p w14:paraId="3144685C"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Calibri" w:hAnsi="Verdana" w:cs="Tahoma"/>
                <w:b/>
                <w:sz w:val="18"/>
                <w:szCs w:val="18"/>
                <w:lang w:val="es-ES"/>
              </w:rPr>
              <w:t>GLB</w:t>
            </w:r>
          </w:p>
        </w:tc>
        <w:tc>
          <w:tcPr>
            <w:tcW w:w="5520" w:type="dxa"/>
            <w:shd w:val="clear" w:color="auto" w:fill="BDD6EE" w:themeFill="accent1" w:themeFillTint="66"/>
            <w:vAlign w:val="center"/>
          </w:tcPr>
          <w:p w14:paraId="286453A9" w14:textId="77777777" w:rsidR="00EB0107" w:rsidRPr="00D97C33" w:rsidRDefault="00EB0107" w:rsidP="006B457D">
            <w:pPr>
              <w:widowControl w:val="0"/>
              <w:autoSpaceDE w:val="0"/>
              <w:autoSpaceDN w:val="0"/>
              <w:spacing w:line="276" w:lineRule="auto"/>
              <w:jc w:val="center"/>
              <w:rPr>
                <w:rFonts w:ascii="Verdana" w:eastAsia="Arial" w:hAnsi="Verdana" w:cs="Arial"/>
                <w:b/>
                <w:sz w:val="18"/>
                <w:szCs w:val="18"/>
                <w:lang w:val="es-ES"/>
              </w:rPr>
            </w:pPr>
            <w:r w:rsidRPr="00D97C33">
              <w:rPr>
                <w:rFonts w:ascii="Verdana" w:eastAsia="Arial" w:hAnsi="Verdana" w:cs="Tahoma"/>
                <w:b/>
                <w:bCs/>
                <w:sz w:val="18"/>
                <w:szCs w:val="18"/>
                <w:lang w:val="es-ES"/>
              </w:rPr>
              <w:t>PROVISIÓN Y COLOCADO DE TANQUE PLÁSTICO DE AGUA DE 450 LITROS C/ACCESORIOS</w:t>
            </w:r>
          </w:p>
        </w:tc>
      </w:tr>
    </w:tbl>
    <w:p w14:paraId="5535EFEB"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1141FC0A"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DESCRIPCIÓN. –</w:t>
      </w:r>
    </w:p>
    <w:p w14:paraId="2B6ED42A" w14:textId="77777777" w:rsidR="00EB0107" w:rsidRPr="00D97C33" w:rsidRDefault="00EB0107" w:rsidP="00EB0107">
      <w:pPr>
        <w:widowControl w:val="0"/>
        <w:tabs>
          <w:tab w:val="left" w:pos="560"/>
        </w:tabs>
        <w:autoSpaceDE w:val="0"/>
        <w:autoSpaceDN w:val="0"/>
        <w:jc w:val="both"/>
        <w:rPr>
          <w:rFonts w:ascii="Verdana" w:eastAsia="Arial" w:hAnsi="Verdana" w:cstheme="minorHAnsi"/>
          <w:color w:val="000000"/>
          <w:sz w:val="18"/>
          <w:szCs w:val="18"/>
        </w:rPr>
      </w:pPr>
    </w:p>
    <w:p w14:paraId="55CE2281"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D97C33">
        <w:rPr>
          <w:rFonts w:ascii="Verdana" w:eastAsia="Arial" w:hAnsi="Verdana" w:cs="Tahoma"/>
          <w:sz w:val="18"/>
          <w:szCs w:val="18"/>
        </w:rPr>
        <w:t>tee</w:t>
      </w:r>
      <w:proofErr w:type="spellEnd"/>
      <w:r w:rsidRPr="00D97C33">
        <w:rPr>
          <w:rFonts w:ascii="Verdana" w:eastAsia="Arial" w:hAnsi="Verdana" w:cs="Tahoma"/>
          <w:sz w:val="18"/>
          <w:szCs w:val="18"/>
        </w:rPr>
        <w:t xml:space="preserve"> de 1/2”, 2 codos, teflón) de acuerdo a la ubicación y cantidad establecida en los planos de detalle y/o instrucciones del Inspector de Proyecto.</w:t>
      </w:r>
    </w:p>
    <w:p w14:paraId="600E8122" w14:textId="77777777" w:rsidR="00EB0107" w:rsidRPr="00D97C33" w:rsidRDefault="00EB0107" w:rsidP="00EB0107">
      <w:pPr>
        <w:widowControl w:val="0"/>
        <w:autoSpaceDE w:val="0"/>
        <w:autoSpaceDN w:val="0"/>
        <w:jc w:val="both"/>
        <w:rPr>
          <w:rFonts w:ascii="Verdana" w:eastAsia="Arial" w:hAnsi="Verdana" w:cs="Arial"/>
          <w:sz w:val="18"/>
          <w:szCs w:val="18"/>
          <w:highlight w:val="yellow"/>
        </w:rPr>
      </w:pPr>
    </w:p>
    <w:p w14:paraId="277CE020"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MATERIALES, HERRAMIENTAS Y EQUIPO. –</w:t>
      </w:r>
    </w:p>
    <w:p w14:paraId="7CAEFF3E"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6082E2A2"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Los materiales a emplearse deberán ser suministrados de acuerdo al siguiente detalle:</w:t>
      </w:r>
    </w:p>
    <w:p w14:paraId="183D5D76" w14:textId="77777777" w:rsidR="00EB0107" w:rsidRPr="00D97C33" w:rsidRDefault="00EB0107" w:rsidP="00EB0107">
      <w:pPr>
        <w:widowControl w:val="0"/>
        <w:autoSpaceDE w:val="0"/>
        <w:autoSpaceDN w:val="0"/>
        <w:jc w:val="both"/>
        <w:rPr>
          <w:rFonts w:ascii="Verdana" w:eastAsia="Arial" w:hAnsi="Verdana" w:cs="Tahoma"/>
          <w:sz w:val="18"/>
          <w:szCs w:val="18"/>
        </w:rPr>
      </w:pPr>
    </w:p>
    <w:p w14:paraId="05372DF8"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0EB3C1E" w14:textId="77777777" w:rsidR="00EB0107" w:rsidRPr="00D97C33" w:rsidRDefault="00EB0107" w:rsidP="00EB0107">
      <w:pPr>
        <w:widowControl w:val="0"/>
        <w:autoSpaceDE w:val="0"/>
        <w:autoSpaceDN w:val="0"/>
        <w:jc w:val="both"/>
        <w:rPr>
          <w:rFonts w:ascii="Verdana" w:eastAsia="Arial" w:hAnsi="Verdana" w:cs="Tahoma"/>
          <w:sz w:val="18"/>
          <w:szCs w:val="18"/>
        </w:rPr>
      </w:pPr>
    </w:p>
    <w:p w14:paraId="4B6E0724"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714CB6A"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53CC8B75"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FORMA DE EJECUCIÓN. –</w:t>
      </w:r>
    </w:p>
    <w:p w14:paraId="690EDB32"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79FC093E"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Se deberá garantizar la estabilidad y resistencia de toda la estructura y someter al tanque a las pruebas necesarias llenándolo, para el efecto, con agua limpia y potable.</w:t>
      </w:r>
    </w:p>
    <w:p w14:paraId="54FB87EF"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509AB1C4"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D97C33">
        <w:rPr>
          <w:rFonts w:ascii="Verdana" w:eastAsia="Arial" w:hAnsi="Verdana" w:cs="Arial"/>
          <w:kern w:val="28"/>
          <w:sz w:val="18"/>
          <w:szCs w:val="18"/>
        </w:rPr>
        <w:t>tee</w:t>
      </w:r>
      <w:proofErr w:type="spellEnd"/>
      <w:r w:rsidRPr="00D97C33">
        <w:rPr>
          <w:rFonts w:ascii="Verdana" w:eastAsia="Arial" w:hAnsi="Verdana" w:cs="Arial"/>
          <w:kern w:val="28"/>
          <w:sz w:val="18"/>
          <w:szCs w:val="18"/>
        </w:rPr>
        <w:t xml:space="preserve"> de 1/2”, 2 codos, teflón.</w:t>
      </w:r>
    </w:p>
    <w:p w14:paraId="59A29327"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4CF42F09"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EBD4D60"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4F4E454C"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08C56442"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17A3DDD1" w14:textId="77777777" w:rsidR="00EB0107" w:rsidRPr="00D97C33" w:rsidRDefault="00EB0107" w:rsidP="00EB0107">
      <w:pPr>
        <w:widowControl w:val="0"/>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04816A5B" w14:textId="77777777" w:rsidR="00EB0107" w:rsidRPr="00D97C33" w:rsidRDefault="00EB0107" w:rsidP="00EB0107">
      <w:pPr>
        <w:widowControl w:val="0"/>
        <w:autoSpaceDE w:val="0"/>
        <w:autoSpaceDN w:val="0"/>
        <w:jc w:val="both"/>
        <w:rPr>
          <w:rFonts w:ascii="Verdana" w:eastAsia="Arial" w:hAnsi="Verdana" w:cs="Arial"/>
          <w:kern w:val="28"/>
          <w:sz w:val="18"/>
          <w:szCs w:val="18"/>
        </w:rPr>
      </w:pPr>
    </w:p>
    <w:p w14:paraId="73D9C6D9" w14:textId="77777777" w:rsidR="00EB0107" w:rsidRPr="00D97C33" w:rsidRDefault="00EB0107" w:rsidP="00EB0107">
      <w:pPr>
        <w:widowControl w:val="0"/>
        <w:autoSpaceDE w:val="0"/>
        <w:autoSpaceDN w:val="0"/>
        <w:jc w:val="both"/>
        <w:rPr>
          <w:rFonts w:ascii="Verdana" w:eastAsia="Arial" w:hAnsi="Verdana" w:cs="Tahoma"/>
          <w:b/>
          <w:sz w:val="18"/>
          <w:szCs w:val="18"/>
        </w:rPr>
      </w:pPr>
      <w:r w:rsidRPr="00D97C33">
        <w:rPr>
          <w:rFonts w:ascii="Verdana" w:eastAsia="Arial" w:hAnsi="Verdana" w:cs="Tahoma"/>
          <w:b/>
          <w:sz w:val="18"/>
          <w:szCs w:val="18"/>
        </w:rPr>
        <w:t>Criterios de Control, Aceptación y Rechazo</w:t>
      </w:r>
    </w:p>
    <w:p w14:paraId="04AE6FF7" w14:textId="77777777" w:rsidR="00EB0107" w:rsidRPr="00D97C33" w:rsidRDefault="00EB0107" w:rsidP="00EB0107">
      <w:pPr>
        <w:widowControl w:val="0"/>
        <w:autoSpaceDE w:val="0"/>
        <w:autoSpaceDN w:val="0"/>
        <w:jc w:val="both"/>
        <w:rPr>
          <w:rFonts w:ascii="Verdana" w:eastAsia="Arial" w:hAnsi="Verdana" w:cs="Tahoma"/>
          <w:b/>
          <w:sz w:val="18"/>
          <w:szCs w:val="18"/>
        </w:rPr>
      </w:pPr>
    </w:p>
    <w:p w14:paraId="330A1765" w14:textId="77777777" w:rsidR="00EB0107" w:rsidRPr="00D97C33" w:rsidRDefault="00EB0107" w:rsidP="00EB0107">
      <w:pPr>
        <w:widowControl w:val="0"/>
        <w:tabs>
          <w:tab w:val="left" w:pos="560"/>
        </w:tabs>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lastRenderedPageBreak/>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25304E2B" w14:textId="77777777" w:rsidR="00EB0107" w:rsidRPr="00D97C33" w:rsidRDefault="00EB0107" w:rsidP="00EB0107">
      <w:pPr>
        <w:widowControl w:val="0"/>
        <w:tabs>
          <w:tab w:val="left" w:pos="560"/>
        </w:tabs>
        <w:autoSpaceDE w:val="0"/>
        <w:autoSpaceDN w:val="0"/>
        <w:jc w:val="both"/>
        <w:rPr>
          <w:rFonts w:ascii="Verdana" w:eastAsia="Arial" w:hAnsi="Verdana" w:cs="Arial"/>
          <w:kern w:val="28"/>
          <w:sz w:val="18"/>
          <w:szCs w:val="18"/>
        </w:rPr>
      </w:pPr>
    </w:p>
    <w:p w14:paraId="49337E3E" w14:textId="77777777" w:rsidR="00EB0107" w:rsidRPr="00D97C33" w:rsidRDefault="00EB0107" w:rsidP="00EB0107">
      <w:pPr>
        <w:widowControl w:val="0"/>
        <w:tabs>
          <w:tab w:val="left" w:pos="560"/>
        </w:tabs>
        <w:autoSpaceDE w:val="0"/>
        <w:autoSpaceDN w:val="0"/>
        <w:jc w:val="both"/>
        <w:rPr>
          <w:rFonts w:ascii="Verdana" w:eastAsia="Arial" w:hAnsi="Verdana" w:cs="Arial"/>
          <w:kern w:val="28"/>
          <w:sz w:val="18"/>
          <w:szCs w:val="18"/>
        </w:rPr>
      </w:pPr>
      <w:r w:rsidRPr="00D97C33">
        <w:rPr>
          <w:rFonts w:ascii="Verdana" w:eastAsia="Arial" w:hAnsi="Verdana" w:cs="Arial"/>
          <w:kern w:val="28"/>
          <w:sz w:val="18"/>
          <w:szCs w:val="18"/>
        </w:rPr>
        <w:t>La Entidad Ejecutora deberá propiciar las herramientas y equipo (bombas) necesarios para realizar las pruebas correspondientes de buen funcionamiento, estanquidad y cero fugas.</w:t>
      </w:r>
    </w:p>
    <w:p w14:paraId="577EFA52" w14:textId="77777777" w:rsidR="00EB0107" w:rsidRPr="00D97C33" w:rsidRDefault="00EB0107" w:rsidP="00EB0107">
      <w:pPr>
        <w:widowControl w:val="0"/>
        <w:tabs>
          <w:tab w:val="left" w:pos="560"/>
        </w:tabs>
        <w:autoSpaceDE w:val="0"/>
        <w:autoSpaceDN w:val="0"/>
        <w:jc w:val="both"/>
        <w:rPr>
          <w:rFonts w:ascii="Verdana" w:eastAsia="Arial" w:hAnsi="Verdana" w:cs="Arial"/>
          <w:kern w:val="28"/>
          <w:sz w:val="18"/>
          <w:szCs w:val="18"/>
        </w:rPr>
      </w:pPr>
    </w:p>
    <w:p w14:paraId="3D5607E9" w14:textId="77777777" w:rsidR="00EB0107" w:rsidRPr="00D97C33" w:rsidRDefault="00EB0107" w:rsidP="00EB0107">
      <w:pPr>
        <w:widowControl w:val="0"/>
        <w:tabs>
          <w:tab w:val="left" w:pos="8711"/>
        </w:tabs>
        <w:autoSpaceDE w:val="0"/>
        <w:autoSpaceDN w:val="0"/>
        <w:jc w:val="both"/>
        <w:rPr>
          <w:rFonts w:ascii="Verdana" w:eastAsia="Arial" w:hAnsi="Verdana" w:cs="Tahoma"/>
          <w:b/>
          <w:sz w:val="18"/>
          <w:szCs w:val="18"/>
        </w:rPr>
      </w:pPr>
      <w:r w:rsidRPr="00D97C33">
        <w:rPr>
          <w:rFonts w:ascii="Verdana" w:eastAsia="Arial" w:hAnsi="Verdana" w:cs="Tahoma"/>
          <w:b/>
          <w:sz w:val="18"/>
          <w:szCs w:val="18"/>
        </w:rPr>
        <w:t xml:space="preserve">FORMA DE PAGO. - </w:t>
      </w:r>
    </w:p>
    <w:p w14:paraId="287A539B" w14:textId="77777777" w:rsidR="00EB0107" w:rsidRPr="00D97C33" w:rsidRDefault="00EB0107" w:rsidP="00EB0107">
      <w:pPr>
        <w:widowControl w:val="0"/>
        <w:tabs>
          <w:tab w:val="left" w:pos="8711"/>
        </w:tabs>
        <w:autoSpaceDE w:val="0"/>
        <w:autoSpaceDN w:val="0"/>
        <w:jc w:val="both"/>
        <w:rPr>
          <w:rFonts w:ascii="Verdana" w:eastAsia="Arial" w:hAnsi="Verdana" w:cs="Tahoma"/>
          <w:b/>
          <w:sz w:val="18"/>
          <w:szCs w:val="18"/>
        </w:rPr>
      </w:pPr>
    </w:p>
    <w:p w14:paraId="77E6329A"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55304138"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3742E42D"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Dicho precio será en compensación total por los materiales, mano de obra, herramientas, equipo señalado en el análisis de precios unitarios para la adecuada y correcta ejecución de los trabajos.</w:t>
      </w:r>
    </w:p>
    <w:p w14:paraId="1C385C3B" w14:textId="77777777" w:rsidR="00EB0107" w:rsidRPr="00D97C33" w:rsidRDefault="00EB0107" w:rsidP="00EB0107">
      <w:pPr>
        <w:widowControl w:val="0"/>
        <w:tabs>
          <w:tab w:val="left" w:pos="560"/>
        </w:tabs>
        <w:autoSpaceDE w:val="0"/>
        <w:autoSpaceDN w:val="0"/>
        <w:jc w:val="both"/>
        <w:rPr>
          <w:rFonts w:ascii="Verdana" w:eastAsia="Arial" w:hAnsi="Verdana" w:cstheme="minorHAnsi"/>
          <w:color w:val="000000"/>
          <w:sz w:val="18"/>
          <w:szCs w:val="18"/>
        </w:rPr>
      </w:pPr>
    </w:p>
    <w:p w14:paraId="3936FAA8"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MEDICIÓN. -</w:t>
      </w:r>
    </w:p>
    <w:p w14:paraId="0D3AD3DA" w14:textId="77777777" w:rsidR="00EB0107" w:rsidRPr="00D97C33" w:rsidRDefault="00EB0107" w:rsidP="00EB0107">
      <w:pPr>
        <w:widowControl w:val="0"/>
        <w:autoSpaceDE w:val="0"/>
        <w:autoSpaceDN w:val="0"/>
        <w:jc w:val="both"/>
        <w:rPr>
          <w:rFonts w:ascii="Verdana" w:eastAsia="Arial" w:hAnsi="Verdana" w:cs="Arial"/>
          <w:sz w:val="18"/>
          <w:szCs w:val="18"/>
        </w:rPr>
      </w:pPr>
    </w:p>
    <w:p w14:paraId="24DE1D5A"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El tanque plástico de agua de 450 litros c/accesorios será medido en forma </w:t>
      </w:r>
      <w:r w:rsidRPr="00D97C33">
        <w:rPr>
          <w:rFonts w:ascii="Verdana" w:eastAsia="Arial" w:hAnsi="Verdana" w:cs="Tahoma"/>
          <w:b/>
          <w:sz w:val="18"/>
          <w:szCs w:val="18"/>
        </w:rPr>
        <w:t>global</w:t>
      </w:r>
      <w:r w:rsidRPr="00D97C33">
        <w:rPr>
          <w:rFonts w:ascii="Verdana" w:eastAsia="Arial" w:hAnsi="Verdana" w:cs="Tahoma"/>
          <w:sz w:val="18"/>
          <w:szCs w:val="18"/>
        </w:rPr>
        <w:t>, incluyendo todos sus accesorios para el buen funcionamiento del ítem.</w:t>
      </w:r>
    </w:p>
    <w:p w14:paraId="7818C049" w14:textId="77777777" w:rsidR="00EB0107" w:rsidRPr="00D97C33" w:rsidRDefault="00EB0107" w:rsidP="00EB0107">
      <w:pPr>
        <w:widowControl w:val="0"/>
        <w:autoSpaceDE w:val="0"/>
        <w:autoSpaceDN w:val="0"/>
        <w:jc w:val="both"/>
        <w:rPr>
          <w:rFonts w:ascii="Verdana" w:eastAsia="Arial" w:hAnsi="Verdana" w:cs="Arial"/>
          <w:sz w:val="18"/>
          <w:szCs w:val="18"/>
        </w:rPr>
      </w:pPr>
    </w:p>
    <w:p w14:paraId="6895B25E" w14:textId="77777777" w:rsidR="00EB0107" w:rsidRPr="00D97C33" w:rsidRDefault="00EB0107" w:rsidP="00EB0107">
      <w:pPr>
        <w:widowControl w:val="0"/>
        <w:tabs>
          <w:tab w:val="left" w:pos="560"/>
        </w:tabs>
        <w:autoSpaceDE w:val="0"/>
        <w:autoSpaceDN w:val="0"/>
        <w:jc w:val="both"/>
        <w:rPr>
          <w:rFonts w:ascii="Verdana" w:eastAsia="Arial" w:hAnsi="Verdana" w:cs="Tahoma"/>
          <w:b/>
          <w:color w:val="000000"/>
          <w:sz w:val="18"/>
          <w:szCs w:val="18"/>
        </w:rPr>
      </w:pPr>
      <w:r w:rsidRPr="00D97C33">
        <w:rPr>
          <w:rFonts w:ascii="Verdana" w:eastAsia="Arial" w:hAnsi="Verdana" w:cs="Tahoma"/>
          <w:b/>
          <w:color w:val="000000"/>
          <w:sz w:val="18"/>
          <w:szCs w:val="18"/>
        </w:rPr>
        <w:t>APORTE PROPIO. -</w:t>
      </w:r>
    </w:p>
    <w:p w14:paraId="51E8B81C" w14:textId="77777777" w:rsidR="00EB0107" w:rsidRPr="00D97C33" w:rsidRDefault="00EB0107" w:rsidP="00EB0107">
      <w:pPr>
        <w:widowControl w:val="0"/>
        <w:tabs>
          <w:tab w:val="left" w:pos="2025"/>
        </w:tabs>
        <w:autoSpaceDE w:val="0"/>
        <w:autoSpaceDN w:val="0"/>
        <w:jc w:val="both"/>
        <w:rPr>
          <w:rFonts w:ascii="Verdana" w:eastAsia="Arial" w:hAnsi="Verdana" w:cs="Arial"/>
          <w:b/>
          <w:sz w:val="18"/>
          <w:szCs w:val="18"/>
        </w:rPr>
      </w:pPr>
    </w:p>
    <w:p w14:paraId="67EBDC97"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D97C33">
        <w:rPr>
          <w:rFonts w:ascii="Verdana" w:eastAsia="Arial" w:hAnsi="Verdana" w:cs="Arial"/>
          <w:kern w:val="28"/>
          <w:sz w:val="18"/>
          <w:szCs w:val="18"/>
        </w:rPr>
        <w:t>Inspector de Proyecto</w:t>
      </w:r>
      <w:r w:rsidRPr="00D97C33">
        <w:rPr>
          <w:rFonts w:ascii="Verdana" w:eastAsia="Arial" w:hAnsi="Verdana" w:cs="Tahoma"/>
          <w:color w:val="000000"/>
          <w:sz w:val="18"/>
          <w:szCs w:val="18"/>
        </w:rPr>
        <w:t>, para garantizar su calidad.</w:t>
      </w:r>
    </w:p>
    <w:p w14:paraId="5E7A8590"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p>
    <w:p w14:paraId="1D62D70E"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Tahoma"/>
          <w:color w:val="000000"/>
          <w:sz w:val="18"/>
          <w:szCs w:val="18"/>
        </w:rPr>
        <w:t>Este aporte propio estará sujeto al cronograma de ejecución del Proyecto de la Entidad Ejecutora.</w:t>
      </w:r>
    </w:p>
    <w:p w14:paraId="73E10395" w14:textId="77777777" w:rsidR="00EB0107" w:rsidRPr="00D97C33" w:rsidRDefault="00EB0107" w:rsidP="00EB0107">
      <w:pPr>
        <w:widowControl w:val="0"/>
        <w:autoSpaceDE w:val="0"/>
        <w:autoSpaceDN w:val="0"/>
        <w:rPr>
          <w:rFonts w:ascii="Verdana" w:eastAsia="Arial" w:hAnsi="Verdana" w:cs="Arial"/>
          <w:sz w:val="18"/>
          <w:szCs w:val="18"/>
        </w:rPr>
      </w:pPr>
    </w:p>
    <w:p w14:paraId="1A53609E" w14:textId="77777777" w:rsidR="00EB0107" w:rsidRPr="00D97C33" w:rsidRDefault="00EB0107" w:rsidP="00EB0107">
      <w:pPr>
        <w:widowControl w:val="0"/>
        <w:autoSpaceDE w:val="0"/>
        <w:autoSpaceDN w:val="0"/>
        <w:rPr>
          <w:rFonts w:ascii="Verdana" w:eastAsia="Arial" w:hAnsi="Verdana" w:cs="Arial"/>
          <w:sz w:val="18"/>
          <w:szCs w:val="18"/>
        </w:rPr>
      </w:pPr>
    </w:p>
    <w:p w14:paraId="0BAE600C" w14:textId="77777777" w:rsidR="00EB0107" w:rsidRPr="00D97C33" w:rsidRDefault="00EB0107" w:rsidP="00EB0107">
      <w:pPr>
        <w:widowControl w:val="0"/>
        <w:tabs>
          <w:tab w:val="left" w:pos="8711"/>
        </w:tabs>
        <w:autoSpaceDE w:val="0"/>
        <w:autoSpaceDN w:val="0"/>
        <w:jc w:val="both"/>
        <w:rPr>
          <w:rFonts w:ascii="Verdana" w:eastAsia="Arial" w:hAnsi="Verdan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43BF3D76" w14:textId="77777777" w:rsidTr="006B457D">
        <w:tc>
          <w:tcPr>
            <w:tcW w:w="584" w:type="dxa"/>
            <w:shd w:val="clear" w:color="auto" w:fill="1F3864" w:themeFill="accent5" w:themeFillShade="80"/>
          </w:tcPr>
          <w:p w14:paraId="3BA76D3F"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1F3864" w:themeFill="accent5" w:themeFillShade="80"/>
          </w:tcPr>
          <w:p w14:paraId="2116EF44"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1F3864" w:themeFill="accent5" w:themeFillShade="80"/>
          </w:tcPr>
          <w:p w14:paraId="07E5D454"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520" w:type="dxa"/>
            <w:shd w:val="clear" w:color="auto" w:fill="1F3864" w:themeFill="accent5" w:themeFillShade="80"/>
          </w:tcPr>
          <w:p w14:paraId="170F5F14"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67212944" w14:textId="77777777" w:rsidTr="006B457D">
        <w:tc>
          <w:tcPr>
            <w:tcW w:w="584" w:type="dxa"/>
            <w:shd w:val="clear" w:color="auto" w:fill="BDD6EE" w:themeFill="accent1" w:themeFillTint="66"/>
          </w:tcPr>
          <w:p w14:paraId="1AA59E61"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41</w:t>
            </w:r>
          </w:p>
        </w:tc>
        <w:tc>
          <w:tcPr>
            <w:tcW w:w="2385" w:type="dxa"/>
            <w:shd w:val="clear" w:color="auto" w:fill="BDD6EE" w:themeFill="accent1" w:themeFillTint="66"/>
          </w:tcPr>
          <w:p w14:paraId="5EB99FCA"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Tahoma"/>
                <w:b/>
                <w:sz w:val="18"/>
                <w:szCs w:val="18"/>
                <w:lang w:val="es-ES"/>
              </w:rPr>
              <w:t>VAC-IS-ART-1</w:t>
            </w:r>
          </w:p>
        </w:tc>
        <w:tc>
          <w:tcPr>
            <w:tcW w:w="1145" w:type="dxa"/>
            <w:shd w:val="clear" w:color="auto" w:fill="BDD6EE" w:themeFill="accent1" w:themeFillTint="66"/>
          </w:tcPr>
          <w:p w14:paraId="1233FD33"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GLB</w:t>
            </w:r>
          </w:p>
        </w:tc>
        <w:tc>
          <w:tcPr>
            <w:tcW w:w="5520" w:type="dxa"/>
            <w:shd w:val="clear" w:color="auto" w:fill="BDD6EE" w:themeFill="accent1" w:themeFillTint="66"/>
          </w:tcPr>
          <w:p w14:paraId="6F8547D2" w14:textId="77777777" w:rsidR="00EB0107" w:rsidRPr="00D97C33" w:rsidRDefault="00EB0107" w:rsidP="006B457D">
            <w:pPr>
              <w:widowControl w:val="0"/>
              <w:autoSpaceDE w:val="0"/>
              <w:autoSpaceDN w:val="0"/>
              <w:spacing w:line="276" w:lineRule="auto"/>
              <w:jc w:val="center"/>
              <w:rPr>
                <w:rFonts w:ascii="Verdana" w:eastAsia="Arial" w:hAnsi="Verdana" w:cs="Arial"/>
                <w:b/>
                <w:sz w:val="18"/>
                <w:szCs w:val="18"/>
                <w:lang w:val="es-ES"/>
              </w:rPr>
            </w:pPr>
            <w:r w:rsidRPr="00D97C33">
              <w:rPr>
                <w:rFonts w:ascii="Verdana" w:eastAsia="Arial" w:hAnsi="Verdana" w:cs="Tahoma"/>
                <w:b/>
                <w:bCs/>
                <w:sz w:val="18"/>
                <w:szCs w:val="18"/>
                <w:lang w:val="es-ES"/>
              </w:rPr>
              <w:t>PROVISIÓN E INSTALACIÓN DE ARTEFACTOS PARA BAÑO</w:t>
            </w:r>
          </w:p>
        </w:tc>
      </w:tr>
    </w:tbl>
    <w:p w14:paraId="7E38F7C8" w14:textId="77777777" w:rsidR="00EB0107" w:rsidRPr="00D97C33" w:rsidRDefault="00EB0107" w:rsidP="00EB0107">
      <w:pPr>
        <w:widowControl w:val="0"/>
        <w:autoSpaceDE w:val="0"/>
        <w:autoSpaceDN w:val="0"/>
        <w:jc w:val="both"/>
        <w:rPr>
          <w:rFonts w:ascii="Verdana" w:eastAsia="Arial" w:hAnsi="Verdana" w:cs="Tahoma"/>
          <w:b/>
          <w:sz w:val="18"/>
          <w:szCs w:val="18"/>
        </w:rPr>
      </w:pPr>
    </w:p>
    <w:p w14:paraId="6A86AAF1" w14:textId="77777777" w:rsidR="00EB0107" w:rsidRPr="00D97C33" w:rsidRDefault="00EB0107" w:rsidP="00EB0107">
      <w:pPr>
        <w:widowControl w:val="0"/>
        <w:autoSpaceDE w:val="0"/>
        <w:autoSpaceDN w:val="0"/>
        <w:jc w:val="both"/>
        <w:rPr>
          <w:rFonts w:ascii="Verdana" w:eastAsia="Arial" w:hAnsi="Verdana" w:cs="Tahoma"/>
          <w:b/>
          <w:sz w:val="18"/>
          <w:szCs w:val="18"/>
        </w:rPr>
      </w:pPr>
    </w:p>
    <w:p w14:paraId="4B58BFFC" w14:textId="77777777" w:rsidR="00EB0107" w:rsidRPr="00D97C33" w:rsidRDefault="00EB0107" w:rsidP="00EB0107">
      <w:pPr>
        <w:widowControl w:val="0"/>
        <w:autoSpaceDE w:val="0"/>
        <w:autoSpaceDN w:val="0"/>
        <w:jc w:val="both"/>
        <w:rPr>
          <w:rFonts w:ascii="Verdana" w:eastAsia="Arial" w:hAnsi="Verdana" w:cs="Tahoma"/>
          <w:b/>
          <w:sz w:val="18"/>
          <w:szCs w:val="18"/>
        </w:rPr>
      </w:pPr>
      <w:r w:rsidRPr="00D97C33">
        <w:rPr>
          <w:rFonts w:ascii="Verdana" w:eastAsia="Arial" w:hAnsi="Verdana" w:cs="Tahoma"/>
          <w:b/>
          <w:sz w:val="18"/>
          <w:szCs w:val="18"/>
        </w:rPr>
        <w:t>DESCRIPCIÓN. -</w:t>
      </w:r>
    </w:p>
    <w:p w14:paraId="26C9F79F" w14:textId="77777777" w:rsidR="00EB0107" w:rsidRPr="00D97C33" w:rsidRDefault="00EB0107" w:rsidP="00EB0107">
      <w:pPr>
        <w:widowControl w:val="0"/>
        <w:tabs>
          <w:tab w:val="left" w:pos="8711"/>
        </w:tabs>
        <w:autoSpaceDE w:val="0"/>
        <w:autoSpaceDN w:val="0"/>
        <w:jc w:val="both"/>
        <w:rPr>
          <w:rFonts w:ascii="Verdana" w:eastAsia="Arial" w:hAnsi="Verdana" w:cs="Tahoma"/>
          <w:b/>
          <w:sz w:val="18"/>
          <w:szCs w:val="18"/>
        </w:rPr>
      </w:pPr>
    </w:p>
    <w:p w14:paraId="2D2D56C5"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Este ítem se refiere a la </w:t>
      </w:r>
      <w:r w:rsidRPr="00D97C33">
        <w:rPr>
          <w:rFonts w:ascii="Verdana" w:eastAsia="Arial" w:hAnsi="Verdana" w:cs="Tahoma"/>
          <w:bCs/>
          <w:sz w:val="18"/>
          <w:szCs w:val="18"/>
        </w:rPr>
        <w:t>provisión e instalación de artefactos para baño</w:t>
      </w:r>
      <w:r w:rsidRPr="00D97C33">
        <w:rPr>
          <w:rFonts w:ascii="Verdana" w:eastAsia="Arial" w:hAnsi="Verdana" w:cs="Tahoma"/>
          <w:sz w:val="18"/>
          <w:szCs w:val="18"/>
        </w:rPr>
        <w:t xml:space="preserve">, de acuerdo a la ubicación y cantidad establecida en los planos de detalle, presentación de propuestas y/o instrucciones del Inspector de proyecto. </w:t>
      </w:r>
    </w:p>
    <w:p w14:paraId="3F668C66" w14:textId="77777777" w:rsidR="00EB0107" w:rsidRPr="00D97C33" w:rsidRDefault="00EB0107" w:rsidP="00EB0107">
      <w:pPr>
        <w:widowControl w:val="0"/>
        <w:tabs>
          <w:tab w:val="left" w:pos="8711"/>
        </w:tabs>
        <w:autoSpaceDE w:val="0"/>
        <w:autoSpaceDN w:val="0"/>
        <w:jc w:val="both"/>
        <w:rPr>
          <w:rFonts w:ascii="Verdana" w:eastAsia="Arial" w:hAnsi="Verdana" w:cs="Tahoma"/>
          <w:b/>
          <w:sz w:val="18"/>
          <w:szCs w:val="18"/>
        </w:rPr>
      </w:pPr>
    </w:p>
    <w:p w14:paraId="5C24EDCF" w14:textId="77777777" w:rsidR="00EB0107" w:rsidRPr="00D97C33" w:rsidRDefault="00EB0107" w:rsidP="00EB0107">
      <w:pPr>
        <w:widowControl w:val="0"/>
        <w:tabs>
          <w:tab w:val="left" w:pos="8711"/>
        </w:tabs>
        <w:autoSpaceDE w:val="0"/>
        <w:autoSpaceDN w:val="0"/>
        <w:jc w:val="both"/>
        <w:rPr>
          <w:rFonts w:ascii="Verdana" w:eastAsia="Arial" w:hAnsi="Verdana" w:cs="Tahoma"/>
          <w:b/>
          <w:sz w:val="18"/>
          <w:szCs w:val="18"/>
        </w:rPr>
      </w:pPr>
      <w:r w:rsidRPr="00D97C33">
        <w:rPr>
          <w:rFonts w:ascii="Verdana" w:eastAsia="Arial" w:hAnsi="Verdana" w:cs="Tahoma"/>
          <w:b/>
          <w:sz w:val="18"/>
          <w:szCs w:val="18"/>
        </w:rPr>
        <w:t>MATERIALES, HERRAMIENTAS Y EQUIPO. -</w:t>
      </w:r>
    </w:p>
    <w:p w14:paraId="0FC4065A" w14:textId="77777777" w:rsidR="00EB0107" w:rsidRPr="00D97C33" w:rsidRDefault="00EB0107" w:rsidP="00EB0107">
      <w:pPr>
        <w:widowControl w:val="0"/>
        <w:autoSpaceDE w:val="0"/>
        <w:autoSpaceDN w:val="0"/>
        <w:jc w:val="both"/>
        <w:rPr>
          <w:rFonts w:ascii="Verdana" w:eastAsia="Arial" w:hAnsi="Verdana" w:cs="Arial"/>
          <w:sz w:val="18"/>
          <w:szCs w:val="18"/>
        </w:rPr>
      </w:pPr>
    </w:p>
    <w:p w14:paraId="6E34709A"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La Entidad Ejecutora proporcionará todos los materiales (excepto los de aporte propio), herramientas y equipo necesarios para la ejecución de los trabajos, los mismos deberán ser aprobados por el Inspector de proyecto. </w:t>
      </w:r>
    </w:p>
    <w:p w14:paraId="6CD0AFD7" w14:textId="77777777" w:rsidR="00EB0107" w:rsidRPr="00D97C33" w:rsidRDefault="00EB0107" w:rsidP="00EB0107">
      <w:pPr>
        <w:widowControl w:val="0"/>
        <w:tabs>
          <w:tab w:val="left" w:pos="8711"/>
        </w:tabs>
        <w:autoSpaceDE w:val="0"/>
        <w:autoSpaceDN w:val="0"/>
        <w:jc w:val="both"/>
        <w:rPr>
          <w:rFonts w:ascii="Verdana" w:eastAsia="Arial" w:hAnsi="Verdana" w:cs="Arial"/>
          <w:sz w:val="18"/>
          <w:szCs w:val="18"/>
        </w:rPr>
      </w:pPr>
    </w:p>
    <w:p w14:paraId="1CF6BA87"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Arial"/>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D97C33">
        <w:rPr>
          <w:rFonts w:ascii="Verdana" w:eastAsia="Arial" w:hAnsi="Verdana" w:cs="Tahoma"/>
          <w:sz w:val="18"/>
          <w:szCs w:val="18"/>
        </w:rPr>
        <w:t xml:space="preserve"> </w:t>
      </w:r>
    </w:p>
    <w:p w14:paraId="405E846A" w14:textId="77777777" w:rsidR="00EB0107" w:rsidRPr="00D97C33" w:rsidRDefault="00EB0107" w:rsidP="00EB0107">
      <w:pPr>
        <w:widowControl w:val="0"/>
        <w:tabs>
          <w:tab w:val="left" w:pos="8711"/>
        </w:tabs>
        <w:autoSpaceDE w:val="0"/>
        <w:autoSpaceDN w:val="0"/>
        <w:jc w:val="both"/>
        <w:rPr>
          <w:rFonts w:ascii="Verdana" w:eastAsia="Arial" w:hAnsi="Verdana" w:cs="Tahoma"/>
          <w:b/>
          <w:sz w:val="18"/>
          <w:szCs w:val="18"/>
        </w:rPr>
      </w:pPr>
    </w:p>
    <w:p w14:paraId="050AB944" w14:textId="77777777" w:rsidR="00EB0107" w:rsidRPr="00D97C33" w:rsidRDefault="00EB0107" w:rsidP="00EB0107">
      <w:pPr>
        <w:widowControl w:val="0"/>
        <w:tabs>
          <w:tab w:val="left" w:pos="8711"/>
        </w:tabs>
        <w:autoSpaceDE w:val="0"/>
        <w:autoSpaceDN w:val="0"/>
        <w:jc w:val="both"/>
        <w:rPr>
          <w:rFonts w:ascii="Verdana" w:eastAsia="Arial" w:hAnsi="Verdana" w:cs="Tahoma"/>
          <w:b/>
          <w:sz w:val="18"/>
          <w:szCs w:val="18"/>
        </w:rPr>
      </w:pPr>
      <w:r w:rsidRPr="00D97C33">
        <w:rPr>
          <w:rFonts w:ascii="Verdana" w:eastAsia="Arial" w:hAnsi="Verdana" w:cs="Tahoma"/>
          <w:b/>
          <w:sz w:val="18"/>
          <w:szCs w:val="18"/>
        </w:rPr>
        <w:t>FORMA DE EJECUCIÓN. -</w:t>
      </w:r>
    </w:p>
    <w:p w14:paraId="0772289E" w14:textId="77777777" w:rsidR="00EB0107" w:rsidRPr="00D97C33" w:rsidRDefault="00EB0107" w:rsidP="00EB0107">
      <w:pPr>
        <w:widowControl w:val="0"/>
        <w:tabs>
          <w:tab w:val="left" w:pos="8711"/>
        </w:tabs>
        <w:autoSpaceDE w:val="0"/>
        <w:autoSpaceDN w:val="0"/>
        <w:jc w:val="both"/>
        <w:rPr>
          <w:rFonts w:ascii="Verdana" w:eastAsia="Arial" w:hAnsi="Verdana" w:cs="Tahoma"/>
          <w:b/>
          <w:sz w:val="18"/>
          <w:szCs w:val="18"/>
        </w:rPr>
      </w:pPr>
    </w:p>
    <w:p w14:paraId="418CF0BE" w14:textId="77777777" w:rsidR="00EB0107" w:rsidRPr="00D97C33" w:rsidRDefault="00EB0107" w:rsidP="00EB0107">
      <w:pPr>
        <w:widowControl w:val="0"/>
        <w:tabs>
          <w:tab w:val="left" w:pos="8711"/>
        </w:tabs>
        <w:autoSpaceDE w:val="0"/>
        <w:autoSpaceDN w:val="0"/>
        <w:spacing w:after="120"/>
        <w:jc w:val="both"/>
        <w:rPr>
          <w:rFonts w:ascii="Verdana" w:eastAsia="Arial" w:hAnsi="Verdana" w:cs="Arial"/>
          <w:b/>
          <w:sz w:val="18"/>
          <w:szCs w:val="18"/>
        </w:rPr>
      </w:pPr>
      <w:r w:rsidRPr="00D97C33">
        <w:rPr>
          <w:rFonts w:ascii="Verdana" w:eastAsia="Arial" w:hAnsi="Verdana" w:cs="Arial"/>
          <w:b/>
          <w:sz w:val="18"/>
          <w:szCs w:val="18"/>
        </w:rPr>
        <w:t>Inodoros</w:t>
      </w:r>
    </w:p>
    <w:p w14:paraId="56FC7D77"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La Entidad Ejecutora deberá prever todas las herramientas, equipos y accesorios necesarios para la </w:t>
      </w:r>
      <w:r w:rsidRPr="00D97C33">
        <w:rPr>
          <w:rFonts w:ascii="Verdana" w:eastAsia="Arial" w:hAnsi="Verdana" w:cs="Tahoma"/>
          <w:sz w:val="18"/>
          <w:szCs w:val="18"/>
        </w:rPr>
        <w:lastRenderedPageBreak/>
        <w:t>ejecución del ítem. En general se seguirán las siguientes directrices:</w:t>
      </w:r>
    </w:p>
    <w:p w14:paraId="2F663345" w14:textId="77777777" w:rsidR="00EB0107" w:rsidRPr="00D97C33" w:rsidRDefault="00EB0107" w:rsidP="00EB0107">
      <w:pPr>
        <w:widowControl w:val="0"/>
        <w:autoSpaceDE w:val="0"/>
        <w:autoSpaceDN w:val="0"/>
        <w:jc w:val="both"/>
        <w:rPr>
          <w:rFonts w:ascii="Verdana" w:eastAsia="Arial" w:hAnsi="Verdana" w:cs="Tahoma"/>
          <w:sz w:val="18"/>
          <w:szCs w:val="18"/>
        </w:rPr>
      </w:pPr>
    </w:p>
    <w:p w14:paraId="7EC9AD43"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1A08E352" w14:textId="77777777" w:rsidR="00EB0107" w:rsidRPr="00D97C33" w:rsidRDefault="00EB0107" w:rsidP="00EB0107">
      <w:pPr>
        <w:widowControl w:val="0"/>
        <w:autoSpaceDE w:val="0"/>
        <w:autoSpaceDN w:val="0"/>
        <w:jc w:val="both"/>
        <w:rPr>
          <w:rFonts w:ascii="Verdana" w:eastAsia="Arial" w:hAnsi="Verdana" w:cs="Arial"/>
          <w:sz w:val="18"/>
          <w:szCs w:val="18"/>
        </w:rPr>
      </w:pPr>
    </w:p>
    <w:p w14:paraId="62057D8E"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Previa a la instalación se deberá verificar que toda la instalación de agua potable y desagüe sanitario este culminada.</w:t>
      </w:r>
    </w:p>
    <w:p w14:paraId="07AE9658"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4FCA54B5"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0207A13" w14:textId="77777777" w:rsidR="00EB0107" w:rsidRPr="00D97C33" w:rsidRDefault="00EB0107" w:rsidP="00EB0107">
      <w:pPr>
        <w:widowControl w:val="0"/>
        <w:autoSpaceDE w:val="0"/>
        <w:autoSpaceDN w:val="0"/>
        <w:jc w:val="both"/>
        <w:rPr>
          <w:rFonts w:ascii="Verdana" w:eastAsia="Arial" w:hAnsi="Verdana" w:cs="Arial"/>
          <w:sz w:val="18"/>
          <w:szCs w:val="18"/>
        </w:rPr>
      </w:pPr>
    </w:p>
    <w:p w14:paraId="18F7E7F9" w14:textId="77777777" w:rsidR="00EB0107" w:rsidRPr="00D97C33" w:rsidRDefault="00EB0107" w:rsidP="00EB0107">
      <w:pPr>
        <w:widowControl w:val="0"/>
        <w:tabs>
          <w:tab w:val="left" w:pos="8711"/>
        </w:tabs>
        <w:autoSpaceDE w:val="0"/>
        <w:autoSpaceDN w:val="0"/>
        <w:spacing w:after="120"/>
        <w:jc w:val="both"/>
        <w:rPr>
          <w:rFonts w:ascii="Verdana" w:eastAsia="Arial" w:hAnsi="Verdana" w:cs="Arial"/>
          <w:b/>
          <w:sz w:val="18"/>
          <w:szCs w:val="18"/>
        </w:rPr>
      </w:pPr>
      <w:r w:rsidRPr="00D97C33">
        <w:rPr>
          <w:rFonts w:ascii="Verdana" w:eastAsia="Arial" w:hAnsi="Verdana" w:cs="Arial"/>
          <w:b/>
          <w:sz w:val="18"/>
          <w:szCs w:val="18"/>
        </w:rPr>
        <w:t>Lavamanos</w:t>
      </w:r>
    </w:p>
    <w:p w14:paraId="798AF05A"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6233B60A"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Antes de la colocación la Entidad Ejecutora deberá presentar el artefacto al Inspector de proyecto para su aprobación correspondiente.</w:t>
      </w:r>
    </w:p>
    <w:p w14:paraId="74DB7585"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Se realizará el replanteo donde se ubicará el lavamanos y el grifo de acuerdo a los detalles arquitectónicos, planos constructivos y/o instrucciones del Inspector de proyecto.</w:t>
      </w:r>
    </w:p>
    <w:p w14:paraId="223871FE"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Verificar que el revestimiento cerámico de las paredes y piso del baño este totalmente culminados.</w:t>
      </w:r>
    </w:p>
    <w:p w14:paraId="6A79EEB8"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Ubicar el punto de desagüe y punto hidráulico para el lavamanos, además tenga el nivel aceptado y el espacio suficiente para la implementación del artefacto, con la aprobación del Inspector de proyecto.</w:t>
      </w:r>
    </w:p>
    <w:p w14:paraId="62C7F3B1"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Colocar el lavamanos con pedestal con la posición final a instalar.</w:t>
      </w:r>
    </w:p>
    <w:p w14:paraId="2BDCA7E4"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Marcar la posición de la platina, uñetas, las grapas plásticas o los tornillos en la pared terminada (según sea el caso).</w:t>
      </w:r>
    </w:p>
    <w:p w14:paraId="4B21A075"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Fijar la platina, uñetas o las grapas plásticas (según sea el caso).</w:t>
      </w:r>
    </w:p>
    <w:p w14:paraId="64157F0B"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Perforar los agujeros marcados en la pared o en piso terminado (si el modelo lo permite). No fijar firmemente aún.</w:t>
      </w:r>
    </w:p>
    <w:p w14:paraId="27B7C155"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Colocar el lavamanos en la platina, las grapas plásticas o tornillos (según sea el caso).</w:t>
      </w:r>
    </w:p>
    <w:p w14:paraId="4F80A8C7"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Posicionar el pedestal levantando el lavamanos suavemente y fijándolo contra la pared. Fijar la platina, uñetas o las grapas plásticas (según sea el caso).</w:t>
      </w:r>
    </w:p>
    <w:p w14:paraId="15D7BE66"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Conectar el sifón al desagüe del piso con un tubo, para esto se debe utilizar la tuerca para unirlo al sifón y en ambos extremos asegurar bien la rosca para evitar la filtración de olores y de agua.</w:t>
      </w:r>
    </w:p>
    <w:p w14:paraId="10B01C4F"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Conectar los suministros de agua a la grifería con el chicotillo flexible comprobando el sellado en todos los elementos utilizados.</w:t>
      </w:r>
    </w:p>
    <w:p w14:paraId="4F3AC097" w14:textId="77777777" w:rsidR="00EB0107" w:rsidRPr="00D97C33" w:rsidRDefault="00EB0107" w:rsidP="00EB0107">
      <w:pPr>
        <w:widowControl w:val="0"/>
        <w:autoSpaceDE w:val="0"/>
        <w:autoSpaceDN w:val="0"/>
        <w:jc w:val="both"/>
        <w:rPr>
          <w:rFonts w:ascii="Verdana" w:eastAsia="Arial" w:hAnsi="Verdana" w:cs="Arial"/>
          <w:sz w:val="18"/>
          <w:szCs w:val="18"/>
        </w:rPr>
      </w:pPr>
    </w:p>
    <w:p w14:paraId="1BFB3C0C" w14:textId="77777777" w:rsidR="00EB0107" w:rsidRPr="00D97C33" w:rsidRDefault="00EB0107" w:rsidP="00EB0107">
      <w:pPr>
        <w:widowControl w:val="0"/>
        <w:tabs>
          <w:tab w:val="left" w:pos="8711"/>
        </w:tabs>
        <w:autoSpaceDE w:val="0"/>
        <w:autoSpaceDN w:val="0"/>
        <w:spacing w:after="120"/>
        <w:jc w:val="both"/>
        <w:rPr>
          <w:rFonts w:ascii="Verdana" w:eastAsia="Arial" w:hAnsi="Verdana" w:cs="Arial"/>
          <w:b/>
          <w:sz w:val="18"/>
          <w:szCs w:val="18"/>
        </w:rPr>
      </w:pPr>
      <w:r w:rsidRPr="00D97C33">
        <w:rPr>
          <w:rFonts w:ascii="Verdana" w:eastAsia="Arial" w:hAnsi="Verdana" w:cs="Arial"/>
          <w:b/>
          <w:sz w:val="18"/>
          <w:szCs w:val="18"/>
        </w:rPr>
        <w:t>Artefactos Sanitarios</w:t>
      </w:r>
    </w:p>
    <w:p w14:paraId="103B4E03" w14:textId="77777777" w:rsidR="00EB0107" w:rsidRPr="00D97C33" w:rsidRDefault="00EB0107" w:rsidP="00EB0107">
      <w:pPr>
        <w:widowControl w:val="0"/>
        <w:tabs>
          <w:tab w:val="left" w:pos="8711"/>
        </w:tabs>
        <w:autoSpaceDE w:val="0"/>
        <w:autoSpaceDN w:val="0"/>
        <w:jc w:val="both"/>
        <w:rPr>
          <w:rFonts w:ascii="Verdana" w:eastAsia="Arial" w:hAnsi="Verdana" w:cs="Arial"/>
          <w:sz w:val="18"/>
          <w:szCs w:val="18"/>
        </w:rPr>
      </w:pPr>
      <w:r w:rsidRPr="00D97C33">
        <w:rPr>
          <w:rFonts w:ascii="Verdana" w:eastAsia="Arial" w:hAnsi="Verdana" w:cs="Arial"/>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4E2C7EAA" w14:textId="77777777" w:rsidR="00EB0107" w:rsidRPr="00D97C33" w:rsidRDefault="00EB0107" w:rsidP="00EB0107">
      <w:pPr>
        <w:widowControl w:val="0"/>
        <w:tabs>
          <w:tab w:val="left" w:pos="8711"/>
        </w:tabs>
        <w:autoSpaceDE w:val="0"/>
        <w:autoSpaceDN w:val="0"/>
        <w:jc w:val="both"/>
        <w:rPr>
          <w:rFonts w:ascii="Verdana" w:eastAsia="Arial" w:hAnsi="Verdana" w:cs="Arial"/>
          <w:sz w:val="18"/>
          <w:szCs w:val="18"/>
        </w:rPr>
      </w:pPr>
      <w:r w:rsidRPr="00D97C33">
        <w:rPr>
          <w:rFonts w:ascii="Verdana" w:eastAsia="Arial" w:hAnsi="Verdana" w:cs="Arial"/>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1C0414BB" w14:textId="77777777" w:rsidR="00EB0107" w:rsidRPr="00D97C33" w:rsidRDefault="00EB0107" w:rsidP="00EB0107">
      <w:pPr>
        <w:widowControl w:val="0"/>
        <w:tabs>
          <w:tab w:val="left" w:pos="8711"/>
        </w:tabs>
        <w:autoSpaceDE w:val="0"/>
        <w:autoSpaceDN w:val="0"/>
        <w:jc w:val="both"/>
        <w:rPr>
          <w:rFonts w:ascii="Verdana" w:eastAsia="Arial" w:hAnsi="Verdana" w:cs="Arial"/>
          <w:sz w:val="18"/>
          <w:szCs w:val="18"/>
        </w:rPr>
      </w:pPr>
      <w:r w:rsidRPr="00D97C33">
        <w:rPr>
          <w:rFonts w:ascii="Verdana" w:eastAsia="Arial" w:hAnsi="Verdana" w:cs="Arial"/>
          <w:sz w:val="18"/>
          <w:szCs w:val="18"/>
        </w:rPr>
        <w:t>Para la verificar la correcta instalación de los artefactos de baño se debe realizar la prueba hidráulica para lo cual se debe contar con una bomba de agua en el sitio.</w:t>
      </w:r>
    </w:p>
    <w:p w14:paraId="639BFCA9" w14:textId="77777777" w:rsidR="00EB0107" w:rsidRPr="00D97C33" w:rsidRDefault="00EB0107" w:rsidP="00EB0107">
      <w:pPr>
        <w:widowControl w:val="0"/>
        <w:tabs>
          <w:tab w:val="left" w:pos="8711"/>
        </w:tabs>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   </w:t>
      </w:r>
    </w:p>
    <w:p w14:paraId="7238B81B" w14:textId="77777777" w:rsidR="00EB0107" w:rsidRPr="00D97C33" w:rsidRDefault="00EB0107" w:rsidP="00EB0107">
      <w:pPr>
        <w:widowControl w:val="0"/>
        <w:tabs>
          <w:tab w:val="left" w:pos="8711"/>
        </w:tabs>
        <w:autoSpaceDE w:val="0"/>
        <w:autoSpaceDN w:val="0"/>
        <w:jc w:val="both"/>
        <w:rPr>
          <w:rFonts w:ascii="Verdana" w:eastAsia="Arial" w:hAnsi="Verdana" w:cs="Tahoma"/>
          <w:b/>
          <w:sz w:val="18"/>
          <w:szCs w:val="18"/>
        </w:rPr>
      </w:pPr>
      <w:r w:rsidRPr="00D97C33">
        <w:rPr>
          <w:rFonts w:ascii="Verdana" w:eastAsia="Arial" w:hAnsi="Verdana" w:cs="Tahoma"/>
          <w:b/>
          <w:sz w:val="18"/>
          <w:szCs w:val="18"/>
        </w:rPr>
        <w:t>MEDICIÓN. -</w:t>
      </w:r>
    </w:p>
    <w:p w14:paraId="04FBE66A" w14:textId="77777777" w:rsidR="00EB0107" w:rsidRPr="00D97C33" w:rsidRDefault="00EB0107" w:rsidP="00EB0107">
      <w:pPr>
        <w:widowControl w:val="0"/>
        <w:tabs>
          <w:tab w:val="left" w:pos="8711"/>
        </w:tabs>
        <w:autoSpaceDE w:val="0"/>
        <w:autoSpaceDN w:val="0"/>
        <w:jc w:val="both"/>
        <w:rPr>
          <w:rFonts w:ascii="Verdana" w:eastAsia="Arial" w:hAnsi="Verdana" w:cs="Tahoma"/>
          <w:b/>
          <w:sz w:val="18"/>
          <w:szCs w:val="18"/>
        </w:rPr>
      </w:pPr>
    </w:p>
    <w:p w14:paraId="4EC314B3"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La medición de la Provisión e Instalación de Artefactos para Baño se realizará de forma </w:t>
      </w:r>
      <w:r w:rsidRPr="00D97C33">
        <w:rPr>
          <w:rFonts w:ascii="Verdana" w:eastAsia="Arial" w:hAnsi="Verdana" w:cs="Tahoma"/>
          <w:b/>
          <w:sz w:val="18"/>
          <w:szCs w:val="18"/>
        </w:rPr>
        <w:t>Global</w:t>
      </w:r>
      <w:r w:rsidRPr="00D97C33">
        <w:rPr>
          <w:rFonts w:ascii="Verdana" w:eastAsia="Arial" w:hAnsi="Verdana" w:cs="Tahoma"/>
          <w:sz w:val="18"/>
          <w:szCs w:val="18"/>
        </w:rPr>
        <w:t xml:space="preserve"> de acuerdo a lo estipulado en la presentación de propuesta.</w:t>
      </w:r>
    </w:p>
    <w:p w14:paraId="2CFDE69A"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2384780A" w14:textId="77777777" w:rsidR="00EB0107" w:rsidRPr="00D97C33" w:rsidRDefault="00EB0107" w:rsidP="00EB0107">
      <w:pPr>
        <w:widowControl w:val="0"/>
        <w:tabs>
          <w:tab w:val="left" w:pos="560"/>
        </w:tabs>
        <w:autoSpaceDE w:val="0"/>
        <w:autoSpaceDN w:val="0"/>
        <w:jc w:val="both"/>
        <w:rPr>
          <w:rFonts w:ascii="Verdana" w:eastAsia="Arial" w:hAnsi="Verdana" w:cs="Tahoma"/>
          <w:b/>
          <w:sz w:val="18"/>
          <w:szCs w:val="18"/>
        </w:rPr>
      </w:pPr>
      <w:r w:rsidRPr="00D97C33">
        <w:rPr>
          <w:rFonts w:ascii="Verdana" w:eastAsia="Arial" w:hAnsi="Verdana" w:cs="Tahoma"/>
          <w:b/>
          <w:sz w:val="18"/>
          <w:szCs w:val="18"/>
        </w:rPr>
        <w:lastRenderedPageBreak/>
        <w:t>APORTE PROPIO. -</w:t>
      </w:r>
    </w:p>
    <w:p w14:paraId="2BFDE629" w14:textId="77777777" w:rsidR="00EB0107" w:rsidRPr="00D97C33" w:rsidRDefault="00EB0107" w:rsidP="00EB0107">
      <w:pPr>
        <w:widowControl w:val="0"/>
        <w:tabs>
          <w:tab w:val="left" w:pos="8711"/>
        </w:tabs>
        <w:autoSpaceDE w:val="0"/>
        <w:autoSpaceDN w:val="0"/>
        <w:jc w:val="both"/>
        <w:rPr>
          <w:rFonts w:ascii="Verdana" w:eastAsia="Arial" w:hAnsi="Verdana" w:cs="Arial"/>
          <w:sz w:val="18"/>
          <w:szCs w:val="18"/>
          <w:u w:val="single"/>
        </w:rPr>
      </w:pPr>
    </w:p>
    <w:p w14:paraId="46737428"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563C0463" w14:textId="77777777" w:rsidR="00EB0107" w:rsidRPr="00D97C33" w:rsidRDefault="00EB0107" w:rsidP="00EB0107">
      <w:pPr>
        <w:widowControl w:val="0"/>
        <w:tabs>
          <w:tab w:val="left" w:pos="8711"/>
        </w:tabs>
        <w:autoSpaceDE w:val="0"/>
        <w:autoSpaceDN w:val="0"/>
        <w:jc w:val="both"/>
        <w:rPr>
          <w:rFonts w:ascii="Verdana" w:eastAsia="Arial" w:hAnsi="Verdana" w:cs="Arial"/>
          <w:sz w:val="18"/>
          <w:szCs w:val="18"/>
          <w:u w:val="single"/>
        </w:rPr>
      </w:pPr>
      <w:r w:rsidRPr="00D97C33">
        <w:rPr>
          <w:rFonts w:ascii="Verdana" w:eastAsia="Arial" w:hAnsi="Verdana" w:cs="Tahoma"/>
          <w:sz w:val="18"/>
          <w:szCs w:val="18"/>
        </w:rPr>
        <w:t>Este aporte propio estará sujeto al cronograma de ejecución de obra de la Entidad Ejecutora.</w:t>
      </w:r>
    </w:p>
    <w:p w14:paraId="57812C58" w14:textId="77777777" w:rsidR="00EB0107" w:rsidRPr="00D97C33" w:rsidRDefault="00EB0107" w:rsidP="00EB0107">
      <w:pPr>
        <w:widowControl w:val="0"/>
        <w:tabs>
          <w:tab w:val="left" w:pos="8711"/>
        </w:tabs>
        <w:autoSpaceDE w:val="0"/>
        <w:autoSpaceDN w:val="0"/>
        <w:rPr>
          <w:rFonts w:ascii="Verdana" w:eastAsia="Arial" w:hAnsi="Verdana" w:cs="Arial"/>
          <w:sz w:val="18"/>
          <w:szCs w:val="18"/>
          <w:u w:val="single"/>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17C32E0D" w14:textId="77777777" w:rsidTr="006B457D">
        <w:tc>
          <w:tcPr>
            <w:tcW w:w="584" w:type="dxa"/>
            <w:shd w:val="clear" w:color="auto" w:fill="1F3864" w:themeFill="accent5" w:themeFillShade="80"/>
          </w:tcPr>
          <w:p w14:paraId="118F18C5"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1F3864" w:themeFill="accent5" w:themeFillShade="80"/>
          </w:tcPr>
          <w:p w14:paraId="39B5E727"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1F3864" w:themeFill="accent5" w:themeFillShade="80"/>
          </w:tcPr>
          <w:p w14:paraId="127195BE"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520" w:type="dxa"/>
            <w:shd w:val="clear" w:color="auto" w:fill="1F3864" w:themeFill="accent5" w:themeFillShade="80"/>
          </w:tcPr>
          <w:p w14:paraId="2A8A53F2"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4EC52707" w14:textId="77777777" w:rsidTr="006B457D">
        <w:tc>
          <w:tcPr>
            <w:tcW w:w="584" w:type="dxa"/>
            <w:shd w:val="clear" w:color="auto" w:fill="BDD6EE" w:themeFill="accent1" w:themeFillTint="66"/>
          </w:tcPr>
          <w:p w14:paraId="35CA78F9"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42</w:t>
            </w:r>
          </w:p>
        </w:tc>
        <w:tc>
          <w:tcPr>
            <w:tcW w:w="2385" w:type="dxa"/>
            <w:shd w:val="clear" w:color="auto" w:fill="BDD6EE" w:themeFill="accent1" w:themeFillTint="66"/>
          </w:tcPr>
          <w:p w14:paraId="338FB08A"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Tahoma"/>
                <w:b/>
                <w:color w:val="000000" w:themeColor="text1"/>
                <w:sz w:val="18"/>
                <w:szCs w:val="18"/>
                <w:lang w:val="es-ES" w:eastAsia="es-ES"/>
              </w:rPr>
              <w:t>VAC-IE-DUC-1</w:t>
            </w:r>
          </w:p>
        </w:tc>
        <w:tc>
          <w:tcPr>
            <w:tcW w:w="1145" w:type="dxa"/>
            <w:shd w:val="clear" w:color="auto" w:fill="BDD6EE" w:themeFill="accent1" w:themeFillTint="66"/>
          </w:tcPr>
          <w:p w14:paraId="2A746DEF"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Tahoma"/>
                <w:b/>
                <w:color w:val="000000" w:themeColor="text1"/>
                <w:sz w:val="18"/>
                <w:szCs w:val="18"/>
                <w:lang w:val="es-ES" w:eastAsia="es-ES"/>
              </w:rPr>
              <w:t>PZA</w:t>
            </w:r>
          </w:p>
        </w:tc>
        <w:tc>
          <w:tcPr>
            <w:tcW w:w="5520" w:type="dxa"/>
            <w:shd w:val="clear" w:color="auto" w:fill="BDD6EE" w:themeFill="accent1" w:themeFillTint="66"/>
          </w:tcPr>
          <w:p w14:paraId="4FAA2E75" w14:textId="77777777" w:rsidR="00EB0107" w:rsidRPr="00D97C33" w:rsidRDefault="00EB0107" w:rsidP="006B457D">
            <w:pPr>
              <w:widowControl w:val="0"/>
              <w:autoSpaceDE w:val="0"/>
              <w:autoSpaceDN w:val="0"/>
              <w:spacing w:line="276" w:lineRule="auto"/>
              <w:jc w:val="center"/>
              <w:rPr>
                <w:rFonts w:ascii="Verdana" w:eastAsia="Arial" w:hAnsi="Verdana" w:cs="Arial"/>
                <w:b/>
                <w:sz w:val="18"/>
                <w:szCs w:val="18"/>
                <w:lang w:val="es-ES"/>
              </w:rPr>
            </w:pPr>
            <w:r w:rsidRPr="00D97C33">
              <w:rPr>
                <w:rFonts w:ascii="Verdana" w:eastAsia="Arial" w:hAnsi="Verdana" w:cs="Tahoma"/>
                <w:b/>
                <w:bCs/>
                <w:sz w:val="18"/>
                <w:szCs w:val="18"/>
                <w:lang w:val="es-ES"/>
              </w:rPr>
              <w:t>PROVISIÓN Y COLOCADO DE DUCHA ELÉCTRICA</w:t>
            </w:r>
          </w:p>
        </w:tc>
      </w:tr>
    </w:tbl>
    <w:p w14:paraId="7C77204A"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p>
    <w:p w14:paraId="011EB48B"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b/>
          <w:color w:val="000000"/>
          <w:sz w:val="18"/>
          <w:szCs w:val="18"/>
        </w:rPr>
        <w:t>DESCRIPCIÓN. –</w:t>
      </w:r>
    </w:p>
    <w:p w14:paraId="1200DD24"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p>
    <w:p w14:paraId="46305ABD"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Este ítem se refiere a la </w:t>
      </w:r>
      <w:r w:rsidRPr="00D97C33">
        <w:rPr>
          <w:rFonts w:ascii="Verdana" w:eastAsia="Arial" w:hAnsi="Verdana" w:cs="Tahoma"/>
          <w:bCs/>
          <w:color w:val="000000"/>
          <w:sz w:val="18"/>
          <w:szCs w:val="18"/>
        </w:rPr>
        <w:t>provisión y colocado de ducha eléctrica</w:t>
      </w:r>
      <w:r w:rsidRPr="00D97C33">
        <w:rPr>
          <w:rFonts w:ascii="Verdana" w:eastAsia="Arial" w:hAnsi="Verdana" w:cs="Tahoma"/>
          <w:color w:val="000000"/>
          <w:sz w:val="18"/>
          <w:szCs w:val="18"/>
        </w:rPr>
        <w:t>, con todos sus accesorios, de acuerdo a lo establecido en los planos constructivos y/o instrucciones del Inspector de proyecto.</w:t>
      </w:r>
    </w:p>
    <w:p w14:paraId="4815CD87"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p>
    <w:p w14:paraId="077A9381"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b/>
          <w:color w:val="000000"/>
          <w:sz w:val="18"/>
          <w:szCs w:val="18"/>
        </w:rPr>
        <w:t>MATERIALES, HERRAMIENTAS Y EQUIPO. -</w:t>
      </w:r>
    </w:p>
    <w:p w14:paraId="04797F14"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hAnsi="Verdana"/>
          <w:color w:val="333333"/>
          <w:sz w:val="18"/>
          <w:szCs w:val="18"/>
          <w:lang w:eastAsia="es-ES"/>
        </w:rPr>
        <w:br/>
      </w:r>
      <w:r w:rsidRPr="00D97C3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40CD31E" w14:textId="77777777" w:rsidR="00EB0107" w:rsidRPr="00D97C33" w:rsidRDefault="00EB0107" w:rsidP="00EB0107">
      <w:pPr>
        <w:jc w:val="both"/>
        <w:rPr>
          <w:rFonts w:ascii="Verdana" w:eastAsia="Arial" w:hAnsi="Verdana" w:cs="Tahoma"/>
          <w:color w:val="000000"/>
          <w:sz w:val="18"/>
          <w:szCs w:val="18"/>
        </w:rPr>
      </w:pPr>
    </w:p>
    <w:p w14:paraId="3B0C1039" w14:textId="77777777" w:rsidR="00EB0107" w:rsidRPr="00D97C33" w:rsidRDefault="00EB0107" w:rsidP="00EB0107">
      <w:pPr>
        <w:widowControl w:val="0"/>
        <w:tabs>
          <w:tab w:val="left" w:pos="560"/>
        </w:tabs>
        <w:autoSpaceDE w:val="0"/>
        <w:autoSpaceDN w:val="0"/>
        <w:spacing w:line="360" w:lineRule="auto"/>
        <w:jc w:val="both"/>
        <w:rPr>
          <w:rFonts w:ascii="Verdana" w:eastAsia="Arial" w:hAnsi="Verdana" w:cs="Tahoma"/>
          <w:b/>
          <w:color w:val="000000"/>
          <w:sz w:val="18"/>
          <w:szCs w:val="18"/>
        </w:rPr>
      </w:pPr>
      <w:r w:rsidRPr="00D97C33">
        <w:rPr>
          <w:rFonts w:ascii="Verdana" w:eastAsia="Arial" w:hAnsi="Verdana" w:cs="Tahoma"/>
          <w:b/>
          <w:color w:val="000000"/>
          <w:sz w:val="18"/>
          <w:szCs w:val="18"/>
        </w:rPr>
        <w:t>FORMA DE EJECUCIÓN. -</w:t>
      </w:r>
    </w:p>
    <w:p w14:paraId="58D72AE1"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La ducha deberá ser instalada a una altura de aproximadamente 2.10 m. sobre el nivel del piso o lo indicado en los planos de detalle.</w:t>
      </w:r>
    </w:p>
    <w:p w14:paraId="5194E137"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p>
    <w:p w14:paraId="5790CEE6"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95E382D" w14:textId="77777777" w:rsidR="00EB0107" w:rsidRPr="00D97C33" w:rsidRDefault="00EB0107" w:rsidP="00EB0107">
      <w:pPr>
        <w:widowControl w:val="0"/>
        <w:tabs>
          <w:tab w:val="left" w:pos="8711"/>
        </w:tabs>
        <w:autoSpaceDE w:val="0"/>
        <w:autoSpaceDN w:val="0"/>
        <w:spacing w:after="120"/>
        <w:jc w:val="both"/>
        <w:rPr>
          <w:rFonts w:ascii="Verdana" w:eastAsia="Arial" w:hAnsi="Verdana" w:cs="Tahoma"/>
          <w:b/>
          <w:sz w:val="18"/>
          <w:szCs w:val="18"/>
        </w:rPr>
      </w:pPr>
    </w:p>
    <w:p w14:paraId="5E9E0265" w14:textId="77777777" w:rsidR="00EB0107" w:rsidRPr="00D97C33" w:rsidRDefault="00EB0107" w:rsidP="00EB0107">
      <w:pPr>
        <w:widowControl w:val="0"/>
        <w:tabs>
          <w:tab w:val="left" w:pos="8711"/>
        </w:tabs>
        <w:autoSpaceDE w:val="0"/>
        <w:autoSpaceDN w:val="0"/>
        <w:spacing w:after="120"/>
        <w:jc w:val="both"/>
        <w:rPr>
          <w:rFonts w:ascii="Verdana" w:eastAsia="Arial" w:hAnsi="Verdana" w:cs="Tahoma"/>
          <w:b/>
          <w:sz w:val="18"/>
          <w:szCs w:val="18"/>
        </w:rPr>
      </w:pPr>
      <w:r w:rsidRPr="00D97C33">
        <w:rPr>
          <w:rFonts w:ascii="Verdana" w:eastAsia="Arial" w:hAnsi="Verdana" w:cs="Tahoma"/>
          <w:b/>
          <w:sz w:val="18"/>
          <w:szCs w:val="18"/>
        </w:rPr>
        <w:t>Criterios de Control, Aceptación y Rechazo</w:t>
      </w:r>
    </w:p>
    <w:p w14:paraId="6ECEB3AE"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AD015FF" w14:textId="77777777" w:rsidR="00EB0107" w:rsidRPr="00D97C33" w:rsidRDefault="00EB0107" w:rsidP="00EB0107">
      <w:pPr>
        <w:widowControl w:val="0"/>
        <w:tabs>
          <w:tab w:val="left" w:pos="560"/>
        </w:tabs>
        <w:autoSpaceDE w:val="0"/>
        <w:autoSpaceDN w:val="0"/>
        <w:spacing w:line="276" w:lineRule="auto"/>
        <w:jc w:val="both"/>
        <w:rPr>
          <w:rFonts w:ascii="Verdana" w:eastAsia="Arial" w:hAnsi="Verdana" w:cs="Tahoma"/>
          <w:b/>
          <w:color w:val="000000"/>
          <w:sz w:val="18"/>
          <w:szCs w:val="18"/>
        </w:rPr>
      </w:pPr>
    </w:p>
    <w:p w14:paraId="6BE88DCF" w14:textId="77777777" w:rsidR="00EB0107" w:rsidRPr="00D97C33" w:rsidRDefault="00EB0107" w:rsidP="00EB0107">
      <w:pPr>
        <w:widowControl w:val="0"/>
        <w:tabs>
          <w:tab w:val="left" w:pos="560"/>
        </w:tabs>
        <w:autoSpaceDE w:val="0"/>
        <w:autoSpaceDN w:val="0"/>
        <w:spacing w:line="276" w:lineRule="auto"/>
        <w:jc w:val="both"/>
        <w:rPr>
          <w:rFonts w:ascii="Verdana" w:eastAsia="Arial" w:hAnsi="Verdana" w:cs="Tahoma"/>
          <w:b/>
          <w:color w:val="000000"/>
          <w:sz w:val="18"/>
          <w:szCs w:val="18"/>
        </w:rPr>
      </w:pPr>
      <w:r w:rsidRPr="00D97C33">
        <w:rPr>
          <w:rFonts w:ascii="Verdana" w:eastAsia="Arial" w:hAnsi="Verdana" w:cs="Tahoma"/>
          <w:b/>
          <w:color w:val="000000"/>
          <w:sz w:val="18"/>
          <w:szCs w:val="18"/>
        </w:rPr>
        <w:t>MEDICIÓN. –</w:t>
      </w:r>
    </w:p>
    <w:p w14:paraId="5395248D" w14:textId="77777777" w:rsidR="00EB0107" w:rsidRPr="00D97C33" w:rsidRDefault="00EB0107" w:rsidP="00EB0107">
      <w:pPr>
        <w:widowControl w:val="0"/>
        <w:tabs>
          <w:tab w:val="left" w:pos="560"/>
        </w:tabs>
        <w:autoSpaceDE w:val="0"/>
        <w:autoSpaceDN w:val="0"/>
        <w:spacing w:line="276" w:lineRule="auto"/>
        <w:jc w:val="both"/>
        <w:rPr>
          <w:rFonts w:ascii="Verdana" w:eastAsia="Arial" w:hAnsi="Verdana" w:cs="Tahoma"/>
          <w:color w:val="000000"/>
          <w:sz w:val="18"/>
          <w:szCs w:val="18"/>
        </w:rPr>
      </w:pPr>
    </w:p>
    <w:p w14:paraId="1BA813DC"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La </w:t>
      </w:r>
      <w:r w:rsidRPr="00D97C33">
        <w:rPr>
          <w:rFonts w:ascii="Verdana" w:eastAsia="Arial" w:hAnsi="Verdana" w:cs="Tahoma"/>
          <w:bCs/>
          <w:color w:val="000000"/>
          <w:sz w:val="18"/>
          <w:szCs w:val="18"/>
        </w:rPr>
        <w:t>provisión y colocado de ducha eléctrica</w:t>
      </w:r>
      <w:r w:rsidRPr="00D97C33">
        <w:rPr>
          <w:rFonts w:ascii="Verdana" w:eastAsia="Arial" w:hAnsi="Verdana" w:cs="Tahoma"/>
          <w:color w:val="000000"/>
          <w:sz w:val="18"/>
          <w:szCs w:val="18"/>
        </w:rPr>
        <w:t xml:space="preserve"> se medirá por </w:t>
      </w:r>
      <w:r w:rsidRPr="00D97C33">
        <w:rPr>
          <w:rFonts w:ascii="Verdana" w:eastAsia="Arial" w:hAnsi="Verdana" w:cs="Tahoma"/>
          <w:b/>
          <w:bCs/>
          <w:color w:val="000000"/>
          <w:sz w:val="18"/>
          <w:szCs w:val="18"/>
        </w:rPr>
        <w:t>Pieza,</w:t>
      </w:r>
      <w:r w:rsidRPr="00D97C33">
        <w:rPr>
          <w:rFonts w:ascii="Verdana" w:eastAsia="Arial" w:hAnsi="Verdana" w:cs="Tahoma"/>
          <w:color w:val="000000"/>
          <w:sz w:val="18"/>
          <w:szCs w:val="18"/>
        </w:rPr>
        <w:t xml:space="preserve"> colocado y terminado en el sitio de acuerdo a planos y/o instrucciones del Inspector de proyecto.</w:t>
      </w:r>
    </w:p>
    <w:p w14:paraId="1A0EA236" w14:textId="77777777" w:rsidR="00EB0107" w:rsidRPr="00D97C33" w:rsidRDefault="00EB0107" w:rsidP="00EB0107">
      <w:pPr>
        <w:widowControl w:val="0"/>
        <w:tabs>
          <w:tab w:val="left" w:pos="2025"/>
        </w:tabs>
        <w:autoSpaceDE w:val="0"/>
        <w:autoSpaceDN w:val="0"/>
        <w:rPr>
          <w:rFonts w:ascii="Verdana" w:eastAsia="Arial" w:hAnsi="Verdana" w:cs="Arial"/>
          <w:b/>
          <w:sz w:val="18"/>
          <w:szCs w:val="18"/>
        </w:rPr>
      </w:pPr>
    </w:p>
    <w:p w14:paraId="3E71A970" w14:textId="77777777" w:rsidR="00EB0107" w:rsidRPr="00D97C33" w:rsidRDefault="00EB0107" w:rsidP="00EB0107">
      <w:pPr>
        <w:widowControl w:val="0"/>
        <w:tabs>
          <w:tab w:val="left" w:pos="560"/>
        </w:tabs>
        <w:autoSpaceDE w:val="0"/>
        <w:autoSpaceDN w:val="0"/>
        <w:spacing w:line="276" w:lineRule="auto"/>
        <w:jc w:val="both"/>
        <w:rPr>
          <w:rFonts w:ascii="Verdana" w:eastAsia="Arial" w:hAnsi="Verdana" w:cs="Arial"/>
          <w:b/>
          <w:sz w:val="18"/>
          <w:szCs w:val="18"/>
        </w:rPr>
      </w:pPr>
      <w:r w:rsidRPr="00D97C33">
        <w:rPr>
          <w:rFonts w:ascii="Verdana" w:eastAsia="Arial" w:hAnsi="Verdana" w:cs="Tahoma"/>
          <w:b/>
          <w:color w:val="000000"/>
          <w:sz w:val="18"/>
          <w:szCs w:val="18"/>
        </w:rPr>
        <w:t>APORTE PROPIO. -</w:t>
      </w:r>
    </w:p>
    <w:p w14:paraId="297E13E4"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64CDE260"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p>
    <w:p w14:paraId="497260D4"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Tahoma"/>
          <w:color w:val="000000"/>
          <w:sz w:val="18"/>
          <w:szCs w:val="18"/>
        </w:rPr>
        <w:t>Este aporte propio estará sujeto al cronograma de ejecución de obra de la Entidad Ejecutora.</w:t>
      </w:r>
    </w:p>
    <w:p w14:paraId="43F98AB2" w14:textId="77777777" w:rsidR="00EB0107" w:rsidRPr="00D97C33" w:rsidRDefault="00EB0107" w:rsidP="00EB0107">
      <w:pPr>
        <w:widowControl w:val="0"/>
        <w:tabs>
          <w:tab w:val="left" w:pos="8711"/>
        </w:tabs>
        <w:autoSpaceDE w:val="0"/>
        <w:autoSpaceDN w:val="0"/>
        <w:rPr>
          <w:rFonts w:ascii="Verdana" w:eastAsia="Arial" w:hAnsi="Verdana" w:cs="Arial"/>
          <w:sz w:val="18"/>
          <w:szCs w:val="18"/>
          <w:u w:val="single"/>
        </w:rPr>
      </w:pPr>
    </w:p>
    <w:p w14:paraId="574A94CC" w14:textId="77777777" w:rsidR="00EB0107" w:rsidRPr="00D97C33" w:rsidRDefault="00EB0107" w:rsidP="00EB0107">
      <w:pPr>
        <w:widowControl w:val="0"/>
        <w:tabs>
          <w:tab w:val="left" w:pos="560"/>
        </w:tabs>
        <w:autoSpaceDE w:val="0"/>
        <w:autoSpaceDN w:val="0"/>
        <w:jc w:val="both"/>
        <w:rPr>
          <w:rFonts w:ascii="Verdana" w:eastAsia="Calibri" w:hAnsi="Verdana" w:cs="Arial"/>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68DAD3E8" w14:textId="77777777" w:rsidTr="006B457D">
        <w:tc>
          <w:tcPr>
            <w:tcW w:w="584" w:type="dxa"/>
            <w:shd w:val="clear" w:color="auto" w:fill="1F3864" w:themeFill="accent5" w:themeFillShade="80"/>
          </w:tcPr>
          <w:p w14:paraId="633B308C"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1F3864" w:themeFill="accent5" w:themeFillShade="80"/>
          </w:tcPr>
          <w:p w14:paraId="70C24DE9"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1F3864" w:themeFill="accent5" w:themeFillShade="80"/>
          </w:tcPr>
          <w:p w14:paraId="6933E8CA"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520" w:type="dxa"/>
            <w:shd w:val="clear" w:color="auto" w:fill="1F3864" w:themeFill="accent5" w:themeFillShade="80"/>
          </w:tcPr>
          <w:p w14:paraId="0776850C"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01212A4A" w14:textId="77777777" w:rsidTr="006B457D">
        <w:tc>
          <w:tcPr>
            <w:tcW w:w="584" w:type="dxa"/>
            <w:shd w:val="clear" w:color="auto" w:fill="BDD6EE" w:themeFill="accent1" w:themeFillTint="66"/>
          </w:tcPr>
          <w:p w14:paraId="2E004E1D"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43</w:t>
            </w:r>
          </w:p>
        </w:tc>
        <w:tc>
          <w:tcPr>
            <w:tcW w:w="2385" w:type="dxa"/>
            <w:shd w:val="clear" w:color="auto" w:fill="BDD6EE" w:themeFill="accent1" w:themeFillTint="66"/>
          </w:tcPr>
          <w:p w14:paraId="5CC1786A"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Tahoma"/>
                <w:b/>
                <w:bCs/>
                <w:sz w:val="18"/>
                <w:szCs w:val="18"/>
                <w:lang w:val="es-ES"/>
              </w:rPr>
              <w:t>VAC-IA-ART-2</w:t>
            </w:r>
          </w:p>
        </w:tc>
        <w:tc>
          <w:tcPr>
            <w:tcW w:w="1145" w:type="dxa"/>
            <w:shd w:val="clear" w:color="auto" w:fill="BDD6EE" w:themeFill="accent1" w:themeFillTint="66"/>
          </w:tcPr>
          <w:p w14:paraId="05355819"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Tahoma"/>
                <w:b/>
                <w:bCs/>
                <w:sz w:val="18"/>
                <w:szCs w:val="18"/>
                <w:lang w:val="es-ES"/>
              </w:rPr>
              <w:t>PZA</w:t>
            </w:r>
          </w:p>
        </w:tc>
        <w:tc>
          <w:tcPr>
            <w:tcW w:w="5520" w:type="dxa"/>
            <w:shd w:val="clear" w:color="auto" w:fill="BDD6EE" w:themeFill="accent1" w:themeFillTint="66"/>
          </w:tcPr>
          <w:p w14:paraId="6A816589" w14:textId="77777777" w:rsidR="00EB0107" w:rsidRPr="00D97C33" w:rsidRDefault="00EB0107" w:rsidP="006B457D">
            <w:pPr>
              <w:widowControl w:val="0"/>
              <w:autoSpaceDE w:val="0"/>
              <w:autoSpaceDN w:val="0"/>
              <w:spacing w:line="276" w:lineRule="auto"/>
              <w:jc w:val="center"/>
              <w:rPr>
                <w:rFonts w:ascii="Verdana" w:eastAsia="Arial" w:hAnsi="Verdana" w:cs="Arial"/>
                <w:b/>
                <w:sz w:val="18"/>
                <w:szCs w:val="18"/>
                <w:lang w:val="es-ES"/>
              </w:rPr>
            </w:pPr>
            <w:r w:rsidRPr="00D97C33">
              <w:rPr>
                <w:rFonts w:ascii="Verdana" w:eastAsia="Arial" w:hAnsi="Verdana" w:cs="Tahoma"/>
                <w:b/>
                <w:bCs/>
                <w:sz w:val="18"/>
                <w:szCs w:val="18"/>
                <w:lang w:val="es-ES"/>
              </w:rPr>
              <w:t>PROVISIÓN Y COLOCADO DE LAVANDERÍA DE CEMENTO CON ACCESORIOS</w:t>
            </w:r>
          </w:p>
        </w:tc>
      </w:tr>
    </w:tbl>
    <w:p w14:paraId="70601379" w14:textId="77777777" w:rsidR="00EB0107" w:rsidRPr="00D97C33" w:rsidRDefault="00EB0107" w:rsidP="00EB0107">
      <w:pPr>
        <w:widowControl w:val="0"/>
        <w:tabs>
          <w:tab w:val="left" w:pos="560"/>
        </w:tabs>
        <w:autoSpaceDE w:val="0"/>
        <w:autoSpaceDN w:val="0"/>
        <w:jc w:val="both"/>
        <w:rPr>
          <w:rFonts w:ascii="Verdana" w:eastAsia="Calibri" w:hAnsi="Verdana" w:cs="Arial"/>
          <w:b/>
          <w:sz w:val="18"/>
          <w:szCs w:val="18"/>
        </w:rPr>
      </w:pPr>
    </w:p>
    <w:p w14:paraId="30D80ACF" w14:textId="77777777" w:rsidR="00EB0107" w:rsidRPr="00D97C33" w:rsidRDefault="00EB0107" w:rsidP="00EB0107">
      <w:pPr>
        <w:widowControl w:val="0"/>
        <w:autoSpaceDE w:val="0"/>
        <w:autoSpaceDN w:val="0"/>
        <w:spacing w:line="360" w:lineRule="auto"/>
        <w:jc w:val="both"/>
        <w:rPr>
          <w:rFonts w:ascii="Verdana" w:eastAsia="Arial" w:hAnsi="Verdana" w:cs="Tahoma"/>
          <w:b/>
          <w:sz w:val="18"/>
          <w:szCs w:val="18"/>
        </w:rPr>
      </w:pPr>
      <w:r w:rsidRPr="00D97C33">
        <w:rPr>
          <w:rFonts w:ascii="Verdana" w:eastAsia="Arial" w:hAnsi="Verdana" w:cs="Tahoma"/>
          <w:b/>
          <w:sz w:val="18"/>
          <w:szCs w:val="18"/>
        </w:rPr>
        <w:t>DESCRIPCIÓN. -</w:t>
      </w:r>
    </w:p>
    <w:p w14:paraId="6B238455"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Tahoma"/>
          <w:sz w:val="18"/>
          <w:szCs w:val="18"/>
        </w:rPr>
        <w:t xml:space="preserve">Este ítem se refiere a la provisión y colocado de lavandería de cemento con accesorios incluyendo grifo de acuerdo a la ubicación establecida en los planos </w:t>
      </w:r>
      <w:r w:rsidRPr="00D97C33">
        <w:rPr>
          <w:rFonts w:ascii="Verdana" w:eastAsia="Arial" w:hAnsi="Verdana" w:cs="Arial"/>
          <w:sz w:val="18"/>
          <w:szCs w:val="18"/>
        </w:rPr>
        <w:t>constructivos y/o instrucciones del Inspector de proyecto.</w:t>
      </w:r>
    </w:p>
    <w:p w14:paraId="4C98A89D" w14:textId="77777777" w:rsidR="00EB0107" w:rsidRPr="00D97C33" w:rsidRDefault="00EB0107" w:rsidP="00EB0107">
      <w:pPr>
        <w:widowControl w:val="0"/>
        <w:tabs>
          <w:tab w:val="left" w:pos="360"/>
        </w:tabs>
        <w:autoSpaceDE w:val="0"/>
        <w:autoSpaceDN w:val="0"/>
        <w:adjustRightInd w:val="0"/>
        <w:jc w:val="both"/>
        <w:rPr>
          <w:rFonts w:ascii="Verdana" w:eastAsia="Arial" w:hAnsi="Verdana" w:cs="Tahoma"/>
          <w:sz w:val="18"/>
          <w:szCs w:val="18"/>
        </w:rPr>
      </w:pPr>
    </w:p>
    <w:p w14:paraId="17897311" w14:textId="77777777" w:rsidR="00EB0107" w:rsidRPr="00D97C33" w:rsidRDefault="00EB0107" w:rsidP="00EB0107">
      <w:pPr>
        <w:jc w:val="both"/>
        <w:rPr>
          <w:rFonts w:ascii="Verdana" w:hAnsi="Verdana" w:cs="Tahoma"/>
          <w:b/>
          <w:sz w:val="18"/>
          <w:szCs w:val="18"/>
          <w:lang w:eastAsia="es-ES"/>
        </w:rPr>
      </w:pPr>
      <w:r w:rsidRPr="00D97C33">
        <w:rPr>
          <w:rFonts w:ascii="Verdana" w:hAnsi="Verdana" w:cs="Tahoma"/>
          <w:b/>
          <w:sz w:val="18"/>
          <w:szCs w:val="18"/>
          <w:lang w:eastAsia="es-ES"/>
        </w:rPr>
        <w:t>MATERIALES, HERRAMIENTAS Y EQUIPO. -</w:t>
      </w:r>
    </w:p>
    <w:p w14:paraId="0F101976" w14:textId="77777777" w:rsidR="00EB0107" w:rsidRPr="00D97C33" w:rsidRDefault="00EB0107" w:rsidP="00EB0107">
      <w:pPr>
        <w:widowControl w:val="0"/>
        <w:tabs>
          <w:tab w:val="left" w:pos="4050"/>
        </w:tabs>
        <w:autoSpaceDE w:val="0"/>
        <w:autoSpaceDN w:val="0"/>
        <w:adjustRightInd w:val="0"/>
        <w:jc w:val="both"/>
        <w:rPr>
          <w:rFonts w:ascii="Verdana" w:eastAsia="Arial" w:hAnsi="Verdana" w:cs="Arial Narrow"/>
          <w:sz w:val="18"/>
          <w:szCs w:val="18"/>
          <w:lang w:val="es-ES_tradnl"/>
        </w:rPr>
      </w:pPr>
      <w:r w:rsidRPr="00D97C33">
        <w:rPr>
          <w:rFonts w:ascii="Verdana" w:eastAsia="Arial" w:hAnsi="Verdana" w:cs="Arial Narrow"/>
          <w:sz w:val="18"/>
          <w:szCs w:val="18"/>
          <w:lang w:val="es-ES_tradnl"/>
        </w:rPr>
        <w:tab/>
      </w:r>
    </w:p>
    <w:p w14:paraId="77AD85E0" w14:textId="77777777" w:rsidR="00EB0107" w:rsidRPr="00D97C33" w:rsidRDefault="00EB0107" w:rsidP="00EB0107">
      <w:pPr>
        <w:tabs>
          <w:tab w:val="left" w:pos="8711"/>
        </w:tabs>
        <w:jc w:val="both"/>
        <w:rPr>
          <w:rFonts w:ascii="Verdana" w:hAnsi="Verdana" w:cs="Tahoma"/>
          <w:sz w:val="18"/>
          <w:szCs w:val="18"/>
          <w:lang w:eastAsia="es-ES"/>
        </w:rPr>
      </w:pPr>
      <w:r w:rsidRPr="00D97C33">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6F5E38D" w14:textId="77777777" w:rsidR="00EB0107" w:rsidRPr="00D97C33" w:rsidRDefault="00EB0107" w:rsidP="00EB0107">
      <w:pPr>
        <w:tabs>
          <w:tab w:val="left" w:pos="8711"/>
        </w:tabs>
        <w:jc w:val="both"/>
        <w:rPr>
          <w:rFonts w:ascii="Verdana" w:hAnsi="Verdana" w:cs="Tahoma"/>
          <w:sz w:val="18"/>
          <w:szCs w:val="18"/>
          <w:lang w:eastAsia="es-ES"/>
        </w:rPr>
      </w:pPr>
      <w:r w:rsidRPr="00D97C33">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322777C2" w14:textId="77777777" w:rsidR="00EB0107" w:rsidRPr="00D97C33" w:rsidRDefault="00EB0107" w:rsidP="00EB0107">
      <w:pPr>
        <w:widowControl w:val="0"/>
        <w:tabs>
          <w:tab w:val="left" w:pos="360"/>
        </w:tabs>
        <w:autoSpaceDE w:val="0"/>
        <w:autoSpaceDN w:val="0"/>
        <w:adjustRightInd w:val="0"/>
        <w:jc w:val="both"/>
        <w:rPr>
          <w:rFonts w:ascii="Verdana" w:eastAsia="Arial" w:hAnsi="Verdana" w:cs="Tahoma"/>
          <w:bCs/>
          <w:color w:val="000000"/>
          <w:sz w:val="18"/>
          <w:szCs w:val="18"/>
          <w:lang w:val="es-ES_tradnl"/>
        </w:rPr>
      </w:pPr>
    </w:p>
    <w:p w14:paraId="2F2A17A8" w14:textId="77777777" w:rsidR="00EB0107" w:rsidRPr="00D97C33" w:rsidRDefault="00EB0107" w:rsidP="00EB0107">
      <w:pPr>
        <w:widowControl w:val="0"/>
        <w:autoSpaceDE w:val="0"/>
        <w:autoSpaceDN w:val="0"/>
        <w:jc w:val="both"/>
        <w:rPr>
          <w:rFonts w:ascii="Verdana" w:eastAsia="Arial" w:hAnsi="Verdana" w:cs="Tahoma"/>
          <w:b/>
          <w:sz w:val="18"/>
          <w:szCs w:val="18"/>
        </w:rPr>
      </w:pPr>
      <w:r w:rsidRPr="00D97C33">
        <w:rPr>
          <w:rFonts w:ascii="Verdana" w:eastAsia="Arial" w:hAnsi="Verdana" w:cs="Tahoma"/>
          <w:b/>
          <w:sz w:val="18"/>
          <w:szCs w:val="18"/>
        </w:rPr>
        <w:t>FORMA DE EJECUCIÓN. -</w:t>
      </w:r>
    </w:p>
    <w:p w14:paraId="7CDA5B20" w14:textId="77777777" w:rsidR="00EB0107" w:rsidRPr="00D97C33" w:rsidRDefault="00EB0107" w:rsidP="00EB0107">
      <w:pPr>
        <w:widowControl w:val="0"/>
        <w:autoSpaceDE w:val="0"/>
        <w:autoSpaceDN w:val="0"/>
        <w:jc w:val="both"/>
        <w:rPr>
          <w:rFonts w:ascii="Verdana" w:eastAsia="Arial" w:hAnsi="Verdana" w:cs="Tahoma"/>
          <w:b/>
          <w:sz w:val="18"/>
          <w:szCs w:val="18"/>
        </w:rPr>
      </w:pPr>
    </w:p>
    <w:p w14:paraId="5FE6C552"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Su ubicación e instalación de la </w:t>
      </w:r>
      <w:proofErr w:type="spellStart"/>
      <w:r w:rsidRPr="00D97C33">
        <w:rPr>
          <w:rFonts w:ascii="Verdana" w:eastAsia="Arial" w:hAnsi="Verdana" w:cs="Arial"/>
          <w:color w:val="FF0000"/>
          <w:sz w:val="18"/>
          <w:szCs w:val="18"/>
        </w:rPr>
        <w:t>lavanderia</w:t>
      </w:r>
      <w:proofErr w:type="spellEnd"/>
      <w:r w:rsidRPr="00D97C33">
        <w:rPr>
          <w:rFonts w:ascii="Verdana" w:eastAsia="Arial" w:hAnsi="Verdana" w:cs="Arial"/>
          <w:color w:val="FF0000"/>
          <w:sz w:val="18"/>
          <w:szCs w:val="18"/>
        </w:rPr>
        <w:t xml:space="preserve"> </w:t>
      </w:r>
      <w:r w:rsidRPr="00D97C33">
        <w:rPr>
          <w:rFonts w:ascii="Verdana" w:eastAsia="Arial" w:hAnsi="Verdana" w:cs="Arial"/>
          <w:sz w:val="18"/>
          <w:szCs w:val="18"/>
        </w:rPr>
        <w:t>será el indicado en los planos de construcción o los indicados por el Inspector de proyecto, donde exista el punto sanitario y el punto hidráulico.</w:t>
      </w:r>
    </w:p>
    <w:p w14:paraId="332CCDCE"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Antes de la colocación la Entidad Ejecutora deberá presentar el artefacto al Inspector de proyecto para su aprobación correspondiente.</w:t>
      </w:r>
    </w:p>
    <w:p w14:paraId="58E02AB5"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Se realizará el replanteo donde se ubicará la lavandería y el grifo de acuerdo a los detalles arquitectónicos, planos constructivos y/o instrucciones del Inspector de proyecto.</w:t>
      </w:r>
    </w:p>
    <w:p w14:paraId="2AD3378C"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r w:rsidRPr="00D97C33">
        <w:rPr>
          <w:rFonts w:ascii="Verdana" w:eastAsia="Arial" w:hAnsi="Verdana" w:cs="Arial"/>
          <w:sz w:val="18"/>
          <w:szCs w:val="18"/>
        </w:rPr>
        <w:t>Ubicar el punto de desagüe y punto hidráulico para la lavandería, además tenga el nivel aceptado y el espacio suficiente para la implementación del artefacto, con la aprobación del Inspector de proyecto.</w:t>
      </w:r>
    </w:p>
    <w:p w14:paraId="0406CEE1" w14:textId="77777777" w:rsidR="00EB0107" w:rsidRPr="00D97C33" w:rsidRDefault="00EB0107" w:rsidP="00EB0107">
      <w:pPr>
        <w:widowControl w:val="0"/>
        <w:tabs>
          <w:tab w:val="left" w:pos="560"/>
        </w:tabs>
        <w:autoSpaceDE w:val="0"/>
        <w:autoSpaceDN w:val="0"/>
        <w:jc w:val="both"/>
        <w:rPr>
          <w:rFonts w:ascii="Verdana" w:eastAsia="Calibri" w:hAnsi="Verdana" w:cs="Tahoma"/>
          <w:sz w:val="18"/>
          <w:szCs w:val="18"/>
        </w:rPr>
      </w:pPr>
      <w:r w:rsidRPr="00D97C33">
        <w:rPr>
          <w:rFonts w:ascii="Verdana" w:eastAsia="Calibri" w:hAnsi="Verdana" w:cs="Tahoma"/>
          <w:sz w:val="18"/>
          <w:szCs w:val="18"/>
        </w:rPr>
        <w:t>La instalación de la lavandería comprenderá el colocado del artefacto, la grifería, sopapas, sifones de PVC y su conexión al sistema de desagüe.</w:t>
      </w:r>
    </w:p>
    <w:p w14:paraId="143B3920" w14:textId="77777777" w:rsidR="00EB0107" w:rsidRPr="00D97C33" w:rsidRDefault="00EB0107" w:rsidP="00EB0107">
      <w:pPr>
        <w:widowControl w:val="0"/>
        <w:tabs>
          <w:tab w:val="left" w:pos="560"/>
        </w:tabs>
        <w:autoSpaceDE w:val="0"/>
        <w:autoSpaceDN w:val="0"/>
        <w:jc w:val="both"/>
        <w:rPr>
          <w:rFonts w:ascii="Verdana" w:eastAsia="Calibri" w:hAnsi="Verdana" w:cs="Tahoma"/>
          <w:sz w:val="18"/>
          <w:szCs w:val="18"/>
        </w:rPr>
      </w:pPr>
      <w:r w:rsidRPr="00D97C33">
        <w:rPr>
          <w:rFonts w:ascii="Verdana" w:eastAsia="Calibri" w:hAnsi="Verdana" w:cs="Tahoma"/>
          <w:sz w:val="18"/>
          <w:szCs w:val="18"/>
        </w:rPr>
        <w:t>Fijar la lavandería con mortero de cemento en el lugar indicado en los planos constructivos y/o instrucciones del Inspector de proyecto.</w:t>
      </w:r>
    </w:p>
    <w:p w14:paraId="3F0B3A9F" w14:textId="77777777" w:rsidR="00EB0107" w:rsidRPr="00D97C33" w:rsidRDefault="00EB0107" w:rsidP="00EB0107">
      <w:pPr>
        <w:widowControl w:val="0"/>
        <w:tabs>
          <w:tab w:val="left" w:pos="560"/>
        </w:tabs>
        <w:autoSpaceDE w:val="0"/>
        <w:autoSpaceDN w:val="0"/>
        <w:jc w:val="both"/>
        <w:rPr>
          <w:rFonts w:ascii="Verdana" w:eastAsia="Calibri" w:hAnsi="Verdana" w:cs="Tahoma"/>
          <w:sz w:val="18"/>
          <w:szCs w:val="18"/>
        </w:rPr>
      </w:pPr>
    </w:p>
    <w:p w14:paraId="2CD4AFDE" w14:textId="77777777" w:rsidR="00EB0107" w:rsidRPr="00D97C33" w:rsidRDefault="00EB0107" w:rsidP="00EB0107">
      <w:pPr>
        <w:widowControl w:val="0"/>
        <w:autoSpaceDE w:val="0"/>
        <w:autoSpaceDN w:val="0"/>
        <w:jc w:val="both"/>
        <w:rPr>
          <w:rFonts w:ascii="Verdana" w:eastAsia="Calibri" w:hAnsi="Verdana" w:cs="Tahoma"/>
          <w:sz w:val="18"/>
          <w:szCs w:val="18"/>
        </w:rPr>
      </w:pPr>
      <w:r w:rsidRPr="00D97C33">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766BA3C6" w14:textId="77777777" w:rsidR="00EB0107" w:rsidRPr="00D97C33" w:rsidRDefault="00EB0107" w:rsidP="00EB0107">
      <w:pPr>
        <w:widowControl w:val="0"/>
        <w:autoSpaceDE w:val="0"/>
        <w:autoSpaceDN w:val="0"/>
        <w:jc w:val="both"/>
        <w:rPr>
          <w:rFonts w:ascii="Verdana" w:eastAsia="Calibri" w:hAnsi="Verdana" w:cs="Tahoma"/>
          <w:sz w:val="18"/>
          <w:szCs w:val="18"/>
        </w:rPr>
      </w:pPr>
    </w:p>
    <w:p w14:paraId="1A76D1C0" w14:textId="77777777" w:rsidR="00EB0107" w:rsidRPr="00D97C33" w:rsidRDefault="00EB0107" w:rsidP="00EB0107">
      <w:pPr>
        <w:widowControl w:val="0"/>
        <w:tabs>
          <w:tab w:val="left" w:pos="560"/>
        </w:tabs>
        <w:autoSpaceDE w:val="0"/>
        <w:autoSpaceDN w:val="0"/>
        <w:jc w:val="both"/>
        <w:rPr>
          <w:rFonts w:ascii="Verdana" w:eastAsia="Calibri" w:hAnsi="Verdana" w:cs="Tahoma"/>
          <w:sz w:val="18"/>
          <w:szCs w:val="18"/>
        </w:rPr>
      </w:pPr>
      <w:r w:rsidRPr="00D97C33">
        <w:rPr>
          <w:rFonts w:ascii="Verdana" w:eastAsia="Calibri" w:hAnsi="Verdana" w:cs="Tahoma"/>
          <w:sz w:val="18"/>
          <w:szCs w:val="18"/>
        </w:rPr>
        <w:t>La conexión de la grifería se ejecutará minuciosamente, asegurando un sellado efectivo en todos los elementos empleados.</w:t>
      </w:r>
    </w:p>
    <w:p w14:paraId="5B597F1A" w14:textId="77777777" w:rsidR="00EB0107" w:rsidRPr="00D97C33" w:rsidRDefault="00EB0107" w:rsidP="00EB0107">
      <w:pPr>
        <w:widowControl w:val="0"/>
        <w:tabs>
          <w:tab w:val="left" w:pos="560"/>
        </w:tabs>
        <w:autoSpaceDE w:val="0"/>
        <w:autoSpaceDN w:val="0"/>
        <w:jc w:val="both"/>
        <w:rPr>
          <w:rFonts w:ascii="Verdana" w:eastAsia="Calibri" w:hAnsi="Verdana" w:cs="Tahoma"/>
          <w:sz w:val="18"/>
          <w:szCs w:val="18"/>
        </w:rPr>
      </w:pPr>
    </w:p>
    <w:p w14:paraId="136DE5CF" w14:textId="77777777" w:rsidR="00EB0107" w:rsidRPr="00D97C33" w:rsidRDefault="00EB0107" w:rsidP="00EB0107">
      <w:pPr>
        <w:widowControl w:val="0"/>
        <w:autoSpaceDE w:val="0"/>
        <w:autoSpaceDN w:val="0"/>
        <w:jc w:val="both"/>
        <w:rPr>
          <w:rFonts w:ascii="Verdana" w:eastAsia="Calibri" w:hAnsi="Verdana" w:cs="Tahoma"/>
          <w:sz w:val="18"/>
          <w:szCs w:val="18"/>
        </w:rPr>
      </w:pPr>
      <w:r w:rsidRPr="00D97C33">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7A15F61C" w14:textId="77777777" w:rsidR="00EB0107" w:rsidRPr="00D97C33" w:rsidRDefault="00EB0107" w:rsidP="00EB0107">
      <w:pPr>
        <w:widowControl w:val="0"/>
        <w:autoSpaceDE w:val="0"/>
        <w:autoSpaceDN w:val="0"/>
        <w:jc w:val="both"/>
        <w:rPr>
          <w:rFonts w:ascii="Verdana" w:eastAsia="Calibri" w:hAnsi="Verdana" w:cs="Tahoma"/>
          <w:sz w:val="18"/>
          <w:szCs w:val="18"/>
        </w:rPr>
      </w:pPr>
    </w:p>
    <w:p w14:paraId="378F8E0D" w14:textId="77777777" w:rsidR="00EB0107" w:rsidRPr="00D97C33" w:rsidRDefault="00EB0107" w:rsidP="00EB0107">
      <w:pPr>
        <w:widowControl w:val="0"/>
        <w:autoSpaceDE w:val="0"/>
        <w:autoSpaceDN w:val="0"/>
        <w:jc w:val="both"/>
        <w:rPr>
          <w:rFonts w:ascii="Verdana" w:eastAsia="Calibri" w:hAnsi="Verdana" w:cs="Tahoma"/>
          <w:sz w:val="18"/>
          <w:szCs w:val="18"/>
        </w:rPr>
      </w:pPr>
      <w:r w:rsidRPr="00D97C33">
        <w:rPr>
          <w:rFonts w:ascii="Verdana" w:eastAsia="Calibri" w:hAnsi="Verdana" w:cs="Tahoma"/>
          <w:sz w:val="18"/>
          <w:szCs w:val="18"/>
        </w:rPr>
        <w:t xml:space="preserve">El área de apoyo se someterá a un revestimiento de mortero de cemento, el cual culminará con un acabado de tipo </w:t>
      </w:r>
      <w:proofErr w:type="spellStart"/>
      <w:r w:rsidRPr="00D97C33">
        <w:rPr>
          <w:rFonts w:ascii="Verdana" w:eastAsia="Calibri" w:hAnsi="Verdana" w:cs="Tahoma"/>
          <w:sz w:val="18"/>
          <w:szCs w:val="18"/>
        </w:rPr>
        <w:t>frotachado</w:t>
      </w:r>
      <w:proofErr w:type="spellEnd"/>
      <w:r w:rsidRPr="00D97C33">
        <w:rPr>
          <w:rFonts w:ascii="Verdana" w:eastAsia="Calibri" w:hAnsi="Verdana" w:cs="Tahoma"/>
          <w:sz w:val="18"/>
          <w:szCs w:val="18"/>
        </w:rPr>
        <w:t>.</w:t>
      </w:r>
    </w:p>
    <w:p w14:paraId="1949688F" w14:textId="77777777" w:rsidR="00EB0107" w:rsidRPr="00D97C33" w:rsidRDefault="00EB0107" w:rsidP="00EB0107">
      <w:pPr>
        <w:widowControl w:val="0"/>
        <w:autoSpaceDE w:val="0"/>
        <w:autoSpaceDN w:val="0"/>
        <w:jc w:val="both"/>
        <w:rPr>
          <w:rFonts w:ascii="Verdana" w:eastAsia="Calibri" w:hAnsi="Verdana" w:cs="Tahoma"/>
          <w:sz w:val="18"/>
          <w:szCs w:val="18"/>
        </w:rPr>
      </w:pPr>
    </w:p>
    <w:p w14:paraId="303CF5A4" w14:textId="77777777" w:rsidR="00EB0107" w:rsidRPr="00D97C33" w:rsidRDefault="00EB0107" w:rsidP="00EB0107">
      <w:pPr>
        <w:widowControl w:val="0"/>
        <w:autoSpaceDE w:val="0"/>
        <w:autoSpaceDN w:val="0"/>
        <w:jc w:val="both"/>
        <w:rPr>
          <w:rFonts w:ascii="Verdana" w:eastAsia="Calibri" w:hAnsi="Verdana" w:cs="Tahoma"/>
          <w:sz w:val="18"/>
          <w:szCs w:val="18"/>
        </w:rPr>
      </w:pPr>
      <w:r w:rsidRPr="00D97C33">
        <w:rPr>
          <w:rFonts w:ascii="Verdana" w:eastAsia="Calibri" w:hAnsi="Verdana" w:cs="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2DA85731" w14:textId="77777777" w:rsidR="00EB0107" w:rsidRPr="00D97C33" w:rsidRDefault="00EB0107" w:rsidP="00EB0107">
      <w:pPr>
        <w:widowControl w:val="0"/>
        <w:autoSpaceDE w:val="0"/>
        <w:autoSpaceDN w:val="0"/>
        <w:jc w:val="both"/>
        <w:rPr>
          <w:rFonts w:ascii="Verdana" w:eastAsia="Calibri" w:hAnsi="Verdana" w:cs="Tahoma"/>
          <w:sz w:val="18"/>
          <w:szCs w:val="18"/>
        </w:rPr>
      </w:pPr>
    </w:p>
    <w:p w14:paraId="2E25B8A3" w14:textId="77777777" w:rsidR="00EB0107" w:rsidRPr="00D97C33" w:rsidRDefault="00EB0107" w:rsidP="00EB0107">
      <w:pPr>
        <w:widowControl w:val="0"/>
        <w:autoSpaceDE w:val="0"/>
        <w:autoSpaceDN w:val="0"/>
        <w:spacing w:after="120"/>
        <w:jc w:val="both"/>
        <w:rPr>
          <w:rFonts w:ascii="Verdana" w:eastAsia="Arial" w:hAnsi="Verdana" w:cs="Tahoma"/>
          <w:sz w:val="18"/>
          <w:szCs w:val="18"/>
        </w:rPr>
      </w:pPr>
      <w:r w:rsidRPr="00D97C33">
        <w:rPr>
          <w:rFonts w:ascii="Verdana" w:eastAsia="Arial" w:hAnsi="Verdana" w:cs="Tahoma"/>
          <w:b/>
          <w:sz w:val="18"/>
          <w:szCs w:val="18"/>
        </w:rPr>
        <w:t>Criterios de Control, Aceptación y Rechazo</w:t>
      </w:r>
    </w:p>
    <w:p w14:paraId="782903C7"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Tahoma"/>
          <w:sz w:val="18"/>
          <w:szCs w:val="18"/>
        </w:rPr>
        <w:t>El Inspector de proyecto deberá verificar que la ejecución del ítem no presenta ningún defecto de materiales, de ejecución o de dimensiones mediante inspección visual u otro método conveniente.</w:t>
      </w:r>
    </w:p>
    <w:p w14:paraId="5882DCD5" w14:textId="77777777" w:rsidR="00EB0107" w:rsidRPr="00D97C33" w:rsidRDefault="00EB0107" w:rsidP="00EB0107">
      <w:pPr>
        <w:widowControl w:val="0"/>
        <w:tabs>
          <w:tab w:val="left" w:pos="560"/>
        </w:tabs>
        <w:autoSpaceDE w:val="0"/>
        <w:autoSpaceDN w:val="0"/>
        <w:jc w:val="both"/>
        <w:rPr>
          <w:rFonts w:ascii="Verdana" w:eastAsia="Calibri" w:hAnsi="Verdana" w:cs="Tahoma"/>
          <w:sz w:val="18"/>
          <w:szCs w:val="18"/>
        </w:rPr>
      </w:pPr>
    </w:p>
    <w:p w14:paraId="2F5EB4D1" w14:textId="77777777" w:rsidR="00EB0107" w:rsidRPr="00D97C33" w:rsidRDefault="00EB0107" w:rsidP="00EB0107">
      <w:pPr>
        <w:widowControl w:val="0"/>
        <w:tabs>
          <w:tab w:val="left" w:pos="560"/>
        </w:tabs>
        <w:autoSpaceDE w:val="0"/>
        <w:autoSpaceDN w:val="0"/>
        <w:jc w:val="both"/>
        <w:rPr>
          <w:rFonts w:ascii="Verdana" w:eastAsia="Calibri" w:hAnsi="Verdana" w:cs="Tahoma"/>
          <w:b/>
          <w:sz w:val="18"/>
          <w:szCs w:val="18"/>
        </w:rPr>
      </w:pPr>
      <w:r w:rsidRPr="00D97C33">
        <w:rPr>
          <w:rFonts w:ascii="Verdana" w:eastAsia="Calibri" w:hAnsi="Verdana" w:cs="Tahoma"/>
          <w:b/>
          <w:sz w:val="18"/>
          <w:szCs w:val="18"/>
        </w:rPr>
        <w:t>MEDICIÒN. -</w:t>
      </w:r>
    </w:p>
    <w:p w14:paraId="5F4B7CCE" w14:textId="77777777" w:rsidR="00EB0107" w:rsidRPr="00D97C33" w:rsidRDefault="00EB0107" w:rsidP="00EB0107">
      <w:pPr>
        <w:widowControl w:val="0"/>
        <w:tabs>
          <w:tab w:val="left" w:pos="560"/>
        </w:tabs>
        <w:autoSpaceDE w:val="0"/>
        <w:autoSpaceDN w:val="0"/>
        <w:jc w:val="both"/>
        <w:rPr>
          <w:rFonts w:ascii="Verdana" w:eastAsia="Calibri" w:hAnsi="Verdana" w:cs="Tahoma"/>
          <w:b/>
          <w:sz w:val="18"/>
          <w:szCs w:val="18"/>
        </w:rPr>
      </w:pPr>
    </w:p>
    <w:p w14:paraId="6DFFE498" w14:textId="77777777" w:rsidR="00EB0107" w:rsidRPr="00D97C33" w:rsidRDefault="00EB0107" w:rsidP="00EB0107">
      <w:pPr>
        <w:widowControl w:val="0"/>
        <w:tabs>
          <w:tab w:val="left" w:pos="560"/>
        </w:tabs>
        <w:autoSpaceDE w:val="0"/>
        <w:autoSpaceDN w:val="0"/>
        <w:jc w:val="both"/>
        <w:rPr>
          <w:rFonts w:ascii="Verdana" w:eastAsia="Calibri" w:hAnsi="Verdana" w:cs="Tahoma"/>
          <w:sz w:val="18"/>
          <w:szCs w:val="18"/>
        </w:rPr>
      </w:pPr>
      <w:r w:rsidRPr="00D97C33">
        <w:rPr>
          <w:rFonts w:ascii="Verdana" w:eastAsia="Arial" w:hAnsi="Verdana" w:cs="Tahoma"/>
          <w:sz w:val="18"/>
          <w:szCs w:val="18"/>
        </w:rPr>
        <w:lastRenderedPageBreak/>
        <w:t xml:space="preserve">La provisión y colocado de lavandería de cemento con accesorios </w:t>
      </w:r>
      <w:r w:rsidRPr="00D97C33">
        <w:rPr>
          <w:rFonts w:ascii="Verdana" w:eastAsia="Calibri" w:hAnsi="Verdana" w:cs="Tahoma"/>
          <w:sz w:val="18"/>
          <w:szCs w:val="18"/>
        </w:rPr>
        <w:t>se medirá por</w:t>
      </w:r>
      <w:r w:rsidRPr="00D97C33">
        <w:rPr>
          <w:rFonts w:ascii="Verdana" w:eastAsia="Calibri" w:hAnsi="Verdana" w:cs="Tahoma"/>
          <w:b/>
          <w:sz w:val="18"/>
          <w:szCs w:val="18"/>
        </w:rPr>
        <w:t xml:space="preserve"> Pieza</w:t>
      </w:r>
      <w:r w:rsidRPr="00D97C33">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0CF17B6E"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p>
    <w:p w14:paraId="2718E721" w14:textId="77777777" w:rsidR="00EB0107" w:rsidRPr="00D97C33" w:rsidRDefault="00EB0107" w:rsidP="00EB0107">
      <w:pPr>
        <w:widowControl w:val="0"/>
        <w:autoSpaceDE w:val="0"/>
        <w:autoSpaceDN w:val="0"/>
        <w:jc w:val="both"/>
        <w:rPr>
          <w:rFonts w:ascii="Verdana" w:eastAsia="Arial" w:hAnsi="Verdana" w:cs="Tahoma"/>
          <w:b/>
          <w:sz w:val="18"/>
          <w:szCs w:val="18"/>
        </w:rPr>
      </w:pPr>
      <w:r w:rsidRPr="00D97C33">
        <w:rPr>
          <w:rFonts w:ascii="Verdana" w:eastAsia="Arial" w:hAnsi="Verdana" w:cs="Tahoma"/>
          <w:b/>
          <w:sz w:val="18"/>
          <w:szCs w:val="18"/>
        </w:rPr>
        <w:t>APORTE PROPIO. -</w:t>
      </w:r>
    </w:p>
    <w:p w14:paraId="0167B15D" w14:textId="77777777" w:rsidR="00EB0107" w:rsidRPr="00D97C33" w:rsidRDefault="00EB0107" w:rsidP="00EB0107">
      <w:pPr>
        <w:widowControl w:val="0"/>
        <w:autoSpaceDE w:val="0"/>
        <w:autoSpaceDN w:val="0"/>
        <w:jc w:val="both"/>
        <w:rPr>
          <w:rFonts w:ascii="Verdana" w:eastAsia="Arial" w:hAnsi="Verdana" w:cs="Tahoma"/>
          <w:b/>
          <w:sz w:val="18"/>
          <w:szCs w:val="18"/>
        </w:rPr>
      </w:pPr>
    </w:p>
    <w:p w14:paraId="020BDE22"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C556B50" w14:textId="77777777" w:rsidR="00EB0107" w:rsidRPr="00D97C33" w:rsidRDefault="00EB0107" w:rsidP="00EB0107">
      <w:pPr>
        <w:widowControl w:val="0"/>
        <w:autoSpaceDE w:val="0"/>
        <w:autoSpaceDN w:val="0"/>
        <w:jc w:val="both"/>
        <w:rPr>
          <w:rFonts w:ascii="Verdana" w:eastAsia="Arial" w:hAnsi="Verdana" w:cs="Tahoma"/>
          <w:sz w:val="18"/>
          <w:szCs w:val="18"/>
        </w:rPr>
      </w:pPr>
    </w:p>
    <w:p w14:paraId="14029A71"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Este aporte propio estará sujeto al cronograma de ejecución de obra de la Entidad Ejecutora.</w:t>
      </w:r>
    </w:p>
    <w:p w14:paraId="42EB98FC" w14:textId="77777777" w:rsidR="00EB0107" w:rsidRPr="00D97C33" w:rsidRDefault="00EB0107" w:rsidP="00EB0107">
      <w:pPr>
        <w:widowControl w:val="0"/>
        <w:tabs>
          <w:tab w:val="left" w:pos="8711"/>
        </w:tabs>
        <w:autoSpaceDE w:val="0"/>
        <w:autoSpaceDN w:val="0"/>
        <w:rPr>
          <w:rFonts w:ascii="Verdana" w:eastAsia="Arial" w:hAnsi="Verdana" w:cs="Arial"/>
          <w:sz w:val="18"/>
          <w:szCs w:val="18"/>
          <w:u w:val="single"/>
        </w:rPr>
      </w:pPr>
    </w:p>
    <w:p w14:paraId="6358D905" w14:textId="77777777" w:rsidR="00EB0107" w:rsidRPr="00D97C33" w:rsidRDefault="00EB0107" w:rsidP="00EB0107">
      <w:pPr>
        <w:widowControl w:val="0"/>
        <w:tabs>
          <w:tab w:val="left" w:pos="560"/>
        </w:tabs>
        <w:autoSpaceDE w:val="0"/>
        <w:autoSpaceDN w:val="0"/>
        <w:jc w:val="both"/>
        <w:rPr>
          <w:rFonts w:ascii="Verdana" w:eastAsia="Arial" w:hAnsi="Verdan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73AD36AC" w14:textId="77777777" w:rsidTr="006B457D">
        <w:tc>
          <w:tcPr>
            <w:tcW w:w="584" w:type="dxa"/>
            <w:shd w:val="clear" w:color="auto" w:fill="1F3864" w:themeFill="accent5" w:themeFillShade="80"/>
          </w:tcPr>
          <w:p w14:paraId="628A7253"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1F3864" w:themeFill="accent5" w:themeFillShade="80"/>
          </w:tcPr>
          <w:p w14:paraId="7450CE5D"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1F3864" w:themeFill="accent5" w:themeFillShade="80"/>
          </w:tcPr>
          <w:p w14:paraId="5B09BB6C"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520" w:type="dxa"/>
            <w:shd w:val="clear" w:color="auto" w:fill="1F3864" w:themeFill="accent5" w:themeFillShade="80"/>
          </w:tcPr>
          <w:p w14:paraId="1F67FEF8"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7B2A1083" w14:textId="77777777" w:rsidTr="006B457D">
        <w:tc>
          <w:tcPr>
            <w:tcW w:w="584" w:type="dxa"/>
            <w:shd w:val="clear" w:color="auto" w:fill="BDD6EE" w:themeFill="accent1" w:themeFillTint="66"/>
          </w:tcPr>
          <w:p w14:paraId="571768BB"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44</w:t>
            </w:r>
          </w:p>
        </w:tc>
        <w:tc>
          <w:tcPr>
            <w:tcW w:w="2385" w:type="dxa"/>
            <w:shd w:val="clear" w:color="auto" w:fill="BDD6EE" w:themeFill="accent1" w:themeFillTint="66"/>
          </w:tcPr>
          <w:p w14:paraId="3819BEB4"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bCs/>
                <w:color w:val="000000"/>
                <w:sz w:val="18"/>
                <w:szCs w:val="18"/>
                <w:lang w:val="es-ES"/>
              </w:rPr>
              <w:t>VAC-IS-CAI-5</w:t>
            </w:r>
          </w:p>
        </w:tc>
        <w:tc>
          <w:tcPr>
            <w:tcW w:w="1145" w:type="dxa"/>
            <w:shd w:val="clear" w:color="auto" w:fill="BDD6EE" w:themeFill="accent1" w:themeFillTint="66"/>
          </w:tcPr>
          <w:p w14:paraId="4EB5C107"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Tahoma"/>
                <w:b/>
                <w:sz w:val="18"/>
                <w:szCs w:val="18"/>
                <w:lang w:val="es-ES"/>
              </w:rPr>
              <w:t>PZA</w:t>
            </w:r>
          </w:p>
        </w:tc>
        <w:tc>
          <w:tcPr>
            <w:tcW w:w="5520" w:type="dxa"/>
            <w:shd w:val="clear" w:color="auto" w:fill="BDD6EE" w:themeFill="accent1" w:themeFillTint="66"/>
          </w:tcPr>
          <w:p w14:paraId="2DBB07E1"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Tahoma"/>
                <w:b/>
                <w:bCs/>
                <w:sz w:val="18"/>
                <w:szCs w:val="18"/>
                <w:lang w:val="es-ES"/>
              </w:rPr>
              <w:t>CAMARA DE INSPECCIÓN DE LADRILLO GAMBOTE (24X12X6) (0,60X0,60)</w:t>
            </w:r>
          </w:p>
        </w:tc>
      </w:tr>
    </w:tbl>
    <w:p w14:paraId="17C86043" w14:textId="77777777" w:rsidR="00EB0107" w:rsidRPr="00D97C33" w:rsidRDefault="00EB0107" w:rsidP="00EB0107">
      <w:pPr>
        <w:widowControl w:val="0"/>
        <w:tabs>
          <w:tab w:val="left" w:pos="560"/>
        </w:tabs>
        <w:autoSpaceDE w:val="0"/>
        <w:autoSpaceDN w:val="0"/>
        <w:jc w:val="both"/>
        <w:rPr>
          <w:rFonts w:ascii="Verdana" w:eastAsia="Arial" w:hAnsi="Verdana" w:cs="Tahoma"/>
          <w:b/>
          <w:sz w:val="18"/>
          <w:szCs w:val="18"/>
        </w:rPr>
      </w:pPr>
    </w:p>
    <w:p w14:paraId="7D21A8C0" w14:textId="77777777" w:rsidR="00EB0107" w:rsidRPr="00D97C33" w:rsidRDefault="00EB0107" w:rsidP="00EB0107">
      <w:pPr>
        <w:widowControl w:val="0"/>
        <w:tabs>
          <w:tab w:val="left" w:pos="560"/>
        </w:tabs>
        <w:autoSpaceDE w:val="0"/>
        <w:autoSpaceDN w:val="0"/>
        <w:jc w:val="both"/>
        <w:rPr>
          <w:rFonts w:ascii="Verdana" w:eastAsia="Arial" w:hAnsi="Verdana" w:cs="Tahoma"/>
          <w:b/>
          <w:sz w:val="18"/>
          <w:szCs w:val="18"/>
        </w:rPr>
      </w:pPr>
      <w:r w:rsidRPr="00D97C33">
        <w:rPr>
          <w:rFonts w:ascii="Verdana" w:eastAsia="Arial" w:hAnsi="Verdana" w:cs="Tahoma"/>
          <w:b/>
          <w:sz w:val="18"/>
          <w:szCs w:val="18"/>
        </w:rPr>
        <w:t>DESCRIPCIÓN. -</w:t>
      </w:r>
    </w:p>
    <w:p w14:paraId="0F53D9B8" w14:textId="77777777" w:rsidR="00EB0107" w:rsidRPr="00D97C33" w:rsidRDefault="00EB0107" w:rsidP="00EB0107">
      <w:pPr>
        <w:widowControl w:val="0"/>
        <w:tabs>
          <w:tab w:val="left" w:pos="560"/>
        </w:tabs>
        <w:autoSpaceDE w:val="0"/>
        <w:autoSpaceDN w:val="0"/>
        <w:jc w:val="both"/>
        <w:rPr>
          <w:rFonts w:ascii="Verdana" w:eastAsia="Arial" w:hAnsi="Verdana" w:cs="Tahoma"/>
          <w:b/>
          <w:sz w:val="18"/>
          <w:szCs w:val="18"/>
        </w:rPr>
      </w:pPr>
    </w:p>
    <w:p w14:paraId="1ED42703"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Este ítem comprende la provisión, instalación y construcción de cámara de inspección de ladrillo </w:t>
      </w:r>
      <w:proofErr w:type="spellStart"/>
      <w:r w:rsidRPr="00D97C33">
        <w:rPr>
          <w:rFonts w:ascii="Verdana" w:eastAsia="Arial" w:hAnsi="Verdana" w:cs="Tahoma"/>
          <w:sz w:val="18"/>
          <w:szCs w:val="18"/>
        </w:rPr>
        <w:t>gambote</w:t>
      </w:r>
      <w:proofErr w:type="spellEnd"/>
      <w:r w:rsidRPr="00D97C33">
        <w:rPr>
          <w:rFonts w:ascii="Verdana" w:eastAsia="Arial" w:hAnsi="Verdana" w:cs="Tahoma"/>
          <w:sz w:val="18"/>
          <w:szCs w:val="18"/>
        </w:rPr>
        <w:t>, incluyendo sus tapas de hormigón armado, de acuerdo a planos constructivos, y/o instrucción del Inspector de proyecto.</w:t>
      </w:r>
    </w:p>
    <w:p w14:paraId="4BE95649"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p>
    <w:p w14:paraId="51A01133" w14:textId="77777777" w:rsidR="00EB0107" w:rsidRPr="00D97C33" w:rsidRDefault="00EB0107" w:rsidP="00EB0107">
      <w:pPr>
        <w:widowControl w:val="0"/>
        <w:tabs>
          <w:tab w:val="left" w:pos="560"/>
        </w:tabs>
        <w:autoSpaceDE w:val="0"/>
        <w:autoSpaceDN w:val="0"/>
        <w:jc w:val="both"/>
        <w:rPr>
          <w:rFonts w:ascii="Verdana" w:eastAsia="Arial" w:hAnsi="Verdana" w:cs="Tahoma"/>
          <w:b/>
          <w:sz w:val="18"/>
          <w:szCs w:val="18"/>
        </w:rPr>
      </w:pPr>
      <w:r w:rsidRPr="00D97C33">
        <w:rPr>
          <w:rFonts w:ascii="Verdana" w:eastAsia="Arial" w:hAnsi="Verdana" w:cs="Tahoma"/>
          <w:b/>
          <w:sz w:val="18"/>
          <w:szCs w:val="18"/>
        </w:rPr>
        <w:t>MATERIALES, HERRAMIENTAS Y EQUIPO. -</w:t>
      </w:r>
    </w:p>
    <w:p w14:paraId="04C0B3D6"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6FBFD834"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DD63D53"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0EFB6B80"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deberá cumplir con los requisitos establecidos en la Norma Boliviana del Hormigón Armado CBH-87 para los materiales que cubre esta norma.</w:t>
      </w:r>
    </w:p>
    <w:p w14:paraId="5E57D8E0"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w:t>
      </w:r>
    </w:p>
    <w:p w14:paraId="6B27FF3C"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 </w:t>
      </w:r>
    </w:p>
    <w:p w14:paraId="78779648" w14:textId="77777777" w:rsidR="00EB0107" w:rsidRPr="00D97C33" w:rsidRDefault="00EB0107" w:rsidP="00EB0107">
      <w:pPr>
        <w:widowControl w:val="0"/>
        <w:tabs>
          <w:tab w:val="left" w:pos="560"/>
        </w:tabs>
        <w:autoSpaceDE w:val="0"/>
        <w:autoSpaceDN w:val="0"/>
        <w:jc w:val="both"/>
        <w:rPr>
          <w:rFonts w:ascii="Verdana" w:eastAsia="Arial" w:hAnsi="Verdana" w:cs="Tahoma"/>
          <w:b/>
          <w:sz w:val="18"/>
          <w:szCs w:val="18"/>
        </w:rPr>
      </w:pPr>
      <w:r w:rsidRPr="00D97C33">
        <w:rPr>
          <w:rFonts w:ascii="Verdana" w:eastAsia="Arial" w:hAnsi="Verdana" w:cs="Tahoma"/>
          <w:b/>
          <w:sz w:val="18"/>
          <w:szCs w:val="18"/>
        </w:rPr>
        <w:t>FORMA DE EJECUCIÓN. -</w:t>
      </w:r>
    </w:p>
    <w:p w14:paraId="1ECD412B" w14:textId="77777777" w:rsidR="00EB0107" w:rsidRPr="00D97C33" w:rsidRDefault="00EB0107" w:rsidP="00EB0107">
      <w:pPr>
        <w:widowControl w:val="0"/>
        <w:tabs>
          <w:tab w:val="left" w:pos="560"/>
        </w:tabs>
        <w:autoSpaceDE w:val="0"/>
        <w:autoSpaceDN w:val="0"/>
        <w:jc w:val="both"/>
        <w:rPr>
          <w:rFonts w:ascii="Verdana" w:eastAsia="Arial" w:hAnsi="Verdana" w:cs="Tahoma"/>
          <w:b/>
          <w:sz w:val="18"/>
          <w:szCs w:val="18"/>
        </w:rPr>
      </w:pPr>
    </w:p>
    <w:p w14:paraId="4349CF96" w14:textId="77777777" w:rsidR="00EB0107" w:rsidRPr="00D97C33" w:rsidRDefault="00EB0107" w:rsidP="00EB0107">
      <w:pPr>
        <w:widowControl w:val="0"/>
        <w:autoSpaceDE w:val="0"/>
        <w:autoSpaceDN w:val="0"/>
        <w:jc w:val="both"/>
        <w:rPr>
          <w:rFonts w:ascii="Verdana" w:eastAsia="Arial" w:hAnsi="Verdana" w:cs="Tahoma"/>
          <w:color w:val="000000"/>
          <w:sz w:val="18"/>
          <w:szCs w:val="18"/>
          <w:shd w:val="clear" w:color="auto" w:fill="FFFFFF"/>
        </w:rPr>
      </w:pPr>
      <w:r w:rsidRPr="00D97C33">
        <w:rPr>
          <w:rFonts w:ascii="Verdana" w:eastAsia="Arial"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01AD737B" w14:textId="77777777" w:rsidR="00EB0107" w:rsidRPr="00D97C33" w:rsidRDefault="00EB0107" w:rsidP="00EB0107">
      <w:pPr>
        <w:widowControl w:val="0"/>
        <w:autoSpaceDE w:val="0"/>
        <w:autoSpaceDN w:val="0"/>
        <w:jc w:val="both"/>
        <w:rPr>
          <w:rFonts w:ascii="Verdana" w:eastAsia="Arial" w:hAnsi="Verdana" w:cs="Tahoma"/>
          <w:color w:val="000000"/>
          <w:sz w:val="18"/>
          <w:szCs w:val="18"/>
          <w:shd w:val="clear" w:color="auto" w:fill="FFFFFF"/>
        </w:rPr>
      </w:pPr>
      <w:r w:rsidRPr="00D97C33">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D97C33">
        <w:rPr>
          <w:rFonts w:ascii="Verdana" w:eastAsia="Arial" w:hAnsi="Verdana" w:cs="Tahoma"/>
          <w:color w:val="000000"/>
          <w:sz w:val="18"/>
          <w:szCs w:val="18"/>
          <w:shd w:val="clear" w:color="auto" w:fill="FFFFFF"/>
        </w:rPr>
        <w:cr/>
      </w:r>
    </w:p>
    <w:p w14:paraId="7633DBD2"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3E84F297"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color w:val="000000"/>
          <w:sz w:val="18"/>
          <w:szCs w:val="18"/>
          <w:shd w:val="clear" w:color="auto" w:fill="FFFFFF"/>
        </w:rPr>
        <w:t>Previa verificación del nivel de la excavación y el asentamiento del terreno, los muros de ladrillo serán</w:t>
      </w:r>
      <w:r w:rsidRPr="00D97C33">
        <w:rPr>
          <w:rFonts w:ascii="Verdana" w:eastAsia="Arial"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D97C33">
        <w:rPr>
          <w:rFonts w:ascii="Verdana" w:eastAsia="Arial" w:hAnsi="Verdana" w:cs="Tahoma"/>
          <w:sz w:val="18"/>
          <w:szCs w:val="18"/>
        </w:rPr>
        <w:t>gambote</w:t>
      </w:r>
      <w:proofErr w:type="spellEnd"/>
      <w:r w:rsidRPr="00D97C33">
        <w:rPr>
          <w:rFonts w:ascii="Verdana" w:eastAsia="Arial" w:hAnsi="Verdana" w:cs="Tahoma"/>
          <w:sz w:val="18"/>
          <w:szCs w:val="18"/>
        </w:rPr>
        <w:t>.</w:t>
      </w:r>
    </w:p>
    <w:p w14:paraId="0D5B599C"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p>
    <w:p w14:paraId="0489657B"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Cuando los planos no establezcan otra cosa, el mortero de cemento para la mampostería de ladrillo </w:t>
      </w:r>
      <w:proofErr w:type="spellStart"/>
      <w:r w:rsidRPr="00D97C33">
        <w:rPr>
          <w:rFonts w:ascii="Verdana" w:eastAsia="Arial" w:hAnsi="Verdana" w:cs="Tahoma"/>
          <w:sz w:val="18"/>
          <w:szCs w:val="18"/>
        </w:rPr>
        <w:t>gambote</w:t>
      </w:r>
      <w:proofErr w:type="spellEnd"/>
      <w:r w:rsidRPr="00D97C33">
        <w:rPr>
          <w:rFonts w:ascii="Verdana" w:eastAsia="Arial" w:hAnsi="Verdana" w:cs="Tahoma"/>
          <w:sz w:val="18"/>
          <w:szCs w:val="18"/>
        </w:rPr>
        <w:t xml:space="preserve"> la dosificación será en proporción 1:4. Los ladrillos serán del tipo </w:t>
      </w:r>
      <w:proofErr w:type="spellStart"/>
      <w:r w:rsidRPr="00D97C33">
        <w:rPr>
          <w:rFonts w:ascii="Verdana" w:eastAsia="Arial" w:hAnsi="Verdana" w:cs="Tahoma"/>
          <w:sz w:val="18"/>
          <w:szCs w:val="18"/>
        </w:rPr>
        <w:t>gambote</w:t>
      </w:r>
      <w:proofErr w:type="spellEnd"/>
      <w:r w:rsidRPr="00D97C33">
        <w:rPr>
          <w:rFonts w:ascii="Verdana" w:eastAsia="Arial" w:hAnsi="Verdana" w:cs="Tahoma"/>
          <w:sz w:val="18"/>
          <w:szCs w:val="18"/>
        </w:rPr>
        <w:t xml:space="preserve"> de primera calidad. </w:t>
      </w:r>
    </w:p>
    <w:p w14:paraId="2606CED1"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El fondo, las paredes laterales y el coronamiento de la cámara deberán ser revocados con mortero de </w:t>
      </w:r>
      <w:r w:rsidRPr="00D97C33">
        <w:rPr>
          <w:rFonts w:ascii="Verdana" w:eastAsia="Arial" w:hAnsi="Verdana" w:cs="Tahoma"/>
          <w:sz w:val="18"/>
          <w:szCs w:val="18"/>
        </w:rPr>
        <w:lastRenderedPageBreak/>
        <w:t>cemento de dosificación 1:3 y un espesor de 1,5 cm. y bruñidas con una mezcla de mortero de cemento 1:1.</w:t>
      </w:r>
    </w:p>
    <w:p w14:paraId="6E38E511"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p>
    <w:p w14:paraId="17B89F69"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0C837B8"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p>
    <w:p w14:paraId="3C0E46A4"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Las cámaras de inspección deberán ser protegidas del sol y se mantendrán humedecidas 14 días después del hormigonado y no deberán ser cargadas hasta los 28 días después de su construcción.</w:t>
      </w:r>
    </w:p>
    <w:p w14:paraId="0AB8CF48" w14:textId="77777777" w:rsidR="00EB0107" w:rsidRPr="00D97C33" w:rsidRDefault="00EB0107" w:rsidP="00EB0107">
      <w:pPr>
        <w:widowControl w:val="0"/>
        <w:autoSpaceDE w:val="0"/>
        <w:autoSpaceDN w:val="0"/>
        <w:jc w:val="both"/>
        <w:rPr>
          <w:rFonts w:ascii="Verdana" w:eastAsia="Arial" w:hAnsi="Verdana" w:cs="Tahoma"/>
          <w:sz w:val="18"/>
          <w:szCs w:val="18"/>
        </w:rPr>
      </w:pPr>
    </w:p>
    <w:p w14:paraId="6EF4BE7E"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Tahoma"/>
          <w:sz w:val="18"/>
          <w:szCs w:val="18"/>
        </w:rPr>
        <w:t>El relleno de tierra alrededor de las cámaras deberá ser ejecutado con material aprobado por el Inspector de proyecto por capas de 20 cm, apisonadas adecuadamente con humedad óptima.</w:t>
      </w:r>
    </w:p>
    <w:p w14:paraId="3E3CD099"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Tahoma"/>
          <w:sz w:val="18"/>
          <w:szCs w:val="18"/>
        </w:rPr>
        <w:t>Para una buena ejecución del ítem se realizará pruebas hidráulicas y pruebas de aceptación del sistema.</w:t>
      </w:r>
    </w:p>
    <w:p w14:paraId="3E1B5BEB"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3AA21426"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p>
    <w:p w14:paraId="76EBBE1C"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b/>
          <w:sz w:val="18"/>
          <w:szCs w:val="18"/>
        </w:rPr>
        <w:t>Criterios de Control, Aceptación y Rechazo</w:t>
      </w:r>
    </w:p>
    <w:p w14:paraId="4CE91CE0"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Tahoma"/>
          <w:sz w:val="18"/>
          <w:szCs w:val="18"/>
        </w:rPr>
        <w:t>El Inspector de proyecto deberá verificar que la ejecución del ítem no presente ningún defecto de materiales, de ejecución o de dimensiones mediante inspección visual u otro método conveniente.</w:t>
      </w:r>
    </w:p>
    <w:p w14:paraId="26059C03"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p>
    <w:p w14:paraId="403EE260" w14:textId="77777777" w:rsidR="00EB0107" w:rsidRPr="00D97C33" w:rsidRDefault="00EB0107" w:rsidP="00EB0107">
      <w:pPr>
        <w:widowControl w:val="0"/>
        <w:tabs>
          <w:tab w:val="left" w:pos="560"/>
        </w:tabs>
        <w:autoSpaceDE w:val="0"/>
        <w:autoSpaceDN w:val="0"/>
        <w:jc w:val="both"/>
        <w:rPr>
          <w:rFonts w:ascii="Verdana" w:eastAsia="Arial" w:hAnsi="Verdana" w:cs="Tahoma"/>
          <w:b/>
          <w:sz w:val="18"/>
          <w:szCs w:val="18"/>
        </w:rPr>
      </w:pPr>
      <w:r w:rsidRPr="00D97C33">
        <w:rPr>
          <w:rFonts w:ascii="Verdana" w:eastAsia="Arial" w:hAnsi="Verdana" w:cs="Tahoma"/>
          <w:b/>
          <w:sz w:val="18"/>
          <w:szCs w:val="18"/>
        </w:rPr>
        <w:t>MEDICIÓN. -</w:t>
      </w:r>
    </w:p>
    <w:p w14:paraId="477F5B0F" w14:textId="77777777" w:rsidR="00EB0107" w:rsidRPr="00D97C33" w:rsidRDefault="00EB0107" w:rsidP="00EB0107">
      <w:pPr>
        <w:widowControl w:val="0"/>
        <w:tabs>
          <w:tab w:val="left" w:pos="560"/>
        </w:tabs>
        <w:autoSpaceDE w:val="0"/>
        <w:autoSpaceDN w:val="0"/>
        <w:jc w:val="both"/>
        <w:rPr>
          <w:rFonts w:ascii="Verdana" w:eastAsia="Arial" w:hAnsi="Verdana" w:cs="Tahoma"/>
          <w:b/>
          <w:sz w:val="18"/>
          <w:szCs w:val="18"/>
        </w:rPr>
      </w:pPr>
    </w:p>
    <w:p w14:paraId="7BD534A6"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La cámara de inspección de ladrillo </w:t>
      </w:r>
      <w:proofErr w:type="spellStart"/>
      <w:r w:rsidRPr="00D97C33">
        <w:rPr>
          <w:rFonts w:ascii="Verdana" w:eastAsia="Arial" w:hAnsi="Verdana" w:cs="Tahoma"/>
          <w:sz w:val="18"/>
          <w:szCs w:val="18"/>
        </w:rPr>
        <w:t>gambote</w:t>
      </w:r>
      <w:proofErr w:type="spellEnd"/>
      <w:r w:rsidRPr="00D97C33">
        <w:rPr>
          <w:rFonts w:ascii="Verdana" w:eastAsia="Arial" w:hAnsi="Verdana" w:cs="Tahoma"/>
          <w:sz w:val="18"/>
          <w:szCs w:val="18"/>
        </w:rPr>
        <w:t xml:space="preserve"> será medida en </w:t>
      </w:r>
      <w:r w:rsidRPr="00D97C33">
        <w:rPr>
          <w:rFonts w:ascii="Verdana" w:eastAsia="Arial" w:hAnsi="Verdana" w:cs="Tahoma"/>
          <w:b/>
          <w:sz w:val="18"/>
          <w:szCs w:val="18"/>
        </w:rPr>
        <w:t>pieza</w:t>
      </w:r>
      <w:r w:rsidRPr="00D97C33">
        <w:rPr>
          <w:rFonts w:ascii="Verdana" w:eastAsia="Arial" w:hAnsi="Verdana" w:cs="Tahoma"/>
          <w:sz w:val="18"/>
          <w:szCs w:val="18"/>
        </w:rPr>
        <w:t>, incluyendo todos sus accesorios para el buen funcionamiento.</w:t>
      </w:r>
    </w:p>
    <w:p w14:paraId="3D51BB37" w14:textId="77777777" w:rsidR="00EB0107" w:rsidRPr="00D97C33" w:rsidRDefault="00EB0107" w:rsidP="00EB0107">
      <w:pPr>
        <w:widowControl w:val="0"/>
        <w:tabs>
          <w:tab w:val="left" w:pos="8711"/>
        </w:tabs>
        <w:autoSpaceDE w:val="0"/>
        <w:autoSpaceDN w:val="0"/>
        <w:jc w:val="both"/>
        <w:rPr>
          <w:rFonts w:ascii="Verdana" w:eastAsia="Arial" w:hAnsi="Verdana" w:cs="Arial"/>
          <w:sz w:val="18"/>
          <w:szCs w:val="18"/>
          <w:u w:val="single"/>
        </w:rPr>
      </w:pPr>
    </w:p>
    <w:p w14:paraId="03881104" w14:textId="77777777" w:rsidR="00EB0107" w:rsidRPr="00D97C33" w:rsidRDefault="00EB0107" w:rsidP="00EB0107">
      <w:pPr>
        <w:widowControl w:val="0"/>
        <w:tabs>
          <w:tab w:val="left" w:pos="560"/>
        </w:tabs>
        <w:autoSpaceDE w:val="0"/>
        <w:autoSpaceDN w:val="0"/>
        <w:jc w:val="both"/>
        <w:rPr>
          <w:rFonts w:ascii="Verdana" w:eastAsia="Arial" w:hAnsi="Verdana" w:cs="Tahoma"/>
          <w:b/>
          <w:sz w:val="18"/>
          <w:szCs w:val="18"/>
        </w:rPr>
      </w:pPr>
      <w:r w:rsidRPr="00D97C33">
        <w:rPr>
          <w:rFonts w:ascii="Verdana" w:eastAsia="Arial" w:hAnsi="Verdana" w:cs="Tahoma"/>
          <w:b/>
          <w:sz w:val="18"/>
          <w:szCs w:val="18"/>
        </w:rPr>
        <w:t>APORTE PROPIO. -</w:t>
      </w:r>
    </w:p>
    <w:p w14:paraId="16016660" w14:textId="77777777" w:rsidR="00EB0107" w:rsidRPr="00D97C33" w:rsidRDefault="00EB0107" w:rsidP="00EB0107">
      <w:pPr>
        <w:widowControl w:val="0"/>
        <w:tabs>
          <w:tab w:val="left" w:pos="8711"/>
        </w:tabs>
        <w:autoSpaceDE w:val="0"/>
        <w:autoSpaceDN w:val="0"/>
        <w:jc w:val="both"/>
        <w:rPr>
          <w:rFonts w:ascii="Verdana" w:eastAsia="Arial" w:hAnsi="Verdana" w:cs="Arial"/>
          <w:sz w:val="18"/>
          <w:szCs w:val="18"/>
          <w:u w:val="single"/>
        </w:rPr>
      </w:pPr>
    </w:p>
    <w:p w14:paraId="4EC132E3"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4CA0947"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p>
    <w:p w14:paraId="35D2C854"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Este aporte propio estará sujeto al cronograma de ejecución de obra de la Entidad Ejecutora.</w:t>
      </w:r>
    </w:p>
    <w:p w14:paraId="725C08B1" w14:textId="77777777" w:rsidR="00EB0107" w:rsidRPr="00D97C33" w:rsidRDefault="00EB0107" w:rsidP="00EB0107">
      <w:pPr>
        <w:widowControl w:val="0"/>
        <w:tabs>
          <w:tab w:val="left" w:pos="8711"/>
        </w:tabs>
        <w:autoSpaceDE w:val="0"/>
        <w:autoSpaceDN w:val="0"/>
        <w:jc w:val="both"/>
        <w:rPr>
          <w:rFonts w:ascii="Verdana" w:eastAsia="Arial" w:hAnsi="Verdana" w:cs="Arial"/>
          <w:sz w:val="18"/>
          <w:szCs w:val="18"/>
          <w:u w:val="single"/>
        </w:rPr>
      </w:pPr>
    </w:p>
    <w:p w14:paraId="4FC667C2" w14:textId="77777777" w:rsidR="00EB0107" w:rsidRPr="00D97C33" w:rsidRDefault="00EB0107" w:rsidP="00EB0107">
      <w:pPr>
        <w:widowControl w:val="0"/>
        <w:autoSpaceDE w:val="0"/>
        <w:autoSpaceDN w:val="0"/>
        <w:jc w:val="both"/>
        <w:rPr>
          <w:rFonts w:ascii="Verdana" w:eastAsia="Arial" w:hAnsi="Verdana" w:cs="Arial"/>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60925038" w14:textId="77777777" w:rsidTr="006B457D">
        <w:tc>
          <w:tcPr>
            <w:tcW w:w="584" w:type="dxa"/>
            <w:shd w:val="clear" w:color="auto" w:fill="1F3864" w:themeFill="accent5" w:themeFillShade="80"/>
          </w:tcPr>
          <w:p w14:paraId="09876841"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1F3864" w:themeFill="accent5" w:themeFillShade="80"/>
          </w:tcPr>
          <w:p w14:paraId="2AB732DF"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1F3864" w:themeFill="accent5" w:themeFillShade="80"/>
          </w:tcPr>
          <w:p w14:paraId="512763C3"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520" w:type="dxa"/>
            <w:shd w:val="clear" w:color="auto" w:fill="1F3864" w:themeFill="accent5" w:themeFillShade="80"/>
          </w:tcPr>
          <w:p w14:paraId="6F2B0601"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25F26A0A" w14:textId="77777777" w:rsidTr="006B457D">
        <w:trPr>
          <w:trHeight w:val="370"/>
        </w:trPr>
        <w:tc>
          <w:tcPr>
            <w:tcW w:w="584" w:type="dxa"/>
            <w:shd w:val="clear" w:color="auto" w:fill="BDD6EE" w:themeFill="accent1" w:themeFillTint="66"/>
          </w:tcPr>
          <w:p w14:paraId="681C57EC"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45</w:t>
            </w:r>
          </w:p>
        </w:tc>
        <w:tc>
          <w:tcPr>
            <w:tcW w:w="2385" w:type="dxa"/>
            <w:shd w:val="clear" w:color="auto" w:fill="BDD6EE" w:themeFill="accent1" w:themeFillTint="66"/>
            <w:vAlign w:val="center"/>
          </w:tcPr>
          <w:p w14:paraId="2265E1F0"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Tahoma"/>
                <w:b/>
                <w:sz w:val="18"/>
                <w:szCs w:val="18"/>
                <w:lang w:val="es-ES"/>
              </w:rPr>
              <w:t>VAC - IS - CAS - 5</w:t>
            </w:r>
          </w:p>
        </w:tc>
        <w:tc>
          <w:tcPr>
            <w:tcW w:w="1145" w:type="dxa"/>
            <w:shd w:val="clear" w:color="auto" w:fill="BDD6EE" w:themeFill="accent1" w:themeFillTint="66"/>
            <w:vAlign w:val="center"/>
          </w:tcPr>
          <w:p w14:paraId="39996890"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GLB</w:t>
            </w:r>
          </w:p>
        </w:tc>
        <w:tc>
          <w:tcPr>
            <w:tcW w:w="5520" w:type="dxa"/>
            <w:shd w:val="clear" w:color="auto" w:fill="BDD6EE" w:themeFill="accent1" w:themeFillTint="66"/>
          </w:tcPr>
          <w:p w14:paraId="4D4D34E1" w14:textId="77777777" w:rsidR="00EB0107" w:rsidRPr="00D97C33" w:rsidRDefault="00EB0107" w:rsidP="006B457D">
            <w:pPr>
              <w:widowControl w:val="0"/>
              <w:autoSpaceDE w:val="0"/>
              <w:autoSpaceDN w:val="0"/>
              <w:spacing w:line="276"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CÁMARA SÉPTICA DE LADRILLO GAMBOTE (24X12X6) (1,50X1,50)</w:t>
            </w:r>
          </w:p>
        </w:tc>
      </w:tr>
    </w:tbl>
    <w:p w14:paraId="5FDAD45A"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69116EEA"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DESCRIPCIÓN. –</w:t>
      </w:r>
    </w:p>
    <w:p w14:paraId="5CD8E843"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085349B4" w14:textId="77777777" w:rsidR="00EB0107" w:rsidRPr="00D97C33" w:rsidRDefault="00EB0107" w:rsidP="00EB0107">
      <w:pPr>
        <w:widowControl w:val="0"/>
        <w:autoSpaceDE w:val="0"/>
        <w:autoSpaceDN w:val="0"/>
        <w:jc w:val="both"/>
        <w:rPr>
          <w:rFonts w:ascii="Verdana" w:eastAsia="Verdana" w:hAnsi="Verdana" w:cs="Tahoma"/>
          <w:spacing w:val="-1"/>
          <w:sz w:val="18"/>
          <w:szCs w:val="18"/>
        </w:rPr>
      </w:pPr>
      <w:r w:rsidRPr="00D97C33">
        <w:rPr>
          <w:rFonts w:ascii="Verdana" w:eastAsia="Arial" w:hAnsi="Verdana" w:cs="Tahoma"/>
          <w:sz w:val="18"/>
          <w:szCs w:val="18"/>
        </w:rPr>
        <w:t xml:space="preserve">El ítem comprende la provisión, instalación y construcción de </w:t>
      </w:r>
      <w:r w:rsidRPr="00D97C33">
        <w:rPr>
          <w:rFonts w:ascii="Verdana" w:eastAsia="Arial" w:hAnsi="Verdana" w:cs="Tahoma"/>
          <w:bCs/>
          <w:sz w:val="18"/>
          <w:szCs w:val="18"/>
        </w:rPr>
        <w:t xml:space="preserve">cámara séptica de ladrillo </w:t>
      </w:r>
      <w:proofErr w:type="spellStart"/>
      <w:r w:rsidRPr="00D97C33">
        <w:rPr>
          <w:rFonts w:ascii="Verdana" w:eastAsia="Arial" w:hAnsi="Verdana" w:cs="Tahoma"/>
          <w:bCs/>
          <w:sz w:val="18"/>
          <w:szCs w:val="18"/>
        </w:rPr>
        <w:t>gambote</w:t>
      </w:r>
      <w:proofErr w:type="spellEnd"/>
      <w:r w:rsidRPr="00D97C33">
        <w:rPr>
          <w:rFonts w:ascii="Verdana" w:eastAsia="Arial" w:hAnsi="Verdana" w:cs="Tahoma"/>
          <w:sz w:val="18"/>
          <w:szCs w:val="18"/>
        </w:rPr>
        <w:t>, para desagüe sanitario que permiten efectuar la recolección y disposición de las aguas residuales, de acuerdo a planos constructivos</w:t>
      </w:r>
      <w:r w:rsidRPr="00D97C33">
        <w:rPr>
          <w:rFonts w:ascii="Verdana" w:eastAsia="Arial" w:hAnsi="Verdana" w:cs="Arial"/>
          <w:sz w:val="18"/>
          <w:szCs w:val="18"/>
        </w:rPr>
        <w:t xml:space="preserve">, </w:t>
      </w:r>
      <w:r w:rsidRPr="00D97C33">
        <w:rPr>
          <w:rFonts w:ascii="Verdana" w:eastAsia="Verdana" w:hAnsi="Verdana" w:cs="Tahoma"/>
          <w:spacing w:val="-1"/>
          <w:sz w:val="18"/>
          <w:szCs w:val="18"/>
        </w:rPr>
        <w:t>e instrucciones del Inspector de proyecto.</w:t>
      </w:r>
    </w:p>
    <w:p w14:paraId="7E3F3F6D" w14:textId="77777777" w:rsidR="00EB0107" w:rsidRPr="00D97C33" w:rsidRDefault="00EB0107" w:rsidP="00EB0107">
      <w:pPr>
        <w:widowControl w:val="0"/>
        <w:autoSpaceDE w:val="0"/>
        <w:autoSpaceDN w:val="0"/>
        <w:jc w:val="both"/>
        <w:rPr>
          <w:rFonts w:ascii="Verdana" w:eastAsia="Arial" w:hAnsi="Verdana" w:cs="Arial"/>
          <w:sz w:val="18"/>
          <w:szCs w:val="18"/>
        </w:rPr>
      </w:pPr>
    </w:p>
    <w:p w14:paraId="5B712BE9"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MATERIALES, HERRAMIENTAS Y EQUIPO. -</w:t>
      </w:r>
    </w:p>
    <w:p w14:paraId="1FAE7877"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03503983"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7BB069F"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1CF9C5CD"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La Entidad Ejecutora deberá cumplir con los requisitos establecidos en la Norma Boliviana del </w:t>
      </w:r>
      <w:r w:rsidRPr="00D97C33">
        <w:rPr>
          <w:rFonts w:ascii="Verdana" w:eastAsia="Arial" w:hAnsi="Verdana" w:cs="Tahoma"/>
          <w:sz w:val="18"/>
          <w:szCs w:val="18"/>
        </w:rPr>
        <w:lastRenderedPageBreak/>
        <w:t>Hormigón Armado CBH-87 para los materiales que cubre esta norma.</w:t>
      </w:r>
    </w:p>
    <w:p w14:paraId="35261141"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w:t>
      </w:r>
    </w:p>
    <w:p w14:paraId="1070C4E8" w14:textId="77777777" w:rsidR="00EB0107" w:rsidRPr="00D97C33" w:rsidRDefault="00EB0107" w:rsidP="00EB0107">
      <w:pPr>
        <w:widowControl w:val="0"/>
        <w:autoSpaceDE w:val="0"/>
        <w:autoSpaceDN w:val="0"/>
        <w:jc w:val="both"/>
        <w:rPr>
          <w:rFonts w:ascii="Verdana" w:eastAsia="Arial" w:hAnsi="Verdana" w:cs="Tahoma"/>
          <w:b/>
          <w:sz w:val="18"/>
          <w:szCs w:val="18"/>
        </w:rPr>
      </w:pPr>
    </w:p>
    <w:p w14:paraId="513EA709"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FORMA DE EJECUCIÓN. -</w:t>
      </w:r>
    </w:p>
    <w:p w14:paraId="6B9AEB4B" w14:textId="77777777" w:rsidR="00EB0107" w:rsidRPr="00D97C33" w:rsidRDefault="00EB0107" w:rsidP="00EB0107">
      <w:pPr>
        <w:widowControl w:val="0"/>
        <w:autoSpaceDE w:val="0"/>
        <w:autoSpaceDN w:val="0"/>
        <w:jc w:val="both"/>
        <w:rPr>
          <w:rFonts w:ascii="Verdana" w:eastAsia="Arial" w:hAnsi="Verdana" w:cs="Arial"/>
          <w:sz w:val="18"/>
          <w:szCs w:val="18"/>
        </w:rPr>
      </w:pPr>
    </w:p>
    <w:p w14:paraId="31419315" w14:textId="77777777" w:rsidR="00EB0107" w:rsidRPr="00D97C33" w:rsidRDefault="00EB0107" w:rsidP="00EB0107">
      <w:pPr>
        <w:widowControl w:val="0"/>
        <w:autoSpaceDE w:val="0"/>
        <w:autoSpaceDN w:val="0"/>
        <w:jc w:val="both"/>
        <w:rPr>
          <w:rFonts w:ascii="Verdana" w:eastAsia="Arial" w:hAnsi="Verdana" w:cs="Tahoma"/>
          <w:color w:val="000000"/>
          <w:sz w:val="18"/>
          <w:szCs w:val="18"/>
          <w:shd w:val="clear" w:color="auto" w:fill="FFFFFF"/>
        </w:rPr>
      </w:pPr>
      <w:r w:rsidRPr="00D97C33">
        <w:rPr>
          <w:rFonts w:ascii="Verdana" w:eastAsia="Arial"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3BB469C4" w14:textId="77777777" w:rsidR="00EB0107" w:rsidRPr="00D97C33" w:rsidRDefault="00EB0107" w:rsidP="00EB0107">
      <w:pPr>
        <w:widowControl w:val="0"/>
        <w:autoSpaceDE w:val="0"/>
        <w:autoSpaceDN w:val="0"/>
        <w:jc w:val="both"/>
        <w:rPr>
          <w:rFonts w:ascii="Verdana" w:eastAsia="Arial" w:hAnsi="Verdana" w:cs="Tahoma"/>
          <w:color w:val="000000"/>
          <w:sz w:val="18"/>
          <w:szCs w:val="18"/>
          <w:shd w:val="clear" w:color="auto" w:fill="FFFFFF"/>
        </w:rPr>
      </w:pPr>
      <w:r w:rsidRPr="00D97C33">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134A5594"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25C1CC49"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color w:val="000000"/>
          <w:sz w:val="18"/>
          <w:szCs w:val="18"/>
          <w:shd w:val="clear" w:color="auto" w:fill="FFFFFF"/>
        </w:rPr>
        <w:t>Previa verificación del nivel de la excavación y el asentamiento del terreno, los muros de ladrillo serán</w:t>
      </w:r>
      <w:r w:rsidRPr="00D97C33">
        <w:rPr>
          <w:rFonts w:ascii="Verdana" w:eastAsia="Arial" w:hAnsi="Verdana" w:cs="Tahoma"/>
          <w:sz w:val="18"/>
          <w:szCs w:val="18"/>
        </w:rPr>
        <w:t xml:space="preserve"> construidas sobre una base de hormigón ciclópeo de 5 cm., a continuación, se procederá con la ejecución de los muros laterales de mampostería de ladrillo.</w:t>
      </w:r>
    </w:p>
    <w:p w14:paraId="16C6C4DE" w14:textId="77777777" w:rsidR="00EB0107" w:rsidRPr="00D97C33" w:rsidRDefault="00EB0107" w:rsidP="00EB0107">
      <w:pPr>
        <w:widowControl w:val="0"/>
        <w:autoSpaceDE w:val="0"/>
        <w:autoSpaceDN w:val="0"/>
        <w:jc w:val="both"/>
        <w:rPr>
          <w:rFonts w:ascii="Verdana" w:eastAsia="Arial" w:hAnsi="Verdana" w:cs="Tahoma"/>
          <w:sz w:val="18"/>
          <w:szCs w:val="18"/>
        </w:rPr>
      </w:pPr>
    </w:p>
    <w:p w14:paraId="627B42E7"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2DC271FC"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p>
    <w:p w14:paraId="179B90C3"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460D55DE"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p>
    <w:p w14:paraId="08A3F500"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p>
    <w:p w14:paraId="14FAC231"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p>
    <w:p w14:paraId="72F88653"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p>
    <w:p w14:paraId="434604A8"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702D6716"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8D8B0D4"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Las cámaras sépticas deberán ser protegidas del sol y se mantendrán humedecidas 14 días después del hormigonado y no deberán ser cargadas hasta los 28 días después de su construcción.</w:t>
      </w:r>
    </w:p>
    <w:p w14:paraId="4C0475FA"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La instalación de la tubería de entrada y salida de la cámara y los accesorios necesarios deberán se provistos por la Entidad Ejecutora de acuerdo a los planos de detalle.</w:t>
      </w:r>
    </w:p>
    <w:p w14:paraId="622EE42A"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Tahoma"/>
          <w:sz w:val="18"/>
          <w:szCs w:val="18"/>
        </w:rPr>
        <w:t>El relleno de tierra alrededor de las cámaras deberá ser ejecutado con material aprobado por el Inspector de proyecto por capas de 20 cm, apisonadas adecuadamente con humedad óptima.</w:t>
      </w:r>
    </w:p>
    <w:p w14:paraId="3BF41220"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Tahoma"/>
          <w:sz w:val="18"/>
          <w:szCs w:val="18"/>
        </w:rPr>
        <w:t>Para una buena ejecución del ítem se realizará pruebas hidráulicas y pruebas de aceptación del sistema.</w:t>
      </w:r>
    </w:p>
    <w:p w14:paraId="1D681A90"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3DCFBDFC" w14:textId="77777777" w:rsidR="00EB0107" w:rsidRPr="00D97C33" w:rsidRDefault="00EB0107" w:rsidP="00EB0107">
      <w:pPr>
        <w:widowControl w:val="0"/>
        <w:autoSpaceDE w:val="0"/>
        <w:autoSpaceDN w:val="0"/>
        <w:jc w:val="both"/>
        <w:rPr>
          <w:rFonts w:ascii="Verdana" w:eastAsia="Arial" w:hAnsi="Verdana" w:cs="Tahoma"/>
          <w:sz w:val="18"/>
          <w:szCs w:val="18"/>
        </w:rPr>
      </w:pPr>
    </w:p>
    <w:p w14:paraId="65B844CF" w14:textId="77777777" w:rsidR="00EB0107" w:rsidRPr="00D97C33" w:rsidRDefault="00EB0107" w:rsidP="00EB0107">
      <w:pPr>
        <w:widowControl w:val="0"/>
        <w:autoSpaceDE w:val="0"/>
        <w:autoSpaceDN w:val="0"/>
        <w:jc w:val="both"/>
        <w:rPr>
          <w:rFonts w:ascii="Verdana" w:eastAsia="Arial" w:hAnsi="Verdana" w:cs="Tahoma"/>
          <w:b/>
          <w:sz w:val="18"/>
          <w:szCs w:val="18"/>
        </w:rPr>
      </w:pPr>
      <w:r w:rsidRPr="00D97C33">
        <w:rPr>
          <w:rFonts w:ascii="Verdana" w:eastAsia="Arial" w:hAnsi="Verdana" w:cs="Tahoma"/>
          <w:b/>
          <w:sz w:val="18"/>
          <w:szCs w:val="18"/>
        </w:rPr>
        <w:t>Criterios de Control, Aceptación y Rechazo</w:t>
      </w:r>
    </w:p>
    <w:p w14:paraId="6934B85A" w14:textId="77777777" w:rsidR="00EB0107" w:rsidRPr="00D97C33" w:rsidRDefault="00EB0107" w:rsidP="00EB0107">
      <w:pPr>
        <w:widowControl w:val="0"/>
        <w:autoSpaceDE w:val="0"/>
        <w:autoSpaceDN w:val="0"/>
        <w:jc w:val="both"/>
        <w:rPr>
          <w:rFonts w:ascii="Verdana" w:eastAsia="Arial" w:hAnsi="Verdana" w:cs="Tahoma"/>
          <w:sz w:val="18"/>
          <w:szCs w:val="18"/>
        </w:rPr>
      </w:pPr>
    </w:p>
    <w:p w14:paraId="269137E7"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w:t>
      </w:r>
      <w:r w:rsidRPr="00D97C33">
        <w:rPr>
          <w:rFonts w:ascii="Verdana" w:eastAsia="Arial" w:hAnsi="Verdana" w:cs="Tahoma"/>
          <w:sz w:val="18"/>
          <w:szCs w:val="18"/>
        </w:rPr>
        <w:lastRenderedPageBreak/>
        <w:t>correctamente instalados. Asimismo, se deberá realizar pruebas hidráulicas sobre el sistema para lo cual la Entidad Ejecutora facilitará todas las condiciones necesarias para ello.</w:t>
      </w:r>
    </w:p>
    <w:p w14:paraId="2C1A5F47" w14:textId="77777777" w:rsidR="00EB0107" w:rsidRPr="00D97C33" w:rsidRDefault="00EB0107" w:rsidP="00EB0107">
      <w:pPr>
        <w:widowControl w:val="0"/>
        <w:autoSpaceDE w:val="0"/>
        <w:autoSpaceDN w:val="0"/>
        <w:jc w:val="both"/>
        <w:rPr>
          <w:rFonts w:ascii="Verdana" w:eastAsia="Arial" w:hAnsi="Verdana" w:cs="Tahoma"/>
          <w:sz w:val="18"/>
          <w:szCs w:val="18"/>
        </w:rPr>
      </w:pPr>
    </w:p>
    <w:p w14:paraId="0AC5EFC7"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MEDICIÓN. -</w:t>
      </w:r>
    </w:p>
    <w:p w14:paraId="668C559F"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30BD94AC"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La cámara séptica de ladrillo gabote será medido en forma </w:t>
      </w:r>
      <w:r w:rsidRPr="00D97C33">
        <w:rPr>
          <w:rFonts w:ascii="Verdana" w:eastAsia="Arial" w:hAnsi="Verdana" w:cs="Tahoma"/>
          <w:b/>
          <w:sz w:val="18"/>
          <w:szCs w:val="18"/>
        </w:rPr>
        <w:t>Global</w:t>
      </w:r>
      <w:r w:rsidRPr="00D97C33">
        <w:rPr>
          <w:rFonts w:ascii="Verdana" w:eastAsia="Arial" w:hAnsi="Verdana" w:cs="Tahoma"/>
          <w:sz w:val="18"/>
          <w:szCs w:val="18"/>
        </w:rPr>
        <w:t>, incluyendo todos sus accesorios para el buen funcionamiento.</w:t>
      </w:r>
    </w:p>
    <w:p w14:paraId="73FD5124"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581EB6EE" w14:textId="77777777" w:rsidR="00EB0107" w:rsidRPr="00D97C33" w:rsidRDefault="00EB0107" w:rsidP="00EB0107">
      <w:pPr>
        <w:widowControl w:val="0"/>
        <w:tabs>
          <w:tab w:val="left" w:pos="560"/>
        </w:tabs>
        <w:autoSpaceDE w:val="0"/>
        <w:autoSpaceDN w:val="0"/>
        <w:jc w:val="both"/>
        <w:rPr>
          <w:rFonts w:ascii="Verdana" w:eastAsia="Arial" w:hAnsi="Verdana" w:cs="Tahoma"/>
          <w:b/>
          <w:color w:val="000000"/>
          <w:sz w:val="18"/>
          <w:szCs w:val="18"/>
        </w:rPr>
      </w:pPr>
      <w:r w:rsidRPr="00D97C33">
        <w:rPr>
          <w:rFonts w:ascii="Verdana" w:eastAsia="Arial" w:hAnsi="Verdana" w:cs="Tahoma"/>
          <w:b/>
          <w:color w:val="000000"/>
          <w:sz w:val="18"/>
          <w:szCs w:val="18"/>
        </w:rPr>
        <w:t>APORTE PROPIO. -</w:t>
      </w:r>
    </w:p>
    <w:p w14:paraId="2D5CB52F"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589F950E"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D2610C6"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385E8234" w14:textId="77777777" w:rsidR="00EB0107" w:rsidRPr="00D97C33" w:rsidRDefault="00EB0107" w:rsidP="00EB0107">
      <w:pPr>
        <w:widowControl w:val="0"/>
        <w:tabs>
          <w:tab w:val="left" w:pos="8711"/>
        </w:tabs>
        <w:autoSpaceDE w:val="0"/>
        <w:autoSpaceDN w:val="0"/>
        <w:jc w:val="both"/>
        <w:rPr>
          <w:rFonts w:ascii="Verdana" w:eastAsia="Arial" w:hAnsi="Verdana" w:cs="Arial"/>
          <w:sz w:val="18"/>
          <w:szCs w:val="18"/>
          <w:u w:val="single"/>
        </w:rPr>
      </w:pPr>
      <w:r w:rsidRPr="00D97C33">
        <w:rPr>
          <w:rFonts w:ascii="Verdana" w:eastAsia="Arial" w:hAnsi="Verdana" w:cs="Tahoma"/>
          <w:sz w:val="18"/>
          <w:szCs w:val="18"/>
        </w:rPr>
        <w:t>Este aporte propio estará sujeto al cronograma de ejecución de obra de la Entidad Ejecutora.</w:t>
      </w:r>
    </w:p>
    <w:p w14:paraId="1CB5CB8D" w14:textId="77777777" w:rsidR="00EB0107" w:rsidRPr="00D97C33" w:rsidRDefault="00EB0107" w:rsidP="00EB0107">
      <w:pPr>
        <w:widowControl w:val="0"/>
        <w:autoSpaceDE w:val="0"/>
        <w:autoSpaceDN w:val="0"/>
        <w:jc w:val="both"/>
        <w:rPr>
          <w:rFonts w:ascii="Verdana" w:eastAsia="Arial" w:hAnsi="Verdana" w:cs="Arial"/>
          <w:sz w:val="18"/>
          <w:szCs w:val="18"/>
        </w:rPr>
      </w:pPr>
    </w:p>
    <w:p w14:paraId="054E9EB7" w14:textId="77777777" w:rsidR="00EB0107" w:rsidRPr="00D97C33" w:rsidRDefault="00EB0107" w:rsidP="00EB0107">
      <w:pPr>
        <w:widowControl w:val="0"/>
        <w:autoSpaceDE w:val="0"/>
        <w:autoSpaceDN w:val="0"/>
        <w:jc w:val="both"/>
        <w:rPr>
          <w:rFonts w:ascii="Verdana" w:eastAsia="Arial" w:hAnsi="Verdana" w:cs="Arial"/>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64F490F7" w14:textId="77777777" w:rsidTr="006B457D">
        <w:tc>
          <w:tcPr>
            <w:tcW w:w="584" w:type="dxa"/>
            <w:shd w:val="clear" w:color="auto" w:fill="1F3864" w:themeFill="accent5" w:themeFillShade="80"/>
          </w:tcPr>
          <w:p w14:paraId="342B98B0"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1F3864" w:themeFill="accent5" w:themeFillShade="80"/>
          </w:tcPr>
          <w:p w14:paraId="078D7959"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1F3864" w:themeFill="accent5" w:themeFillShade="80"/>
          </w:tcPr>
          <w:p w14:paraId="597503E7"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520" w:type="dxa"/>
            <w:shd w:val="clear" w:color="auto" w:fill="1F3864" w:themeFill="accent5" w:themeFillShade="80"/>
          </w:tcPr>
          <w:p w14:paraId="79239413"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5075BB87" w14:textId="77777777" w:rsidTr="006B457D">
        <w:trPr>
          <w:trHeight w:val="370"/>
        </w:trPr>
        <w:tc>
          <w:tcPr>
            <w:tcW w:w="584" w:type="dxa"/>
            <w:shd w:val="clear" w:color="auto" w:fill="BDD6EE" w:themeFill="accent1" w:themeFillTint="66"/>
          </w:tcPr>
          <w:p w14:paraId="156A3B82"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46</w:t>
            </w:r>
          </w:p>
        </w:tc>
        <w:tc>
          <w:tcPr>
            <w:tcW w:w="2385" w:type="dxa"/>
            <w:shd w:val="clear" w:color="auto" w:fill="BDD6EE" w:themeFill="accent1" w:themeFillTint="66"/>
            <w:vAlign w:val="center"/>
          </w:tcPr>
          <w:p w14:paraId="2779B3A8"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Tahoma"/>
                <w:b/>
                <w:sz w:val="18"/>
                <w:szCs w:val="18"/>
                <w:lang w:val="es-ES"/>
              </w:rPr>
              <w:t>VAC-IS-POA-4</w:t>
            </w:r>
          </w:p>
        </w:tc>
        <w:tc>
          <w:tcPr>
            <w:tcW w:w="1145" w:type="dxa"/>
            <w:shd w:val="clear" w:color="auto" w:fill="BDD6EE" w:themeFill="accent1" w:themeFillTint="66"/>
            <w:vAlign w:val="center"/>
          </w:tcPr>
          <w:p w14:paraId="02EE0E2D"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GLB</w:t>
            </w:r>
          </w:p>
        </w:tc>
        <w:tc>
          <w:tcPr>
            <w:tcW w:w="5520" w:type="dxa"/>
            <w:shd w:val="clear" w:color="auto" w:fill="BDD6EE" w:themeFill="accent1" w:themeFillTint="66"/>
            <w:vAlign w:val="center"/>
          </w:tcPr>
          <w:p w14:paraId="01A2752C" w14:textId="77777777" w:rsidR="00EB0107" w:rsidRPr="00D97C33" w:rsidRDefault="00EB0107" w:rsidP="006B457D">
            <w:pPr>
              <w:widowControl w:val="0"/>
              <w:autoSpaceDE w:val="0"/>
              <w:autoSpaceDN w:val="0"/>
              <w:spacing w:line="276" w:lineRule="auto"/>
              <w:jc w:val="center"/>
              <w:rPr>
                <w:rFonts w:ascii="Verdana" w:eastAsia="Arial" w:hAnsi="Verdana" w:cs="Arial"/>
                <w:b/>
                <w:sz w:val="18"/>
                <w:szCs w:val="18"/>
                <w:lang w:val="es-ES"/>
              </w:rPr>
            </w:pPr>
            <w:r w:rsidRPr="00D97C33">
              <w:rPr>
                <w:rFonts w:ascii="Verdana" w:eastAsia="Arial" w:hAnsi="Verdana" w:cs="Tahoma"/>
                <w:b/>
                <w:bCs/>
                <w:sz w:val="18"/>
                <w:szCs w:val="18"/>
                <w:lang w:val="es-ES"/>
              </w:rPr>
              <w:t>POZO ABSORBENTE DE MAMPOSTERÍA DE PIEDRA H=2,50</w:t>
            </w:r>
          </w:p>
        </w:tc>
      </w:tr>
    </w:tbl>
    <w:p w14:paraId="4FA810C3"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7D97F70E"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DESCRIPCIÓN. –</w:t>
      </w:r>
    </w:p>
    <w:p w14:paraId="49EDDBB5"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45127FE7" w14:textId="77777777" w:rsidR="00EB0107" w:rsidRPr="00D97C33" w:rsidRDefault="00EB0107" w:rsidP="00EB0107">
      <w:pPr>
        <w:widowControl w:val="0"/>
        <w:autoSpaceDE w:val="0"/>
        <w:autoSpaceDN w:val="0"/>
        <w:jc w:val="both"/>
        <w:rPr>
          <w:rFonts w:ascii="Verdana" w:eastAsia="Verdana" w:hAnsi="Verdana" w:cs="Tahoma"/>
          <w:spacing w:val="-1"/>
          <w:sz w:val="18"/>
          <w:szCs w:val="18"/>
        </w:rPr>
      </w:pPr>
      <w:r w:rsidRPr="00D97C33">
        <w:rPr>
          <w:rFonts w:ascii="Verdana" w:eastAsia="Arial"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D97C33">
        <w:rPr>
          <w:rFonts w:ascii="Verdana" w:eastAsia="Arial" w:hAnsi="Verdana" w:cs="Arial"/>
          <w:sz w:val="18"/>
          <w:szCs w:val="18"/>
        </w:rPr>
        <w:t xml:space="preserve">, </w:t>
      </w:r>
      <w:r w:rsidRPr="00D97C33">
        <w:rPr>
          <w:rFonts w:ascii="Verdana" w:eastAsia="Verdana" w:hAnsi="Verdana" w:cs="Tahoma"/>
          <w:spacing w:val="-1"/>
          <w:sz w:val="18"/>
          <w:szCs w:val="18"/>
        </w:rPr>
        <w:t>e instrucciones del Inspector de proyecto.</w:t>
      </w:r>
    </w:p>
    <w:p w14:paraId="71C18FE4" w14:textId="77777777" w:rsidR="00EB0107" w:rsidRPr="00D97C33" w:rsidRDefault="00EB0107" w:rsidP="00EB0107">
      <w:pPr>
        <w:widowControl w:val="0"/>
        <w:autoSpaceDE w:val="0"/>
        <w:autoSpaceDN w:val="0"/>
        <w:jc w:val="both"/>
        <w:rPr>
          <w:rFonts w:ascii="Verdana" w:eastAsia="Arial" w:hAnsi="Verdana" w:cs="Arial"/>
          <w:sz w:val="18"/>
          <w:szCs w:val="18"/>
        </w:rPr>
      </w:pPr>
    </w:p>
    <w:p w14:paraId="29BA08E7"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MATERIALES, HERRAMIENTAS Y EQUIPO. -</w:t>
      </w:r>
    </w:p>
    <w:p w14:paraId="60F44F1F"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178C43DD"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B142277"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4E7B1D60"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deberá cumplir con los requisitos establecidos en la Norma Boliviana del Hormigón Armado CBH-87 para los materiales que cubre esta norma.</w:t>
      </w:r>
    </w:p>
    <w:p w14:paraId="6422C650"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w:t>
      </w:r>
    </w:p>
    <w:p w14:paraId="251ECE1F" w14:textId="77777777" w:rsidR="00EB0107" w:rsidRPr="00D97C33" w:rsidRDefault="00EB0107" w:rsidP="00EB0107">
      <w:pPr>
        <w:widowControl w:val="0"/>
        <w:autoSpaceDE w:val="0"/>
        <w:autoSpaceDN w:val="0"/>
        <w:jc w:val="both"/>
        <w:rPr>
          <w:rFonts w:ascii="Verdana" w:eastAsia="Arial" w:hAnsi="Verdana" w:cs="Tahoma"/>
          <w:b/>
          <w:sz w:val="18"/>
          <w:szCs w:val="18"/>
        </w:rPr>
      </w:pPr>
    </w:p>
    <w:p w14:paraId="29D633AF"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FORMA DE EJECUCIÓN. -</w:t>
      </w:r>
    </w:p>
    <w:p w14:paraId="198991CD" w14:textId="77777777" w:rsidR="00EB0107" w:rsidRPr="00D97C33" w:rsidRDefault="00EB0107" w:rsidP="00EB0107">
      <w:pPr>
        <w:widowControl w:val="0"/>
        <w:autoSpaceDE w:val="0"/>
        <w:autoSpaceDN w:val="0"/>
        <w:jc w:val="both"/>
        <w:rPr>
          <w:rFonts w:ascii="Verdana" w:eastAsia="Arial" w:hAnsi="Verdana" w:cs="Arial"/>
          <w:sz w:val="18"/>
          <w:szCs w:val="18"/>
        </w:rPr>
      </w:pPr>
    </w:p>
    <w:p w14:paraId="4DAB150D" w14:textId="77777777" w:rsidR="00EB0107" w:rsidRPr="00D97C33" w:rsidRDefault="00EB0107" w:rsidP="00EB0107">
      <w:pPr>
        <w:widowControl w:val="0"/>
        <w:autoSpaceDE w:val="0"/>
        <w:autoSpaceDN w:val="0"/>
        <w:jc w:val="both"/>
        <w:rPr>
          <w:rFonts w:ascii="Verdana" w:eastAsia="Arial" w:hAnsi="Verdana" w:cs="Tahoma"/>
          <w:sz w:val="18"/>
          <w:szCs w:val="18"/>
          <w:shd w:val="clear" w:color="auto" w:fill="FFFFFF"/>
        </w:rPr>
      </w:pPr>
      <w:r w:rsidRPr="00D97C33">
        <w:rPr>
          <w:rFonts w:ascii="Verdana" w:eastAsia="Arial"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37537AAD"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D97C33">
        <w:rPr>
          <w:rFonts w:ascii="Verdana" w:eastAsia="Arial" w:hAnsi="Verdana" w:cs="Tahoma"/>
          <w:sz w:val="18"/>
          <w:szCs w:val="18"/>
          <w:shd w:val="clear" w:color="auto" w:fill="FFFFFF"/>
        </w:rPr>
        <w:cr/>
      </w:r>
      <w:r w:rsidRPr="00D97C33">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1896085B"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ECB45CD"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Tahoma"/>
          <w:sz w:val="18"/>
          <w:szCs w:val="18"/>
        </w:rPr>
        <w:lastRenderedPageBreak/>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6741B2E5"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Tahoma"/>
          <w:sz w:val="18"/>
          <w:szCs w:val="18"/>
        </w:rPr>
        <w:t>Para una buena ejecución del ítem se realizará pruebas hidráulicas y pruebas de aceptación del sistema.</w:t>
      </w:r>
    </w:p>
    <w:p w14:paraId="5E78EAD5"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p>
    <w:p w14:paraId="5FD5DFF1"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p>
    <w:p w14:paraId="2AFD1657"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p>
    <w:p w14:paraId="4A4ECFC3"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p>
    <w:p w14:paraId="4C85429B"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2F591B30" w14:textId="77777777" w:rsidR="00EB0107" w:rsidRPr="00D97C33" w:rsidRDefault="00EB0107" w:rsidP="00EB0107">
      <w:pPr>
        <w:widowControl w:val="0"/>
        <w:autoSpaceDE w:val="0"/>
        <w:autoSpaceDN w:val="0"/>
        <w:jc w:val="both"/>
        <w:rPr>
          <w:rFonts w:ascii="Verdana" w:eastAsia="Arial" w:hAnsi="Verdana" w:cs="Tahoma"/>
          <w:sz w:val="18"/>
          <w:szCs w:val="18"/>
        </w:rPr>
      </w:pPr>
    </w:p>
    <w:p w14:paraId="0874C2FA" w14:textId="77777777" w:rsidR="00EB0107" w:rsidRPr="00D97C33" w:rsidRDefault="00EB0107" w:rsidP="00EB0107">
      <w:pPr>
        <w:widowControl w:val="0"/>
        <w:autoSpaceDE w:val="0"/>
        <w:autoSpaceDN w:val="0"/>
        <w:jc w:val="both"/>
        <w:rPr>
          <w:rFonts w:ascii="Verdana" w:eastAsia="Arial" w:hAnsi="Verdana" w:cs="Tahoma"/>
          <w:b/>
          <w:sz w:val="18"/>
          <w:szCs w:val="18"/>
        </w:rPr>
      </w:pPr>
      <w:r w:rsidRPr="00D97C33">
        <w:rPr>
          <w:rFonts w:ascii="Verdana" w:eastAsia="Arial" w:hAnsi="Verdana" w:cs="Tahoma"/>
          <w:b/>
          <w:sz w:val="18"/>
          <w:szCs w:val="18"/>
        </w:rPr>
        <w:t>Criterios de Control, Aceptación y Rechazo</w:t>
      </w:r>
    </w:p>
    <w:p w14:paraId="0268AFB0" w14:textId="77777777" w:rsidR="00EB0107" w:rsidRPr="00D97C33" w:rsidRDefault="00EB0107" w:rsidP="00EB0107">
      <w:pPr>
        <w:widowControl w:val="0"/>
        <w:autoSpaceDE w:val="0"/>
        <w:autoSpaceDN w:val="0"/>
        <w:jc w:val="both"/>
        <w:rPr>
          <w:rFonts w:ascii="Verdana" w:eastAsia="Arial" w:hAnsi="Verdana" w:cs="Tahoma"/>
          <w:sz w:val="18"/>
          <w:szCs w:val="18"/>
        </w:rPr>
      </w:pPr>
    </w:p>
    <w:p w14:paraId="0528B5A1"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5CC87EF" w14:textId="77777777" w:rsidR="00EB0107" w:rsidRPr="00D97C33" w:rsidRDefault="00EB0107" w:rsidP="00EB0107">
      <w:pPr>
        <w:widowControl w:val="0"/>
        <w:autoSpaceDE w:val="0"/>
        <w:autoSpaceDN w:val="0"/>
        <w:jc w:val="both"/>
        <w:rPr>
          <w:rFonts w:ascii="Verdana" w:eastAsia="Arial" w:hAnsi="Verdana" w:cs="Tahoma"/>
          <w:sz w:val="18"/>
          <w:szCs w:val="18"/>
        </w:rPr>
      </w:pPr>
    </w:p>
    <w:p w14:paraId="128786E7" w14:textId="77777777" w:rsidR="00EB0107" w:rsidRPr="00D97C33" w:rsidRDefault="00EB0107" w:rsidP="00EB0107">
      <w:pPr>
        <w:widowControl w:val="0"/>
        <w:autoSpaceDE w:val="0"/>
        <w:autoSpaceDN w:val="0"/>
        <w:jc w:val="both"/>
        <w:rPr>
          <w:rFonts w:ascii="Verdana" w:eastAsia="Arial" w:hAnsi="Verdana" w:cs="Arial"/>
          <w:b/>
          <w:sz w:val="18"/>
          <w:szCs w:val="18"/>
        </w:rPr>
      </w:pPr>
      <w:r w:rsidRPr="00D97C33">
        <w:rPr>
          <w:rFonts w:ascii="Verdana" w:eastAsia="Arial" w:hAnsi="Verdana" w:cs="Arial"/>
          <w:b/>
          <w:sz w:val="18"/>
          <w:szCs w:val="18"/>
        </w:rPr>
        <w:t>MEDICIÓN. -</w:t>
      </w:r>
    </w:p>
    <w:p w14:paraId="744F0124"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15EBC85A"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El pozo absorbente de mampostería de piedra H=2,50 será medido en forma </w:t>
      </w:r>
      <w:r w:rsidRPr="00D97C33">
        <w:rPr>
          <w:rFonts w:ascii="Verdana" w:eastAsia="Arial" w:hAnsi="Verdana" w:cs="Tahoma"/>
          <w:b/>
          <w:bCs/>
          <w:sz w:val="18"/>
          <w:szCs w:val="18"/>
        </w:rPr>
        <w:t>global</w:t>
      </w:r>
      <w:r w:rsidRPr="00D97C33">
        <w:rPr>
          <w:rFonts w:ascii="Verdana" w:eastAsia="Arial" w:hAnsi="Verdana" w:cs="Tahoma"/>
          <w:sz w:val="18"/>
          <w:szCs w:val="18"/>
        </w:rPr>
        <w:t>, incluyendo todos sus accesorios para el buen funcionamiento del pozo de absorción.</w:t>
      </w:r>
    </w:p>
    <w:p w14:paraId="1171EB5B" w14:textId="77777777" w:rsidR="00EB0107" w:rsidRPr="00D97C33" w:rsidRDefault="00EB0107" w:rsidP="00EB0107">
      <w:pPr>
        <w:widowControl w:val="0"/>
        <w:tabs>
          <w:tab w:val="left" w:pos="560"/>
        </w:tabs>
        <w:autoSpaceDE w:val="0"/>
        <w:autoSpaceDN w:val="0"/>
        <w:jc w:val="both"/>
        <w:rPr>
          <w:rFonts w:ascii="Verdana" w:eastAsia="Arial" w:hAnsi="Verdana" w:cs="Arial"/>
          <w:sz w:val="18"/>
          <w:szCs w:val="18"/>
        </w:rPr>
      </w:pPr>
    </w:p>
    <w:p w14:paraId="5A5EC08C" w14:textId="77777777" w:rsidR="00EB0107" w:rsidRPr="00D97C33" w:rsidRDefault="00EB0107" w:rsidP="00EB0107">
      <w:pPr>
        <w:widowControl w:val="0"/>
        <w:tabs>
          <w:tab w:val="left" w:pos="560"/>
        </w:tabs>
        <w:autoSpaceDE w:val="0"/>
        <w:autoSpaceDN w:val="0"/>
        <w:jc w:val="both"/>
        <w:rPr>
          <w:rFonts w:ascii="Verdana" w:eastAsia="Arial" w:hAnsi="Verdana" w:cs="Tahoma"/>
          <w:b/>
          <w:color w:val="000000"/>
          <w:sz w:val="18"/>
          <w:szCs w:val="18"/>
        </w:rPr>
      </w:pPr>
      <w:r w:rsidRPr="00D97C33">
        <w:rPr>
          <w:rFonts w:ascii="Verdana" w:eastAsia="Arial" w:hAnsi="Verdana" w:cs="Tahoma"/>
          <w:b/>
          <w:color w:val="000000"/>
          <w:sz w:val="18"/>
          <w:szCs w:val="18"/>
        </w:rPr>
        <w:t>APORTE PROPIO. -</w:t>
      </w:r>
    </w:p>
    <w:p w14:paraId="000DA76F" w14:textId="77777777" w:rsidR="00EB0107" w:rsidRPr="00D97C33" w:rsidRDefault="00EB0107" w:rsidP="00EB0107">
      <w:pPr>
        <w:widowControl w:val="0"/>
        <w:autoSpaceDE w:val="0"/>
        <w:autoSpaceDN w:val="0"/>
        <w:jc w:val="both"/>
        <w:rPr>
          <w:rFonts w:ascii="Verdana" w:eastAsia="Arial" w:hAnsi="Verdana" w:cs="Arial"/>
          <w:b/>
          <w:sz w:val="18"/>
          <w:szCs w:val="18"/>
        </w:rPr>
      </w:pPr>
    </w:p>
    <w:p w14:paraId="26DD085F"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896DD16"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1EAC5B6D" w14:textId="77777777" w:rsidR="00EB0107" w:rsidRPr="00D97C33" w:rsidRDefault="00EB0107" w:rsidP="00EB0107">
      <w:pPr>
        <w:widowControl w:val="0"/>
        <w:tabs>
          <w:tab w:val="left" w:pos="8711"/>
        </w:tabs>
        <w:autoSpaceDE w:val="0"/>
        <w:autoSpaceDN w:val="0"/>
        <w:jc w:val="both"/>
        <w:rPr>
          <w:rFonts w:ascii="Verdana" w:eastAsia="Arial" w:hAnsi="Verdana" w:cs="Arial"/>
          <w:sz w:val="18"/>
          <w:szCs w:val="18"/>
          <w:u w:val="single"/>
        </w:rPr>
      </w:pPr>
      <w:r w:rsidRPr="00D97C33">
        <w:rPr>
          <w:rFonts w:ascii="Verdana" w:eastAsia="Arial" w:hAnsi="Verdana" w:cs="Tahoma"/>
          <w:sz w:val="18"/>
          <w:szCs w:val="18"/>
        </w:rPr>
        <w:t>Este aporte propio estará sujeto al cronograma de ejecución de obra de la Entidad Ejecutora.</w:t>
      </w:r>
    </w:p>
    <w:p w14:paraId="553C348C" w14:textId="77777777" w:rsidR="00EB0107" w:rsidRPr="00D97C33" w:rsidRDefault="00EB0107" w:rsidP="00EB0107">
      <w:pPr>
        <w:widowControl w:val="0"/>
        <w:autoSpaceDE w:val="0"/>
        <w:autoSpaceDN w:val="0"/>
        <w:jc w:val="both"/>
        <w:rPr>
          <w:rFonts w:ascii="Verdana" w:eastAsia="Arial" w:hAnsi="Verdana" w:cs="Arial"/>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12D3FB58" w14:textId="77777777" w:rsidTr="006B457D">
        <w:tc>
          <w:tcPr>
            <w:tcW w:w="584" w:type="dxa"/>
            <w:shd w:val="clear" w:color="auto" w:fill="1F3864" w:themeFill="accent5" w:themeFillShade="80"/>
          </w:tcPr>
          <w:p w14:paraId="01B8B16F"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1F3864" w:themeFill="accent5" w:themeFillShade="80"/>
          </w:tcPr>
          <w:p w14:paraId="257BA93F"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1F3864" w:themeFill="accent5" w:themeFillShade="80"/>
          </w:tcPr>
          <w:p w14:paraId="14189907"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520" w:type="dxa"/>
            <w:shd w:val="clear" w:color="auto" w:fill="1F3864" w:themeFill="accent5" w:themeFillShade="80"/>
          </w:tcPr>
          <w:p w14:paraId="0EB3626F"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0785C163" w14:textId="77777777" w:rsidTr="006B457D">
        <w:tc>
          <w:tcPr>
            <w:tcW w:w="584" w:type="dxa"/>
            <w:shd w:val="clear" w:color="auto" w:fill="BDD6EE" w:themeFill="accent1" w:themeFillTint="66"/>
          </w:tcPr>
          <w:p w14:paraId="695E093A"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47</w:t>
            </w:r>
          </w:p>
        </w:tc>
        <w:tc>
          <w:tcPr>
            <w:tcW w:w="2385" w:type="dxa"/>
            <w:shd w:val="clear" w:color="auto" w:fill="BDD6EE" w:themeFill="accent1" w:themeFillTint="66"/>
          </w:tcPr>
          <w:p w14:paraId="5794E0FE"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Tahoma"/>
                <w:b/>
                <w:sz w:val="18"/>
                <w:szCs w:val="18"/>
              </w:rPr>
              <w:t>VAC-IE-ILU-1</w:t>
            </w:r>
          </w:p>
        </w:tc>
        <w:tc>
          <w:tcPr>
            <w:tcW w:w="1145" w:type="dxa"/>
            <w:shd w:val="clear" w:color="auto" w:fill="BDD6EE" w:themeFill="accent1" w:themeFillTint="66"/>
          </w:tcPr>
          <w:p w14:paraId="058851D5"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Tahoma"/>
                <w:b/>
                <w:sz w:val="18"/>
                <w:szCs w:val="18"/>
              </w:rPr>
              <w:t>PTO</w:t>
            </w:r>
          </w:p>
        </w:tc>
        <w:tc>
          <w:tcPr>
            <w:tcW w:w="5520" w:type="dxa"/>
            <w:shd w:val="clear" w:color="auto" w:fill="BDD6EE" w:themeFill="accent1" w:themeFillTint="66"/>
          </w:tcPr>
          <w:p w14:paraId="59B81EE3" w14:textId="77777777" w:rsidR="00EB0107" w:rsidRPr="00D97C33" w:rsidRDefault="00EB0107" w:rsidP="006B457D">
            <w:pPr>
              <w:widowControl w:val="0"/>
              <w:autoSpaceDE w:val="0"/>
              <w:autoSpaceDN w:val="0"/>
              <w:spacing w:line="276" w:lineRule="auto"/>
              <w:jc w:val="center"/>
              <w:rPr>
                <w:rFonts w:ascii="Verdana" w:eastAsia="Arial" w:hAnsi="Verdana" w:cs="Arial"/>
                <w:b/>
                <w:sz w:val="18"/>
                <w:szCs w:val="18"/>
                <w:lang w:val="es-ES"/>
              </w:rPr>
            </w:pPr>
            <w:r w:rsidRPr="00D97C33">
              <w:rPr>
                <w:rFonts w:ascii="Verdana" w:eastAsia="Arial" w:hAnsi="Verdana" w:cs="Tahoma"/>
                <w:b/>
                <w:bCs/>
                <w:sz w:val="18"/>
                <w:szCs w:val="18"/>
              </w:rPr>
              <w:t>INSTALACIÓN ELÉCTRICA (PUNTO DE ILUMINACIÓN FOCO LED 18 W)</w:t>
            </w:r>
          </w:p>
        </w:tc>
      </w:tr>
    </w:tbl>
    <w:p w14:paraId="31589B0D" w14:textId="77777777" w:rsidR="00EB0107" w:rsidRPr="00D97C33" w:rsidRDefault="00EB0107" w:rsidP="00EB0107">
      <w:pPr>
        <w:widowControl w:val="0"/>
        <w:tabs>
          <w:tab w:val="left" w:pos="8711"/>
        </w:tabs>
        <w:autoSpaceDE w:val="0"/>
        <w:autoSpaceDN w:val="0"/>
        <w:spacing w:before="120"/>
        <w:jc w:val="both"/>
        <w:rPr>
          <w:rFonts w:ascii="Verdana" w:eastAsia="Arial" w:hAnsi="Verdana" w:cs="Tahoma"/>
          <w:b/>
          <w:sz w:val="18"/>
          <w:szCs w:val="18"/>
        </w:rPr>
      </w:pPr>
      <w:r w:rsidRPr="00D97C33">
        <w:rPr>
          <w:rFonts w:ascii="Verdana" w:eastAsia="Arial" w:hAnsi="Verdana" w:cs="Tahoma"/>
          <w:b/>
          <w:sz w:val="18"/>
          <w:szCs w:val="18"/>
        </w:rPr>
        <w:t>DESCRIPCIÓN. -</w:t>
      </w:r>
    </w:p>
    <w:p w14:paraId="2F412262"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Este Ítem comprende la </w:t>
      </w:r>
      <w:r w:rsidRPr="00D97C33">
        <w:rPr>
          <w:rFonts w:ascii="Verdana" w:eastAsia="Arial" w:hAnsi="Verdana" w:cs="Tahoma"/>
          <w:bCs/>
          <w:sz w:val="18"/>
          <w:szCs w:val="18"/>
        </w:rPr>
        <w:t>Instalación eléctrica (punto de iluminación Foco Led 18W)</w:t>
      </w:r>
      <w:r w:rsidRPr="00D97C33">
        <w:rPr>
          <w:rFonts w:ascii="Verdana" w:eastAsia="Arial" w:hAnsi="Verdana" w:cs="Tahoma"/>
          <w:sz w:val="18"/>
          <w:szCs w:val="18"/>
        </w:rPr>
        <w:t>, dispuesta de acuerdo a los detalles de planos del proyecto o bien a lo indicado por el Inspector de proyectos.</w:t>
      </w:r>
    </w:p>
    <w:p w14:paraId="70D0C937" w14:textId="77777777" w:rsidR="00EB0107" w:rsidRPr="00D97C33" w:rsidRDefault="00EB0107" w:rsidP="00EB0107">
      <w:pPr>
        <w:widowControl w:val="0"/>
        <w:tabs>
          <w:tab w:val="left" w:pos="8711"/>
        </w:tabs>
        <w:autoSpaceDE w:val="0"/>
        <w:autoSpaceDN w:val="0"/>
        <w:jc w:val="both"/>
        <w:rPr>
          <w:rFonts w:ascii="Verdana" w:eastAsia="Arial" w:hAnsi="Verdana" w:cs="Tahoma"/>
          <w:b/>
          <w:sz w:val="18"/>
          <w:szCs w:val="18"/>
        </w:rPr>
      </w:pPr>
    </w:p>
    <w:p w14:paraId="14C424FD" w14:textId="77777777" w:rsidR="00EB0107" w:rsidRPr="00D97C33" w:rsidRDefault="00EB0107" w:rsidP="00EB0107">
      <w:pPr>
        <w:widowControl w:val="0"/>
        <w:tabs>
          <w:tab w:val="left" w:pos="8711"/>
        </w:tabs>
        <w:autoSpaceDE w:val="0"/>
        <w:autoSpaceDN w:val="0"/>
        <w:jc w:val="both"/>
        <w:rPr>
          <w:rFonts w:ascii="Verdana" w:eastAsia="Arial" w:hAnsi="Verdana" w:cs="Tahoma"/>
          <w:b/>
          <w:sz w:val="18"/>
          <w:szCs w:val="18"/>
        </w:rPr>
      </w:pPr>
      <w:r w:rsidRPr="00D97C33">
        <w:rPr>
          <w:rFonts w:ascii="Verdana" w:eastAsia="Arial" w:hAnsi="Verdana" w:cs="Tahoma"/>
          <w:b/>
          <w:sz w:val="18"/>
          <w:szCs w:val="18"/>
        </w:rPr>
        <w:t>MATERIALES, HERRAMIENTAS Y EQUIPO. -</w:t>
      </w:r>
    </w:p>
    <w:p w14:paraId="43CBC7DD" w14:textId="77777777" w:rsidR="00EB0107" w:rsidRPr="00D97C33" w:rsidRDefault="00EB0107" w:rsidP="00EB0107">
      <w:pPr>
        <w:widowControl w:val="0"/>
        <w:tabs>
          <w:tab w:val="left" w:pos="8711"/>
        </w:tabs>
        <w:autoSpaceDE w:val="0"/>
        <w:autoSpaceDN w:val="0"/>
        <w:spacing w:before="120"/>
        <w:jc w:val="both"/>
        <w:rPr>
          <w:rFonts w:ascii="Verdana" w:eastAsia="Arial" w:hAnsi="Verdana" w:cs="Tahoma"/>
          <w:sz w:val="18"/>
          <w:szCs w:val="18"/>
        </w:rPr>
      </w:pPr>
      <w:r w:rsidRPr="00D97C3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BBF4DD6" w14:textId="77777777" w:rsidR="00EB0107" w:rsidRPr="00D97C33" w:rsidRDefault="00EB0107" w:rsidP="00EB0107">
      <w:pPr>
        <w:widowControl w:val="0"/>
        <w:tabs>
          <w:tab w:val="left" w:pos="8711"/>
        </w:tabs>
        <w:autoSpaceDE w:val="0"/>
        <w:autoSpaceDN w:val="0"/>
        <w:spacing w:before="120"/>
        <w:jc w:val="both"/>
        <w:rPr>
          <w:rFonts w:ascii="Verdana" w:eastAsia="Arial" w:hAnsi="Verdana" w:cs="Arial"/>
          <w:sz w:val="18"/>
          <w:szCs w:val="18"/>
        </w:rPr>
      </w:pPr>
      <w:r w:rsidRPr="00D97C33">
        <w:rPr>
          <w:rFonts w:ascii="Verdana" w:eastAsia="Arial" w:hAnsi="Verdana" w:cs="Arial"/>
          <w:sz w:val="18"/>
          <w:szCs w:val="18"/>
        </w:rPr>
        <w:t>Los accesorios deben ser de primera calidad dentro el mercado local y que cumplan las exigencias técnicas del proyecto.</w:t>
      </w:r>
    </w:p>
    <w:p w14:paraId="751A01CD" w14:textId="77777777" w:rsidR="00EB0107" w:rsidRPr="00D97C33" w:rsidRDefault="00EB0107" w:rsidP="00EB0107">
      <w:pPr>
        <w:widowControl w:val="0"/>
        <w:tabs>
          <w:tab w:val="left" w:pos="8711"/>
        </w:tabs>
        <w:autoSpaceDE w:val="0"/>
        <w:autoSpaceDN w:val="0"/>
        <w:spacing w:before="120"/>
        <w:jc w:val="both"/>
        <w:rPr>
          <w:rFonts w:ascii="Verdana" w:eastAsia="Arial" w:hAnsi="Verdana" w:cs="Tahoma"/>
          <w:b/>
          <w:sz w:val="18"/>
          <w:szCs w:val="18"/>
        </w:rPr>
      </w:pPr>
      <w:r w:rsidRPr="00D97C33">
        <w:rPr>
          <w:rFonts w:ascii="Verdana" w:eastAsia="Arial" w:hAnsi="Verdana" w:cs="Tahoma"/>
          <w:b/>
          <w:sz w:val="18"/>
          <w:szCs w:val="18"/>
        </w:rPr>
        <w:t>FORMA DE EJECUCIÓN. –</w:t>
      </w:r>
    </w:p>
    <w:p w14:paraId="01C40771" w14:textId="77777777" w:rsidR="00EB0107" w:rsidRPr="00D97C33" w:rsidRDefault="00EB0107" w:rsidP="00EB0107">
      <w:pPr>
        <w:widowControl w:val="0"/>
        <w:tabs>
          <w:tab w:val="left" w:pos="8711"/>
        </w:tabs>
        <w:autoSpaceDE w:val="0"/>
        <w:autoSpaceDN w:val="0"/>
        <w:spacing w:before="120"/>
        <w:jc w:val="both"/>
        <w:rPr>
          <w:rFonts w:ascii="Verdana" w:eastAsia="Arial" w:hAnsi="Verdana" w:cs="Tahoma"/>
          <w:b/>
          <w:sz w:val="18"/>
          <w:szCs w:val="18"/>
        </w:rPr>
      </w:pPr>
    </w:p>
    <w:p w14:paraId="585E382A"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19D935B"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lastRenderedPageBreak/>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52ACA5A"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5A18C53"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31913DBF"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BFA89F3"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En caso de que en la provisión o instalación presenten fallas de fabricación </w:t>
      </w:r>
      <w:proofErr w:type="spellStart"/>
      <w:r w:rsidRPr="00D97C33">
        <w:rPr>
          <w:rFonts w:ascii="Verdana" w:eastAsia="Arial" w:hAnsi="Verdana" w:cs="Tahoma"/>
          <w:sz w:val="18"/>
          <w:szCs w:val="18"/>
        </w:rPr>
        <w:t>ó</w:t>
      </w:r>
      <w:proofErr w:type="spellEnd"/>
      <w:r w:rsidRPr="00D97C33">
        <w:rPr>
          <w:rFonts w:ascii="Verdana" w:eastAsia="Arial" w:hAnsi="Verdana" w:cs="Tahoma"/>
          <w:sz w:val="18"/>
          <w:szCs w:val="18"/>
        </w:rPr>
        <w:t xml:space="preserve"> por causas del inadecuado uso de los mismos por parte del personal de la Entidad Ejecutora, se exigirá al mismo la reposición de dichos materiales sin recargo por ello.</w:t>
      </w:r>
    </w:p>
    <w:p w14:paraId="458B06A5"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18AB9D8"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42083509"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En caso de que existiere discrepancia entre planos y especificaciones, se deberá presentar la solución al Inspector del Proyecto, para obtener la aprobación de la misma.</w:t>
      </w:r>
    </w:p>
    <w:p w14:paraId="4FE7827F"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F861A79"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56B29A14" w14:textId="77777777" w:rsidR="00EB0107" w:rsidRPr="00D97C33" w:rsidRDefault="00EB0107" w:rsidP="00EB0107">
      <w:pPr>
        <w:widowControl w:val="0"/>
        <w:tabs>
          <w:tab w:val="left" w:pos="8711"/>
        </w:tabs>
        <w:autoSpaceDE w:val="0"/>
        <w:autoSpaceDN w:val="0"/>
        <w:spacing w:before="120" w:after="120"/>
        <w:jc w:val="both"/>
        <w:rPr>
          <w:rFonts w:ascii="Verdana" w:eastAsia="Arial" w:hAnsi="Verdana" w:cs="Tahoma"/>
          <w:b/>
          <w:sz w:val="18"/>
          <w:szCs w:val="18"/>
        </w:rPr>
      </w:pPr>
      <w:r w:rsidRPr="00D97C33">
        <w:rPr>
          <w:rFonts w:ascii="Verdana" w:eastAsia="Arial" w:hAnsi="Verdana" w:cs="Tahoma"/>
          <w:b/>
          <w:sz w:val="18"/>
          <w:szCs w:val="18"/>
        </w:rPr>
        <w:t>Criterios de Control, Aceptación y Rechazo</w:t>
      </w:r>
    </w:p>
    <w:p w14:paraId="1CCDD081" w14:textId="77777777" w:rsidR="00EB0107" w:rsidRPr="00D97C33" w:rsidRDefault="00EB0107" w:rsidP="00EB0107">
      <w:pPr>
        <w:widowControl w:val="0"/>
        <w:tabs>
          <w:tab w:val="left" w:pos="560"/>
        </w:tabs>
        <w:autoSpaceDE w:val="0"/>
        <w:autoSpaceDN w:val="0"/>
        <w:spacing w:before="120"/>
        <w:jc w:val="both"/>
        <w:rPr>
          <w:rFonts w:ascii="Verdana" w:eastAsia="Arial" w:hAnsi="Verdana" w:cs="Tahoma"/>
          <w:sz w:val="18"/>
          <w:szCs w:val="18"/>
        </w:rPr>
      </w:pPr>
      <w:r w:rsidRPr="00D97C33">
        <w:rPr>
          <w:rFonts w:ascii="Verdana" w:eastAsia="Arial" w:hAnsi="Verdana" w:cs="Tahoma"/>
          <w:sz w:val="18"/>
          <w:szCs w:val="18"/>
        </w:rPr>
        <w:t>El Inspector de proyecto deberá verificar que la ejecución del ítem no presenta ningún defecto de materiales, ejecución o dimensiones mediante: testeo, inspección visual u otro método conveniente.</w:t>
      </w:r>
    </w:p>
    <w:p w14:paraId="1EC4932C" w14:textId="77777777" w:rsidR="00EB0107" w:rsidRPr="00D97C33" w:rsidRDefault="00EB0107" w:rsidP="00EB0107">
      <w:pPr>
        <w:widowControl w:val="0"/>
        <w:tabs>
          <w:tab w:val="left" w:pos="8711"/>
        </w:tabs>
        <w:autoSpaceDE w:val="0"/>
        <w:autoSpaceDN w:val="0"/>
        <w:spacing w:before="120"/>
        <w:jc w:val="both"/>
        <w:rPr>
          <w:rFonts w:ascii="Verdana" w:eastAsia="Arial" w:hAnsi="Verdana" w:cs="Tahoma"/>
          <w:sz w:val="18"/>
          <w:szCs w:val="18"/>
        </w:rPr>
      </w:pPr>
      <w:r w:rsidRPr="00D97C33">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64EBC33" w14:textId="77777777" w:rsidR="00EB0107" w:rsidRPr="00D97C33" w:rsidRDefault="00EB0107" w:rsidP="00EB0107">
      <w:pPr>
        <w:widowControl w:val="0"/>
        <w:tabs>
          <w:tab w:val="left" w:pos="8711"/>
        </w:tabs>
        <w:autoSpaceDE w:val="0"/>
        <w:autoSpaceDN w:val="0"/>
        <w:spacing w:before="120"/>
        <w:jc w:val="both"/>
        <w:rPr>
          <w:rFonts w:ascii="Verdana" w:eastAsia="Arial" w:hAnsi="Verdana" w:cs="Tahoma"/>
          <w:b/>
          <w:sz w:val="18"/>
          <w:szCs w:val="18"/>
        </w:rPr>
      </w:pPr>
      <w:r w:rsidRPr="00D97C33">
        <w:rPr>
          <w:rFonts w:ascii="Verdana" w:eastAsia="Arial" w:hAnsi="Verdana" w:cs="Tahoma"/>
          <w:b/>
          <w:sz w:val="18"/>
          <w:szCs w:val="18"/>
        </w:rPr>
        <w:t>MEDICIÓN. -</w:t>
      </w:r>
    </w:p>
    <w:p w14:paraId="4596D9BA" w14:textId="77777777" w:rsidR="00EB0107" w:rsidRPr="00D97C33" w:rsidRDefault="00EB0107" w:rsidP="00EB0107">
      <w:pPr>
        <w:widowControl w:val="0"/>
        <w:tabs>
          <w:tab w:val="left" w:pos="8711"/>
        </w:tabs>
        <w:autoSpaceDE w:val="0"/>
        <w:autoSpaceDN w:val="0"/>
        <w:spacing w:before="120"/>
        <w:jc w:val="both"/>
        <w:rPr>
          <w:rFonts w:ascii="Verdana" w:eastAsia="Arial" w:hAnsi="Verdana" w:cs="Tahoma"/>
          <w:sz w:val="18"/>
          <w:szCs w:val="18"/>
        </w:rPr>
      </w:pPr>
      <w:r w:rsidRPr="00D97C33">
        <w:rPr>
          <w:rFonts w:ascii="Verdana" w:eastAsia="Arial" w:hAnsi="Verdana" w:cs="Tahoma"/>
          <w:sz w:val="18"/>
          <w:szCs w:val="18"/>
        </w:rPr>
        <w:t xml:space="preserve">La </w:t>
      </w:r>
      <w:r w:rsidRPr="00D97C33">
        <w:rPr>
          <w:rFonts w:ascii="Verdana" w:eastAsia="Arial" w:hAnsi="Verdana" w:cs="Tahoma"/>
          <w:bCs/>
          <w:sz w:val="18"/>
          <w:szCs w:val="18"/>
        </w:rPr>
        <w:t>Instalación eléctrica (punto de iluminación Foco Led 18W) se medirá</w:t>
      </w:r>
      <w:r w:rsidRPr="00D97C33">
        <w:rPr>
          <w:rFonts w:ascii="Verdana" w:eastAsia="Arial" w:hAnsi="Verdana" w:cs="Tahoma"/>
          <w:sz w:val="18"/>
          <w:szCs w:val="18"/>
        </w:rPr>
        <w:t xml:space="preserve"> por </w:t>
      </w:r>
      <w:r w:rsidRPr="00D97C33">
        <w:rPr>
          <w:rFonts w:ascii="Verdana" w:eastAsia="Arial" w:hAnsi="Verdana" w:cs="Tahoma"/>
          <w:b/>
          <w:sz w:val="18"/>
          <w:szCs w:val="18"/>
        </w:rPr>
        <w:t xml:space="preserve">Punto </w:t>
      </w:r>
      <w:r w:rsidRPr="00D97C33">
        <w:rPr>
          <w:rFonts w:ascii="Verdana" w:eastAsia="Arial" w:hAnsi="Verdana" w:cs="Tahoma"/>
          <w:sz w:val="18"/>
          <w:szCs w:val="18"/>
        </w:rPr>
        <w:t>instalado con todos sus accesorios</w:t>
      </w:r>
      <w:r w:rsidRPr="00D97C33">
        <w:rPr>
          <w:rFonts w:ascii="Verdana" w:eastAsia="Arial" w:hAnsi="Verdana" w:cs="Tahoma"/>
          <w:b/>
          <w:sz w:val="18"/>
          <w:szCs w:val="18"/>
        </w:rPr>
        <w:t xml:space="preserve"> </w:t>
      </w:r>
      <w:r w:rsidRPr="00D97C33">
        <w:rPr>
          <w:rFonts w:ascii="Verdana" w:eastAsia="Arial" w:hAnsi="Verdana" w:cs="Tahoma"/>
          <w:sz w:val="18"/>
          <w:szCs w:val="18"/>
        </w:rPr>
        <w:t xml:space="preserve">y funcionamiento comprobado de acuerdo a planos y/o instrucción del Inspector de proyecto. </w:t>
      </w:r>
    </w:p>
    <w:p w14:paraId="472B8F4F" w14:textId="77777777" w:rsidR="00EB0107" w:rsidRPr="00D97C33" w:rsidRDefault="00EB0107" w:rsidP="00EB0107">
      <w:pPr>
        <w:widowControl w:val="0"/>
        <w:tabs>
          <w:tab w:val="left" w:pos="560"/>
        </w:tabs>
        <w:autoSpaceDE w:val="0"/>
        <w:autoSpaceDN w:val="0"/>
        <w:spacing w:before="120"/>
        <w:jc w:val="both"/>
        <w:rPr>
          <w:rFonts w:ascii="Verdana" w:eastAsia="Arial" w:hAnsi="Verdana" w:cs="Tahoma"/>
          <w:b/>
          <w:sz w:val="18"/>
          <w:szCs w:val="18"/>
        </w:rPr>
      </w:pPr>
      <w:r w:rsidRPr="00D97C33">
        <w:rPr>
          <w:rFonts w:ascii="Verdana" w:eastAsia="Arial" w:hAnsi="Verdana" w:cs="Tahoma"/>
          <w:b/>
          <w:sz w:val="18"/>
          <w:szCs w:val="18"/>
        </w:rPr>
        <w:t>APORTE PROPIO. -</w:t>
      </w:r>
    </w:p>
    <w:p w14:paraId="6D25A243" w14:textId="77777777" w:rsidR="00EB0107" w:rsidRPr="00D97C33" w:rsidRDefault="00EB0107" w:rsidP="00EB0107">
      <w:pPr>
        <w:widowControl w:val="0"/>
        <w:tabs>
          <w:tab w:val="left" w:pos="8711"/>
        </w:tabs>
        <w:autoSpaceDE w:val="0"/>
        <w:autoSpaceDN w:val="0"/>
        <w:spacing w:before="120"/>
        <w:jc w:val="both"/>
        <w:rPr>
          <w:rFonts w:ascii="Verdana" w:eastAsia="Arial" w:hAnsi="Verdana" w:cs="Tahoma"/>
          <w:sz w:val="18"/>
          <w:szCs w:val="18"/>
        </w:rPr>
      </w:pPr>
      <w:r w:rsidRPr="00D97C33">
        <w:rPr>
          <w:rFonts w:ascii="Verdana" w:eastAsia="Arial" w:hAnsi="Verdan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7CED901" w14:textId="77777777" w:rsidR="00EB0107" w:rsidRPr="00D97C33" w:rsidRDefault="00EB0107" w:rsidP="00EB0107">
      <w:pPr>
        <w:widowControl w:val="0"/>
        <w:tabs>
          <w:tab w:val="left" w:pos="8711"/>
        </w:tabs>
        <w:autoSpaceDE w:val="0"/>
        <w:autoSpaceDN w:val="0"/>
        <w:spacing w:before="120"/>
        <w:jc w:val="both"/>
        <w:rPr>
          <w:rFonts w:ascii="Verdana" w:eastAsia="Arial" w:hAnsi="Verdana" w:cs="Arial"/>
          <w:sz w:val="18"/>
          <w:szCs w:val="18"/>
          <w:u w:val="single"/>
        </w:rPr>
      </w:pPr>
      <w:r w:rsidRPr="00D97C33">
        <w:rPr>
          <w:rFonts w:ascii="Verdana" w:eastAsia="Arial" w:hAnsi="Verdana" w:cs="Tahoma"/>
          <w:sz w:val="18"/>
          <w:szCs w:val="18"/>
        </w:rPr>
        <w:t>Este aporte propio estará sujeto al cronograma de ejecución de obra de la Entidad Ejecutora.</w:t>
      </w:r>
    </w:p>
    <w:p w14:paraId="3567CE29" w14:textId="77777777" w:rsidR="00EB0107" w:rsidRPr="00D97C33" w:rsidRDefault="00EB0107" w:rsidP="00EB0107">
      <w:pPr>
        <w:widowControl w:val="0"/>
        <w:tabs>
          <w:tab w:val="left" w:pos="8711"/>
        </w:tabs>
        <w:autoSpaceDE w:val="0"/>
        <w:autoSpaceDN w:val="0"/>
        <w:rPr>
          <w:rFonts w:ascii="Verdana" w:eastAsia="Arial" w:hAnsi="Verdana" w:cs="Arial"/>
          <w:sz w:val="18"/>
          <w:szCs w:val="18"/>
          <w:u w:val="single"/>
        </w:rPr>
      </w:pPr>
    </w:p>
    <w:p w14:paraId="6A5CC9B8" w14:textId="77777777" w:rsidR="00EB0107" w:rsidRPr="00D97C33" w:rsidRDefault="00EB0107" w:rsidP="00EB0107">
      <w:pPr>
        <w:widowControl w:val="0"/>
        <w:tabs>
          <w:tab w:val="left" w:pos="8711"/>
        </w:tabs>
        <w:autoSpaceDE w:val="0"/>
        <w:autoSpaceDN w:val="0"/>
        <w:jc w:val="center"/>
        <w:rPr>
          <w:rFonts w:ascii="Verdana" w:eastAsia="Arial" w:hAnsi="Verdana" w:cs="Tahoma"/>
          <w:b/>
          <w:sz w:val="18"/>
          <w:szCs w:val="18"/>
        </w:rPr>
      </w:pPr>
    </w:p>
    <w:tbl>
      <w:tblPr>
        <w:tblStyle w:val="TablaconcuadrculaCOPA3"/>
        <w:tblW w:w="9634" w:type="dxa"/>
        <w:tblLook w:val="04A0" w:firstRow="1" w:lastRow="0" w:firstColumn="1" w:lastColumn="0" w:noHBand="0" w:noVBand="1"/>
      </w:tblPr>
      <w:tblGrid>
        <w:gridCol w:w="728"/>
        <w:gridCol w:w="2346"/>
        <w:gridCol w:w="1142"/>
        <w:gridCol w:w="5418"/>
      </w:tblGrid>
      <w:tr w:rsidR="00EB0107" w:rsidRPr="00D97C33" w14:paraId="42996BAD" w14:textId="77777777" w:rsidTr="006B457D">
        <w:tc>
          <w:tcPr>
            <w:tcW w:w="584" w:type="dxa"/>
            <w:shd w:val="clear" w:color="auto" w:fill="1F3864" w:themeFill="accent5" w:themeFillShade="80"/>
          </w:tcPr>
          <w:p w14:paraId="04B374FC"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1F3864" w:themeFill="accent5" w:themeFillShade="80"/>
          </w:tcPr>
          <w:p w14:paraId="739B928E"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1F3864" w:themeFill="accent5" w:themeFillShade="80"/>
          </w:tcPr>
          <w:p w14:paraId="32523577"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520" w:type="dxa"/>
            <w:shd w:val="clear" w:color="auto" w:fill="1F3864" w:themeFill="accent5" w:themeFillShade="80"/>
          </w:tcPr>
          <w:p w14:paraId="16D9F505"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46DDA433" w14:textId="77777777" w:rsidTr="006B457D">
        <w:tc>
          <w:tcPr>
            <w:tcW w:w="584" w:type="dxa"/>
            <w:shd w:val="clear" w:color="auto" w:fill="BDD6EE" w:themeFill="accent1" w:themeFillTint="66"/>
          </w:tcPr>
          <w:p w14:paraId="12C4A1CB"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4748</w:t>
            </w:r>
          </w:p>
        </w:tc>
        <w:tc>
          <w:tcPr>
            <w:tcW w:w="2385" w:type="dxa"/>
            <w:shd w:val="clear" w:color="auto" w:fill="BDD6EE" w:themeFill="accent1" w:themeFillTint="66"/>
          </w:tcPr>
          <w:p w14:paraId="1C7FA956"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VAC-IE-COR-2</w:t>
            </w:r>
          </w:p>
        </w:tc>
        <w:tc>
          <w:tcPr>
            <w:tcW w:w="1145" w:type="dxa"/>
            <w:shd w:val="clear" w:color="auto" w:fill="BDD6EE" w:themeFill="accent1" w:themeFillTint="66"/>
          </w:tcPr>
          <w:p w14:paraId="689011BF"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PTO</w:t>
            </w:r>
          </w:p>
        </w:tc>
        <w:tc>
          <w:tcPr>
            <w:tcW w:w="5520" w:type="dxa"/>
            <w:shd w:val="clear" w:color="auto" w:fill="BDD6EE" w:themeFill="accent1" w:themeFillTint="66"/>
          </w:tcPr>
          <w:p w14:paraId="7A05AD7E" w14:textId="77777777" w:rsidR="00EB0107" w:rsidRPr="00D97C33" w:rsidRDefault="00EB0107" w:rsidP="006B457D">
            <w:pPr>
              <w:widowControl w:val="0"/>
              <w:autoSpaceDE w:val="0"/>
              <w:autoSpaceDN w:val="0"/>
              <w:spacing w:line="276" w:lineRule="auto"/>
              <w:jc w:val="center"/>
              <w:rPr>
                <w:rFonts w:ascii="Verdana" w:eastAsia="Arial" w:hAnsi="Verdana" w:cs="Arial"/>
                <w:b/>
                <w:sz w:val="18"/>
                <w:szCs w:val="18"/>
                <w:lang w:val="es-ES"/>
              </w:rPr>
            </w:pPr>
            <w:r w:rsidRPr="00D97C33">
              <w:rPr>
                <w:rFonts w:ascii="Verdana" w:eastAsia="Arial" w:hAnsi="Verdana" w:cs="Tahoma"/>
                <w:b/>
                <w:bCs/>
                <w:sz w:val="18"/>
                <w:szCs w:val="18"/>
                <w:lang w:val="es-ES"/>
              </w:rPr>
              <w:t>INSTALACIÓN ELÉCTRICA (PUNTO TOMACORRIENTE SIMPLE)</w:t>
            </w:r>
          </w:p>
        </w:tc>
      </w:tr>
    </w:tbl>
    <w:p w14:paraId="3FF101E2" w14:textId="77777777" w:rsidR="00EB0107" w:rsidRPr="00D97C33" w:rsidRDefault="00EB0107" w:rsidP="00EB0107">
      <w:pPr>
        <w:widowControl w:val="0"/>
        <w:tabs>
          <w:tab w:val="left" w:pos="8711"/>
        </w:tabs>
        <w:autoSpaceDE w:val="0"/>
        <w:autoSpaceDN w:val="0"/>
        <w:rPr>
          <w:rFonts w:ascii="Verdana" w:eastAsia="Arial" w:hAnsi="Verdana" w:cs="Tahoma"/>
          <w:b/>
          <w:sz w:val="18"/>
          <w:szCs w:val="18"/>
        </w:rPr>
      </w:pPr>
    </w:p>
    <w:p w14:paraId="1BE20E46" w14:textId="77777777" w:rsidR="00EB0107" w:rsidRPr="00D97C33" w:rsidRDefault="00EB0107" w:rsidP="00EB0107">
      <w:pPr>
        <w:widowControl w:val="0"/>
        <w:tabs>
          <w:tab w:val="left" w:pos="8711"/>
        </w:tabs>
        <w:autoSpaceDE w:val="0"/>
        <w:autoSpaceDN w:val="0"/>
        <w:rPr>
          <w:rFonts w:ascii="Verdana" w:eastAsia="Arial" w:hAnsi="Verdana" w:cs="Tahoma"/>
          <w:b/>
          <w:sz w:val="18"/>
          <w:szCs w:val="18"/>
        </w:rPr>
      </w:pPr>
    </w:p>
    <w:p w14:paraId="4A4A5EBB" w14:textId="77777777" w:rsidR="00EB0107" w:rsidRPr="00D97C33" w:rsidRDefault="00EB0107" w:rsidP="00EB0107">
      <w:pPr>
        <w:widowControl w:val="0"/>
        <w:tabs>
          <w:tab w:val="left" w:pos="8711"/>
        </w:tabs>
        <w:autoSpaceDE w:val="0"/>
        <w:autoSpaceDN w:val="0"/>
        <w:rPr>
          <w:rFonts w:ascii="Verdana" w:eastAsia="Arial" w:hAnsi="Verdana" w:cs="Tahoma"/>
          <w:b/>
          <w:sz w:val="18"/>
          <w:szCs w:val="18"/>
        </w:rPr>
      </w:pPr>
      <w:r w:rsidRPr="00D97C33">
        <w:rPr>
          <w:rFonts w:ascii="Verdana" w:eastAsia="Arial" w:hAnsi="Verdana" w:cs="Tahoma"/>
          <w:b/>
          <w:sz w:val="18"/>
          <w:szCs w:val="18"/>
        </w:rPr>
        <w:t>DESCRIPCIÓN. -</w:t>
      </w:r>
    </w:p>
    <w:p w14:paraId="22211AD4" w14:textId="77777777" w:rsidR="00EB0107" w:rsidRPr="00D97C33" w:rsidRDefault="00EB0107" w:rsidP="00EB0107">
      <w:pPr>
        <w:widowControl w:val="0"/>
        <w:tabs>
          <w:tab w:val="left" w:pos="8711"/>
        </w:tabs>
        <w:autoSpaceDE w:val="0"/>
        <w:autoSpaceDN w:val="0"/>
        <w:rPr>
          <w:rFonts w:ascii="Verdana" w:eastAsia="Arial" w:hAnsi="Verdana" w:cs="Tahoma"/>
          <w:b/>
          <w:sz w:val="18"/>
          <w:szCs w:val="18"/>
        </w:rPr>
      </w:pPr>
    </w:p>
    <w:p w14:paraId="6B0F0A42"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Este Ítem comprende la Instalación eléctrica (punto de tomacorriente simple), dispuesta de acuerdo </w:t>
      </w:r>
      <w:r w:rsidRPr="00D97C33">
        <w:rPr>
          <w:rFonts w:ascii="Verdana" w:eastAsia="Arial" w:hAnsi="Verdana" w:cs="Tahoma"/>
          <w:color w:val="000000"/>
          <w:sz w:val="18"/>
          <w:szCs w:val="18"/>
        </w:rPr>
        <w:t>los planos constructivos y/o instrucciones del Inspector de proyecto</w:t>
      </w:r>
      <w:r w:rsidRPr="00D97C33">
        <w:rPr>
          <w:rFonts w:ascii="Verdana" w:eastAsia="Arial" w:hAnsi="Verdana" w:cs="Tahoma"/>
          <w:sz w:val="18"/>
          <w:szCs w:val="18"/>
        </w:rPr>
        <w:t>.</w:t>
      </w:r>
    </w:p>
    <w:p w14:paraId="3B097E9D" w14:textId="77777777" w:rsidR="00EB0107" w:rsidRPr="00D97C33" w:rsidRDefault="00EB0107" w:rsidP="00EB0107">
      <w:pPr>
        <w:widowControl w:val="0"/>
        <w:tabs>
          <w:tab w:val="left" w:pos="8711"/>
        </w:tabs>
        <w:autoSpaceDE w:val="0"/>
        <w:autoSpaceDN w:val="0"/>
        <w:jc w:val="both"/>
        <w:rPr>
          <w:rFonts w:ascii="Verdana" w:eastAsia="Arial" w:hAnsi="Verdana" w:cs="Tahoma"/>
          <w:b/>
          <w:sz w:val="18"/>
          <w:szCs w:val="18"/>
        </w:rPr>
      </w:pPr>
    </w:p>
    <w:p w14:paraId="764B1197" w14:textId="77777777" w:rsidR="00EB0107" w:rsidRPr="00D97C33" w:rsidRDefault="00EB0107" w:rsidP="00EB0107">
      <w:pPr>
        <w:widowControl w:val="0"/>
        <w:tabs>
          <w:tab w:val="left" w:pos="8711"/>
        </w:tabs>
        <w:autoSpaceDE w:val="0"/>
        <w:autoSpaceDN w:val="0"/>
        <w:rPr>
          <w:rFonts w:ascii="Verdana" w:eastAsia="Arial" w:hAnsi="Verdana" w:cs="Tahoma"/>
          <w:b/>
          <w:sz w:val="18"/>
          <w:szCs w:val="18"/>
        </w:rPr>
      </w:pPr>
      <w:r w:rsidRPr="00D97C33">
        <w:rPr>
          <w:rFonts w:ascii="Verdana" w:eastAsia="Arial" w:hAnsi="Verdana" w:cs="Tahoma"/>
          <w:b/>
          <w:sz w:val="18"/>
          <w:szCs w:val="18"/>
        </w:rPr>
        <w:t>MATERIALES, HERRAMIENTAS Y EQUIPO. -</w:t>
      </w:r>
    </w:p>
    <w:p w14:paraId="38EED5C7" w14:textId="77777777" w:rsidR="00EB0107" w:rsidRPr="00D97C33" w:rsidRDefault="00EB0107" w:rsidP="00EB0107">
      <w:pPr>
        <w:widowControl w:val="0"/>
        <w:tabs>
          <w:tab w:val="left" w:pos="8711"/>
        </w:tabs>
        <w:autoSpaceDE w:val="0"/>
        <w:autoSpaceDN w:val="0"/>
        <w:rPr>
          <w:rFonts w:ascii="Verdana" w:eastAsia="Arial" w:hAnsi="Verdana" w:cs="Tahoma"/>
          <w:b/>
          <w:sz w:val="18"/>
          <w:szCs w:val="18"/>
        </w:rPr>
      </w:pPr>
    </w:p>
    <w:p w14:paraId="3D8BF9F3"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180" w:name="_Hlk166509050"/>
      <w:r w:rsidRPr="00D97C33">
        <w:rPr>
          <w:rFonts w:ascii="Verdana" w:eastAsia="Arial" w:hAnsi="Verdana" w:cs="Tahoma"/>
          <w:sz w:val="18"/>
          <w:szCs w:val="18"/>
        </w:rPr>
        <w:t>proyecto</w:t>
      </w:r>
      <w:bookmarkEnd w:id="180"/>
      <w:r w:rsidRPr="00D97C33">
        <w:rPr>
          <w:rFonts w:ascii="Verdana" w:eastAsia="Arial" w:hAnsi="Verdana" w:cs="Tahoma"/>
          <w:sz w:val="18"/>
          <w:szCs w:val="18"/>
        </w:rPr>
        <w:t>.</w:t>
      </w:r>
    </w:p>
    <w:p w14:paraId="3E00C422" w14:textId="77777777" w:rsidR="00EB0107" w:rsidRPr="00D97C33" w:rsidRDefault="00EB0107" w:rsidP="00EB0107">
      <w:pPr>
        <w:widowControl w:val="0"/>
        <w:tabs>
          <w:tab w:val="left" w:pos="8711"/>
        </w:tabs>
        <w:autoSpaceDE w:val="0"/>
        <w:autoSpaceDN w:val="0"/>
        <w:jc w:val="both"/>
        <w:rPr>
          <w:rFonts w:ascii="Verdana" w:eastAsia="Arial" w:hAnsi="Verdana" w:cs="Arial"/>
          <w:sz w:val="18"/>
          <w:szCs w:val="18"/>
        </w:rPr>
      </w:pPr>
    </w:p>
    <w:p w14:paraId="3E71128F" w14:textId="77777777" w:rsidR="00EB0107" w:rsidRPr="00D97C33" w:rsidRDefault="00EB0107" w:rsidP="00EB0107">
      <w:pPr>
        <w:widowControl w:val="0"/>
        <w:tabs>
          <w:tab w:val="left" w:pos="8711"/>
        </w:tabs>
        <w:autoSpaceDE w:val="0"/>
        <w:autoSpaceDN w:val="0"/>
        <w:jc w:val="both"/>
        <w:rPr>
          <w:rFonts w:ascii="Verdana" w:eastAsia="Arial" w:hAnsi="Verdana" w:cs="Arial"/>
          <w:sz w:val="18"/>
          <w:szCs w:val="18"/>
        </w:rPr>
      </w:pPr>
      <w:r w:rsidRPr="00D97C33">
        <w:rPr>
          <w:rFonts w:ascii="Verdana" w:eastAsia="Arial" w:hAnsi="Verdana" w:cs="Arial"/>
          <w:sz w:val="18"/>
          <w:szCs w:val="18"/>
        </w:rPr>
        <w:t>Los accesorios deben ser de primera calidad dentro el mercado local y que cumplan las exigencias técnicas del proyecto.</w:t>
      </w:r>
    </w:p>
    <w:p w14:paraId="12E1D95C" w14:textId="77777777" w:rsidR="00EB0107" w:rsidRPr="00D97C33" w:rsidRDefault="00EB0107" w:rsidP="00EB0107">
      <w:pPr>
        <w:widowControl w:val="0"/>
        <w:tabs>
          <w:tab w:val="left" w:pos="8711"/>
        </w:tabs>
        <w:autoSpaceDE w:val="0"/>
        <w:autoSpaceDN w:val="0"/>
        <w:rPr>
          <w:rFonts w:ascii="Verdana" w:eastAsia="Arial" w:hAnsi="Verdana" w:cs="Tahoma"/>
          <w:b/>
          <w:sz w:val="18"/>
          <w:szCs w:val="18"/>
        </w:rPr>
      </w:pPr>
    </w:p>
    <w:p w14:paraId="7D5C56FD" w14:textId="77777777" w:rsidR="00EB0107" w:rsidRPr="00D97C33" w:rsidRDefault="00EB0107" w:rsidP="00EB0107">
      <w:pPr>
        <w:widowControl w:val="0"/>
        <w:tabs>
          <w:tab w:val="left" w:pos="8711"/>
        </w:tabs>
        <w:autoSpaceDE w:val="0"/>
        <w:autoSpaceDN w:val="0"/>
        <w:rPr>
          <w:rFonts w:ascii="Verdana" w:eastAsia="Arial" w:hAnsi="Verdana" w:cs="Tahoma"/>
          <w:b/>
          <w:sz w:val="18"/>
          <w:szCs w:val="18"/>
        </w:rPr>
      </w:pPr>
      <w:r w:rsidRPr="00D97C33">
        <w:rPr>
          <w:rFonts w:ascii="Verdana" w:eastAsia="Arial" w:hAnsi="Verdana" w:cs="Tahoma"/>
          <w:b/>
          <w:sz w:val="18"/>
          <w:szCs w:val="18"/>
        </w:rPr>
        <w:t>FORMA DE EJECUCIÓN. -</w:t>
      </w:r>
    </w:p>
    <w:p w14:paraId="5A822D6E" w14:textId="77777777" w:rsidR="00EB0107" w:rsidRPr="00D97C33" w:rsidRDefault="00EB0107" w:rsidP="00EB0107">
      <w:pPr>
        <w:widowControl w:val="0"/>
        <w:tabs>
          <w:tab w:val="left" w:pos="8711"/>
        </w:tabs>
        <w:autoSpaceDE w:val="0"/>
        <w:autoSpaceDN w:val="0"/>
        <w:rPr>
          <w:rFonts w:ascii="Verdana" w:eastAsia="Arial" w:hAnsi="Verdana" w:cs="Tahoma"/>
          <w:b/>
          <w:sz w:val="18"/>
          <w:szCs w:val="18"/>
        </w:rPr>
      </w:pPr>
    </w:p>
    <w:p w14:paraId="4F15C92D"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En general, la instalación eléctrica (punto tomacorriente simple) deberá cumplir con las siguientes directrices referidas a la ejecución:</w:t>
      </w:r>
    </w:p>
    <w:p w14:paraId="11D392A0"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CACBE57"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0A0F14FB"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7FA4A0F2"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69BF53DB"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6C00E0C8" w14:textId="77777777" w:rsidR="00EB0107" w:rsidRPr="00D97C33" w:rsidRDefault="00EB0107" w:rsidP="00EB0107">
      <w:pPr>
        <w:widowControl w:val="0"/>
        <w:autoSpaceDE w:val="0"/>
        <w:autoSpaceDN w:val="0"/>
        <w:jc w:val="both"/>
        <w:rPr>
          <w:rFonts w:ascii="Verdana" w:eastAsia="Arial" w:hAnsi="Verdana" w:cs="Arial"/>
          <w:sz w:val="18"/>
          <w:szCs w:val="18"/>
        </w:rPr>
      </w:pPr>
    </w:p>
    <w:p w14:paraId="78BC4BE5"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El empalme, enlace o unión del cableado eléctrico de dos o más cables en una instalación eléctrica </w:t>
      </w:r>
      <w:r w:rsidRPr="00D97C33">
        <w:rPr>
          <w:rFonts w:ascii="Verdana" w:eastAsia="Arial" w:hAnsi="Verdana" w:cs="Arial"/>
          <w:sz w:val="18"/>
          <w:szCs w:val="18"/>
        </w:rPr>
        <w:t>se realizarán únicamente en las cajas dispuestas para este efecto</w:t>
      </w:r>
      <w:r w:rsidRPr="00D97C33">
        <w:rPr>
          <w:rFonts w:ascii="Verdana" w:eastAsia="Arial"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AB8781D" w14:textId="77777777" w:rsidR="00EB0107" w:rsidRPr="00D97C33" w:rsidRDefault="00EB0107" w:rsidP="00EB0107">
      <w:pPr>
        <w:widowControl w:val="0"/>
        <w:autoSpaceDE w:val="0"/>
        <w:autoSpaceDN w:val="0"/>
        <w:jc w:val="both"/>
        <w:rPr>
          <w:rFonts w:ascii="Verdana" w:eastAsia="Arial" w:hAnsi="Verdana" w:cs="Arial"/>
          <w:sz w:val="18"/>
          <w:szCs w:val="18"/>
        </w:rPr>
      </w:pPr>
    </w:p>
    <w:p w14:paraId="41E4EE57"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06985879"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1D86DDC5"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9F690CD"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631DF830"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En caso de que en la provisión o instalación presenten fallas de fabricación </w:t>
      </w:r>
      <w:proofErr w:type="spellStart"/>
      <w:r w:rsidRPr="00D97C33">
        <w:rPr>
          <w:rFonts w:ascii="Verdana" w:eastAsia="Arial" w:hAnsi="Verdana" w:cs="Tahoma"/>
          <w:sz w:val="18"/>
          <w:szCs w:val="18"/>
        </w:rPr>
        <w:t>ó</w:t>
      </w:r>
      <w:proofErr w:type="spellEnd"/>
      <w:r w:rsidRPr="00D97C33">
        <w:rPr>
          <w:rFonts w:ascii="Verdana" w:eastAsia="Arial" w:hAnsi="Verdana" w:cs="Tahoma"/>
          <w:sz w:val="18"/>
          <w:szCs w:val="18"/>
        </w:rPr>
        <w:t xml:space="preserve"> por causas del </w:t>
      </w:r>
      <w:r w:rsidRPr="00D97C33">
        <w:rPr>
          <w:rFonts w:ascii="Verdana" w:eastAsia="Arial" w:hAnsi="Verdana" w:cs="Tahoma"/>
          <w:sz w:val="18"/>
          <w:szCs w:val="18"/>
        </w:rPr>
        <w:lastRenderedPageBreak/>
        <w:t>inadecuado uso de los mismos por parte del personal de la Entidad Ejecutora, se exigirá al mismo la reposición de dichos materiales sin recargo por ello.</w:t>
      </w:r>
    </w:p>
    <w:p w14:paraId="0FC742F9"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6A6115C2"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Arial"/>
          <w:sz w:val="18"/>
          <w:szCs w:val="18"/>
        </w:rPr>
        <w:t xml:space="preserve">Los tomacorrientes deben instalarse a 0.40 m sobre el nivel del piso terminado, </w:t>
      </w:r>
      <w:r w:rsidRPr="00D97C33">
        <w:rPr>
          <w:rFonts w:ascii="Verdana" w:eastAsia="Arial" w:hAnsi="Verdana" w:cs="Tahoma"/>
          <w:sz w:val="18"/>
          <w:szCs w:val="18"/>
        </w:rPr>
        <w:t>y en los lugares indicados en planos y/o instrucciones del Inspector de proyecto.</w:t>
      </w:r>
    </w:p>
    <w:p w14:paraId="298CA25F"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133DE9C3"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En caso de que existiere discrepancia entre planos y especificaciones, se deberá presentar la solución al Inspector de proyecto, para obtener la aprobación de la misma.</w:t>
      </w:r>
    </w:p>
    <w:p w14:paraId="493D89BF"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58DA4F29" w14:textId="77777777" w:rsidR="00EB0107" w:rsidRPr="00D97C33" w:rsidRDefault="00EB0107" w:rsidP="00EB0107">
      <w:pPr>
        <w:widowControl w:val="0"/>
        <w:tabs>
          <w:tab w:val="left" w:pos="8711"/>
        </w:tabs>
        <w:autoSpaceDE w:val="0"/>
        <w:autoSpaceDN w:val="0"/>
        <w:spacing w:after="120"/>
        <w:jc w:val="both"/>
        <w:rPr>
          <w:rFonts w:ascii="Verdana" w:eastAsia="Arial" w:hAnsi="Verdana" w:cs="Tahoma"/>
          <w:b/>
          <w:sz w:val="18"/>
          <w:szCs w:val="18"/>
        </w:rPr>
      </w:pPr>
      <w:r w:rsidRPr="00D97C33">
        <w:rPr>
          <w:rFonts w:ascii="Verdana" w:eastAsia="Arial" w:hAnsi="Verdana" w:cs="Tahoma"/>
          <w:b/>
          <w:sz w:val="18"/>
          <w:szCs w:val="18"/>
        </w:rPr>
        <w:t>Criterios de Control, Aceptación y Rechazo</w:t>
      </w:r>
    </w:p>
    <w:p w14:paraId="4A1BAB84"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228FB5B4"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7E3A908E"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7C89372" w14:textId="77777777" w:rsidR="00EB0107" w:rsidRPr="00D97C33" w:rsidRDefault="00EB0107" w:rsidP="00EB0107">
      <w:pPr>
        <w:widowControl w:val="0"/>
        <w:autoSpaceDE w:val="0"/>
        <w:autoSpaceDN w:val="0"/>
        <w:jc w:val="both"/>
        <w:rPr>
          <w:rFonts w:ascii="Verdana" w:eastAsia="Arial" w:hAnsi="Verdana" w:cs="Arial"/>
          <w:sz w:val="18"/>
          <w:szCs w:val="18"/>
        </w:rPr>
      </w:pPr>
    </w:p>
    <w:p w14:paraId="54CD39A1" w14:textId="77777777" w:rsidR="00EB0107" w:rsidRPr="00D97C33" w:rsidRDefault="00EB0107" w:rsidP="00EB0107">
      <w:pPr>
        <w:widowControl w:val="0"/>
        <w:tabs>
          <w:tab w:val="left" w:pos="8711"/>
        </w:tabs>
        <w:autoSpaceDE w:val="0"/>
        <w:autoSpaceDN w:val="0"/>
        <w:rPr>
          <w:rFonts w:ascii="Verdana" w:eastAsia="Arial" w:hAnsi="Verdana" w:cs="Tahoma"/>
          <w:b/>
          <w:sz w:val="18"/>
          <w:szCs w:val="18"/>
        </w:rPr>
      </w:pPr>
      <w:r w:rsidRPr="00D97C33">
        <w:rPr>
          <w:rFonts w:ascii="Verdana" w:eastAsia="Arial" w:hAnsi="Verdana" w:cs="Tahoma"/>
          <w:b/>
          <w:sz w:val="18"/>
          <w:szCs w:val="18"/>
        </w:rPr>
        <w:t>MEDICIÓN. –</w:t>
      </w:r>
    </w:p>
    <w:p w14:paraId="6028BEB0" w14:textId="77777777" w:rsidR="00EB0107" w:rsidRPr="00D97C33" w:rsidRDefault="00EB0107" w:rsidP="00EB0107">
      <w:pPr>
        <w:widowControl w:val="0"/>
        <w:tabs>
          <w:tab w:val="left" w:pos="8711"/>
        </w:tabs>
        <w:autoSpaceDE w:val="0"/>
        <w:autoSpaceDN w:val="0"/>
        <w:rPr>
          <w:rFonts w:ascii="Verdana" w:eastAsia="Arial" w:hAnsi="Verdana" w:cs="Tahoma"/>
          <w:b/>
          <w:sz w:val="18"/>
          <w:szCs w:val="18"/>
        </w:rPr>
      </w:pPr>
    </w:p>
    <w:p w14:paraId="162840AE"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La Instalación eléctrica (punto de tomacorriente simple) se medirá por </w:t>
      </w:r>
      <w:r w:rsidRPr="00D97C33">
        <w:rPr>
          <w:rFonts w:ascii="Verdana" w:eastAsia="Arial" w:hAnsi="Verdana" w:cs="Tahoma"/>
          <w:b/>
          <w:sz w:val="18"/>
          <w:szCs w:val="18"/>
        </w:rPr>
        <w:t xml:space="preserve">Punto </w:t>
      </w:r>
      <w:r w:rsidRPr="00D97C33">
        <w:rPr>
          <w:rFonts w:ascii="Verdana" w:eastAsia="Arial" w:hAnsi="Verdana" w:cs="Tahoma"/>
          <w:sz w:val="18"/>
          <w:szCs w:val="18"/>
        </w:rPr>
        <w:t xml:space="preserve">instalado con todos sus accesorios de acuerdo a planos constructivos y/o instrucción del Inspector de </w:t>
      </w:r>
      <w:bookmarkStart w:id="181" w:name="_Hlk166509234"/>
      <w:r w:rsidRPr="00D97C33">
        <w:rPr>
          <w:rFonts w:ascii="Verdana" w:eastAsia="Arial" w:hAnsi="Verdana" w:cs="Tahoma"/>
          <w:sz w:val="18"/>
          <w:szCs w:val="18"/>
        </w:rPr>
        <w:t>proyecto</w:t>
      </w:r>
      <w:r w:rsidRPr="00D97C33">
        <w:rPr>
          <w:rFonts w:ascii="Verdana" w:eastAsia="Arial" w:hAnsi="Verdana" w:cs="Tahoma"/>
          <w:b/>
          <w:sz w:val="18"/>
          <w:szCs w:val="18"/>
        </w:rPr>
        <w:t xml:space="preserve"> </w:t>
      </w:r>
      <w:bookmarkEnd w:id="181"/>
      <w:r w:rsidRPr="00D97C33">
        <w:rPr>
          <w:rFonts w:ascii="Verdana" w:eastAsia="Arial" w:hAnsi="Verdana" w:cs="Tahoma"/>
          <w:sz w:val="18"/>
          <w:szCs w:val="18"/>
        </w:rPr>
        <w:t>y funcionamiento comprobado mediante testeo o pruebas correspondientes.</w:t>
      </w:r>
    </w:p>
    <w:p w14:paraId="2146056A" w14:textId="77777777" w:rsidR="00EB0107" w:rsidRPr="00D97C33" w:rsidRDefault="00EB0107" w:rsidP="00EB0107">
      <w:pPr>
        <w:widowControl w:val="0"/>
        <w:tabs>
          <w:tab w:val="left" w:pos="8711"/>
        </w:tabs>
        <w:autoSpaceDE w:val="0"/>
        <w:autoSpaceDN w:val="0"/>
        <w:rPr>
          <w:rFonts w:ascii="Verdana" w:eastAsia="Arial" w:hAnsi="Verdana" w:cs="Arial"/>
          <w:sz w:val="18"/>
          <w:szCs w:val="18"/>
          <w:u w:val="single"/>
        </w:rPr>
      </w:pPr>
    </w:p>
    <w:p w14:paraId="164A81D0" w14:textId="77777777" w:rsidR="00EB0107" w:rsidRPr="00D97C33" w:rsidRDefault="00EB0107" w:rsidP="00EB0107">
      <w:pPr>
        <w:widowControl w:val="0"/>
        <w:tabs>
          <w:tab w:val="left" w:pos="560"/>
        </w:tabs>
        <w:autoSpaceDE w:val="0"/>
        <w:autoSpaceDN w:val="0"/>
        <w:jc w:val="both"/>
        <w:rPr>
          <w:rFonts w:ascii="Verdana" w:eastAsia="Arial" w:hAnsi="Verdana" w:cs="Tahoma"/>
          <w:b/>
          <w:sz w:val="18"/>
          <w:szCs w:val="18"/>
        </w:rPr>
      </w:pPr>
      <w:r w:rsidRPr="00D97C33">
        <w:rPr>
          <w:rFonts w:ascii="Verdana" w:eastAsia="Arial" w:hAnsi="Verdana" w:cs="Tahoma"/>
          <w:b/>
          <w:sz w:val="18"/>
          <w:szCs w:val="18"/>
        </w:rPr>
        <w:t>APORTE PROPIO. -</w:t>
      </w:r>
    </w:p>
    <w:p w14:paraId="4362B4EC"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3CC38997"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sidRPr="00D97C33">
        <w:rPr>
          <w:rFonts w:ascii="Verdana" w:eastAsia="Arial" w:hAnsi="Verdana" w:cs="Tahoma"/>
          <w:sz w:val="18"/>
          <w:szCs w:val="18"/>
        </w:rPr>
        <w:t>proyecto</w:t>
      </w:r>
      <w:r w:rsidRPr="00D97C33">
        <w:rPr>
          <w:rFonts w:ascii="Verdana" w:eastAsia="Arial" w:hAnsi="Verdana" w:cs="Tahoma"/>
          <w:color w:val="000000"/>
          <w:sz w:val="18"/>
          <w:szCs w:val="18"/>
        </w:rPr>
        <w:t>, para garantizar su calidad.</w:t>
      </w:r>
    </w:p>
    <w:p w14:paraId="3482471D"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p>
    <w:p w14:paraId="04EEF489"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Este aporte propio estará sujeto al cronograma de ejecución de obra de la Entidad Ejecutora.</w:t>
      </w:r>
    </w:p>
    <w:p w14:paraId="5E27ECCE" w14:textId="77777777" w:rsidR="00EB0107" w:rsidRPr="00D97C33" w:rsidRDefault="00EB0107" w:rsidP="00EB0107">
      <w:pPr>
        <w:widowControl w:val="0"/>
        <w:tabs>
          <w:tab w:val="left" w:pos="8711"/>
        </w:tabs>
        <w:autoSpaceDE w:val="0"/>
        <w:autoSpaceDN w:val="0"/>
        <w:jc w:val="both"/>
        <w:rPr>
          <w:rFonts w:ascii="Verdana" w:eastAsia="Arial" w:hAnsi="Verdana" w:cs="Arial"/>
          <w:sz w:val="18"/>
          <w:szCs w:val="18"/>
          <w:u w:val="single"/>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3C5A1444" w14:textId="77777777" w:rsidTr="006B457D">
        <w:tc>
          <w:tcPr>
            <w:tcW w:w="584" w:type="dxa"/>
            <w:shd w:val="clear" w:color="auto" w:fill="323E4F" w:themeFill="text2" w:themeFillShade="BF"/>
          </w:tcPr>
          <w:p w14:paraId="3CB48E27"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323E4F" w:themeFill="text2" w:themeFillShade="BF"/>
          </w:tcPr>
          <w:p w14:paraId="75BE368C"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323E4F" w:themeFill="text2" w:themeFillShade="BF"/>
          </w:tcPr>
          <w:p w14:paraId="1D3F8489"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520" w:type="dxa"/>
            <w:shd w:val="clear" w:color="auto" w:fill="323E4F" w:themeFill="text2" w:themeFillShade="BF"/>
          </w:tcPr>
          <w:p w14:paraId="28CC2FFF"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1CB156F2" w14:textId="77777777" w:rsidTr="006B457D">
        <w:tc>
          <w:tcPr>
            <w:tcW w:w="584" w:type="dxa"/>
            <w:shd w:val="clear" w:color="auto" w:fill="BDD6EE" w:themeFill="accent1" w:themeFillTint="66"/>
          </w:tcPr>
          <w:p w14:paraId="66C84B3E"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49</w:t>
            </w:r>
          </w:p>
        </w:tc>
        <w:tc>
          <w:tcPr>
            <w:tcW w:w="2385" w:type="dxa"/>
            <w:shd w:val="clear" w:color="auto" w:fill="BDD6EE" w:themeFill="accent1" w:themeFillTint="66"/>
          </w:tcPr>
          <w:p w14:paraId="2CFB81DC"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VAC-IE-COR-1</w:t>
            </w:r>
          </w:p>
        </w:tc>
        <w:tc>
          <w:tcPr>
            <w:tcW w:w="1145" w:type="dxa"/>
            <w:shd w:val="clear" w:color="auto" w:fill="BDD6EE" w:themeFill="accent1" w:themeFillTint="66"/>
          </w:tcPr>
          <w:p w14:paraId="47B1A3D2"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PTO</w:t>
            </w:r>
          </w:p>
        </w:tc>
        <w:tc>
          <w:tcPr>
            <w:tcW w:w="5520" w:type="dxa"/>
            <w:shd w:val="clear" w:color="auto" w:fill="BDD6EE" w:themeFill="accent1" w:themeFillTint="66"/>
          </w:tcPr>
          <w:p w14:paraId="04E69366" w14:textId="77777777" w:rsidR="00EB0107" w:rsidRPr="00D97C33" w:rsidRDefault="00EB0107" w:rsidP="006B457D">
            <w:pPr>
              <w:widowControl w:val="0"/>
              <w:autoSpaceDE w:val="0"/>
              <w:autoSpaceDN w:val="0"/>
              <w:spacing w:line="276"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INSTALACIÓN ELÉCTRICA (PUNTO TOMACORRIENTE DOBLE)</w:t>
            </w:r>
          </w:p>
        </w:tc>
      </w:tr>
    </w:tbl>
    <w:p w14:paraId="5A613FCE" w14:textId="77777777" w:rsidR="00EB0107" w:rsidRPr="00D97C33" w:rsidRDefault="00EB0107" w:rsidP="00EB0107">
      <w:pPr>
        <w:widowControl w:val="0"/>
        <w:autoSpaceDE w:val="0"/>
        <w:autoSpaceDN w:val="0"/>
        <w:spacing w:before="10"/>
        <w:rPr>
          <w:rFonts w:ascii="Verdana" w:eastAsia="Arial" w:hAnsi="Verdana" w:cs="Arial"/>
          <w:sz w:val="18"/>
          <w:szCs w:val="18"/>
        </w:rPr>
      </w:pPr>
    </w:p>
    <w:p w14:paraId="5FD99D06" w14:textId="77777777" w:rsidR="00EB0107" w:rsidRPr="00D97C33" w:rsidRDefault="00EB0107" w:rsidP="00EB0107">
      <w:pPr>
        <w:widowControl w:val="0"/>
        <w:autoSpaceDE w:val="0"/>
        <w:autoSpaceDN w:val="0"/>
        <w:spacing w:before="99" w:after="240"/>
        <w:ind w:left="119"/>
        <w:jc w:val="both"/>
        <w:outlineLvl w:val="0"/>
        <w:rPr>
          <w:rFonts w:ascii="Verdana" w:eastAsia="Arial" w:hAnsi="Verdana" w:cs="Arial"/>
          <w:b/>
          <w:bCs/>
          <w:sz w:val="18"/>
          <w:szCs w:val="18"/>
        </w:rPr>
      </w:pPr>
      <w:r w:rsidRPr="00D97C33">
        <w:rPr>
          <w:rFonts w:ascii="Verdana" w:eastAsia="Arial" w:hAnsi="Verdana" w:cs="Arial"/>
          <w:b/>
          <w:bCs/>
          <w:sz w:val="18"/>
          <w:szCs w:val="18"/>
        </w:rPr>
        <w:t>DESCRIPCIÓN. -</w:t>
      </w:r>
    </w:p>
    <w:p w14:paraId="3A69CB31"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Este Ítem comprende la Instalación eléctrica (punto de tomacorriente doble),de acuerdo a los detalles de planos del proyecto o bien a lo indicado por el Inspector de </w:t>
      </w:r>
      <w:r w:rsidRPr="00D97C33">
        <w:rPr>
          <w:rFonts w:ascii="Verdana" w:eastAsia="Arial" w:hAnsi="Verdana" w:cs="Arial"/>
          <w:sz w:val="18"/>
          <w:szCs w:val="18"/>
        </w:rPr>
        <w:t>proyecto</w:t>
      </w:r>
      <w:r w:rsidRPr="00D97C33">
        <w:rPr>
          <w:rFonts w:ascii="Verdana" w:eastAsia="Arial" w:hAnsi="Verdana" w:cs="Tahoma"/>
          <w:sz w:val="18"/>
          <w:szCs w:val="18"/>
        </w:rPr>
        <w:t>.</w:t>
      </w:r>
    </w:p>
    <w:p w14:paraId="07A4F2BE" w14:textId="77777777" w:rsidR="00EB0107" w:rsidRPr="00D97C33" w:rsidRDefault="00EB0107" w:rsidP="00EB0107">
      <w:pPr>
        <w:widowControl w:val="0"/>
        <w:autoSpaceDE w:val="0"/>
        <w:autoSpaceDN w:val="0"/>
        <w:spacing w:before="214" w:after="240" w:line="243" w:lineRule="exact"/>
        <w:ind w:left="119"/>
        <w:jc w:val="both"/>
        <w:outlineLvl w:val="0"/>
        <w:rPr>
          <w:rFonts w:ascii="Verdana" w:eastAsia="Arial" w:hAnsi="Verdana" w:cs="Arial"/>
          <w:b/>
          <w:bCs/>
          <w:sz w:val="18"/>
          <w:szCs w:val="18"/>
        </w:rPr>
      </w:pPr>
      <w:r w:rsidRPr="00D97C33">
        <w:rPr>
          <w:rFonts w:ascii="Verdana" w:eastAsia="Arial" w:hAnsi="Verdana" w:cs="Arial"/>
          <w:b/>
          <w:bCs/>
          <w:sz w:val="18"/>
          <w:szCs w:val="18"/>
        </w:rPr>
        <w:t>MATERIALES, HERRAMIENTAS Y EQUIPO. -</w:t>
      </w:r>
    </w:p>
    <w:p w14:paraId="5E0111A1"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La Entidad Ejecutora proporcionará todos los materiales (excepto los de aporte propio), herramientas y equipo necesarios para la ejecución de los trabajos, los mismos deberán ser aprobados por el Inspector de </w:t>
      </w:r>
      <w:r w:rsidRPr="00D97C33">
        <w:rPr>
          <w:rFonts w:ascii="Verdana" w:eastAsia="Arial" w:hAnsi="Verdana" w:cs="Arial"/>
          <w:sz w:val="18"/>
          <w:szCs w:val="18"/>
        </w:rPr>
        <w:t>proyecto</w:t>
      </w:r>
      <w:r w:rsidRPr="00D97C33">
        <w:rPr>
          <w:rFonts w:ascii="Verdana" w:eastAsia="Arial" w:hAnsi="Verdana" w:cs="Tahoma"/>
          <w:sz w:val="18"/>
          <w:szCs w:val="18"/>
        </w:rPr>
        <w:t>.</w:t>
      </w:r>
    </w:p>
    <w:p w14:paraId="6A0E2693" w14:textId="77777777" w:rsidR="00EB0107" w:rsidRPr="00D97C33" w:rsidRDefault="00EB0107" w:rsidP="00EB0107">
      <w:pPr>
        <w:widowControl w:val="0"/>
        <w:tabs>
          <w:tab w:val="left" w:pos="8711"/>
        </w:tabs>
        <w:autoSpaceDE w:val="0"/>
        <w:autoSpaceDN w:val="0"/>
        <w:spacing w:before="240"/>
        <w:jc w:val="both"/>
        <w:rPr>
          <w:rFonts w:ascii="Verdana" w:eastAsia="Arial" w:hAnsi="Verdana" w:cs="Tahoma"/>
          <w:sz w:val="18"/>
          <w:szCs w:val="18"/>
        </w:rPr>
      </w:pPr>
      <w:bookmarkStart w:id="182" w:name="_Hlk99440952"/>
      <w:bookmarkStart w:id="183" w:name="_Hlk99441616"/>
      <w:r w:rsidRPr="00D97C33">
        <w:rPr>
          <w:rFonts w:ascii="Verdana" w:eastAsia="Arial" w:hAnsi="Verdana" w:cs="Tahoma"/>
          <w:sz w:val="18"/>
          <w:szCs w:val="18"/>
        </w:rPr>
        <w:t xml:space="preserve">Los materiales serán de calidad que aseguren la durabilidad y correcto funcionamiento de las instalaciones; previo a su empleo en obra deberá ser aprobado por el Inspector de </w:t>
      </w:r>
      <w:r w:rsidRPr="00D97C33">
        <w:rPr>
          <w:rFonts w:ascii="Verdana" w:eastAsia="Arial" w:hAnsi="Verdana" w:cs="Arial"/>
          <w:sz w:val="18"/>
          <w:szCs w:val="18"/>
        </w:rPr>
        <w:t>proyecto</w:t>
      </w:r>
      <w:r w:rsidRPr="00D97C33">
        <w:rPr>
          <w:rFonts w:ascii="Verdana" w:eastAsia="Arial" w:hAnsi="Verdana" w:cs="Tahoma"/>
          <w:sz w:val="18"/>
          <w:szCs w:val="18"/>
        </w:rPr>
        <w:t>.</w:t>
      </w:r>
      <w:bookmarkEnd w:id="182"/>
      <w:bookmarkEnd w:id="183"/>
    </w:p>
    <w:p w14:paraId="3BEAD47B" w14:textId="77777777" w:rsidR="00EB0107" w:rsidRPr="00D97C33" w:rsidRDefault="00EB0107" w:rsidP="00EB0107">
      <w:pPr>
        <w:widowControl w:val="0"/>
        <w:tabs>
          <w:tab w:val="left" w:pos="8711"/>
        </w:tabs>
        <w:autoSpaceDE w:val="0"/>
        <w:autoSpaceDN w:val="0"/>
        <w:jc w:val="both"/>
        <w:rPr>
          <w:rFonts w:ascii="Verdana" w:eastAsia="Arial" w:hAnsi="Verdana" w:cs="Arial"/>
          <w:b/>
          <w:bCs/>
          <w:sz w:val="18"/>
          <w:szCs w:val="18"/>
        </w:rPr>
      </w:pPr>
    </w:p>
    <w:p w14:paraId="3AE64EEC" w14:textId="77777777" w:rsidR="00EB0107" w:rsidRPr="00D97C33" w:rsidRDefault="00EB0107" w:rsidP="00EB0107">
      <w:pPr>
        <w:widowControl w:val="0"/>
        <w:autoSpaceDE w:val="0"/>
        <w:autoSpaceDN w:val="0"/>
        <w:ind w:left="119"/>
        <w:outlineLvl w:val="0"/>
        <w:rPr>
          <w:rFonts w:ascii="Verdana" w:eastAsia="Arial" w:hAnsi="Verdana" w:cs="Arial"/>
          <w:b/>
          <w:bCs/>
          <w:sz w:val="18"/>
          <w:szCs w:val="18"/>
        </w:rPr>
      </w:pPr>
      <w:r w:rsidRPr="00D97C33">
        <w:rPr>
          <w:rFonts w:ascii="Verdana" w:eastAsia="Arial" w:hAnsi="Verdana" w:cs="Arial"/>
          <w:b/>
          <w:bCs/>
          <w:sz w:val="18"/>
          <w:szCs w:val="18"/>
        </w:rPr>
        <w:t>FORMA DE EJECUCIÓN. –</w:t>
      </w:r>
    </w:p>
    <w:p w14:paraId="306E7E37" w14:textId="77777777" w:rsidR="00EB0107" w:rsidRPr="00D97C33" w:rsidRDefault="00EB0107" w:rsidP="00EB0107">
      <w:pPr>
        <w:widowControl w:val="0"/>
        <w:autoSpaceDE w:val="0"/>
        <w:autoSpaceDN w:val="0"/>
        <w:spacing w:before="6"/>
        <w:rPr>
          <w:rFonts w:ascii="Verdana" w:eastAsia="Arial" w:hAnsi="Verdana" w:cs="Arial"/>
          <w:b/>
          <w:sz w:val="18"/>
          <w:szCs w:val="18"/>
        </w:rPr>
      </w:pPr>
    </w:p>
    <w:p w14:paraId="19ECCC97"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La Entidad Ejecutora deberá contar en obra con personal calificado y de experiencia para la ejecución de todos los trabajos a desarrollar, exigencia aplicable a la mano de obra, con la aclaración que ello </w:t>
      </w:r>
      <w:r w:rsidRPr="00D97C33">
        <w:rPr>
          <w:rFonts w:ascii="Verdana" w:eastAsia="Arial" w:hAnsi="Verdana" w:cs="Tahoma"/>
          <w:sz w:val="18"/>
          <w:szCs w:val="18"/>
        </w:rPr>
        <w:lastRenderedPageBreak/>
        <w:t>también se extiende al personal técnico y superior que figure en la propuesta original y que fuera aceptada.</w:t>
      </w:r>
    </w:p>
    <w:p w14:paraId="2C7170B5"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D97C33">
        <w:rPr>
          <w:rFonts w:ascii="Verdana" w:eastAsia="Arial" w:hAnsi="Verdana" w:cs="Arial"/>
          <w:sz w:val="18"/>
          <w:szCs w:val="18"/>
        </w:rPr>
        <w:t>proyecto</w:t>
      </w:r>
      <w:r w:rsidRPr="00D97C33">
        <w:rPr>
          <w:rFonts w:ascii="Verdana" w:eastAsia="Arial" w:hAnsi="Verdana" w:cs="Tahoma"/>
          <w:sz w:val="18"/>
          <w:szCs w:val="18"/>
        </w:rPr>
        <w:t>.</w:t>
      </w:r>
    </w:p>
    <w:p w14:paraId="16FD9DE8"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1A9F9211"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D97C33">
        <w:rPr>
          <w:rFonts w:ascii="Verdana" w:eastAsia="Arial" w:hAnsi="Verdana" w:cs="Arial"/>
          <w:sz w:val="18"/>
          <w:szCs w:val="18"/>
        </w:rPr>
        <w:t>proyecto</w:t>
      </w:r>
      <w:r w:rsidRPr="00D97C33">
        <w:rPr>
          <w:rFonts w:ascii="Verdana" w:eastAsia="Arial" w:hAnsi="Verdana" w:cs="Tahoma"/>
          <w:sz w:val="18"/>
          <w:szCs w:val="18"/>
        </w:rPr>
        <w:t>.</w:t>
      </w:r>
    </w:p>
    <w:p w14:paraId="76B36645"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5B676BF0"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El empalme, enlace o unión del cableado eléctrico de dos o más cables en una instalación eléctrica </w:t>
      </w:r>
      <w:r w:rsidRPr="00D97C33">
        <w:rPr>
          <w:rFonts w:ascii="Verdana" w:eastAsia="Arial" w:hAnsi="Verdana" w:cs="Arial"/>
          <w:sz w:val="18"/>
          <w:szCs w:val="18"/>
        </w:rPr>
        <w:t>se realizarán únicamente en las cajas dispuestas para este efecto</w:t>
      </w:r>
      <w:r w:rsidRPr="00D97C33">
        <w:rPr>
          <w:rFonts w:ascii="Verdana" w:eastAsia="Arial" w:hAnsi="Verdana" w:cs="Tahoma"/>
          <w:sz w:val="18"/>
          <w:szCs w:val="18"/>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D97C33">
        <w:rPr>
          <w:rFonts w:ascii="Verdana" w:eastAsia="Arial" w:hAnsi="Verdana" w:cs="Arial"/>
          <w:sz w:val="18"/>
          <w:szCs w:val="18"/>
        </w:rPr>
        <w:t>proyecto</w:t>
      </w:r>
      <w:r w:rsidRPr="00D97C33">
        <w:rPr>
          <w:rFonts w:ascii="Verdana" w:eastAsia="Arial" w:hAnsi="Verdana" w:cs="Tahoma"/>
          <w:sz w:val="18"/>
          <w:szCs w:val="18"/>
        </w:rPr>
        <w:t>.</w:t>
      </w:r>
    </w:p>
    <w:p w14:paraId="29A4AE3B"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2DBCD152"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FB6FFFF"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Durante la ejecución del trabajo, y antes de la aceptación final se hará pruebas en presencia del Inspector de </w:t>
      </w:r>
      <w:r w:rsidRPr="00D97C33">
        <w:rPr>
          <w:rFonts w:ascii="Verdana" w:eastAsia="Arial" w:hAnsi="Verdana" w:cs="Arial"/>
          <w:sz w:val="18"/>
          <w:szCs w:val="18"/>
        </w:rPr>
        <w:t>proyecto</w:t>
      </w:r>
      <w:r w:rsidRPr="00D97C33">
        <w:rPr>
          <w:rFonts w:ascii="Verdana" w:eastAsia="Arial" w:hAnsi="Verdana" w:cs="Tahoma"/>
          <w:sz w:val="18"/>
          <w:szCs w:val="18"/>
        </w:rPr>
        <w:t>, para asegurarse que materiales y mano de obra cumplan las especificaciones. Todo defecto encontrado será corregido inmediatamente, sin que afecte al presupuesto.</w:t>
      </w:r>
    </w:p>
    <w:p w14:paraId="6A879EDE"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6FE6A48E"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En caso de que en la provisión o instalación presenten fallas de fabricación </w:t>
      </w:r>
      <w:proofErr w:type="spellStart"/>
      <w:r w:rsidRPr="00D97C33">
        <w:rPr>
          <w:rFonts w:ascii="Verdana" w:eastAsia="Arial" w:hAnsi="Verdana" w:cs="Tahoma"/>
          <w:sz w:val="18"/>
          <w:szCs w:val="18"/>
        </w:rPr>
        <w:t>ó</w:t>
      </w:r>
      <w:proofErr w:type="spellEnd"/>
      <w:r w:rsidRPr="00D97C33">
        <w:rPr>
          <w:rFonts w:ascii="Verdana" w:eastAsia="Arial" w:hAnsi="Verdana" w:cs="Tahoma"/>
          <w:sz w:val="18"/>
          <w:szCs w:val="18"/>
        </w:rPr>
        <w:t xml:space="preserve"> por causas del inadecuado uso de los mismos por parte del personal de la Entidad Ejecutora, se exigirá al mismo la reposición de dichos materiales sin recargo por ello.</w:t>
      </w:r>
    </w:p>
    <w:p w14:paraId="7E43C9BA" w14:textId="77777777" w:rsidR="00EB0107" w:rsidRPr="00D97C33" w:rsidRDefault="00EB0107" w:rsidP="00EB0107">
      <w:pPr>
        <w:widowControl w:val="0"/>
        <w:autoSpaceDE w:val="0"/>
        <w:autoSpaceDN w:val="0"/>
        <w:jc w:val="both"/>
        <w:rPr>
          <w:rFonts w:ascii="Verdana" w:eastAsia="Arial" w:hAnsi="Verdana" w:cs="Tahoma"/>
          <w:sz w:val="18"/>
          <w:szCs w:val="18"/>
        </w:rPr>
      </w:pPr>
      <w:r w:rsidRPr="00D97C33">
        <w:rPr>
          <w:rFonts w:ascii="Verdana" w:eastAsia="Arial" w:hAnsi="Verdana" w:cs="Arial"/>
          <w:sz w:val="18"/>
          <w:szCs w:val="18"/>
        </w:rPr>
        <w:t xml:space="preserve">Los tomacorrientes deben instalarse a 0.40 m sobre el nivel del piso terminado, </w:t>
      </w:r>
      <w:r w:rsidRPr="00D97C33">
        <w:rPr>
          <w:rFonts w:ascii="Verdana" w:eastAsia="Arial" w:hAnsi="Verdana" w:cs="Tahoma"/>
          <w:sz w:val="18"/>
          <w:szCs w:val="18"/>
        </w:rPr>
        <w:t xml:space="preserve">y en los lugares indicados en planos y/o instrucciones del Inspector de </w:t>
      </w:r>
      <w:r w:rsidRPr="00D97C33">
        <w:rPr>
          <w:rFonts w:ascii="Verdana" w:eastAsia="Arial" w:hAnsi="Verdana" w:cs="Arial"/>
          <w:sz w:val="18"/>
          <w:szCs w:val="18"/>
        </w:rPr>
        <w:t>proyecto</w:t>
      </w:r>
      <w:r w:rsidRPr="00D97C33">
        <w:rPr>
          <w:rFonts w:ascii="Verdana" w:eastAsia="Arial" w:hAnsi="Verdana" w:cs="Tahoma"/>
          <w:sz w:val="18"/>
          <w:szCs w:val="18"/>
        </w:rPr>
        <w:t>.</w:t>
      </w:r>
    </w:p>
    <w:p w14:paraId="099EE560"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2FD250A5"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En caso de que existiere discrepancia entre planos y especificaciones, se deberá presentar la solución al Inspector de </w:t>
      </w:r>
      <w:r w:rsidRPr="00D97C33">
        <w:rPr>
          <w:rFonts w:ascii="Verdana" w:eastAsia="Arial" w:hAnsi="Verdana" w:cs="Arial"/>
          <w:sz w:val="18"/>
          <w:szCs w:val="18"/>
        </w:rPr>
        <w:t>proyecto</w:t>
      </w:r>
      <w:r w:rsidRPr="00D97C33">
        <w:rPr>
          <w:rFonts w:ascii="Verdana" w:eastAsia="Arial" w:hAnsi="Verdana" w:cs="Tahoma"/>
          <w:sz w:val="18"/>
          <w:szCs w:val="18"/>
        </w:rPr>
        <w:t>, para obtener la aprobación de la misma.</w:t>
      </w:r>
    </w:p>
    <w:p w14:paraId="326C8955"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08DD4EFC" w14:textId="77777777" w:rsidR="00EB0107" w:rsidRPr="00D97C33" w:rsidRDefault="00EB0107" w:rsidP="00EB0107">
      <w:pPr>
        <w:widowControl w:val="0"/>
        <w:tabs>
          <w:tab w:val="left" w:pos="8711"/>
        </w:tabs>
        <w:autoSpaceDE w:val="0"/>
        <w:autoSpaceDN w:val="0"/>
        <w:spacing w:after="120"/>
        <w:jc w:val="both"/>
        <w:rPr>
          <w:rFonts w:ascii="Verdana" w:eastAsia="Arial" w:hAnsi="Verdana" w:cs="Tahoma"/>
          <w:b/>
          <w:sz w:val="18"/>
          <w:szCs w:val="18"/>
        </w:rPr>
      </w:pPr>
      <w:r w:rsidRPr="00D97C33">
        <w:rPr>
          <w:rFonts w:ascii="Verdana" w:eastAsia="Arial" w:hAnsi="Verdana" w:cs="Tahoma"/>
          <w:b/>
          <w:sz w:val="18"/>
          <w:szCs w:val="18"/>
        </w:rPr>
        <w:t>Criterios de Control, Aceptación y Rechazo</w:t>
      </w:r>
    </w:p>
    <w:p w14:paraId="2D2BC981"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El Inspector de </w:t>
      </w:r>
      <w:r w:rsidRPr="00D97C33">
        <w:rPr>
          <w:rFonts w:ascii="Verdana" w:eastAsia="Arial" w:hAnsi="Verdana" w:cs="Arial"/>
          <w:sz w:val="18"/>
          <w:szCs w:val="18"/>
        </w:rPr>
        <w:t xml:space="preserve">proyecto </w:t>
      </w:r>
      <w:r w:rsidRPr="00D97C33">
        <w:rPr>
          <w:rFonts w:ascii="Verdana" w:eastAsia="Arial" w:hAnsi="Verdana" w:cs="Tahoma"/>
          <w:sz w:val="18"/>
          <w:szCs w:val="18"/>
        </w:rPr>
        <w:t>deberá verificar que la ejecución del ítem no presenta ningún defecto de materiales, ejecución o dimensiones mediante: testeo, inspección visual u otro método conveniente.</w:t>
      </w:r>
    </w:p>
    <w:p w14:paraId="03DE16EF"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7A2283B8"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9243331" w14:textId="77777777" w:rsidR="00EB0107" w:rsidRPr="00D97C33" w:rsidRDefault="00EB0107" w:rsidP="00EB0107">
      <w:pPr>
        <w:widowControl w:val="0"/>
        <w:autoSpaceDE w:val="0"/>
        <w:autoSpaceDN w:val="0"/>
        <w:spacing w:before="6"/>
        <w:rPr>
          <w:rFonts w:ascii="Verdana" w:eastAsia="Arial" w:hAnsi="Verdana" w:cs="Arial"/>
          <w:b/>
          <w:sz w:val="18"/>
          <w:szCs w:val="18"/>
        </w:rPr>
      </w:pPr>
    </w:p>
    <w:p w14:paraId="1CCC9055" w14:textId="77777777" w:rsidR="00EB0107" w:rsidRPr="00D97C33" w:rsidRDefault="00EB0107" w:rsidP="00EB0107">
      <w:pPr>
        <w:widowControl w:val="0"/>
        <w:tabs>
          <w:tab w:val="left" w:pos="8711"/>
        </w:tabs>
        <w:autoSpaceDE w:val="0"/>
        <w:autoSpaceDN w:val="0"/>
        <w:rPr>
          <w:rFonts w:ascii="Verdana" w:eastAsia="Arial" w:hAnsi="Verdana" w:cs="Tahoma"/>
          <w:b/>
          <w:sz w:val="18"/>
          <w:szCs w:val="18"/>
        </w:rPr>
      </w:pPr>
      <w:r w:rsidRPr="00D97C33">
        <w:rPr>
          <w:rFonts w:ascii="Verdana" w:eastAsia="Arial" w:hAnsi="Verdana" w:cs="Tahoma"/>
          <w:b/>
          <w:sz w:val="18"/>
          <w:szCs w:val="18"/>
        </w:rPr>
        <w:t>MEDICIÓN. -</w:t>
      </w:r>
    </w:p>
    <w:p w14:paraId="6EC9C2D3" w14:textId="77777777" w:rsidR="00EB0107" w:rsidRPr="00D97C33" w:rsidRDefault="00EB0107" w:rsidP="00EB0107">
      <w:pPr>
        <w:widowControl w:val="0"/>
        <w:tabs>
          <w:tab w:val="left" w:pos="8711"/>
        </w:tabs>
        <w:autoSpaceDE w:val="0"/>
        <w:autoSpaceDN w:val="0"/>
        <w:rPr>
          <w:rFonts w:ascii="Verdana" w:eastAsia="Arial" w:hAnsi="Verdana" w:cs="Tahoma"/>
          <w:b/>
          <w:sz w:val="18"/>
          <w:szCs w:val="18"/>
        </w:rPr>
      </w:pPr>
    </w:p>
    <w:p w14:paraId="4D441076"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La Instalación eléctrica (punto de tomacorriente doble), se medirá por </w:t>
      </w:r>
      <w:r w:rsidRPr="00D97C33">
        <w:rPr>
          <w:rFonts w:ascii="Verdana" w:eastAsia="Arial" w:hAnsi="Verdana" w:cs="Tahoma"/>
          <w:b/>
          <w:sz w:val="18"/>
          <w:szCs w:val="18"/>
        </w:rPr>
        <w:t xml:space="preserve">Punto, </w:t>
      </w:r>
      <w:r w:rsidRPr="00D97C33">
        <w:rPr>
          <w:rFonts w:ascii="Verdana" w:eastAsia="Arial" w:hAnsi="Verdana" w:cs="Tahoma"/>
          <w:sz w:val="18"/>
          <w:szCs w:val="18"/>
        </w:rPr>
        <w:t>instalado con todos sus accesorios</w:t>
      </w:r>
      <w:r w:rsidRPr="00D97C33">
        <w:rPr>
          <w:rFonts w:ascii="Verdana" w:eastAsia="Arial" w:hAnsi="Verdana" w:cs="Tahoma"/>
          <w:b/>
          <w:sz w:val="18"/>
          <w:szCs w:val="18"/>
        </w:rPr>
        <w:t xml:space="preserve"> </w:t>
      </w:r>
      <w:r w:rsidRPr="00D97C33">
        <w:rPr>
          <w:rFonts w:ascii="Verdana" w:eastAsia="Arial" w:hAnsi="Verdana" w:cs="Tahoma"/>
          <w:sz w:val="18"/>
          <w:szCs w:val="18"/>
        </w:rPr>
        <w:t xml:space="preserve">y funcionamiento comprobado de acuerdo a planos y/o instrucción del Inspector de </w:t>
      </w:r>
      <w:r w:rsidRPr="00D97C33">
        <w:rPr>
          <w:rFonts w:ascii="Verdana" w:eastAsia="Arial" w:hAnsi="Verdana" w:cs="Arial"/>
          <w:sz w:val="18"/>
          <w:szCs w:val="18"/>
        </w:rPr>
        <w:t>proyecto</w:t>
      </w:r>
      <w:r w:rsidRPr="00D97C33">
        <w:rPr>
          <w:rFonts w:ascii="Verdana" w:eastAsia="Arial" w:hAnsi="Verdana" w:cs="Tahoma"/>
          <w:sz w:val="18"/>
          <w:szCs w:val="18"/>
        </w:rPr>
        <w:t xml:space="preserve">. </w:t>
      </w:r>
    </w:p>
    <w:p w14:paraId="473869CA" w14:textId="77777777" w:rsidR="00EB0107" w:rsidRPr="00D97C33" w:rsidRDefault="00EB0107" w:rsidP="00EB0107">
      <w:pPr>
        <w:widowControl w:val="0"/>
        <w:autoSpaceDE w:val="0"/>
        <w:autoSpaceDN w:val="0"/>
        <w:spacing w:before="215"/>
        <w:jc w:val="both"/>
        <w:outlineLvl w:val="0"/>
        <w:rPr>
          <w:rFonts w:ascii="Verdana" w:eastAsia="Arial" w:hAnsi="Verdana" w:cs="Arial"/>
          <w:b/>
          <w:bCs/>
          <w:sz w:val="18"/>
          <w:szCs w:val="18"/>
        </w:rPr>
      </w:pPr>
      <w:r w:rsidRPr="00D97C33">
        <w:rPr>
          <w:rFonts w:ascii="Verdana" w:eastAsia="Arial" w:hAnsi="Verdana" w:cs="Arial"/>
          <w:b/>
          <w:bCs/>
          <w:sz w:val="18"/>
          <w:szCs w:val="18"/>
        </w:rPr>
        <w:t>APORTE PROPIO. –</w:t>
      </w:r>
    </w:p>
    <w:p w14:paraId="5A3F4BF0" w14:textId="77777777" w:rsidR="00EB0107" w:rsidRPr="00D97C33" w:rsidRDefault="00EB0107" w:rsidP="00EB0107">
      <w:pPr>
        <w:widowControl w:val="0"/>
        <w:autoSpaceDE w:val="0"/>
        <w:autoSpaceDN w:val="0"/>
        <w:spacing w:before="6"/>
        <w:ind w:right="154"/>
        <w:rPr>
          <w:rFonts w:ascii="Verdana" w:eastAsia="Arial" w:hAnsi="Verdana" w:cs="Arial"/>
          <w:sz w:val="18"/>
          <w:szCs w:val="18"/>
        </w:rPr>
      </w:pPr>
    </w:p>
    <w:p w14:paraId="4951230F" w14:textId="77777777" w:rsidR="00EB0107" w:rsidRPr="00D97C33" w:rsidRDefault="00EB0107" w:rsidP="00EB0107">
      <w:pPr>
        <w:widowControl w:val="0"/>
        <w:autoSpaceDE w:val="0"/>
        <w:autoSpaceDN w:val="0"/>
        <w:spacing w:before="6"/>
        <w:ind w:right="154"/>
        <w:rPr>
          <w:rFonts w:ascii="Verdana" w:eastAsia="Arial" w:hAnsi="Verdana" w:cs="Arial"/>
          <w:sz w:val="18"/>
          <w:szCs w:val="18"/>
        </w:rPr>
      </w:pPr>
      <w:r w:rsidRPr="00D97C33">
        <w:rPr>
          <w:rFonts w:ascii="Verdana" w:eastAsia="Arial" w:hAnsi="Verdana" w:cs="Arial"/>
          <w:sz w:val="18"/>
          <w:szCs w:val="18"/>
        </w:rPr>
        <w:t>El</w:t>
      </w:r>
      <w:r w:rsidRPr="00D97C33">
        <w:rPr>
          <w:rFonts w:ascii="Verdana" w:eastAsia="Arial" w:hAnsi="Verdana" w:cs="Arial"/>
          <w:spacing w:val="-7"/>
          <w:sz w:val="18"/>
          <w:szCs w:val="18"/>
        </w:rPr>
        <w:t xml:space="preserve"> </w:t>
      </w:r>
      <w:r w:rsidRPr="00D97C33">
        <w:rPr>
          <w:rFonts w:ascii="Verdana" w:eastAsia="Arial" w:hAnsi="Verdana" w:cs="Arial"/>
          <w:sz w:val="18"/>
          <w:szCs w:val="18"/>
        </w:rPr>
        <w:t>aporte</w:t>
      </w:r>
      <w:r w:rsidRPr="00D97C33">
        <w:rPr>
          <w:rFonts w:ascii="Verdana" w:eastAsia="Arial" w:hAnsi="Verdana" w:cs="Arial"/>
          <w:spacing w:val="-14"/>
          <w:sz w:val="18"/>
          <w:szCs w:val="18"/>
        </w:rPr>
        <w:t xml:space="preserve"> </w:t>
      </w:r>
      <w:r w:rsidRPr="00D97C33">
        <w:rPr>
          <w:rFonts w:ascii="Verdana" w:eastAsia="Arial" w:hAnsi="Verdana" w:cs="Arial"/>
          <w:sz w:val="18"/>
          <w:szCs w:val="18"/>
        </w:rPr>
        <w:t>propio</w:t>
      </w:r>
      <w:r w:rsidRPr="00D97C33">
        <w:rPr>
          <w:rFonts w:ascii="Verdana" w:eastAsia="Arial" w:hAnsi="Verdana" w:cs="Arial"/>
          <w:spacing w:val="-11"/>
          <w:sz w:val="18"/>
          <w:szCs w:val="18"/>
        </w:rPr>
        <w:t xml:space="preserve"> </w:t>
      </w:r>
      <w:r w:rsidRPr="00D97C33">
        <w:rPr>
          <w:rFonts w:ascii="Verdana" w:eastAsia="Arial" w:hAnsi="Verdana" w:cs="Arial"/>
          <w:sz w:val="18"/>
          <w:szCs w:val="18"/>
        </w:rPr>
        <w:t>se</w:t>
      </w:r>
      <w:r w:rsidRPr="00D97C33">
        <w:rPr>
          <w:rFonts w:ascii="Verdana" w:eastAsia="Arial" w:hAnsi="Verdana" w:cs="Arial"/>
          <w:spacing w:val="-11"/>
          <w:sz w:val="18"/>
          <w:szCs w:val="18"/>
        </w:rPr>
        <w:t xml:space="preserve"> </w:t>
      </w:r>
      <w:r w:rsidRPr="00D97C33">
        <w:rPr>
          <w:rFonts w:ascii="Verdana" w:eastAsia="Arial" w:hAnsi="Verdana" w:cs="Arial"/>
          <w:sz w:val="18"/>
          <w:szCs w:val="18"/>
        </w:rPr>
        <w:t>encuentra</w:t>
      </w:r>
      <w:r w:rsidRPr="00D97C33">
        <w:rPr>
          <w:rFonts w:ascii="Verdana" w:eastAsia="Arial" w:hAnsi="Verdana" w:cs="Arial"/>
          <w:spacing w:val="-6"/>
          <w:sz w:val="18"/>
          <w:szCs w:val="18"/>
        </w:rPr>
        <w:t xml:space="preserve"> </w:t>
      </w:r>
      <w:r w:rsidRPr="00D97C33">
        <w:rPr>
          <w:rFonts w:ascii="Verdana" w:eastAsia="Arial" w:hAnsi="Verdana" w:cs="Arial"/>
          <w:sz w:val="18"/>
          <w:szCs w:val="18"/>
        </w:rPr>
        <w:t>especificado</w:t>
      </w:r>
      <w:r w:rsidRPr="00D97C33">
        <w:rPr>
          <w:rFonts w:ascii="Verdana" w:eastAsia="Arial" w:hAnsi="Verdana" w:cs="Arial"/>
          <w:spacing w:val="-9"/>
          <w:sz w:val="18"/>
          <w:szCs w:val="18"/>
        </w:rPr>
        <w:t xml:space="preserve"> </w:t>
      </w:r>
      <w:r w:rsidRPr="00D97C33">
        <w:rPr>
          <w:rFonts w:ascii="Verdana" w:eastAsia="Arial" w:hAnsi="Verdana" w:cs="Arial"/>
          <w:sz w:val="18"/>
          <w:szCs w:val="18"/>
        </w:rPr>
        <w:t>en</w:t>
      </w:r>
      <w:r w:rsidRPr="00D97C33">
        <w:rPr>
          <w:rFonts w:ascii="Verdana" w:eastAsia="Arial" w:hAnsi="Verdana" w:cs="Arial"/>
          <w:spacing w:val="-9"/>
          <w:sz w:val="18"/>
          <w:szCs w:val="18"/>
        </w:rPr>
        <w:t xml:space="preserve"> </w:t>
      </w:r>
      <w:r w:rsidRPr="00D97C33">
        <w:rPr>
          <w:rFonts w:ascii="Verdana" w:eastAsia="Arial" w:hAnsi="Verdana" w:cs="Arial"/>
          <w:sz w:val="18"/>
          <w:szCs w:val="18"/>
        </w:rPr>
        <w:t>el</w:t>
      </w:r>
      <w:r w:rsidRPr="00D97C33">
        <w:rPr>
          <w:rFonts w:ascii="Verdana" w:eastAsia="Arial" w:hAnsi="Verdana" w:cs="Arial"/>
          <w:spacing w:val="-5"/>
          <w:sz w:val="18"/>
          <w:szCs w:val="18"/>
        </w:rPr>
        <w:t xml:space="preserve"> </w:t>
      </w:r>
      <w:r w:rsidRPr="00D97C33">
        <w:rPr>
          <w:rFonts w:ascii="Verdana" w:eastAsia="Arial" w:hAnsi="Verdana" w:cs="Arial"/>
          <w:sz w:val="18"/>
          <w:szCs w:val="18"/>
        </w:rPr>
        <w:t>análisis</w:t>
      </w:r>
      <w:r w:rsidRPr="00D97C33">
        <w:rPr>
          <w:rFonts w:ascii="Verdana" w:eastAsia="Arial" w:hAnsi="Verdana" w:cs="Arial"/>
          <w:spacing w:val="-12"/>
          <w:sz w:val="18"/>
          <w:szCs w:val="18"/>
        </w:rPr>
        <w:t xml:space="preserve"> </w:t>
      </w:r>
      <w:r w:rsidRPr="00D97C33">
        <w:rPr>
          <w:rFonts w:ascii="Verdana" w:eastAsia="Arial" w:hAnsi="Verdana" w:cs="Arial"/>
          <w:sz w:val="18"/>
          <w:szCs w:val="18"/>
        </w:rPr>
        <w:t>unitario,</w:t>
      </w:r>
      <w:r w:rsidRPr="00D97C33">
        <w:rPr>
          <w:rFonts w:ascii="Verdana" w:eastAsia="Arial" w:hAnsi="Verdana" w:cs="Arial"/>
          <w:spacing w:val="-10"/>
          <w:sz w:val="18"/>
          <w:szCs w:val="18"/>
        </w:rPr>
        <w:t xml:space="preserve"> </w:t>
      </w:r>
      <w:r w:rsidRPr="00D97C33">
        <w:rPr>
          <w:rFonts w:ascii="Verdana" w:eastAsia="Arial" w:hAnsi="Verdana" w:cs="Arial"/>
          <w:sz w:val="18"/>
          <w:szCs w:val="18"/>
        </w:rPr>
        <w:t>mismos</w:t>
      </w:r>
      <w:r w:rsidRPr="00D97C33">
        <w:rPr>
          <w:rFonts w:ascii="Verdana" w:eastAsia="Arial" w:hAnsi="Verdana" w:cs="Arial"/>
          <w:spacing w:val="-13"/>
          <w:sz w:val="18"/>
          <w:szCs w:val="18"/>
        </w:rPr>
        <w:t xml:space="preserve"> </w:t>
      </w:r>
      <w:r w:rsidRPr="00D97C33">
        <w:rPr>
          <w:rFonts w:ascii="Verdana" w:eastAsia="Arial" w:hAnsi="Verdana" w:cs="Arial"/>
          <w:sz w:val="18"/>
          <w:szCs w:val="18"/>
        </w:rPr>
        <w:t>que</w:t>
      </w:r>
      <w:r w:rsidRPr="00D97C33">
        <w:rPr>
          <w:rFonts w:ascii="Verdana" w:eastAsia="Arial" w:hAnsi="Verdana" w:cs="Arial"/>
          <w:spacing w:val="-11"/>
          <w:sz w:val="18"/>
          <w:szCs w:val="18"/>
        </w:rPr>
        <w:t xml:space="preserve"> </w:t>
      </w:r>
      <w:r w:rsidRPr="00D97C33">
        <w:rPr>
          <w:rFonts w:ascii="Verdana" w:eastAsia="Arial" w:hAnsi="Verdana" w:cs="Arial"/>
          <w:sz w:val="18"/>
          <w:szCs w:val="18"/>
        </w:rPr>
        <w:t>no</w:t>
      </w:r>
      <w:r w:rsidRPr="00D97C33">
        <w:rPr>
          <w:rFonts w:ascii="Verdana" w:eastAsia="Arial" w:hAnsi="Verdana" w:cs="Arial"/>
          <w:spacing w:val="-11"/>
          <w:sz w:val="18"/>
          <w:szCs w:val="18"/>
        </w:rPr>
        <w:t xml:space="preserve"> </w:t>
      </w:r>
      <w:r w:rsidRPr="00D97C33">
        <w:rPr>
          <w:rFonts w:ascii="Verdana" w:eastAsia="Arial" w:hAnsi="Verdana" w:cs="Arial"/>
          <w:sz w:val="18"/>
          <w:szCs w:val="18"/>
        </w:rPr>
        <w:t>serán</w:t>
      </w:r>
      <w:r w:rsidRPr="00D97C33">
        <w:rPr>
          <w:rFonts w:ascii="Verdana" w:eastAsia="Arial" w:hAnsi="Verdana" w:cs="Arial"/>
          <w:spacing w:val="-8"/>
          <w:sz w:val="18"/>
          <w:szCs w:val="18"/>
        </w:rPr>
        <w:t xml:space="preserve"> </w:t>
      </w:r>
      <w:r w:rsidRPr="00D97C33">
        <w:rPr>
          <w:rFonts w:ascii="Verdana" w:eastAsia="Arial" w:hAnsi="Verdana" w:cs="Arial"/>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8BACD5E" w14:textId="77777777" w:rsidR="00EB0107" w:rsidRPr="00D97C33" w:rsidRDefault="00EB0107" w:rsidP="00EB0107">
      <w:pPr>
        <w:widowControl w:val="0"/>
        <w:autoSpaceDE w:val="0"/>
        <w:autoSpaceDN w:val="0"/>
        <w:spacing w:before="2"/>
        <w:rPr>
          <w:rFonts w:ascii="Verdana" w:eastAsia="Arial" w:hAnsi="Verdana" w:cs="Arial"/>
          <w:sz w:val="18"/>
          <w:szCs w:val="18"/>
        </w:rPr>
      </w:pPr>
    </w:p>
    <w:p w14:paraId="41655D99" w14:textId="77777777" w:rsidR="00EB0107" w:rsidRPr="00D97C33" w:rsidRDefault="00EB0107" w:rsidP="00EB0107">
      <w:pPr>
        <w:widowControl w:val="0"/>
        <w:autoSpaceDE w:val="0"/>
        <w:autoSpaceDN w:val="0"/>
        <w:rPr>
          <w:rFonts w:ascii="Verdana" w:eastAsia="Arial" w:hAnsi="Verdana" w:cs="Arial"/>
          <w:b/>
          <w:sz w:val="18"/>
          <w:szCs w:val="18"/>
        </w:rPr>
      </w:pPr>
      <w:r w:rsidRPr="00D97C33">
        <w:rPr>
          <w:rFonts w:ascii="Verdana" w:eastAsia="Arial" w:hAnsi="Verdana" w:cs="Arial"/>
          <w:sz w:val="18"/>
          <w:szCs w:val="18"/>
        </w:rPr>
        <w:t>Este aporte estará sujeto al cronograma de ejecución de obra de la Entidad Ejecutora.</w:t>
      </w:r>
    </w:p>
    <w:p w14:paraId="68C4973D" w14:textId="77777777" w:rsidR="00EB0107" w:rsidRPr="00D97C33" w:rsidRDefault="00EB0107" w:rsidP="00EB0107">
      <w:pPr>
        <w:widowControl w:val="0"/>
        <w:tabs>
          <w:tab w:val="left" w:pos="8711"/>
        </w:tabs>
        <w:autoSpaceDE w:val="0"/>
        <w:autoSpaceDN w:val="0"/>
        <w:rPr>
          <w:rFonts w:ascii="Verdana" w:eastAsia="Arial" w:hAnsi="Verdana" w:cs="Arial"/>
          <w:sz w:val="18"/>
          <w:szCs w:val="18"/>
          <w:u w:val="single"/>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0726C17B" w14:textId="77777777" w:rsidTr="006B457D">
        <w:tc>
          <w:tcPr>
            <w:tcW w:w="584" w:type="dxa"/>
            <w:shd w:val="clear" w:color="auto" w:fill="323E4F" w:themeFill="text2" w:themeFillShade="BF"/>
          </w:tcPr>
          <w:p w14:paraId="58EAE523"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lastRenderedPageBreak/>
              <w:t>N°</w:t>
            </w:r>
            <w:proofErr w:type="spellEnd"/>
          </w:p>
        </w:tc>
        <w:tc>
          <w:tcPr>
            <w:tcW w:w="2385" w:type="dxa"/>
            <w:shd w:val="clear" w:color="auto" w:fill="323E4F" w:themeFill="text2" w:themeFillShade="BF"/>
          </w:tcPr>
          <w:p w14:paraId="466551B9"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323E4F" w:themeFill="text2" w:themeFillShade="BF"/>
          </w:tcPr>
          <w:p w14:paraId="37FCF029"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520" w:type="dxa"/>
            <w:shd w:val="clear" w:color="auto" w:fill="323E4F" w:themeFill="text2" w:themeFillShade="BF"/>
          </w:tcPr>
          <w:p w14:paraId="7D963972"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545A860F" w14:textId="77777777" w:rsidTr="006B457D">
        <w:tc>
          <w:tcPr>
            <w:tcW w:w="584" w:type="dxa"/>
            <w:shd w:val="clear" w:color="auto" w:fill="BDD6EE" w:themeFill="accent1" w:themeFillTint="66"/>
          </w:tcPr>
          <w:p w14:paraId="74D930EC"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50</w:t>
            </w:r>
          </w:p>
        </w:tc>
        <w:tc>
          <w:tcPr>
            <w:tcW w:w="2385" w:type="dxa"/>
            <w:shd w:val="clear" w:color="auto" w:fill="BDD6EE" w:themeFill="accent1" w:themeFillTint="66"/>
          </w:tcPr>
          <w:p w14:paraId="4B36B223"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VAC-IE-FUE-1</w:t>
            </w:r>
          </w:p>
        </w:tc>
        <w:tc>
          <w:tcPr>
            <w:tcW w:w="1145" w:type="dxa"/>
            <w:shd w:val="clear" w:color="auto" w:fill="BDD6EE" w:themeFill="accent1" w:themeFillTint="66"/>
          </w:tcPr>
          <w:p w14:paraId="0C5CD1D8"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PTO</w:t>
            </w:r>
          </w:p>
        </w:tc>
        <w:tc>
          <w:tcPr>
            <w:tcW w:w="5520" w:type="dxa"/>
            <w:shd w:val="clear" w:color="auto" w:fill="BDD6EE" w:themeFill="accent1" w:themeFillTint="66"/>
          </w:tcPr>
          <w:p w14:paraId="5FEAF8E0"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INSTALACIÓN ELÉCTRICA (TOMA DE FUERZA)</w:t>
            </w:r>
          </w:p>
        </w:tc>
      </w:tr>
    </w:tbl>
    <w:p w14:paraId="2FD5E1BD" w14:textId="77777777" w:rsidR="00EB0107" w:rsidRPr="00D97C33" w:rsidRDefault="00EB0107" w:rsidP="00EB0107">
      <w:pPr>
        <w:widowControl w:val="0"/>
        <w:autoSpaceDE w:val="0"/>
        <w:autoSpaceDN w:val="0"/>
        <w:spacing w:before="120"/>
        <w:rPr>
          <w:rFonts w:ascii="Verdana" w:eastAsia="Arial" w:hAnsi="Verdana" w:cs="Arial"/>
          <w:sz w:val="18"/>
          <w:szCs w:val="18"/>
        </w:rPr>
      </w:pPr>
    </w:p>
    <w:p w14:paraId="3B41E5E7" w14:textId="77777777" w:rsidR="00EB0107" w:rsidRPr="00D97C33" w:rsidRDefault="00EB0107" w:rsidP="00EB0107">
      <w:pPr>
        <w:widowControl w:val="0"/>
        <w:autoSpaceDE w:val="0"/>
        <w:autoSpaceDN w:val="0"/>
        <w:spacing w:before="120"/>
        <w:ind w:left="119"/>
        <w:jc w:val="both"/>
        <w:outlineLvl w:val="0"/>
        <w:rPr>
          <w:rFonts w:ascii="Verdana" w:eastAsia="Arial" w:hAnsi="Verdana" w:cs="Arial"/>
          <w:b/>
          <w:bCs/>
          <w:sz w:val="18"/>
          <w:szCs w:val="18"/>
        </w:rPr>
      </w:pPr>
      <w:r w:rsidRPr="00D97C33">
        <w:rPr>
          <w:rFonts w:ascii="Verdana" w:eastAsia="Arial" w:hAnsi="Verdana" w:cs="Arial"/>
          <w:b/>
          <w:bCs/>
          <w:sz w:val="18"/>
          <w:szCs w:val="18"/>
        </w:rPr>
        <w:t>DESCRIPCIÓN. -</w:t>
      </w:r>
    </w:p>
    <w:p w14:paraId="6A1DAB61" w14:textId="77777777" w:rsidR="00EB0107" w:rsidRPr="00D97C33" w:rsidRDefault="00EB0107" w:rsidP="00EB0107">
      <w:pPr>
        <w:widowControl w:val="0"/>
        <w:autoSpaceDE w:val="0"/>
        <w:autoSpaceDN w:val="0"/>
        <w:spacing w:before="120"/>
        <w:ind w:left="119" w:right="145"/>
        <w:rPr>
          <w:rFonts w:ascii="Verdana" w:eastAsia="Arial" w:hAnsi="Verdana" w:cs="Arial"/>
          <w:sz w:val="18"/>
          <w:szCs w:val="18"/>
        </w:rPr>
      </w:pPr>
      <w:r w:rsidRPr="00D97C33">
        <w:rPr>
          <w:rFonts w:ascii="Verdana" w:eastAsia="Arial" w:hAnsi="Verdana" w:cs="Arial"/>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0F4487A0" w14:textId="77777777" w:rsidR="00EB0107" w:rsidRPr="00D97C33" w:rsidRDefault="00EB0107" w:rsidP="00EB0107">
      <w:pPr>
        <w:widowControl w:val="0"/>
        <w:autoSpaceDE w:val="0"/>
        <w:autoSpaceDN w:val="0"/>
        <w:spacing w:before="120" w:after="240"/>
        <w:ind w:left="119"/>
        <w:jc w:val="both"/>
        <w:outlineLvl w:val="0"/>
        <w:rPr>
          <w:rFonts w:ascii="Verdana" w:eastAsia="Arial" w:hAnsi="Verdana" w:cs="Arial"/>
          <w:b/>
          <w:bCs/>
          <w:sz w:val="18"/>
          <w:szCs w:val="18"/>
        </w:rPr>
      </w:pPr>
      <w:r w:rsidRPr="00D97C33">
        <w:rPr>
          <w:rFonts w:ascii="Verdana" w:eastAsia="Arial" w:hAnsi="Verdana" w:cs="Arial"/>
          <w:b/>
          <w:bCs/>
          <w:sz w:val="18"/>
          <w:szCs w:val="18"/>
        </w:rPr>
        <w:t>MATERIALES, HERRAMIENTAS Y EQUIPO. -</w:t>
      </w:r>
    </w:p>
    <w:p w14:paraId="5313C15E" w14:textId="77777777" w:rsidR="00EB0107" w:rsidRPr="00D97C33" w:rsidRDefault="00EB0107" w:rsidP="00EB0107">
      <w:pPr>
        <w:widowControl w:val="0"/>
        <w:tabs>
          <w:tab w:val="left" w:pos="8711"/>
        </w:tabs>
        <w:autoSpaceDE w:val="0"/>
        <w:autoSpaceDN w:val="0"/>
        <w:spacing w:before="120"/>
        <w:jc w:val="both"/>
        <w:rPr>
          <w:rFonts w:ascii="Verdana" w:eastAsia="Arial" w:hAnsi="Verdana" w:cs="Tahoma"/>
          <w:sz w:val="18"/>
          <w:szCs w:val="18"/>
        </w:rPr>
      </w:pPr>
      <w:bookmarkStart w:id="184" w:name="_Hlk129440156"/>
      <w:r w:rsidRPr="00D97C33">
        <w:rPr>
          <w:rFonts w:ascii="Verdana" w:eastAsia="Arial"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84"/>
    <w:p w14:paraId="37EE0E7D" w14:textId="77777777" w:rsidR="00EB0107" w:rsidRPr="00D97C33" w:rsidRDefault="00EB0107" w:rsidP="00EB0107">
      <w:pPr>
        <w:widowControl w:val="0"/>
        <w:tabs>
          <w:tab w:val="left" w:pos="8711"/>
        </w:tabs>
        <w:autoSpaceDE w:val="0"/>
        <w:autoSpaceDN w:val="0"/>
        <w:spacing w:before="120"/>
        <w:jc w:val="both"/>
        <w:rPr>
          <w:rFonts w:ascii="Verdana" w:eastAsia="Arial" w:hAnsi="Verdana" w:cs="Arial"/>
          <w:sz w:val="18"/>
          <w:szCs w:val="18"/>
        </w:rPr>
      </w:pPr>
      <w:r w:rsidRPr="00D97C33">
        <w:rPr>
          <w:rFonts w:ascii="Verdana" w:eastAsia="Arial" w:hAnsi="Verdana" w:cs="Arial"/>
          <w:sz w:val="18"/>
          <w:szCs w:val="18"/>
        </w:rPr>
        <w:t>Los accesorios deben ser de primera calidad dentro el mercado local y que cumplan las exigencias técnicas del proyecto.</w:t>
      </w:r>
    </w:p>
    <w:p w14:paraId="42AE94FF" w14:textId="77777777" w:rsidR="00EB0107" w:rsidRPr="00D97C33" w:rsidRDefault="00EB0107" w:rsidP="00EB0107">
      <w:pPr>
        <w:widowControl w:val="0"/>
        <w:tabs>
          <w:tab w:val="left" w:pos="8711"/>
        </w:tabs>
        <w:autoSpaceDE w:val="0"/>
        <w:autoSpaceDN w:val="0"/>
        <w:spacing w:before="120"/>
        <w:jc w:val="both"/>
        <w:rPr>
          <w:rFonts w:ascii="Verdana" w:eastAsia="Arial" w:hAnsi="Verdana" w:cs="Arial"/>
          <w:sz w:val="18"/>
          <w:szCs w:val="18"/>
        </w:rPr>
      </w:pPr>
    </w:p>
    <w:p w14:paraId="3E96CE55" w14:textId="77777777" w:rsidR="00EB0107" w:rsidRPr="00D97C33" w:rsidRDefault="00EB0107" w:rsidP="00EB0107">
      <w:pPr>
        <w:widowControl w:val="0"/>
        <w:autoSpaceDE w:val="0"/>
        <w:autoSpaceDN w:val="0"/>
        <w:jc w:val="both"/>
        <w:outlineLvl w:val="0"/>
        <w:rPr>
          <w:rFonts w:ascii="Verdana" w:eastAsia="Arial" w:hAnsi="Verdana" w:cs="Arial"/>
          <w:b/>
          <w:bCs/>
          <w:sz w:val="18"/>
          <w:szCs w:val="18"/>
        </w:rPr>
      </w:pPr>
      <w:r w:rsidRPr="00D97C33">
        <w:rPr>
          <w:rFonts w:ascii="Verdana" w:eastAsia="Arial" w:hAnsi="Verdana" w:cs="Arial"/>
          <w:b/>
          <w:bCs/>
          <w:sz w:val="18"/>
          <w:szCs w:val="18"/>
        </w:rPr>
        <w:t>FORMA DE EJECUCIÓN. –</w:t>
      </w:r>
    </w:p>
    <w:p w14:paraId="3A766899" w14:textId="77777777" w:rsidR="00EB0107" w:rsidRPr="00D97C33" w:rsidRDefault="00EB0107" w:rsidP="00EB0107">
      <w:pPr>
        <w:widowControl w:val="0"/>
        <w:autoSpaceDE w:val="0"/>
        <w:autoSpaceDN w:val="0"/>
        <w:jc w:val="both"/>
        <w:outlineLvl w:val="0"/>
        <w:rPr>
          <w:rFonts w:ascii="Verdana" w:eastAsia="Arial" w:hAnsi="Verdana" w:cs="Arial"/>
          <w:b/>
          <w:bCs/>
          <w:sz w:val="18"/>
          <w:szCs w:val="18"/>
        </w:rPr>
      </w:pPr>
    </w:p>
    <w:p w14:paraId="6B9787A0"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F3B015C" w14:textId="77777777" w:rsidR="00EB0107" w:rsidRPr="00D97C33" w:rsidRDefault="00EB0107" w:rsidP="00EB0107">
      <w:pPr>
        <w:widowControl w:val="0"/>
        <w:tabs>
          <w:tab w:val="left" w:pos="8711"/>
        </w:tabs>
        <w:autoSpaceDE w:val="0"/>
        <w:autoSpaceDN w:val="0"/>
        <w:spacing w:before="120"/>
        <w:jc w:val="both"/>
        <w:rPr>
          <w:rFonts w:ascii="Verdana" w:eastAsia="Arial" w:hAnsi="Verdana" w:cs="Tahoma"/>
          <w:sz w:val="18"/>
          <w:szCs w:val="18"/>
        </w:rPr>
      </w:pPr>
      <w:r w:rsidRPr="00D97C33">
        <w:rPr>
          <w:rFonts w:ascii="Verdana" w:eastAsia="Arial"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5AFE032" w14:textId="77777777" w:rsidR="00EB0107" w:rsidRPr="00D97C33" w:rsidRDefault="00EB0107" w:rsidP="00EB0107">
      <w:pPr>
        <w:widowControl w:val="0"/>
        <w:tabs>
          <w:tab w:val="left" w:pos="8711"/>
        </w:tabs>
        <w:autoSpaceDE w:val="0"/>
        <w:autoSpaceDN w:val="0"/>
        <w:spacing w:before="120"/>
        <w:jc w:val="both"/>
        <w:rPr>
          <w:rFonts w:ascii="Verdana" w:eastAsia="Arial" w:hAnsi="Verdana" w:cs="Tahoma"/>
          <w:sz w:val="18"/>
          <w:szCs w:val="18"/>
        </w:rPr>
      </w:pPr>
      <w:r w:rsidRPr="00D97C33">
        <w:rPr>
          <w:rFonts w:ascii="Verdana" w:eastAsia="Arial"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738935D" w14:textId="77777777" w:rsidR="00EB0107" w:rsidRPr="00D97C33" w:rsidRDefault="00EB0107" w:rsidP="00EB0107">
      <w:pPr>
        <w:widowControl w:val="0"/>
        <w:tabs>
          <w:tab w:val="left" w:pos="8711"/>
        </w:tabs>
        <w:autoSpaceDE w:val="0"/>
        <w:autoSpaceDN w:val="0"/>
        <w:spacing w:before="120"/>
        <w:jc w:val="both"/>
        <w:rPr>
          <w:rFonts w:ascii="Verdana" w:eastAsia="Arial" w:hAnsi="Verdana" w:cs="Tahoma"/>
          <w:sz w:val="18"/>
          <w:szCs w:val="18"/>
        </w:rPr>
      </w:pPr>
      <w:r w:rsidRPr="00D97C33">
        <w:rPr>
          <w:rFonts w:ascii="Verdana" w:eastAsia="Arial"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07A2F46" w14:textId="77777777" w:rsidR="00EB0107" w:rsidRPr="00D97C33" w:rsidRDefault="00EB0107" w:rsidP="00EB0107">
      <w:pPr>
        <w:widowControl w:val="0"/>
        <w:tabs>
          <w:tab w:val="left" w:pos="8711"/>
        </w:tabs>
        <w:autoSpaceDE w:val="0"/>
        <w:autoSpaceDN w:val="0"/>
        <w:spacing w:before="120"/>
        <w:jc w:val="both"/>
        <w:rPr>
          <w:rFonts w:ascii="Verdana" w:eastAsia="Arial" w:hAnsi="Verdana" w:cs="Tahoma"/>
          <w:sz w:val="18"/>
          <w:szCs w:val="18"/>
        </w:rPr>
      </w:pPr>
      <w:r w:rsidRPr="00D97C33">
        <w:rPr>
          <w:rFonts w:ascii="Verdana" w:eastAsia="Arial" w:hAnsi="Verdana" w:cs="Tahoma"/>
          <w:sz w:val="18"/>
          <w:szCs w:val="18"/>
        </w:rPr>
        <w:t xml:space="preserve">En caso de que en la provisión o instalación presenten fallas de fabricación </w:t>
      </w:r>
      <w:proofErr w:type="spellStart"/>
      <w:r w:rsidRPr="00D97C33">
        <w:rPr>
          <w:rFonts w:ascii="Verdana" w:eastAsia="Arial" w:hAnsi="Verdana" w:cs="Tahoma"/>
          <w:sz w:val="18"/>
          <w:szCs w:val="18"/>
        </w:rPr>
        <w:t>ó</w:t>
      </w:r>
      <w:proofErr w:type="spellEnd"/>
      <w:r w:rsidRPr="00D97C33">
        <w:rPr>
          <w:rFonts w:ascii="Verdana" w:eastAsia="Arial" w:hAnsi="Verdana" w:cs="Tahoma"/>
          <w:sz w:val="18"/>
          <w:szCs w:val="18"/>
        </w:rPr>
        <w:t xml:space="preserve"> por causas del inadecuado uso de los mismos por parte del personal de la Entidad Ejecutora, se exigirá al mismo la reposición de dichos materiales sin recargo por ello.</w:t>
      </w:r>
    </w:p>
    <w:p w14:paraId="4A747E20" w14:textId="77777777" w:rsidR="00EB0107" w:rsidRPr="00D97C33" w:rsidRDefault="00EB0107" w:rsidP="00EB0107">
      <w:pPr>
        <w:widowControl w:val="0"/>
        <w:tabs>
          <w:tab w:val="left" w:pos="8711"/>
        </w:tabs>
        <w:autoSpaceDE w:val="0"/>
        <w:autoSpaceDN w:val="0"/>
        <w:spacing w:before="120"/>
        <w:jc w:val="both"/>
        <w:rPr>
          <w:rFonts w:ascii="Verdana" w:eastAsia="Arial" w:hAnsi="Verdana" w:cs="Tahoma"/>
          <w:sz w:val="18"/>
          <w:szCs w:val="18"/>
        </w:rPr>
      </w:pPr>
      <w:r w:rsidRPr="00D97C33">
        <w:rPr>
          <w:rFonts w:ascii="Verdana" w:eastAsia="Arial"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2176877" w14:textId="77777777" w:rsidR="00EB0107" w:rsidRPr="00D97C33" w:rsidRDefault="00EB0107" w:rsidP="00EB0107">
      <w:pPr>
        <w:widowControl w:val="0"/>
        <w:tabs>
          <w:tab w:val="left" w:pos="8711"/>
        </w:tabs>
        <w:autoSpaceDE w:val="0"/>
        <w:autoSpaceDN w:val="0"/>
        <w:spacing w:before="120"/>
        <w:jc w:val="both"/>
        <w:rPr>
          <w:rFonts w:ascii="Verdana" w:eastAsia="Arial" w:hAnsi="Verdana" w:cs="Tahoma"/>
          <w:sz w:val="18"/>
          <w:szCs w:val="18"/>
        </w:rPr>
      </w:pPr>
      <w:r w:rsidRPr="00D97C33">
        <w:rPr>
          <w:rFonts w:ascii="Verdana" w:eastAsia="Arial" w:hAnsi="Verdana" w:cs="Tahoma"/>
          <w:sz w:val="18"/>
          <w:szCs w:val="18"/>
        </w:rPr>
        <w:t>En caso de que existiere discrepancia entre planos y especificaciones, se deberá presentar la solución al Inspector de proyecto, para obtener la aprobación de la misma.</w:t>
      </w:r>
    </w:p>
    <w:p w14:paraId="070F8B14" w14:textId="77777777" w:rsidR="00EB0107" w:rsidRPr="00D97C33" w:rsidRDefault="00EB0107" w:rsidP="00EB0107">
      <w:pPr>
        <w:widowControl w:val="0"/>
        <w:tabs>
          <w:tab w:val="left" w:pos="8711"/>
        </w:tabs>
        <w:autoSpaceDE w:val="0"/>
        <w:autoSpaceDN w:val="0"/>
        <w:spacing w:before="120" w:after="120"/>
        <w:jc w:val="both"/>
        <w:rPr>
          <w:rFonts w:ascii="Verdana" w:eastAsia="Arial" w:hAnsi="Verdana" w:cs="Tahoma"/>
          <w:b/>
          <w:sz w:val="18"/>
          <w:szCs w:val="18"/>
        </w:rPr>
      </w:pPr>
      <w:r w:rsidRPr="00D97C33">
        <w:rPr>
          <w:rFonts w:ascii="Verdana" w:eastAsia="Arial" w:hAnsi="Verdana" w:cs="Tahoma"/>
          <w:b/>
          <w:sz w:val="18"/>
          <w:szCs w:val="18"/>
        </w:rPr>
        <w:t>Criterios de Control, Aceptación y Rechazo</w:t>
      </w:r>
    </w:p>
    <w:p w14:paraId="7A573CD4" w14:textId="77777777" w:rsidR="00EB0107" w:rsidRPr="00D97C33" w:rsidRDefault="00EB0107" w:rsidP="00EB0107">
      <w:pPr>
        <w:widowControl w:val="0"/>
        <w:tabs>
          <w:tab w:val="left" w:pos="560"/>
        </w:tabs>
        <w:autoSpaceDE w:val="0"/>
        <w:autoSpaceDN w:val="0"/>
        <w:spacing w:before="120"/>
        <w:jc w:val="both"/>
        <w:rPr>
          <w:rFonts w:ascii="Verdana" w:eastAsia="Arial" w:hAnsi="Verdana" w:cs="Tahoma"/>
          <w:sz w:val="18"/>
          <w:szCs w:val="18"/>
        </w:rPr>
      </w:pPr>
      <w:r w:rsidRPr="00D97C33">
        <w:rPr>
          <w:rFonts w:ascii="Verdana" w:eastAsia="Arial" w:hAnsi="Verdana" w:cs="Tahoma"/>
          <w:sz w:val="18"/>
          <w:szCs w:val="18"/>
        </w:rPr>
        <w:t>El Inspector de proyecto deberá verificar que la ejecución del ítem no presenta ningún defecto de materiales, ejecución o dimensiones mediante: testeo, inspección visual u otro método conveniente.</w:t>
      </w:r>
    </w:p>
    <w:p w14:paraId="7FC5848D" w14:textId="77777777" w:rsidR="00EB0107" w:rsidRPr="00D97C33" w:rsidRDefault="00EB0107" w:rsidP="00EB0107">
      <w:pPr>
        <w:widowControl w:val="0"/>
        <w:tabs>
          <w:tab w:val="left" w:pos="8711"/>
        </w:tabs>
        <w:autoSpaceDE w:val="0"/>
        <w:autoSpaceDN w:val="0"/>
        <w:spacing w:before="120"/>
        <w:jc w:val="both"/>
        <w:rPr>
          <w:rFonts w:ascii="Verdana" w:eastAsia="Arial" w:hAnsi="Verdana" w:cs="Tahoma"/>
          <w:sz w:val="18"/>
          <w:szCs w:val="18"/>
        </w:rPr>
      </w:pPr>
      <w:r w:rsidRPr="00D97C33">
        <w:rPr>
          <w:rFonts w:ascii="Verdana" w:eastAsia="Arial"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77B1905" w14:textId="77777777" w:rsidR="00EB0107" w:rsidRPr="00D97C33" w:rsidRDefault="00EB0107" w:rsidP="00EB0107">
      <w:pPr>
        <w:widowControl w:val="0"/>
        <w:autoSpaceDE w:val="0"/>
        <w:autoSpaceDN w:val="0"/>
        <w:spacing w:before="120"/>
        <w:outlineLvl w:val="0"/>
        <w:rPr>
          <w:rFonts w:ascii="Verdana" w:eastAsia="Arial" w:hAnsi="Verdana" w:cs="Arial"/>
          <w:b/>
          <w:bCs/>
          <w:sz w:val="18"/>
          <w:szCs w:val="18"/>
        </w:rPr>
      </w:pPr>
      <w:r w:rsidRPr="00D97C33">
        <w:rPr>
          <w:rFonts w:ascii="Verdana" w:eastAsia="Arial" w:hAnsi="Verdana" w:cs="Arial"/>
          <w:b/>
          <w:bCs/>
          <w:sz w:val="18"/>
          <w:szCs w:val="18"/>
        </w:rPr>
        <w:t>MEDICIÓN. –</w:t>
      </w:r>
    </w:p>
    <w:p w14:paraId="287BC223" w14:textId="77777777" w:rsidR="00EB0107" w:rsidRPr="00D97C33" w:rsidRDefault="00EB0107" w:rsidP="00EB0107">
      <w:pPr>
        <w:widowControl w:val="0"/>
        <w:autoSpaceDE w:val="0"/>
        <w:autoSpaceDN w:val="0"/>
        <w:spacing w:before="120"/>
        <w:ind w:right="161"/>
        <w:rPr>
          <w:rFonts w:ascii="Verdana" w:eastAsia="Arial" w:hAnsi="Verdana" w:cs="Arial"/>
          <w:bCs/>
          <w:sz w:val="18"/>
          <w:szCs w:val="18"/>
        </w:rPr>
      </w:pPr>
      <w:r w:rsidRPr="00D97C33">
        <w:rPr>
          <w:rFonts w:ascii="Verdana" w:eastAsia="Arial" w:hAnsi="Verdana" w:cs="Arial"/>
          <w:sz w:val="18"/>
          <w:szCs w:val="18"/>
        </w:rPr>
        <w:lastRenderedPageBreak/>
        <w:t xml:space="preserve">La Instalación Eléctrica (toma de fuerza) se medirá por </w:t>
      </w:r>
      <w:r w:rsidRPr="00D97C33">
        <w:rPr>
          <w:rFonts w:ascii="Verdana" w:eastAsia="Arial" w:hAnsi="Verdana" w:cs="Arial"/>
          <w:b/>
          <w:sz w:val="18"/>
          <w:szCs w:val="18"/>
        </w:rPr>
        <w:t xml:space="preserve">Punto, </w:t>
      </w:r>
      <w:r w:rsidRPr="00D97C33">
        <w:rPr>
          <w:rFonts w:ascii="Verdana" w:eastAsia="Arial" w:hAnsi="Verdana" w:cs="Arial"/>
          <w:bCs/>
          <w:sz w:val="18"/>
          <w:szCs w:val="18"/>
        </w:rPr>
        <w:t>correctamente instalado por la Entidad Ejecutora y aprobado por el Inspector de proyecto.</w:t>
      </w:r>
    </w:p>
    <w:p w14:paraId="2ED39314" w14:textId="77777777" w:rsidR="00EB0107" w:rsidRPr="00D97C33" w:rsidRDefault="00EB0107" w:rsidP="00EB0107">
      <w:pPr>
        <w:widowControl w:val="0"/>
        <w:autoSpaceDE w:val="0"/>
        <w:autoSpaceDN w:val="0"/>
        <w:spacing w:before="120"/>
        <w:outlineLvl w:val="0"/>
        <w:rPr>
          <w:rFonts w:ascii="Verdana" w:eastAsia="Arial" w:hAnsi="Verdana" w:cs="Arial"/>
          <w:b/>
          <w:bCs/>
          <w:sz w:val="18"/>
          <w:szCs w:val="18"/>
        </w:rPr>
      </w:pPr>
      <w:r w:rsidRPr="00D97C33">
        <w:rPr>
          <w:rFonts w:ascii="Verdana" w:eastAsia="Arial" w:hAnsi="Verdana" w:cs="Arial"/>
          <w:b/>
          <w:bCs/>
          <w:sz w:val="18"/>
          <w:szCs w:val="18"/>
        </w:rPr>
        <w:t>APORTE PROPIO. –</w:t>
      </w:r>
    </w:p>
    <w:p w14:paraId="05BE425B" w14:textId="77777777" w:rsidR="00EB0107" w:rsidRPr="00D97C33" w:rsidRDefault="00EB0107" w:rsidP="00EB0107">
      <w:pPr>
        <w:widowControl w:val="0"/>
        <w:autoSpaceDE w:val="0"/>
        <w:autoSpaceDN w:val="0"/>
        <w:spacing w:before="120"/>
        <w:ind w:right="154"/>
        <w:rPr>
          <w:rFonts w:ascii="Verdana" w:eastAsia="Arial" w:hAnsi="Verdana" w:cs="Arial"/>
          <w:sz w:val="18"/>
          <w:szCs w:val="18"/>
        </w:rPr>
      </w:pPr>
      <w:r w:rsidRPr="00D97C33">
        <w:rPr>
          <w:rFonts w:ascii="Verdana" w:eastAsia="Arial" w:hAnsi="Verdana" w:cs="Arial"/>
          <w:sz w:val="18"/>
          <w:szCs w:val="18"/>
        </w:rPr>
        <w:t>El</w:t>
      </w:r>
      <w:r w:rsidRPr="00D97C33">
        <w:rPr>
          <w:rFonts w:ascii="Verdana" w:eastAsia="Arial" w:hAnsi="Verdana" w:cs="Arial"/>
          <w:spacing w:val="-7"/>
          <w:sz w:val="18"/>
          <w:szCs w:val="18"/>
        </w:rPr>
        <w:t xml:space="preserve"> </w:t>
      </w:r>
      <w:r w:rsidRPr="00D97C33">
        <w:rPr>
          <w:rFonts w:ascii="Verdana" w:eastAsia="Arial" w:hAnsi="Verdana" w:cs="Arial"/>
          <w:sz w:val="18"/>
          <w:szCs w:val="18"/>
        </w:rPr>
        <w:t>aporte</w:t>
      </w:r>
      <w:r w:rsidRPr="00D97C33">
        <w:rPr>
          <w:rFonts w:ascii="Verdana" w:eastAsia="Arial" w:hAnsi="Verdana" w:cs="Arial"/>
          <w:spacing w:val="-14"/>
          <w:sz w:val="18"/>
          <w:szCs w:val="18"/>
        </w:rPr>
        <w:t xml:space="preserve"> </w:t>
      </w:r>
      <w:r w:rsidRPr="00D97C33">
        <w:rPr>
          <w:rFonts w:ascii="Verdana" w:eastAsia="Arial" w:hAnsi="Verdana" w:cs="Arial"/>
          <w:sz w:val="18"/>
          <w:szCs w:val="18"/>
        </w:rPr>
        <w:t>propio</w:t>
      </w:r>
      <w:r w:rsidRPr="00D97C33">
        <w:rPr>
          <w:rFonts w:ascii="Verdana" w:eastAsia="Arial" w:hAnsi="Verdana" w:cs="Arial"/>
          <w:spacing w:val="-11"/>
          <w:sz w:val="18"/>
          <w:szCs w:val="18"/>
        </w:rPr>
        <w:t xml:space="preserve"> </w:t>
      </w:r>
      <w:r w:rsidRPr="00D97C33">
        <w:rPr>
          <w:rFonts w:ascii="Verdana" w:eastAsia="Arial" w:hAnsi="Verdana" w:cs="Arial"/>
          <w:sz w:val="18"/>
          <w:szCs w:val="18"/>
        </w:rPr>
        <w:t>se</w:t>
      </w:r>
      <w:r w:rsidRPr="00D97C33">
        <w:rPr>
          <w:rFonts w:ascii="Verdana" w:eastAsia="Arial" w:hAnsi="Verdana" w:cs="Arial"/>
          <w:spacing w:val="-11"/>
          <w:sz w:val="18"/>
          <w:szCs w:val="18"/>
        </w:rPr>
        <w:t xml:space="preserve"> </w:t>
      </w:r>
      <w:r w:rsidRPr="00D97C33">
        <w:rPr>
          <w:rFonts w:ascii="Verdana" w:eastAsia="Arial" w:hAnsi="Verdana" w:cs="Arial"/>
          <w:sz w:val="18"/>
          <w:szCs w:val="18"/>
        </w:rPr>
        <w:t>encuentra</w:t>
      </w:r>
      <w:r w:rsidRPr="00D97C33">
        <w:rPr>
          <w:rFonts w:ascii="Verdana" w:eastAsia="Arial" w:hAnsi="Verdana" w:cs="Arial"/>
          <w:spacing w:val="-6"/>
          <w:sz w:val="18"/>
          <w:szCs w:val="18"/>
        </w:rPr>
        <w:t xml:space="preserve"> </w:t>
      </w:r>
      <w:r w:rsidRPr="00D97C33">
        <w:rPr>
          <w:rFonts w:ascii="Verdana" w:eastAsia="Arial" w:hAnsi="Verdana" w:cs="Arial"/>
          <w:sz w:val="18"/>
          <w:szCs w:val="18"/>
        </w:rPr>
        <w:t>especificado</w:t>
      </w:r>
      <w:r w:rsidRPr="00D97C33">
        <w:rPr>
          <w:rFonts w:ascii="Verdana" w:eastAsia="Arial" w:hAnsi="Verdana" w:cs="Arial"/>
          <w:spacing w:val="-9"/>
          <w:sz w:val="18"/>
          <w:szCs w:val="18"/>
        </w:rPr>
        <w:t xml:space="preserve"> </w:t>
      </w:r>
      <w:r w:rsidRPr="00D97C33">
        <w:rPr>
          <w:rFonts w:ascii="Verdana" w:eastAsia="Arial" w:hAnsi="Verdana" w:cs="Arial"/>
          <w:sz w:val="18"/>
          <w:szCs w:val="18"/>
        </w:rPr>
        <w:t>en</w:t>
      </w:r>
      <w:r w:rsidRPr="00D97C33">
        <w:rPr>
          <w:rFonts w:ascii="Verdana" w:eastAsia="Arial" w:hAnsi="Verdana" w:cs="Arial"/>
          <w:spacing w:val="-9"/>
          <w:sz w:val="18"/>
          <w:szCs w:val="18"/>
        </w:rPr>
        <w:t xml:space="preserve"> </w:t>
      </w:r>
      <w:r w:rsidRPr="00D97C33">
        <w:rPr>
          <w:rFonts w:ascii="Verdana" w:eastAsia="Arial" w:hAnsi="Verdana" w:cs="Arial"/>
          <w:sz w:val="18"/>
          <w:szCs w:val="18"/>
        </w:rPr>
        <w:t>el</w:t>
      </w:r>
      <w:r w:rsidRPr="00D97C33">
        <w:rPr>
          <w:rFonts w:ascii="Verdana" w:eastAsia="Arial" w:hAnsi="Verdana" w:cs="Arial"/>
          <w:spacing w:val="-5"/>
          <w:sz w:val="18"/>
          <w:szCs w:val="18"/>
        </w:rPr>
        <w:t xml:space="preserve"> </w:t>
      </w:r>
      <w:r w:rsidRPr="00D97C33">
        <w:rPr>
          <w:rFonts w:ascii="Verdana" w:eastAsia="Arial" w:hAnsi="Verdana" w:cs="Arial"/>
          <w:sz w:val="18"/>
          <w:szCs w:val="18"/>
        </w:rPr>
        <w:t>análisis</w:t>
      </w:r>
      <w:r w:rsidRPr="00D97C33">
        <w:rPr>
          <w:rFonts w:ascii="Verdana" w:eastAsia="Arial" w:hAnsi="Verdana" w:cs="Arial"/>
          <w:spacing w:val="-12"/>
          <w:sz w:val="18"/>
          <w:szCs w:val="18"/>
        </w:rPr>
        <w:t xml:space="preserve"> </w:t>
      </w:r>
      <w:r w:rsidRPr="00D97C33">
        <w:rPr>
          <w:rFonts w:ascii="Verdana" w:eastAsia="Arial" w:hAnsi="Verdana" w:cs="Arial"/>
          <w:sz w:val="18"/>
          <w:szCs w:val="18"/>
        </w:rPr>
        <w:t>unitario,</w:t>
      </w:r>
      <w:r w:rsidRPr="00D97C33">
        <w:rPr>
          <w:rFonts w:ascii="Verdana" w:eastAsia="Arial" w:hAnsi="Verdana" w:cs="Arial"/>
          <w:spacing w:val="-10"/>
          <w:sz w:val="18"/>
          <w:szCs w:val="18"/>
        </w:rPr>
        <w:t xml:space="preserve"> </w:t>
      </w:r>
      <w:r w:rsidRPr="00D97C33">
        <w:rPr>
          <w:rFonts w:ascii="Verdana" w:eastAsia="Arial" w:hAnsi="Verdana" w:cs="Arial"/>
          <w:sz w:val="18"/>
          <w:szCs w:val="18"/>
        </w:rPr>
        <w:t>mismos</w:t>
      </w:r>
      <w:r w:rsidRPr="00D97C33">
        <w:rPr>
          <w:rFonts w:ascii="Verdana" w:eastAsia="Arial" w:hAnsi="Verdana" w:cs="Arial"/>
          <w:spacing w:val="-13"/>
          <w:sz w:val="18"/>
          <w:szCs w:val="18"/>
        </w:rPr>
        <w:t xml:space="preserve"> </w:t>
      </w:r>
      <w:r w:rsidRPr="00D97C33">
        <w:rPr>
          <w:rFonts w:ascii="Verdana" w:eastAsia="Arial" w:hAnsi="Verdana" w:cs="Arial"/>
          <w:sz w:val="18"/>
          <w:szCs w:val="18"/>
        </w:rPr>
        <w:t>que</w:t>
      </w:r>
      <w:r w:rsidRPr="00D97C33">
        <w:rPr>
          <w:rFonts w:ascii="Verdana" w:eastAsia="Arial" w:hAnsi="Verdana" w:cs="Arial"/>
          <w:spacing w:val="-11"/>
          <w:sz w:val="18"/>
          <w:szCs w:val="18"/>
        </w:rPr>
        <w:t xml:space="preserve"> </w:t>
      </w:r>
      <w:r w:rsidRPr="00D97C33">
        <w:rPr>
          <w:rFonts w:ascii="Verdana" w:eastAsia="Arial" w:hAnsi="Verdana" w:cs="Arial"/>
          <w:sz w:val="18"/>
          <w:szCs w:val="18"/>
        </w:rPr>
        <w:t>no</w:t>
      </w:r>
      <w:r w:rsidRPr="00D97C33">
        <w:rPr>
          <w:rFonts w:ascii="Verdana" w:eastAsia="Arial" w:hAnsi="Verdana" w:cs="Arial"/>
          <w:spacing w:val="-11"/>
          <w:sz w:val="18"/>
          <w:szCs w:val="18"/>
        </w:rPr>
        <w:t xml:space="preserve"> </w:t>
      </w:r>
      <w:r w:rsidRPr="00D97C33">
        <w:rPr>
          <w:rFonts w:ascii="Verdana" w:eastAsia="Arial" w:hAnsi="Verdana" w:cs="Arial"/>
          <w:sz w:val="18"/>
          <w:szCs w:val="18"/>
        </w:rPr>
        <w:t>serán</w:t>
      </w:r>
      <w:r w:rsidRPr="00D97C33">
        <w:rPr>
          <w:rFonts w:ascii="Verdana" w:eastAsia="Arial" w:hAnsi="Verdana" w:cs="Arial"/>
          <w:spacing w:val="-8"/>
          <w:sz w:val="18"/>
          <w:szCs w:val="18"/>
        </w:rPr>
        <w:t xml:space="preserve"> </w:t>
      </w:r>
      <w:r w:rsidRPr="00D97C33">
        <w:rPr>
          <w:rFonts w:ascii="Verdana" w:eastAsia="Arial" w:hAnsi="Verdana" w:cs="Arial"/>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6F045999" w14:textId="77777777" w:rsidR="00EB0107" w:rsidRPr="00D97C33" w:rsidRDefault="00EB0107" w:rsidP="00EB0107">
      <w:pPr>
        <w:widowControl w:val="0"/>
        <w:autoSpaceDE w:val="0"/>
        <w:autoSpaceDN w:val="0"/>
        <w:spacing w:before="120"/>
        <w:rPr>
          <w:rFonts w:ascii="Verdana" w:eastAsia="Arial" w:hAnsi="Verdana" w:cs="Arial"/>
          <w:sz w:val="18"/>
          <w:szCs w:val="18"/>
        </w:rPr>
      </w:pPr>
      <w:r w:rsidRPr="00D97C33">
        <w:rPr>
          <w:rFonts w:ascii="Verdana" w:eastAsia="Arial" w:hAnsi="Verdana" w:cs="Arial"/>
          <w:sz w:val="18"/>
          <w:szCs w:val="18"/>
        </w:rPr>
        <w:t>Este aporte estará sujeto al cronograma de ejecución de obra de la Entidad Ejecutora.</w:t>
      </w:r>
    </w:p>
    <w:p w14:paraId="14EE39CC" w14:textId="77777777" w:rsidR="00EB0107" w:rsidRPr="00D97C33" w:rsidRDefault="00EB0107" w:rsidP="00EB0107">
      <w:pPr>
        <w:widowControl w:val="0"/>
        <w:autoSpaceDE w:val="0"/>
        <w:autoSpaceDN w:val="0"/>
        <w:rPr>
          <w:rFonts w:ascii="Verdana" w:eastAsia="Arial" w:hAnsi="Verdana" w:cs="Arial"/>
          <w:sz w:val="18"/>
          <w:szCs w:val="18"/>
        </w:rPr>
      </w:pPr>
    </w:p>
    <w:p w14:paraId="122BFA4A" w14:textId="77777777" w:rsidR="00EB0107" w:rsidRPr="00D97C33" w:rsidRDefault="00EB0107" w:rsidP="00EB0107">
      <w:pPr>
        <w:widowControl w:val="0"/>
        <w:tabs>
          <w:tab w:val="left" w:pos="8711"/>
        </w:tabs>
        <w:autoSpaceDE w:val="0"/>
        <w:autoSpaceDN w:val="0"/>
        <w:rPr>
          <w:rFonts w:ascii="Verdana" w:eastAsia="Arial" w:hAnsi="Verdan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42740E3F" w14:textId="77777777" w:rsidTr="006B457D">
        <w:tc>
          <w:tcPr>
            <w:tcW w:w="584" w:type="dxa"/>
            <w:shd w:val="clear" w:color="auto" w:fill="1F3864" w:themeFill="accent5" w:themeFillShade="80"/>
          </w:tcPr>
          <w:p w14:paraId="3C2D9EAF"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1F3864" w:themeFill="accent5" w:themeFillShade="80"/>
          </w:tcPr>
          <w:p w14:paraId="3D2D6316"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1F3864" w:themeFill="accent5" w:themeFillShade="80"/>
          </w:tcPr>
          <w:p w14:paraId="113F0FB9"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520" w:type="dxa"/>
            <w:shd w:val="clear" w:color="auto" w:fill="1F3864" w:themeFill="accent5" w:themeFillShade="80"/>
          </w:tcPr>
          <w:p w14:paraId="3B4ADFAF"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75CC1055" w14:textId="77777777" w:rsidTr="006B457D">
        <w:tc>
          <w:tcPr>
            <w:tcW w:w="584" w:type="dxa"/>
            <w:shd w:val="clear" w:color="auto" w:fill="BDD6EE" w:themeFill="accent1" w:themeFillTint="66"/>
          </w:tcPr>
          <w:p w14:paraId="79536046"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51</w:t>
            </w:r>
          </w:p>
        </w:tc>
        <w:tc>
          <w:tcPr>
            <w:tcW w:w="2385" w:type="dxa"/>
            <w:shd w:val="clear" w:color="auto" w:fill="BDD6EE" w:themeFill="accent1" w:themeFillTint="66"/>
          </w:tcPr>
          <w:p w14:paraId="0EA15205"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Tahoma"/>
                <w:b/>
                <w:sz w:val="18"/>
                <w:szCs w:val="18"/>
                <w:lang w:val="es-ES"/>
              </w:rPr>
              <w:t>VAC-IE-PTI-1</w:t>
            </w:r>
          </w:p>
        </w:tc>
        <w:tc>
          <w:tcPr>
            <w:tcW w:w="1145" w:type="dxa"/>
            <w:shd w:val="clear" w:color="auto" w:fill="BDD6EE" w:themeFill="accent1" w:themeFillTint="66"/>
          </w:tcPr>
          <w:p w14:paraId="5DD45591"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Tahoma"/>
                <w:b/>
                <w:sz w:val="18"/>
                <w:szCs w:val="18"/>
                <w:lang w:val="es-ES"/>
              </w:rPr>
              <w:t>PTO</w:t>
            </w:r>
          </w:p>
        </w:tc>
        <w:tc>
          <w:tcPr>
            <w:tcW w:w="5520" w:type="dxa"/>
            <w:shd w:val="clear" w:color="auto" w:fill="BDD6EE" w:themeFill="accent1" w:themeFillTint="66"/>
          </w:tcPr>
          <w:p w14:paraId="35E38E04" w14:textId="77777777" w:rsidR="00EB0107" w:rsidRPr="00D97C33" w:rsidRDefault="00EB0107" w:rsidP="006B457D">
            <w:pPr>
              <w:widowControl w:val="0"/>
              <w:autoSpaceDE w:val="0"/>
              <w:autoSpaceDN w:val="0"/>
              <w:spacing w:line="276" w:lineRule="auto"/>
              <w:jc w:val="center"/>
              <w:rPr>
                <w:rFonts w:ascii="Verdana" w:eastAsia="Arial" w:hAnsi="Verdana" w:cs="Arial"/>
                <w:b/>
                <w:sz w:val="18"/>
                <w:szCs w:val="18"/>
                <w:lang w:val="es-ES"/>
              </w:rPr>
            </w:pPr>
            <w:r w:rsidRPr="00D97C33">
              <w:rPr>
                <w:rFonts w:ascii="Verdana" w:eastAsia="Arial" w:hAnsi="Verdana" w:cs="Tahoma"/>
                <w:b/>
                <w:bCs/>
                <w:sz w:val="18"/>
                <w:szCs w:val="18"/>
                <w:lang w:val="es-ES"/>
              </w:rPr>
              <w:t>PROVISIÓN E INSTALACIÓN DE PUESTA A TIERRA C/JABALINA</w:t>
            </w:r>
          </w:p>
        </w:tc>
      </w:tr>
    </w:tbl>
    <w:p w14:paraId="309B87C3" w14:textId="77777777" w:rsidR="00EB0107" w:rsidRPr="00D97C33" w:rsidRDefault="00EB0107" w:rsidP="00EB0107">
      <w:pPr>
        <w:widowControl w:val="0"/>
        <w:tabs>
          <w:tab w:val="left" w:pos="8711"/>
        </w:tabs>
        <w:autoSpaceDE w:val="0"/>
        <w:autoSpaceDN w:val="0"/>
        <w:rPr>
          <w:rFonts w:ascii="Verdana" w:eastAsia="Arial" w:hAnsi="Verdana" w:cs="Tahoma"/>
          <w:b/>
          <w:sz w:val="18"/>
          <w:szCs w:val="18"/>
        </w:rPr>
      </w:pPr>
    </w:p>
    <w:p w14:paraId="59B4197B" w14:textId="77777777" w:rsidR="00EB0107" w:rsidRPr="00D97C33" w:rsidRDefault="00EB0107" w:rsidP="00EB0107">
      <w:pPr>
        <w:widowControl w:val="0"/>
        <w:tabs>
          <w:tab w:val="left" w:pos="8711"/>
        </w:tabs>
        <w:autoSpaceDE w:val="0"/>
        <w:autoSpaceDN w:val="0"/>
        <w:rPr>
          <w:rFonts w:ascii="Verdana" w:eastAsia="Arial" w:hAnsi="Verdana" w:cs="Tahoma"/>
          <w:b/>
          <w:sz w:val="18"/>
          <w:szCs w:val="18"/>
        </w:rPr>
      </w:pPr>
    </w:p>
    <w:p w14:paraId="6D42751F" w14:textId="77777777" w:rsidR="00EB0107" w:rsidRPr="00D97C33" w:rsidRDefault="00EB0107" w:rsidP="00EB0107">
      <w:pPr>
        <w:widowControl w:val="0"/>
        <w:tabs>
          <w:tab w:val="left" w:pos="8711"/>
        </w:tabs>
        <w:autoSpaceDE w:val="0"/>
        <w:autoSpaceDN w:val="0"/>
        <w:rPr>
          <w:rFonts w:ascii="Verdana" w:eastAsia="Arial" w:hAnsi="Verdana" w:cs="Tahoma"/>
          <w:b/>
          <w:sz w:val="18"/>
          <w:szCs w:val="18"/>
        </w:rPr>
      </w:pPr>
      <w:r w:rsidRPr="00D97C33">
        <w:rPr>
          <w:rFonts w:ascii="Verdana" w:eastAsia="Arial" w:hAnsi="Verdana" w:cs="Tahoma"/>
          <w:b/>
          <w:sz w:val="18"/>
          <w:szCs w:val="18"/>
        </w:rPr>
        <w:t>DESCRIPCIÓN. -</w:t>
      </w:r>
    </w:p>
    <w:p w14:paraId="2994269E" w14:textId="77777777" w:rsidR="00EB0107" w:rsidRPr="00D97C33" w:rsidRDefault="00EB0107" w:rsidP="00EB0107">
      <w:pPr>
        <w:widowControl w:val="0"/>
        <w:tabs>
          <w:tab w:val="left" w:pos="8711"/>
        </w:tabs>
        <w:autoSpaceDE w:val="0"/>
        <w:autoSpaceDN w:val="0"/>
        <w:rPr>
          <w:rFonts w:ascii="Verdana" w:eastAsia="Arial" w:hAnsi="Verdana" w:cs="Tahoma"/>
          <w:b/>
          <w:sz w:val="18"/>
          <w:szCs w:val="18"/>
        </w:rPr>
      </w:pPr>
    </w:p>
    <w:p w14:paraId="339A34B8"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3DE54EF6" w14:textId="77777777" w:rsidR="00EB0107" w:rsidRPr="00D97C33" w:rsidRDefault="00EB0107" w:rsidP="00EB0107">
      <w:pPr>
        <w:widowControl w:val="0"/>
        <w:tabs>
          <w:tab w:val="left" w:pos="8711"/>
        </w:tabs>
        <w:autoSpaceDE w:val="0"/>
        <w:autoSpaceDN w:val="0"/>
        <w:jc w:val="both"/>
        <w:rPr>
          <w:rFonts w:ascii="Verdana" w:eastAsia="Arial" w:hAnsi="Verdana" w:cs="Tahoma"/>
          <w:b/>
          <w:sz w:val="18"/>
          <w:szCs w:val="18"/>
        </w:rPr>
      </w:pPr>
    </w:p>
    <w:p w14:paraId="2112FE39" w14:textId="77777777" w:rsidR="00EB0107" w:rsidRPr="00D97C33" w:rsidRDefault="00EB0107" w:rsidP="00EB0107">
      <w:pPr>
        <w:widowControl w:val="0"/>
        <w:tabs>
          <w:tab w:val="left" w:pos="8711"/>
        </w:tabs>
        <w:autoSpaceDE w:val="0"/>
        <w:autoSpaceDN w:val="0"/>
        <w:rPr>
          <w:rFonts w:ascii="Verdana" w:eastAsia="Arial" w:hAnsi="Verdana" w:cs="Tahoma"/>
          <w:b/>
          <w:sz w:val="18"/>
          <w:szCs w:val="18"/>
        </w:rPr>
      </w:pPr>
      <w:r w:rsidRPr="00D97C33">
        <w:rPr>
          <w:rFonts w:ascii="Verdana" w:eastAsia="Arial" w:hAnsi="Verdana" w:cs="Tahoma"/>
          <w:b/>
          <w:sz w:val="18"/>
          <w:szCs w:val="18"/>
        </w:rPr>
        <w:t>MATERIALES, HERRAMIENTAS Y EQUIPO. -</w:t>
      </w:r>
    </w:p>
    <w:p w14:paraId="70AF95CA" w14:textId="77777777" w:rsidR="00EB0107" w:rsidRPr="00D97C33" w:rsidRDefault="00EB0107" w:rsidP="00EB0107">
      <w:pPr>
        <w:widowControl w:val="0"/>
        <w:tabs>
          <w:tab w:val="left" w:pos="8711"/>
        </w:tabs>
        <w:autoSpaceDE w:val="0"/>
        <w:autoSpaceDN w:val="0"/>
        <w:rPr>
          <w:rFonts w:ascii="Verdana" w:eastAsia="Arial" w:hAnsi="Verdana" w:cs="Tahoma"/>
          <w:b/>
          <w:sz w:val="18"/>
          <w:szCs w:val="18"/>
        </w:rPr>
      </w:pPr>
    </w:p>
    <w:p w14:paraId="1B12525B"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8EE3D29"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Arial"/>
          <w:sz w:val="18"/>
          <w:szCs w:val="18"/>
        </w:rPr>
        <w:t>Los accesorios deben ser de primera calidad dentro el mercado local y que cumplan las exigencias técnicas del proyecto.</w:t>
      </w:r>
    </w:p>
    <w:p w14:paraId="56AD080A" w14:textId="77777777" w:rsidR="00EB0107" w:rsidRPr="00D97C33" w:rsidRDefault="00EB0107" w:rsidP="00EB0107">
      <w:pPr>
        <w:widowControl w:val="0"/>
        <w:tabs>
          <w:tab w:val="left" w:pos="0"/>
        </w:tabs>
        <w:autoSpaceDE w:val="0"/>
        <w:autoSpaceDN w:val="0"/>
        <w:adjustRightInd w:val="0"/>
        <w:jc w:val="both"/>
        <w:rPr>
          <w:rFonts w:ascii="Verdana" w:eastAsia="Arial" w:hAnsi="Verdana" w:cs="Calibri"/>
          <w:b/>
          <w:bCs/>
          <w:sz w:val="18"/>
          <w:szCs w:val="18"/>
        </w:rPr>
      </w:pPr>
    </w:p>
    <w:p w14:paraId="471A3FAC" w14:textId="77777777" w:rsidR="00EB0107" w:rsidRPr="00D97C33" w:rsidRDefault="00EB0107" w:rsidP="00EB0107">
      <w:pPr>
        <w:widowControl w:val="0"/>
        <w:tabs>
          <w:tab w:val="left" w:pos="8711"/>
        </w:tabs>
        <w:autoSpaceDE w:val="0"/>
        <w:autoSpaceDN w:val="0"/>
        <w:rPr>
          <w:rFonts w:ascii="Verdana" w:eastAsia="Arial" w:hAnsi="Verdana" w:cs="Tahoma"/>
          <w:b/>
          <w:sz w:val="18"/>
          <w:szCs w:val="18"/>
        </w:rPr>
      </w:pPr>
      <w:r w:rsidRPr="00D97C33">
        <w:rPr>
          <w:rFonts w:ascii="Verdana" w:eastAsia="Arial" w:hAnsi="Verdana" w:cs="Tahoma"/>
          <w:b/>
          <w:sz w:val="18"/>
          <w:szCs w:val="18"/>
        </w:rPr>
        <w:t>FORMA DE EJECUCIÓN. –</w:t>
      </w:r>
    </w:p>
    <w:p w14:paraId="550993BB" w14:textId="77777777" w:rsidR="00EB0107" w:rsidRPr="00D97C33" w:rsidRDefault="00EB0107" w:rsidP="00EB0107">
      <w:pPr>
        <w:widowControl w:val="0"/>
        <w:tabs>
          <w:tab w:val="left" w:pos="8711"/>
        </w:tabs>
        <w:autoSpaceDE w:val="0"/>
        <w:autoSpaceDN w:val="0"/>
        <w:rPr>
          <w:rFonts w:ascii="Verdana" w:eastAsia="Arial" w:hAnsi="Verdana" w:cs="Tahoma"/>
          <w:b/>
          <w:sz w:val="18"/>
          <w:szCs w:val="18"/>
        </w:rPr>
      </w:pPr>
    </w:p>
    <w:p w14:paraId="6B755C80"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106A861A"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Previo al inicio de las labores, la Entidad Ejecutora debe realizar mediciones de la resistividad y condiciones del terreno. Si la resistencia medida es mayor que la indicada en los planos, se deberá implementar un tratamiento del terreno.</w:t>
      </w:r>
    </w:p>
    <w:p w14:paraId="61A740A0" w14:textId="77777777" w:rsidR="00EB0107" w:rsidRPr="00D97C33" w:rsidRDefault="00EB0107" w:rsidP="00EB0107">
      <w:pPr>
        <w:widowControl w:val="0"/>
        <w:autoSpaceDE w:val="0"/>
        <w:autoSpaceDN w:val="0"/>
        <w:jc w:val="both"/>
        <w:rPr>
          <w:rFonts w:ascii="Verdana" w:eastAsia="Arial" w:hAnsi="Verdana" w:cs="Arial"/>
          <w:sz w:val="18"/>
          <w:szCs w:val="18"/>
        </w:rPr>
      </w:pPr>
    </w:p>
    <w:p w14:paraId="68672844"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Según las particularidades del terreno donde se instale la malla de tierra, esta puede ser mejorada utilizando elementos como tierra vegetal, Bentonita o Geo Gel. Estos materiales pueden emplearse hasta que se alcance la resistencia requerida.</w:t>
      </w:r>
    </w:p>
    <w:p w14:paraId="5880B95B" w14:textId="77777777" w:rsidR="00EB0107" w:rsidRPr="00D97C33" w:rsidRDefault="00EB0107" w:rsidP="00EB0107">
      <w:pPr>
        <w:widowControl w:val="0"/>
        <w:autoSpaceDE w:val="0"/>
        <w:autoSpaceDN w:val="0"/>
        <w:jc w:val="both"/>
        <w:rPr>
          <w:rFonts w:ascii="Verdana" w:eastAsia="Arial" w:hAnsi="Verdana" w:cs="Arial"/>
          <w:sz w:val="18"/>
          <w:szCs w:val="18"/>
        </w:rPr>
      </w:pPr>
    </w:p>
    <w:p w14:paraId="5D53AD2D"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La jabalina debe ser colocada equidistante a una distancia mínima igual o superior a dos veces la longitud de cada jabalina. Es esencial evitar deformaciones en la jabalina.</w:t>
      </w:r>
    </w:p>
    <w:p w14:paraId="6E277E5F"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 xml:space="preserve">Las conexiones entre las jabalinas y el conductor desnudo deben realizarse mediante el método de soldadura </w:t>
      </w:r>
      <w:proofErr w:type="spellStart"/>
      <w:r w:rsidRPr="00D97C33">
        <w:rPr>
          <w:rFonts w:ascii="Verdana" w:eastAsia="Arial" w:hAnsi="Verdana" w:cs="Arial"/>
          <w:sz w:val="18"/>
          <w:szCs w:val="18"/>
        </w:rPr>
        <w:t>Cadweld</w:t>
      </w:r>
      <w:proofErr w:type="spellEnd"/>
      <w:r w:rsidRPr="00D97C33">
        <w:rPr>
          <w:rFonts w:ascii="Verdana" w:eastAsia="Arial" w:hAnsi="Verdana" w:cs="Arial"/>
          <w:sz w:val="18"/>
          <w:szCs w:val="18"/>
        </w:rPr>
        <w:t>. Cada punto de unión debe formar una entidad única y será sujeta a la aprobación del Inspector de proyecto.</w:t>
      </w:r>
    </w:p>
    <w:p w14:paraId="7C27F958" w14:textId="77777777" w:rsidR="00EB0107" w:rsidRPr="00D97C33" w:rsidRDefault="00EB0107" w:rsidP="00EB0107">
      <w:pPr>
        <w:widowControl w:val="0"/>
        <w:autoSpaceDE w:val="0"/>
        <w:autoSpaceDN w:val="0"/>
        <w:jc w:val="both"/>
        <w:rPr>
          <w:rFonts w:ascii="Verdana" w:eastAsia="Arial" w:hAnsi="Verdana" w:cs="Arial"/>
          <w:sz w:val="18"/>
          <w:szCs w:val="18"/>
        </w:rPr>
      </w:pPr>
    </w:p>
    <w:p w14:paraId="2495A878" w14:textId="77777777" w:rsidR="00EB0107" w:rsidRPr="00D97C33" w:rsidRDefault="00EB0107" w:rsidP="00EB0107">
      <w:pPr>
        <w:widowControl w:val="0"/>
        <w:autoSpaceDE w:val="0"/>
        <w:autoSpaceDN w:val="0"/>
        <w:jc w:val="both"/>
        <w:rPr>
          <w:rFonts w:ascii="Verdana" w:eastAsia="Arial" w:hAnsi="Verdana" w:cs="Arial"/>
          <w:sz w:val="18"/>
          <w:szCs w:val="18"/>
        </w:rPr>
      </w:pPr>
      <w:r w:rsidRPr="00D97C33">
        <w:rPr>
          <w:rFonts w:ascii="Verdana" w:eastAsia="Arial" w:hAnsi="Verdana" w:cs="Arial"/>
          <w:sz w:val="18"/>
          <w:szCs w:val="18"/>
        </w:rPr>
        <w:t>El extremo superior de la jabalina debe quedar a 0.4 metros por debajo del nivel del piso o suelo terminado. Además, en cada punto de conexión, se deben dejar cajas de hormigón con tapa para facilitar futuros trabajos de mantenimiento.</w:t>
      </w:r>
    </w:p>
    <w:p w14:paraId="1C6CD50B" w14:textId="77777777" w:rsidR="00EB0107" w:rsidRPr="00D97C33" w:rsidRDefault="00EB0107" w:rsidP="00EB0107">
      <w:pPr>
        <w:widowControl w:val="0"/>
        <w:autoSpaceDE w:val="0"/>
        <w:autoSpaceDN w:val="0"/>
        <w:jc w:val="both"/>
        <w:rPr>
          <w:rFonts w:ascii="Verdana" w:eastAsia="Arial" w:hAnsi="Verdana" w:cs="Arial"/>
          <w:sz w:val="18"/>
          <w:szCs w:val="18"/>
        </w:rPr>
      </w:pPr>
    </w:p>
    <w:p w14:paraId="1635CB7C" w14:textId="77777777" w:rsidR="00EB0107" w:rsidRPr="00D97C33" w:rsidRDefault="00EB0107" w:rsidP="00EB0107">
      <w:pPr>
        <w:widowControl w:val="0"/>
        <w:tabs>
          <w:tab w:val="left" w:pos="8711"/>
        </w:tabs>
        <w:autoSpaceDE w:val="0"/>
        <w:autoSpaceDN w:val="0"/>
        <w:spacing w:after="120"/>
        <w:jc w:val="both"/>
        <w:rPr>
          <w:rFonts w:ascii="Verdana" w:eastAsia="Arial" w:hAnsi="Verdana" w:cs="Tahoma"/>
          <w:b/>
          <w:sz w:val="18"/>
          <w:szCs w:val="18"/>
        </w:rPr>
      </w:pPr>
      <w:r w:rsidRPr="00D97C33">
        <w:rPr>
          <w:rFonts w:ascii="Verdana" w:eastAsia="Arial" w:hAnsi="Verdana" w:cs="Tahoma"/>
          <w:b/>
          <w:sz w:val="18"/>
          <w:szCs w:val="18"/>
        </w:rPr>
        <w:t>Criterios de Control, Aceptación y Rechazo</w:t>
      </w:r>
    </w:p>
    <w:p w14:paraId="28CC0846"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Tahoma"/>
          <w:sz w:val="18"/>
          <w:szCs w:val="18"/>
        </w:rPr>
        <w:lastRenderedPageBreak/>
        <w:t>El Inspector de proyecto deberá verificar que la ejecución del ítem no presenta ningún defecto de materiales, ejecución o dimensiones mediante: testeo, inspección visual u otro método conveniente.</w:t>
      </w:r>
    </w:p>
    <w:p w14:paraId="3666300F"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94E85FF" w14:textId="77777777" w:rsidR="00EB0107" w:rsidRPr="00D97C33" w:rsidRDefault="00EB0107" w:rsidP="00EB0107">
      <w:pPr>
        <w:widowControl w:val="0"/>
        <w:tabs>
          <w:tab w:val="left" w:pos="8711"/>
        </w:tabs>
        <w:autoSpaceDE w:val="0"/>
        <w:autoSpaceDN w:val="0"/>
        <w:jc w:val="both"/>
        <w:rPr>
          <w:rFonts w:ascii="Verdana" w:eastAsia="Arial" w:hAnsi="Verdana" w:cs="Tahoma"/>
          <w:b/>
          <w:sz w:val="18"/>
          <w:szCs w:val="18"/>
        </w:rPr>
      </w:pPr>
    </w:p>
    <w:p w14:paraId="2477333F" w14:textId="77777777" w:rsidR="00EB0107" w:rsidRPr="00D97C33" w:rsidRDefault="00EB0107" w:rsidP="00EB0107">
      <w:pPr>
        <w:widowControl w:val="0"/>
        <w:tabs>
          <w:tab w:val="left" w:pos="8711"/>
        </w:tabs>
        <w:autoSpaceDE w:val="0"/>
        <w:autoSpaceDN w:val="0"/>
        <w:rPr>
          <w:rFonts w:ascii="Verdana" w:eastAsia="Arial" w:hAnsi="Verdana" w:cs="Tahoma"/>
          <w:b/>
          <w:sz w:val="18"/>
          <w:szCs w:val="18"/>
        </w:rPr>
      </w:pPr>
      <w:r w:rsidRPr="00D97C33">
        <w:rPr>
          <w:rFonts w:ascii="Verdana" w:eastAsia="Arial" w:hAnsi="Verdana" w:cs="Tahoma"/>
          <w:b/>
          <w:sz w:val="18"/>
          <w:szCs w:val="18"/>
        </w:rPr>
        <w:t>MEDICIÓN. -</w:t>
      </w:r>
    </w:p>
    <w:p w14:paraId="0BF5C6CA" w14:textId="77777777" w:rsidR="00EB0107" w:rsidRPr="00D97C33" w:rsidRDefault="00EB0107" w:rsidP="00EB0107">
      <w:pPr>
        <w:widowControl w:val="0"/>
        <w:tabs>
          <w:tab w:val="left" w:pos="8711"/>
        </w:tabs>
        <w:autoSpaceDE w:val="0"/>
        <w:autoSpaceDN w:val="0"/>
        <w:jc w:val="both"/>
        <w:rPr>
          <w:rFonts w:ascii="Verdana" w:eastAsia="Arial" w:hAnsi="Verdana" w:cs="Tahoma"/>
          <w:b/>
          <w:sz w:val="18"/>
          <w:szCs w:val="18"/>
        </w:rPr>
      </w:pPr>
    </w:p>
    <w:p w14:paraId="6ED7F11F"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La provisión e instalación de puesta a tierra c/jabalina  se realizará por </w:t>
      </w:r>
      <w:r w:rsidRPr="00D97C33">
        <w:rPr>
          <w:rFonts w:ascii="Verdana" w:eastAsia="Arial" w:hAnsi="Verdana" w:cs="Tahoma"/>
          <w:b/>
          <w:sz w:val="18"/>
          <w:szCs w:val="18"/>
        </w:rPr>
        <w:t>Punto,</w:t>
      </w:r>
      <w:r w:rsidRPr="00D97C33">
        <w:rPr>
          <w:rFonts w:ascii="Verdana" w:eastAsia="Arial" w:hAnsi="Verdana" w:cs="Tahoma"/>
          <w:sz w:val="18"/>
          <w:szCs w:val="18"/>
        </w:rPr>
        <w:t xml:space="preserve"> de acuerdo a lo estipulado en la presentación de propuesta.</w:t>
      </w:r>
    </w:p>
    <w:p w14:paraId="6D4A25E0" w14:textId="77777777" w:rsidR="00EB0107" w:rsidRPr="00D97C33" w:rsidRDefault="00EB0107" w:rsidP="00EB0107">
      <w:pPr>
        <w:widowControl w:val="0"/>
        <w:tabs>
          <w:tab w:val="left" w:pos="8711"/>
        </w:tabs>
        <w:autoSpaceDE w:val="0"/>
        <w:autoSpaceDN w:val="0"/>
        <w:rPr>
          <w:rFonts w:ascii="Verdana" w:eastAsia="Arial" w:hAnsi="Verdana" w:cs="Tahoma"/>
          <w:sz w:val="18"/>
          <w:szCs w:val="18"/>
        </w:rPr>
      </w:pPr>
    </w:p>
    <w:p w14:paraId="509BE6B4" w14:textId="77777777" w:rsidR="00EB0107" w:rsidRPr="00D97C33" w:rsidRDefault="00EB0107" w:rsidP="00EB0107">
      <w:pPr>
        <w:widowControl w:val="0"/>
        <w:tabs>
          <w:tab w:val="left" w:pos="560"/>
        </w:tabs>
        <w:autoSpaceDE w:val="0"/>
        <w:autoSpaceDN w:val="0"/>
        <w:jc w:val="both"/>
        <w:rPr>
          <w:rFonts w:ascii="Verdana" w:eastAsia="Arial" w:hAnsi="Verdana" w:cs="Tahoma"/>
          <w:b/>
          <w:sz w:val="18"/>
          <w:szCs w:val="18"/>
        </w:rPr>
      </w:pPr>
      <w:r w:rsidRPr="00D97C33">
        <w:rPr>
          <w:rFonts w:ascii="Verdana" w:eastAsia="Arial" w:hAnsi="Verdana" w:cs="Tahoma"/>
          <w:b/>
          <w:sz w:val="18"/>
          <w:szCs w:val="18"/>
        </w:rPr>
        <w:t>APORTE PROPIO. -</w:t>
      </w:r>
    </w:p>
    <w:p w14:paraId="07EE69A0" w14:textId="77777777" w:rsidR="00EB0107" w:rsidRPr="00D97C33" w:rsidRDefault="00EB0107" w:rsidP="00EB0107">
      <w:pPr>
        <w:widowControl w:val="0"/>
        <w:tabs>
          <w:tab w:val="left" w:pos="8711"/>
        </w:tabs>
        <w:autoSpaceDE w:val="0"/>
        <w:autoSpaceDN w:val="0"/>
        <w:rPr>
          <w:rFonts w:ascii="Verdana" w:eastAsia="Arial" w:hAnsi="Verdana" w:cs="Arial"/>
          <w:sz w:val="18"/>
          <w:szCs w:val="18"/>
          <w:u w:val="single"/>
        </w:rPr>
      </w:pPr>
    </w:p>
    <w:p w14:paraId="6056D79F"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E9AC6F3"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12CF5077" w14:textId="77777777" w:rsidR="00EB0107" w:rsidRPr="00D97C33" w:rsidRDefault="00EB0107" w:rsidP="00EB0107">
      <w:pPr>
        <w:widowControl w:val="0"/>
        <w:tabs>
          <w:tab w:val="left" w:pos="8711"/>
        </w:tabs>
        <w:autoSpaceDE w:val="0"/>
        <w:autoSpaceDN w:val="0"/>
        <w:jc w:val="both"/>
        <w:rPr>
          <w:rFonts w:ascii="Verdana" w:eastAsia="Arial" w:hAnsi="Verdana" w:cs="Arial"/>
          <w:sz w:val="18"/>
          <w:szCs w:val="18"/>
          <w:u w:val="single"/>
        </w:rPr>
      </w:pPr>
      <w:r w:rsidRPr="00D97C33">
        <w:rPr>
          <w:rFonts w:ascii="Verdana" w:eastAsia="Arial" w:hAnsi="Verdana" w:cs="Tahoma"/>
          <w:sz w:val="18"/>
          <w:szCs w:val="18"/>
        </w:rPr>
        <w:t>Este aporte propio estará sujeto al cronograma de ejecución de obra de la Entidad Ejecutora.</w:t>
      </w:r>
    </w:p>
    <w:p w14:paraId="364EA632" w14:textId="77777777" w:rsidR="00EB0107" w:rsidRPr="00D97C33" w:rsidRDefault="00EB0107" w:rsidP="00EB0107">
      <w:pPr>
        <w:widowControl w:val="0"/>
        <w:autoSpaceDE w:val="0"/>
        <w:autoSpaceDN w:val="0"/>
        <w:rPr>
          <w:rFonts w:ascii="Verdana" w:eastAsia="Arial" w:hAnsi="Verdana" w:cs="Arial"/>
          <w:sz w:val="18"/>
          <w:szCs w:val="18"/>
        </w:rPr>
      </w:pPr>
    </w:p>
    <w:p w14:paraId="024A9227" w14:textId="77777777" w:rsidR="00EB0107" w:rsidRPr="00D97C33" w:rsidRDefault="00EB0107" w:rsidP="00EB0107">
      <w:pPr>
        <w:widowControl w:val="0"/>
        <w:autoSpaceDE w:val="0"/>
        <w:autoSpaceDN w:val="0"/>
        <w:spacing w:before="4"/>
        <w:rPr>
          <w:rFonts w:ascii="Verdana" w:eastAsia="Arial" w:hAnsi="Verdana" w:cs="Arial"/>
          <w:sz w:val="18"/>
          <w:szCs w:val="18"/>
        </w:rPr>
      </w:pPr>
    </w:p>
    <w:p w14:paraId="01D58850" w14:textId="77777777" w:rsidR="00EB0107" w:rsidRPr="00D97C33" w:rsidRDefault="00EB0107" w:rsidP="00EB0107">
      <w:pPr>
        <w:widowControl w:val="0"/>
        <w:autoSpaceDE w:val="0"/>
        <w:autoSpaceDN w:val="0"/>
        <w:spacing w:before="3"/>
        <w:rPr>
          <w:rFonts w:ascii="Verdana" w:eastAsia="Arial" w:hAnsi="Verdana" w:cs="Arial"/>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02372E94" w14:textId="77777777" w:rsidTr="006B457D">
        <w:tc>
          <w:tcPr>
            <w:tcW w:w="584" w:type="dxa"/>
            <w:shd w:val="clear" w:color="auto" w:fill="323E4F" w:themeFill="text2" w:themeFillShade="BF"/>
          </w:tcPr>
          <w:p w14:paraId="77DB03A2"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323E4F" w:themeFill="text2" w:themeFillShade="BF"/>
          </w:tcPr>
          <w:p w14:paraId="282752E3"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323E4F" w:themeFill="text2" w:themeFillShade="BF"/>
          </w:tcPr>
          <w:p w14:paraId="07A3962D"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520" w:type="dxa"/>
            <w:shd w:val="clear" w:color="auto" w:fill="323E4F" w:themeFill="text2" w:themeFillShade="BF"/>
          </w:tcPr>
          <w:p w14:paraId="29C4E94E"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69EF72B7" w14:textId="77777777" w:rsidTr="006B457D">
        <w:tc>
          <w:tcPr>
            <w:tcW w:w="584" w:type="dxa"/>
            <w:shd w:val="clear" w:color="auto" w:fill="BDD6EE" w:themeFill="accent1" w:themeFillTint="66"/>
          </w:tcPr>
          <w:p w14:paraId="1A02A40F"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52</w:t>
            </w:r>
          </w:p>
        </w:tc>
        <w:tc>
          <w:tcPr>
            <w:tcW w:w="2385" w:type="dxa"/>
            <w:shd w:val="clear" w:color="auto" w:fill="BDD6EE" w:themeFill="accent1" w:themeFillTint="66"/>
          </w:tcPr>
          <w:p w14:paraId="725C8115"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VAC-IE-TBD-1</w:t>
            </w:r>
          </w:p>
        </w:tc>
        <w:tc>
          <w:tcPr>
            <w:tcW w:w="1145" w:type="dxa"/>
            <w:shd w:val="clear" w:color="auto" w:fill="BDD6EE" w:themeFill="accent1" w:themeFillTint="66"/>
          </w:tcPr>
          <w:p w14:paraId="61D0E4DC"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GLB</w:t>
            </w:r>
          </w:p>
        </w:tc>
        <w:tc>
          <w:tcPr>
            <w:tcW w:w="5520" w:type="dxa"/>
            <w:shd w:val="clear" w:color="auto" w:fill="BDD6EE" w:themeFill="accent1" w:themeFillTint="66"/>
          </w:tcPr>
          <w:p w14:paraId="25E8AADC"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TABLERO DE DISTRIBUCIÓN (3 CIRCUITOS)</w:t>
            </w:r>
          </w:p>
        </w:tc>
      </w:tr>
    </w:tbl>
    <w:p w14:paraId="2210CA8C" w14:textId="77777777" w:rsidR="00EB0107" w:rsidRPr="00D97C33" w:rsidRDefault="00EB0107" w:rsidP="00EB0107">
      <w:pPr>
        <w:widowControl w:val="0"/>
        <w:autoSpaceDE w:val="0"/>
        <w:autoSpaceDN w:val="0"/>
        <w:spacing w:before="100"/>
        <w:ind w:left="-142"/>
        <w:outlineLvl w:val="0"/>
        <w:rPr>
          <w:rFonts w:ascii="Verdana" w:eastAsia="Arial" w:hAnsi="Verdana" w:cs="Arial"/>
          <w:b/>
          <w:bCs/>
          <w:sz w:val="18"/>
          <w:szCs w:val="18"/>
        </w:rPr>
      </w:pPr>
    </w:p>
    <w:p w14:paraId="79371E32" w14:textId="77777777" w:rsidR="00EB0107" w:rsidRPr="00D97C33" w:rsidRDefault="00EB0107" w:rsidP="00EB0107">
      <w:pPr>
        <w:widowControl w:val="0"/>
        <w:autoSpaceDE w:val="0"/>
        <w:autoSpaceDN w:val="0"/>
        <w:spacing w:before="100"/>
        <w:ind w:left="119"/>
        <w:outlineLvl w:val="0"/>
        <w:rPr>
          <w:rFonts w:ascii="Verdana" w:eastAsia="Arial" w:hAnsi="Verdana" w:cs="Arial"/>
          <w:b/>
          <w:bCs/>
          <w:sz w:val="18"/>
          <w:szCs w:val="18"/>
        </w:rPr>
      </w:pPr>
      <w:r w:rsidRPr="00D97C33">
        <w:rPr>
          <w:rFonts w:ascii="Verdana" w:eastAsia="Arial" w:hAnsi="Verdana" w:cs="Arial"/>
          <w:b/>
          <w:bCs/>
          <w:sz w:val="18"/>
          <w:szCs w:val="18"/>
        </w:rPr>
        <w:t>DESCRIPCIÓN. –</w:t>
      </w:r>
    </w:p>
    <w:p w14:paraId="528E4CFD" w14:textId="77777777" w:rsidR="00EB0107" w:rsidRPr="00D97C33" w:rsidRDefault="00EB0107" w:rsidP="00EB0107">
      <w:pPr>
        <w:widowControl w:val="0"/>
        <w:autoSpaceDE w:val="0"/>
        <w:autoSpaceDN w:val="0"/>
        <w:spacing w:before="10"/>
        <w:rPr>
          <w:rFonts w:ascii="Verdana" w:eastAsia="Arial" w:hAnsi="Verdana" w:cs="Arial"/>
          <w:b/>
          <w:sz w:val="18"/>
          <w:szCs w:val="18"/>
        </w:rPr>
      </w:pPr>
    </w:p>
    <w:p w14:paraId="382C643F" w14:textId="77777777" w:rsidR="00EB0107" w:rsidRPr="00D97C33" w:rsidRDefault="00EB0107" w:rsidP="00EB0107">
      <w:pPr>
        <w:widowControl w:val="0"/>
        <w:autoSpaceDE w:val="0"/>
        <w:autoSpaceDN w:val="0"/>
        <w:ind w:left="119" w:right="145"/>
        <w:rPr>
          <w:rFonts w:ascii="Verdana" w:eastAsia="Arial" w:hAnsi="Verdana" w:cs="Arial"/>
          <w:sz w:val="18"/>
          <w:szCs w:val="18"/>
        </w:rPr>
      </w:pPr>
      <w:r w:rsidRPr="00D97C33">
        <w:rPr>
          <w:rFonts w:ascii="Verdana" w:eastAsia="Arial" w:hAnsi="Verdana" w:cs="Arial"/>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1A0E92AA" w14:textId="77777777" w:rsidR="00EB0107" w:rsidRPr="00D97C33" w:rsidRDefault="00EB0107" w:rsidP="00EB0107">
      <w:pPr>
        <w:widowControl w:val="0"/>
        <w:autoSpaceDE w:val="0"/>
        <w:autoSpaceDN w:val="0"/>
        <w:spacing w:before="197"/>
        <w:ind w:left="119"/>
        <w:outlineLvl w:val="0"/>
        <w:rPr>
          <w:rFonts w:ascii="Verdana" w:eastAsia="Arial" w:hAnsi="Verdana" w:cs="Arial"/>
          <w:b/>
          <w:bCs/>
          <w:sz w:val="18"/>
          <w:szCs w:val="18"/>
        </w:rPr>
      </w:pPr>
      <w:r w:rsidRPr="00D97C33">
        <w:rPr>
          <w:rFonts w:ascii="Verdana" w:eastAsia="Arial" w:hAnsi="Verdana" w:cs="Arial"/>
          <w:b/>
          <w:bCs/>
          <w:sz w:val="18"/>
          <w:szCs w:val="18"/>
        </w:rPr>
        <w:t>MATERIALES, HERRAMIENTAS Y EQUIPO. –</w:t>
      </w:r>
    </w:p>
    <w:p w14:paraId="3C1D4C10" w14:textId="77777777" w:rsidR="00EB0107" w:rsidRPr="00D97C33" w:rsidRDefault="00EB0107" w:rsidP="00EB0107">
      <w:pPr>
        <w:widowControl w:val="0"/>
        <w:autoSpaceDE w:val="0"/>
        <w:autoSpaceDN w:val="0"/>
        <w:spacing w:before="11"/>
        <w:rPr>
          <w:rFonts w:ascii="Verdana" w:eastAsia="Arial" w:hAnsi="Verdana" w:cs="Arial"/>
          <w:b/>
          <w:sz w:val="18"/>
          <w:szCs w:val="18"/>
        </w:rPr>
      </w:pPr>
    </w:p>
    <w:p w14:paraId="4AFBE684"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CC73497" w14:textId="77777777" w:rsidR="00EB0107" w:rsidRPr="00D97C33" w:rsidRDefault="00EB0107" w:rsidP="00EB0107">
      <w:pPr>
        <w:widowControl w:val="0"/>
        <w:tabs>
          <w:tab w:val="left" w:pos="8711"/>
        </w:tabs>
        <w:autoSpaceDE w:val="0"/>
        <w:autoSpaceDN w:val="0"/>
        <w:jc w:val="both"/>
        <w:rPr>
          <w:rFonts w:ascii="Verdana" w:eastAsia="Arial" w:hAnsi="Verdana" w:cs="Arial"/>
          <w:sz w:val="18"/>
          <w:szCs w:val="18"/>
        </w:rPr>
      </w:pPr>
      <w:r w:rsidRPr="00D97C33">
        <w:rPr>
          <w:rFonts w:ascii="Verdana" w:eastAsia="Arial" w:hAnsi="Verdana" w:cs="Arial"/>
          <w:sz w:val="18"/>
          <w:szCs w:val="18"/>
        </w:rPr>
        <w:t>Los accesorios deben ser de primera calidad dentro el mercado local y que cumplan las exigencias técnicas del proyecto.</w:t>
      </w:r>
    </w:p>
    <w:p w14:paraId="41394824" w14:textId="77777777" w:rsidR="00EB0107" w:rsidRPr="00D97C33" w:rsidRDefault="00EB0107" w:rsidP="00EB0107">
      <w:pPr>
        <w:widowControl w:val="0"/>
        <w:tabs>
          <w:tab w:val="left" w:pos="0"/>
        </w:tabs>
        <w:autoSpaceDE w:val="0"/>
        <w:autoSpaceDN w:val="0"/>
        <w:adjustRightInd w:val="0"/>
        <w:jc w:val="both"/>
        <w:rPr>
          <w:rFonts w:ascii="Verdana" w:eastAsia="Arial" w:hAnsi="Verdana" w:cs="Calibri"/>
          <w:b/>
          <w:bCs/>
          <w:sz w:val="18"/>
          <w:szCs w:val="18"/>
        </w:rPr>
      </w:pPr>
    </w:p>
    <w:p w14:paraId="4D916B43" w14:textId="77777777" w:rsidR="00EB0107" w:rsidRPr="00D97C33" w:rsidRDefault="00EB0107" w:rsidP="00EB0107">
      <w:pPr>
        <w:widowControl w:val="0"/>
        <w:autoSpaceDE w:val="0"/>
        <w:autoSpaceDN w:val="0"/>
        <w:ind w:left="390"/>
        <w:outlineLvl w:val="0"/>
        <w:rPr>
          <w:rFonts w:ascii="Verdana" w:eastAsia="Arial" w:hAnsi="Verdana" w:cs="Arial"/>
          <w:b/>
          <w:bCs/>
          <w:sz w:val="18"/>
          <w:szCs w:val="18"/>
        </w:rPr>
      </w:pPr>
      <w:r w:rsidRPr="00D97C33">
        <w:rPr>
          <w:rFonts w:ascii="Verdana" w:eastAsia="Arial" w:hAnsi="Verdana" w:cs="Arial"/>
          <w:b/>
          <w:bCs/>
          <w:sz w:val="18"/>
          <w:szCs w:val="18"/>
        </w:rPr>
        <w:t>FORMA DE EJECUCIÓN. –</w:t>
      </w:r>
    </w:p>
    <w:p w14:paraId="5ECCCF8A" w14:textId="77777777" w:rsidR="00EB0107" w:rsidRPr="00D97C33" w:rsidRDefault="00EB0107" w:rsidP="00EB0107">
      <w:pPr>
        <w:widowControl w:val="0"/>
        <w:tabs>
          <w:tab w:val="left" w:pos="8711"/>
        </w:tabs>
        <w:autoSpaceDE w:val="0"/>
        <w:autoSpaceDN w:val="0"/>
        <w:spacing w:before="240"/>
        <w:jc w:val="both"/>
        <w:rPr>
          <w:rFonts w:ascii="Verdana" w:eastAsia="Arial" w:hAnsi="Verdana" w:cs="Tahoma"/>
          <w:sz w:val="18"/>
          <w:szCs w:val="18"/>
        </w:rPr>
      </w:pPr>
      <w:r w:rsidRPr="00D97C33">
        <w:rPr>
          <w:rFonts w:ascii="Verdana" w:eastAsia="Arial"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242D80B"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096701F4"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FC2AD1B"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7A77B8E0"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DFC61EF"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3645F1B4"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456651A"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717160B2"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 xml:space="preserve">En caso de que en la provisión o instalación presenten fallas de fabricación </w:t>
      </w:r>
      <w:proofErr w:type="spellStart"/>
      <w:r w:rsidRPr="00D97C33">
        <w:rPr>
          <w:rFonts w:ascii="Verdana" w:eastAsia="Arial" w:hAnsi="Verdana" w:cs="Tahoma"/>
          <w:sz w:val="18"/>
          <w:szCs w:val="18"/>
        </w:rPr>
        <w:t>ó</w:t>
      </w:r>
      <w:proofErr w:type="spellEnd"/>
      <w:r w:rsidRPr="00D97C33">
        <w:rPr>
          <w:rFonts w:ascii="Verdana" w:eastAsia="Arial" w:hAnsi="Verdana" w:cs="Tahoma"/>
          <w:sz w:val="18"/>
          <w:szCs w:val="18"/>
        </w:rPr>
        <w:t xml:space="preserve"> por causas del inadecuado uso de los mismos por parte del personal de la Entidad Ejecutora, se exigirá al mismo la reposición de dichos materiales sin recargo por ello.</w:t>
      </w:r>
    </w:p>
    <w:p w14:paraId="25978D18"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420C9215"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74D0A97"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619C3053"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En caso de que existiere discrepancia entre planos y especificaciones, se deberá presentar la solución al Inspector de proyecto, para obtener la aprobación de la misma.</w:t>
      </w:r>
    </w:p>
    <w:p w14:paraId="3FF6C887"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977BDDA"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01BB5A19" w14:textId="77777777" w:rsidR="00EB0107" w:rsidRPr="00D97C33" w:rsidRDefault="00EB0107" w:rsidP="00EB0107">
      <w:pPr>
        <w:widowControl w:val="0"/>
        <w:tabs>
          <w:tab w:val="left" w:pos="8711"/>
        </w:tabs>
        <w:autoSpaceDE w:val="0"/>
        <w:autoSpaceDN w:val="0"/>
        <w:spacing w:after="120"/>
        <w:jc w:val="both"/>
        <w:rPr>
          <w:rFonts w:ascii="Verdana" w:eastAsia="Arial" w:hAnsi="Verdana" w:cs="Tahoma"/>
          <w:b/>
          <w:sz w:val="18"/>
          <w:szCs w:val="18"/>
        </w:rPr>
      </w:pPr>
      <w:r w:rsidRPr="00D97C33">
        <w:rPr>
          <w:rFonts w:ascii="Verdana" w:eastAsia="Arial" w:hAnsi="Verdana" w:cs="Tahoma"/>
          <w:b/>
          <w:sz w:val="18"/>
          <w:szCs w:val="18"/>
        </w:rPr>
        <w:t>Criterios de Control, Aceptación y Rechazo</w:t>
      </w:r>
    </w:p>
    <w:p w14:paraId="0B7C14FA" w14:textId="77777777" w:rsidR="00EB0107" w:rsidRPr="00D97C33" w:rsidRDefault="00EB0107" w:rsidP="00EB0107">
      <w:pPr>
        <w:widowControl w:val="0"/>
        <w:tabs>
          <w:tab w:val="left" w:pos="560"/>
        </w:tabs>
        <w:autoSpaceDE w:val="0"/>
        <w:autoSpaceDN w:val="0"/>
        <w:jc w:val="both"/>
        <w:rPr>
          <w:rFonts w:ascii="Verdana" w:eastAsia="Arial" w:hAnsi="Verdana" w:cs="Tahoma"/>
          <w:sz w:val="18"/>
          <w:szCs w:val="18"/>
        </w:rPr>
      </w:pPr>
      <w:r w:rsidRPr="00D97C33">
        <w:rPr>
          <w:rFonts w:ascii="Verdana" w:eastAsia="Arial" w:hAnsi="Verdana" w:cs="Tahoma"/>
          <w:sz w:val="18"/>
          <w:szCs w:val="18"/>
        </w:rPr>
        <w:t>El Inspector de proyecto deberá verificar que la ejecución del ítem no presenta ningún defecto de materiales, ejecución o dimensiones mediante: testeo, inspección visual u otro método conveniente.</w:t>
      </w:r>
    </w:p>
    <w:p w14:paraId="323D6E86"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p>
    <w:p w14:paraId="79C5E1E2" w14:textId="77777777" w:rsidR="00EB0107" w:rsidRPr="00D97C33" w:rsidRDefault="00EB0107" w:rsidP="00EB0107">
      <w:pPr>
        <w:widowControl w:val="0"/>
        <w:tabs>
          <w:tab w:val="left" w:pos="8711"/>
        </w:tabs>
        <w:autoSpaceDE w:val="0"/>
        <w:autoSpaceDN w:val="0"/>
        <w:jc w:val="both"/>
        <w:rPr>
          <w:rFonts w:ascii="Verdana" w:eastAsia="Arial" w:hAnsi="Verdana" w:cs="Tahoma"/>
          <w:sz w:val="18"/>
          <w:szCs w:val="18"/>
        </w:rPr>
      </w:pPr>
      <w:r w:rsidRPr="00D97C33">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7779C8B" w14:textId="77777777" w:rsidR="00EB0107" w:rsidRPr="00D97C33" w:rsidRDefault="00EB0107" w:rsidP="00EB0107">
      <w:pPr>
        <w:widowControl w:val="0"/>
        <w:autoSpaceDE w:val="0"/>
        <w:autoSpaceDN w:val="0"/>
        <w:spacing w:before="7"/>
        <w:rPr>
          <w:rFonts w:ascii="Verdana" w:eastAsia="Arial" w:hAnsi="Verdana" w:cs="Arial"/>
          <w:sz w:val="18"/>
          <w:szCs w:val="18"/>
        </w:rPr>
      </w:pPr>
    </w:p>
    <w:p w14:paraId="02BD3EEA" w14:textId="77777777" w:rsidR="00EB0107" w:rsidRPr="00D97C33" w:rsidRDefault="00EB0107" w:rsidP="00EB0107">
      <w:pPr>
        <w:widowControl w:val="0"/>
        <w:autoSpaceDE w:val="0"/>
        <w:autoSpaceDN w:val="0"/>
        <w:spacing w:before="1"/>
        <w:ind w:left="119"/>
        <w:outlineLvl w:val="0"/>
        <w:rPr>
          <w:rFonts w:ascii="Verdana" w:eastAsia="Arial" w:hAnsi="Verdana" w:cs="Arial"/>
          <w:b/>
          <w:bCs/>
          <w:sz w:val="18"/>
          <w:szCs w:val="18"/>
        </w:rPr>
      </w:pPr>
      <w:r w:rsidRPr="00D97C33">
        <w:rPr>
          <w:rFonts w:ascii="Verdana" w:eastAsia="Arial" w:hAnsi="Verdana" w:cs="Arial"/>
          <w:b/>
          <w:bCs/>
          <w:sz w:val="18"/>
          <w:szCs w:val="18"/>
        </w:rPr>
        <w:t>MEDICIÓN. –</w:t>
      </w:r>
    </w:p>
    <w:p w14:paraId="31235640" w14:textId="77777777" w:rsidR="00EB0107" w:rsidRPr="00D97C33" w:rsidRDefault="00EB0107" w:rsidP="00EB0107">
      <w:pPr>
        <w:widowControl w:val="0"/>
        <w:autoSpaceDE w:val="0"/>
        <w:autoSpaceDN w:val="0"/>
        <w:spacing w:before="1"/>
        <w:rPr>
          <w:rFonts w:ascii="Verdana" w:eastAsia="Arial" w:hAnsi="Verdana" w:cs="Arial"/>
          <w:b/>
          <w:sz w:val="18"/>
          <w:szCs w:val="18"/>
        </w:rPr>
      </w:pPr>
    </w:p>
    <w:p w14:paraId="33B0946B" w14:textId="77777777" w:rsidR="00EB0107" w:rsidRPr="00D97C33" w:rsidRDefault="00EB0107" w:rsidP="00EB0107">
      <w:pPr>
        <w:widowControl w:val="0"/>
        <w:autoSpaceDE w:val="0"/>
        <w:autoSpaceDN w:val="0"/>
        <w:rPr>
          <w:rFonts w:ascii="Verdana" w:eastAsia="Arial" w:hAnsi="Verdana" w:cs="Arial"/>
          <w:sz w:val="18"/>
          <w:szCs w:val="18"/>
        </w:rPr>
      </w:pPr>
      <w:r w:rsidRPr="00D97C33">
        <w:rPr>
          <w:rFonts w:ascii="Verdana" w:eastAsia="Arial" w:hAnsi="Verdana" w:cs="Arial"/>
          <w:sz w:val="18"/>
          <w:szCs w:val="18"/>
        </w:rPr>
        <w:t xml:space="preserve">El tablero de distribución (3 circuitos) se medirá en forma </w:t>
      </w:r>
      <w:r w:rsidRPr="00D97C33">
        <w:rPr>
          <w:rFonts w:ascii="Verdana" w:eastAsia="Arial" w:hAnsi="Verdana" w:cs="Arial"/>
          <w:b/>
          <w:sz w:val="18"/>
          <w:szCs w:val="18"/>
        </w:rPr>
        <w:t xml:space="preserve">Global, </w:t>
      </w:r>
      <w:r w:rsidRPr="00D97C33">
        <w:rPr>
          <w:rFonts w:ascii="Verdana" w:eastAsia="Arial" w:hAnsi="Verdana" w:cs="Arial"/>
          <w:sz w:val="18"/>
          <w:szCs w:val="18"/>
        </w:rPr>
        <w:t>de acuerdo a lo estipulado en la presentación de propuesta.</w:t>
      </w:r>
    </w:p>
    <w:p w14:paraId="183A9C13" w14:textId="77777777" w:rsidR="00EB0107" w:rsidRPr="00D97C33" w:rsidRDefault="00EB0107" w:rsidP="00EB0107">
      <w:pPr>
        <w:widowControl w:val="0"/>
        <w:autoSpaceDE w:val="0"/>
        <w:autoSpaceDN w:val="0"/>
        <w:ind w:left="119"/>
        <w:outlineLvl w:val="0"/>
        <w:rPr>
          <w:rFonts w:ascii="Verdana" w:eastAsia="Arial" w:hAnsi="Verdana" w:cs="Arial"/>
          <w:b/>
          <w:bCs/>
          <w:sz w:val="18"/>
          <w:szCs w:val="18"/>
        </w:rPr>
      </w:pPr>
    </w:p>
    <w:p w14:paraId="1B823828" w14:textId="77777777" w:rsidR="00EB0107" w:rsidRPr="00D97C33" w:rsidRDefault="00EB0107" w:rsidP="00EB0107">
      <w:pPr>
        <w:widowControl w:val="0"/>
        <w:autoSpaceDE w:val="0"/>
        <w:autoSpaceDN w:val="0"/>
        <w:ind w:left="119"/>
        <w:outlineLvl w:val="0"/>
        <w:rPr>
          <w:rFonts w:ascii="Verdana" w:eastAsia="Arial" w:hAnsi="Verdana" w:cs="Arial"/>
          <w:b/>
          <w:bCs/>
          <w:sz w:val="18"/>
          <w:szCs w:val="18"/>
        </w:rPr>
      </w:pPr>
      <w:r w:rsidRPr="00D97C33">
        <w:rPr>
          <w:rFonts w:ascii="Verdana" w:eastAsia="Arial" w:hAnsi="Verdana" w:cs="Arial"/>
          <w:b/>
          <w:bCs/>
          <w:sz w:val="18"/>
          <w:szCs w:val="18"/>
        </w:rPr>
        <w:t>APORTE PROPIO. –</w:t>
      </w:r>
    </w:p>
    <w:p w14:paraId="6DB1134C" w14:textId="77777777" w:rsidR="00EB0107" w:rsidRPr="00D97C33" w:rsidRDefault="00EB0107" w:rsidP="00EB0107">
      <w:pPr>
        <w:widowControl w:val="0"/>
        <w:autoSpaceDE w:val="0"/>
        <w:autoSpaceDN w:val="0"/>
        <w:spacing w:before="8"/>
        <w:rPr>
          <w:rFonts w:ascii="Verdana" w:eastAsia="Arial" w:hAnsi="Verdana" w:cs="Arial"/>
          <w:b/>
          <w:sz w:val="18"/>
          <w:szCs w:val="18"/>
        </w:rPr>
      </w:pPr>
    </w:p>
    <w:p w14:paraId="3D3E305D" w14:textId="77777777" w:rsidR="00EB0107" w:rsidRPr="00D97C33" w:rsidRDefault="00EB0107" w:rsidP="00EB0107">
      <w:pPr>
        <w:widowControl w:val="0"/>
        <w:autoSpaceDE w:val="0"/>
        <w:autoSpaceDN w:val="0"/>
        <w:spacing w:before="1"/>
        <w:ind w:left="119" w:right="154"/>
        <w:rPr>
          <w:rFonts w:ascii="Verdana" w:eastAsia="Arial" w:hAnsi="Verdana" w:cs="Arial"/>
          <w:sz w:val="18"/>
          <w:szCs w:val="18"/>
        </w:rPr>
      </w:pPr>
      <w:r w:rsidRPr="00D97C33">
        <w:rPr>
          <w:rFonts w:ascii="Verdana" w:eastAsia="Arial" w:hAnsi="Verdana" w:cs="Arial"/>
          <w:sz w:val="18"/>
          <w:szCs w:val="18"/>
        </w:rPr>
        <w:t>El</w:t>
      </w:r>
      <w:r w:rsidRPr="00D97C33">
        <w:rPr>
          <w:rFonts w:ascii="Verdana" w:eastAsia="Arial" w:hAnsi="Verdana" w:cs="Arial"/>
          <w:spacing w:val="-7"/>
          <w:sz w:val="18"/>
          <w:szCs w:val="18"/>
        </w:rPr>
        <w:t xml:space="preserve"> </w:t>
      </w:r>
      <w:r w:rsidRPr="00D97C33">
        <w:rPr>
          <w:rFonts w:ascii="Verdana" w:eastAsia="Arial" w:hAnsi="Verdana" w:cs="Arial"/>
          <w:sz w:val="18"/>
          <w:szCs w:val="18"/>
        </w:rPr>
        <w:t>aporte</w:t>
      </w:r>
      <w:r w:rsidRPr="00D97C33">
        <w:rPr>
          <w:rFonts w:ascii="Verdana" w:eastAsia="Arial" w:hAnsi="Verdana" w:cs="Arial"/>
          <w:spacing w:val="-14"/>
          <w:sz w:val="18"/>
          <w:szCs w:val="18"/>
        </w:rPr>
        <w:t xml:space="preserve"> </w:t>
      </w:r>
      <w:r w:rsidRPr="00D97C33">
        <w:rPr>
          <w:rFonts w:ascii="Verdana" w:eastAsia="Arial" w:hAnsi="Verdana" w:cs="Arial"/>
          <w:sz w:val="18"/>
          <w:szCs w:val="18"/>
        </w:rPr>
        <w:t>propio</w:t>
      </w:r>
      <w:r w:rsidRPr="00D97C33">
        <w:rPr>
          <w:rFonts w:ascii="Verdana" w:eastAsia="Arial" w:hAnsi="Verdana" w:cs="Arial"/>
          <w:spacing w:val="-11"/>
          <w:sz w:val="18"/>
          <w:szCs w:val="18"/>
        </w:rPr>
        <w:t xml:space="preserve"> </w:t>
      </w:r>
      <w:r w:rsidRPr="00D97C33">
        <w:rPr>
          <w:rFonts w:ascii="Verdana" w:eastAsia="Arial" w:hAnsi="Verdana" w:cs="Arial"/>
          <w:sz w:val="18"/>
          <w:szCs w:val="18"/>
        </w:rPr>
        <w:t>se</w:t>
      </w:r>
      <w:r w:rsidRPr="00D97C33">
        <w:rPr>
          <w:rFonts w:ascii="Verdana" w:eastAsia="Arial" w:hAnsi="Verdana" w:cs="Arial"/>
          <w:spacing w:val="-11"/>
          <w:sz w:val="18"/>
          <w:szCs w:val="18"/>
        </w:rPr>
        <w:t xml:space="preserve"> </w:t>
      </w:r>
      <w:r w:rsidRPr="00D97C33">
        <w:rPr>
          <w:rFonts w:ascii="Verdana" w:eastAsia="Arial" w:hAnsi="Verdana" w:cs="Arial"/>
          <w:sz w:val="18"/>
          <w:szCs w:val="18"/>
        </w:rPr>
        <w:t>encuentra</w:t>
      </w:r>
      <w:r w:rsidRPr="00D97C33">
        <w:rPr>
          <w:rFonts w:ascii="Verdana" w:eastAsia="Arial" w:hAnsi="Verdana" w:cs="Arial"/>
          <w:spacing w:val="-6"/>
          <w:sz w:val="18"/>
          <w:szCs w:val="18"/>
        </w:rPr>
        <w:t xml:space="preserve"> </w:t>
      </w:r>
      <w:r w:rsidRPr="00D97C33">
        <w:rPr>
          <w:rFonts w:ascii="Verdana" w:eastAsia="Arial" w:hAnsi="Verdana" w:cs="Arial"/>
          <w:sz w:val="18"/>
          <w:szCs w:val="18"/>
        </w:rPr>
        <w:t>especificado</w:t>
      </w:r>
      <w:r w:rsidRPr="00D97C33">
        <w:rPr>
          <w:rFonts w:ascii="Verdana" w:eastAsia="Arial" w:hAnsi="Verdana" w:cs="Arial"/>
          <w:spacing w:val="-12"/>
          <w:sz w:val="18"/>
          <w:szCs w:val="18"/>
        </w:rPr>
        <w:t xml:space="preserve"> </w:t>
      </w:r>
      <w:r w:rsidRPr="00D97C33">
        <w:rPr>
          <w:rFonts w:ascii="Verdana" w:eastAsia="Arial" w:hAnsi="Verdana" w:cs="Arial"/>
          <w:sz w:val="18"/>
          <w:szCs w:val="18"/>
        </w:rPr>
        <w:t>en</w:t>
      </w:r>
      <w:r w:rsidRPr="00D97C33">
        <w:rPr>
          <w:rFonts w:ascii="Verdana" w:eastAsia="Arial" w:hAnsi="Verdana" w:cs="Arial"/>
          <w:spacing w:val="-7"/>
          <w:sz w:val="18"/>
          <w:szCs w:val="18"/>
        </w:rPr>
        <w:t xml:space="preserve"> </w:t>
      </w:r>
      <w:r w:rsidRPr="00D97C33">
        <w:rPr>
          <w:rFonts w:ascii="Verdana" w:eastAsia="Arial" w:hAnsi="Verdana" w:cs="Arial"/>
          <w:sz w:val="18"/>
          <w:szCs w:val="18"/>
        </w:rPr>
        <w:t>el</w:t>
      </w:r>
      <w:r w:rsidRPr="00D97C33">
        <w:rPr>
          <w:rFonts w:ascii="Verdana" w:eastAsia="Arial" w:hAnsi="Verdana" w:cs="Arial"/>
          <w:spacing w:val="-5"/>
          <w:sz w:val="18"/>
          <w:szCs w:val="18"/>
        </w:rPr>
        <w:t xml:space="preserve"> </w:t>
      </w:r>
      <w:r w:rsidRPr="00D97C33">
        <w:rPr>
          <w:rFonts w:ascii="Verdana" w:eastAsia="Arial" w:hAnsi="Verdana" w:cs="Arial"/>
          <w:sz w:val="18"/>
          <w:szCs w:val="18"/>
        </w:rPr>
        <w:t>análisis</w:t>
      </w:r>
      <w:r w:rsidRPr="00D97C33">
        <w:rPr>
          <w:rFonts w:ascii="Verdana" w:eastAsia="Arial" w:hAnsi="Verdana" w:cs="Arial"/>
          <w:spacing w:val="-13"/>
          <w:sz w:val="18"/>
          <w:szCs w:val="18"/>
        </w:rPr>
        <w:t xml:space="preserve"> </w:t>
      </w:r>
      <w:r w:rsidRPr="00D97C33">
        <w:rPr>
          <w:rFonts w:ascii="Verdana" w:eastAsia="Arial" w:hAnsi="Verdana" w:cs="Arial"/>
          <w:sz w:val="18"/>
          <w:szCs w:val="18"/>
        </w:rPr>
        <w:t>unitario,</w:t>
      </w:r>
      <w:r w:rsidRPr="00D97C33">
        <w:rPr>
          <w:rFonts w:ascii="Verdana" w:eastAsia="Arial" w:hAnsi="Verdana" w:cs="Arial"/>
          <w:spacing w:val="-10"/>
          <w:sz w:val="18"/>
          <w:szCs w:val="18"/>
        </w:rPr>
        <w:t xml:space="preserve"> </w:t>
      </w:r>
      <w:r w:rsidRPr="00D97C33">
        <w:rPr>
          <w:rFonts w:ascii="Verdana" w:eastAsia="Arial" w:hAnsi="Verdana" w:cs="Arial"/>
          <w:sz w:val="18"/>
          <w:szCs w:val="18"/>
        </w:rPr>
        <w:t>mismos</w:t>
      </w:r>
      <w:r w:rsidRPr="00D97C33">
        <w:rPr>
          <w:rFonts w:ascii="Verdana" w:eastAsia="Arial" w:hAnsi="Verdana" w:cs="Arial"/>
          <w:spacing w:val="-11"/>
          <w:sz w:val="18"/>
          <w:szCs w:val="18"/>
        </w:rPr>
        <w:t xml:space="preserve"> </w:t>
      </w:r>
      <w:r w:rsidRPr="00D97C33">
        <w:rPr>
          <w:rFonts w:ascii="Verdana" w:eastAsia="Arial" w:hAnsi="Verdana" w:cs="Arial"/>
          <w:sz w:val="18"/>
          <w:szCs w:val="18"/>
        </w:rPr>
        <w:t>que</w:t>
      </w:r>
      <w:r w:rsidRPr="00D97C33">
        <w:rPr>
          <w:rFonts w:ascii="Verdana" w:eastAsia="Arial" w:hAnsi="Verdana" w:cs="Arial"/>
          <w:spacing w:val="-12"/>
          <w:sz w:val="18"/>
          <w:szCs w:val="18"/>
        </w:rPr>
        <w:t xml:space="preserve"> </w:t>
      </w:r>
      <w:r w:rsidRPr="00D97C33">
        <w:rPr>
          <w:rFonts w:ascii="Verdana" w:eastAsia="Arial" w:hAnsi="Verdana" w:cs="Arial"/>
          <w:sz w:val="18"/>
          <w:szCs w:val="18"/>
        </w:rPr>
        <w:t>no</w:t>
      </w:r>
      <w:r w:rsidRPr="00D97C33">
        <w:rPr>
          <w:rFonts w:ascii="Verdana" w:eastAsia="Arial" w:hAnsi="Verdana" w:cs="Arial"/>
          <w:spacing w:val="-11"/>
          <w:sz w:val="18"/>
          <w:szCs w:val="18"/>
        </w:rPr>
        <w:t xml:space="preserve"> </w:t>
      </w:r>
      <w:r w:rsidRPr="00D97C33">
        <w:rPr>
          <w:rFonts w:ascii="Verdana" w:eastAsia="Arial" w:hAnsi="Verdana" w:cs="Arial"/>
          <w:sz w:val="18"/>
          <w:szCs w:val="18"/>
        </w:rPr>
        <w:t>serán</w:t>
      </w:r>
      <w:r w:rsidRPr="00D97C33">
        <w:rPr>
          <w:rFonts w:ascii="Verdana" w:eastAsia="Arial" w:hAnsi="Verdana" w:cs="Arial"/>
          <w:spacing w:val="-6"/>
          <w:sz w:val="18"/>
          <w:szCs w:val="18"/>
        </w:rPr>
        <w:t xml:space="preserve"> </w:t>
      </w:r>
      <w:r w:rsidRPr="00D97C33">
        <w:rPr>
          <w:rFonts w:ascii="Verdana" w:eastAsia="Arial" w:hAnsi="Verdana" w:cs="Arial"/>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5D22D0A" w14:textId="77777777" w:rsidR="00EB0107" w:rsidRPr="00D97C33" w:rsidRDefault="00EB0107" w:rsidP="00EB0107">
      <w:pPr>
        <w:widowControl w:val="0"/>
        <w:autoSpaceDE w:val="0"/>
        <w:autoSpaceDN w:val="0"/>
        <w:spacing w:before="4"/>
        <w:rPr>
          <w:rFonts w:ascii="Verdana" w:eastAsia="Arial" w:hAnsi="Verdana" w:cs="Arial"/>
          <w:sz w:val="18"/>
          <w:szCs w:val="18"/>
        </w:rPr>
      </w:pPr>
    </w:p>
    <w:p w14:paraId="3B169686" w14:textId="77777777" w:rsidR="00EB0107" w:rsidRPr="00D97C33" w:rsidRDefault="00EB0107" w:rsidP="00EB0107">
      <w:pPr>
        <w:widowControl w:val="0"/>
        <w:autoSpaceDE w:val="0"/>
        <w:autoSpaceDN w:val="0"/>
        <w:ind w:left="119"/>
        <w:rPr>
          <w:rFonts w:ascii="Verdana" w:eastAsia="Arial" w:hAnsi="Verdana" w:cs="Arial"/>
          <w:sz w:val="18"/>
          <w:szCs w:val="18"/>
        </w:rPr>
      </w:pPr>
      <w:r w:rsidRPr="00D97C33">
        <w:rPr>
          <w:rFonts w:ascii="Verdana" w:eastAsia="Arial" w:hAnsi="Verdana" w:cs="Arial"/>
          <w:sz w:val="18"/>
          <w:szCs w:val="18"/>
        </w:rPr>
        <w:t>Este aporte estará sujeto al cronograma de ejecución de obra de la Entidad Ejecutora.</w:t>
      </w:r>
    </w:p>
    <w:p w14:paraId="6C996DDD" w14:textId="77777777" w:rsidR="00EB0107" w:rsidRPr="00D97C33" w:rsidRDefault="00EB0107" w:rsidP="00EB0107">
      <w:pPr>
        <w:widowControl w:val="0"/>
        <w:tabs>
          <w:tab w:val="left" w:pos="560"/>
        </w:tabs>
        <w:autoSpaceDE w:val="0"/>
        <w:autoSpaceDN w:val="0"/>
        <w:jc w:val="both"/>
        <w:rPr>
          <w:rFonts w:ascii="Verdana" w:eastAsia="Arial" w:hAnsi="Verdana" w:cs="Tahoma"/>
          <w:b/>
          <w:color w:val="000000" w:themeColor="text1"/>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B0107" w:rsidRPr="00D97C33" w14:paraId="31ADCC73" w14:textId="77777777" w:rsidTr="006B457D">
        <w:tc>
          <w:tcPr>
            <w:tcW w:w="584" w:type="dxa"/>
            <w:shd w:val="clear" w:color="auto" w:fill="1F3864" w:themeFill="accent5" w:themeFillShade="80"/>
          </w:tcPr>
          <w:p w14:paraId="5518B9A9"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proofErr w:type="spellStart"/>
            <w:r w:rsidRPr="00D97C33">
              <w:rPr>
                <w:rFonts w:ascii="Verdana" w:eastAsia="Arial" w:hAnsi="Verdana" w:cs="Arial"/>
                <w:b/>
                <w:sz w:val="18"/>
                <w:szCs w:val="18"/>
                <w:lang w:val="es-ES"/>
              </w:rPr>
              <w:t>N°</w:t>
            </w:r>
            <w:proofErr w:type="spellEnd"/>
          </w:p>
        </w:tc>
        <w:tc>
          <w:tcPr>
            <w:tcW w:w="2385" w:type="dxa"/>
            <w:shd w:val="clear" w:color="auto" w:fill="1F3864" w:themeFill="accent5" w:themeFillShade="80"/>
          </w:tcPr>
          <w:p w14:paraId="30976455"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Arial"/>
                <w:b/>
                <w:sz w:val="18"/>
                <w:szCs w:val="18"/>
                <w:lang w:val="es-ES"/>
              </w:rPr>
              <w:t>CODIGO</w:t>
            </w:r>
          </w:p>
        </w:tc>
        <w:tc>
          <w:tcPr>
            <w:tcW w:w="1145" w:type="dxa"/>
            <w:shd w:val="clear" w:color="auto" w:fill="1F3864" w:themeFill="accent5" w:themeFillShade="80"/>
          </w:tcPr>
          <w:p w14:paraId="3AF0E5D9"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UNIDAD</w:t>
            </w:r>
          </w:p>
        </w:tc>
        <w:tc>
          <w:tcPr>
            <w:tcW w:w="5520" w:type="dxa"/>
            <w:shd w:val="clear" w:color="auto" w:fill="1F3864" w:themeFill="accent5" w:themeFillShade="80"/>
          </w:tcPr>
          <w:p w14:paraId="46AE8EEC"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ITEM</w:t>
            </w:r>
          </w:p>
        </w:tc>
      </w:tr>
      <w:tr w:rsidR="00EB0107" w:rsidRPr="00D97C33" w14:paraId="29B70227" w14:textId="77777777" w:rsidTr="006B457D">
        <w:tc>
          <w:tcPr>
            <w:tcW w:w="584" w:type="dxa"/>
            <w:shd w:val="clear" w:color="auto" w:fill="BDD6EE" w:themeFill="accent1" w:themeFillTint="66"/>
          </w:tcPr>
          <w:p w14:paraId="73893403"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53</w:t>
            </w:r>
          </w:p>
        </w:tc>
        <w:tc>
          <w:tcPr>
            <w:tcW w:w="2385" w:type="dxa"/>
            <w:shd w:val="clear" w:color="auto" w:fill="BDD6EE" w:themeFill="accent1" w:themeFillTint="66"/>
          </w:tcPr>
          <w:p w14:paraId="719D47EE"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VAC-OF-LIM-1</w:t>
            </w:r>
          </w:p>
        </w:tc>
        <w:tc>
          <w:tcPr>
            <w:tcW w:w="1145" w:type="dxa"/>
            <w:shd w:val="clear" w:color="auto" w:fill="BDD6EE" w:themeFill="accent1" w:themeFillTint="66"/>
          </w:tcPr>
          <w:p w14:paraId="39DD6495" w14:textId="77777777" w:rsidR="00EB0107" w:rsidRPr="00D97C33" w:rsidRDefault="00EB0107" w:rsidP="006B457D">
            <w:pPr>
              <w:widowControl w:val="0"/>
              <w:autoSpaceDE w:val="0"/>
              <w:autoSpaceDN w:val="0"/>
              <w:jc w:val="center"/>
              <w:rPr>
                <w:rFonts w:ascii="Verdana" w:eastAsia="Arial" w:hAnsi="Verdana" w:cs="Arial"/>
                <w:b/>
                <w:sz w:val="18"/>
                <w:szCs w:val="18"/>
                <w:lang w:val="es-ES"/>
              </w:rPr>
            </w:pPr>
            <w:r w:rsidRPr="00D97C33">
              <w:rPr>
                <w:rFonts w:ascii="Verdana" w:eastAsia="Arial" w:hAnsi="Verdana" w:cs="Arial"/>
                <w:b/>
                <w:sz w:val="18"/>
                <w:szCs w:val="18"/>
                <w:lang w:val="es-ES"/>
              </w:rPr>
              <w:t>GLB</w:t>
            </w:r>
          </w:p>
        </w:tc>
        <w:tc>
          <w:tcPr>
            <w:tcW w:w="5520" w:type="dxa"/>
            <w:shd w:val="clear" w:color="auto" w:fill="BDD6EE" w:themeFill="accent1" w:themeFillTint="66"/>
          </w:tcPr>
          <w:p w14:paraId="7D6869FD" w14:textId="77777777" w:rsidR="00EB0107" w:rsidRPr="00D97C33" w:rsidRDefault="00EB0107" w:rsidP="006B457D">
            <w:pPr>
              <w:widowControl w:val="0"/>
              <w:autoSpaceDE w:val="0"/>
              <w:autoSpaceDN w:val="0"/>
              <w:spacing w:line="360" w:lineRule="auto"/>
              <w:jc w:val="center"/>
              <w:rPr>
                <w:rFonts w:ascii="Verdana" w:eastAsia="Arial" w:hAnsi="Verdana" w:cs="Arial"/>
                <w:b/>
                <w:sz w:val="18"/>
                <w:szCs w:val="18"/>
                <w:lang w:val="es-ES"/>
              </w:rPr>
            </w:pPr>
            <w:r w:rsidRPr="00D97C33">
              <w:rPr>
                <w:rFonts w:ascii="Verdana" w:eastAsia="Arial" w:hAnsi="Verdana" w:cs="Tahoma"/>
                <w:b/>
                <w:color w:val="000000" w:themeColor="text1"/>
                <w:sz w:val="18"/>
                <w:szCs w:val="18"/>
                <w:lang w:val="es-ES" w:eastAsia="es-ES"/>
              </w:rPr>
              <w:t>LIMPIEZA GENERAL</w:t>
            </w:r>
          </w:p>
        </w:tc>
      </w:tr>
    </w:tbl>
    <w:p w14:paraId="6CDA53BA" w14:textId="77777777" w:rsidR="00EB0107" w:rsidRPr="00D97C33" w:rsidRDefault="00EB0107" w:rsidP="00EB0107">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0ECB044E" w14:textId="77777777" w:rsidR="00EB0107" w:rsidRPr="00D97C33" w:rsidRDefault="00EB0107" w:rsidP="00EB0107">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D97C33">
        <w:rPr>
          <w:rFonts w:ascii="Verdana" w:eastAsia="Arial" w:hAnsi="Verdana" w:cs="Tahoma"/>
          <w:b/>
          <w:color w:val="000000" w:themeColor="text1"/>
          <w:sz w:val="18"/>
          <w:szCs w:val="18"/>
          <w:lang w:eastAsia="es-ES"/>
        </w:rPr>
        <w:t>DESCRIPCIÓN. -</w:t>
      </w:r>
    </w:p>
    <w:p w14:paraId="1D70D006" w14:textId="77777777" w:rsidR="00EB0107" w:rsidRPr="00D97C33" w:rsidRDefault="00EB0107" w:rsidP="00EB0107">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0BE925B0"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themeColor="text1"/>
          <w:sz w:val="18"/>
          <w:szCs w:val="18"/>
          <w:lang w:eastAsia="es-ES"/>
        </w:rPr>
      </w:pPr>
      <w:r w:rsidRPr="00D97C33">
        <w:rPr>
          <w:rFonts w:ascii="Verdana" w:eastAsia="Arial"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A578A90"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5B6B5D93" w14:textId="77777777" w:rsidR="00EB0107" w:rsidRPr="00D97C33" w:rsidRDefault="00EB0107" w:rsidP="00EB0107">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D97C33">
        <w:rPr>
          <w:rFonts w:ascii="Verdana" w:eastAsia="Arial" w:hAnsi="Verdana" w:cs="Tahoma"/>
          <w:b/>
          <w:color w:val="000000" w:themeColor="text1"/>
          <w:sz w:val="18"/>
          <w:szCs w:val="18"/>
          <w:lang w:eastAsia="es-ES"/>
        </w:rPr>
        <w:t>MATERIALES, HERRAMIENTAS Y EQUIPO. -</w:t>
      </w:r>
    </w:p>
    <w:p w14:paraId="40F1B123" w14:textId="77777777" w:rsidR="00EB0107" w:rsidRPr="00D97C33" w:rsidRDefault="00EB0107" w:rsidP="00EB0107">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1325524D"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themeColor="text1"/>
          <w:sz w:val="18"/>
          <w:szCs w:val="18"/>
          <w:lang w:eastAsia="es-ES"/>
        </w:rPr>
      </w:pPr>
      <w:r w:rsidRPr="00D97C33">
        <w:rPr>
          <w:rFonts w:ascii="Verdana" w:eastAsia="Arial"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19D30B7F" w14:textId="77777777" w:rsidR="00EB0107" w:rsidRPr="00D97C33" w:rsidRDefault="00EB0107" w:rsidP="00EB0107">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506CD177" w14:textId="77777777" w:rsidR="00EB0107" w:rsidRPr="00D97C33" w:rsidRDefault="00EB0107" w:rsidP="00EB0107">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D97C33">
        <w:rPr>
          <w:rFonts w:ascii="Verdana" w:eastAsia="Arial" w:hAnsi="Verdana" w:cs="Tahoma"/>
          <w:b/>
          <w:color w:val="000000" w:themeColor="text1"/>
          <w:sz w:val="18"/>
          <w:szCs w:val="18"/>
          <w:lang w:eastAsia="es-ES"/>
        </w:rPr>
        <w:t>FORMA DE EJECUCIÓN. -</w:t>
      </w:r>
    </w:p>
    <w:p w14:paraId="79ACA342" w14:textId="77777777" w:rsidR="00EB0107" w:rsidRPr="00D97C33" w:rsidRDefault="00EB0107" w:rsidP="00EB0107">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6F0023CB"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themeColor="text1"/>
          <w:sz w:val="18"/>
          <w:szCs w:val="18"/>
          <w:lang w:eastAsia="es-ES"/>
        </w:rPr>
      </w:pPr>
      <w:r w:rsidRPr="00D97C33">
        <w:rPr>
          <w:rFonts w:ascii="Verdana" w:eastAsia="Arial"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D97C33">
        <w:rPr>
          <w:rFonts w:ascii="Verdana" w:eastAsia="Arial" w:hAnsi="Verdana" w:cs="Tahoma"/>
          <w:color w:val="000000" w:themeColor="text1"/>
          <w:sz w:val="18"/>
          <w:szCs w:val="18"/>
          <w:lang w:eastAsia="es-ES"/>
        </w:rPr>
        <w:t>todos los trabajos necesarios para mantener la obra libre de desechos para aprobación y aceptación</w:t>
      </w:r>
      <w:r w:rsidRPr="00D97C33">
        <w:rPr>
          <w:rFonts w:ascii="Verdana" w:eastAsia="Arial" w:hAnsi="Verdana" w:cs="Tahoma"/>
          <w:color w:val="000000" w:themeColor="text1"/>
          <w:sz w:val="18"/>
          <w:szCs w:val="18"/>
          <w:lang w:val="es-MX" w:eastAsia="es-ES"/>
        </w:rPr>
        <w:t xml:space="preserve"> </w:t>
      </w:r>
      <w:r w:rsidRPr="00D97C33">
        <w:rPr>
          <w:rFonts w:ascii="Verdana" w:eastAsia="Arial" w:hAnsi="Verdana" w:cs="Tahoma"/>
          <w:color w:val="000000" w:themeColor="text1"/>
          <w:sz w:val="18"/>
          <w:szCs w:val="18"/>
          <w:lang w:eastAsia="es-ES"/>
        </w:rPr>
        <w:t xml:space="preserve">del Inspector de proyecto. </w:t>
      </w:r>
    </w:p>
    <w:p w14:paraId="736A16A8"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47F42B3C"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themeColor="text1"/>
          <w:sz w:val="18"/>
          <w:szCs w:val="18"/>
          <w:lang w:val="es-MX" w:eastAsia="es-ES"/>
        </w:rPr>
      </w:pPr>
      <w:r w:rsidRPr="00D97C33">
        <w:rPr>
          <w:rFonts w:ascii="Verdana" w:eastAsia="Arial" w:hAnsi="Verdana" w:cs="Tahoma"/>
          <w:color w:val="000000" w:themeColor="text1"/>
          <w:sz w:val="18"/>
          <w:szCs w:val="18"/>
          <w:lang w:eastAsia="es-ES"/>
        </w:rPr>
        <w:t xml:space="preserve">El método para realizar el trabajo de limpieza será propuesto por la Entidad Ejecutora y Aprobado por el Inspector de proyecto. </w:t>
      </w:r>
      <w:r w:rsidRPr="00D97C33">
        <w:rPr>
          <w:rFonts w:ascii="Verdana" w:eastAsia="Arial" w:hAnsi="Verdana" w:cs="Tahoma"/>
          <w:color w:val="000000" w:themeColor="text1"/>
          <w:sz w:val="18"/>
          <w:szCs w:val="18"/>
          <w:lang w:val="es-MX" w:eastAsia="es-ES"/>
        </w:rPr>
        <w:t xml:space="preserve"> </w:t>
      </w:r>
      <w:r w:rsidRPr="00D97C33">
        <w:rPr>
          <w:rFonts w:ascii="Verdana" w:eastAsia="Arial"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7D2B6E8A"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063CAADC" w14:textId="77777777" w:rsidR="00EB0107" w:rsidRPr="00D97C33" w:rsidRDefault="00EB0107" w:rsidP="00EB0107">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D97C33">
        <w:rPr>
          <w:rFonts w:ascii="Verdana" w:eastAsia="Arial" w:hAnsi="Verdana" w:cs="Tahoma"/>
          <w:b/>
          <w:color w:val="000000" w:themeColor="text1"/>
          <w:sz w:val="18"/>
          <w:szCs w:val="18"/>
          <w:lang w:eastAsia="es-ES"/>
        </w:rPr>
        <w:t>MEDICIÓN. -</w:t>
      </w:r>
    </w:p>
    <w:p w14:paraId="60735DD0" w14:textId="77777777" w:rsidR="00EB0107" w:rsidRPr="00D97C33" w:rsidRDefault="00EB0107" w:rsidP="00EB0107">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44E2CEA0" w14:textId="77777777" w:rsidR="00EB0107" w:rsidRPr="00D97C33" w:rsidRDefault="00EB0107" w:rsidP="00EB0107">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D97C33">
        <w:rPr>
          <w:rFonts w:ascii="Verdana" w:eastAsia="Arial" w:hAnsi="Verdana" w:cs="Tahoma"/>
          <w:color w:val="000000" w:themeColor="text1"/>
          <w:sz w:val="18"/>
          <w:szCs w:val="18"/>
          <w:lang w:eastAsia="es-ES"/>
        </w:rPr>
        <w:t>El ítem limpieza general será medido de forma</w:t>
      </w:r>
      <w:r w:rsidRPr="00D97C33">
        <w:rPr>
          <w:rFonts w:ascii="Verdana" w:eastAsia="Arial" w:hAnsi="Verdana" w:cs="Tahoma"/>
          <w:b/>
          <w:color w:val="000000" w:themeColor="text1"/>
          <w:sz w:val="18"/>
          <w:szCs w:val="18"/>
          <w:lang w:eastAsia="es-ES"/>
        </w:rPr>
        <w:t xml:space="preserve"> global.</w:t>
      </w:r>
    </w:p>
    <w:p w14:paraId="4C1DB6B4" w14:textId="77777777" w:rsidR="00EB0107" w:rsidRPr="00D97C33" w:rsidRDefault="00EB0107" w:rsidP="00EB0107">
      <w:pPr>
        <w:widowControl w:val="0"/>
        <w:autoSpaceDE w:val="0"/>
        <w:autoSpaceDN w:val="0"/>
        <w:jc w:val="both"/>
        <w:rPr>
          <w:rFonts w:ascii="Verdana" w:eastAsia="Arial" w:hAnsi="Verdana" w:cs="Tahoma"/>
          <w:iCs/>
          <w:color w:val="000000" w:themeColor="text1"/>
          <w:sz w:val="18"/>
          <w:szCs w:val="18"/>
          <w:lang w:val="es-ES_tradnl" w:eastAsia="es-ES"/>
        </w:rPr>
      </w:pPr>
    </w:p>
    <w:p w14:paraId="2AF6E46B" w14:textId="77777777" w:rsidR="00EB0107" w:rsidRPr="00D97C33" w:rsidRDefault="00EB0107" w:rsidP="00EB0107">
      <w:pPr>
        <w:widowControl w:val="0"/>
        <w:tabs>
          <w:tab w:val="left" w:pos="560"/>
        </w:tabs>
        <w:autoSpaceDE w:val="0"/>
        <w:autoSpaceDN w:val="0"/>
        <w:jc w:val="both"/>
        <w:rPr>
          <w:rFonts w:ascii="Verdana" w:eastAsia="Arial" w:hAnsi="Verdana" w:cs="Tahoma"/>
          <w:b/>
          <w:color w:val="000000"/>
          <w:sz w:val="18"/>
          <w:szCs w:val="18"/>
        </w:rPr>
      </w:pPr>
      <w:r w:rsidRPr="00D97C33">
        <w:rPr>
          <w:rFonts w:ascii="Verdana" w:eastAsia="Arial" w:hAnsi="Verdana" w:cs="Tahoma"/>
          <w:b/>
          <w:color w:val="000000"/>
          <w:sz w:val="18"/>
          <w:szCs w:val="18"/>
        </w:rPr>
        <w:t>APORTE PROPIO. -</w:t>
      </w:r>
    </w:p>
    <w:p w14:paraId="5CA5AC38" w14:textId="77777777" w:rsidR="00EB0107" w:rsidRPr="00D97C33" w:rsidRDefault="00EB0107" w:rsidP="00EB0107">
      <w:pPr>
        <w:widowControl w:val="0"/>
        <w:tabs>
          <w:tab w:val="left" w:pos="2025"/>
        </w:tabs>
        <w:autoSpaceDE w:val="0"/>
        <w:autoSpaceDN w:val="0"/>
        <w:jc w:val="both"/>
        <w:rPr>
          <w:rFonts w:ascii="Verdana" w:eastAsia="Arial" w:hAnsi="Verdana" w:cs="Arial"/>
          <w:b/>
          <w:sz w:val="18"/>
          <w:szCs w:val="18"/>
        </w:rPr>
      </w:pPr>
    </w:p>
    <w:p w14:paraId="5ACCC7E5"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 xml:space="preserve">El aporte propio se encuentra especificado en el análisis </w:t>
      </w:r>
      <w:r w:rsidRPr="00D97C33">
        <w:rPr>
          <w:rFonts w:ascii="Verdana" w:eastAsia="Arial" w:hAnsi="Verdana" w:cs="Tahoma"/>
          <w:sz w:val="18"/>
          <w:szCs w:val="18"/>
        </w:rPr>
        <w:t xml:space="preserve">de precios unitarios, </w:t>
      </w:r>
      <w:r w:rsidRPr="00D97C33">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1D7713" w14:textId="77777777" w:rsidR="00EB0107" w:rsidRPr="00D97C33" w:rsidRDefault="00EB0107" w:rsidP="00EB0107">
      <w:pPr>
        <w:widowControl w:val="0"/>
        <w:autoSpaceDE w:val="0"/>
        <w:autoSpaceDN w:val="0"/>
        <w:jc w:val="both"/>
        <w:rPr>
          <w:rFonts w:ascii="Verdana" w:eastAsia="Arial" w:hAnsi="Verdana" w:cs="Tahoma"/>
          <w:color w:val="000000"/>
          <w:sz w:val="18"/>
          <w:szCs w:val="18"/>
        </w:rPr>
      </w:pPr>
    </w:p>
    <w:p w14:paraId="6E6E20C4" w14:textId="77777777" w:rsidR="00EB0107" w:rsidRPr="00D97C33" w:rsidRDefault="00EB0107" w:rsidP="00EB0107">
      <w:pPr>
        <w:widowControl w:val="0"/>
        <w:tabs>
          <w:tab w:val="left" w:pos="560"/>
        </w:tabs>
        <w:autoSpaceDE w:val="0"/>
        <w:autoSpaceDN w:val="0"/>
        <w:jc w:val="both"/>
        <w:rPr>
          <w:rFonts w:ascii="Verdana" w:eastAsia="Arial" w:hAnsi="Verdana" w:cs="Tahoma"/>
          <w:color w:val="000000"/>
          <w:sz w:val="18"/>
          <w:szCs w:val="18"/>
        </w:rPr>
      </w:pPr>
      <w:r w:rsidRPr="00D97C33">
        <w:rPr>
          <w:rFonts w:ascii="Verdana" w:eastAsia="Arial" w:hAnsi="Verdana" w:cs="Tahoma"/>
          <w:color w:val="000000"/>
          <w:sz w:val="18"/>
          <w:szCs w:val="18"/>
        </w:rPr>
        <w:t>Este aporte propio estará sujeto al cronograma de ejecución de obra de la Entidad Ejecutora.</w:t>
      </w:r>
    </w:p>
    <w:p w14:paraId="11EBEBA1" w14:textId="77777777" w:rsidR="00EB0107" w:rsidRPr="00D97C33" w:rsidRDefault="00EB0107" w:rsidP="00EB0107">
      <w:pPr>
        <w:keepNext/>
        <w:spacing w:before="240" w:after="60" w:line="260" w:lineRule="atLeast"/>
        <w:outlineLvl w:val="0"/>
        <w:rPr>
          <w:rFonts w:ascii="Tahoma" w:hAnsi="Tahoma" w:cs="Tahoma"/>
          <w:b/>
          <w:bCs/>
          <w:color w:val="000000"/>
          <w:kern w:val="32"/>
          <w:lang w:val="es-ES_tradnl"/>
        </w:rPr>
      </w:pPr>
    </w:p>
    <w:p w14:paraId="22BB2CAC" w14:textId="77777777" w:rsidR="00EB0107" w:rsidRDefault="00EB0107" w:rsidP="00EB0107">
      <w:pPr>
        <w:spacing w:line="300" w:lineRule="auto"/>
        <w:jc w:val="both"/>
        <w:rPr>
          <w:rFonts w:ascii="Arial" w:hAnsi="Arial" w:cs="Arial"/>
          <w:b/>
          <w:i/>
          <w:u w:val="single"/>
        </w:rPr>
      </w:pPr>
    </w:p>
    <w:p w14:paraId="01AD8A45" w14:textId="77777777" w:rsidR="00EB0107" w:rsidRPr="00882269" w:rsidRDefault="00EB0107" w:rsidP="00EB0107">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4ABA0E53" w14:textId="77777777" w:rsidR="006408A6" w:rsidRPr="00593A04" w:rsidRDefault="006408A6" w:rsidP="006408A6"/>
    <w:p w14:paraId="5EC46FBA" w14:textId="77777777" w:rsidR="006408A6" w:rsidRPr="00593A04" w:rsidRDefault="006408A6" w:rsidP="006408A6"/>
    <w:p w14:paraId="668C91AC" w14:textId="77777777" w:rsidR="00ED2995" w:rsidRPr="006408A6" w:rsidRDefault="00ED2995" w:rsidP="00ED2995">
      <w:pPr>
        <w:spacing w:after="160" w:line="259" w:lineRule="auto"/>
        <w:rPr>
          <w:rFonts w:asciiTheme="minorHAnsi" w:eastAsiaTheme="minorHAnsi" w:hAnsiTheme="minorHAnsi" w:cstheme="minorBidi"/>
          <w:sz w:val="22"/>
          <w:szCs w:val="22"/>
        </w:rPr>
      </w:pPr>
    </w:p>
    <w:p w14:paraId="39BD5245" w14:textId="77777777" w:rsidR="00ED2995" w:rsidRPr="00ED2995" w:rsidRDefault="00ED2995" w:rsidP="00ED2995">
      <w:pPr>
        <w:spacing w:after="160" w:line="259" w:lineRule="auto"/>
        <w:rPr>
          <w:rFonts w:asciiTheme="minorHAnsi" w:eastAsiaTheme="minorHAnsi" w:hAnsiTheme="minorHAnsi" w:cstheme="minorBidi"/>
          <w:sz w:val="22"/>
          <w:szCs w:val="22"/>
          <w:lang w:val="es-BO"/>
        </w:rPr>
      </w:pPr>
    </w:p>
    <w:p w14:paraId="23533985" w14:textId="77777777" w:rsidR="00CA772C" w:rsidRPr="00ED2995" w:rsidRDefault="00CA772C" w:rsidP="00CA772C">
      <w:pPr>
        <w:tabs>
          <w:tab w:val="left" w:pos="560"/>
        </w:tabs>
        <w:jc w:val="both"/>
        <w:rPr>
          <w:rFonts w:ascii="Verdana" w:hAnsi="Verdana" w:cs="Tahoma"/>
          <w:color w:val="000000"/>
          <w:sz w:val="18"/>
          <w:szCs w:val="18"/>
          <w:lang w:val="es-BO"/>
        </w:rPr>
      </w:pPr>
    </w:p>
    <w:p w14:paraId="4AD26F38" w14:textId="77777777" w:rsidR="00CA772C" w:rsidRDefault="00CA772C" w:rsidP="00CA772C">
      <w:pPr>
        <w:tabs>
          <w:tab w:val="left" w:pos="560"/>
        </w:tabs>
        <w:jc w:val="both"/>
        <w:rPr>
          <w:rFonts w:ascii="Verdana" w:hAnsi="Verdana" w:cs="Tahoma"/>
          <w:color w:val="000000"/>
          <w:sz w:val="18"/>
          <w:szCs w:val="18"/>
        </w:rPr>
      </w:pPr>
    </w:p>
    <w:p w14:paraId="06019143" w14:textId="77777777" w:rsidR="00CA772C" w:rsidRDefault="00CA772C" w:rsidP="00CA772C">
      <w:pPr>
        <w:tabs>
          <w:tab w:val="left" w:pos="560"/>
        </w:tabs>
        <w:jc w:val="both"/>
        <w:rPr>
          <w:rFonts w:ascii="Verdana" w:hAnsi="Verdana" w:cs="Tahoma"/>
          <w:color w:val="000000"/>
          <w:sz w:val="18"/>
          <w:szCs w:val="18"/>
        </w:rPr>
      </w:pPr>
    </w:p>
    <w:p w14:paraId="052E699F" w14:textId="77777777" w:rsidR="00CA772C" w:rsidRDefault="00CA772C" w:rsidP="00CA772C">
      <w:pPr>
        <w:tabs>
          <w:tab w:val="left" w:pos="560"/>
        </w:tabs>
        <w:jc w:val="both"/>
        <w:rPr>
          <w:rFonts w:ascii="Verdana" w:hAnsi="Verdana" w:cs="Tahoma"/>
          <w:color w:val="000000"/>
          <w:sz w:val="18"/>
          <w:szCs w:val="18"/>
        </w:rPr>
      </w:pPr>
    </w:p>
    <w:p w14:paraId="6096A7AA" w14:textId="77777777" w:rsidR="00CA772C" w:rsidRDefault="00CA772C" w:rsidP="00CA772C">
      <w:pPr>
        <w:tabs>
          <w:tab w:val="left" w:pos="560"/>
        </w:tabs>
        <w:jc w:val="both"/>
        <w:rPr>
          <w:rFonts w:ascii="Verdana" w:hAnsi="Verdana" w:cs="Tahoma"/>
          <w:color w:val="000000"/>
          <w:sz w:val="18"/>
          <w:szCs w:val="18"/>
        </w:rPr>
      </w:pPr>
    </w:p>
    <w:p w14:paraId="0EAB19B9" w14:textId="77777777" w:rsidR="00CA772C" w:rsidRDefault="00CA772C" w:rsidP="00CA772C">
      <w:pPr>
        <w:tabs>
          <w:tab w:val="left" w:pos="560"/>
        </w:tabs>
        <w:jc w:val="both"/>
        <w:rPr>
          <w:rFonts w:ascii="Verdana" w:hAnsi="Verdana" w:cs="Tahoma"/>
          <w:color w:val="000000"/>
          <w:sz w:val="18"/>
          <w:szCs w:val="18"/>
        </w:rPr>
      </w:pPr>
    </w:p>
    <w:p w14:paraId="55069670" w14:textId="77777777" w:rsidR="00CA772C" w:rsidRDefault="00CA772C" w:rsidP="00CA772C">
      <w:pPr>
        <w:tabs>
          <w:tab w:val="left" w:pos="560"/>
        </w:tabs>
        <w:jc w:val="both"/>
        <w:rPr>
          <w:rFonts w:ascii="Verdana" w:hAnsi="Verdana" w:cs="Tahoma"/>
          <w:color w:val="000000"/>
          <w:sz w:val="18"/>
          <w:szCs w:val="18"/>
        </w:rPr>
      </w:pPr>
    </w:p>
    <w:p w14:paraId="78C6246B" w14:textId="77777777" w:rsidR="00CA772C" w:rsidRDefault="00CA772C" w:rsidP="00CA772C">
      <w:pPr>
        <w:tabs>
          <w:tab w:val="left" w:pos="560"/>
        </w:tabs>
        <w:jc w:val="both"/>
        <w:rPr>
          <w:rFonts w:ascii="Verdana" w:hAnsi="Verdana" w:cs="Tahoma"/>
          <w:color w:val="000000"/>
          <w:sz w:val="18"/>
          <w:szCs w:val="18"/>
        </w:rPr>
      </w:pPr>
    </w:p>
    <w:p w14:paraId="647025FD" w14:textId="77777777" w:rsidR="00CA772C" w:rsidRDefault="00CA772C" w:rsidP="00CA772C">
      <w:pPr>
        <w:tabs>
          <w:tab w:val="left" w:pos="560"/>
        </w:tabs>
        <w:jc w:val="both"/>
        <w:rPr>
          <w:rFonts w:ascii="Verdana" w:hAnsi="Verdana" w:cs="Tahoma"/>
          <w:color w:val="000000"/>
          <w:sz w:val="18"/>
          <w:szCs w:val="18"/>
        </w:rPr>
      </w:pPr>
    </w:p>
    <w:p w14:paraId="3D6E4456" w14:textId="77777777" w:rsidR="00CA772C" w:rsidRDefault="00CA772C" w:rsidP="00CA772C">
      <w:pPr>
        <w:tabs>
          <w:tab w:val="left" w:pos="560"/>
        </w:tabs>
        <w:jc w:val="both"/>
        <w:rPr>
          <w:rFonts w:ascii="Verdana" w:hAnsi="Verdana" w:cs="Tahoma"/>
          <w:color w:val="000000"/>
          <w:sz w:val="18"/>
          <w:szCs w:val="18"/>
        </w:rPr>
      </w:pPr>
    </w:p>
    <w:p w14:paraId="4A406086" w14:textId="77777777" w:rsidR="00CA772C" w:rsidRDefault="00CA772C" w:rsidP="00CA772C">
      <w:pPr>
        <w:tabs>
          <w:tab w:val="left" w:pos="560"/>
        </w:tabs>
        <w:jc w:val="both"/>
        <w:rPr>
          <w:rFonts w:ascii="Verdana" w:hAnsi="Verdana" w:cs="Tahoma"/>
          <w:color w:val="000000"/>
          <w:sz w:val="18"/>
          <w:szCs w:val="18"/>
        </w:rPr>
      </w:pPr>
    </w:p>
    <w:p w14:paraId="22C3C0E2" w14:textId="77777777" w:rsidR="00CA772C" w:rsidRDefault="00CA772C" w:rsidP="00CA772C">
      <w:pPr>
        <w:tabs>
          <w:tab w:val="left" w:pos="560"/>
        </w:tabs>
        <w:jc w:val="both"/>
        <w:rPr>
          <w:rFonts w:ascii="Verdana" w:hAnsi="Verdana" w:cs="Tahoma"/>
          <w:color w:val="000000"/>
          <w:sz w:val="18"/>
          <w:szCs w:val="18"/>
        </w:rPr>
      </w:pPr>
    </w:p>
    <w:p w14:paraId="4ACB6D86" w14:textId="77777777" w:rsidR="00CA772C" w:rsidRDefault="00CA772C" w:rsidP="00CA772C">
      <w:pPr>
        <w:tabs>
          <w:tab w:val="left" w:pos="560"/>
        </w:tabs>
        <w:jc w:val="both"/>
        <w:rPr>
          <w:rFonts w:ascii="Verdana" w:hAnsi="Verdana" w:cs="Tahoma"/>
          <w:color w:val="000000"/>
          <w:sz w:val="18"/>
          <w:szCs w:val="18"/>
        </w:rPr>
      </w:pPr>
    </w:p>
    <w:p w14:paraId="293C6B05" w14:textId="77777777" w:rsidR="00B02F00" w:rsidRDefault="00B02F00" w:rsidP="00CA772C">
      <w:pPr>
        <w:tabs>
          <w:tab w:val="left" w:pos="560"/>
        </w:tabs>
        <w:jc w:val="both"/>
        <w:rPr>
          <w:rFonts w:ascii="Verdana" w:hAnsi="Verdana" w:cs="Tahoma"/>
          <w:color w:val="000000"/>
          <w:sz w:val="18"/>
          <w:szCs w:val="18"/>
        </w:rPr>
      </w:pPr>
    </w:p>
    <w:p w14:paraId="0DE27463" w14:textId="77777777" w:rsidR="00B02F00" w:rsidRDefault="00B02F00" w:rsidP="00CA772C">
      <w:pPr>
        <w:tabs>
          <w:tab w:val="left" w:pos="560"/>
        </w:tabs>
        <w:jc w:val="both"/>
        <w:rPr>
          <w:rFonts w:ascii="Verdana" w:hAnsi="Verdana" w:cs="Tahoma"/>
          <w:color w:val="000000"/>
          <w:sz w:val="18"/>
          <w:szCs w:val="18"/>
        </w:rPr>
      </w:pPr>
    </w:p>
    <w:p w14:paraId="4397BE13" w14:textId="77777777" w:rsidR="00B02F00" w:rsidRDefault="00B02F00" w:rsidP="00CA772C">
      <w:pPr>
        <w:tabs>
          <w:tab w:val="left" w:pos="560"/>
        </w:tabs>
        <w:jc w:val="both"/>
        <w:rPr>
          <w:rFonts w:ascii="Verdana" w:hAnsi="Verdana" w:cs="Tahoma"/>
          <w:color w:val="000000"/>
          <w:sz w:val="18"/>
          <w:szCs w:val="18"/>
        </w:rPr>
      </w:pPr>
    </w:p>
    <w:p w14:paraId="2F63BD03" w14:textId="77777777" w:rsidR="00B02F00" w:rsidRDefault="00B02F00" w:rsidP="00CA772C">
      <w:pPr>
        <w:tabs>
          <w:tab w:val="left" w:pos="560"/>
        </w:tabs>
        <w:jc w:val="both"/>
        <w:rPr>
          <w:rFonts w:ascii="Verdana" w:hAnsi="Verdana" w:cs="Tahoma"/>
          <w:color w:val="000000"/>
          <w:sz w:val="18"/>
          <w:szCs w:val="18"/>
        </w:rPr>
      </w:pPr>
    </w:p>
    <w:p w14:paraId="2056FB53" w14:textId="77777777" w:rsidR="00B02F00" w:rsidRDefault="00B02F00" w:rsidP="00CA772C">
      <w:pPr>
        <w:tabs>
          <w:tab w:val="left" w:pos="560"/>
        </w:tabs>
        <w:jc w:val="both"/>
        <w:rPr>
          <w:rFonts w:ascii="Verdana" w:hAnsi="Verdana" w:cs="Tahoma"/>
          <w:color w:val="000000"/>
          <w:sz w:val="18"/>
          <w:szCs w:val="18"/>
        </w:rPr>
      </w:pPr>
    </w:p>
    <w:p w14:paraId="74F66AC1" w14:textId="7CD2158D" w:rsidR="00FE13E4" w:rsidRDefault="00FE13E4" w:rsidP="00CA772C">
      <w:pPr>
        <w:rPr>
          <w:rFonts w:ascii="Verdana" w:hAnsi="Verdana" w:cs="Arial"/>
          <w:b/>
          <w:sz w:val="18"/>
          <w:szCs w:val="16"/>
        </w:rPr>
      </w:pPr>
    </w:p>
    <w:p w14:paraId="2291C5A6" w14:textId="32D32774" w:rsidR="00FE13E4" w:rsidRDefault="00FE13E4" w:rsidP="00CA772C">
      <w:pPr>
        <w:rPr>
          <w:rFonts w:ascii="Verdana" w:hAnsi="Verdana" w:cs="Arial"/>
          <w:b/>
          <w:sz w:val="18"/>
          <w:szCs w:val="16"/>
        </w:rPr>
      </w:pPr>
    </w:p>
    <w:p w14:paraId="2A298353" w14:textId="67A40F6B" w:rsidR="00FE13E4" w:rsidRDefault="00FE13E4" w:rsidP="00CA772C">
      <w:pPr>
        <w:rPr>
          <w:rFonts w:ascii="Verdana" w:hAnsi="Verdana" w:cs="Arial"/>
          <w:b/>
          <w:sz w:val="18"/>
          <w:szCs w:val="16"/>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5"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rPr>
        <w:t xml:space="preserve"> </w:t>
      </w:r>
    </w:p>
    <w:p w14:paraId="1D02434E" w14:textId="205F3138" w:rsidR="003752D7" w:rsidRPr="006935D1" w:rsidRDefault="003752D7" w:rsidP="003752D7">
      <w:pPr>
        <w:jc w:val="both"/>
        <w:rPr>
          <w:rFonts w:ascii="Verdana" w:hAnsi="Verdana" w:cs="Arial"/>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6"/>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7" w:name="_Hlk181210009"/>
      <w:r w:rsidRPr="009456BA">
        <w:rPr>
          <w:rFonts w:ascii="Verdana" w:hAnsi="Verdana" w:cs="Arial"/>
          <w:sz w:val="18"/>
          <w:szCs w:val="18"/>
          <w:lang w:val="es-BO"/>
        </w:rPr>
        <w:t>Testimonio de Contrato de Asociación Accidental, cuando corresponda.</w:t>
      </w:r>
    </w:p>
    <w:bookmarkEnd w:id="187"/>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5"/>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9"/>
        <w:gridCol w:w="2"/>
        <w:gridCol w:w="29"/>
        <w:gridCol w:w="19"/>
        <w:gridCol w:w="191"/>
        <w:gridCol w:w="2"/>
        <w:gridCol w:w="46"/>
        <w:gridCol w:w="23"/>
        <w:gridCol w:w="170"/>
        <w:gridCol w:w="2"/>
        <w:gridCol w:w="45"/>
        <w:gridCol w:w="21"/>
        <w:gridCol w:w="173"/>
        <w:gridCol w:w="25"/>
        <w:gridCol w:w="19"/>
        <w:gridCol w:w="22"/>
        <w:gridCol w:w="175"/>
        <w:gridCol w:w="25"/>
        <w:gridCol w:w="18"/>
        <w:gridCol w:w="22"/>
        <w:gridCol w:w="176"/>
        <w:gridCol w:w="25"/>
        <w:gridCol w:w="41"/>
        <w:gridCol w:w="175"/>
        <w:gridCol w:w="25"/>
        <w:gridCol w:w="42"/>
        <w:gridCol w:w="97"/>
        <w:gridCol w:w="77"/>
        <w:gridCol w:w="25"/>
        <w:gridCol w:w="41"/>
        <w:gridCol w:w="99"/>
        <w:gridCol w:w="77"/>
        <w:gridCol w:w="24"/>
        <w:gridCol w:w="52"/>
        <w:gridCol w:w="141"/>
        <w:gridCol w:w="25"/>
        <w:gridCol w:w="23"/>
        <w:gridCol w:w="55"/>
        <w:gridCol w:w="166"/>
        <w:gridCol w:w="20"/>
        <w:gridCol w:w="58"/>
        <w:gridCol w:w="18"/>
        <w:gridCol w:w="148"/>
        <w:gridCol w:w="45"/>
        <w:gridCol w:w="33"/>
        <w:gridCol w:w="166"/>
        <w:gridCol w:w="26"/>
        <w:gridCol w:w="17"/>
        <w:gridCol w:w="35"/>
        <w:gridCol w:w="100"/>
        <w:gridCol w:w="63"/>
        <w:gridCol w:w="67"/>
        <w:gridCol w:w="33"/>
        <w:gridCol w:w="144"/>
        <w:gridCol w:w="65"/>
        <w:gridCol w:w="4"/>
        <w:gridCol w:w="31"/>
        <w:gridCol w:w="143"/>
        <w:gridCol w:w="64"/>
        <w:gridCol w:w="33"/>
        <w:gridCol w:w="6"/>
        <w:gridCol w:w="149"/>
        <w:gridCol w:w="56"/>
        <w:gridCol w:w="29"/>
        <w:gridCol w:w="10"/>
        <w:gridCol w:w="42"/>
        <w:gridCol w:w="118"/>
        <w:gridCol w:w="45"/>
        <w:gridCol w:w="24"/>
        <w:gridCol w:w="17"/>
        <w:gridCol w:w="97"/>
        <w:gridCol w:w="72"/>
        <w:gridCol w:w="46"/>
        <w:gridCol w:w="7"/>
        <w:gridCol w:w="24"/>
        <w:gridCol w:w="93"/>
        <w:gridCol w:w="77"/>
        <w:gridCol w:w="45"/>
        <w:gridCol w:w="1"/>
        <w:gridCol w:w="30"/>
        <w:gridCol w:w="133"/>
        <w:gridCol w:w="43"/>
        <w:gridCol w:w="34"/>
        <w:gridCol w:w="11"/>
        <w:gridCol w:w="25"/>
        <w:gridCol w:w="198"/>
        <w:gridCol w:w="16"/>
        <w:gridCol w:w="9"/>
        <w:gridCol w:w="25"/>
        <w:gridCol w:w="198"/>
        <w:gridCol w:w="14"/>
        <w:gridCol w:w="11"/>
        <w:gridCol w:w="15"/>
        <w:gridCol w:w="8"/>
        <w:gridCol w:w="222"/>
        <w:gridCol w:w="3"/>
        <w:gridCol w:w="7"/>
        <w:gridCol w:w="18"/>
        <w:gridCol w:w="218"/>
        <w:gridCol w:w="5"/>
        <w:gridCol w:w="23"/>
        <w:gridCol w:w="218"/>
        <w:gridCol w:w="7"/>
        <w:gridCol w:w="21"/>
        <w:gridCol w:w="218"/>
        <w:gridCol w:w="23"/>
        <w:gridCol w:w="5"/>
        <w:gridCol w:w="218"/>
        <w:gridCol w:w="25"/>
        <w:gridCol w:w="13"/>
        <w:gridCol w:w="20"/>
        <w:gridCol w:w="188"/>
        <w:gridCol w:w="33"/>
        <w:gridCol w:w="7"/>
        <w:gridCol w:w="206"/>
        <w:gridCol w:w="35"/>
        <w:gridCol w:w="5"/>
        <w:gridCol w:w="162"/>
        <w:gridCol w:w="44"/>
        <w:gridCol w:w="37"/>
        <w:gridCol w:w="2"/>
        <w:gridCol w:w="104"/>
        <w:gridCol w:w="103"/>
        <w:gridCol w:w="41"/>
        <w:gridCol w:w="4"/>
        <w:gridCol w:w="201"/>
        <w:gridCol w:w="43"/>
        <w:gridCol w:w="4"/>
        <w:gridCol w:w="49"/>
        <w:gridCol w:w="156"/>
        <w:gridCol w:w="38"/>
        <w:gridCol w:w="5"/>
        <w:gridCol w:w="88"/>
        <w:gridCol w:w="121"/>
        <w:gridCol w:w="34"/>
        <w:gridCol w:w="7"/>
        <w:gridCol w:w="82"/>
        <w:gridCol w:w="117"/>
        <w:gridCol w:w="14"/>
        <w:gridCol w:w="27"/>
        <w:gridCol w:w="8"/>
        <w:gridCol w:w="160"/>
        <w:gridCol w:w="57"/>
        <w:gridCol w:w="22"/>
        <w:gridCol w:w="9"/>
        <w:gridCol w:w="197"/>
        <w:gridCol w:w="18"/>
        <w:gridCol w:w="33"/>
        <w:gridCol w:w="1"/>
        <w:gridCol w:w="192"/>
        <w:gridCol w:w="20"/>
        <w:gridCol w:w="37"/>
        <w:gridCol w:w="4"/>
        <w:gridCol w:w="232"/>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3"/>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5"/>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3"/>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5"/>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3"/>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3"/>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3"/>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5"/>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3"/>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5"/>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3"/>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3"/>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6"/>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6"/>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6"/>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7"/>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2"/>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4"/>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7"/>
        <w:gridCol w:w="247"/>
        <w:gridCol w:w="247"/>
        <w:gridCol w:w="247"/>
        <w:gridCol w:w="247"/>
        <w:gridCol w:w="248"/>
        <w:gridCol w:w="248"/>
        <w:gridCol w:w="248"/>
        <w:gridCol w:w="248"/>
        <w:gridCol w:w="248"/>
        <w:gridCol w:w="248"/>
        <w:gridCol w:w="248"/>
        <w:gridCol w:w="248"/>
        <w:gridCol w:w="248"/>
        <w:gridCol w:w="248"/>
        <w:gridCol w:w="248"/>
        <w:gridCol w:w="248"/>
        <w:gridCol w:w="248"/>
        <w:gridCol w:w="248"/>
        <w:gridCol w:w="249"/>
        <w:gridCol w:w="248"/>
        <w:gridCol w:w="249"/>
        <w:gridCol w:w="249"/>
        <w:gridCol w:w="249"/>
        <w:gridCol w:w="249"/>
        <w:gridCol w:w="249"/>
        <w:gridCol w:w="249"/>
        <w:gridCol w:w="249"/>
        <w:gridCol w:w="249"/>
        <w:gridCol w:w="249"/>
        <w:gridCol w:w="250"/>
        <w:gridCol w:w="250"/>
        <w:gridCol w:w="249"/>
        <w:gridCol w:w="248"/>
        <w:gridCol w:w="248"/>
        <w:gridCol w:w="248"/>
        <w:gridCol w:w="248"/>
        <w:gridCol w:w="248"/>
        <w:gridCol w:w="247"/>
        <w:gridCol w:w="247"/>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50"/>
        <w:gridCol w:w="1459"/>
        <w:gridCol w:w="2142"/>
        <w:gridCol w:w="1940"/>
        <w:gridCol w:w="1241"/>
        <w:gridCol w:w="1301"/>
        <w:gridCol w:w="986"/>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10"/>
        <w:gridCol w:w="1547"/>
        <w:gridCol w:w="1854"/>
        <w:gridCol w:w="2065"/>
        <w:gridCol w:w="1249"/>
        <w:gridCol w:w="1307"/>
        <w:gridCol w:w="992"/>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8"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8"/>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9" w:name="_Hlk181201285"/>
    </w:p>
    <w:tbl>
      <w:tblPr>
        <w:tblW w:w="9766" w:type="dxa"/>
        <w:jc w:val="center"/>
        <w:tblCellMar>
          <w:left w:w="70" w:type="dxa"/>
          <w:right w:w="70" w:type="dxa"/>
        </w:tblCellMar>
        <w:tblLook w:val="04A0" w:firstRow="1" w:lastRow="0" w:firstColumn="1" w:lastColumn="0" w:noHBand="0" w:noVBand="1"/>
      </w:tblPr>
      <w:tblGrid>
        <w:gridCol w:w="384"/>
        <w:gridCol w:w="2469"/>
        <w:gridCol w:w="1701"/>
        <w:gridCol w:w="2268"/>
        <w:gridCol w:w="1558"/>
        <w:gridCol w:w="1386"/>
      </w:tblGrid>
      <w:tr w:rsidR="00CE0AD3" w:rsidRPr="00653C8D" w14:paraId="6C2EE678" w14:textId="77777777" w:rsidTr="00222AB7">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7B2B7E" w14:textId="77777777" w:rsidR="00CE0AD3" w:rsidRPr="00653C8D" w:rsidRDefault="00CE0AD3" w:rsidP="00222AB7">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C40779D" w14:textId="77777777" w:rsidR="00CE0AD3" w:rsidRPr="005749E4" w:rsidRDefault="00CE0AD3" w:rsidP="00222AB7">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03978CE" w14:textId="77777777" w:rsidR="00CE0AD3" w:rsidRPr="005749E4" w:rsidRDefault="00CE0AD3" w:rsidP="00222AB7">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67DC6E92" w14:textId="77777777" w:rsidR="00CE0AD3" w:rsidRPr="005749E4" w:rsidRDefault="00CE0AD3" w:rsidP="00222AB7">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0E8ABB12" w14:textId="77777777" w:rsidR="00CE0AD3" w:rsidRPr="005749E4" w:rsidRDefault="00CE0AD3" w:rsidP="00222AB7">
            <w:pPr>
              <w:jc w:val="center"/>
              <w:rPr>
                <w:rFonts w:ascii="Century Gothic" w:hAnsi="Century Gothic"/>
                <w:b/>
                <w:bCs/>
                <w:sz w:val="18"/>
                <w:szCs w:val="18"/>
                <w:lang w:val="es-BO" w:eastAsia="es-BO"/>
              </w:rPr>
            </w:pPr>
          </w:p>
        </w:tc>
        <w:tc>
          <w:tcPr>
            <w:tcW w:w="155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B3767D2" w14:textId="77777777" w:rsidR="00CE0AD3" w:rsidRPr="005749E4" w:rsidRDefault="00CE0AD3" w:rsidP="00222AB7">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1796CBAB" w14:textId="77777777" w:rsidR="00CE0AD3" w:rsidRPr="005749E4" w:rsidRDefault="00CE0AD3" w:rsidP="00222AB7">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386"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F1013A6" w14:textId="77777777" w:rsidR="00CE0AD3" w:rsidRPr="005749E4" w:rsidRDefault="00CE0AD3" w:rsidP="00222AB7">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76CE8771" w14:textId="77777777" w:rsidR="00CE0AD3" w:rsidRPr="005749E4" w:rsidRDefault="00CE0AD3" w:rsidP="00222AB7">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6B457D" w:rsidRPr="00653C8D" w14:paraId="0C1EBCF0" w14:textId="77777777" w:rsidTr="00222AB7">
        <w:trPr>
          <w:trHeight w:val="223"/>
          <w:jc w:val="center"/>
        </w:trPr>
        <w:tc>
          <w:tcPr>
            <w:tcW w:w="384"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E4C8380" w14:textId="77777777" w:rsidR="006B457D" w:rsidRPr="00653C8D" w:rsidRDefault="006B457D" w:rsidP="006B457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385DB3B8" w14:textId="04C4E8D0" w:rsidR="006B457D" w:rsidRPr="00653C8D" w:rsidRDefault="006B457D" w:rsidP="006B457D">
            <w:pPr>
              <w:jc w:val="both"/>
              <w:rPr>
                <w:rFonts w:ascii="Arial" w:hAnsi="Arial" w:cs="Arial"/>
                <w:color w:val="FF0000"/>
                <w:sz w:val="16"/>
                <w:szCs w:val="16"/>
                <w:lang w:val="es-BO" w:eastAsia="es-BO"/>
              </w:rPr>
            </w:pPr>
            <w:r w:rsidRPr="00CD406A">
              <w:rPr>
                <w:rFonts w:ascii="Calibri" w:hAnsi="Calibri" w:cs="Calibri"/>
                <w:color w:val="000000"/>
                <w:sz w:val="16"/>
                <w:szCs w:val="16"/>
                <w:lang w:eastAsia="es-BO"/>
              </w:rPr>
              <w:t>ABRAZADERA DE 3"</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7DC47B19" w14:textId="11242338" w:rsidR="006B457D" w:rsidRPr="00653C8D" w:rsidRDefault="006B457D" w:rsidP="006B457D">
            <w:pPr>
              <w:jc w:val="center"/>
              <w:rPr>
                <w:rFonts w:ascii="Arial" w:hAnsi="Arial" w:cs="Arial"/>
                <w:color w:val="FF0000"/>
                <w:sz w:val="14"/>
                <w:szCs w:val="14"/>
                <w:lang w:val="es-BO" w:eastAsia="es-BO"/>
              </w:rPr>
            </w:pPr>
            <w:r w:rsidRPr="00CD406A">
              <w:rPr>
                <w:rFonts w:ascii="Calibri" w:hAnsi="Calibri" w:cs="Calibri"/>
                <w:color w:val="000000"/>
                <w:sz w:val="16"/>
                <w:szCs w:val="16"/>
                <w:lang w:eastAsia="es-BO"/>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75B36571" w14:textId="3267E2E7" w:rsidR="006B457D" w:rsidRPr="00653C8D" w:rsidRDefault="006B457D" w:rsidP="006B457D">
            <w:pPr>
              <w:jc w:val="right"/>
              <w:rPr>
                <w:rFonts w:ascii="Century Gothic" w:hAnsi="Century Gothic"/>
                <w:color w:val="0000FF"/>
                <w:sz w:val="14"/>
                <w:szCs w:val="14"/>
                <w:lang w:val="es-BO" w:eastAsia="es-BO"/>
              </w:rPr>
            </w:pPr>
            <w:r w:rsidRPr="00CD406A">
              <w:rPr>
                <w:rFonts w:ascii="Calibri" w:hAnsi="Calibri" w:cs="Calibri"/>
                <w:color w:val="000000"/>
                <w:sz w:val="16"/>
                <w:szCs w:val="16"/>
                <w:lang w:eastAsia="es-BO"/>
              </w:rPr>
              <w:t>739,50</w:t>
            </w:r>
          </w:p>
        </w:tc>
        <w:tc>
          <w:tcPr>
            <w:tcW w:w="1558" w:type="dxa"/>
            <w:tcBorders>
              <w:top w:val="single" w:sz="4" w:space="0" w:color="auto"/>
              <w:left w:val="nil"/>
              <w:bottom w:val="single" w:sz="8" w:space="0" w:color="auto"/>
              <w:right w:val="single" w:sz="8" w:space="0" w:color="auto"/>
            </w:tcBorders>
            <w:shd w:val="clear" w:color="auto" w:fill="auto"/>
            <w:vAlign w:val="center"/>
          </w:tcPr>
          <w:p w14:paraId="7E478786" w14:textId="77777777" w:rsidR="006B457D" w:rsidRPr="00653C8D" w:rsidRDefault="006B457D" w:rsidP="006B457D">
            <w:pPr>
              <w:jc w:val="right"/>
              <w:rPr>
                <w:rFonts w:ascii="Century Gothic" w:hAnsi="Century Gothic"/>
                <w:color w:val="0000FF"/>
                <w:sz w:val="14"/>
                <w:szCs w:val="14"/>
                <w:lang w:val="es-BO" w:eastAsia="es-BO"/>
              </w:rPr>
            </w:pPr>
          </w:p>
        </w:tc>
        <w:tc>
          <w:tcPr>
            <w:tcW w:w="1386"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19271A0A" w14:textId="77777777" w:rsidR="006B457D" w:rsidRPr="00653C8D" w:rsidRDefault="006B457D" w:rsidP="006B457D">
            <w:pPr>
              <w:jc w:val="right"/>
              <w:rPr>
                <w:rFonts w:ascii="Century Gothic" w:hAnsi="Century Gothic"/>
                <w:color w:val="0000FF"/>
                <w:sz w:val="16"/>
                <w:szCs w:val="16"/>
                <w:lang w:val="es-BO" w:eastAsia="es-BO"/>
              </w:rPr>
            </w:pPr>
          </w:p>
        </w:tc>
      </w:tr>
      <w:tr w:rsidR="006B457D" w:rsidRPr="00653C8D" w14:paraId="1852A28D"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2430BB9" w14:textId="77777777" w:rsidR="006B457D" w:rsidRPr="00653C8D" w:rsidRDefault="006B457D" w:rsidP="006B457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31256517" w14:textId="56787D4D" w:rsidR="006B457D" w:rsidRPr="00653C8D" w:rsidRDefault="006B457D" w:rsidP="006B457D">
            <w:pPr>
              <w:jc w:val="both"/>
              <w:rPr>
                <w:rFonts w:ascii="Arial" w:hAnsi="Arial" w:cs="Arial"/>
                <w:color w:val="FF0000"/>
                <w:sz w:val="16"/>
                <w:szCs w:val="16"/>
                <w:lang w:val="es-BO" w:eastAsia="es-BO"/>
              </w:rPr>
            </w:pPr>
            <w:r w:rsidRPr="00CD406A">
              <w:rPr>
                <w:rFonts w:ascii="Calibri" w:hAnsi="Calibri" w:cs="Calibri"/>
                <w:color w:val="000000"/>
                <w:sz w:val="16"/>
                <w:szCs w:val="16"/>
                <w:lang w:eastAsia="es-BO"/>
              </w:rPr>
              <w:t>ALAMBRE DE AMARRE</w:t>
            </w:r>
          </w:p>
        </w:tc>
        <w:tc>
          <w:tcPr>
            <w:tcW w:w="1701" w:type="dxa"/>
            <w:tcBorders>
              <w:top w:val="nil"/>
              <w:left w:val="nil"/>
              <w:bottom w:val="single" w:sz="8" w:space="0" w:color="auto"/>
              <w:right w:val="single" w:sz="8" w:space="0" w:color="auto"/>
            </w:tcBorders>
            <w:shd w:val="clear" w:color="000000" w:fill="FFFFFF"/>
            <w:noWrap/>
            <w:vAlign w:val="bottom"/>
          </w:tcPr>
          <w:p w14:paraId="02A3F5A1" w14:textId="676BD474" w:rsidR="006B457D" w:rsidRPr="00653C8D" w:rsidRDefault="006B457D" w:rsidP="006B457D">
            <w:pPr>
              <w:jc w:val="center"/>
              <w:rPr>
                <w:rFonts w:ascii="Arial" w:hAnsi="Arial" w:cs="Arial"/>
                <w:color w:val="FF0000"/>
                <w:sz w:val="14"/>
                <w:szCs w:val="14"/>
                <w:lang w:val="es-BO" w:eastAsia="es-BO"/>
              </w:rPr>
            </w:pPr>
            <w:r w:rsidRPr="00CD406A">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6712E5E5" w14:textId="2EC24C0B" w:rsidR="006B457D" w:rsidRPr="00653C8D" w:rsidRDefault="006B457D" w:rsidP="006B457D">
            <w:pPr>
              <w:jc w:val="right"/>
              <w:rPr>
                <w:rFonts w:ascii="Century Gothic" w:hAnsi="Century Gothic"/>
                <w:color w:val="0000FF"/>
                <w:sz w:val="14"/>
                <w:szCs w:val="14"/>
                <w:lang w:val="es-BO" w:eastAsia="es-BO"/>
              </w:rPr>
            </w:pPr>
            <w:r w:rsidRPr="00CD406A">
              <w:rPr>
                <w:rFonts w:ascii="Calibri" w:hAnsi="Calibri" w:cs="Calibri"/>
                <w:color w:val="000000"/>
                <w:sz w:val="16"/>
                <w:szCs w:val="16"/>
                <w:lang w:eastAsia="es-BO"/>
              </w:rPr>
              <w:t>766,62</w:t>
            </w:r>
          </w:p>
        </w:tc>
        <w:tc>
          <w:tcPr>
            <w:tcW w:w="1558" w:type="dxa"/>
            <w:tcBorders>
              <w:top w:val="nil"/>
              <w:left w:val="nil"/>
              <w:bottom w:val="single" w:sz="8" w:space="0" w:color="auto"/>
              <w:right w:val="single" w:sz="8" w:space="0" w:color="auto"/>
            </w:tcBorders>
            <w:shd w:val="clear" w:color="auto" w:fill="auto"/>
            <w:vAlign w:val="center"/>
          </w:tcPr>
          <w:p w14:paraId="5B0A7C2D" w14:textId="77777777" w:rsidR="006B457D" w:rsidRPr="00653C8D" w:rsidRDefault="006B457D" w:rsidP="006B457D">
            <w:pPr>
              <w:jc w:val="right"/>
              <w:rPr>
                <w:rFonts w:ascii="Century Gothic" w:hAnsi="Century Gothic"/>
                <w:color w:val="0000FF"/>
                <w:sz w:val="14"/>
                <w:szCs w:val="14"/>
                <w:lang w:val="es-BO"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3C4AB01A" w14:textId="77777777" w:rsidR="006B457D" w:rsidRPr="00653C8D" w:rsidRDefault="006B457D" w:rsidP="006B457D">
            <w:pPr>
              <w:jc w:val="right"/>
              <w:rPr>
                <w:rFonts w:ascii="Century Gothic" w:hAnsi="Century Gothic"/>
                <w:color w:val="0000FF"/>
                <w:sz w:val="16"/>
                <w:szCs w:val="16"/>
                <w:lang w:val="es-BO" w:eastAsia="es-BO"/>
              </w:rPr>
            </w:pPr>
          </w:p>
        </w:tc>
      </w:tr>
      <w:tr w:rsidR="006B457D" w:rsidRPr="00653C8D" w14:paraId="607FE0DF"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532AB2E" w14:textId="77777777" w:rsidR="006B457D" w:rsidRPr="00653C8D" w:rsidRDefault="006B457D" w:rsidP="006B457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73DDC0C6" w14:textId="6EEC1D08" w:rsidR="006B457D" w:rsidRPr="00653C8D" w:rsidRDefault="006B457D" w:rsidP="006B457D">
            <w:pPr>
              <w:jc w:val="both"/>
              <w:rPr>
                <w:rFonts w:ascii="Arial" w:hAnsi="Arial" w:cs="Arial"/>
                <w:color w:val="FF0000"/>
                <w:sz w:val="16"/>
                <w:szCs w:val="16"/>
                <w:lang w:val="es-BO" w:eastAsia="es-BO"/>
              </w:rPr>
            </w:pPr>
            <w:r w:rsidRPr="00CD406A">
              <w:rPr>
                <w:rFonts w:ascii="Calibri" w:hAnsi="Calibri" w:cs="Calibri"/>
                <w:color w:val="000000"/>
                <w:sz w:val="16"/>
                <w:szCs w:val="16"/>
                <w:lang w:eastAsia="es-BO"/>
              </w:rPr>
              <w:t xml:space="preserve">ALAMBRE DE COBRE </w:t>
            </w:r>
            <w:proofErr w:type="spellStart"/>
            <w:r w:rsidRPr="00CD406A">
              <w:rPr>
                <w:rFonts w:ascii="Calibri" w:hAnsi="Calibri" w:cs="Calibri"/>
                <w:color w:val="000000"/>
                <w:sz w:val="16"/>
                <w:szCs w:val="16"/>
                <w:lang w:eastAsia="es-BO"/>
              </w:rPr>
              <w:t>Nº</w:t>
            </w:r>
            <w:proofErr w:type="spellEnd"/>
            <w:r w:rsidRPr="00CD406A">
              <w:rPr>
                <w:rFonts w:ascii="Calibri" w:hAnsi="Calibri" w:cs="Calibri"/>
                <w:color w:val="000000"/>
                <w:sz w:val="16"/>
                <w:szCs w:val="16"/>
                <w:lang w:eastAsia="es-BO"/>
              </w:rPr>
              <w:t xml:space="preserve"> 10 AWG</w:t>
            </w:r>
          </w:p>
        </w:tc>
        <w:tc>
          <w:tcPr>
            <w:tcW w:w="1701" w:type="dxa"/>
            <w:tcBorders>
              <w:top w:val="nil"/>
              <w:left w:val="nil"/>
              <w:bottom w:val="single" w:sz="8" w:space="0" w:color="auto"/>
              <w:right w:val="single" w:sz="8" w:space="0" w:color="auto"/>
            </w:tcBorders>
            <w:shd w:val="clear" w:color="000000" w:fill="FFFFFF"/>
            <w:noWrap/>
            <w:vAlign w:val="bottom"/>
          </w:tcPr>
          <w:p w14:paraId="1D396D8F" w14:textId="7322B058" w:rsidR="006B457D" w:rsidRPr="00653C8D" w:rsidRDefault="006B457D" w:rsidP="006B457D">
            <w:pPr>
              <w:jc w:val="center"/>
              <w:rPr>
                <w:rFonts w:ascii="Arial" w:hAnsi="Arial" w:cs="Arial"/>
                <w:color w:val="FF0000"/>
                <w:sz w:val="14"/>
                <w:szCs w:val="14"/>
                <w:lang w:val="es-BO" w:eastAsia="es-BO"/>
              </w:rPr>
            </w:pPr>
            <w:r w:rsidRPr="00CD406A">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3F2CC3B7" w14:textId="14D4044D" w:rsidR="006B457D" w:rsidRPr="00653C8D" w:rsidRDefault="006B457D" w:rsidP="006B457D">
            <w:pPr>
              <w:jc w:val="right"/>
              <w:rPr>
                <w:rFonts w:ascii="Century Gothic" w:hAnsi="Century Gothic"/>
                <w:color w:val="0000FF"/>
                <w:sz w:val="14"/>
                <w:szCs w:val="14"/>
                <w:lang w:val="es-BO" w:eastAsia="es-BO"/>
              </w:rPr>
            </w:pPr>
            <w:r w:rsidRPr="00CD406A">
              <w:rPr>
                <w:rFonts w:ascii="Calibri" w:hAnsi="Calibri" w:cs="Calibri"/>
                <w:color w:val="000000"/>
                <w:sz w:val="16"/>
                <w:szCs w:val="16"/>
                <w:lang w:eastAsia="es-BO"/>
              </w:rPr>
              <w:t>1.378,00</w:t>
            </w:r>
          </w:p>
        </w:tc>
        <w:tc>
          <w:tcPr>
            <w:tcW w:w="1558" w:type="dxa"/>
            <w:tcBorders>
              <w:top w:val="nil"/>
              <w:left w:val="nil"/>
              <w:bottom w:val="single" w:sz="8" w:space="0" w:color="auto"/>
              <w:right w:val="single" w:sz="8" w:space="0" w:color="auto"/>
            </w:tcBorders>
            <w:shd w:val="clear" w:color="auto" w:fill="auto"/>
            <w:vAlign w:val="center"/>
          </w:tcPr>
          <w:p w14:paraId="335D293C" w14:textId="77777777" w:rsidR="006B457D" w:rsidRPr="00653C8D" w:rsidRDefault="006B457D" w:rsidP="006B457D">
            <w:pPr>
              <w:jc w:val="right"/>
              <w:rPr>
                <w:rFonts w:ascii="Century Gothic" w:hAnsi="Century Gothic"/>
                <w:color w:val="0000FF"/>
                <w:sz w:val="14"/>
                <w:szCs w:val="14"/>
                <w:lang w:val="es-BO"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1803AFE7" w14:textId="77777777" w:rsidR="006B457D" w:rsidRPr="00653C8D" w:rsidRDefault="006B457D" w:rsidP="006B457D">
            <w:pPr>
              <w:jc w:val="right"/>
              <w:rPr>
                <w:rFonts w:ascii="Century Gothic" w:hAnsi="Century Gothic"/>
                <w:color w:val="0000FF"/>
                <w:sz w:val="16"/>
                <w:szCs w:val="16"/>
                <w:lang w:val="es-BO" w:eastAsia="es-BO"/>
              </w:rPr>
            </w:pPr>
          </w:p>
        </w:tc>
      </w:tr>
      <w:tr w:rsidR="006B457D" w:rsidRPr="00653C8D" w14:paraId="5388554E"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4E2AE72" w14:textId="77777777" w:rsidR="006B457D" w:rsidRPr="00653C8D" w:rsidRDefault="006B457D" w:rsidP="006B457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274B0051" w14:textId="24B5B9D8"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 xml:space="preserve">ALAMBRE DE COBRE </w:t>
            </w:r>
            <w:proofErr w:type="spellStart"/>
            <w:r w:rsidRPr="00CD406A">
              <w:rPr>
                <w:rFonts w:ascii="Calibri" w:hAnsi="Calibri" w:cs="Calibri"/>
                <w:color w:val="000000"/>
                <w:sz w:val="16"/>
                <w:szCs w:val="16"/>
                <w:lang w:eastAsia="es-BO"/>
              </w:rPr>
              <w:t>Nº</w:t>
            </w:r>
            <w:proofErr w:type="spellEnd"/>
            <w:r w:rsidRPr="00CD406A">
              <w:rPr>
                <w:rFonts w:ascii="Calibri" w:hAnsi="Calibri" w:cs="Calibri"/>
                <w:color w:val="000000"/>
                <w:sz w:val="16"/>
                <w:szCs w:val="16"/>
                <w:lang w:eastAsia="es-BO"/>
              </w:rPr>
              <w:t xml:space="preserve"> 12 AWG</w:t>
            </w:r>
          </w:p>
        </w:tc>
        <w:tc>
          <w:tcPr>
            <w:tcW w:w="1701" w:type="dxa"/>
            <w:tcBorders>
              <w:top w:val="nil"/>
              <w:left w:val="nil"/>
              <w:bottom w:val="single" w:sz="8" w:space="0" w:color="auto"/>
              <w:right w:val="single" w:sz="8" w:space="0" w:color="auto"/>
            </w:tcBorders>
            <w:shd w:val="clear" w:color="000000" w:fill="FFFFFF"/>
            <w:noWrap/>
            <w:vAlign w:val="bottom"/>
          </w:tcPr>
          <w:p w14:paraId="0357E00C" w14:textId="6AA74BF6"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5D3ADDD0" w14:textId="2F1A1AEC"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7.228,00</w:t>
            </w:r>
          </w:p>
        </w:tc>
        <w:tc>
          <w:tcPr>
            <w:tcW w:w="1558" w:type="dxa"/>
            <w:tcBorders>
              <w:top w:val="nil"/>
              <w:left w:val="nil"/>
              <w:bottom w:val="single" w:sz="8" w:space="0" w:color="auto"/>
              <w:right w:val="single" w:sz="8" w:space="0" w:color="auto"/>
            </w:tcBorders>
            <w:shd w:val="clear" w:color="auto" w:fill="auto"/>
            <w:vAlign w:val="center"/>
          </w:tcPr>
          <w:p w14:paraId="365C49E8"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0D8C1EDA"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29302235"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03D6F72" w14:textId="77777777" w:rsidR="006B457D" w:rsidRPr="00653C8D" w:rsidRDefault="006B457D" w:rsidP="006B457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3FE947A6" w14:textId="1787A18F"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 xml:space="preserve">ALAMBRE DE COBRE </w:t>
            </w:r>
            <w:proofErr w:type="spellStart"/>
            <w:r w:rsidRPr="00CD406A">
              <w:rPr>
                <w:rFonts w:ascii="Calibri" w:hAnsi="Calibri" w:cs="Calibri"/>
                <w:color w:val="000000"/>
                <w:sz w:val="16"/>
                <w:szCs w:val="16"/>
                <w:lang w:eastAsia="es-BO"/>
              </w:rPr>
              <w:t>Nº</w:t>
            </w:r>
            <w:proofErr w:type="spellEnd"/>
            <w:r w:rsidRPr="00CD406A">
              <w:rPr>
                <w:rFonts w:ascii="Calibri" w:hAnsi="Calibri" w:cs="Calibri"/>
                <w:color w:val="000000"/>
                <w:sz w:val="16"/>
                <w:szCs w:val="16"/>
                <w:lang w:eastAsia="es-BO"/>
              </w:rPr>
              <w:t xml:space="preserve"> 14 AWG</w:t>
            </w:r>
          </w:p>
        </w:tc>
        <w:tc>
          <w:tcPr>
            <w:tcW w:w="1701" w:type="dxa"/>
            <w:tcBorders>
              <w:top w:val="nil"/>
              <w:left w:val="nil"/>
              <w:bottom w:val="single" w:sz="8" w:space="0" w:color="auto"/>
              <w:right w:val="single" w:sz="8" w:space="0" w:color="auto"/>
            </w:tcBorders>
            <w:shd w:val="clear" w:color="000000" w:fill="FFFFFF"/>
            <w:noWrap/>
            <w:vAlign w:val="bottom"/>
          </w:tcPr>
          <w:p w14:paraId="736E7FF9" w14:textId="494DABE9"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71305709" w14:textId="43C8F5FE"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5.401,00</w:t>
            </w:r>
          </w:p>
        </w:tc>
        <w:tc>
          <w:tcPr>
            <w:tcW w:w="1558" w:type="dxa"/>
            <w:tcBorders>
              <w:top w:val="nil"/>
              <w:left w:val="nil"/>
              <w:bottom w:val="single" w:sz="8" w:space="0" w:color="auto"/>
              <w:right w:val="single" w:sz="8" w:space="0" w:color="auto"/>
            </w:tcBorders>
            <w:shd w:val="clear" w:color="auto" w:fill="auto"/>
            <w:vAlign w:val="center"/>
          </w:tcPr>
          <w:p w14:paraId="6687DD8B"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054AFF48"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0265EF41"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69D15CF" w14:textId="77777777" w:rsidR="006B457D" w:rsidRPr="00653C8D" w:rsidRDefault="006B457D" w:rsidP="006B457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435A75C6" w14:textId="0F91DDC7"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ALAMBRE TEJIDO (ROLLO 40M X 0.80M)</w:t>
            </w:r>
          </w:p>
        </w:tc>
        <w:tc>
          <w:tcPr>
            <w:tcW w:w="1701" w:type="dxa"/>
            <w:tcBorders>
              <w:top w:val="nil"/>
              <w:left w:val="nil"/>
              <w:bottom w:val="single" w:sz="8" w:space="0" w:color="auto"/>
              <w:right w:val="single" w:sz="8" w:space="0" w:color="auto"/>
            </w:tcBorders>
            <w:shd w:val="clear" w:color="000000" w:fill="FFFFFF"/>
            <w:noWrap/>
            <w:vAlign w:val="bottom"/>
          </w:tcPr>
          <w:p w14:paraId="00650307" w14:textId="69F5E03A"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3E31CBB4" w14:textId="18A7EF1C"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1.361,46</w:t>
            </w:r>
          </w:p>
        </w:tc>
        <w:tc>
          <w:tcPr>
            <w:tcW w:w="1558" w:type="dxa"/>
            <w:tcBorders>
              <w:top w:val="nil"/>
              <w:left w:val="nil"/>
              <w:bottom w:val="single" w:sz="8" w:space="0" w:color="auto"/>
              <w:right w:val="single" w:sz="8" w:space="0" w:color="auto"/>
            </w:tcBorders>
            <w:shd w:val="clear" w:color="auto" w:fill="auto"/>
            <w:vAlign w:val="center"/>
          </w:tcPr>
          <w:p w14:paraId="1760A005"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70E7A9B1"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00801A95"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B983F25" w14:textId="77777777" w:rsidR="006B457D" w:rsidRPr="00653C8D" w:rsidRDefault="006B457D" w:rsidP="006B457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3ABB4091" w14:textId="7D8CB712"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ALQUITRAN</w:t>
            </w:r>
          </w:p>
        </w:tc>
        <w:tc>
          <w:tcPr>
            <w:tcW w:w="1701" w:type="dxa"/>
            <w:tcBorders>
              <w:top w:val="nil"/>
              <w:left w:val="nil"/>
              <w:bottom w:val="single" w:sz="8" w:space="0" w:color="auto"/>
              <w:right w:val="single" w:sz="8" w:space="0" w:color="auto"/>
            </w:tcBorders>
            <w:shd w:val="clear" w:color="000000" w:fill="FFFFFF"/>
            <w:noWrap/>
            <w:vAlign w:val="bottom"/>
          </w:tcPr>
          <w:p w14:paraId="3CA8C827" w14:textId="1A582CB2"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321352F7" w14:textId="43B76595"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205,95</w:t>
            </w:r>
          </w:p>
        </w:tc>
        <w:tc>
          <w:tcPr>
            <w:tcW w:w="1558" w:type="dxa"/>
            <w:tcBorders>
              <w:top w:val="nil"/>
              <w:left w:val="nil"/>
              <w:bottom w:val="single" w:sz="8" w:space="0" w:color="auto"/>
              <w:right w:val="single" w:sz="8" w:space="0" w:color="auto"/>
            </w:tcBorders>
            <w:shd w:val="clear" w:color="auto" w:fill="auto"/>
            <w:vAlign w:val="center"/>
          </w:tcPr>
          <w:p w14:paraId="2A629C8F"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241CD0B9"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23BF8E6E"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D8883A5" w14:textId="77777777" w:rsidR="006B457D" w:rsidRPr="00653C8D" w:rsidRDefault="006B457D" w:rsidP="006B457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092F2FA8" w14:textId="6DC0D274"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BARNIZ</w:t>
            </w:r>
          </w:p>
        </w:tc>
        <w:tc>
          <w:tcPr>
            <w:tcW w:w="1701" w:type="dxa"/>
            <w:tcBorders>
              <w:top w:val="nil"/>
              <w:left w:val="nil"/>
              <w:bottom w:val="single" w:sz="8" w:space="0" w:color="auto"/>
              <w:right w:val="single" w:sz="8" w:space="0" w:color="auto"/>
            </w:tcBorders>
            <w:shd w:val="clear" w:color="000000" w:fill="FFFFFF"/>
            <w:noWrap/>
            <w:vAlign w:val="bottom"/>
          </w:tcPr>
          <w:p w14:paraId="7243EF62" w14:textId="1956975E"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33437B03" w14:textId="29F9A1EE"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259,20</w:t>
            </w:r>
          </w:p>
        </w:tc>
        <w:tc>
          <w:tcPr>
            <w:tcW w:w="1558" w:type="dxa"/>
            <w:tcBorders>
              <w:top w:val="nil"/>
              <w:left w:val="nil"/>
              <w:bottom w:val="single" w:sz="8" w:space="0" w:color="auto"/>
              <w:right w:val="single" w:sz="8" w:space="0" w:color="auto"/>
            </w:tcBorders>
            <w:shd w:val="clear" w:color="auto" w:fill="auto"/>
            <w:vAlign w:val="center"/>
          </w:tcPr>
          <w:p w14:paraId="3ED2F808"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3E8231DC"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0A13890F"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6C7CCB5" w14:textId="77777777" w:rsidR="006B457D" w:rsidRPr="00653C8D" w:rsidRDefault="006B457D" w:rsidP="006B457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A04FED1" w14:textId="68C5E473"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6CB06134" w14:textId="0ADA0A70"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58DFA75" w14:textId="69CF2B6C"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507,00</w:t>
            </w:r>
          </w:p>
        </w:tc>
        <w:tc>
          <w:tcPr>
            <w:tcW w:w="1558" w:type="dxa"/>
            <w:tcBorders>
              <w:top w:val="nil"/>
              <w:left w:val="nil"/>
              <w:bottom w:val="single" w:sz="8" w:space="0" w:color="auto"/>
              <w:right w:val="single" w:sz="8" w:space="0" w:color="auto"/>
            </w:tcBorders>
            <w:shd w:val="clear" w:color="auto" w:fill="auto"/>
            <w:vAlign w:val="center"/>
          </w:tcPr>
          <w:p w14:paraId="72CE2A00"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6A2E377C"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5F7453ED" w14:textId="77777777" w:rsidTr="00222AB7">
        <w:trPr>
          <w:trHeight w:val="308"/>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A7DC557" w14:textId="77777777" w:rsidR="006B457D" w:rsidRPr="00653C8D" w:rsidRDefault="006B457D" w:rsidP="006B457D">
            <w:pPr>
              <w:jc w:val="center"/>
              <w:rPr>
                <w:rFonts w:ascii="Calibri" w:hAnsi="Calibri"/>
                <w:color w:val="000000"/>
                <w:sz w:val="16"/>
                <w:szCs w:val="16"/>
                <w:lang w:val="es-BO" w:eastAsia="es-BO"/>
              </w:rPr>
            </w:pPr>
            <w:r>
              <w:rPr>
                <w:rFonts w:ascii="Calibri" w:hAnsi="Calibri"/>
                <w:color w:val="000000"/>
                <w:sz w:val="16"/>
                <w:szCs w:val="16"/>
                <w:lang w:val="es-BO" w:eastAsia="es-BO"/>
              </w:rPr>
              <w:t>10</w:t>
            </w:r>
          </w:p>
        </w:tc>
        <w:tc>
          <w:tcPr>
            <w:tcW w:w="2469" w:type="dxa"/>
            <w:tcBorders>
              <w:top w:val="nil"/>
              <w:left w:val="nil"/>
              <w:bottom w:val="single" w:sz="8" w:space="0" w:color="auto"/>
              <w:right w:val="single" w:sz="8" w:space="0" w:color="auto"/>
            </w:tcBorders>
            <w:shd w:val="clear" w:color="000000" w:fill="FFFFFF"/>
            <w:noWrap/>
            <w:vAlign w:val="bottom"/>
          </w:tcPr>
          <w:p w14:paraId="3608599F" w14:textId="4BC1CC0A"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7962F962" w14:textId="64BD747F"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5060F86" w14:textId="532B164F"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70,00</w:t>
            </w:r>
          </w:p>
        </w:tc>
        <w:tc>
          <w:tcPr>
            <w:tcW w:w="1558" w:type="dxa"/>
            <w:tcBorders>
              <w:top w:val="nil"/>
              <w:left w:val="nil"/>
              <w:bottom w:val="single" w:sz="8" w:space="0" w:color="auto"/>
              <w:right w:val="single" w:sz="8" w:space="0" w:color="auto"/>
            </w:tcBorders>
            <w:shd w:val="clear" w:color="auto" w:fill="auto"/>
            <w:vAlign w:val="center"/>
          </w:tcPr>
          <w:p w14:paraId="348E6950"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566AEF8A"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6AE59C77"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CC4A04A" w14:textId="77777777" w:rsidR="006B457D" w:rsidRPr="00653C8D" w:rsidRDefault="006B457D" w:rsidP="006B457D">
            <w:pPr>
              <w:jc w:val="center"/>
              <w:rPr>
                <w:rFonts w:ascii="Calibri" w:hAnsi="Calibri"/>
                <w:color w:val="000000"/>
                <w:sz w:val="16"/>
                <w:szCs w:val="16"/>
                <w:lang w:val="es-BO" w:eastAsia="es-BO"/>
              </w:rPr>
            </w:pPr>
            <w:r>
              <w:rPr>
                <w:rFonts w:ascii="Calibri" w:hAnsi="Calibri"/>
                <w:color w:val="000000"/>
                <w:sz w:val="16"/>
                <w:szCs w:val="16"/>
                <w:lang w:val="es-BO" w:eastAsia="es-BO"/>
              </w:rPr>
              <w:t>11</w:t>
            </w:r>
          </w:p>
        </w:tc>
        <w:tc>
          <w:tcPr>
            <w:tcW w:w="2469" w:type="dxa"/>
            <w:tcBorders>
              <w:top w:val="nil"/>
              <w:left w:val="nil"/>
              <w:bottom w:val="single" w:sz="8" w:space="0" w:color="auto"/>
              <w:right w:val="single" w:sz="8" w:space="0" w:color="auto"/>
            </w:tcBorders>
            <w:shd w:val="clear" w:color="000000" w:fill="FFFFFF"/>
            <w:noWrap/>
            <w:vAlign w:val="bottom"/>
          </w:tcPr>
          <w:p w14:paraId="6E45EDA7" w14:textId="3703BD4D"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CAJA PARA 1 TERMICO</w:t>
            </w:r>
          </w:p>
        </w:tc>
        <w:tc>
          <w:tcPr>
            <w:tcW w:w="1701" w:type="dxa"/>
            <w:tcBorders>
              <w:top w:val="nil"/>
              <w:left w:val="nil"/>
              <w:bottom w:val="single" w:sz="8" w:space="0" w:color="auto"/>
              <w:right w:val="single" w:sz="8" w:space="0" w:color="auto"/>
            </w:tcBorders>
            <w:shd w:val="clear" w:color="000000" w:fill="FFFFFF"/>
            <w:noWrap/>
            <w:vAlign w:val="bottom"/>
          </w:tcPr>
          <w:p w14:paraId="0BBB1768" w14:textId="2581FC54"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37DAE73" w14:textId="06B9F5B1"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53,00</w:t>
            </w:r>
          </w:p>
        </w:tc>
        <w:tc>
          <w:tcPr>
            <w:tcW w:w="1558" w:type="dxa"/>
            <w:tcBorders>
              <w:top w:val="nil"/>
              <w:left w:val="nil"/>
              <w:bottom w:val="single" w:sz="8" w:space="0" w:color="auto"/>
              <w:right w:val="single" w:sz="8" w:space="0" w:color="auto"/>
            </w:tcBorders>
            <w:shd w:val="clear" w:color="auto" w:fill="auto"/>
            <w:vAlign w:val="center"/>
          </w:tcPr>
          <w:p w14:paraId="279A3810"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62657FD3"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7EF3DBA5"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5B060C5" w14:textId="77777777" w:rsidR="006B457D" w:rsidRDefault="006B457D" w:rsidP="006B457D">
            <w:pPr>
              <w:jc w:val="center"/>
              <w:rPr>
                <w:rFonts w:ascii="Calibri" w:hAnsi="Calibri"/>
                <w:color w:val="000000"/>
                <w:sz w:val="16"/>
                <w:szCs w:val="16"/>
                <w:lang w:val="es-BO" w:eastAsia="es-BO"/>
              </w:rPr>
            </w:pPr>
            <w:r>
              <w:rPr>
                <w:rFonts w:ascii="Calibri" w:hAnsi="Calibri"/>
                <w:color w:val="000000"/>
                <w:sz w:val="16"/>
                <w:szCs w:val="16"/>
                <w:lang w:val="es-BO" w:eastAsia="es-BO"/>
              </w:rPr>
              <w:t>12</w:t>
            </w:r>
          </w:p>
        </w:tc>
        <w:tc>
          <w:tcPr>
            <w:tcW w:w="2469" w:type="dxa"/>
            <w:tcBorders>
              <w:top w:val="nil"/>
              <w:left w:val="nil"/>
              <w:bottom w:val="single" w:sz="8" w:space="0" w:color="auto"/>
              <w:right w:val="single" w:sz="8" w:space="0" w:color="auto"/>
            </w:tcBorders>
            <w:shd w:val="clear" w:color="000000" w:fill="FFFFFF"/>
            <w:noWrap/>
            <w:vAlign w:val="bottom"/>
          </w:tcPr>
          <w:p w14:paraId="5A7D0975" w14:textId="27132C3E"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CAJA PARA 3 TERMICOS</w:t>
            </w:r>
          </w:p>
        </w:tc>
        <w:tc>
          <w:tcPr>
            <w:tcW w:w="1701" w:type="dxa"/>
            <w:tcBorders>
              <w:top w:val="nil"/>
              <w:left w:val="nil"/>
              <w:bottom w:val="single" w:sz="8" w:space="0" w:color="auto"/>
              <w:right w:val="single" w:sz="8" w:space="0" w:color="auto"/>
            </w:tcBorders>
            <w:shd w:val="clear" w:color="000000" w:fill="FFFFFF"/>
            <w:noWrap/>
            <w:vAlign w:val="bottom"/>
          </w:tcPr>
          <w:p w14:paraId="09E0A792" w14:textId="25950F0E"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A894C42" w14:textId="626F5F54"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53,00</w:t>
            </w:r>
          </w:p>
        </w:tc>
        <w:tc>
          <w:tcPr>
            <w:tcW w:w="1558" w:type="dxa"/>
            <w:tcBorders>
              <w:top w:val="nil"/>
              <w:left w:val="nil"/>
              <w:bottom w:val="single" w:sz="8" w:space="0" w:color="auto"/>
              <w:right w:val="single" w:sz="8" w:space="0" w:color="auto"/>
            </w:tcBorders>
            <w:shd w:val="clear" w:color="auto" w:fill="auto"/>
            <w:vAlign w:val="center"/>
          </w:tcPr>
          <w:p w14:paraId="503F26A4"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21BA30EE"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5FB8D94C"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C3E4A31" w14:textId="77777777" w:rsidR="006B457D" w:rsidRDefault="006B457D" w:rsidP="006B457D">
            <w:pPr>
              <w:jc w:val="center"/>
              <w:rPr>
                <w:rFonts w:ascii="Calibri" w:hAnsi="Calibri"/>
                <w:color w:val="000000"/>
                <w:sz w:val="16"/>
                <w:szCs w:val="16"/>
                <w:lang w:val="es-BO" w:eastAsia="es-BO"/>
              </w:rPr>
            </w:pPr>
            <w:r>
              <w:rPr>
                <w:rFonts w:ascii="Calibri" w:hAnsi="Calibri"/>
                <w:color w:val="000000"/>
                <w:sz w:val="16"/>
                <w:szCs w:val="16"/>
                <w:lang w:val="es-BO" w:eastAsia="es-BO"/>
              </w:rPr>
              <w:t>13</w:t>
            </w:r>
          </w:p>
        </w:tc>
        <w:tc>
          <w:tcPr>
            <w:tcW w:w="2469" w:type="dxa"/>
            <w:tcBorders>
              <w:top w:val="nil"/>
              <w:left w:val="nil"/>
              <w:bottom w:val="single" w:sz="8" w:space="0" w:color="auto"/>
              <w:right w:val="single" w:sz="8" w:space="0" w:color="auto"/>
            </w:tcBorders>
            <w:shd w:val="clear" w:color="000000" w:fill="FFFFFF"/>
            <w:noWrap/>
            <w:vAlign w:val="bottom"/>
          </w:tcPr>
          <w:p w14:paraId="2CB12061" w14:textId="65A91226"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CAJA PLASTICA CIRCULAR</w:t>
            </w:r>
          </w:p>
        </w:tc>
        <w:tc>
          <w:tcPr>
            <w:tcW w:w="1701" w:type="dxa"/>
            <w:tcBorders>
              <w:top w:val="nil"/>
              <w:left w:val="nil"/>
              <w:bottom w:val="single" w:sz="8" w:space="0" w:color="auto"/>
              <w:right w:val="single" w:sz="8" w:space="0" w:color="auto"/>
            </w:tcBorders>
            <w:shd w:val="clear" w:color="000000" w:fill="FFFFFF"/>
            <w:noWrap/>
            <w:vAlign w:val="bottom"/>
          </w:tcPr>
          <w:p w14:paraId="2233F657" w14:textId="222A2694"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E7E3DEC" w14:textId="4616CF63"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1.005,00</w:t>
            </w:r>
          </w:p>
        </w:tc>
        <w:tc>
          <w:tcPr>
            <w:tcW w:w="1558" w:type="dxa"/>
            <w:tcBorders>
              <w:top w:val="nil"/>
              <w:left w:val="nil"/>
              <w:bottom w:val="single" w:sz="8" w:space="0" w:color="auto"/>
              <w:right w:val="single" w:sz="8" w:space="0" w:color="auto"/>
            </w:tcBorders>
            <w:shd w:val="clear" w:color="auto" w:fill="auto"/>
            <w:vAlign w:val="center"/>
          </w:tcPr>
          <w:p w14:paraId="0C1A6A2B"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6C67A885"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78E2C175"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1751080" w14:textId="77777777" w:rsidR="006B457D" w:rsidRDefault="006B457D" w:rsidP="006B457D">
            <w:pPr>
              <w:jc w:val="center"/>
              <w:rPr>
                <w:rFonts w:ascii="Calibri" w:hAnsi="Calibri"/>
                <w:color w:val="000000"/>
                <w:sz w:val="16"/>
                <w:szCs w:val="16"/>
                <w:lang w:val="es-BO" w:eastAsia="es-BO"/>
              </w:rPr>
            </w:pPr>
            <w:r>
              <w:rPr>
                <w:rFonts w:ascii="Calibri" w:hAnsi="Calibri"/>
                <w:color w:val="000000"/>
                <w:sz w:val="16"/>
                <w:szCs w:val="16"/>
                <w:lang w:val="es-BO" w:eastAsia="es-BO"/>
              </w:rPr>
              <w:t>14</w:t>
            </w:r>
          </w:p>
        </w:tc>
        <w:tc>
          <w:tcPr>
            <w:tcW w:w="2469" w:type="dxa"/>
            <w:tcBorders>
              <w:top w:val="nil"/>
              <w:left w:val="nil"/>
              <w:bottom w:val="single" w:sz="8" w:space="0" w:color="auto"/>
              <w:right w:val="single" w:sz="8" w:space="0" w:color="auto"/>
            </w:tcBorders>
            <w:shd w:val="clear" w:color="000000" w:fill="FFFFFF"/>
            <w:noWrap/>
            <w:vAlign w:val="bottom"/>
          </w:tcPr>
          <w:p w14:paraId="1306DAD1" w14:textId="741ED7B6"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 xml:space="preserve">CAJA PLASTICA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09052F03" w14:textId="5E465DA6"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6E94A93" w14:textId="4C837EF3"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1.005,00</w:t>
            </w:r>
          </w:p>
        </w:tc>
        <w:tc>
          <w:tcPr>
            <w:tcW w:w="1558" w:type="dxa"/>
            <w:tcBorders>
              <w:top w:val="nil"/>
              <w:left w:val="nil"/>
              <w:bottom w:val="single" w:sz="8" w:space="0" w:color="auto"/>
              <w:right w:val="single" w:sz="8" w:space="0" w:color="auto"/>
            </w:tcBorders>
            <w:shd w:val="clear" w:color="auto" w:fill="auto"/>
            <w:vAlign w:val="center"/>
          </w:tcPr>
          <w:p w14:paraId="5EDEC3FD"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2311B1E7"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5C5CFC84"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E249DD7" w14:textId="77777777" w:rsidR="006B457D" w:rsidRDefault="006B457D" w:rsidP="006B457D">
            <w:pPr>
              <w:jc w:val="center"/>
              <w:rPr>
                <w:rFonts w:ascii="Calibri" w:hAnsi="Calibri"/>
                <w:color w:val="000000"/>
                <w:sz w:val="16"/>
                <w:szCs w:val="16"/>
                <w:lang w:val="es-BO" w:eastAsia="es-BO"/>
              </w:rPr>
            </w:pPr>
            <w:r>
              <w:rPr>
                <w:rFonts w:ascii="Calibri" w:hAnsi="Calibri"/>
                <w:color w:val="000000"/>
                <w:sz w:val="16"/>
                <w:szCs w:val="16"/>
                <w:lang w:val="es-BO" w:eastAsia="es-BO"/>
              </w:rPr>
              <w:t>15</w:t>
            </w:r>
          </w:p>
        </w:tc>
        <w:tc>
          <w:tcPr>
            <w:tcW w:w="2469" w:type="dxa"/>
            <w:tcBorders>
              <w:top w:val="nil"/>
              <w:left w:val="nil"/>
              <w:bottom w:val="single" w:sz="8" w:space="0" w:color="auto"/>
              <w:right w:val="single" w:sz="8" w:space="0" w:color="auto"/>
            </w:tcBorders>
            <w:shd w:val="clear" w:color="000000" w:fill="FFFFFF"/>
            <w:noWrap/>
            <w:vAlign w:val="bottom"/>
          </w:tcPr>
          <w:p w14:paraId="4DC81028" w14:textId="6BA9FB5A"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CAJA SIFONADA PVC C/REJILLA DE PISO</w:t>
            </w:r>
          </w:p>
        </w:tc>
        <w:tc>
          <w:tcPr>
            <w:tcW w:w="1701" w:type="dxa"/>
            <w:tcBorders>
              <w:top w:val="nil"/>
              <w:left w:val="nil"/>
              <w:bottom w:val="single" w:sz="8" w:space="0" w:color="auto"/>
              <w:right w:val="single" w:sz="8" w:space="0" w:color="auto"/>
            </w:tcBorders>
            <w:shd w:val="clear" w:color="000000" w:fill="FFFFFF"/>
            <w:noWrap/>
            <w:vAlign w:val="bottom"/>
          </w:tcPr>
          <w:p w14:paraId="0F209A36" w14:textId="731CAC0B"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0C8CEA0" w14:textId="2E01280B"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53,00</w:t>
            </w:r>
          </w:p>
        </w:tc>
        <w:tc>
          <w:tcPr>
            <w:tcW w:w="1558" w:type="dxa"/>
            <w:tcBorders>
              <w:top w:val="nil"/>
              <w:left w:val="nil"/>
              <w:bottom w:val="single" w:sz="8" w:space="0" w:color="auto"/>
              <w:right w:val="single" w:sz="8" w:space="0" w:color="auto"/>
            </w:tcBorders>
            <w:shd w:val="clear" w:color="auto" w:fill="auto"/>
            <w:vAlign w:val="center"/>
          </w:tcPr>
          <w:p w14:paraId="62ABB520"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70508721"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745D7C5D"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65033C9" w14:textId="77777777" w:rsidR="006B457D" w:rsidRDefault="006B457D" w:rsidP="006B457D">
            <w:pPr>
              <w:jc w:val="center"/>
              <w:rPr>
                <w:rFonts w:ascii="Calibri" w:hAnsi="Calibri"/>
                <w:color w:val="000000"/>
                <w:sz w:val="16"/>
                <w:szCs w:val="16"/>
                <w:lang w:val="es-BO" w:eastAsia="es-BO"/>
              </w:rPr>
            </w:pPr>
            <w:r>
              <w:rPr>
                <w:rFonts w:ascii="Calibri" w:hAnsi="Calibri"/>
                <w:color w:val="000000"/>
                <w:sz w:val="16"/>
                <w:szCs w:val="16"/>
                <w:lang w:val="es-BO" w:eastAsia="es-BO"/>
              </w:rPr>
              <w:t>16</w:t>
            </w:r>
          </w:p>
        </w:tc>
        <w:tc>
          <w:tcPr>
            <w:tcW w:w="2469" w:type="dxa"/>
            <w:tcBorders>
              <w:top w:val="nil"/>
              <w:left w:val="nil"/>
              <w:bottom w:val="single" w:sz="8" w:space="0" w:color="auto"/>
              <w:right w:val="single" w:sz="8" w:space="0" w:color="auto"/>
            </w:tcBorders>
            <w:shd w:val="clear" w:color="000000" w:fill="FFFFFF"/>
            <w:noWrap/>
            <w:vAlign w:val="bottom"/>
          </w:tcPr>
          <w:p w14:paraId="7DDF8C12" w14:textId="7D6A062F"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 xml:space="preserve">CANALETA DE CALAMINA GALV. </w:t>
            </w:r>
            <w:proofErr w:type="spellStart"/>
            <w:r w:rsidRPr="00CD406A">
              <w:rPr>
                <w:rFonts w:ascii="Calibri" w:hAnsi="Calibri" w:cs="Calibri"/>
                <w:color w:val="000000"/>
                <w:sz w:val="16"/>
                <w:szCs w:val="16"/>
                <w:lang w:eastAsia="es-BO"/>
              </w:rPr>
              <w:t>Nro</w:t>
            </w:r>
            <w:proofErr w:type="spellEnd"/>
            <w:r w:rsidRPr="00CD406A">
              <w:rPr>
                <w:rFonts w:ascii="Calibri" w:hAnsi="Calibri" w:cs="Calibri"/>
                <w:color w:val="000000"/>
                <w:sz w:val="16"/>
                <w:szCs w:val="16"/>
                <w:lang w:eastAsia="es-BO"/>
              </w:rPr>
              <w:t xml:space="preserve"> 28 CORTE 33 + COLOCADO</w:t>
            </w:r>
          </w:p>
        </w:tc>
        <w:tc>
          <w:tcPr>
            <w:tcW w:w="1701" w:type="dxa"/>
            <w:tcBorders>
              <w:top w:val="nil"/>
              <w:left w:val="nil"/>
              <w:bottom w:val="single" w:sz="8" w:space="0" w:color="auto"/>
              <w:right w:val="single" w:sz="8" w:space="0" w:color="auto"/>
            </w:tcBorders>
            <w:shd w:val="clear" w:color="000000" w:fill="FFFFFF"/>
            <w:noWrap/>
            <w:vAlign w:val="bottom"/>
          </w:tcPr>
          <w:p w14:paraId="040D77AB" w14:textId="677C3142"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13B4889B" w14:textId="227A984E"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966,80</w:t>
            </w:r>
          </w:p>
        </w:tc>
        <w:tc>
          <w:tcPr>
            <w:tcW w:w="1558" w:type="dxa"/>
            <w:tcBorders>
              <w:top w:val="nil"/>
              <w:left w:val="nil"/>
              <w:bottom w:val="single" w:sz="8" w:space="0" w:color="auto"/>
              <w:right w:val="single" w:sz="8" w:space="0" w:color="auto"/>
            </w:tcBorders>
            <w:shd w:val="clear" w:color="auto" w:fill="auto"/>
            <w:vAlign w:val="center"/>
          </w:tcPr>
          <w:p w14:paraId="0FE95F9A"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070560C1"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673F7501"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178FB17" w14:textId="77777777" w:rsidR="006B457D" w:rsidRDefault="006B457D" w:rsidP="006B457D">
            <w:pPr>
              <w:jc w:val="center"/>
              <w:rPr>
                <w:rFonts w:ascii="Calibri" w:hAnsi="Calibri"/>
                <w:color w:val="000000"/>
                <w:sz w:val="16"/>
                <w:szCs w:val="16"/>
                <w:lang w:val="es-BO" w:eastAsia="es-BO"/>
              </w:rPr>
            </w:pPr>
            <w:r>
              <w:rPr>
                <w:rFonts w:ascii="Calibri" w:hAnsi="Calibri"/>
                <w:color w:val="000000"/>
                <w:sz w:val="16"/>
                <w:szCs w:val="16"/>
                <w:lang w:val="es-BO" w:eastAsia="es-BO"/>
              </w:rPr>
              <w:t>17</w:t>
            </w:r>
          </w:p>
        </w:tc>
        <w:tc>
          <w:tcPr>
            <w:tcW w:w="2469" w:type="dxa"/>
            <w:tcBorders>
              <w:top w:val="nil"/>
              <w:left w:val="nil"/>
              <w:bottom w:val="single" w:sz="8" w:space="0" w:color="auto"/>
              <w:right w:val="single" w:sz="8" w:space="0" w:color="auto"/>
            </w:tcBorders>
            <w:shd w:val="clear" w:color="000000" w:fill="FFFFFF"/>
            <w:noWrap/>
            <w:vAlign w:val="bottom"/>
          </w:tcPr>
          <w:p w14:paraId="59456C35" w14:textId="5431AE51"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CAÑERIA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575518B3" w14:textId="10F94C4B"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6A176FF" w14:textId="46F09E2E"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53,00</w:t>
            </w:r>
          </w:p>
        </w:tc>
        <w:tc>
          <w:tcPr>
            <w:tcW w:w="1558" w:type="dxa"/>
            <w:tcBorders>
              <w:top w:val="nil"/>
              <w:left w:val="nil"/>
              <w:bottom w:val="single" w:sz="8" w:space="0" w:color="auto"/>
              <w:right w:val="single" w:sz="8" w:space="0" w:color="auto"/>
            </w:tcBorders>
            <w:shd w:val="clear" w:color="auto" w:fill="auto"/>
            <w:vAlign w:val="center"/>
          </w:tcPr>
          <w:p w14:paraId="2B5F0B06"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7836BEB7"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521807B0"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8789164" w14:textId="77777777" w:rsidR="006B457D" w:rsidRDefault="006B457D" w:rsidP="006B457D">
            <w:pPr>
              <w:jc w:val="center"/>
              <w:rPr>
                <w:rFonts w:ascii="Calibri" w:hAnsi="Calibri"/>
                <w:color w:val="000000"/>
                <w:sz w:val="16"/>
                <w:szCs w:val="16"/>
                <w:lang w:val="es-BO" w:eastAsia="es-BO"/>
              </w:rPr>
            </w:pPr>
            <w:r>
              <w:rPr>
                <w:rFonts w:ascii="Calibri" w:hAnsi="Calibri"/>
                <w:color w:val="000000"/>
                <w:sz w:val="16"/>
                <w:szCs w:val="16"/>
                <w:lang w:val="es-BO" w:eastAsia="es-BO"/>
              </w:rPr>
              <w:t>18</w:t>
            </w:r>
          </w:p>
        </w:tc>
        <w:tc>
          <w:tcPr>
            <w:tcW w:w="2469" w:type="dxa"/>
            <w:tcBorders>
              <w:top w:val="nil"/>
              <w:left w:val="nil"/>
              <w:bottom w:val="single" w:sz="8" w:space="0" w:color="auto"/>
              <w:right w:val="single" w:sz="8" w:space="0" w:color="auto"/>
            </w:tcBorders>
            <w:shd w:val="clear" w:color="000000" w:fill="FFFFFF"/>
            <w:noWrap/>
            <w:vAlign w:val="bottom"/>
          </w:tcPr>
          <w:p w14:paraId="146E5DA2" w14:textId="17F128C0"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CARTON ASFALTICO</w:t>
            </w:r>
          </w:p>
        </w:tc>
        <w:tc>
          <w:tcPr>
            <w:tcW w:w="1701" w:type="dxa"/>
            <w:tcBorders>
              <w:top w:val="nil"/>
              <w:left w:val="nil"/>
              <w:bottom w:val="single" w:sz="8" w:space="0" w:color="auto"/>
              <w:right w:val="single" w:sz="8" w:space="0" w:color="auto"/>
            </w:tcBorders>
            <w:shd w:val="clear" w:color="000000" w:fill="FFFFFF"/>
            <w:noWrap/>
            <w:vAlign w:val="bottom"/>
          </w:tcPr>
          <w:p w14:paraId="690ABB15" w14:textId="19B4FFA8"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5BB80D69" w14:textId="4FC08275"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270,32</w:t>
            </w:r>
          </w:p>
        </w:tc>
        <w:tc>
          <w:tcPr>
            <w:tcW w:w="1558" w:type="dxa"/>
            <w:tcBorders>
              <w:top w:val="nil"/>
              <w:left w:val="nil"/>
              <w:bottom w:val="single" w:sz="8" w:space="0" w:color="auto"/>
              <w:right w:val="single" w:sz="8" w:space="0" w:color="auto"/>
            </w:tcBorders>
            <w:shd w:val="clear" w:color="auto" w:fill="auto"/>
            <w:vAlign w:val="center"/>
          </w:tcPr>
          <w:p w14:paraId="3EE76DDB"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4F6E35F0"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362770F6"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EEBBA0F" w14:textId="77777777" w:rsidR="006B457D" w:rsidRDefault="006B457D" w:rsidP="006B457D">
            <w:pPr>
              <w:jc w:val="center"/>
              <w:rPr>
                <w:rFonts w:ascii="Calibri" w:hAnsi="Calibri"/>
                <w:color w:val="000000"/>
                <w:sz w:val="16"/>
                <w:szCs w:val="16"/>
                <w:lang w:val="es-BO" w:eastAsia="es-BO"/>
              </w:rPr>
            </w:pPr>
            <w:r>
              <w:rPr>
                <w:rFonts w:ascii="Calibri" w:hAnsi="Calibri"/>
                <w:color w:val="000000"/>
                <w:sz w:val="16"/>
                <w:szCs w:val="16"/>
                <w:lang w:val="es-BO" w:eastAsia="es-BO"/>
              </w:rPr>
              <w:t>19</w:t>
            </w:r>
          </w:p>
        </w:tc>
        <w:tc>
          <w:tcPr>
            <w:tcW w:w="2469" w:type="dxa"/>
            <w:tcBorders>
              <w:top w:val="nil"/>
              <w:left w:val="nil"/>
              <w:bottom w:val="single" w:sz="8" w:space="0" w:color="auto"/>
              <w:right w:val="single" w:sz="8" w:space="0" w:color="auto"/>
            </w:tcBorders>
            <w:shd w:val="clear" w:color="000000" w:fill="FFFFFF"/>
            <w:noWrap/>
            <w:vAlign w:val="bottom"/>
          </w:tcPr>
          <w:p w14:paraId="344DCA76" w14:textId="2759A5B6"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275CD1D5" w14:textId="3536FD7A"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2EEA9E5D" w14:textId="19A6FA4E"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1.439,40</w:t>
            </w:r>
          </w:p>
        </w:tc>
        <w:tc>
          <w:tcPr>
            <w:tcW w:w="1558" w:type="dxa"/>
            <w:tcBorders>
              <w:top w:val="nil"/>
              <w:left w:val="nil"/>
              <w:bottom w:val="single" w:sz="8" w:space="0" w:color="auto"/>
              <w:right w:val="single" w:sz="8" w:space="0" w:color="auto"/>
            </w:tcBorders>
            <w:shd w:val="clear" w:color="auto" w:fill="auto"/>
            <w:vAlign w:val="center"/>
          </w:tcPr>
          <w:p w14:paraId="79CA2249"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5A9235D1"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272A74CB"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22565A3" w14:textId="77777777" w:rsidR="006B457D" w:rsidRDefault="006B457D" w:rsidP="006B457D">
            <w:pPr>
              <w:jc w:val="center"/>
              <w:rPr>
                <w:rFonts w:ascii="Calibri" w:hAnsi="Calibri"/>
                <w:color w:val="000000"/>
                <w:sz w:val="16"/>
                <w:szCs w:val="16"/>
                <w:lang w:val="es-BO" w:eastAsia="es-BO"/>
              </w:rPr>
            </w:pPr>
            <w:r>
              <w:rPr>
                <w:rFonts w:ascii="Calibri" w:hAnsi="Calibri"/>
                <w:color w:val="000000"/>
                <w:sz w:val="16"/>
                <w:szCs w:val="16"/>
                <w:lang w:val="es-BO" w:eastAsia="es-BO"/>
              </w:rPr>
              <w:t>20</w:t>
            </w:r>
          </w:p>
        </w:tc>
        <w:tc>
          <w:tcPr>
            <w:tcW w:w="2469" w:type="dxa"/>
            <w:tcBorders>
              <w:top w:val="nil"/>
              <w:left w:val="nil"/>
              <w:bottom w:val="single" w:sz="8" w:space="0" w:color="auto"/>
              <w:right w:val="single" w:sz="8" w:space="0" w:color="auto"/>
            </w:tcBorders>
            <w:shd w:val="clear" w:color="000000" w:fill="FFFFFF"/>
            <w:noWrap/>
            <w:vAlign w:val="bottom"/>
          </w:tcPr>
          <w:p w14:paraId="0FB8D0A5" w14:textId="35DD32AA"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402906C9" w14:textId="01ED83AC"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00F61362" w14:textId="0FE0FDC8"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25.276,33</w:t>
            </w:r>
          </w:p>
        </w:tc>
        <w:tc>
          <w:tcPr>
            <w:tcW w:w="1558" w:type="dxa"/>
            <w:tcBorders>
              <w:top w:val="nil"/>
              <w:left w:val="nil"/>
              <w:bottom w:val="single" w:sz="8" w:space="0" w:color="auto"/>
              <w:right w:val="single" w:sz="8" w:space="0" w:color="auto"/>
            </w:tcBorders>
            <w:shd w:val="clear" w:color="auto" w:fill="auto"/>
            <w:vAlign w:val="center"/>
          </w:tcPr>
          <w:p w14:paraId="7B523937"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1C69F00A"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61735CA1"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2CF5C53" w14:textId="77777777" w:rsidR="006B457D" w:rsidRDefault="006B457D" w:rsidP="006B457D">
            <w:pPr>
              <w:jc w:val="center"/>
              <w:rPr>
                <w:rFonts w:ascii="Calibri" w:hAnsi="Calibri"/>
                <w:color w:val="000000"/>
                <w:sz w:val="16"/>
                <w:szCs w:val="16"/>
                <w:lang w:val="es-BO" w:eastAsia="es-BO"/>
              </w:rPr>
            </w:pPr>
            <w:r>
              <w:rPr>
                <w:rFonts w:ascii="Calibri" w:hAnsi="Calibri"/>
                <w:color w:val="000000"/>
                <w:sz w:val="16"/>
                <w:szCs w:val="16"/>
                <w:lang w:val="es-BO" w:eastAsia="es-BO"/>
              </w:rPr>
              <w:t>21</w:t>
            </w:r>
          </w:p>
        </w:tc>
        <w:tc>
          <w:tcPr>
            <w:tcW w:w="2469" w:type="dxa"/>
            <w:tcBorders>
              <w:top w:val="nil"/>
              <w:left w:val="nil"/>
              <w:bottom w:val="single" w:sz="8" w:space="0" w:color="auto"/>
              <w:right w:val="single" w:sz="8" w:space="0" w:color="auto"/>
            </w:tcBorders>
            <w:shd w:val="clear" w:color="000000" w:fill="FFFFFF"/>
            <w:noWrap/>
            <w:vAlign w:val="bottom"/>
          </w:tcPr>
          <w:p w14:paraId="0815A80F" w14:textId="4574A026"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CEMENTO PORTLAND (50 kg)</w:t>
            </w:r>
          </w:p>
        </w:tc>
        <w:tc>
          <w:tcPr>
            <w:tcW w:w="1701" w:type="dxa"/>
            <w:tcBorders>
              <w:top w:val="nil"/>
              <w:left w:val="nil"/>
              <w:bottom w:val="single" w:sz="8" w:space="0" w:color="auto"/>
              <w:right w:val="single" w:sz="8" w:space="0" w:color="auto"/>
            </w:tcBorders>
            <w:shd w:val="clear" w:color="000000" w:fill="FFFFFF"/>
            <w:noWrap/>
            <w:vAlign w:val="bottom"/>
          </w:tcPr>
          <w:p w14:paraId="41DCFB00" w14:textId="2630AF04"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BL</w:t>
            </w:r>
          </w:p>
        </w:tc>
        <w:tc>
          <w:tcPr>
            <w:tcW w:w="2268" w:type="dxa"/>
            <w:tcBorders>
              <w:top w:val="nil"/>
              <w:left w:val="nil"/>
              <w:bottom w:val="single" w:sz="8" w:space="0" w:color="auto"/>
              <w:right w:val="single" w:sz="8" w:space="0" w:color="auto"/>
            </w:tcBorders>
            <w:shd w:val="clear" w:color="000000" w:fill="FFFFFF"/>
            <w:noWrap/>
            <w:vAlign w:val="bottom"/>
          </w:tcPr>
          <w:p w14:paraId="559607A4" w14:textId="34B704CB"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6.982,97</w:t>
            </w:r>
          </w:p>
        </w:tc>
        <w:tc>
          <w:tcPr>
            <w:tcW w:w="1558" w:type="dxa"/>
            <w:tcBorders>
              <w:top w:val="nil"/>
              <w:left w:val="nil"/>
              <w:bottom w:val="single" w:sz="8" w:space="0" w:color="auto"/>
              <w:right w:val="single" w:sz="8" w:space="0" w:color="auto"/>
            </w:tcBorders>
            <w:shd w:val="clear" w:color="auto" w:fill="auto"/>
            <w:vAlign w:val="center"/>
          </w:tcPr>
          <w:p w14:paraId="77AFF3D8"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342A9A6F"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2A131CD9"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1B57132" w14:textId="77777777" w:rsidR="006B457D" w:rsidRDefault="006B457D" w:rsidP="006B457D">
            <w:pPr>
              <w:jc w:val="center"/>
              <w:rPr>
                <w:rFonts w:ascii="Calibri" w:hAnsi="Calibri"/>
                <w:color w:val="000000"/>
                <w:sz w:val="16"/>
                <w:szCs w:val="16"/>
                <w:lang w:val="es-BO" w:eastAsia="es-BO"/>
              </w:rPr>
            </w:pPr>
            <w:r>
              <w:rPr>
                <w:rFonts w:ascii="Calibri" w:hAnsi="Calibri"/>
                <w:color w:val="000000"/>
                <w:sz w:val="16"/>
                <w:szCs w:val="16"/>
                <w:lang w:val="es-BO" w:eastAsia="es-BO"/>
              </w:rPr>
              <w:t>22</w:t>
            </w:r>
          </w:p>
        </w:tc>
        <w:tc>
          <w:tcPr>
            <w:tcW w:w="2469" w:type="dxa"/>
            <w:tcBorders>
              <w:top w:val="nil"/>
              <w:left w:val="nil"/>
              <w:bottom w:val="single" w:sz="8" w:space="0" w:color="auto"/>
              <w:right w:val="single" w:sz="8" w:space="0" w:color="auto"/>
            </w:tcBorders>
            <w:shd w:val="clear" w:color="000000" w:fill="FFFFFF"/>
            <w:noWrap/>
            <w:vAlign w:val="bottom"/>
          </w:tcPr>
          <w:p w14:paraId="48C4436F" w14:textId="6C3FBF81"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CERAMICA NACIONAL</w:t>
            </w:r>
          </w:p>
        </w:tc>
        <w:tc>
          <w:tcPr>
            <w:tcW w:w="1701" w:type="dxa"/>
            <w:tcBorders>
              <w:top w:val="nil"/>
              <w:left w:val="nil"/>
              <w:bottom w:val="single" w:sz="8" w:space="0" w:color="auto"/>
              <w:right w:val="single" w:sz="8" w:space="0" w:color="auto"/>
            </w:tcBorders>
            <w:shd w:val="clear" w:color="000000" w:fill="FFFFFF"/>
            <w:noWrap/>
            <w:vAlign w:val="bottom"/>
          </w:tcPr>
          <w:p w14:paraId="2C5BE2FA" w14:textId="64A296F2"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5C1F48A4" w14:textId="4C85AF16"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5.211,41</w:t>
            </w:r>
          </w:p>
        </w:tc>
        <w:tc>
          <w:tcPr>
            <w:tcW w:w="1558" w:type="dxa"/>
            <w:tcBorders>
              <w:top w:val="nil"/>
              <w:left w:val="nil"/>
              <w:bottom w:val="single" w:sz="8" w:space="0" w:color="auto"/>
              <w:right w:val="single" w:sz="8" w:space="0" w:color="auto"/>
            </w:tcBorders>
            <w:shd w:val="clear" w:color="auto" w:fill="auto"/>
            <w:vAlign w:val="center"/>
          </w:tcPr>
          <w:p w14:paraId="3732A1C8"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2C754635"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17C46895"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A467026" w14:textId="77777777" w:rsidR="006B457D" w:rsidRDefault="006B457D" w:rsidP="006B457D">
            <w:pPr>
              <w:jc w:val="center"/>
              <w:rPr>
                <w:rFonts w:ascii="Calibri" w:hAnsi="Calibri"/>
                <w:color w:val="000000"/>
                <w:sz w:val="16"/>
                <w:szCs w:val="16"/>
                <w:lang w:val="es-BO" w:eastAsia="es-BO"/>
              </w:rPr>
            </w:pPr>
            <w:r>
              <w:rPr>
                <w:rFonts w:ascii="Calibri" w:hAnsi="Calibri"/>
                <w:color w:val="000000"/>
                <w:sz w:val="16"/>
                <w:szCs w:val="16"/>
                <w:lang w:val="es-BO" w:eastAsia="es-BO"/>
              </w:rPr>
              <w:t>23</w:t>
            </w:r>
          </w:p>
        </w:tc>
        <w:tc>
          <w:tcPr>
            <w:tcW w:w="2469" w:type="dxa"/>
            <w:tcBorders>
              <w:top w:val="nil"/>
              <w:left w:val="nil"/>
              <w:bottom w:val="single" w:sz="8" w:space="0" w:color="auto"/>
              <w:right w:val="single" w:sz="8" w:space="0" w:color="auto"/>
            </w:tcBorders>
            <w:shd w:val="clear" w:color="000000" w:fill="FFFFFF"/>
            <w:noWrap/>
            <w:vAlign w:val="bottom"/>
          </w:tcPr>
          <w:p w14:paraId="3B4927F0" w14:textId="3F9AAB6B"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CERAMICA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008DFCA1" w14:textId="2BAF0C34"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6221692E" w14:textId="7573E2AE"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73,84</w:t>
            </w:r>
          </w:p>
        </w:tc>
        <w:tc>
          <w:tcPr>
            <w:tcW w:w="1558" w:type="dxa"/>
            <w:tcBorders>
              <w:top w:val="nil"/>
              <w:left w:val="nil"/>
              <w:bottom w:val="single" w:sz="8" w:space="0" w:color="auto"/>
              <w:right w:val="single" w:sz="8" w:space="0" w:color="auto"/>
            </w:tcBorders>
            <w:shd w:val="clear" w:color="auto" w:fill="auto"/>
            <w:vAlign w:val="center"/>
          </w:tcPr>
          <w:p w14:paraId="36CCE87F"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6E002CD2"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3E90872C"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4ECCC02" w14:textId="77777777" w:rsidR="006B457D" w:rsidRDefault="006B457D" w:rsidP="006B457D">
            <w:pPr>
              <w:jc w:val="center"/>
              <w:rPr>
                <w:rFonts w:ascii="Calibri" w:hAnsi="Calibri"/>
                <w:color w:val="000000"/>
                <w:sz w:val="16"/>
                <w:szCs w:val="16"/>
                <w:lang w:val="es-BO" w:eastAsia="es-BO"/>
              </w:rPr>
            </w:pPr>
            <w:r>
              <w:rPr>
                <w:rFonts w:ascii="Calibri" w:hAnsi="Calibri"/>
                <w:color w:val="000000"/>
                <w:sz w:val="16"/>
                <w:szCs w:val="16"/>
                <w:lang w:val="es-BO" w:eastAsia="es-BO"/>
              </w:rPr>
              <w:t>24</w:t>
            </w:r>
          </w:p>
        </w:tc>
        <w:tc>
          <w:tcPr>
            <w:tcW w:w="2469" w:type="dxa"/>
            <w:tcBorders>
              <w:top w:val="nil"/>
              <w:left w:val="nil"/>
              <w:bottom w:val="single" w:sz="8" w:space="0" w:color="auto"/>
              <w:right w:val="single" w:sz="8" w:space="0" w:color="auto"/>
            </w:tcBorders>
            <w:shd w:val="clear" w:color="000000" w:fill="FFFFFF"/>
            <w:noWrap/>
            <w:vAlign w:val="bottom"/>
          </w:tcPr>
          <w:p w14:paraId="6B5B4530" w14:textId="79CC2B76"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277A21D3" w14:textId="28AC509E"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37057F9" w14:textId="759D95E3"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90,00</w:t>
            </w:r>
          </w:p>
        </w:tc>
        <w:tc>
          <w:tcPr>
            <w:tcW w:w="1558" w:type="dxa"/>
            <w:tcBorders>
              <w:top w:val="nil"/>
              <w:left w:val="nil"/>
              <w:bottom w:val="single" w:sz="8" w:space="0" w:color="auto"/>
              <w:right w:val="single" w:sz="8" w:space="0" w:color="auto"/>
            </w:tcBorders>
            <w:shd w:val="clear" w:color="auto" w:fill="auto"/>
            <w:vAlign w:val="center"/>
          </w:tcPr>
          <w:p w14:paraId="57EBA766"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0681D9E3"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719FECE0"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99E752E" w14:textId="77777777" w:rsidR="006B457D" w:rsidRDefault="006B457D" w:rsidP="006B457D">
            <w:pPr>
              <w:jc w:val="center"/>
              <w:rPr>
                <w:rFonts w:ascii="Calibri" w:hAnsi="Calibri"/>
                <w:color w:val="000000"/>
                <w:sz w:val="16"/>
                <w:szCs w:val="16"/>
                <w:lang w:val="es-BO" w:eastAsia="es-BO"/>
              </w:rPr>
            </w:pPr>
            <w:r>
              <w:rPr>
                <w:rFonts w:ascii="Calibri" w:hAnsi="Calibri"/>
                <w:color w:val="000000"/>
                <w:sz w:val="16"/>
                <w:szCs w:val="16"/>
                <w:lang w:val="es-BO" w:eastAsia="es-BO"/>
              </w:rPr>
              <w:t>25</w:t>
            </w:r>
          </w:p>
        </w:tc>
        <w:tc>
          <w:tcPr>
            <w:tcW w:w="2469" w:type="dxa"/>
            <w:tcBorders>
              <w:top w:val="nil"/>
              <w:left w:val="nil"/>
              <w:bottom w:val="single" w:sz="8" w:space="0" w:color="auto"/>
              <w:right w:val="single" w:sz="8" w:space="0" w:color="auto"/>
            </w:tcBorders>
            <w:shd w:val="clear" w:color="000000" w:fill="FFFFFF"/>
            <w:noWrap/>
            <w:vAlign w:val="bottom"/>
          </w:tcPr>
          <w:p w14:paraId="5F024984" w14:textId="398C1329"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75CB24B1" w14:textId="4DC7E2BC"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D4B8F0B" w14:textId="08523425"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133,00</w:t>
            </w:r>
          </w:p>
        </w:tc>
        <w:tc>
          <w:tcPr>
            <w:tcW w:w="1558" w:type="dxa"/>
            <w:tcBorders>
              <w:top w:val="nil"/>
              <w:left w:val="nil"/>
              <w:bottom w:val="single" w:sz="8" w:space="0" w:color="auto"/>
              <w:right w:val="single" w:sz="8" w:space="0" w:color="auto"/>
            </w:tcBorders>
            <w:shd w:val="clear" w:color="auto" w:fill="auto"/>
            <w:vAlign w:val="center"/>
          </w:tcPr>
          <w:p w14:paraId="26BB4C79"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7A718FA0"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256886E5"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F4F420A" w14:textId="77777777" w:rsidR="006B457D" w:rsidRDefault="006B457D" w:rsidP="006B457D">
            <w:pPr>
              <w:jc w:val="center"/>
              <w:rPr>
                <w:rFonts w:ascii="Calibri" w:hAnsi="Calibri"/>
                <w:color w:val="000000"/>
                <w:sz w:val="16"/>
                <w:szCs w:val="16"/>
                <w:lang w:val="es-BO" w:eastAsia="es-BO"/>
              </w:rPr>
            </w:pPr>
            <w:r>
              <w:rPr>
                <w:rFonts w:ascii="Calibri" w:hAnsi="Calibri"/>
                <w:color w:val="000000"/>
                <w:sz w:val="16"/>
                <w:szCs w:val="16"/>
                <w:lang w:val="es-BO" w:eastAsia="es-BO"/>
              </w:rPr>
              <w:t>26</w:t>
            </w:r>
          </w:p>
        </w:tc>
        <w:tc>
          <w:tcPr>
            <w:tcW w:w="2469" w:type="dxa"/>
            <w:tcBorders>
              <w:top w:val="nil"/>
              <w:left w:val="nil"/>
              <w:bottom w:val="single" w:sz="8" w:space="0" w:color="auto"/>
              <w:right w:val="single" w:sz="8" w:space="0" w:color="auto"/>
            </w:tcBorders>
            <w:shd w:val="clear" w:color="000000" w:fill="FFFFFF"/>
            <w:noWrap/>
            <w:vAlign w:val="bottom"/>
          </w:tcPr>
          <w:p w14:paraId="3EA54C6E" w14:textId="54A72DDB"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6671E6C9" w14:textId="2C97102A"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AAF8A28" w14:textId="3A53DA6C"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106,00</w:t>
            </w:r>
          </w:p>
        </w:tc>
        <w:tc>
          <w:tcPr>
            <w:tcW w:w="1558" w:type="dxa"/>
            <w:tcBorders>
              <w:top w:val="nil"/>
              <w:left w:val="nil"/>
              <w:bottom w:val="single" w:sz="8" w:space="0" w:color="auto"/>
              <w:right w:val="single" w:sz="8" w:space="0" w:color="auto"/>
            </w:tcBorders>
            <w:shd w:val="clear" w:color="auto" w:fill="auto"/>
            <w:vAlign w:val="center"/>
          </w:tcPr>
          <w:p w14:paraId="7B53F1E6"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5E740ECC"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70C5C87C"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60BD06A" w14:textId="77777777" w:rsidR="006B457D" w:rsidRDefault="006B457D" w:rsidP="006B457D">
            <w:pPr>
              <w:jc w:val="center"/>
              <w:rPr>
                <w:rFonts w:ascii="Calibri" w:hAnsi="Calibri"/>
                <w:color w:val="000000"/>
                <w:sz w:val="16"/>
                <w:szCs w:val="16"/>
                <w:lang w:val="es-BO" w:eastAsia="es-BO"/>
              </w:rPr>
            </w:pPr>
            <w:r>
              <w:rPr>
                <w:rFonts w:ascii="Calibri" w:hAnsi="Calibri"/>
                <w:color w:val="000000"/>
                <w:sz w:val="16"/>
                <w:szCs w:val="16"/>
                <w:lang w:val="es-BO" w:eastAsia="es-BO"/>
              </w:rPr>
              <w:t>27</w:t>
            </w:r>
          </w:p>
        </w:tc>
        <w:tc>
          <w:tcPr>
            <w:tcW w:w="2469" w:type="dxa"/>
            <w:tcBorders>
              <w:top w:val="nil"/>
              <w:left w:val="nil"/>
              <w:bottom w:val="single" w:sz="8" w:space="0" w:color="auto"/>
              <w:right w:val="single" w:sz="8" w:space="0" w:color="auto"/>
            </w:tcBorders>
            <w:shd w:val="clear" w:color="000000" w:fill="FFFFFF"/>
            <w:noWrap/>
            <w:vAlign w:val="bottom"/>
          </w:tcPr>
          <w:p w14:paraId="7E474872" w14:textId="3DEF3FCB"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0FB34ABB" w14:textId="1E6F316E"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C46B196" w14:textId="2AC804E8"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199,15</w:t>
            </w:r>
          </w:p>
        </w:tc>
        <w:tc>
          <w:tcPr>
            <w:tcW w:w="1558" w:type="dxa"/>
            <w:tcBorders>
              <w:top w:val="nil"/>
              <w:left w:val="nil"/>
              <w:bottom w:val="single" w:sz="8" w:space="0" w:color="auto"/>
              <w:right w:val="single" w:sz="8" w:space="0" w:color="auto"/>
            </w:tcBorders>
            <w:shd w:val="clear" w:color="auto" w:fill="auto"/>
            <w:vAlign w:val="center"/>
          </w:tcPr>
          <w:p w14:paraId="6F17B689"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7BC28719"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39B9F0AC"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EA9275E" w14:textId="77777777" w:rsidR="006B457D" w:rsidRDefault="006B457D" w:rsidP="006B457D">
            <w:pPr>
              <w:jc w:val="center"/>
              <w:rPr>
                <w:rFonts w:ascii="Calibri" w:hAnsi="Calibri"/>
                <w:color w:val="000000"/>
                <w:sz w:val="16"/>
                <w:szCs w:val="16"/>
                <w:lang w:val="es-BO" w:eastAsia="es-BO"/>
              </w:rPr>
            </w:pPr>
            <w:r>
              <w:rPr>
                <w:rFonts w:ascii="Calibri" w:hAnsi="Calibri"/>
                <w:color w:val="000000"/>
                <w:sz w:val="16"/>
                <w:szCs w:val="16"/>
                <w:lang w:val="es-BO" w:eastAsia="es-BO"/>
              </w:rPr>
              <w:t>28</w:t>
            </w:r>
          </w:p>
        </w:tc>
        <w:tc>
          <w:tcPr>
            <w:tcW w:w="2469" w:type="dxa"/>
            <w:tcBorders>
              <w:top w:val="nil"/>
              <w:left w:val="nil"/>
              <w:bottom w:val="single" w:sz="8" w:space="0" w:color="auto"/>
              <w:right w:val="single" w:sz="8" w:space="0" w:color="auto"/>
            </w:tcBorders>
            <w:shd w:val="clear" w:color="000000" w:fill="FFFFFF"/>
            <w:noWrap/>
            <w:vAlign w:val="bottom"/>
          </w:tcPr>
          <w:p w14:paraId="6A5837C2" w14:textId="5670F7BF"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CLAVOS</w:t>
            </w:r>
          </w:p>
        </w:tc>
        <w:tc>
          <w:tcPr>
            <w:tcW w:w="1701" w:type="dxa"/>
            <w:tcBorders>
              <w:top w:val="nil"/>
              <w:left w:val="nil"/>
              <w:bottom w:val="single" w:sz="8" w:space="0" w:color="auto"/>
              <w:right w:val="single" w:sz="8" w:space="0" w:color="auto"/>
            </w:tcBorders>
            <w:shd w:val="clear" w:color="000000" w:fill="FFFFFF"/>
            <w:noWrap/>
            <w:vAlign w:val="bottom"/>
          </w:tcPr>
          <w:p w14:paraId="555FFBFF" w14:textId="46DD2E75"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5E533C67" w14:textId="2E4C10B4"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963,40</w:t>
            </w:r>
          </w:p>
        </w:tc>
        <w:tc>
          <w:tcPr>
            <w:tcW w:w="1558" w:type="dxa"/>
            <w:tcBorders>
              <w:top w:val="nil"/>
              <w:left w:val="nil"/>
              <w:bottom w:val="single" w:sz="8" w:space="0" w:color="auto"/>
              <w:right w:val="single" w:sz="8" w:space="0" w:color="auto"/>
            </w:tcBorders>
            <w:shd w:val="clear" w:color="auto" w:fill="auto"/>
            <w:vAlign w:val="center"/>
          </w:tcPr>
          <w:p w14:paraId="3A41224C"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6FCD8025"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2C54A0EE"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D52B93F" w14:textId="77777777" w:rsidR="006B457D" w:rsidRDefault="006B457D" w:rsidP="006B457D">
            <w:pPr>
              <w:jc w:val="center"/>
              <w:rPr>
                <w:rFonts w:ascii="Calibri" w:hAnsi="Calibri"/>
                <w:color w:val="000000"/>
                <w:sz w:val="16"/>
                <w:szCs w:val="16"/>
                <w:lang w:val="es-BO" w:eastAsia="es-BO"/>
              </w:rPr>
            </w:pPr>
            <w:r>
              <w:rPr>
                <w:rFonts w:ascii="Calibri" w:hAnsi="Calibri"/>
                <w:color w:val="000000"/>
                <w:sz w:val="16"/>
                <w:szCs w:val="16"/>
                <w:lang w:val="es-BO" w:eastAsia="es-BO"/>
              </w:rPr>
              <w:t>29</w:t>
            </w:r>
          </w:p>
        </w:tc>
        <w:tc>
          <w:tcPr>
            <w:tcW w:w="2469" w:type="dxa"/>
            <w:tcBorders>
              <w:top w:val="nil"/>
              <w:left w:val="nil"/>
              <w:bottom w:val="single" w:sz="8" w:space="0" w:color="auto"/>
              <w:right w:val="single" w:sz="8" w:space="0" w:color="auto"/>
            </w:tcBorders>
            <w:shd w:val="clear" w:color="000000" w:fill="FFFFFF"/>
            <w:noWrap/>
            <w:vAlign w:val="bottom"/>
          </w:tcPr>
          <w:p w14:paraId="599979A8" w14:textId="372986D5"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CODO FG GALV DE 1/2"</w:t>
            </w:r>
          </w:p>
        </w:tc>
        <w:tc>
          <w:tcPr>
            <w:tcW w:w="1701" w:type="dxa"/>
            <w:tcBorders>
              <w:top w:val="nil"/>
              <w:left w:val="nil"/>
              <w:bottom w:val="single" w:sz="8" w:space="0" w:color="auto"/>
              <w:right w:val="single" w:sz="8" w:space="0" w:color="auto"/>
            </w:tcBorders>
            <w:shd w:val="clear" w:color="000000" w:fill="FFFFFF"/>
            <w:noWrap/>
            <w:vAlign w:val="bottom"/>
          </w:tcPr>
          <w:p w14:paraId="6FDCFEB7" w14:textId="4F26711F"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C24A6C6" w14:textId="10CE80A4"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144,00</w:t>
            </w:r>
          </w:p>
        </w:tc>
        <w:tc>
          <w:tcPr>
            <w:tcW w:w="1558" w:type="dxa"/>
            <w:tcBorders>
              <w:top w:val="nil"/>
              <w:left w:val="nil"/>
              <w:bottom w:val="single" w:sz="8" w:space="0" w:color="auto"/>
              <w:right w:val="single" w:sz="8" w:space="0" w:color="auto"/>
            </w:tcBorders>
            <w:shd w:val="clear" w:color="auto" w:fill="auto"/>
            <w:vAlign w:val="center"/>
          </w:tcPr>
          <w:p w14:paraId="751EA9CE"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346546A9"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1B75833A"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5AE94A4" w14:textId="77777777" w:rsidR="006B457D" w:rsidRDefault="006B457D" w:rsidP="006B457D">
            <w:pPr>
              <w:jc w:val="center"/>
              <w:rPr>
                <w:rFonts w:ascii="Calibri" w:hAnsi="Calibri"/>
                <w:color w:val="000000"/>
                <w:sz w:val="16"/>
                <w:szCs w:val="16"/>
                <w:lang w:val="es-BO" w:eastAsia="es-BO"/>
              </w:rPr>
            </w:pPr>
            <w:r>
              <w:rPr>
                <w:rFonts w:ascii="Calibri" w:hAnsi="Calibri"/>
                <w:color w:val="000000"/>
                <w:sz w:val="16"/>
                <w:szCs w:val="16"/>
                <w:lang w:val="es-BO" w:eastAsia="es-BO"/>
              </w:rPr>
              <w:t>30</w:t>
            </w:r>
          </w:p>
        </w:tc>
        <w:tc>
          <w:tcPr>
            <w:tcW w:w="2469" w:type="dxa"/>
            <w:tcBorders>
              <w:top w:val="nil"/>
              <w:left w:val="nil"/>
              <w:bottom w:val="single" w:sz="8" w:space="0" w:color="auto"/>
              <w:right w:val="single" w:sz="8" w:space="0" w:color="auto"/>
            </w:tcBorders>
            <w:shd w:val="clear" w:color="000000" w:fill="FFFFFF"/>
            <w:noWrap/>
            <w:vAlign w:val="bottom"/>
          </w:tcPr>
          <w:p w14:paraId="55892AAC" w14:textId="5D29C6E7"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0A36F330" w14:textId="26C07605"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91C1EB9" w14:textId="407C5916"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566,00</w:t>
            </w:r>
          </w:p>
        </w:tc>
        <w:tc>
          <w:tcPr>
            <w:tcW w:w="1558" w:type="dxa"/>
            <w:tcBorders>
              <w:top w:val="nil"/>
              <w:left w:val="nil"/>
              <w:bottom w:val="single" w:sz="8" w:space="0" w:color="auto"/>
              <w:right w:val="single" w:sz="8" w:space="0" w:color="auto"/>
            </w:tcBorders>
            <w:shd w:val="clear" w:color="auto" w:fill="auto"/>
            <w:vAlign w:val="center"/>
          </w:tcPr>
          <w:p w14:paraId="46D39871"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3E8BFCFE"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5D3D0654"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6381194" w14:textId="77777777" w:rsidR="006B457D" w:rsidRDefault="006B457D" w:rsidP="006B457D">
            <w:pPr>
              <w:jc w:val="center"/>
              <w:rPr>
                <w:rFonts w:ascii="Calibri" w:hAnsi="Calibri"/>
                <w:color w:val="000000"/>
                <w:sz w:val="16"/>
                <w:szCs w:val="16"/>
                <w:lang w:val="es-BO" w:eastAsia="es-BO"/>
              </w:rPr>
            </w:pPr>
            <w:r>
              <w:rPr>
                <w:rFonts w:ascii="Calibri" w:hAnsi="Calibri"/>
                <w:color w:val="000000"/>
                <w:sz w:val="16"/>
                <w:szCs w:val="16"/>
                <w:lang w:val="es-BO" w:eastAsia="es-BO"/>
              </w:rPr>
              <w:t>31</w:t>
            </w:r>
          </w:p>
        </w:tc>
        <w:tc>
          <w:tcPr>
            <w:tcW w:w="2469" w:type="dxa"/>
            <w:tcBorders>
              <w:top w:val="nil"/>
              <w:left w:val="nil"/>
              <w:bottom w:val="single" w:sz="8" w:space="0" w:color="auto"/>
              <w:right w:val="single" w:sz="8" w:space="0" w:color="auto"/>
            </w:tcBorders>
            <w:shd w:val="clear" w:color="000000" w:fill="FFFFFF"/>
            <w:noWrap/>
            <w:vAlign w:val="bottom"/>
          </w:tcPr>
          <w:p w14:paraId="30071583" w14:textId="7D726E77"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1AD105A7" w14:textId="2A04C464"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FD2A0F2" w14:textId="13EEFF3B"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2.660,00</w:t>
            </w:r>
          </w:p>
        </w:tc>
        <w:tc>
          <w:tcPr>
            <w:tcW w:w="1558" w:type="dxa"/>
            <w:tcBorders>
              <w:top w:val="nil"/>
              <w:left w:val="nil"/>
              <w:bottom w:val="single" w:sz="8" w:space="0" w:color="auto"/>
              <w:right w:val="single" w:sz="8" w:space="0" w:color="auto"/>
            </w:tcBorders>
            <w:shd w:val="clear" w:color="auto" w:fill="auto"/>
            <w:vAlign w:val="center"/>
          </w:tcPr>
          <w:p w14:paraId="2E75567B"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66837C1B"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2468B444"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9289B49" w14:textId="77777777" w:rsidR="006B457D" w:rsidRDefault="006B457D" w:rsidP="006B457D">
            <w:pPr>
              <w:jc w:val="center"/>
              <w:rPr>
                <w:rFonts w:ascii="Calibri" w:hAnsi="Calibri"/>
                <w:color w:val="000000"/>
                <w:sz w:val="16"/>
                <w:szCs w:val="16"/>
                <w:lang w:val="es-BO" w:eastAsia="es-BO"/>
              </w:rPr>
            </w:pPr>
            <w:r>
              <w:rPr>
                <w:rFonts w:ascii="Calibri" w:hAnsi="Calibri"/>
                <w:color w:val="000000"/>
                <w:sz w:val="16"/>
                <w:szCs w:val="16"/>
                <w:lang w:val="es-BO" w:eastAsia="es-BO"/>
              </w:rPr>
              <w:t>32</w:t>
            </w:r>
          </w:p>
        </w:tc>
        <w:tc>
          <w:tcPr>
            <w:tcW w:w="2469" w:type="dxa"/>
            <w:tcBorders>
              <w:top w:val="nil"/>
              <w:left w:val="nil"/>
              <w:bottom w:val="single" w:sz="8" w:space="0" w:color="auto"/>
              <w:right w:val="single" w:sz="8" w:space="0" w:color="auto"/>
            </w:tcBorders>
            <w:shd w:val="clear" w:color="000000" w:fill="FFFFFF"/>
            <w:noWrap/>
            <w:vAlign w:val="bottom"/>
          </w:tcPr>
          <w:p w14:paraId="75DA0008" w14:textId="52C2382C"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CODO PVC DESAGUE 2"</w:t>
            </w:r>
          </w:p>
        </w:tc>
        <w:tc>
          <w:tcPr>
            <w:tcW w:w="1701" w:type="dxa"/>
            <w:tcBorders>
              <w:top w:val="nil"/>
              <w:left w:val="nil"/>
              <w:bottom w:val="single" w:sz="8" w:space="0" w:color="auto"/>
              <w:right w:val="single" w:sz="8" w:space="0" w:color="auto"/>
            </w:tcBorders>
            <w:shd w:val="clear" w:color="000000" w:fill="FFFFFF"/>
            <w:noWrap/>
            <w:vAlign w:val="bottom"/>
          </w:tcPr>
          <w:p w14:paraId="47401BCE" w14:textId="7FF1E398"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1779311" w14:textId="7DB548D5"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176,00</w:t>
            </w:r>
          </w:p>
        </w:tc>
        <w:tc>
          <w:tcPr>
            <w:tcW w:w="1558" w:type="dxa"/>
            <w:tcBorders>
              <w:top w:val="nil"/>
              <w:left w:val="nil"/>
              <w:bottom w:val="single" w:sz="8" w:space="0" w:color="auto"/>
              <w:right w:val="single" w:sz="8" w:space="0" w:color="auto"/>
            </w:tcBorders>
            <w:shd w:val="clear" w:color="auto" w:fill="auto"/>
            <w:vAlign w:val="center"/>
          </w:tcPr>
          <w:p w14:paraId="6351B5DC"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50BAAC16"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490659F6"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FD85A3C" w14:textId="77777777" w:rsidR="006B457D" w:rsidRDefault="006B457D" w:rsidP="006B457D">
            <w:pPr>
              <w:jc w:val="center"/>
              <w:rPr>
                <w:rFonts w:ascii="Calibri" w:hAnsi="Calibri"/>
                <w:color w:val="000000"/>
                <w:sz w:val="16"/>
                <w:szCs w:val="16"/>
                <w:lang w:val="es-BO" w:eastAsia="es-BO"/>
              </w:rPr>
            </w:pPr>
            <w:r>
              <w:rPr>
                <w:rFonts w:ascii="Calibri" w:hAnsi="Calibri"/>
                <w:color w:val="000000"/>
                <w:sz w:val="16"/>
                <w:szCs w:val="16"/>
                <w:lang w:val="es-BO" w:eastAsia="es-BO"/>
              </w:rPr>
              <w:t>33</w:t>
            </w:r>
          </w:p>
        </w:tc>
        <w:tc>
          <w:tcPr>
            <w:tcW w:w="2469" w:type="dxa"/>
            <w:tcBorders>
              <w:top w:val="nil"/>
              <w:left w:val="nil"/>
              <w:bottom w:val="single" w:sz="8" w:space="0" w:color="auto"/>
              <w:right w:val="single" w:sz="8" w:space="0" w:color="auto"/>
            </w:tcBorders>
            <w:shd w:val="clear" w:color="000000" w:fill="FFFFFF"/>
            <w:noWrap/>
            <w:vAlign w:val="bottom"/>
          </w:tcPr>
          <w:p w14:paraId="0A0A9F38" w14:textId="2EB81515"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CODO PVC DESAGUE 3"</w:t>
            </w:r>
          </w:p>
        </w:tc>
        <w:tc>
          <w:tcPr>
            <w:tcW w:w="1701" w:type="dxa"/>
            <w:tcBorders>
              <w:top w:val="nil"/>
              <w:left w:val="nil"/>
              <w:bottom w:val="single" w:sz="8" w:space="0" w:color="auto"/>
              <w:right w:val="single" w:sz="8" w:space="0" w:color="auto"/>
            </w:tcBorders>
            <w:shd w:val="clear" w:color="000000" w:fill="FFFFFF"/>
            <w:noWrap/>
            <w:vAlign w:val="bottom"/>
          </w:tcPr>
          <w:p w14:paraId="548ADEA4" w14:textId="670D8A49"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E8C155D" w14:textId="0D7F138D"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591,60</w:t>
            </w:r>
          </w:p>
        </w:tc>
        <w:tc>
          <w:tcPr>
            <w:tcW w:w="1558" w:type="dxa"/>
            <w:tcBorders>
              <w:top w:val="nil"/>
              <w:left w:val="nil"/>
              <w:bottom w:val="single" w:sz="8" w:space="0" w:color="auto"/>
              <w:right w:val="single" w:sz="8" w:space="0" w:color="auto"/>
            </w:tcBorders>
            <w:shd w:val="clear" w:color="auto" w:fill="auto"/>
            <w:vAlign w:val="center"/>
          </w:tcPr>
          <w:p w14:paraId="0F1C7E2F"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53218C0B"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2A44DCE2"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3B615A6" w14:textId="77777777" w:rsidR="006B457D" w:rsidRDefault="006B457D" w:rsidP="006B457D">
            <w:pPr>
              <w:jc w:val="center"/>
              <w:rPr>
                <w:rFonts w:ascii="Calibri" w:hAnsi="Calibri"/>
                <w:color w:val="000000"/>
                <w:sz w:val="16"/>
                <w:szCs w:val="16"/>
                <w:lang w:val="es-BO" w:eastAsia="es-BO"/>
              </w:rPr>
            </w:pPr>
            <w:r>
              <w:rPr>
                <w:rFonts w:ascii="Calibri" w:hAnsi="Calibri"/>
                <w:color w:val="000000"/>
                <w:sz w:val="16"/>
                <w:szCs w:val="16"/>
                <w:lang w:val="es-BO" w:eastAsia="es-BO"/>
              </w:rPr>
              <w:t>34</w:t>
            </w:r>
          </w:p>
        </w:tc>
        <w:tc>
          <w:tcPr>
            <w:tcW w:w="2469" w:type="dxa"/>
            <w:tcBorders>
              <w:top w:val="nil"/>
              <w:left w:val="nil"/>
              <w:bottom w:val="single" w:sz="8" w:space="0" w:color="auto"/>
              <w:right w:val="single" w:sz="8" w:space="0" w:color="auto"/>
            </w:tcBorders>
            <w:shd w:val="clear" w:color="000000" w:fill="FFFFFF"/>
            <w:noWrap/>
            <w:vAlign w:val="bottom"/>
          </w:tcPr>
          <w:p w14:paraId="4B694EA1" w14:textId="5F1DB374"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CODO PVC DESAGUE 4"</w:t>
            </w:r>
          </w:p>
        </w:tc>
        <w:tc>
          <w:tcPr>
            <w:tcW w:w="1701" w:type="dxa"/>
            <w:tcBorders>
              <w:top w:val="nil"/>
              <w:left w:val="nil"/>
              <w:bottom w:val="single" w:sz="8" w:space="0" w:color="auto"/>
              <w:right w:val="single" w:sz="8" w:space="0" w:color="auto"/>
            </w:tcBorders>
            <w:shd w:val="clear" w:color="000000" w:fill="FFFFFF"/>
            <w:noWrap/>
            <w:vAlign w:val="bottom"/>
          </w:tcPr>
          <w:p w14:paraId="21FA61B6" w14:textId="117A61EE"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D835A30" w14:textId="1F0B9372"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106,00</w:t>
            </w:r>
          </w:p>
        </w:tc>
        <w:tc>
          <w:tcPr>
            <w:tcW w:w="1558" w:type="dxa"/>
            <w:tcBorders>
              <w:top w:val="nil"/>
              <w:left w:val="nil"/>
              <w:bottom w:val="single" w:sz="8" w:space="0" w:color="auto"/>
              <w:right w:val="single" w:sz="8" w:space="0" w:color="auto"/>
            </w:tcBorders>
            <w:shd w:val="clear" w:color="auto" w:fill="auto"/>
            <w:vAlign w:val="center"/>
          </w:tcPr>
          <w:p w14:paraId="53279976"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31371C49"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52CD1D19"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EDAA511"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35</w:t>
            </w:r>
          </w:p>
        </w:tc>
        <w:tc>
          <w:tcPr>
            <w:tcW w:w="2469" w:type="dxa"/>
            <w:tcBorders>
              <w:top w:val="nil"/>
              <w:left w:val="nil"/>
              <w:bottom w:val="single" w:sz="8" w:space="0" w:color="auto"/>
              <w:right w:val="single" w:sz="8" w:space="0" w:color="auto"/>
            </w:tcBorders>
            <w:shd w:val="clear" w:color="000000" w:fill="FFFFFF"/>
            <w:noWrap/>
            <w:vAlign w:val="bottom"/>
          </w:tcPr>
          <w:p w14:paraId="14FB4449" w14:textId="1A2447CB"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06776676" w14:textId="7CE3063E"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DA26A5A" w14:textId="2C736E03"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70,00</w:t>
            </w:r>
          </w:p>
        </w:tc>
        <w:tc>
          <w:tcPr>
            <w:tcW w:w="1558" w:type="dxa"/>
            <w:tcBorders>
              <w:top w:val="nil"/>
              <w:left w:val="nil"/>
              <w:bottom w:val="single" w:sz="8" w:space="0" w:color="auto"/>
              <w:right w:val="single" w:sz="8" w:space="0" w:color="auto"/>
            </w:tcBorders>
            <w:shd w:val="clear" w:color="auto" w:fill="auto"/>
            <w:vAlign w:val="center"/>
          </w:tcPr>
          <w:p w14:paraId="4AD6BBFC"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2AF6A2B7"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246766A5"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1E22106"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36</w:t>
            </w:r>
          </w:p>
        </w:tc>
        <w:tc>
          <w:tcPr>
            <w:tcW w:w="2469" w:type="dxa"/>
            <w:tcBorders>
              <w:top w:val="nil"/>
              <w:left w:val="nil"/>
              <w:bottom w:val="single" w:sz="8" w:space="0" w:color="auto"/>
              <w:right w:val="single" w:sz="8" w:space="0" w:color="auto"/>
            </w:tcBorders>
            <w:shd w:val="clear" w:color="000000" w:fill="FFFFFF"/>
            <w:noWrap/>
            <w:vAlign w:val="bottom"/>
          </w:tcPr>
          <w:p w14:paraId="7B19ADF4" w14:textId="63503BBC"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CORDEL</w:t>
            </w:r>
          </w:p>
        </w:tc>
        <w:tc>
          <w:tcPr>
            <w:tcW w:w="1701" w:type="dxa"/>
            <w:tcBorders>
              <w:top w:val="nil"/>
              <w:left w:val="nil"/>
              <w:bottom w:val="single" w:sz="8" w:space="0" w:color="auto"/>
              <w:right w:val="single" w:sz="8" w:space="0" w:color="auto"/>
            </w:tcBorders>
            <w:shd w:val="clear" w:color="000000" w:fill="FFFFFF"/>
            <w:noWrap/>
            <w:vAlign w:val="bottom"/>
          </w:tcPr>
          <w:p w14:paraId="2333747C" w14:textId="1810828D"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080882DB" w14:textId="4C6D1A3D"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936,00</w:t>
            </w:r>
          </w:p>
        </w:tc>
        <w:tc>
          <w:tcPr>
            <w:tcW w:w="1558" w:type="dxa"/>
            <w:tcBorders>
              <w:top w:val="nil"/>
              <w:left w:val="nil"/>
              <w:bottom w:val="single" w:sz="8" w:space="0" w:color="auto"/>
              <w:right w:val="single" w:sz="8" w:space="0" w:color="auto"/>
            </w:tcBorders>
            <w:shd w:val="clear" w:color="auto" w:fill="auto"/>
            <w:vAlign w:val="center"/>
          </w:tcPr>
          <w:p w14:paraId="4990BBD0"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5081F380"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02709BA2"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DD9860F"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37</w:t>
            </w:r>
          </w:p>
        </w:tc>
        <w:tc>
          <w:tcPr>
            <w:tcW w:w="2469" w:type="dxa"/>
            <w:tcBorders>
              <w:top w:val="nil"/>
              <w:left w:val="nil"/>
              <w:bottom w:val="single" w:sz="8" w:space="0" w:color="auto"/>
              <w:right w:val="single" w:sz="8" w:space="0" w:color="auto"/>
            </w:tcBorders>
            <w:shd w:val="clear" w:color="000000" w:fill="FFFFFF"/>
            <w:noWrap/>
            <w:vAlign w:val="bottom"/>
          </w:tcPr>
          <w:p w14:paraId="0CF8B72F" w14:textId="109466C9"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DUCHA PLASTICA ELECTRICA</w:t>
            </w:r>
          </w:p>
        </w:tc>
        <w:tc>
          <w:tcPr>
            <w:tcW w:w="1701" w:type="dxa"/>
            <w:tcBorders>
              <w:top w:val="nil"/>
              <w:left w:val="nil"/>
              <w:bottom w:val="single" w:sz="8" w:space="0" w:color="auto"/>
              <w:right w:val="single" w:sz="8" w:space="0" w:color="auto"/>
            </w:tcBorders>
            <w:shd w:val="clear" w:color="000000" w:fill="FFFFFF"/>
            <w:noWrap/>
            <w:vAlign w:val="bottom"/>
          </w:tcPr>
          <w:p w14:paraId="3C982F5C" w14:textId="2837F195"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55DB97C" w14:textId="053B9C54"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53,00</w:t>
            </w:r>
          </w:p>
        </w:tc>
        <w:tc>
          <w:tcPr>
            <w:tcW w:w="1558" w:type="dxa"/>
            <w:tcBorders>
              <w:top w:val="nil"/>
              <w:left w:val="nil"/>
              <w:bottom w:val="single" w:sz="8" w:space="0" w:color="auto"/>
              <w:right w:val="single" w:sz="8" w:space="0" w:color="auto"/>
            </w:tcBorders>
            <w:shd w:val="clear" w:color="auto" w:fill="auto"/>
            <w:vAlign w:val="center"/>
          </w:tcPr>
          <w:p w14:paraId="67A19473"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3CC8E7C7"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595EDEDD"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50F3D44"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38</w:t>
            </w:r>
          </w:p>
        </w:tc>
        <w:tc>
          <w:tcPr>
            <w:tcW w:w="2469" w:type="dxa"/>
            <w:tcBorders>
              <w:top w:val="nil"/>
              <w:left w:val="nil"/>
              <w:bottom w:val="single" w:sz="8" w:space="0" w:color="auto"/>
              <w:right w:val="single" w:sz="8" w:space="0" w:color="auto"/>
            </w:tcBorders>
            <w:shd w:val="clear" w:color="000000" w:fill="FFFFFF"/>
            <w:noWrap/>
            <w:vAlign w:val="bottom"/>
          </w:tcPr>
          <w:p w14:paraId="24AE2203" w14:textId="5AE8E2A9"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ESQUINERO DE ALUMINIO</w:t>
            </w:r>
          </w:p>
        </w:tc>
        <w:tc>
          <w:tcPr>
            <w:tcW w:w="1701" w:type="dxa"/>
            <w:tcBorders>
              <w:top w:val="nil"/>
              <w:left w:val="nil"/>
              <w:bottom w:val="single" w:sz="8" w:space="0" w:color="auto"/>
              <w:right w:val="single" w:sz="8" w:space="0" w:color="auto"/>
            </w:tcBorders>
            <w:shd w:val="clear" w:color="000000" w:fill="FFFFFF"/>
            <w:noWrap/>
            <w:vAlign w:val="bottom"/>
          </w:tcPr>
          <w:p w14:paraId="475BA26F" w14:textId="334C4450"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217351E5" w14:textId="0FE57F84"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102,70</w:t>
            </w:r>
          </w:p>
        </w:tc>
        <w:tc>
          <w:tcPr>
            <w:tcW w:w="1558" w:type="dxa"/>
            <w:tcBorders>
              <w:top w:val="nil"/>
              <w:left w:val="nil"/>
              <w:bottom w:val="single" w:sz="8" w:space="0" w:color="auto"/>
              <w:right w:val="single" w:sz="8" w:space="0" w:color="auto"/>
            </w:tcBorders>
            <w:shd w:val="clear" w:color="auto" w:fill="auto"/>
            <w:vAlign w:val="center"/>
          </w:tcPr>
          <w:p w14:paraId="6019824D"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4DA8A215"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7283189A"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79898F5"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39</w:t>
            </w:r>
          </w:p>
        </w:tc>
        <w:tc>
          <w:tcPr>
            <w:tcW w:w="2469" w:type="dxa"/>
            <w:tcBorders>
              <w:top w:val="nil"/>
              <w:left w:val="nil"/>
              <w:bottom w:val="single" w:sz="8" w:space="0" w:color="auto"/>
              <w:right w:val="single" w:sz="8" w:space="0" w:color="auto"/>
            </w:tcBorders>
            <w:shd w:val="clear" w:color="000000" w:fill="FFFFFF"/>
            <w:noWrap/>
            <w:vAlign w:val="bottom"/>
          </w:tcPr>
          <w:p w14:paraId="2430AC39" w14:textId="7259A53F"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7A4BC98A" w14:textId="742547DC"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487FB43C" w14:textId="5542CB5E"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633,76</w:t>
            </w:r>
          </w:p>
        </w:tc>
        <w:tc>
          <w:tcPr>
            <w:tcW w:w="1558" w:type="dxa"/>
            <w:tcBorders>
              <w:top w:val="nil"/>
              <w:left w:val="nil"/>
              <w:bottom w:val="single" w:sz="8" w:space="0" w:color="auto"/>
              <w:right w:val="single" w:sz="8" w:space="0" w:color="auto"/>
            </w:tcBorders>
            <w:shd w:val="clear" w:color="auto" w:fill="auto"/>
            <w:vAlign w:val="center"/>
          </w:tcPr>
          <w:p w14:paraId="66323A6F"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2FF8AFF5"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3F9273BC"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A53BA8B"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40</w:t>
            </w:r>
          </w:p>
        </w:tc>
        <w:tc>
          <w:tcPr>
            <w:tcW w:w="2469" w:type="dxa"/>
            <w:tcBorders>
              <w:top w:val="nil"/>
              <w:left w:val="nil"/>
              <w:bottom w:val="single" w:sz="8" w:space="0" w:color="auto"/>
              <w:right w:val="single" w:sz="8" w:space="0" w:color="auto"/>
            </w:tcBorders>
            <w:shd w:val="clear" w:color="000000" w:fill="FFFFFF"/>
            <w:noWrap/>
            <w:vAlign w:val="bottom"/>
          </w:tcPr>
          <w:p w14:paraId="69281DDE" w14:textId="7E80A624"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430EB067" w14:textId="2872C0D8"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259248B2" w14:textId="555CEB6B"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2.558,56</w:t>
            </w:r>
          </w:p>
        </w:tc>
        <w:tc>
          <w:tcPr>
            <w:tcW w:w="1558" w:type="dxa"/>
            <w:tcBorders>
              <w:top w:val="nil"/>
              <w:left w:val="nil"/>
              <w:bottom w:val="single" w:sz="8" w:space="0" w:color="auto"/>
              <w:right w:val="single" w:sz="8" w:space="0" w:color="auto"/>
            </w:tcBorders>
            <w:shd w:val="clear" w:color="auto" w:fill="auto"/>
            <w:vAlign w:val="center"/>
          </w:tcPr>
          <w:p w14:paraId="77FB9001"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08D0712D"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1C289077"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06EC976"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41</w:t>
            </w:r>
          </w:p>
        </w:tc>
        <w:tc>
          <w:tcPr>
            <w:tcW w:w="2469" w:type="dxa"/>
            <w:tcBorders>
              <w:top w:val="nil"/>
              <w:left w:val="nil"/>
              <w:bottom w:val="single" w:sz="8" w:space="0" w:color="auto"/>
              <w:right w:val="single" w:sz="8" w:space="0" w:color="auto"/>
            </w:tcBorders>
            <w:shd w:val="clear" w:color="000000" w:fill="FFFFFF"/>
            <w:noWrap/>
            <w:vAlign w:val="bottom"/>
          </w:tcPr>
          <w:p w14:paraId="6533AFB9" w14:textId="68C0569D"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0AE92FCA" w14:textId="35C7B0B5"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2EDB1B38" w14:textId="48D2EA44"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2.393,68</w:t>
            </w:r>
          </w:p>
        </w:tc>
        <w:tc>
          <w:tcPr>
            <w:tcW w:w="1558" w:type="dxa"/>
            <w:tcBorders>
              <w:top w:val="nil"/>
              <w:left w:val="nil"/>
              <w:bottom w:val="single" w:sz="8" w:space="0" w:color="auto"/>
              <w:right w:val="single" w:sz="8" w:space="0" w:color="auto"/>
            </w:tcBorders>
            <w:shd w:val="clear" w:color="auto" w:fill="auto"/>
            <w:vAlign w:val="center"/>
          </w:tcPr>
          <w:p w14:paraId="26B00E15"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4B191432"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684AAD69"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B3AF7F3"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42</w:t>
            </w:r>
          </w:p>
        </w:tc>
        <w:tc>
          <w:tcPr>
            <w:tcW w:w="2469" w:type="dxa"/>
            <w:tcBorders>
              <w:top w:val="nil"/>
              <w:left w:val="nil"/>
              <w:bottom w:val="single" w:sz="8" w:space="0" w:color="auto"/>
              <w:right w:val="single" w:sz="8" w:space="0" w:color="auto"/>
            </w:tcBorders>
            <w:shd w:val="clear" w:color="000000" w:fill="FFFFFF"/>
            <w:noWrap/>
            <w:vAlign w:val="bottom"/>
          </w:tcPr>
          <w:p w14:paraId="00471380" w14:textId="5E721CBA"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41C3D065" w14:textId="5AC4E63B"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101E83B2" w14:textId="4EC15D65"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126,50</w:t>
            </w:r>
          </w:p>
        </w:tc>
        <w:tc>
          <w:tcPr>
            <w:tcW w:w="1558" w:type="dxa"/>
            <w:tcBorders>
              <w:top w:val="nil"/>
              <w:left w:val="nil"/>
              <w:bottom w:val="single" w:sz="8" w:space="0" w:color="auto"/>
              <w:right w:val="single" w:sz="8" w:space="0" w:color="auto"/>
            </w:tcBorders>
            <w:shd w:val="clear" w:color="auto" w:fill="auto"/>
            <w:vAlign w:val="center"/>
          </w:tcPr>
          <w:p w14:paraId="7DAEECB9"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3ABC63BA"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3F8E0818"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3EB82FE"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43</w:t>
            </w:r>
          </w:p>
        </w:tc>
        <w:tc>
          <w:tcPr>
            <w:tcW w:w="2469" w:type="dxa"/>
            <w:tcBorders>
              <w:top w:val="nil"/>
              <w:left w:val="nil"/>
              <w:bottom w:val="single" w:sz="8" w:space="0" w:color="auto"/>
              <w:right w:val="single" w:sz="8" w:space="0" w:color="auto"/>
            </w:tcBorders>
            <w:shd w:val="clear" w:color="000000" w:fill="FFFFFF"/>
            <w:noWrap/>
            <w:vAlign w:val="bottom"/>
          </w:tcPr>
          <w:p w14:paraId="4D0D08B0" w14:textId="6B28BE1C"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FOCOS LED 18W</w:t>
            </w:r>
          </w:p>
        </w:tc>
        <w:tc>
          <w:tcPr>
            <w:tcW w:w="1701" w:type="dxa"/>
            <w:tcBorders>
              <w:top w:val="nil"/>
              <w:left w:val="nil"/>
              <w:bottom w:val="single" w:sz="8" w:space="0" w:color="auto"/>
              <w:right w:val="single" w:sz="8" w:space="0" w:color="auto"/>
            </w:tcBorders>
            <w:shd w:val="clear" w:color="000000" w:fill="FFFFFF"/>
            <w:noWrap/>
            <w:vAlign w:val="bottom"/>
          </w:tcPr>
          <w:p w14:paraId="08132D8B" w14:textId="151230E2"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2C6ECA9" w14:textId="75EA198D"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438,00</w:t>
            </w:r>
          </w:p>
        </w:tc>
        <w:tc>
          <w:tcPr>
            <w:tcW w:w="1558" w:type="dxa"/>
            <w:tcBorders>
              <w:top w:val="nil"/>
              <w:left w:val="nil"/>
              <w:bottom w:val="single" w:sz="8" w:space="0" w:color="auto"/>
              <w:right w:val="single" w:sz="8" w:space="0" w:color="auto"/>
            </w:tcBorders>
            <w:shd w:val="clear" w:color="auto" w:fill="auto"/>
            <w:vAlign w:val="center"/>
          </w:tcPr>
          <w:p w14:paraId="0471EDF5"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21C28C53"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1DE708CC"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6D9668C"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lastRenderedPageBreak/>
              <w:t>44</w:t>
            </w:r>
          </w:p>
        </w:tc>
        <w:tc>
          <w:tcPr>
            <w:tcW w:w="2469" w:type="dxa"/>
            <w:tcBorders>
              <w:top w:val="nil"/>
              <w:left w:val="nil"/>
              <w:bottom w:val="single" w:sz="8" w:space="0" w:color="auto"/>
              <w:right w:val="single" w:sz="8" w:space="0" w:color="auto"/>
            </w:tcBorders>
            <w:shd w:val="clear" w:color="000000" w:fill="FFFFFF"/>
            <w:noWrap/>
            <w:vAlign w:val="bottom"/>
          </w:tcPr>
          <w:p w14:paraId="1D3FDCEE" w14:textId="30E3330E"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GRIFERIA PARA LAVAMANOS</w:t>
            </w:r>
          </w:p>
        </w:tc>
        <w:tc>
          <w:tcPr>
            <w:tcW w:w="1701" w:type="dxa"/>
            <w:tcBorders>
              <w:top w:val="nil"/>
              <w:left w:val="nil"/>
              <w:bottom w:val="single" w:sz="8" w:space="0" w:color="auto"/>
              <w:right w:val="single" w:sz="8" w:space="0" w:color="auto"/>
            </w:tcBorders>
            <w:shd w:val="clear" w:color="000000" w:fill="FFFFFF"/>
            <w:noWrap/>
            <w:vAlign w:val="bottom"/>
          </w:tcPr>
          <w:p w14:paraId="360B68A9" w14:textId="172A6B3E"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EBAD8D5" w14:textId="5160E41E"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53,00</w:t>
            </w:r>
          </w:p>
        </w:tc>
        <w:tc>
          <w:tcPr>
            <w:tcW w:w="1558" w:type="dxa"/>
            <w:tcBorders>
              <w:top w:val="nil"/>
              <w:left w:val="nil"/>
              <w:bottom w:val="single" w:sz="8" w:space="0" w:color="auto"/>
              <w:right w:val="single" w:sz="8" w:space="0" w:color="auto"/>
            </w:tcBorders>
            <w:shd w:val="clear" w:color="auto" w:fill="auto"/>
            <w:vAlign w:val="center"/>
          </w:tcPr>
          <w:p w14:paraId="111D617D"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2F31A080"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505E5C1F"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34939B9"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45</w:t>
            </w:r>
          </w:p>
        </w:tc>
        <w:tc>
          <w:tcPr>
            <w:tcW w:w="2469" w:type="dxa"/>
            <w:tcBorders>
              <w:top w:val="nil"/>
              <w:left w:val="nil"/>
              <w:bottom w:val="single" w:sz="8" w:space="0" w:color="auto"/>
              <w:right w:val="single" w:sz="8" w:space="0" w:color="auto"/>
            </w:tcBorders>
            <w:shd w:val="clear" w:color="000000" w:fill="FFFFFF"/>
            <w:noWrap/>
            <w:vAlign w:val="bottom"/>
          </w:tcPr>
          <w:p w14:paraId="6B385036" w14:textId="0D1C2E64"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GRIFERIA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6A6A17EF" w14:textId="0D2C5D7E"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3251075" w14:textId="7A0B4FDC"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53,00</w:t>
            </w:r>
          </w:p>
        </w:tc>
        <w:tc>
          <w:tcPr>
            <w:tcW w:w="1558" w:type="dxa"/>
            <w:tcBorders>
              <w:top w:val="nil"/>
              <w:left w:val="nil"/>
              <w:bottom w:val="single" w:sz="8" w:space="0" w:color="auto"/>
              <w:right w:val="single" w:sz="8" w:space="0" w:color="auto"/>
            </w:tcBorders>
            <w:shd w:val="clear" w:color="auto" w:fill="auto"/>
            <w:vAlign w:val="center"/>
          </w:tcPr>
          <w:p w14:paraId="3FF509CF"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3686119C"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3ED16BD7"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F00F1EB"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46</w:t>
            </w:r>
          </w:p>
        </w:tc>
        <w:tc>
          <w:tcPr>
            <w:tcW w:w="2469" w:type="dxa"/>
            <w:tcBorders>
              <w:top w:val="nil"/>
              <w:left w:val="nil"/>
              <w:bottom w:val="single" w:sz="8" w:space="0" w:color="auto"/>
              <w:right w:val="single" w:sz="8" w:space="0" w:color="auto"/>
            </w:tcBorders>
            <w:shd w:val="clear" w:color="000000" w:fill="FFFFFF"/>
            <w:noWrap/>
            <w:vAlign w:val="bottom"/>
          </w:tcPr>
          <w:p w14:paraId="724DAA59" w14:textId="1F03A7C1"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IMPERMEABILIZANTE</w:t>
            </w:r>
          </w:p>
        </w:tc>
        <w:tc>
          <w:tcPr>
            <w:tcW w:w="1701" w:type="dxa"/>
            <w:tcBorders>
              <w:top w:val="nil"/>
              <w:left w:val="nil"/>
              <w:bottom w:val="single" w:sz="8" w:space="0" w:color="auto"/>
              <w:right w:val="single" w:sz="8" w:space="0" w:color="auto"/>
            </w:tcBorders>
            <w:shd w:val="clear" w:color="000000" w:fill="FFFFFF"/>
            <w:noWrap/>
            <w:vAlign w:val="bottom"/>
          </w:tcPr>
          <w:p w14:paraId="288CFA57" w14:textId="6A476244"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436CA58F" w14:textId="4F91ABA9"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265,00</w:t>
            </w:r>
          </w:p>
        </w:tc>
        <w:tc>
          <w:tcPr>
            <w:tcW w:w="1558" w:type="dxa"/>
            <w:tcBorders>
              <w:top w:val="nil"/>
              <w:left w:val="nil"/>
              <w:bottom w:val="single" w:sz="8" w:space="0" w:color="auto"/>
              <w:right w:val="single" w:sz="8" w:space="0" w:color="auto"/>
            </w:tcBorders>
            <w:shd w:val="clear" w:color="auto" w:fill="auto"/>
            <w:vAlign w:val="center"/>
          </w:tcPr>
          <w:p w14:paraId="3A184381"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4FE27C8F"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6C23658A"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322F48C"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47</w:t>
            </w:r>
          </w:p>
        </w:tc>
        <w:tc>
          <w:tcPr>
            <w:tcW w:w="2469" w:type="dxa"/>
            <w:tcBorders>
              <w:top w:val="nil"/>
              <w:left w:val="nil"/>
              <w:bottom w:val="single" w:sz="8" w:space="0" w:color="auto"/>
              <w:right w:val="single" w:sz="8" w:space="0" w:color="auto"/>
            </w:tcBorders>
            <w:shd w:val="clear" w:color="000000" w:fill="FFFFFF"/>
            <w:noWrap/>
            <w:vAlign w:val="bottom"/>
          </w:tcPr>
          <w:p w14:paraId="6F0C3F60" w14:textId="22734DE2"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INODORO T/BAJO + ACCESORIOS</w:t>
            </w:r>
          </w:p>
        </w:tc>
        <w:tc>
          <w:tcPr>
            <w:tcW w:w="1701" w:type="dxa"/>
            <w:tcBorders>
              <w:top w:val="nil"/>
              <w:left w:val="nil"/>
              <w:bottom w:val="single" w:sz="8" w:space="0" w:color="auto"/>
              <w:right w:val="single" w:sz="8" w:space="0" w:color="auto"/>
            </w:tcBorders>
            <w:shd w:val="clear" w:color="000000" w:fill="FFFFFF"/>
            <w:noWrap/>
            <w:vAlign w:val="bottom"/>
          </w:tcPr>
          <w:p w14:paraId="43E83FA3" w14:textId="3C7FA8A0"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FDE2110" w14:textId="0874CD95"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53,00</w:t>
            </w:r>
          </w:p>
        </w:tc>
        <w:tc>
          <w:tcPr>
            <w:tcW w:w="1558" w:type="dxa"/>
            <w:tcBorders>
              <w:top w:val="nil"/>
              <w:left w:val="nil"/>
              <w:bottom w:val="single" w:sz="8" w:space="0" w:color="auto"/>
              <w:right w:val="single" w:sz="8" w:space="0" w:color="auto"/>
            </w:tcBorders>
            <w:shd w:val="clear" w:color="auto" w:fill="auto"/>
            <w:vAlign w:val="center"/>
          </w:tcPr>
          <w:p w14:paraId="47A73C47"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75C044FC"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53525ED2"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4FB51DA"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48</w:t>
            </w:r>
          </w:p>
        </w:tc>
        <w:tc>
          <w:tcPr>
            <w:tcW w:w="2469" w:type="dxa"/>
            <w:tcBorders>
              <w:top w:val="nil"/>
              <w:left w:val="nil"/>
              <w:bottom w:val="single" w:sz="8" w:space="0" w:color="auto"/>
              <w:right w:val="single" w:sz="8" w:space="0" w:color="auto"/>
            </w:tcBorders>
            <w:shd w:val="clear" w:color="000000" w:fill="FFFFFF"/>
            <w:noWrap/>
            <w:vAlign w:val="bottom"/>
          </w:tcPr>
          <w:p w14:paraId="587FCF44" w14:textId="03FF7D3D"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3A3F50F3" w14:textId="7B7431CC"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A114DAD" w14:textId="33A7587F"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438,00</w:t>
            </w:r>
          </w:p>
        </w:tc>
        <w:tc>
          <w:tcPr>
            <w:tcW w:w="1558" w:type="dxa"/>
            <w:tcBorders>
              <w:top w:val="nil"/>
              <w:left w:val="nil"/>
              <w:bottom w:val="single" w:sz="8" w:space="0" w:color="auto"/>
              <w:right w:val="single" w:sz="8" w:space="0" w:color="auto"/>
            </w:tcBorders>
            <w:shd w:val="clear" w:color="auto" w:fill="auto"/>
            <w:vAlign w:val="center"/>
          </w:tcPr>
          <w:p w14:paraId="74DD9FB0"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75442BD4"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12981BE6"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A0C9368"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49</w:t>
            </w:r>
          </w:p>
        </w:tc>
        <w:tc>
          <w:tcPr>
            <w:tcW w:w="2469" w:type="dxa"/>
            <w:tcBorders>
              <w:top w:val="nil"/>
              <w:left w:val="nil"/>
              <w:bottom w:val="single" w:sz="8" w:space="0" w:color="auto"/>
              <w:right w:val="single" w:sz="8" w:space="0" w:color="auto"/>
            </w:tcBorders>
            <w:shd w:val="clear" w:color="000000" w:fill="FFFFFF"/>
            <w:noWrap/>
            <w:vAlign w:val="bottom"/>
          </w:tcPr>
          <w:p w14:paraId="6F7FAC95" w14:textId="35FABD81"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JABALINA 5/8" X 60 CM MAS CONECTOR</w:t>
            </w:r>
          </w:p>
        </w:tc>
        <w:tc>
          <w:tcPr>
            <w:tcW w:w="1701" w:type="dxa"/>
            <w:tcBorders>
              <w:top w:val="nil"/>
              <w:left w:val="nil"/>
              <w:bottom w:val="single" w:sz="8" w:space="0" w:color="auto"/>
              <w:right w:val="single" w:sz="8" w:space="0" w:color="auto"/>
            </w:tcBorders>
            <w:shd w:val="clear" w:color="000000" w:fill="FFFFFF"/>
            <w:noWrap/>
            <w:vAlign w:val="bottom"/>
          </w:tcPr>
          <w:p w14:paraId="100CCBFD" w14:textId="6F44CEA2"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5FA6620" w14:textId="3DB815B6"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53,00</w:t>
            </w:r>
          </w:p>
        </w:tc>
        <w:tc>
          <w:tcPr>
            <w:tcW w:w="1558" w:type="dxa"/>
            <w:tcBorders>
              <w:top w:val="nil"/>
              <w:left w:val="nil"/>
              <w:bottom w:val="single" w:sz="8" w:space="0" w:color="auto"/>
              <w:right w:val="single" w:sz="8" w:space="0" w:color="auto"/>
            </w:tcBorders>
            <w:shd w:val="clear" w:color="auto" w:fill="auto"/>
            <w:vAlign w:val="center"/>
          </w:tcPr>
          <w:p w14:paraId="022CC2D4"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0A3AF365"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44BD66B0"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073057C"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50</w:t>
            </w:r>
          </w:p>
        </w:tc>
        <w:tc>
          <w:tcPr>
            <w:tcW w:w="2469" w:type="dxa"/>
            <w:tcBorders>
              <w:top w:val="nil"/>
              <w:left w:val="nil"/>
              <w:bottom w:val="single" w:sz="8" w:space="0" w:color="auto"/>
              <w:right w:val="single" w:sz="8" w:space="0" w:color="auto"/>
            </w:tcBorders>
            <w:shd w:val="clear" w:color="000000" w:fill="FFFFFF"/>
            <w:noWrap/>
            <w:vAlign w:val="bottom"/>
          </w:tcPr>
          <w:p w14:paraId="07A646D2" w14:textId="5A25C081"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LADRILLO 6H (25X15X10)</w:t>
            </w:r>
          </w:p>
        </w:tc>
        <w:tc>
          <w:tcPr>
            <w:tcW w:w="1701" w:type="dxa"/>
            <w:tcBorders>
              <w:top w:val="nil"/>
              <w:left w:val="nil"/>
              <w:bottom w:val="single" w:sz="8" w:space="0" w:color="auto"/>
              <w:right w:val="single" w:sz="8" w:space="0" w:color="auto"/>
            </w:tcBorders>
            <w:shd w:val="clear" w:color="000000" w:fill="FFFFFF"/>
            <w:noWrap/>
            <w:vAlign w:val="bottom"/>
          </w:tcPr>
          <w:p w14:paraId="10F79D37" w14:textId="75570973"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656FFEE" w14:textId="271272E5"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107.791,68</w:t>
            </w:r>
          </w:p>
        </w:tc>
        <w:tc>
          <w:tcPr>
            <w:tcW w:w="1558" w:type="dxa"/>
            <w:tcBorders>
              <w:top w:val="nil"/>
              <w:left w:val="nil"/>
              <w:bottom w:val="single" w:sz="8" w:space="0" w:color="auto"/>
              <w:right w:val="single" w:sz="8" w:space="0" w:color="auto"/>
            </w:tcBorders>
            <w:shd w:val="clear" w:color="auto" w:fill="auto"/>
            <w:vAlign w:val="center"/>
          </w:tcPr>
          <w:p w14:paraId="52A502BC"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1F66C5C2"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0C29755A"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1194528"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51</w:t>
            </w:r>
          </w:p>
        </w:tc>
        <w:tc>
          <w:tcPr>
            <w:tcW w:w="2469" w:type="dxa"/>
            <w:tcBorders>
              <w:top w:val="nil"/>
              <w:left w:val="nil"/>
              <w:bottom w:val="single" w:sz="8" w:space="0" w:color="auto"/>
              <w:right w:val="single" w:sz="8" w:space="0" w:color="auto"/>
            </w:tcBorders>
            <w:shd w:val="clear" w:color="000000" w:fill="FFFFFF"/>
            <w:noWrap/>
            <w:vAlign w:val="bottom"/>
          </w:tcPr>
          <w:p w14:paraId="317ED37E" w14:textId="09CE873F"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LADRILLO GAMBOTE (24X12X6)</w:t>
            </w:r>
          </w:p>
        </w:tc>
        <w:tc>
          <w:tcPr>
            <w:tcW w:w="1701" w:type="dxa"/>
            <w:tcBorders>
              <w:top w:val="nil"/>
              <w:left w:val="nil"/>
              <w:bottom w:val="single" w:sz="8" w:space="0" w:color="auto"/>
              <w:right w:val="single" w:sz="8" w:space="0" w:color="auto"/>
            </w:tcBorders>
            <w:shd w:val="clear" w:color="000000" w:fill="FFFFFF"/>
            <w:noWrap/>
            <w:vAlign w:val="bottom"/>
          </w:tcPr>
          <w:p w14:paraId="698458F2" w14:textId="53273D60"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5552365" w14:textId="236A5C46"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38.584,00</w:t>
            </w:r>
          </w:p>
        </w:tc>
        <w:tc>
          <w:tcPr>
            <w:tcW w:w="1558" w:type="dxa"/>
            <w:tcBorders>
              <w:top w:val="nil"/>
              <w:left w:val="nil"/>
              <w:bottom w:val="single" w:sz="8" w:space="0" w:color="auto"/>
              <w:right w:val="single" w:sz="8" w:space="0" w:color="auto"/>
            </w:tcBorders>
            <w:shd w:val="clear" w:color="auto" w:fill="auto"/>
            <w:vAlign w:val="center"/>
          </w:tcPr>
          <w:p w14:paraId="7E3B873F"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4CC06682"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6D7FE93B"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D87B54B"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52</w:t>
            </w:r>
          </w:p>
        </w:tc>
        <w:tc>
          <w:tcPr>
            <w:tcW w:w="2469" w:type="dxa"/>
            <w:tcBorders>
              <w:top w:val="nil"/>
              <w:left w:val="nil"/>
              <w:bottom w:val="single" w:sz="8" w:space="0" w:color="auto"/>
              <w:right w:val="single" w:sz="8" w:space="0" w:color="auto"/>
            </w:tcBorders>
            <w:shd w:val="clear" w:color="000000" w:fill="FFFFFF"/>
            <w:noWrap/>
            <w:vAlign w:val="bottom"/>
          </w:tcPr>
          <w:p w14:paraId="4A42CF8B" w14:textId="4262BF73"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LADRILLO GAMBOTE (25X12X6.5)</w:t>
            </w:r>
          </w:p>
        </w:tc>
        <w:tc>
          <w:tcPr>
            <w:tcW w:w="1701" w:type="dxa"/>
            <w:tcBorders>
              <w:top w:val="nil"/>
              <w:left w:val="nil"/>
              <w:bottom w:val="single" w:sz="8" w:space="0" w:color="auto"/>
              <w:right w:val="single" w:sz="8" w:space="0" w:color="auto"/>
            </w:tcBorders>
            <w:shd w:val="clear" w:color="000000" w:fill="FFFFFF"/>
            <w:noWrap/>
            <w:vAlign w:val="bottom"/>
          </w:tcPr>
          <w:p w14:paraId="0020E469" w14:textId="61576655"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8E74C9E" w14:textId="70FDB6A0"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2.116,80</w:t>
            </w:r>
          </w:p>
        </w:tc>
        <w:tc>
          <w:tcPr>
            <w:tcW w:w="1558" w:type="dxa"/>
            <w:tcBorders>
              <w:top w:val="nil"/>
              <w:left w:val="nil"/>
              <w:bottom w:val="single" w:sz="8" w:space="0" w:color="auto"/>
              <w:right w:val="single" w:sz="8" w:space="0" w:color="auto"/>
            </w:tcBorders>
            <w:shd w:val="clear" w:color="auto" w:fill="auto"/>
            <w:vAlign w:val="center"/>
          </w:tcPr>
          <w:p w14:paraId="2C72ECEB"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4FF7B8F8"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2919E529"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F236A94"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53</w:t>
            </w:r>
          </w:p>
        </w:tc>
        <w:tc>
          <w:tcPr>
            <w:tcW w:w="2469" w:type="dxa"/>
            <w:tcBorders>
              <w:top w:val="nil"/>
              <w:left w:val="nil"/>
              <w:bottom w:val="single" w:sz="8" w:space="0" w:color="auto"/>
              <w:right w:val="single" w:sz="8" w:space="0" w:color="auto"/>
            </w:tcBorders>
            <w:shd w:val="clear" w:color="000000" w:fill="FFFFFF"/>
            <w:noWrap/>
            <w:vAlign w:val="bottom"/>
          </w:tcPr>
          <w:p w14:paraId="6CBC8A34" w14:textId="5053F99B"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LAVAMANOS C/PEDESTAL + ACCESORIOS</w:t>
            </w:r>
          </w:p>
        </w:tc>
        <w:tc>
          <w:tcPr>
            <w:tcW w:w="1701" w:type="dxa"/>
            <w:tcBorders>
              <w:top w:val="nil"/>
              <w:left w:val="nil"/>
              <w:bottom w:val="single" w:sz="8" w:space="0" w:color="auto"/>
              <w:right w:val="single" w:sz="8" w:space="0" w:color="auto"/>
            </w:tcBorders>
            <w:shd w:val="clear" w:color="000000" w:fill="FFFFFF"/>
            <w:noWrap/>
            <w:vAlign w:val="bottom"/>
          </w:tcPr>
          <w:p w14:paraId="180ECFF3" w14:textId="409B9549"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B4C55DA" w14:textId="2BBAF387"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53,00</w:t>
            </w:r>
          </w:p>
        </w:tc>
        <w:tc>
          <w:tcPr>
            <w:tcW w:w="1558" w:type="dxa"/>
            <w:tcBorders>
              <w:top w:val="nil"/>
              <w:left w:val="nil"/>
              <w:bottom w:val="single" w:sz="8" w:space="0" w:color="auto"/>
              <w:right w:val="single" w:sz="8" w:space="0" w:color="auto"/>
            </w:tcBorders>
            <w:shd w:val="clear" w:color="auto" w:fill="auto"/>
            <w:vAlign w:val="center"/>
          </w:tcPr>
          <w:p w14:paraId="0A8644FF"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5C1191F9"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461F919E"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179185B"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54</w:t>
            </w:r>
          </w:p>
        </w:tc>
        <w:tc>
          <w:tcPr>
            <w:tcW w:w="2469" w:type="dxa"/>
            <w:tcBorders>
              <w:top w:val="nil"/>
              <w:left w:val="nil"/>
              <w:bottom w:val="single" w:sz="8" w:space="0" w:color="auto"/>
              <w:right w:val="single" w:sz="8" w:space="0" w:color="auto"/>
            </w:tcBorders>
            <w:shd w:val="clear" w:color="000000" w:fill="FFFFFF"/>
            <w:noWrap/>
            <w:vAlign w:val="bottom"/>
          </w:tcPr>
          <w:p w14:paraId="7DA83951" w14:textId="3E1D4BFF"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LAVAPLATOS 2 FOSAS Y 1 FREGADERO + SOPAPA Y SIFON</w:t>
            </w:r>
          </w:p>
        </w:tc>
        <w:tc>
          <w:tcPr>
            <w:tcW w:w="1701" w:type="dxa"/>
            <w:tcBorders>
              <w:top w:val="nil"/>
              <w:left w:val="nil"/>
              <w:bottom w:val="single" w:sz="8" w:space="0" w:color="auto"/>
              <w:right w:val="single" w:sz="8" w:space="0" w:color="auto"/>
            </w:tcBorders>
            <w:shd w:val="clear" w:color="000000" w:fill="FFFFFF"/>
            <w:noWrap/>
            <w:vAlign w:val="bottom"/>
          </w:tcPr>
          <w:p w14:paraId="39ABC599" w14:textId="04F95A32"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DC84B16" w14:textId="6D05DA7F"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53,00</w:t>
            </w:r>
          </w:p>
        </w:tc>
        <w:tc>
          <w:tcPr>
            <w:tcW w:w="1558" w:type="dxa"/>
            <w:tcBorders>
              <w:top w:val="nil"/>
              <w:left w:val="nil"/>
              <w:bottom w:val="single" w:sz="8" w:space="0" w:color="auto"/>
              <w:right w:val="single" w:sz="8" w:space="0" w:color="auto"/>
            </w:tcBorders>
            <w:shd w:val="clear" w:color="auto" w:fill="auto"/>
            <w:vAlign w:val="center"/>
          </w:tcPr>
          <w:p w14:paraId="57F54FED"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79081521"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1BA0008E"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4223357"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55</w:t>
            </w:r>
          </w:p>
        </w:tc>
        <w:tc>
          <w:tcPr>
            <w:tcW w:w="2469" w:type="dxa"/>
            <w:tcBorders>
              <w:top w:val="nil"/>
              <w:left w:val="nil"/>
              <w:bottom w:val="single" w:sz="8" w:space="0" w:color="auto"/>
              <w:right w:val="single" w:sz="8" w:space="0" w:color="auto"/>
            </w:tcBorders>
            <w:shd w:val="clear" w:color="000000" w:fill="FFFFFF"/>
            <w:noWrap/>
            <w:vAlign w:val="bottom"/>
          </w:tcPr>
          <w:p w14:paraId="6F185B62" w14:textId="149C2C08"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1476A315" w14:textId="4651E5FA"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265B266F" w14:textId="4EF09511"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975,53</w:t>
            </w:r>
          </w:p>
        </w:tc>
        <w:tc>
          <w:tcPr>
            <w:tcW w:w="1558" w:type="dxa"/>
            <w:tcBorders>
              <w:top w:val="nil"/>
              <w:left w:val="nil"/>
              <w:bottom w:val="single" w:sz="8" w:space="0" w:color="auto"/>
              <w:right w:val="single" w:sz="8" w:space="0" w:color="auto"/>
            </w:tcBorders>
            <w:shd w:val="clear" w:color="auto" w:fill="auto"/>
            <w:vAlign w:val="center"/>
          </w:tcPr>
          <w:p w14:paraId="11DE46F2"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1754647E"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071422BF"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44205B3"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56</w:t>
            </w:r>
          </w:p>
        </w:tc>
        <w:tc>
          <w:tcPr>
            <w:tcW w:w="2469" w:type="dxa"/>
            <w:tcBorders>
              <w:top w:val="nil"/>
              <w:left w:val="nil"/>
              <w:bottom w:val="single" w:sz="8" w:space="0" w:color="auto"/>
              <w:right w:val="single" w:sz="8" w:space="0" w:color="auto"/>
            </w:tcBorders>
            <w:shd w:val="clear" w:color="000000" w:fill="FFFFFF"/>
            <w:noWrap/>
            <w:vAlign w:val="bottom"/>
          </w:tcPr>
          <w:p w14:paraId="53E1941F" w14:textId="7E938091"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LISTON DE MADERA SEMIDURA (2"X2")</w:t>
            </w:r>
          </w:p>
        </w:tc>
        <w:tc>
          <w:tcPr>
            <w:tcW w:w="1701" w:type="dxa"/>
            <w:tcBorders>
              <w:top w:val="nil"/>
              <w:left w:val="nil"/>
              <w:bottom w:val="single" w:sz="8" w:space="0" w:color="auto"/>
              <w:right w:val="single" w:sz="8" w:space="0" w:color="auto"/>
            </w:tcBorders>
            <w:shd w:val="clear" w:color="000000" w:fill="FFFFFF"/>
            <w:noWrap/>
            <w:vAlign w:val="bottom"/>
          </w:tcPr>
          <w:p w14:paraId="0FFC38EA" w14:textId="7BB8413E"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5A201FB4" w14:textId="66ABF06A"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11.237,05</w:t>
            </w:r>
          </w:p>
        </w:tc>
        <w:tc>
          <w:tcPr>
            <w:tcW w:w="1558" w:type="dxa"/>
            <w:tcBorders>
              <w:top w:val="nil"/>
              <w:left w:val="nil"/>
              <w:bottom w:val="single" w:sz="8" w:space="0" w:color="auto"/>
              <w:right w:val="single" w:sz="8" w:space="0" w:color="auto"/>
            </w:tcBorders>
            <w:shd w:val="clear" w:color="auto" w:fill="auto"/>
            <w:vAlign w:val="center"/>
          </w:tcPr>
          <w:p w14:paraId="1D6D2D29"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006A3F89"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19C676F2"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A85A0CD"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57</w:t>
            </w:r>
          </w:p>
        </w:tc>
        <w:tc>
          <w:tcPr>
            <w:tcW w:w="2469" w:type="dxa"/>
            <w:tcBorders>
              <w:top w:val="nil"/>
              <w:left w:val="nil"/>
              <w:bottom w:val="single" w:sz="8" w:space="0" w:color="auto"/>
              <w:right w:val="single" w:sz="8" w:space="0" w:color="auto"/>
            </w:tcBorders>
            <w:shd w:val="clear" w:color="000000" w:fill="FFFFFF"/>
            <w:noWrap/>
            <w:vAlign w:val="bottom"/>
          </w:tcPr>
          <w:p w14:paraId="6376AC47" w14:textId="6D330D50"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5ABC1325" w14:textId="5A92AB19"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C375172" w14:textId="47BAD3CB"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142,00</w:t>
            </w:r>
          </w:p>
        </w:tc>
        <w:tc>
          <w:tcPr>
            <w:tcW w:w="1558" w:type="dxa"/>
            <w:tcBorders>
              <w:top w:val="nil"/>
              <w:left w:val="nil"/>
              <w:bottom w:val="single" w:sz="8" w:space="0" w:color="auto"/>
              <w:right w:val="single" w:sz="8" w:space="0" w:color="auto"/>
            </w:tcBorders>
            <w:shd w:val="clear" w:color="auto" w:fill="auto"/>
            <w:vAlign w:val="center"/>
          </w:tcPr>
          <w:p w14:paraId="713C8EE7"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3B4323F0"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0A5E53E3"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DCDE3B3"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58</w:t>
            </w:r>
          </w:p>
        </w:tc>
        <w:tc>
          <w:tcPr>
            <w:tcW w:w="2469" w:type="dxa"/>
            <w:tcBorders>
              <w:top w:val="nil"/>
              <w:left w:val="nil"/>
              <w:bottom w:val="single" w:sz="8" w:space="0" w:color="auto"/>
              <w:right w:val="single" w:sz="8" w:space="0" w:color="auto"/>
            </w:tcBorders>
            <w:shd w:val="clear" w:color="000000" w:fill="FFFFFF"/>
            <w:noWrap/>
            <w:vAlign w:val="bottom"/>
          </w:tcPr>
          <w:p w14:paraId="0EA5364D" w14:textId="655BFA4C"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7320ED94" w14:textId="149E1080"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1473D27" w14:textId="0EEBBEA4"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53,00</w:t>
            </w:r>
          </w:p>
        </w:tc>
        <w:tc>
          <w:tcPr>
            <w:tcW w:w="1558" w:type="dxa"/>
            <w:tcBorders>
              <w:top w:val="nil"/>
              <w:left w:val="nil"/>
              <w:bottom w:val="single" w:sz="8" w:space="0" w:color="auto"/>
              <w:right w:val="single" w:sz="8" w:space="0" w:color="auto"/>
            </w:tcBorders>
            <w:shd w:val="clear" w:color="auto" w:fill="auto"/>
            <w:vAlign w:val="center"/>
          </w:tcPr>
          <w:p w14:paraId="3501DAB5"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23302DEB"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373642D4"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FC4D1D4"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59</w:t>
            </w:r>
          </w:p>
        </w:tc>
        <w:tc>
          <w:tcPr>
            <w:tcW w:w="2469" w:type="dxa"/>
            <w:tcBorders>
              <w:top w:val="nil"/>
              <w:left w:val="nil"/>
              <w:bottom w:val="single" w:sz="8" w:space="0" w:color="auto"/>
              <w:right w:val="single" w:sz="8" w:space="0" w:color="auto"/>
            </w:tcBorders>
            <w:shd w:val="clear" w:color="000000" w:fill="FFFFFF"/>
            <w:noWrap/>
            <w:vAlign w:val="bottom"/>
          </w:tcPr>
          <w:p w14:paraId="1CB28BDB" w14:textId="04FD5FA4"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MADERA DURA  (2"X6")</w:t>
            </w:r>
          </w:p>
        </w:tc>
        <w:tc>
          <w:tcPr>
            <w:tcW w:w="1701" w:type="dxa"/>
            <w:tcBorders>
              <w:top w:val="nil"/>
              <w:left w:val="nil"/>
              <w:bottom w:val="single" w:sz="8" w:space="0" w:color="auto"/>
              <w:right w:val="single" w:sz="8" w:space="0" w:color="auto"/>
            </w:tcBorders>
            <w:shd w:val="clear" w:color="000000" w:fill="FFFFFF"/>
            <w:noWrap/>
            <w:vAlign w:val="bottom"/>
          </w:tcPr>
          <w:p w14:paraId="08AC223C" w14:textId="074AC3B0"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4EAA0AD3" w14:textId="5A41F7C0"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11.285,88</w:t>
            </w:r>
          </w:p>
        </w:tc>
        <w:tc>
          <w:tcPr>
            <w:tcW w:w="1558" w:type="dxa"/>
            <w:tcBorders>
              <w:top w:val="nil"/>
              <w:left w:val="nil"/>
              <w:bottom w:val="single" w:sz="8" w:space="0" w:color="auto"/>
              <w:right w:val="single" w:sz="8" w:space="0" w:color="auto"/>
            </w:tcBorders>
            <w:shd w:val="clear" w:color="auto" w:fill="auto"/>
            <w:vAlign w:val="center"/>
          </w:tcPr>
          <w:p w14:paraId="6C6E0EE0"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553D997D"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2480F383"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7AE8081"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60</w:t>
            </w:r>
          </w:p>
        </w:tc>
        <w:tc>
          <w:tcPr>
            <w:tcW w:w="2469" w:type="dxa"/>
            <w:tcBorders>
              <w:top w:val="nil"/>
              <w:left w:val="nil"/>
              <w:bottom w:val="single" w:sz="8" w:space="0" w:color="auto"/>
              <w:right w:val="single" w:sz="8" w:space="0" w:color="auto"/>
            </w:tcBorders>
            <w:shd w:val="clear" w:color="000000" w:fill="FFFFFF"/>
            <w:noWrap/>
            <w:vAlign w:val="bottom"/>
          </w:tcPr>
          <w:p w14:paraId="3C84A543" w14:textId="2FCA5F29"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MASA ACRILICA</w:t>
            </w:r>
          </w:p>
        </w:tc>
        <w:tc>
          <w:tcPr>
            <w:tcW w:w="1701" w:type="dxa"/>
            <w:tcBorders>
              <w:top w:val="nil"/>
              <w:left w:val="nil"/>
              <w:bottom w:val="single" w:sz="8" w:space="0" w:color="auto"/>
              <w:right w:val="single" w:sz="8" w:space="0" w:color="auto"/>
            </w:tcBorders>
            <w:shd w:val="clear" w:color="000000" w:fill="FFFFFF"/>
            <w:noWrap/>
            <w:vAlign w:val="bottom"/>
          </w:tcPr>
          <w:p w14:paraId="47C4D15B" w14:textId="01B17CA4"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64A07DFA" w14:textId="110763C4"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608,96</w:t>
            </w:r>
          </w:p>
        </w:tc>
        <w:tc>
          <w:tcPr>
            <w:tcW w:w="1558" w:type="dxa"/>
            <w:tcBorders>
              <w:top w:val="nil"/>
              <w:left w:val="nil"/>
              <w:bottom w:val="single" w:sz="8" w:space="0" w:color="auto"/>
              <w:right w:val="single" w:sz="8" w:space="0" w:color="auto"/>
            </w:tcBorders>
            <w:shd w:val="clear" w:color="auto" w:fill="auto"/>
            <w:vAlign w:val="center"/>
          </w:tcPr>
          <w:p w14:paraId="7C0DCB90"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38475B29"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6C6EAEF4"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20AA43D"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61</w:t>
            </w:r>
          </w:p>
        </w:tc>
        <w:tc>
          <w:tcPr>
            <w:tcW w:w="2469" w:type="dxa"/>
            <w:tcBorders>
              <w:top w:val="nil"/>
              <w:left w:val="nil"/>
              <w:bottom w:val="single" w:sz="8" w:space="0" w:color="auto"/>
              <w:right w:val="single" w:sz="8" w:space="0" w:color="auto"/>
            </w:tcBorders>
            <w:shd w:val="clear" w:color="000000" w:fill="FFFFFF"/>
            <w:noWrap/>
            <w:vAlign w:val="bottom"/>
          </w:tcPr>
          <w:p w14:paraId="6D4B5BC0" w14:textId="638B14EB"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7F0BB94D" w14:textId="69AE6D7C"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7FD0CD1C" w14:textId="63AB2063"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523,68</w:t>
            </w:r>
          </w:p>
        </w:tc>
        <w:tc>
          <w:tcPr>
            <w:tcW w:w="1558" w:type="dxa"/>
            <w:tcBorders>
              <w:top w:val="nil"/>
              <w:left w:val="nil"/>
              <w:bottom w:val="single" w:sz="8" w:space="0" w:color="auto"/>
              <w:right w:val="single" w:sz="8" w:space="0" w:color="auto"/>
            </w:tcBorders>
            <w:shd w:val="clear" w:color="auto" w:fill="auto"/>
            <w:vAlign w:val="center"/>
          </w:tcPr>
          <w:p w14:paraId="08599B0B"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709DAFD0"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264C3330"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D3AB229"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62</w:t>
            </w:r>
          </w:p>
        </w:tc>
        <w:tc>
          <w:tcPr>
            <w:tcW w:w="2469" w:type="dxa"/>
            <w:tcBorders>
              <w:top w:val="nil"/>
              <w:left w:val="nil"/>
              <w:bottom w:val="single" w:sz="8" w:space="0" w:color="auto"/>
              <w:right w:val="single" w:sz="8" w:space="0" w:color="auto"/>
            </w:tcBorders>
            <w:shd w:val="clear" w:color="000000" w:fill="FFFFFF"/>
            <w:noWrap/>
            <w:vAlign w:val="bottom"/>
          </w:tcPr>
          <w:p w14:paraId="7FD1C1E8" w14:textId="370656D9"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2D08DA97" w14:textId="093E975B"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7B6AFB1" w14:textId="41412D57"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70,00</w:t>
            </w:r>
          </w:p>
        </w:tc>
        <w:tc>
          <w:tcPr>
            <w:tcW w:w="1558" w:type="dxa"/>
            <w:tcBorders>
              <w:top w:val="nil"/>
              <w:left w:val="nil"/>
              <w:bottom w:val="single" w:sz="8" w:space="0" w:color="auto"/>
              <w:right w:val="single" w:sz="8" w:space="0" w:color="auto"/>
            </w:tcBorders>
            <w:shd w:val="clear" w:color="auto" w:fill="auto"/>
            <w:vAlign w:val="center"/>
          </w:tcPr>
          <w:p w14:paraId="467EF52A"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0F901A43"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1432FE18"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45490C7"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63</w:t>
            </w:r>
          </w:p>
        </w:tc>
        <w:tc>
          <w:tcPr>
            <w:tcW w:w="2469" w:type="dxa"/>
            <w:tcBorders>
              <w:top w:val="nil"/>
              <w:left w:val="nil"/>
              <w:bottom w:val="single" w:sz="8" w:space="0" w:color="auto"/>
              <w:right w:val="single" w:sz="8" w:space="0" w:color="auto"/>
            </w:tcBorders>
            <w:shd w:val="clear" w:color="000000" w:fill="FFFFFF"/>
            <w:noWrap/>
            <w:vAlign w:val="bottom"/>
          </w:tcPr>
          <w:p w14:paraId="4B43020D" w14:textId="7C752DAE"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64B28BCE" w14:textId="36666C90"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30AA4AEF" w14:textId="125FB000"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52,63</w:t>
            </w:r>
          </w:p>
        </w:tc>
        <w:tc>
          <w:tcPr>
            <w:tcW w:w="1558" w:type="dxa"/>
            <w:tcBorders>
              <w:top w:val="nil"/>
              <w:left w:val="nil"/>
              <w:bottom w:val="single" w:sz="8" w:space="0" w:color="auto"/>
              <w:right w:val="single" w:sz="8" w:space="0" w:color="auto"/>
            </w:tcBorders>
            <w:shd w:val="clear" w:color="auto" w:fill="auto"/>
            <w:vAlign w:val="center"/>
          </w:tcPr>
          <w:p w14:paraId="10097849"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56584A9B"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6E15E0C5"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34A93C6"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64</w:t>
            </w:r>
          </w:p>
        </w:tc>
        <w:tc>
          <w:tcPr>
            <w:tcW w:w="2469" w:type="dxa"/>
            <w:tcBorders>
              <w:top w:val="nil"/>
              <w:left w:val="nil"/>
              <w:bottom w:val="single" w:sz="8" w:space="0" w:color="auto"/>
              <w:right w:val="single" w:sz="8" w:space="0" w:color="auto"/>
            </w:tcBorders>
            <w:shd w:val="clear" w:color="000000" w:fill="FFFFFF"/>
            <w:noWrap/>
            <w:vAlign w:val="bottom"/>
          </w:tcPr>
          <w:p w14:paraId="5F13B71E" w14:textId="7BEFA1C0"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1264EFD7" w14:textId="331D33F8"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4551D1D6" w14:textId="025F7642"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2.831,64</w:t>
            </w:r>
          </w:p>
        </w:tc>
        <w:tc>
          <w:tcPr>
            <w:tcW w:w="1558" w:type="dxa"/>
            <w:tcBorders>
              <w:top w:val="nil"/>
              <w:left w:val="nil"/>
              <w:bottom w:val="single" w:sz="8" w:space="0" w:color="auto"/>
              <w:right w:val="single" w:sz="8" w:space="0" w:color="auto"/>
            </w:tcBorders>
            <w:shd w:val="clear" w:color="auto" w:fill="auto"/>
            <w:vAlign w:val="center"/>
          </w:tcPr>
          <w:p w14:paraId="6EEBEA90"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6B927EC3"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49493CD7"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85CCEFD"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65</w:t>
            </w:r>
          </w:p>
        </w:tc>
        <w:tc>
          <w:tcPr>
            <w:tcW w:w="2469" w:type="dxa"/>
            <w:tcBorders>
              <w:top w:val="nil"/>
              <w:left w:val="nil"/>
              <w:bottom w:val="single" w:sz="8" w:space="0" w:color="auto"/>
              <w:right w:val="single" w:sz="8" w:space="0" w:color="auto"/>
            </w:tcBorders>
            <w:shd w:val="clear" w:color="000000" w:fill="FFFFFF"/>
            <w:noWrap/>
            <w:vAlign w:val="bottom"/>
          </w:tcPr>
          <w:p w14:paraId="7B7DAFA0" w14:textId="23486831"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PLACA ONDULADA PREPINTADA</w:t>
            </w:r>
          </w:p>
        </w:tc>
        <w:tc>
          <w:tcPr>
            <w:tcW w:w="1701" w:type="dxa"/>
            <w:tcBorders>
              <w:top w:val="nil"/>
              <w:left w:val="nil"/>
              <w:bottom w:val="single" w:sz="8" w:space="0" w:color="auto"/>
              <w:right w:val="single" w:sz="8" w:space="0" w:color="auto"/>
            </w:tcBorders>
            <w:shd w:val="clear" w:color="000000" w:fill="FFFFFF"/>
            <w:noWrap/>
            <w:vAlign w:val="bottom"/>
          </w:tcPr>
          <w:p w14:paraId="1FC786A9" w14:textId="2BD1EBB5"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4485CCD9" w14:textId="2F4C494F"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3.784,91</w:t>
            </w:r>
          </w:p>
        </w:tc>
        <w:tc>
          <w:tcPr>
            <w:tcW w:w="1558" w:type="dxa"/>
            <w:tcBorders>
              <w:top w:val="nil"/>
              <w:left w:val="nil"/>
              <w:bottom w:val="single" w:sz="8" w:space="0" w:color="auto"/>
              <w:right w:val="single" w:sz="8" w:space="0" w:color="auto"/>
            </w:tcBorders>
            <w:shd w:val="clear" w:color="auto" w:fill="auto"/>
            <w:vAlign w:val="center"/>
          </w:tcPr>
          <w:p w14:paraId="5C10774C"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7EBD8FF9"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2FC16945"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9AFE7D6"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66</w:t>
            </w:r>
          </w:p>
        </w:tc>
        <w:tc>
          <w:tcPr>
            <w:tcW w:w="2469" w:type="dxa"/>
            <w:tcBorders>
              <w:top w:val="nil"/>
              <w:left w:val="nil"/>
              <w:bottom w:val="single" w:sz="8" w:space="0" w:color="auto"/>
              <w:right w:val="single" w:sz="8" w:space="0" w:color="auto"/>
            </w:tcBorders>
            <w:shd w:val="clear" w:color="000000" w:fill="FFFFFF"/>
            <w:noWrap/>
            <w:vAlign w:val="bottom"/>
          </w:tcPr>
          <w:p w14:paraId="0C5DCD85" w14:textId="1CA52B47"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05A21374" w14:textId="0779F287"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35D0FC18" w14:textId="6C59CD34"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483,40</w:t>
            </w:r>
          </w:p>
        </w:tc>
        <w:tc>
          <w:tcPr>
            <w:tcW w:w="1558" w:type="dxa"/>
            <w:tcBorders>
              <w:top w:val="nil"/>
              <w:left w:val="nil"/>
              <w:bottom w:val="single" w:sz="8" w:space="0" w:color="auto"/>
              <w:right w:val="single" w:sz="8" w:space="0" w:color="auto"/>
            </w:tcBorders>
            <w:shd w:val="clear" w:color="auto" w:fill="auto"/>
            <w:vAlign w:val="center"/>
          </w:tcPr>
          <w:p w14:paraId="2D63EBFA"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6D60A5B1"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1934ED00"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9F03A2F"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67</w:t>
            </w:r>
          </w:p>
        </w:tc>
        <w:tc>
          <w:tcPr>
            <w:tcW w:w="2469" w:type="dxa"/>
            <w:tcBorders>
              <w:top w:val="nil"/>
              <w:left w:val="nil"/>
              <w:bottom w:val="single" w:sz="8" w:space="0" w:color="auto"/>
              <w:right w:val="single" w:sz="8" w:space="0" w:color="auto"/>
            </w:tcBorders>
            <w:shd w:val="clear" w:color="000000" w:fill="FFFFFF"/>
            <w:noWrap/>
            <w:vAlign w:val="bottom"/>
          </w:tcPr>
          <w:p w14:paraId="7FF4E6CD" w14:textId="4C222B84"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PROV. COLOC. CIELO PVC TIPO MACHIHEMBRE + ESTRUCTURA GALVANIZADA</w:t>
            </w:r>
          </w:p>
        </w:tc>
        <w:tc>
          <w:tcPr>
            <w:tcW w:w="1701" w:type="dxa"/>
            <w:tcBorders>
              <w:top w:val="nil"/>
              <w:left w:val="nil"/>
              <w:bottom w:val="single" w:sz="8" w:space="0" w:color="auto"/>
              <w:right w:val="single" w:sz="8" w:space="0" w:color="auto"/>
            </w:tcBorders>
            <w:shd w:val="clear" w:color="000000" w:fill="FFFFFF"/>
            <w:noWrap/>
            <w:vAlign w:val="bottom"/>
          </w:tcPr>
          <w:p w14:paraId="71473C7B" w14:textId="55EC48E2"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54E83E2F" w14:textId="64B4EF73"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2.999,61</w:t>
            </w:r>
          </w:p>
        </w:tc>
        <w:tc>
          <w:tcPr>
            <w:tcW w:w="1558" w:type="dxa"/>
            <w:tcBorders>
              <w:top w:val="nil"/>
              <w:left w:val="nil"/>
              <w:bottom w:val="single" w:sz="8" w:space="0" w:color="auto"/>
              <w:right w:val="single" w:sz="8" w:space="0" w:color="auto"/>
            </w:tcBorders>
            <w:shd w:val="clear" w:color="auto" w:fill="auto"/>
            <w:vAlign w:val="center"/>
          </w:tcPr>
          <w:p w14:paraId="6CA66285"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461E732A"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71966BD0"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E74CB34"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68</w:t>
            </w:r>
          </w:p>
        </w:tc>
        <w:tc>
          <w:tcPr>
            <w:tcW w:w="2469" w:type="dxa"/>
            <w:tcBorders>
              <w:top w:val="nil"/>
              <w:left w:val="nil"/>
              <w:bottom w:val="single" w:sz="8" w:space="0" w:color="auto"/>
              <w:right w:val="single" w:sz="8" w:space="0" w:color="auto"/>
            </w:tcBorders>
            <w:shd w:val="clear" w:color="000000" w:fill="FFFFFF"/>
            <w:noWrap/>
            <w:vAlign w:val="bottom"/>
          </w:tcPr>
          <w:p w14:paraId="01A45832" w14:textId="0C52F775"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PUERTA TABLERO DE MADERA SEMIDURA (0,80X2,10) INC/MARCO</w:t>
            </w:r>
          </w:p>
        </w:tc>
        <w:tc>
          <w:tcPr>
            <w:tcW w:w="1701" w:type="dxa"/>
            <w:tcBorders>
              <w:top w:val="nil"/>
              <w:left w:val="nil"/>
              <w:bottom w:val="single" w:sz="8" w:space="0" w:color="auto"/>
              <w:right w:val="single" w:sz="8" w:space="0" w:color="auto"/>
            </w:tcBorders>
            <w:shd w:val="clear" w:color="000000" w:fill="FFFFFF"/>
            <w:noWrap/>
            <w:vAlign w:val="bottom"/>
          </w:tcPr>
          <w:p w14:paraId="18D82286" w14:textId="65EBED76"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6B1368A" w14:textId="2701BD48"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53,00</w:t>
            </w:r>
          </w:p>
        </w:tc>
        <w:tc>
          <w:tcPr>
            <w:tcW w:w="1558" w:type="dxa"/>
            <w:tcBorders>
              <w:top w:val="nil"/>
              <w:left w:val="nil"/>
              <w:bottom w:val="single" w:sz="8" w:space="0" w:color="auto"/>
              <w:right w:val="single" w:sz="8" w:space="0" w:color="auto"/>
            </w:tcBorders>
            <w:shd w:val="clear" w:color="auto" w:fill="auto"/>
            <w:vAlign w:val="center"/>
          </w:tcPr>
          <w:p w14:paraId="47861287"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7D81A4A6"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6C9C8220"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2B2FFFA"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69</w:t>
            </w:r>
          </w:p>
        </w:tc>
        <w:tc>
          <w:tcPr>
            <w:tcW w:w="2469" w:type="dxa"/>
            <w:tcBorders>
              <w:top w:val="nil"/>
              <w:left w:val="nil"/>
              <w:bottom w:val="single" w:sz="8" w:space="0" w:color="auto"/>
              <w:right w:val="single" w:sz="8" w:space="0" w:color="auto"/>
            </w:tcBorders>
            <w:shd w:val="clear" w:color="000000" w:fill="FFFFFF"/>
            <w:noWrap/>
            <w:vAlign w:val="bottom"/>
          </w:tcPr>
          <w:p w14:paraId="1812E593" w14:textId="08C73ED6"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27FE0462" w14:textId="5EC25CC0"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6FADE1F" w14:textId="616D16C0"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80,00</w:t>
            </w:r>
          </w:p>
        </w:tc>
        <w:tc>
          <w:tcPr>
            <w:tcW w:w="1558" w:type="dxa"/>
            <w:tcBorders>
              <w:top w:val="nil"/>
              <w:left w:val="nil"/>
              <w:bottom w:val="single" w:sz="8" w:space="0" w:color="auto"/>
              <w:right w:val="single" w:sz="8" w:space="0" w:color="auto"/>
            </w:tcBorders>
            <w:shd w:val="clear" w:color="auto" w:fill="auto"/>
            <w:vAlign w:val="center"/>
          </w:tcPr>
          <w:p w14:paraId="71281FC7"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2B58114D"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64445F5A"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B38E695"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70</w:t>
            </w:r>
          </w:p>
        </w:tc>
        <w:tc>
          <w:tcPr>
            <w:tcW w:w="2469" w:type="dxa"/>
            <w:tcBorders>
              <w:top w:val="nil"/>
              <w:left w:val="nil"/>
              <w:bottom w:val="single" w:sz="8" w:space="0" w:color="auto"/>
              <w:right w:val="single" w:sz="8" w:space="0" w:color="auto"/>
            </w:tcBorders>
            <w:shd w:val="clear" w:color="000000" w:fill="FFFFFF"/>
            <w:noWrap/>
            <w:vAlign w:val="bottom"/>
          </w:tcPr>
          <w:p w14:paraId="60F2BDC4" w14:textId="310EBE42"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PUERTA TABLERO DE MADERA SEMIDURA (1,00X2,10) INC/MARCO</w:t>
            </w:r>
          </w:p>
        </w:tc>
        <w:tc>
          <w:tcPr>
            <w:tcW w:w="1701" w:type="dxa"/>
            <w:tcBorders>
              <w:top w:val="nil"/>
              <w:left w:val="nil"/>
              <w:bottom w:val="single" w:sz="8" w:space="0" w:color="auto"/>
              <w:right w:val="single" w:sz="8" w:space="0" w:color="auto"/>
            </w:tcBorders>
            <w:shd w:val="clear" w:color="000000" w:fill="FFFFFF"/>
            <w:noWrap/>
            <w:vAlign w:val="bottom"/>
          </w:tcPr>
          <w:p w14:paraId="5B66E7A9" w14:textId="1DA5C325"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5D227F9" w14:textId="7B3C1BC2"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36,00</w:t>
            </w:r>
          </w:p>
        </w:tc>
        <w:tc>
          <w:tcPr>
            <w:tcW w:w="1558" w:type="dxa"/>
            <w:tcBorders>
              <w:top w:val="nil"/>
              <w:left w:val="nil"/>
              <w:bottom w:val="single" w:sz="8" w:space="0" w:color="auto"/>
              <w:right w:val="single" w:sz="8" w:space="0" w:color="auto"/>
            </w:tcBorders>
            <w:shd w:val="clear" w:color="auto" w:fill="auto"/>
            <w:vAlign w:val="center"/>
          </w:tcPr>
          <w:p w14:paraId="3A542C50"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4A34BD06"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2FDB82F1"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E0AE72C"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71</w:t>
            </w:r>
          </w:p>
        </w:tc>
        <w:tc>
          <w:tcPr>
            <w:tcW w:w="2469" w:type="dxa"/>
            <w:tcBorders>
              <w:top w:val="nil"/>
              <w:left w:val="nil"/>
              <w:bottom w:val="single" w:sz="8" w:space="0" w:color="auto"/>
              <w:right w:val="single" w:sz="8" w:space="0" w:color="auto"/>
            </w:tcBorders>
            <w:shd w:val="clear" w:color="000000" w:fill="FFFFFF"/>
            <w:noWrap/>
            <w:vAlign w:val="bottom"/>
          </w:tcPr>
          <w:p w14:paraId="735356E7" w14:textId="4C01DFF5"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PUERTA TABLERO DE MADERA SEMIDURA INC/MARCO 4"X2" + QUINCALLERIA</w:t>
            </w:r>
          </w:p>
        </w:tc>
        <w:tc>
          <w:tcPr>
            <w:tcW w:w="1701" w:type="dxa"/>
            <w:tcBorders>
              <w:top w:val="nil"/>
              <w:left w:val="nil"/>
              <w:bottom w:val="single" w:sz="8" w:space="0" w:color="auto"/>
              <w:right w:val="single" w:sz="8" w:space="0" w:color="auto"/>
            </w:tcBorders>
            <w:shd w:val="clear" w:color="000000" w:fill="FFFFFF"/>
            <w:noWrap/>
            <w:vAlign w:val="bottom"/>
          </w:tcPr>
          <w:p w14:paraId="5F39C68A" w14:textId="7EF984DB"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46828841" w14:textId="456AB101"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102,06</w:t>
            </w:r>
          </w:p>
        </w:tc>
        <w:tc>
          <w:tcPr>
            <w:tcW w:w="1558" w:type="dxa"/>
            <w:tcBorders>
              <w:top w:val="nil"/>
              <w:left w:val="nil"/>
              <w:bottom w:val="single" w:sz="8" w:space="0" w:color="auto"/>
              <w:right w:val="single" w:sz="8" w:space="0" w:color="auto"/>
            </w:tcBorders>
            <w:shd w:val="clear" w:color="auto" w:fill="auto"/>
            <w:vAlign w:val="center"/>
          </w:tcPr>
          <w:p w14:paraId="18B20393"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003FEFB4"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529C2381"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33B1406"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72</w:t>
            </w:r>
          </w:p>
        </w:tc>
        <w:tc>
          <w:tcPr>
            <w:tcW w:w="2469" w:type="dxa"/>
            <w:tcBorders>
              <w:top w:val="nil"/>
              <w:left w:val="nil"/>
              <w:bottom w:val="single" w:sz="8" w:space="0" w:color="auto"/>
              <w:right w:val="single" w:sz="8" w:space="0" w:color="auto"/>
            </w:tcBorders>
            <w:shd w:val="clear" w:color="000000" w:fill="FFFFFF"/>
            <w:noWrap/>
            <w:vAlign w:val="bottom"/>
          </w:tcPr>
          <w:p w14:paraId="5C7BDC15" w14:textId="29155F7D"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REDUCCION PVC DE 2" A 1 1/2"</w:t>
            </w:r>
          </w:p>
        </w:tc>
        <w:tc>
          <w:tcPr>
            <w:tcW w:w="1701" w:type="dxa"/>
            <w:tcBorders>
              <w:top w:val="nil"/>
              <w:left w:val="nil"/>
              <w:bottom w:val="single" w:sz="8" w:space="0" w:color="auto"/>
              <w:right w:val="single" w:sz="8" w:space="0" w:color="auto"/>
            </w:tcBorders>
            <w:shd w:val="clear" w:color="000000" w:fill="FFFFFF"/>
            <w:noWrap/>
            <w:vAlign w:val="bottom"/>
          </w:tcPr>
          <w:p w14:paraId="16B6EA6C" w14:textId="33FCF602"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24BEE15" w14:textId="0A767C07"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51,00</w:t>
            </w:r>
          </w:p>
        </w:tc>
        <w:tc>
          <w:tcPr>
            <w:tcW w:w="1558" w:type="dxa"/>
            <w:tcBorders>
              <w:top w:val="nil"/>
              <w:left w:val="nil"/>
              <w:bottom w:val="single" w:sz="8" w:space="0" w:color="auto"/>
              <w:right w:val="single" w:sz="8" w:space="0" w:color="auto"/>
            </w:tcBorders>
            <w:shd w:val="clear" w:color="auto" w:fill="auto"/>
            <w:vAlign w:val="center"/>
          </w:tcPr>
          <w:p w14:paraId="35F93BA0"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3571321C"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575E6ABD"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B0AE2B4"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73</w:t>
            </w:r>
          </w:p>
        </w:tc>
        <w:tc>
          <w:tcPr>
            <w:tcW w:w="2469" w:type="dxa"/>
            <w:tcBorders>
              <w:top w:val="nil"/>
              <w:left w:val="nil"/>
              <w:bottom w:val="single" w:sz="8" w:space="0" w:color="auto"/>
              <w:right w:val="single" w:sz="8" w:space="0" w:color="auto"/>
            </w:tcBorders>
            <w:shd w:val="clear" w:color="000000" w:fill="FFFFFF"/>
            <w:noWrap/>
            <w:vAlign w:val="bottom"/>
          </w:tcPr>
          <w:p w14:paraId="7BA8013B" w14:textId="7E80CF16"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REJILLA DE PISO METALICA</w:t>
            </w:r>
          </w:p>
        </w:tc>
        <w:tc>
          <w:tcPr>
            <w:tcW w:w="1701" w:type="dxa"/>
            <w:tcBorders>
              <w:top w:val="nil"/>
              <w:left w:val="nil"/>
              <w:bottom w:val="single" w:sz="8" w:space="0" w:color="auto"/>
              <w:right w:val="single" w:sz="8" w:space="0" w:color="auto"/>
            </w:tcBorders>
            <w:shd w:val="clear" w:color="000000" w:fill="FFFFFF"/>
            <w:noWrap/>
            <w:vAlign w:val="bottom"/>
          </w:tcPr>
          <w:p w14:paraId="77443F93" w14:textId="2E958830"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047D015" w14:textId="39966364"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53,00</w:t>
            </w:r>
          </w:p>
        </w:tc>
        <w:tc>
          <w:tcPr>
            <w:tcW w:w="1558" w:type="dxa"/>
            <w:tcBorders>
              <w:top w:val="nil"/>
              <w:left w:val="nil"/>
              <w:bottom w:val="single" w:sz="8" w:space="0" w:color="auto"/>
              <w:right w:val="single" w:sz="8" w:space="0" w:color="auto"/>
            </w:tcBorders>
            <w:shd w:val="clear" w:color="auto" w:fill="auto"/>
            <w:vAlign w:val="center"/>
          </w:tcPr>
          <w:p w14:paraId="2E067BD7"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49C9A226"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55B65DB6"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C31B3D1"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74</w:t>
            </w:r>
          </w:p>
        </w:tc>
        <w:tc>
          <w:tcPr>
            <w:tcW w:w="2469" w:type="dxa"/>
            <w:tcBorders>
              <w:top w:val="nil"/>
              <w:left w:val="nil"/>
              <w:bottom w:val="single" w:sz="8" w:space="0" w:color="auto"/>
              <w:right w:val="single" w:sz="8" w:space="0" w:color="auto"/>
            </w:tcBorders>
            <w:shd w:val="clear" w:color="000000" w:fill="FFFFFF"/>
            <w:noWrap/>
            <w:vAlign w:val="bottom"/>
          </w:tcPr>
          <w:p w14:paraId="79CC4CFD" w14:textId="596FD7E1"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2DB26D9D" w14:textId="32B9C9CD"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123E27F" w14:textId="1C7F8901"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17,00</w:t>
            </w:r>
          </w:p>
        </w:tc>
        <w:tc>
          <w:tcPr>
            <w:tcW w:w="1558" w:type="dxa"/>
            <w:tcBorders>
              <w:top w:val="nil"/>
              <w:left w:val="nil"/>
              <w:bottom w:val="single" w:sz="8" w:space="0" w:color="auto"/>
              <w:right w:val="single" w:sz="8" w:space="0" w:color="auto"/>
            </w:tcBorders>
            <w:shd w:val="clear" w:color="auto" w:fill="auto"/>
            <w:vAlign w:val="center"/>
          </w:tcPr>
          <w:p w14:paraId="48B50065"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62DD0FDC"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60FFEDF2"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035F372"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75</w:t>
            </w:r>
          </w:p>
        </w:tc>
        <w:tc>
          <w:tcPr>
            <w:tcW w:w="2469" w:type="dxa"/>
            <w:tcBorders>
              <w:top w:val="nil"/>
              <w:left w:val="nil"/>
              <w:bottom w:val="single" w:sz="8" w:space="0" w:color="auto"/>
              <w:right w:val="single" w:sz="8" w:space="0" w:color="auto"/>
            </w:tcBorders>
            <w:shd w:val="clear" w:color="000000" w:fill="FFFFFF"/>
            <w:noWrap/>
            <w:vAlign w:val="bottom"/>
          </w:tcPr>
          <w:p w14:paraId="40C93E92" w14:textId="63B7A26F"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03723EEF" w14:textId="16DF6993"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50E50CC6" w14:textId="13E1D970"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1.027,92</w:t>
            </w:r>
          </w:p>
        </w:tc>
        <w:tc>
          <w:tcPr>
            <w:tcW w:w="1558" w:type="dxa"/>
            <w:tcBorders>
              <w:top w:val="nil"/>
              <w:left w:val="nil"/>
              <w:bottom w:val="single" w:sz="8" w:space="0" w:color="auto"/>
              <w:right w:val="single" w:sz="8" w:space="0" w:color="auto"/>
            </w:tcBorders>
            <w:shd w:val="clear" w:color="auto" w:fill="auto"/>
            <w:vAlign w:val="center"/>
          </w:tcPr>
          <w:p w14:paraId="7E27D960"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59CB22B9"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3FD16E78"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558357A"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76</w:t>
            </w:r>
          </w:p>
        </w:tc>
        <w:tc>
          <w:tcPr>
            <w:tcW w:w="2469" w:type="dxa"/>
            <w:tcBorders>
              <w:top w:val="nil"/>
              <w:left w:val="nil"/>
              <w:bottom w:val="single" w:sz="8" w:space="0" w:color="auto"/>
              <w:right w:val="single" w:sz="8" w:space="0" w:color="auto"/>
            </w:tcBorders>
            <w:shd w:val="clear" w:color="000000" w:fill="FFFFFF"/>
            <w:noWrap/>
            <w:vAlign w:val="bottom"/>
          </w:tcPr>
          <w:p w14:paraId="34087DFC" w14:textId="5A5F5788"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SIFON DE PVC</w:t>
            </w:r>
          </w:p>
        </w:tc>
        <w:tc>
          <w:tcPr>
            <w:tcW w:w="1701" w:type="dxa"/>
            <w:tcBorders>
              <w:top w:val="nil"/>
              <w:left w:val="nil"/>
              <w:bottom w:val="single" w:sz="8" w:space="0" w:color="auto"/>
              <w:right w:val="single" w:sz="8" w:space="0" w:color="auto"/>
            </w:tcBorders>
            <w:shd w:val="clear" w:color="000000" w:fill="FFFFFF"/>
            <w:noWrap/>
            <w:vAlign w:val="bottom"/>
          </w:tcPr>
          <w:p w14:paraId="44D5FF45" w14:textId="16ADDEF1"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0AEC1EC" w14:textId="274E718F"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53,00</w:t>
            </w:r>
          </w:p>
        </w:tc>
        <w:tc>
          <w:tcPr>
            <w:tcW w:w="1558" w:type="dxa"/>
            <w:tcBorders>
              <w:top w:val="nil"/>
              <w:left w:val="nil"/>
              <w:bottom w:val="single" w:sz="8" w:space="0" w:color="auto"/>
              <w:right w:val="single" w:sz="8" w:space="0" w:color="auto"/>
            </w:tcBorders>
            <w:shd w:val="clear" w:color="auto" w:fill="auto"/>
            <w:vAlign w:val="center"/>
          </w:tcPr>
          <w:p w14:paraId="2B525BFE"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119FF046"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611CDB63"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087BE8B"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77</w:t>
            </w:r>
          </w:p>
        </w:tc>
        <w:tc>
          <w:tcPr>
            <w:tcW w:w="2469" w:type="dxa"/>
            <w:tcBorders>
              <w:top w:val="nil"/>
              <w:left w:val="nil"/>
              <w:bottom w:val="single" w:sz="8" w:space="0" w:color="auto"/>
              <w:right w:val="single" w:sz="8" w:space="0" w:color="auto"/>
            </w:tcBorders>
            <w:shd w:val="clear" w:color="000000" w:fill="FFFFFF"/>
            <w:noWrap/>
            <w:vAlign w:val="bottom"/>
          </w:tcPr>
          <w:p w14:paraId="52A5C93D" w14:textId="076742A9"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SOCKET PLATO</w:t>
            </w:r>
          </w:p>
        </w:tc>
        <w:tc>
          <w:tcPr>
            <w:tcW w:w="1701" w:type="dxa"/>
            <w:tcBorders>
              <w:top w:val="nil"/>
              <w:left w:val="nil"/>
              <w:bottom w:val="single" w:sz="8" w:space="0" w:color="auto"/>
              <w:right w:val="single" w:sz="8" w:space="0" w:color="auto"/>
            </w:tcBorders>
            <w:shd w:val="clear" w:color="000000" w:fill="FFFFFF"/>
            <w:noWrap/>
            <w:vAlign w:val="bottom"/>
          </w:tcPr>
          <w:p w14:paraId="3D2614D5" w14:textId="1F74FA5B"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8FA09E4" w14:textId="65B527EF"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438,00</w:t>
            </w:r>
          </w:p>
        </w:tc>
        <w:tc>
          <w:tcPr>
            <w:tcW w:w="1558" w:type="dxa"/>
            <w:tcBorders>
              <w:top w:val="nil"/>
              <w:left w:val="nil"/>
              <w:bottom w:val="single" w:sz="8" w:space="0" w:color="auto"/>
              <w:right w:val="single" w:sz="8" w:space="0" w:color="auto"/>
            </w:tcBorders>
            <w:shd w:val="clear" w:color="auto" w:fill="auto"/>
            <w:vAlign w:val="center"/>
          </w:tcPr>
          <w:p w14:paraId="2B5A59DA"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4435DAEF"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4C5F2187"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B1959A1"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78</w:t>
            </w:r>
          </w:p>
        </w:tc>
        <w:tc>
          <w:tcPr>
            <w:tcW w:w="2469" w:type="dxa"/>
            <w:tcBorders>
              <w:top w:val="nil"/>
              <w:left w:val="nil"/>
              <w:bottom w:val="single" w:sz="8" w:space="0" w:color="auto"/>
              <w:right w:val="single" w:sz="8" w:space="0" w:color="auto"/>
            </w:tcBorders>
            <w:shd w:val="clear" w:color="000000" w:fill="FFFFFF"/>
            <w:noWrap/>
            <w:vAlign w:val="bottom"/>
          </w:tcPr>
          <w:p w14:paraId="06904837" w14:textId="71C9E279"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TANQUE PLASTICO DE AGUA 450 LITROS C/ ACCESORIOS</w:t>
            </w:r>
          </w:p>
        </w:tc>
        <w:tc>
          <w:tcPr>
            <w:tcW w:w="1701" w:type="dxa"/>
            <w:tcBorders>
              <w:top w:val="nil"/>
              <w:left w:val="nil"/>
              <w:bottom w:val="single" w:sz="8" w:space="0" w:color="auto"/>
              <w:right w:val="single" w:sz="8" w:space="0" w:color="auto"/>
            </w:tcBorders>
            <w:shd w:val="clear" w:color="000000" w:fill="FFFFFF"/>
            <w:noWrap/>
            <w:vAlign w:val="bottom"/>
          </w:tcPr>
          <w:p w14:paraId="682F0779" w14:textId="69023650"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GLB</w:t>
            </w:r>
          </w:p>
        </w:tc>
        <w:tc>
          <w:tcPr>
            <w:tcW w:w="2268" w:type="dxa"/>
            <w:tcBorders>
              <w:top w:val="nil"/>
              <w:left w:val="nil"/>
              <w:bottom w:val="single" w:sz="8" w:space="0" w:color="auto"/>
              <w:right w:val="single" w:sz="8" w:space="0" w:color="auto"/>
            </w:tcBorders>
            <w:shd w:val="clear" w:color="000000" w:fill="FFFFFF"/>
            <w:noWrap/>
            <w:vAlign w:val="bottom"/>
          </w:tcPr>
          <w:p w14:paraId="6F3E8E36" w14:textId="14EA8CBB"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53,00</w:t>
            </w:r>
          </w:p>
        </w:tc>
        <w:tc>
          <w:tcPr>
            <w:tcW w:w="1558" w:type="dxa"/>
            <w:tcBorders>
              <w:top w:val="nil"/>
              <w:left w:val="nil"/>
              <w:bottom w:val="single" w:sz="8" w:space="0" w:color="auto"/>
              <w:right w:val="single" w:sz="8" w:space="0" w:color="auto"/>
            </w:tcBorders>
            <w:shd w:val="clear" w:color="auto" w:fill="auto"/>
            <w:vAlign w:val="center"/>
          </w:tcPr>
          <w:p w14:paraId="4DE2A4FA"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0ADFF24D"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02D638A8"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89622AA"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79</w:t>
            </w:r>
          </w:p>
        </w:tc>
        <w:tc>
          <w:tcPr>
            <w:tcW w:w="2469" w:type="dxa"/>
            <w:tcBorders>
              <w:top w:val="nil"/>
              <w:left w:val="nil"/>
              <w:bottom w:val="single" w:sz="8" w:space="0" w:color="auto"/>
              <w:right w:val="single" w:sz="8" w:space="0" w:color="auto"/>
            </w:tcBorders>
            <w:shd w:val="clear" w:color="000000" w:fill="FFFFFF"/>
            <w:noWrap/>
            <w:vAlign w:val="bottom"/>
          </w:tcPr>
          <w:p w14:paraId="32BCBFCE" w14:textId="0525AA78"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0E1718FB" w14:textId="11096A7B"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726122D" w14:textId="31469C98"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176,00</w:t>
            </w:r>
          </w:p>
        </w:tc>
        <w:tc>
          <w:tcPr>
            <w:tcW w:w="1558" w:type="dxa"/>
            <w:tcBorders>
              <w:top w:val="nil"/>
              <w:left w:val="nil"/>
              <w:bottom w:val="single" w:sz="8" w:space="0" w:color="auto"/>
              <w:right w:val="single" w:sz="8" w:space="0" w:color="auto"/>
            </w:tcBorders>
            <w:shd w:val="clear" w:color="auto" w:fill="auto"/>
            <w:vAlign w:val="center"/>
          </w:tcPr>
          <w:p w14:paraId="7A941CA4"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1F1BA6AF"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5E2B9129"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F483788"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80</w:t>
            </w:r>
          </w:p>
        </w:tc>
        <w:tc>
          <w:tcPr>
            <w:tcW w:w="2469" w:type="dxa"/>
            <w:tcBorders>
              <w:top w:val="nil"/>
              <w:left w:val="nil"/>
              <w:bottom w:val="single" w:sz="8" w:space="0" w:color="auto"/>
              <w:right w:val="single" w:sz="8" w:space="0" w:color="auto"/>
            </w:tcBorders>
            <w:shd w:val="clear" w:color="000000" w:fill="FFFFFF"/>
            <w:noWrap/>
            <w:vAlign w:val="bottom"/>
          </w:tcPr>
          <w:p w14:paraId="40874695" w14:textId="7CF237A0"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TEE PVC DESAGUE 2"</w:t>
            </w:r>
          </w:p>
        </w:tc>
        <w:tc>
          <w:tcPr>
            <w:tcW w:w="1701" w:type="dxa"/>
            <w:tcBorders>
              <w:top w:val="nil"/>
              <w:left w:val="nil"/>
              <w:bottom w:val="single" w:sz="8" w:space="0" w:color="auto"/>
              <w:right w:val="single" w:sz="8" w:space="0" w:color="auto"/>
            </w:tcBorders>
            <w:shd w:val="clear" w:color="000000" w:fill="FFFFFF"/>
            <w:noWrap/>
            <w:vAlign w:val="bottom"/>
          </w:tcPr>
          <w:p w14:paraId="20AB9B5F" w14:textId="734CEF1B"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2744BCC" w14:textId="697DD3EB"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53,00</w:t>
            </w:r>
          </w:p>
        </w:tc>
        <w:tc>
          <w:tcPr>
            <w:tcW w:w="1558" w:type="dxa"/>
            <w:tcBorders>
              <w:top w:val="nil"/>
              <w:left w:val="nil"/>
              <w:bottom w:val="single" w:sz="8" w:space="0" w:color="auto"/>
              <w:right w:val="single" w:sz="8" w:space="0" w:color="auto"/>
            </w:tcBorders>
            <w:shd w:val="clear" w:color="auto" w:fill="auto"/>
            <w:vAlign w:val="center"/>
          </w:tcPr>
          <w:p w14:paraId="728CCB77"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1E6685E6"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7A0C4E60"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86CAC1C"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81</w:t>
            </w:r>
          </w:p>
        </w:tc>
        <w:tc>
          <w:tcPr>
            <w:tcW w:w="2469" w:type="dxa"/>
            <w:tcBorders>
              <w:top w:val="nil"/>
              <w:left w:val="nil"/>
              <w:bottom w:val="single" w:sz="8" w:space="0" w:color="auto"/>
              <w:right w:val="single" w:sz="8" w:space="0" w:color="auto"/>
            </w:tcBorders>
            <w:shd w:val="clear" w:color="000000" w:fill="FFFFFF"/>
            <w:noWrap/>
            <w:vAlign w:val="bottom"/>
          </w:tcPr>
          <w:p w14:paraId="0C137C53" w14:textId="1B37DAFB"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TEE PVC DESAGUE 4"</w:t>
            </w:r>
          </w:p>
        </w:tc>
        <w:tc>
          <w:tcPr>
            <w:tcW w:w="1701" w:type="dxa"/>
            <w:tcBorders>
              <w:top w:val="nil"/>
              <w:left w:val="nil"/>
              <w:bottom w:val="single" w:sz="8" w:space="0" w:color="auto"/>
              <w:right w:val="single" w:sz="8" w:space="0" w:color="auto"/>
            </w:tcBorders>
            <w:shd w:val="clear" w:color="000000" w:fill="FFFFFF"/>
            <w:noWrap/>
            <w:vAlign w:val="bottom"/>
          </w:tcPr>
          <w:p w14:paraId="629540EF" w14:textId="48D88548"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2E9074A" w14:textId="357DFA8A"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106,00</w:t>
            </w:r>
          </w:p>
        </w:tc>
        <w:tc>
          <w:tcPr>
            <w:tcW w:w="1558" w:type="dxa"/>
            <w:tcBorders>
              <w:top w:val="nil"/>
              <w:left w:val="nil"/>
              <w:bottom w:val="single" w:sz="8" w:space="0" w:color="auto"/>
              <w:right w:val="single" w:sz="8" w:space="0" w:color="auto"/>
            </w:tcBorders>
            <w:shd w:val="clear" w:color="auto" w:fill="auto"/>
            <w:vAlign w:val="center"/>
          </w:tcPr>
          <w:p w14:paraId="10C95C08"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17DC5096"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56DFFBD1"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527A871"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82</w:t>
            </w:r>
          </w:p>
        </w:tc>
        <w:tc>
          <w:tcPr>
            <w:tcW w:w="2469" w:type="dxa"/>
            <w:tcBorders>
              <w:top w:val="nil"/>
              <w:left w:val="nil"/>
              <w:bottom w:val="single" w:sz="8" w:space="0" w:color="auto"/>
              <w:right w:val="single" w:sz="8" w:space="0" w:color="auto"/>
            </w:tcBorders>
            <w:shd w:val="clear" w:color="000000" w:fill="FFFFFF"/>
            <w:noWrap/>
            <w:vAlign w:val="bottom"/>
          </w:tcPr>
          <w:p w14:paraId="1D75E2BA" w14:textId="3D0162BD"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TEE PVC DESAGUE 4" A 2"</w:t>
            </w:r>
          </w:p>
        </w:tc>
        <w:tc>
          <w:tcPr>
            <w:tcW w:w="1701" w:type="dxa"/>
            <w:tcBorders>
              <w:top w:val="nil"/>
              <w:left w:val="nil"/>
              <w:bottom w:val="single" w:sz="8" w:space="0" w:color="auto"/>
              <w:right w:val="single" w:sz="8" w:space="0" w:color="auto"/>
            </w:tcBorders>
            <w:shd w:val="clear" w:color="000000" w:fill="FFFFFF"/>
            <w:noWrap/>
            <w:vAlign w:val="bottom"/>
          </w:tcPr>
          <w:p w14:paraId="4E87ADB8" w14:textId="7935C7FF"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62055DE" w14:textId="1F466B96"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17,00</w:t>
            </w:r>
          </w:p>
        </w:tc>
        <w:tc>
          <w:tcPr>
            <w:tcW w:w="1558" w:type="dxa"/>
            <w:tcBorders>
              <w:top w:val="nil"/>
              <w:left w:val="nil"/>
              <w:bottom w:val="single" w:sz="8" w:space="0" w:color="auto"/>
              <w:right w:val="single" w:sz="8" w:space="0" w:color="auto"/>
            </w:tcBorders>
            <w:shd w:val="clear" w:color="auto" w:fill="auto"/>
            <w:vAlign w:val="center"/>
          </w:tcPr>
          <w:p w14:paraId="618B004F"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2C97CEA9"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4E4015F1"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9CC5345"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83</w:t>
            </w:r>
          </w:p>
        </w:tc>
        <w:tc>
          <w:tcPr>
            <w:tcW w:w="2469" w:type="dxa"/>
            <w:tcBorders>
              <w:top w:val="nil"/>
              <w:left w:val="nil"/>
              <w:bottom w:val="single" w:sz="8" w:space="0" w:color="auto"/>
              <w:right w:val="single" w:sz="8" w:space="0" w:color="auto"/>
            </w:tcBorders>
            <w:shd w:val="clear" w:color="000000" w:fill="FFFFFF"/>
            <w:noWrap/>
            <w:vAlign w:val="bottom"/>
          </w:tcPr>
          <w:p w14:paraId="5EA36FCE" w14:textId="6B9A2D56"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TEFLON 3/4"</w:t>
            </w:r>
          </w:p>
        </w:tc>
        <w:tc>
          <w:tcPr>
            <w:tcW w:w="1701" w:type="dxa"/>
            <w:tcBorders>
              <w:top w:val="nil"/>
              <w:left w:val="nil"/>
              <w:bottom w:val="single" w:sz="8" w:space="0" w:color="auto"/>
              <w:right w:val="single" w:sz="8" w:space="0" w:color="auto"/>
            </w:tcBorders>
            <w:shd w:val="clear" w:color="000000" w:fill="FFFFFF"/>
            <w:noWrap/>
            <w:vAlign w:val="bottom"/>
          </w:tcPr>
          <w:p w14:paraId="3F0527B3" w14:textId="14CA1FE6"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3D0CD27" w14:textId="29368483"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419,60</w:t>
            </w:r>
          </w:p>
        </w:tc>
        <w:tc>
          <w:tcPr>
            <w:tcW w:w="1558" w:type="dxa"/>
            <w:tcBorders>
              <w:top w:val="nil"/>
              <w:left w:val="nil"/>
              <w:bottom w:val="single" w:sz="8" w:space="0" w:color="auto"/>
              <w:right w:val="single" w:sz="8" w:space="0" w:color="auto"/>
            </w:tcBorders>
            <w:shd w:val="clear" w:color="auto" w:fill="auto"/>
            <w:vAlign w:val="center"/>
          </w:tcPr>
          <w:p w14:paraId="3C5B23D0"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0F79C9D1"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6254D703"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B968F2D"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84</w:t>
            </w:r>
          </w:p>
        </w:tc>
        <w:tc>
          <w:tcPr>
            <w:tcW w:w="2469" w:type="dxa"/>
            <w:tcBorders>
              <w:top w:val="nil"/>
              <w:left w:val="nil"/>
              <w:bottom w:val="single" w:sz="8" w:space="0" w:color="auto"/>
              <w:right w:val="single" w:sz="8" w:space="0" w:color="auto"/>
            </w:tcBorders>
            <w:shd w:val="clear" w:color="000000" w:fill="FFFFFF"/>
            <w:noWrap/>
            <w:vAlign w:val="bottom"/>
          </w:tcPr>
          <w:p w14:paraId="29FF75E9" w14:textId="2B8653C8"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TERMICO DE 20 AMP</w:t>
            </w:r>
          </w:p>
        </w:tc>
        <w:tc>
          <w:tcPr>
            <w:tcW w:w="1701" w:type="dxa"/>
            <w:tcBorders>
              <w:top w:val="nil"/>
              <w:left w:val="nil"/>
              <w:bottom w:val="single" w:sz="8" w:space="0" w:color="auto"/>
              <w:right w:val="single" w:sz="8" w:space="0" w:color="auto"/>
            </w:tcBorders>
            <w:shd w:val="clear" w:color="000000" w:fill="FFFFFF"/>
            <w:noWrap/>
            <w:vAlign w:val="bottom"/>
          </w:tcPr>
          <w:p w14:paraId="485B26D6" w14:textId="5B48F05A"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BEDCC9C" w14:textId="18399E97"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53,00</w:t>
            </w:r>
          </w:p>
        </w:tc>
        <w:tc>
          <w:tcPr>
            <w:tcW w:w="1558" w:type="dxa"/>
            <w:tcBorders>
              <w:top w:val="nil"/>
              <w:left w:val="nil"/>
              <w:bottom w:val="single" w:sz="8" w:space="0" w:color="auto"/>
              <w:right w:val="single" w:sz="8" w:space="0" w:color="auto"/>
            </w:tcBorders>
            <w:shd w:val="clear" w:color="auto" w:fill="auto"/>
            <w:vAlign w:val="center"/>
          </w:tcPr>
          <w:p w14:paraId="1CCF79F4"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5E865417"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60B72782"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BC97411"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85</w:t>
            </w:r>
          </w:p>
        </w:tc>
        <w:tc>
          <w:tcPr>
            <w:tcW w:w="2469" w:type="dxa"/>
            <w:tcBorders>
              <w:top w:val="nil"/>
              <w:left w:val="nil"/>
              <w:bottom w:val="single" w:sz="8" w:space="0" w:color="auto"/>
              <w:right w:val="single" w:sz="8" w:space="0" w:color="auto"/>
            </w:tcBorders>
            <w:shd w:val="clear" w:color="000000" w:fill="FFFFFF"/>
            <w:noWrap/>
            <w:vAlign w:val="bottom"/>
          </w:tcPr>
          <w:p w14:paraId="2A76922F" w14:textId="7585BDED"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TERMICO DE 25 AMP</w:t>
            </w:r>
          </w:p>
        </w:tc>
        <w:tc>
          <w:tcPr>
            <w:tcW w:w="1701" w:type="dxa"/>
            <w:tcBorders>
              <w:top w:val="nil"/>
              <w:left w:val="nil"/>
              <w:bottom w:val="single" w:sz="8" w:space="0" w:color="auto"/>
              <w:right w:val="single" w:sz="8" w:space="0" w:color="auto"/>
            </w:tcBorders>
            <w:shd w:val="clear" w:color="000000" w:fill="FFFFFF"/>
            <w:noWrap/>
            <w:vAlign w:val="bottom"/>
          </w:tcPr>
          <w:p w14:paraId="21D2DF08" w14:textId="26D41A58"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1C2F419" w14:textId="32037584"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53,00</w:t>
            </w:r>
          </w:p>
        </w:tc>
        <w:tc>
          <w:tcPr>
            <w:tcW w:w="1558" w:type="dxa"/>
            <w:tcBorders>
              <w:top w:val="nil"/>
              <w:left w:val="nil"/>
              <w:bottom w:val="single" w:sz="8" w:space="0" w:color="auto"/>
              <w:right w:val="single" w:sz="8" w:space="0" w:color="auto"/>
            </w:tcBorders>
            <w:shd w:val="clear" w:color="auto" w:fill="auto"/>
            <w:vAlign w:val="center"/>
          </w:tcPr>
          <w:p w14:paraId="1F1B33C8"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719E4B2E"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33DF0496"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D73938B"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86</w:t>
            </w:r>
          </w:p>
        </w:tc>
        <w:tc>
          <w:tcPr>
            <w:tcW w:w="2469" w:type="dxa"/>
            <w:tcBorders>
              <w:top w:val="nil"/>
              <w:left w:val="nil"/>
              <w:bottom w:val="single" w:sz="8" w:space="0" w:color="auto"/>
              <w:right w:val="single" w:sz="8" w:space="0" w:color="auto"/>
            </w:tcBorders>
            <w:shd w:val="clear" w:color="000000" w:fill="FFFFFF"/>
            <w:noWrap/>
            <w:vAlign w:val="bottom"/>
          </w:tcPr>
          <w:p w14:paraId="05F03C3A" w14:textId="49C010BC"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TERMICO DE 32 AMP</w:t>
            </w:r>
          </w:p>
        </w:tc>
        <w:tc>
          <w:tcPr>
            <w:tcW w:w="1701" w:type="dxa"/>
            <w:tcBorders>
              <w:top w:val="nil"/>
              <w:left w:val="nil"/>
              <w:bottom w:val="single" w:sz="8" w:space="0" w:color="auto"/>
              <w:right w:val="single" w:sz="8" w:space="0" w:color="auto"/>
            </w:tcBorders>
            <w:shd w:val="clear" w:color="000000" w:fill="FFFFFF"/>
            <w:noWrap/>
            <w:vAlign w:val="bottom"/>
          </w:tcPr>
          <w:p w14:paraId="6C4332F1" w14:textId="684ED695"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9063864" w14:textId="338B0D9D"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106,00</w:t>
            </w:r>
          </w:p>
        </w:tc>
        <w:tc>
          <w:tcPr>
            <w:tcW w:w="1558" w:type="dxa"/>
            <w:tcBorders>
              <w:top w:val="nil"/>
              <w:left w:val="nil"/>
              <w:bottom w:val="single" w:sz="8" w:space="0" w:color="auto"/>
              <w:right w:val="single" w:sz="8" w:space="0" w:color="auto"/>
            </w:tcBorders>
            <w:shd w:val="clear" w:color="auto" w:fill="auto"/>
            <w:vAlign w:val="center"/>
          </w:tcPr>
          <w:p w14:paraId="2EAE4373"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6E5E5490"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5698FED8"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DBFB41B" w14:textId="77777777"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87</w:t>
            </w:r>
          </w:p>
        </w:tc>
        <w:tc>
          <w:tcPr>
            <w:tcW w:w="2469" w:type="dxa"/>
            <w:tcBorders>
              <w:top w:val="nil"/>
              <w:left w:val="nil"/>
              <w:bottom w:val="single" w:sz="8" w:space="0" w:color="auto"/>
              <w:right w:val="single" w:sz="8" w:space="0" w:color="auto"/>
            </w:tcBorders>
            <w:shd w:val="clear" w:color="000000" w:fill="FFFFFF"/>
            <w:noWrap/>
            <w:vAlign w:val="bottom"/>
          </w:tcPr>
          <w:p w14:paraId="0E6D1979" w14:textId="789600B2"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TIRAFONDOS DE 4" (1/2X1/4)</w:t>
            </w:r>
          </w:p>
        </w:tc>
        <w:tc>
          <w:tcPr>
            <w:tcW w:w="1701" w:type="dxa"/>
            <w:tcBorders>
              <w:top w:val="nil"/>
              <w:left w:val="nil"/>
              <w:bottom w:val="single" w:sz="8" w:space="0" w:color="auto"/>
              <w:right w:val="single" w:sz="8" w:space="0" w:color="auto"/>
            </w:tcBorders>
            <w:shd w:val="clear" w:color="000000" w:fill="FFFFFF"/>
            <w:noWrap/>
            <w:vAlign w:val="bottom"/>
          </w:tcPr>
          <w:p w14:paraId="0A76EA23" w14:textId="2DA5A380"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F00F684" w14:textId="467E42A3"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4.128,98</w:t>
            </w:r>
          </w:p>
        </w:tc>
        <w:tc>
          <w:tcPr>
            <w:tcW w:w="1558" w:type="dxa"/>
            <w:tcBorders>
              <w:top w:val="nil"/>
              <w:left w:val="nil"/>
              <w:bottom w:val="single" w:sz="8" w:space="0" w:color="auto"/>
              <w:right w:val="single" w:sz="8" w:space="0" w:color="auto"/>
            </w:tcBorders>
            <w:shd w:val="clear" w:color="auto" w:fill="auto"/>
            <w:vAlign w:val="center"/>
          </w:tcPr>
          <w:p w14:paraId="32FDE977"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51F246F5"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2F21BD33"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6757624" w14:textId="2306FF62"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lastRenderedPageBreak/>
              <w:t>88</w:t>
            </w:r>
          </w:p>
        </w:tc>
        <w:tc>
          <w:tcPr>
            <w:tcW w:w="2469" w:type="dxa"/>
            <w:tcBorders>
              <w:top w:val="nil"/>
              <w:left w:val="nil"/>
              <w:bottom w:val="single" w:sz="8" w:space="0" w:color="auto"/>
              <w:right w:val="single" w:sz="8" w:space="0" w:color="auto"/>
            </w:tcBorders>
            <w:shd w:val="clear" w:color="000000" w:fill="FFFFFF"/>
            <w:noWrap/>
            <w:vAlign w:val="bottom"/>
          </w:tcPr>
          <w:p w14:paraId="23421C78" w14:textId="74CF3896"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3A4AF5D2" w14:textId="4CBAB65F"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8C5450A" w14:textId="31F3394C"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291,00</w:t>
            </w:r>
          </w:p>
        </w:tc>
        <w:tc>
          <w:tcPr>
            <w:tcW w:w="1558" w:type="dxa"/>
            <w:tcBorders>
              <w:top w:val="nil"/>
              <w:left w:val="nil"/>
              <w:bottom w:val="single" w:sz="8" w:space="0" w:color="auto"/>
              <w:right w:val="single" w:sz="8" w:space="0" w:color="auto"/>
            </w:tcBorders>
            <w:shd w:val="clear" w:color="auto" w:fill="auto"/>
            <w:vAlign w:val="center"/>
          </w:tcPr>
          <w:p w14:paraId="72F682F8"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760B6B56"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1281C64C"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C642A37" w14:textId="704AE0E0"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89</w:t>
            </w:r>
          </w:p>
        </w:tc>
        <w:tc>
          <w:tcPr>
            <w:tcW w:w="2469" w:type="dxa"/>
            <w:tcBorders>
              <w:top w:val="nil"/>
              <w:left w:val="nil"/>
              <w:bottom w:val="single" w:sz="8" w:space="0" w:color="auto"/>
              <w:right w:val="single" w:sz="8" w:space="0" w:color="auto"/>
            </w:tcBorders>
            <w:shd w:val="clear" w:color="000000" w:fill="FFFFFF"/>
            <w:noWrap/>
            <w:vAlign w:val="bottom"/>
          </w:tcPr>
          <w:p w14:paraId="69B44DE7" w14:textId="5AE9E9D5" w:rsidR="006B457D" w:rsidRPr="00653C8D" w:rsidRDefault="006B457D" w:rsidP="006B457D">
            <w:pPr>
              <w:jc w:val="both"/>
              <w:rPr>
                <w:rFonts w:ascii="Arial" w:hAnsi="Arial" w:cs="Arial"/>
                <w:color w:val="FF0000"/>
                <w:sz w:val="16"/>
                <w:szCs w:val="16"/>
                <w:lang w:val="es-ES_tradnl" w:eastAsia="es-BO"/>
              </w:rPr>
            </w:pPr>
            <w:r w:rsidRPr="00CD406A">
              <w:rPr>
                <w:rFonts w:ascii="Calibri" w:hAnsi="Calibri" w:cs="Calibri"/>
                <w:color w:val="000000"/>
                <w:sz w:val="16"/>
                <w:szCs w:val="16"/>
                <w:lang w:eastAsia="es-BO"/>
              </w:rPr>
              <w:t>TOMACORRIENTE SIMPLE</w:t>
            </w:r>
          </w:p>
        </w:tc>
        <w:tc>
          <w:tcPr>
            <w:tcW w:w="1701" w:type="dxa"/>
            <w:tcBorders>
              <w:top w:val="nil"/>
              <w:left w:val="nil"/>
              <w:bottom w:val="single" w:sz="8" w:space="0" w:color="auto"/>
              <w:right w:val="single" w:sz="8" w:space="0" w:color="auto"/>
            </w:tcBorders>
            <w:shd w:val="clear" w:color="000000" w:fill="FFFFFF"/>
            <w:noWrap/>
            <w:vAlign w:val="bottom"/>
          </w:tcPr>
          <w:p w14:paraId="451D9386" w14:textId="5ABC6652" w:rsidR="006B457D" w:rsidRPr="00653C8D" w:rsidRDefault="006B457D" w:rsidP="006B457D">
            <w:pPr>
              <w:jc w:val="center"/>
              <w:rPr>
                <w:rFonts w:ascii="Arial" w:hAnsi="Arial" w:cs="Arial"/>
                <w:color w:val="FF0000"/>
                <w:sz w:val="14"/>
                <w:szCs w:val="14"/>
                <w:lang w:val="es-ES_tradnl"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AB15825" w14:textId="08AE3EBF" w:rsidR="006B457D" w:rsidRPr="00653C8D" w:rsidRDefault="006B457D" w:rsidP="006B457D">
            <w:pPr>
              <w:jc w:val="right"/>
              <w:rPr>
                <w:rFonts w:ascii="Century Gothic" w:hAnsi="Century Gothic"/>
                <w:color w:val="0000FF"/>
                <w:sz w:val="14"/>
                <w:szCs w:val="14"/>
                <w:lang w:eastAsia="es-BO"/>
              </w:rPr>
            </w:pPr>
            <w:r w:rsidRPr="00CD406A">
              <w:rPr>
                <w:rFonts w:ascii="Calibri" w:hAnsi="Calibri" w:cs="Calibri"/>
                <w:color w:val="000000"/>
                <w:sz w:val="16"/>
                <w:szCs w:val="16"/>
                <w:lang w:eastAsia="es-BO"/>
              </w:rPr>
              <w:t>276,00</w:t>
            </w:r>
          </w:p>
        </w:tc>
        <w:tc>
          <w:tcPr>
            <w:tcW w:w="1558" w:type="dxa"/>
            <w:tcBorders>
              <w:top w:val="nil"/>
              <w:left w:val="nil"/>
              <w:bottom w:val="single" w:sz="8" w:space="0" w:color="auto"/>
              <w:right w:val="single" w:sz="8" w:space="0" w:color="auto"/>
            </w:tcBorders>
            <w:shd w:val="clear" w:color="auto" w:fill="auto"/>
            <w:vAlign w:val="center"/>
          </w:tcPr>
          <w:p w14:paraId="208F3C77"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320F5D79"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0FD32598"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EE8A441" w14:textId="74704719"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90</w:t>
            </w:r>
          </w:p>
        </w:tc>
        <w:tc>
          <w:tcPr>
            <w:tcW w:w="2469" w:type="dxa"/>
            <w:tcBorders>
              <w:top w:val="nil"/>
              <w:left w:val="nil"/>
              <w:bottom w:val="single" w:sz="8" w:space="0" w:color="auto"/>
              <w:right w:val="single" w:sz="8" w:space="0" w:color="auto"/>
            </w:tcBorders>
            <w:shd w:val="clear" w:color="000000" w:fill="FFFFFF"/>
            <w:noWrap/>
            <w:vAlign w:val="bottom"/>
          </w:tcPr>
          <w:p w14:paraId="1DF241A2" w14:textId="1FA9C888" w:rsidR="006B457D" w:rsidRPr="005E3FFD" w:rsidRDefault="006B457D" w:rsidP="006B457D">
            <w:pPr>
              <w:jc w:val="both"/>
              <w:rPr>
                <w:rFonts w:ascii="Calibri" w:hAnsi="Calibri" w:cs="Calibri"/>
                <w:color w:val="000000"/>
                <w:sz w:val="16"/>
                <w:szCs w:val="16"/>
                <w:lang w:eastAsia="es-BO"/>
              </w:rPr>
            </w:pPr>
            <w:r w:rsidRPr="00CD406A">
              <w:rPr>
                <w:rFonts w:ascii="Calibri" w:hAnsi="Calibri" w:cs="Calibri"/>
                <w:color w:val="000000"/>
                <w:sz w:val="16"/>
                <w:szCs w:val="16"/>
                <w:lang w:eastAsia="es-BO"/>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71CCAC87" w14:textId="4F7EC426" w:rsidR="006B457D" w:rsidRPr="005E3FFD" w:rsidRDefault="006B457D" w:rsidP="006B457D">
            <w:pPr>
              <w:jc w:val="cente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403BE96" w14:textId="4D37CF3A" w:rsidR="006B457D" w:rsidRPr="005E3FFD" w:rsidRDefault="006B457D"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169,00</w:t>
            </w:r>
          </w:p>
        </w:tc>
        <w:tc>
          <w:tcPr>
            <w:tcW w:w="1558" w:type="dxa"/>
            <w:tcBorders>
              <w:top w:val="nil"/>
              <w:left w:val="nil"/>
              <w:bottom w:val="single" w:sz="8" w:space="0" w:color="auto"/>
              <w:right w:val="single" w:sz="8" w:space="0" w:color="auto"/>
            </w:tcBorders>
            <w:shd w:val="clear" w:color="auto" w:fill="auto"/>
            <w:vAlign w:val="center"/>
          </w:tcPr>
          <w:p w14:paraId="2EB370F6"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3501597F"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054011F8"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5061FC1" w14:textId="327F2DDB"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91</w:t>
            </w:r>
          </w:p>
        </w:tc>
        <w:tc>
          <w:tcPr>
            <w:tcW w:w="2469" w:type="dxa"/>
            <w:tcBorders>
              <w:top w:val="nil"/>
              <w:left w:val="nil"/>
              <w:bottom w:val="single" w:sz="8" w:space="0" w:color="auto"/>
              <w:right w:val="single" w:sz="8" w:space="0" w:color="auto"/>
            </w:tcBorders>
            <w:shd w:val="clear" w:color="000000" w:fill="FFFFFF"/>
            <w:noWrap/>
            <w:vAlign w:val="bottom"/>
          </w:tcPr>
          <w:p w14:paraId="66FD068D" w14:textId="7115D3B6" w:rsidR="006B457D" w:rsidRPr="005E3FFD" w:rsidRDefault="006B457D" w:rsidP="006B457D">
            <w:pPr>
              <w:jc w:val="both"/>
              <w:rPr>
                <w:rFonts w:ascii="Calibri" w:hAnsi="Calibri" w:cs="Calibri"/>
                <w:color w:val="000000"/>
                <w:sz w:val="16"/>
                <w:szCs w:val="16"/>
                <w:lang w:eastAsia="es-BO"/>
              </w:rPr>
            </w:pPr>
            <w:r w:rsidRPr="00CD406A">
              <w:rPr>
                <w:rFonts w:ascii="Calibri" w:hAnsi="Calibri" w:cs="Calibri"/>
                <w:color w:val="000000"/>
                <w:sz w:val="16"/>
                <w:szCs w:val="16"/>
                <w:lang w:eastAsia="es-BO"/>
              </w:rPr>
              <w:t>TORNILLO MAS RAMPLUG DE 2" X 6MM</w:t>
            </w:r>
          </w:p>
        </w:tc>
        <w:tc>
          <w:tcPr>
            <w:tcW w:w="1701" w:type="dxa"/>
            <w:tcBorders>
              <w:top w:val="nil"/>
              <w:left w:val="nil"/>
              <w:bottom w:val="single" w:sz="8" w:space="0" w:color="auto"/>
              <w:right w:val="single" w:sz="8" w:space="0" w:color="auto"/>
            </w:tcBorders>
            <w:shd w:val="clear" w:color="000000" w:fill="FFFFFF"/>
            <w:noWrap/>
            <w:vAlign w:val="bottom"/>
          </w:tcPr>
          <w:p w14:paraId="13F14E74" w14:textId="6D67DFAE" w:rsidR="006B457D" w:rsidRPr="005E3FFD" w:rsidRDefault="006B457D" w:rsidP="006B457D">
            <w:pPr>
              <w:jc w:val="cente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B5B7BF4" w14:textId="44FD0C13" w:rsidR="006B457D" w:rsidRPr="005E3FFD" w:rsidRDefault="006B457D"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1.774,80</w:t>
            </w:r>
          </w:p>
        </w:tc>
        <w:tc>
          <w:tcPr>
            <w:tcW w:w="1558" w:type="dxa"/>
            <w:tcBorders>
              <w:top w:val="nil"/>
              <w:left w:val="nil"/>
              <w:bottom w:val="single" w:sz="8" w:space="0" w:color="auto"/>
              <w:right w:val="single" w:sz="8" w:space="0" w:color="auto"/>
            </w:tcBorders>
            <w:shd w:val="clear" w:color="auto" w:fill="auto"/>
            <w:vAlign w:val="center"/>
          </w:tcPr>
          <w:p w14:paraId="6FAF01E0"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27E7DE18"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70E2E0E7"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5FE0301" w14:textId="5E3439B8"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92</w:t>
            </w:r>
          </w:p>
        </w:tc>
        <w:tc>
          <w:tcPr>
            <w:tcW w:w="2469" w:type="dxa"/>
            <w:tcBorders>
              <w:top w:val="nil"/>
              <w:left w:val="nil"/>
              <w:bottom w:val="single" w:sz="8" w:space="0" w:color="auto"/>
              <w:right w:val="single" w:sz="8" w:space="0" w:color="auto"/>
            </w:tcBorders>
            <w:shd w:val="clear" w:color="000000" w:fill="FFFFFF"/>
            <w:noWrap/>
            <w:vAlign w:val="bottom"/>
          </w:tcPr>
          <w:p w14:paraId="7CC601C5" w14:textId="3AC5041A" w:rsidR="006B457D" w:rsidRPr="005E3FFD" w:rsidRDefault="006B457D" w:rsidP="006B457D">
            <w:pPr>
              <w:jc w:val="both"/>
              <w:rPr>
                <w:rFonts w:ascii="Calibri" w:hAnsi="Calibri" w:cs="Calibri"/>
                <w:color w:val="000000"/>
                <w:sz w:val="16"/>
                <w:szCs w:val="16"/>
                <w:lang w:eastAsia="es-BO"/>
              </w:rPr>
            </w:pPr>
            <w:r w:rsidRPr="00CD406A">
              <w:rPr>
                <w:rFonts w:ascii="Calibri" w:hAnsi="Calibri" w:cs="Calibri"/>
                <w:color w:val="000000"/>
                <w:sz w:val="16"/>
                <w:szCs w:val="16"/>
                <w:lang w:eastAsia="es-BO"/>
              </w:rPr>
              <w:t>TUBO PVC 1/2" (L=6M)</w:t>
            </w:r>
          </w:p>
        </w:tc>
        <w:tc>
          <w:tcPr>
            <w:tcW w:w="1701" w:type="dxa"/>
            <w:tcBorders>
              <w:top w:val="nil"/>
              <w:left w:val="nil"/>
              <w:bottom w:val="single" w:sz="8" w:space="0" w:color="auto"/>
              <w:right w:val="single" w:sz="8" w:space="0" w:color="auto"/>
            </w:tcBorders>
            <w:shd w:val="clear" w:color="000000" w:fill="FFFFFF"/>
            <w:noWrap/>
            <w:vAlign w:val="bottom"/>
          </w:tcPr>
          <w:p w14:paraId="533EDC8C" w14:textId="333B3310" w:rsidR="006B457D" w:rsidRPr="005E3FFD" w:rsidRDefault="006B457D" w:rsidP="006B457D">
            <w:pPr>
              <w:jc w:val="center"/>
              <w:rPr>
                <w:rFonts w:ascii="Calibri" w:hAnsi="Calibri" w:cs="Calibri"/>
                <w:color w:val="000000"/>
                <w:sz w:val="16"/>
                <w:szCs w:val="16"/>
                <w:lang w:eastAsia="es-BO"/>
              </w:rPr>
            </w:pPr>
            <w:r w:rsidRPr="00CD406A">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2D9FDBF9" w14:textId="0122A995" w:rsidR="006B457D" w:rsidRPr="005E3FFD" w:rsidRDefault="006B457D"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148,80</w:t>
            </w:r>
          </w:p>
        </w:tc>
        <w:tc>
          <w:tcPr>
            <w:tcW w:w="1558" w:type="dxa"/>
            <w:tcBorders>
              <w:top w:val="nil"/>
              <w:left w:val="nil"/>
              <w:bottom w:val="single" w:sz="8" w:space="0" w:color="auto"/>
              <w:right w:val="single" w:sz="8" w:space="0" w:color="auto"/>
            </w:tcBorders>
            <w:shd w:val="clear" w:color="auto" w:fill="auto"/>
            <w:vAlign w:val="center"/>
          </w:tcPr>
          <w:p w14:paraId="68C6B59F"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2A32909F"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1BC40E66"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ADAE026" w14:textId="05A3605C"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93</w:t>
            </w:r>
          </w:p>
        </w:tc>
        <w:tc>
          <w:tcPr>
            <w:tcW w:w="2469" w:type="dxa"/>
            <w:tcBorders>
              <w:top w:val="nil"/>
              <w:left w:val="nil"/>
              <w:bottom w:val="single" w:sz="8" w:space="0" w:color="auto"/>
              <w:right w:val="single" w:sz="8" w:space="0" w:color="auto"/>
            </w:tcBorders>
            <w:shd w:val="clear" w:color="000000" w:fill="FFFFFF"/>
            <w:noWrap/>
            <w:vAlign w:val="bottom"/>
          </w:tcPr>
          <w:p w14:paraId="49D5F0BD" w14:textId="29D07885" w:rsidR="006B457D" w:rsidRPr="005E3FFD" w:rsidRDefault="006B457D" w:rsidP="006B457D">
            <w:pPr>
              <w:jc w:val="both"/>
              <w:rPr>
                <w:rFonts w:ascii="Calibri" w:hAnsi="Calibri" w:cs="Calibri"/>
                <w:color w:val="000000"/>
                <w:sz w:val="16"/>
                <w:szCs w:val="16"/>
                <w:lang w:eastAsia="es-BO"/>
              </w:rPr>
            </w:pPr>
            <w:r w:rsidRPr="00CD406A">
              <w:rPr>
                <w:rFonts w:ascii="Calibri" w:hAnsi="Calibri" w:cs="Calibri"/>
                <w:color w:val="000000"/>
                <w:sz w:val="16"/>
                <w:szCs w:val="16"/>
                <w:lang w:eastAsia="es-BO"/>
              </w:rPr>
              <w:t>TUBO PVC 5/8"  (L=3M)</w:t>
            </w:r>
          </w:p>
        </w:tc>
        <w:tc>
          <w:tcPr>
            <w:tcW w:w="1701" w:type="dxa"/>
            <w:tcBorders>
              <w:top w:val="nil"/>
              <w:left w:val="nil"/>
              <w:bottom w:val="single" w:sz="8" w:space="0" w:color="auto"/>
              <w:right w:val="single" w:sz="8" w:space="0" w:color="auto"/>
            </w:tcBorders>
            <w:shd w:val="clear" w:color="000000" w:fill="FFFFFF"/>
            <w:noWrap/>
            <w:vAlign w:val="bottom"/>
          </w:tcPr>
          <w:p w14:paraId="2F8161D2" w14:textId="3DAC536B" w:rsidR="006B457D" w:rsidRPr="005E3FFD" w:rsidRDefault="006B457D" w:rsidP="006B457D">
            <w:pPr>
              <w:jc w:val="center"/>
              <w:rPr>
                <w:rFonts w:ascii="Calibri" w:hAnsi="Calibri" w:cs="Calibri"/>
                <w:color w:val="000000"/>
                <w:sz w:val="16"/>
                <w:szCs w:val="16"/>
                <w:lang w:eastAsia="es-BO"/>
              </w:rPr>
            </w:pPr>
            <w:r w:rsidRPr="00CD406A">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119282FE" w14:textId="170911B1" w:rsidR="006B457D" w:rsidRPr="005E3FFD" w:rsidRDefault="006B457D"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2.073,49</w:t>
            </w:r>
          </w:p>
        </w:tc>
        <w:tc>
          <w:tcPr>
            <w:tcW w:w="1558" w:type="dxa"/>
            <w:tcBorders>
              <w:top w:val="nil"/>
              <w:left w:val="nil"/>
              <w:bottom w:val="single" w:sz="8" w:space="0" w:color="auto"/>
              <w:right w:val="single" w:sz="8" w:space="0" w:color="auto"/>
            </w:tcBorders>
            <w:shd w:val="clear" w:color="auto" w:fill="auto"/>
            <w:vAlign w:val="center"/>
          </w:tcPr>
          <w:p w14:paraId="3CB80B9D"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7BA2487E"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5989C89A"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7A11533" w14:textId="0FDDB864"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94</w:t>
            </w:r>
          </w:p>
        </w:tc>
        <w:tc>
          <w:tcPr>
            <w:tcW w:w="2469" w:type="dxa"/>
            <w:tcBorders>
              <w:top w:val="nil"/>
              <w:left w:val="nil"/>
              <w:bottom w:val="single" w:sz="8" w:space="0" w:color="auto"/>
              <w:right w:val="single" w:sz="8" w:space="0" w:color="auto"/>
            </w:tcBorders>
            <w:shd w:val="clear" w:color="000000" w:fill="FFFFFF"/>
            <w:noWrap/>
            <w:vAlign w:val="bottom"/>
          </w:tcPr>
          <w:p w14:paraId="19B6F2DD" w14:textId="51F87EFA" w:rsidR="006B457D" w:rsidRDefault="006B457D" w:rsidP="006B457D">
            <w:pPr>
              <w:jc w:val="both"/>
              <w:rPr>
                <w:rFonts w:ascii="Calibri" w:hAnsi="Calibri" w:cs="Calibri"/>
                <w:color w:val="000000"/>
                <w:sz w:val="16"/>
                <w:szCs w:val="16"/>
              </w:rPr>
            </w:pPr>
            <w:r w:rsidRPr="00CD406A">
              <w:rPr>
                <w:rFonts w:ascii="Calibri" w:hAnsi="Calibri" w:cs="Calibri"/>
                <w:color w:val="000000"/>
                <w:sz w:val="16"/>
                <w:szCs w:val="16"/>
                <w:lang w:eastAsia="es-BO"/>
              </w:rPr>
              <w:t>TUBO PVC DESAGUE 2" (L=4M)</w:t>
            </w:r>
          </w:p>
        </w:tc>
        <w:tc>
          <w:tcPr>
            <w:tcW w:w="1701" w:type="dxa"/>
            <w:tcBorders>
              <w:top w:val="nil"/>
              <w:left w:val="nil"/>
              <w:bottom w:val="single" w:sz="8" w:space="0" w:color="auto"/>
              <w:right w:val="single" w:sz="8" w:space="0" w:color="auto"/>
            </w:tcBorders>
            <w:shd w:val="clear" w:color="000000" w:fill="FFFFFF"/>
            <w:noWrap/>
            <w:vAlign w:val="bottom"/>
          </w:tcPr>
          <w:p w14:paraId="1A8FB7A4" w14:textId="452C2831" w:rsidR="006B457D" w:rsidRDefault="006B457D" w:rsidP="006B457D">
            <w:pPr>
              <w:jc w:val="center"/>
              <w:rPr>
                <w:rFonts w:ascii="Calibri" w:hAnsi="Calibri" w:cs="Calibri"/>
                <w:color w:val="000000"/>
                <w:sz w:val="16"/>
                <w:szCs w:val="16"/>
              </w:rPr>
            </w:pPr>
            <w:r w:rsidRPr="00CD406A">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1684E0A1" w14:textId="4A0EC4CE" w:rsidR="006B457D" w:rsidRDefault="006B457D" w:rsidP="006B457D">
            <w:pPr>
              <w:jc w:val="right"/>
              <w:rPr>
                <w:rFonts w:ascii="Calibri" w:hAnsi="Calibri" w:cs="Calibri"/>
                <w:color w:val="000000"/>
                <w:sz w:val="16"/>
                <w:szCs w:val="16"/>
              </w:rPr>
            </w:pPr>
            <w:r w:rsidRPr="00CD406A">
              <w:rPr>
                <w:rFonts w:ascii="Calibri" w:hAnsi="Calibri" w:cs="Calibri"/>
                <w:color w:val="000000"/>
                <w:sz w:val="16"/>
                <w:szCs w:val="16"/>
                <w:lang w:eastAsia="es-BO"/>
              </w:rPr>
              <w:t>151,20</w:t>
            </w:r>
          </w:p>
        </w:tc>
        <w:tc>
          <w:tcPr>
            <w:tcW w:w="1558" w:type="dxa"/>
            <w:tcBorders>
              <w:top w:val="nil"/>
              <w:left w:val="nil"/>
              <w:bottom w:val="single" w:sz="8" w:space="0" w:color="auto"/>
              <w:right w:val="single" w:sz="8" w:space="0" w:color="auto"/>
            </w:tcBorders>
            <w:shd w:val="clear" w:color="auto" w:fill="auto"/>
            <w:vAlign w:val="center"/>
          </w:tcPr>
          <w:p w14:paraId="02AA2FFF"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56000341"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6B527680"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5E1B3AF" w14:textId="7E52994E"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95</w:t>
            </w:r>
          </w:p>
        </w:tc>
        <w:tc>
          <w:tcPr>
            <w:tcW w:w="2469" w:type="dxa"/>
            <w:tcBorders>
              <w:top w:val="nil"/>
              <w:left w:val="nil"/>
              <w:bottom w:val="single" w:sz="8" w:space="0" w:color="auto"/>
              <w:right w:val="single" w:sz="8" w:space="0" w:color="auto"/>
            </w:tcBorders>
            <w:shd w:val="clear" w:color="000000" w:fill="FFFFFF"/>
            <w:noWrap/>
            <w:vAlign w:val="bottom"/>
          </w:tcPr>
          <w:p w14:paraId="0EB6FE18" w14:textId="33A0E6FB" w:rsidR="006B457D" w:rsidRDefault="006B457D" w:rsidP="006B457D">
            <w:pPr>
              <w:jc w:val="both"/>
              <w:rPr>
                <w:rFonts w:ascii="Calibri" w:hAnsi="Calibri" w:cs="Calibri"/>
                <w:color w:val="000000"/>
                <w:sz w:val="16"/>
                <w:szCs w:val="16"/>
              </w:rPr>
            </w:pPr>
            <w:r w:rsidRPr="00CD406A">
              <w:rPr>
                <w:rFonts w:ascii="Calibri" w:hAnsi="Calibri" w:cs="Calibri"/>
                <w:color w:val="000000"/>
                <w:sz w:val="16"/>
                <w:szCs w:val="16"/>
                <w:lang w:eastAsia="es-BO"/>
              </w:rPr>
              <w:t>TUBO PVC DESAGUE 3" (L=4M)</w:t>
            </w:r>
          </w:p>
        </w:tc>
        <w:tc>
          <w:tcPr>
            <w:tcW w:w="1701" w:type="dxa"/>
            <w:tcBorders>
              <w:top w:val="nil"/>
              <w:left w:val="nil"/>
              <w:bottom w:val="single" w:sz="8" w:space="0" w:color="auto"/>
              <w:right w:val="single" w:sz="8" w:space="0" w:color="auto"/>
            </w:tcBorders>
            <w:shd w:val="clear" w:color="000000" w:fill="FFFFFF"/>
            <w:noWrap/>
            <w:vAlign w:val="bottom"/>
          </w:tcPr>
          <w:p w14:paraId="1D3E9711" w14:textId="3ECA0459" w:rsidR="006B457D" w:rsidRDefault="006B457D" w:rsidP="006B457D">
            <w:pPr>
              <w:jc w:val="center"/>
              <w:rPr>
                <w:rFonts w:ascii="Calibri" w:hAnsi="Calibri" w:cs="Calibri"/>
                <w:color w:val="000000"/>
                <w:sz w:val="16"/>
                <w:szCs w:val="16"/>
              </w:rPr>
            </w:pPr>
            <w:r w:rsidRPr="00CD406A">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0536316F" w14:textId="6715AA03" w:rsidR="006B457D" w:rsidRDefault="006B457D" w:rsidP="006B457D">
            <w:pPr>
              <w:jc w:val="right"/>
              <w:rPr>
                <w:rFonts w:ascii="Calibri" w:hAnsi="Calibri" w:cs="Calibri"/>
                <w:color w:val="000000"/>
                <w:sz w:val="16"/>
                <w:szCs w:val="16"/>
              </w:rPr>
            </w:pPr>
            <w:r w:rsidRPr="00CD406A">
              <w:rPr>
                <w:rFonts w:ascii="Calibri" w:hAnsi="Calibri" w:cs="Calibri"/>
                <w:color w:val="000000"/>
                <w:sz w:val="16"/>
                <w:szCs w:val="16"/>
                <w:lang w:eastAsia="es-BO"/>
              </w:rPr>
              <w:t>184,89</w:t>
            </w:r>
          </w:p>
        </w:tc>
        <w:tc>
          <w:tcPr>
            <w:tcW w:w="1558" w:type="dxa"/>
            <w:tcBorders>
              <w:top w:val="nil"/>
              <w:left w:val="nil"/>
              <w:bottom w:val="single" w:sz="8" w:space="0" w:color="auto"/>
              <w:right w:val="single" w:sz="8" w:space="0" w:color="auto"/>
            </w:tcBorders>
            <w:shd w:val="clear" w:color="auto" w:fill="auto"/>
            <w:vAlign w:val="center"/>
          </w:tcPr>
          <w:p w14:paraId="0B132307"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783383C1"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64A8B31B"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5990236" w14:textId="6EF72638"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96</w:t>
            </w:r>
          </w:p>
        </w:tc>
        <w:tc>
          <w:tcPr>
            <w:tcW w:w="2469" w:type="dxa"/>
            <w:tcBorders>
              <w:top w:val="nil"/>
              <w:left w:val="nil"/>
              <w:bottom w:val="single" w:sz="8" w:space="0" w:color="auto"/>
              <w:right w:val="single" w:sz="8" w:space="0" w:color="auto"/>
            </w:tcBorders>
            <w:shd w:val="clear" w:color="000000" w:fill="FFFFFF"/>
            <w:noWrap/>
            <w:vAlign w:val="bottom"/>
          </w:tcPr>
          <w:p w14:paraId="69F6B93E" w14:textId="45283392" w:rsidR="006B457D" w:rsidRDefault="006B457D" w:rsidP="006B457D">
            <w:pPr>
              <w:jc w:val="both"/>
              <w:rPr>
                <w:rFonts w:ascii="Calibri" w:hAnsi="Calibri" w:cs="Calibri"/>
                <w:color w:val="000000"/>
                <w:sz w:val="16"/>
                <w:szCs w:val="16"/>
              </w:rPr>
            </w:pPr>
            <w:r w:rsidRPr="00CD406A">
              <w:rPr>
                <w:rFonts w:ascii="Calibri" w:hAnsi="Calibri" w:cs="Calibri"/>
                <w:color w:val="000000"/>
                <w:sz w:val="16"/>
                <w:szCs w:val="16"/>
                <w:lang w:eastAsia="es-BO"/>
              </w:rPr>
              <w:t>TUBO PVC DESAGUE 4" (L=4M)</w:t>
            </w:r>
          </w:p>
        </w:tc>
        <w:tc>
          <w:tcPr>
            <w:tcW w:w="1701" w:type="dxa"/>
            <w:tcBorders>
              <w:top w:val="nil"/>
              <w:left w:val="nil"/>
              <w:bottom w:val="single" w:sz="8" w:space="0" w:color="auto"/>
              <w:right w:val="single" w:sz="8" w:space="0" w:color="auto"/>
            </w:tcBorders>
            <w:shd w:val="clear" w:color="000000" w:fill="FFFFFF"/>
            <w:noWrap/>
            <w:vAlign w:val="bottom"/>
          </w:tcPr>
          <w:p w14:paraId="392D6161" w14:textId="324F32E5" w:rsidR="006B457D" w:rsidRDefault="006B457D" w:rsidP="006B457D">
            <w:pPr>
              <w:jc w:val="center"/>
              <w:rPr>
                <w:rFonts w:ascii="Calibri" w:hAnsi="Calibri" w:cs="Calibri"/>
                <w:color w:val="000000"/>
                <w:sz w:val="16"/>
                <w:szCs w:val="16"/>
              </w:rPr>
            </w:pPr>
            <w:r w:rsidRPr="00CD406A">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1CFDA89F" w14:textId="23604047" w:rsidR="006B457D" w:rsidRDefault="006B457D" w:rsidP="006B457D">
            <w:pPr>
              <w:jc w:val="right"/>
              <w:rPr>
                <w:rFonts w:ascii="Calibri" w:hAnsi="Calibri" w:cs="Calibri"/>
                <w:color w:val="000000"/>
                <w:sz w:val="16"/>
                <w:szCs w:val="16"/>
              </w:rPr>
            </w:pPr>
            <w:r w:rsidRPr="00CD406A">
              <w:rPr>
                <w:rFonts w:ascii="Calibri" w:hAnsi="Calibri" w:cs="Calibri"/>
                <w:color w:val="000000"/>
                <w:sz w:val="16"/>
                <w:szCs w:val="16"/>
                <w:lang w:eastAsia="es-BO"/>
              </w:rPr>
              <w:t>212,00</w:t>
            </w:r>
          </w:p>
        </w:tc>
        <w:tc>
          <w:tcPr>
            <w:tcW w:w="1558" w:type="dxa"/>
            <w:tcBorders>
              <w:top w:val="nil"/>
              <w:left w:val="nil"/>
              <w:bottom w:val="single" w:sz="8" w:space="0" w:color="auto"/>
              <w:right w:val="single" w:sz="8" w:space="0" w:color="auto"/>
            </w:tcBorders>
            <w:shd w:val="clear" w:color="auto" w:fill="auto"/>
            <w:vAlign w:val="center"/>
          </w:tcPr>
          <w:p w14:paraId="4A3AA232"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466D281D"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6ED17ECB"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385B26C" w14:textId="0C9B3C0F"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97</w:t>
            </w:r>
          </w:p>
        </w:tc>
        <w:tc>
          <w:tcPr>
            <w:tcW w:w="2469" w:type="dxa"/>
            <w:tcBorders>
              <w:top w:val="nil"/>
              <w:left w:val="nil"/>
              <w:bottom w:val="single" w:sz="8" w:space="0" w:color="auto"/>
              <w:right w:val="single" w:sz="8" w:space="0" w:color="auto"/>
            </w:tcBorders>
            <w:shd w:val="clear" w:color="000000" w:fill="FFFFFF"/>
            <w:noWrap/>
            <w:vAlign w:val="bottom"/>
          </w:tcPr>
          <w:p w14:paraId="0B1A86DF" w14:textId="3E8EA967" w:rsidR="006B457D" w:rsidRPr="005E3FFD" w:rsidRDefault="006B457D" w:rsidP="006B457D">
            <w:pPr>
              <w:jc w:val="both"/>
              <w:rPr>
                <w:rFonts w:ascii="Calibri" w:hAnsi="Calibri" w:cs="Calibri"/>
                <w:color w:val="000000"/>
                <w:sz w:val="16"/>
                <w:szCs w:val="16"/>
                <w:lang w:eastAsia="es-BO"/>
              </w:rPr>
            </w:pPr>
            <w:r w:rsidRPr="00CD406A">
              <w:rPr>
                <w:rFonts w:ascii="Calibri" w:hAnsi="Calibri" w:cs="Calibri"/>
                <w:color w:val="000000"/>
                <w:sz w:val="16"/>
                <w:szCs w:val="16"/>
                <w:lang w:eastAsia="es-BO"/>
              </w:rPr>
              <w:t>UNION UNIVERSAL 1/2"</w:t>
            </w:r>
          </w:p>
        </w:tc>
        <w:tc>
          <w:tcPr>
            <w:tcW w:w="1701" w:type="dxa"/>
            <w:tcBorders>
              <w:top w:val="nil"/>
              <w:left w:val="nil"/>
              <w:bottom w:val="single" w:sz="8" w:space="0" w:color="auto"/>
              <w:right w:val="single" w:sz="8" w:space="0" w:color="auto"/>
            </w:tcBorders>
            <w:shd w:val="clear" w:color="000000" w:fill="FFFFFF"/>
            <w:noWrap/>
            <w:vAlign w:val="bottom"/>
          </w:tcPr>
          <w:p w14:paraId="13B4BDE1" w14:textId="0205A472" w:rsidR="006B457D" w:rsidRPr="005E3FFD" w:rsidRDefault="006B457D" w:rsidP="006B457D">
            <w:pPr>
              <w:jc w:val="cente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7E5224E" w14:textId="2D825C97" w:rsidR="006B457D" w:rsidRPr="005E3FFD" w:rsidRDefault="006B457D"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70,00</w:t>
            </w:r>
          </w:p>
        </w:tc>
        <w:tc>
          <w:tcPr>
            <w:tcW w:w="1558" w:type="dxa"/>
            <w:tcBorders>
              <w:top w:val="nil"/>
              <w:left w:val="nil"/>
              <w:bottom w:val="single" w:sz="8" w:space="0" w:color="auto"/>
              <w:right w:val="single" w:sz="8" w:space="0" w:color="auto"/>
            </w:tcBorders>
            <w:shd w:val="clear" w:color="auto" w:fill="auto"/>
            <w:vAlign w:val="center"/>
          </w:tcPr>
          <w:p w14:paraId="4C61BB57"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5C5CCA80"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063021B3"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5FA19F8" w14:textId="146D3EAF"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98</w:t>
            </w:r>
          </w:p>
        </w:tc>
        <w:tc>
          <w:tcPr>
            <w:tcW w:w="2469" w:type="dxa"/>
            <w:tcBorders>
              <w:top w:val="nil"/>
              <w:left w:val="nil"/>
              <w:bottom w:val="single" w:sz="8" w:space="0" w:color="auto"/>
              <w:right w:val="single" w:sz="8" w:space="0" w:color="auto"/>
            </w:tcBorders>
            <w:shd w:val="clear" w:color="000000" w:fill="FFFFFF"/>
            <w:noWrap/>
            <w:vAlign w:val="bottom"/>
          </w:tcPr>
          <w:p w14:paraId="16C33269" w14:textId="7D26E904" w:rsidR="006B457D" w:rsidRPr="005E3FFD" w:rsidRDefault="006B457D" w:rsidP="006B457D">
            <w:pPr>
              <w:jc w:val="both"/>
              <w:rPr>
                <w:rFonts w:ascii="Calibri" w:hAnsi="Calibri" w:cs="Calibri"/>
                <w:color w:val="000000"/>
                <w:sz w:val="16"/>
                <w:szCs w:val="16"/>
                <w:lang w:eastAsia="es-BO"/>
              </w:rPr>
            </w:pPr>
            <w:r w:rsidRPr="00CD406A">
              <w:rPr>
                <w:rFonts w:ascii="Calibri" w:hAnsi="Calibri" w:cs="Calibri"/>
                <w:color w:val="000000"/>
                <w:sz w:val="16"/>
                <w:szCs w:val="16"/>
                <w:lang w:eastAsia="es-BO"/>
              </w:rPr>
              <w:t>VALVULA DE RETENCION DE 1/2"</w:t>
            </w:r>
          </w:p>
        </w:tc>
        <w:tc>
          <w:tcPr>
            <w:tcW w:w="1701" w:type="dxa"/>
            <w:tcBorders>
              <w:top w:val="nil"/>
              <w:left w:val="nil"/>
              <w:bottom w:val="single" w:sz="8" w:space="0" w:color="auto"/>
              <w:right w:val="single" w:sz="8" w:space="0" w:color="auto"/>
            </w:tcBorders>
            <w:shd w:val="clear" w:color="000000" w:fill="FFFFFF"/>
            <w:noWrap/>
            <w:vAlign w:val="bottom"/>
          </w:tcPr>
          <w:p w14:paraId="5971AE99" w14:textId="58C63F54" w:rsidR="006B457D" w:rsidRPr="005E3FFD" w:rsidRDefault="006B457D" w:rsidP="006B457D">
            <w:pPr>
              <w:jc w:val="cente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9441638" w14:textId="4878638A" w:rsidR="006B457D" w:rsidRPr="005E3FFD" w:rsidRDefault="006B457D"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34,00</w:t>
            </w:r>
          </w:p>
        </w:tc>
        <w:tc>
          <w:tcPr>
            <w:tcW w:w="1558" w:type="dxa"/>
            <w:tcBorders>
              <w:top w:val="nil"/>
              <w:left w:val="nil"/>
              <w:bottom w:val="single" w:sz="8" w:space="0" w:color="auto"/>
              <w:right w:val="single" w:sz="8" w:space="0" w:color="auto"/>
            </w:tcBorders>
            <w:shd w:val="clear" w:color="auto" w:fill="auto"/>
            <w:vAlign w:val="center"/>
          </w:tcPr>
          <w:p w14:paraId="44155F19"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02EE2C8F"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24AEB57C"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F8988E6" w14:textId="3DFBB764"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99</w:t>
            </w:r>
          </w:p>
        </w:tc>
        <w:tc>
          <w:tcPr>
            <w:tcW w:w="2469" w:type="dxa"/>
            <w:tcBorders>
              <w:top w:val="nil"/>
              <w:left w:val="nil"/>
              <w:bottom w:val="single" w:sz="8" w:space="0" w:color="auto"/>
              <w:right w:val="single" w:sz="8" w:space="0" w:color="auto"/>
            </w:tcBorders>
            <w:shd w:val="clear" w:color="000000" w:fill="FFFFFF"/>
            <w:noWrap/>
            <w:vAlign w:val="bottom"/>
          </w:tcPr>
          <w:p w14:paraId="5A55CB37" w14:textId="4D8F7FCC" w:rsidR="006B457D" w:rsidRPr="005E3FFD" w:rsidRDefault="006B457D" w:rsidP="006B457D">
            <w:pPr>
              <w:jc w:val="both"/>
              <w:rPr>
                <w:rFonts w:ascii="Calibri" w:hAnsi="Calibri" w:cs="Calibri"/>
                <w:color w:val="000000"/>
                <w:sz w:val="16"/>
                <w:szCs w:val="16"/>
                <w:lang w:eastAsia="es-BO"/>
              </w:rPr>
            </w:pPr>
            <w:r w:rsidRPr="00CD406A">
              <w:rPr>
                <w:rFonts w:ascii="Calibri" w:hAnsi="Calibri" w:cs="Calibri"/>
                <w:color w:val="000000"/>
                <w:sz w:val="16"/>
                <w:szCs w:val="16"/>
                <w:lang w:eastAsia="es-BO"/>
              </w:rPr>
              <w:t>VENTANA DE ALUMINIO LINEA 25 C/VIDRIO 4MM + ACCESORIOS</w:t>
            </w:r>
          </w:p>
        </w:tc>
        <w:tc>
          <w:tcPr>
            <w:tcW w:w="1701" w:type="dxa"/>
            <w:tcBorders>
              <w:top w:val="nil"/>
              <w:left w:val="nil"/>
              <w:bottom w:val="single" w:sz="8" w:space="0" w:color="auto"/>
              <w:right w:val="single" w:sz="8" w:space="0" w:color="auto"/>
            </w:tcBorders>
            <w:shd w:val="clear" w:color="000000" w:fill="FFFFFF"/>
            <w:noWrap/>
            <w:vAlign w:val="bottom"/>
          </w:tcPr>
          <w:p w14:paraId="2861EEA6" w14:textId="152686B6" w:rsidR="006B457D" w:rsidRPr="005E3FFD" w:rsidRDefault="006B457D" w:rsidP="006B457D">
            <w:pPr>
              <w:jc w:val="center"/>
              <w:rPr>
                <w:rFonts w:ascii="Calibri" w:hAnsi="Calibri" w:cs="Calibri"/>
                <w:color w:val="000000"/>
                <w:sz w:val="16"/>
                <w:szCs w:val="16"/>
                <w:lang w:eastAsia="es-BO"/>
              </w:rPr>
            </w:pPr>
            <w:r w:rsidRPr="00CD406A">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500D1ED6" w14:textId="020AA02E" w:rsidR="006B457D" w:rsidRPr="005E3FFD" w:rsidRDefault="006B457D"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402,42</w:t>
            </w:r>
          </w:p>
        </w:tc>
        <w:tc>
          <w:tcPr>
            <w:tcW w:w="1558" w:type="dxa"/>
            <w:tcBorders>
              <w:top w:val="nil"/>
              <w:left w:val="nil"/>
              <w:bottom w:val="single" w:sz="8" w:space="0" w:color="auto"/>
              <w:right w:val="single" w:sz="8" w:space="0" w:color="auto"/>
            </w:tcBorders>
            <w:shd w:val="clear" w:color="auto" w:fill="auto"/>
            <w:vAlign w:val="center"/>
          </w:tcPr>
          <w:p w14:paraId="2264CAFD"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0FCC1E2F"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6C2C95F0"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68FFCA9" w14:textId="3ED4DF1E"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100</w:t>
            </w:r>
          </w:p>
        </w:tc>
        <w:tc>
          <w:tcPr>
            <w:tcW w:w="2469" w:type="dxa"/>
            <w:tcBorders>
              <w:top w:val="nil"/>
              <w:left w:val="nil"/>
              <w:bottom w:val="single" w:sz="8" w:space="0" w:color="auto"/>
              <w:right w:val="single" w:sz="8" w:space="0" w:color="auto"/>
            </w:tcBorders>
            <w:shd w:val="clear" w:color="000000" w:fill="FFFFFF"/>
            <w:noWrap/>
            <w:vAlign w:val="bottom"/>
          </w:tcPr>
          <w:p w14:paraId="1CDCB0EB" w14:textId="6CAFB0B1" w:rsidR="006B457D" w:rsidRPr="005E3FFD" w:rsidRDefault="006B457D" w:rsidP="006B457D">
            <w:pPr>
              <w:jc w:val="both"/>
              <w:rPr>
                <w:rFonts w:ascii="Calibri" w:hAnsi="Calibri" w:cs="Calibri"/>
                <w:color w:val="000000"/>
                <w:sz w:val="16"/>
                <w:szCs w:val="16"/>
                <w:lang w:eastAsia="es-BO"/>
              </w:rPr>
            </w:pPr>
            <w:r w:rsidRPr="00CD406A">
              <w:rPr>
                <w:rFonts w:ascii="Calibri" w:hAnsi="Calibri" w:cs="Calibri"/>
                <w:color w:val="000000"/>
                <w:sz w:val="16"/>
                <w:szCs w:val="16"/>
                <w:lang w:eastAsia="es-BO"/>
              </w:rPr>
              <w:t>YEE PVC DESAGUE 4" A 2"</w:t>
            </w:r>
          </w:p>
        </w:tc>
        <w:tc>
          <w:tcPr>
            <w:tcW w:w="1701" w:type="dxa"/>
            <w:tcBorders>
              <w:top w:val="nil"/>
              <w:left w:val="nil"/>
              <w:bottom w:val="single" w:sz="8" w:space="0" w:color="auto"/>
              <w:right w:val="single" w:sz="8" w:space="0" w:color="auto"/>
            </w:tcBorders>
            <w:shd w:val="clear" w:color="000000" w:fill="FFFFFF"/>
            <w:noWrap/>
            <w:vAlign w:val="bottom"/>
          </w:tcPr>
          <w:p w14:paraId="597BF2D3" w14:textId="2B1A680C" w:rsidR="006B457D" w:rsidRPr="005E3FFD" w:rsidRDefault="006B457D" w:rsidP="006B457D">
            <w:pPr>
              <w:jc w:val="center"/>
              <w:rPr>
                <w:rFonts w:ascii="Calibri" w:hAnsi="Calibri" w:cs="Calibri"/>
                <w:color w:val="000000"/>
                <w:sz w:val="16"/>
                <w:szCs w:val="16"/>
                <w:lang w:eastAsia="es-BO"/>
              </w:rPr>
            </w:pPr>
            <w:r w:rsidRPr="00CD406A">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31F5F20" w14:textId="2F165493" w:rsidR="006B457D" w:rsidRPr="005E3FFD" w:rsidRDefault="006B457D"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17,00</w:t>
            </w:r>
          </w:p>
        </w:tc>
        <w:tc>
          <w:tcPr>
            <w:tcW w:w="1558" w:type="dxa"/>
            <w:tcBorders>
              <w:top w:val="nil"/>
              <w:left w:val="nil"/>
              <w:bottom w:val="single" w:sz="8" w:space="0" w:color="auto"/>
              <w:right w:val="single" w:sz="8" w:space="0" w:color="auto"/>
            </w:tcBorders>
            <w:shd w:val="clear" w:color="auto" w:fill="auto"/>
            <w:vAlign w:val="center"/>
          </w:tcPr>
          <w:p w14:paraId="6590F343"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04D14ABB" w14:textId="77777777" w:rsidR="006B457D" w:rsidRPr="00653C8D" w:rsidRDefault="006B457D" w:rsidP="006B457D">
            <w:pPr>
              <w:jc w:val="right"/>
              <w:rPr>
                <w:rFonts w:ascii="Century Gothic" w:hAnsi="Century Gothic"/>
                <w:color w:val="0000FF"/>
                <w:sz w:val="16"/>
                <w:szCs w:val="16"/>
                <w:lang w:eastAsia="es-BO"/>
              </w:rPr>
            </w:pPr>
          </w:p>
        </w:tc>
      </w:tr>
      <w:tr w:rsidR="006B457D" w:rsidRPr="00653C8D" w14:paraId="17B54A6E" w14:textId="77777777" w:rsidTr="00222AB7">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3FC479D" w14:textId="43AE2C61" w:rsidR="006B457D" w:rsidRDefault="006B457D" w:rsidP="006B457D">
            <w:pPr>
              <w:rPr>
                <w:rFonts w:ascii="Calibri" w:hAnsi="Calibri"/>
                <w:color w:val="000000"/>
                <w:sz w:val="16"/>
                <w:szCs w:val="16"/>
                <w:lang w:val="es-BO" w:eastAsia="es-BO"/>
              </w:rPr>
            </w:pPr>
            <w:r>
              <w:rPr>
                <w:rFonts w:ascii="Calibri" w:hAnsi="Calibri"/>
                <w:color w:val="000000"/>
                <w:sz w:val="16"/>
                <w:szCs w:val="16"/>
                <w:lang w:val="es-BO" w:eastAsia="es-BO"/>
              </w:rPr>
              <w:t>101</w:t>
            </w:r>
          </w:p>
        </w:tc>
        <w:tc>
          <w:tcPr>
            <w:tcW w:w="2469" w:type="dxa"/>
            <w:tcBorders>
              <w:top w:val="nil"/>
              <w:left w:val="nil"/>
              <w:bottom w:val="single" w:sz="8" w:space="0" w:color="auto"/>
              <w:right w:val="single" w:sz="8" w:space="0" w:color="auto"/>
            </w:tcBorders>
            <w:shd w:val="clear" w:color="000000" w:fill="FFFFFF"/>
            <w:noWrap/>
            <w:vAlign w:val="bottom"/>
          </w:tcPr>
          <w:p w14:paraId="6054323E" w14:textId="06B7586F" w:rsidR="006B457D" w:rsidRPr="005E3FFD" w:rsidRDefault="006B457D" w:rsidP="006B457D">
            <w:pPr>
              <w:jc w:val="both"/>
              <w:rPr>
                <w:rFonts w:ascii="Calibri" w:hAnsi="Calibri" w:cs="Calibri"/>
                <w:color w:val="000000"/>
                <w:sz w:val="16"/>
                <w:szCs w:val="16"/>
                <w:lang w:eastAsia="es-BO"/>
              </w:rPr>
            </w:pPr>
            <w:r w:rsidRPr="00CD406A">
              <w:rPr>
                <w:rFonts w:ascii="Calibri" w:hAnsi="Calibri" w:cs="Calibri"/>
                <w:color w:val="000000"/>
                <w:sz w:val="16"/>
                <w:szCs w:val="16"/>
                <w:lang w:eastAsia="es-BO"/>
              </w:rPr>
              <w:t>YESO</w:t>
            </w:r>
          </w:p>
        </w:tc>
        <w:tc>
          <w:tcPr>
            <w:tcW w:w="1701" w:type="dxa"/>
            <w:tcBorders>
              <w:top w:val="nil"/>
              <w:left w:val="nil"/>
              <w:bottom w:val="single" w:sz="8" w:space="0" w:color="auto"/>
              <w:right w:val="single" w:sz="8" w:space="0" w:color="auto"/>
            </w:tcBorders>
            <w:shd w:val="clear" w:color="000000" w:fill="FFFFFF"/>
            <w:noWrap/>
            <w:vAlign w:val="bottom"/>
          </w:tcPr>
          <w:p w14:paraId="1918570F" w14:textId="42C8434F" w:rsidR="006B457D" w:rsidRPr="005E3FFD" w:rsidRDefault="006B457D" w:rsidP="006B457D">
            <w:pPr>
              <w:jc w:val="center"/>
              <w:rPr>
                <w:rFonts w:ascii="Calibri" w:hAnsi="Calibri" w:cs="Calibri"/>
                <w:color w:val="000000"/>
                <w:sz w:val="16"/>
                <w:szCs w:val="16"/>
                <w:lang w:eastAsia="es-BO"/>
              </w:rPr>
            </w:pPr>
            <w:r w:rsidRPr="00CD406A">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55D08874" w14:textId="17CB1541" w:rsidR="006B457D" w:rsidRPr="005E3FFD" w:rsidRDefault="006B457D" w:rsidP="006B457D">
            <w:pPr>
              <w:jc w:val="right"/>
              <w:rPr>
                <w:rFonts w:ascii="Calibri" w:hAnsi="Calibri" w:cs="Calibri"/>
                <w:color w:val="000000"/>
                <w:sz w:val="16"/>
                <w:szCs w:val="16"/>
                <w:lang w:eastAsia="es-BO"/>
              </w:rPr>
            </w:pPr>
            <w:r w:rsidRPr="00CD406A">
              <w:rPr>
                <w:rFonts w:ascii="Calibri" w:hAnsi="Calibri" w:cs="Calibri"/>
                <w:color w:val="000000"/>
                <w:sz w:val="16"/>
                <w:szCs w:val="16"/>
                <w:lang w:eastAsia="es-BO"/>
              </w:rPr>
              <w:t>97.377,36</w:t>
            </w:r>
          </w:p>
        </w:tc>
        <w:tc>
          <w:tcPr>
            <w:tcW w:w="1558" w:type="dxa"/>
            <w:tcBorders>
              <w:top w:val="nil"/>
              <w:left w:val="nil"/>
              <w:bottom w:val="single" w:sz="8" w:space="0" w:color="auto"/>
              <w:right w:val="single" w:sz="8" w:space="0" w:color="auto"/>
            </w:tcBorders>
            <w:shd w:val="clear" w:color="auto" w:fill="auto"/>
            <w:vAlign w:val="center"/>
          </w:tcPr>
          <w:p w14:paraId="3C0FB836" w14:textId="77777777" w:rsidR="006B457D" w:rsidRPr="00653C8D" w:rsidRDefault="006B457D" w:rsidP="006B457D">
            <w:pPr>
              <w:jc w:val="right"/>
              <w:rPr>
                <w:rFonts w:ascii="Century Gothic" w:hAnsi="Century Gothic"/>
                <w:color w:val="0000FF"/>
                <w:sz w:val="14"/>
                <w:szCs w:val="14"/>
                <w:lang w:eastAsia="es-BO"/>
              </w:rPr>
            </w:pP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421AC2F0" w14:textId="77777777" w:rsidR="006B457D" w:rsidRPr="00653C8D" w:rsidRDefault="006B457D" w:rsidP="006B457D">
            <w:pPr>
              <w:jc w:val="right"/>
              <w:rPr>
                <w:rFonts w:ascii="Century Gothic" w:hAnsi="Century Gothic"/>
                <w:color w:val="0000FF"/>
                <w:sz w:val="16"/>
                <w:szCs w:val="16"/>
                <w:lang w:eastAsia="es-BO"/>
              </w:rPr>
            </w:pPr>
          </w:p>
        </w:tc>
      </w:tr>
      <w:tr w:rsidR="006B457D" w:rsidRPr="00AE0FAB" w14:paraId="5E8FDFA0" w14:textId="77777777" w:rsidTr="00222AB7">
        <w:trPr>
          <w:trHeight w:val="477"/>
          <w:jc w:val="center"/>
        </w:trPr>
        <w:tc>
          <w:tcPr>
            <w:tcW w:w="8380"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61C434FA" w14:textId="77777777" w:rsidR="006B457D" w:rsidRPr="006620F4" w:rsidRDefault="006B457D" w:rsidP="006B457D">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3F313A21" w14:textId="23ADC3DF" w:rsidR="006B457D" w:rsidRPr="00AE0FAB" w:rsidRDefault="006B457D" w:rsidP="006B457D">
            <w:pPr>
              <w:jc w:val="right"/>
              <w:rPr>
                <w:rFonts w:ascii="Century Gothic" w:hAnsi="Century Gothic"/>
                <w:color w:val="0000FF"/>
                <w:sz w:val="16"/>
                <w:szCs w:val="16"/>
                <w:lang w:eastAsia="es-BO"/>
              </w:rPr>
            </w:pPr>
            <w:r>
              <w:rPr>
                <w:rFonts w:ascii="Tahoma" w:hAnsi="Tahoma" w:cs="Tahoma"/>
                <w:b/>
                <w:sz w:val="18"/>
                <w:szCs w:val="18"/>
                <w:lang w:eastAsia="es-ES"/>
              </w:rPr>
              <w:t>2.761.662,94</w:t>
            </w:r>
          </w:p>
        </w:tc>
      </w:tr>
      <w:tr w:rsidR="006B457D" w:rsidRPr="00AE0FAB" w14:paraId="68AA0206" w14:textId="77777777" w:rsidTr="00222AB7">
        <w:trPr>
          <w:trHeight w:val="602"/>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5082DC95" w14:textId="4D3AB70D" w:rsidR="006B457D" w:rsidRPr="00AE0FAB" w:rsidRDefault="006B457D" w:rsidP="006B457D">
            <w:pPr>
              <w:jc w:val="center"/>
              <w:rPr>
                <w:rFonts w:ascii="Arial" w:hAnsi="Arial" w:cs="Arial"/>
                <w:color w:val="000000"/>
                <w:sz w:val="14"/>
                <w:szCs w:val="14"/>
                <w:lang w:val="es-BO" w:eastAsia="es-BO"/>
              </w:rPr>
            </w:pPr>
            <w:r>
              <w:rPr>
                <w:rFonts w:ascii="Arial" w:hAnsi="Arial" w:cs="Arial"/>
                <w:color w:val="000000"/>
                <w:sz w:val="14"/>
                <w:szCs w:val="14"/>
                <w:lang w:val="es-BO" w:eastAsia="es-BO"/>
              </w:rPr>
              <w:t>102</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475529B4" w14:textId="77777777" w:rsidR="006B457D" w:rsidRPr="00AE0FAB" w:rsidRDefault="006B457D" w:rsidP="006B457D">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292DB59C" w14:textId="77777777" w:rsidR="006B457D" w:rsidRPr="00AE0FAB" w:rsidRDefault="006B457D" w:rsidP="006B457D">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599CE5A1" w14:textId="77777777" w:rsidR="006B457D" w:rsidRPr="00AE0FAB" w:rsidRDefault="006B457D" w:rsidP="006B457D">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58" w:type="dxa"/>
            <w:tcBorders>
              <w:top w:val="nil"/>
              <w:left w:val="nil"/>
              <w:bottom w:val="single" w:sz="8" w:space="0" w:color="auto"/>
              <w:right w:val="single" w:sz="8" w:space="0" w:color="auto"/>
            </w:tcBorders>
            <w:shd w:val="clear" w:color="auto" w:fill="auto"/>
            <w:vAlign w:val="center"/>
          </w:tcPr>
          <w:p w14:paraId="73224806" w14:textId="4173A050" w:rsidR="006B457D" w:rsidRPr="00B322DB" w:rsidRDefault="006B457D" w:rsidP="006B457D">
            <w:pPr>
              <w:jc w:val="right"/>
              <w:rPr>
                <w:rFonts w:ascii="Tahoma" w:hAnsi="Tahoma" w:cs="Tahoma"/>
                <w:b/>
                <w:bCs/>
                <w:lang w:val="es-ES_tradnl"/>
              </w:rPr>
            </w:pPr>
            <w:r>
              <w:rPr>
                <w:rFonts w:ascii="Tahoma" w:hAnsi="Tahoma" w:cs="Tahoma"/>
                <w:b/>
                <w:color w:val="FF0000"/>
                <w:sz w:val="18"/>
                <w:szCs w:val="18"/>
                <w:lang w:eastAsia="es-ES"/>
              </w:rPr>
              <w:t>430.402,37</w:t>
            </w:r>
          </w:p>
        </w:tc>
        <w:tc>
          <w:tcPr>
            <w:tcW w:w="1386" w:type="dxa"/>
            <w:tcBorders>
              <w:top w:val="nil"/>
              <w:left w:val="nil"/>
              <w:bottom w:val="single" w:sz="8" w:space="0" w:color="auto"/>
              <w:right w:val="single" w:sz="8" w:space="0" w:color="auto"/>
            </w:tcBorders>
            <w:shd w:val="clear" w:color="auto" w:fill="DEEAF6" w:themeFill="accent1" w:themeFillTint="33"/>
            <w:vAlign w:val="center"/>
          </w:tcPr>
          <w:p w14:paraId="0531F5A9" w14:textId="40F66F37" w:rsidR="006B457D" w:rsidRPr="00B322DB" w:rsidRDefault="006B457D" w:rsidP="006B457D">
            <w:pPr>
              <w:jc w:val="right"/>
              <w:rPr>
                <w:rFonts w:ascii="Tahoma" w:hAnsi="Tahoma" w:cs="Tahoma"/>
                <w:b/>
                <w:bCs/>
                <w:lang w:val="es-ES_tradnl"/>
              </w:rPr>
            </w:pPr>
            <w:r>
              <w:rPr>
                <w:rFonts w:ascii="Tahoma" w:hAnsi="Tahoma" w:cs="Tahoma"/>
                <w:b/>
                <w:color w:val="FF0000"/>
                <w:sz w:val="18"/>
                <w:szCs w:val="18"/>
                <w:lang w:eastAsia="es-ES"/>
              </w:rPr>
              <w:t>430</w:t>
            </w:r>
            <w:r w:rsidRPr="000F0DE1">
              <w:rPr>
                <w:rFonts w:ascii="Tahoma" w:hAnsi="Tahoma" w:cs="Tahoma"/>
                <w:b/>
                <w:color w:val="FF0000"/>
                <w:sz w:val="18"/>
                <w:szCs w:val="18"/>
                <w:lang w:eastAsia="es-ES"/>
              </w:rPr>
              <w:t>.</w:t>
            </w:r>
            <w:r>
              <w:rPr>
                <w:rFonts w:ascii="Tahoma" w:hAnsi="Tahoma" w:cs="Tahoma"/>
                <w:b/>
                <w:color w:val="FF0000"/>
                <w:sz w:val="18"/>
                <w:szCs w:val="18"/>
                <w:lang w:eastAsia="es-ES"/>
              </w:rPr>
              <w:t>402</w:t>
            </w:r>
            <w:r w:rsidRPr="000F0DE1">
              <w:rPr>
                <w:rFonts w:ascii="Tahoma" w:hAnsi="Tahoma" w:cs="Tahoma"/>
                <w:b/>
                <w:color w:val="FF0000"/>
                <w:sz w:val="18"/>
                <w:szCs w:val="18"/>
                <w:lang w:eastAsia="es-ES"/>
              </w:rPr>
              <w:t>,</w:t>
            </w:r>
            <w:r>
              <w:rPr>
                <w:rFonts w:ascii="Tahoma" w:hAnsi="Tahoma" w:cs="Tahoma"/>
                <w:b/>
                <w:color w:val="FF0000"/>
                <w:sz w:val="18"/>
                <w:szCs w:val="18"/>
                <w:lang w:eastAsia="es-ES"/>
              </w:rPr>
              <w:t>37</w:t>
            </w:r>
          </w:p>
        </w:tc>
      </w:tr>
      <w:tr w:rsidR="006B457D" w:rsidRPr="00AE0FAB" w14:paraId="27322B24" w14:textId="77777777" w:rsidTr="00222AB7">
        <w:trPr>
          <w:trHeight w:val="223"/>
          <w:jc w:val="center"/>
        </w:trPr>
        <w:tc>
          <w:tcPr>
            <w:tcW w:w="8380"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5D1C91C5" w14:textId="77777777" w:rsidR="006B457D" w:rsidRPr="006620F4" w:rsidRDefault="006B457D" w:rsidP="006B457D">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386"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C111A7E" w14:textId="768F7558" w:rsidR="006B457D" w:rsidRPr="00AE0FAB" w:rsidRDefault="006B457D" w:rsidP="006B457D">
            <w:pPr>
              <w:jc w:val="right"/>
              <w:rPr>
                <w:rFonts w:ascii="Century Gothic" w:hAnsi="Century Gothic"/>
                <w:color w:val="0000FF"/>
                <w:sz w:val="16"/>
                <w:szCs w:val="16"/>
                <w:lang w:eastAsia="es-BO"/>
              </w:rPr>
            </w:pPr>
            <w:r>
              <w:rPr>
                <w:rFonts w:ascii="Tahoma" w:hAnsi="Tahoma" w:cs="Tahoma"/>
                <w:b/>
                <w:sz w:val="18"/>
                <w:szCs w:val="18"/>
                <w:lang w:eastAsia="es-ES"/>
              </w:rPr>
              <w:t>430</w:t>
            </w:r>
            <w:r w:rsidRPr="000F0DE1">
              <w:rPr>
                <w:rFonts w:ascii="Tahoma" w:hAnsi="Tahoma" w:cs="Tahoma"/>
                <w:b/>
                <w:sz w:val="18"/>
                <w:szCs w:val="18"/>
                <w:lang w:eastAsia="es-ES"/>
              </w:rPr>
              <w:t>.</w:t>
            </w:r>
            <w:r>
              <w:rPr>
                <w:rFonts w:ascii="Tahoma" w:hAnsi="Tahoma" w:cs="Tahoma"/>
                <w:b/>
                <w:sz w:val="18"/>
                <w:szCs w:val="18"/>
                <w:lang w:eastAsia="es-ES"/>
              </w:rPr>
              <w:t>402</w:t>
            </w:r>
            <w:r w:rsidRPr="000F0DE1">
              <w:rPr>
                <w:rFonts w:ascii="Tahoma" w:hAnsi="Tahoma" w:cs="Tahoma"/>
                <w:b/>
                <w:sz w:val="18"/>
                <w:szCs w:val="18"/>
                <w:lang w:eastAsia="es-ES"/>
              </w:rPr>
              <w:t>,</w:t>
            </w:r>
            <w:r>
              <w:rPr>
                <w:rFonts w:ascii="Tahoma" w:hAnsi="Tahoma" w:cs="Tahoma"/>
                <w:b/>
                <w:sz w:val="18"/>
                <w:szCs w:val="18"/>
                <w:lang w:eastAsia="es-ES"/>
              </w:rPr>
              <w:t>37</w:t>
            </w:r>
          </w:p>
        </w:tc>
      </w:tr>
      <w:tr w:rsidR="006B457D" w:rsidRPr="00AE0FAB" w14:paraId="555B70F9" w14:textId="77777777" w:rsidTr="00222AB7">
        <w:trPr>
          <w:trHeight w:val="223"/>
          <w:jc w:val="center"/>
        </w:trPr>
        <w:tc>
          <w:tcPr>
            <w:tcW w:w="8380"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4AADD5F9" w14:textId="77777777" w:rsidR="006B457D" w:rsidRPr="00AE0FAB" w:rsidRDefault="006B457D" w:rsidP="006B457D">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386"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09F69FC1" w14:textId="22F9C874" w:rsidR="006B457D" w:rsidRPr="00AE0FAB" w:rsidRDefault="006B457D" w:rsidP="006B457D">
            <w:pPr>
              <w:rPr>
                <w:rFonts w:ascii="Century Gothic" w:hAnsi="Century Gothic"/>
                <w:color w:val="0000FF"/>
                <w:sz w:val="16"/>
                <w:szCs w:val="16"/>
                <w:lang w:eastAsia="es-BO"/>
              </w:rPr>
            </w:pPr>
            <w:r>
              <w:rPr>
                <w:rFonts w:ascii="Tahoma" w:hAnsi="Tahoma" w:cs="Tahoma"/>
                <w:b/>
                <w:sz w:val="18"/>
                <w:szCs w:val="18"/>
                <w:lang w:eastAsia="es-ES"/>
              </w:rPr>
              <w:t>3.192.065,31</w:t>
            </w:r>
          </w:p>
        </w:tc>
      </w:tr>
      <w:tr w:rsidR="006B457D" w:rsidRPr="00AE0FAB" w14:paraId="35AD477B" w14:textId="77777777" w:rsidTr="00222AB7">
        <w:trPr>
          <w:trHeight w:val="223"/>
          <w:jc w:val="center"/>
        </w:trPr>
        <w:tc>
          <w:tcPr>
            <w:tcW w:w="8380"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009F3B3" w14:textId="77777777" w:rsidR="006B457D" w:rsidRPr="006620F4" w:rsidRDefault="006B457D" w:rsidP="006B457D">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386"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08D6DB72" w14:textId="056E8B9F" w:rsidR="006B457D" w:rsidRPr="00AE0FAB" w:rsidRDefault="006B457D" w:rsidP="006B457D">
            <w:pPr>
              <w:jc w:val="right"/>
              <w:rPr>
                <w:rFonts w:ascii="Century Gothic" w:hAnsi="Century Gothic"/>
                <w:color w:val="0000FF"/>
                <w:sz w:val="16"/>
                <w:szCs w:val="16"/>
                <w:lang w:eastAsia="es-BO"/>
              </w:rPr>
            </w:pPr>
            <w:r w:rsidRPr="00217392">
              <w:rPr>
                <w:rFonts w:ascii="Verdana" w:hAnsi="Verdana" w:cs="Arial"/>
                <w:b/>
                <w:sz w:val="16"/>
                <w:szCs w:val="18"/>
                <w:lang w:eastAsia="es-ES"/>
              </w:rPr>
              <w:t>(</w:t>
            </w:r>
            <w:r>
              <w:rPr>
                <w:rFonts w:ascii="Verdana" w:hAnsi="Verdana" w:cs="Arial"/>
                <w:b/>
                <w:sz w:val="16"/>
                <w:szCs w:val="18"/>
                <w:lang w:eastAsia="es-ES"/>
              </w:rPr>
              <w:t>Tres Millones Ciento Noventa y Dos Mil Sesenta y Cinco con 31</w:t>
            </w:r>
            <w:r w:rsidRPr="007348C8">
              <w:rPr>
                <w:rFonts w:ascii="Verdana" w:hAnsi="Verdana" w:cs="Arial"/>
                <w:b/>
                <w:sz w:val="16"/>
                <w:szCs w:val="18"/>
                <w:lang w:eastAsia="es-ES"/>
              </w:rPr>
              <w:t>/100 Bolivianos</w:t>
            </w:r>
            <w:r w:rsidRPr="00217392">
              <w:rPr>
                <w:rFonts w:ascii="Verdana" w:hAnsi="Verdana" w:cs="Arial"/>
                <w:b/>
                <w:sz w:val="16"/>
                <w:szCs w:val="18"/>
                <w:lang w:eastAsia="es-ES"/>
              </w:rPr>
              <w:t>)</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9"/>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0"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0"/>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1"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1"/>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2"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2"/>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4A7B23">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3"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3"/>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94"/>
        <w:gridCol w:w="1265"/>
        <w:gridCol w:w="928"/>
        <w:gridCol w:w="1062"/>
        <w:gridCol w:w="871"/>
        <w:gridCol w:w="886"/>
        <w:gridCol w:w="11"/>
        <w:gridCol w:w="1034"/>
        <w:gridCol w:w="725"/>
        <w:gridCol w:w="1199"/>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EA0887" w14:textId="77777777" w:rsidR="008B1CAB" w:rsidRDefault="008B1CAB">
      <w:r>
        <w:separator/>
      </w:r>
    </w:p>
  </w:endnote>
  <w:endnote w:type="continuationSeparator" w:id="0">
    <w:p w14:paraId="64382E44" w14:textId="77777777" w:rsidR="008B1CAB" w:rsidRDefault="008B1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Arial Black">
    <w:charset w:val="00"/>
    <w:family w:val="swiss"/>
    <w:pitch w:val="variable"/>
    <w:sig w:usb0="00000287" w:usb1="00000000" w:usb2="00000000" w:usb3="00000000" w:csb0="0000009F" w:csb1="00000000"/>
  </w:font>
  <w:font w:name="Helvetica">
    <w:panose1 w:val="020B05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EndPr/>
    <w:sdtContent>
      <w:p w14:paraId="771E85AE" w14:textId="66A29129" w:rsidR="006B457D" w:rsidRDefault="006B457D">
        <w:pPr>
          <w:pStyle w:val="Piedepgina"/>
          <w:jc w:val="right"/>
        </w:pPr>
        <w:r>
          <w:fldChar w:fldCharType="begin"/>
        </w:r>
        <w:r>
          <w:instrText>PAGE   \* MERGEFORMAT</w:instrText>
        </w:r>
        <w:r>
          <w:fldChar w:fldCharType="separate"/>
        </w:r>
        <w:r w:rsidRPr="008911F2">
          <w:rPr>
            <w:noProof/>
            <w:lang w:val="es-ES"/>
          </w:rPr>
          <w:t>16</w:t>
        </w:r>
        <w:r>
          <w:fldChar w:fldCharType="end"/>
        </w:r>
      </w:p>
    </w:sdtContent>
  </w:sdt>
  <w:p w14:paraId="4F2D598D" w14:textId="77777777" w:rsidR="006B457D" w:rsidRDefault="006B457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6B457D" w:rsidRDefault="006B457D"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B457D" w:rsidRDefault="006B457D"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05EB3E" w14:textId="77777777" w:rsidR="008B1CAB" w:rsidRDefault="008B1CAB">
      <w:r>
        <w:separator/>
      </w:r>
    </w:p>
  </w:footnote>
  <w:footnote w:type="continuationSeparator" w:id="0">
    <w:p w14:paraId="0EC6077A" w14:textId="77777777" w:rsidR="008B1CAB" w:rsidRDefault="008B1C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0"/>
      <w:gridCol w:w="4139"/>
    </w:tblGrid>
    <w:tr w:rsidR="006B457D" w:rsidRPr="00546152" w14:paraId="6300C164" w14:textId="77777777" w:rsidTr="004A7B23">
      <w:trPr>
        <w:jc w:val="center"/>
      </w:trPr>
      <w:tc>
        <w:tcPr>
          <w:tcW w:w="2817" w:type="pct"/>
        </w:tcPr>
        <w:p w14:paraId="35E7A3FD" w14:textId="1B18EE35" w:rsidR="006B457D" w:rsidRDefault="006B457D"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B457D" w:rsidRPr="00B85534" w:rsidRDefault="006B457D" w:rsidP="00615DE2">
          <w:pPr>
            <w:pStyle w:val="Encabezado"/>
            <w:tabs>
              <w:tab w:val="clear" w:pos="4419"/>
              <w:tab w:val="clear" w:pos="8838"/>
            </w:tabs>
            <w:rPr>
              <w:rFonts w:ascii="Verdana" w:hAnsi="Verdana"/>
              <w:i/>
              <w:sz w:val="16"/>
              <w:szCs w:val="16"/>
            </w:rPr>
          </w:pPr>
        </w:p>
      </w:tc>
      <w:tc>
        <w:tcPr>
          <w:tcW w:w="2183" w:type="pct"/>
        </w:tcPr>
        <w:p w14:paraId="7966420C" w14:textId="77777777" w:rsidR="006B457D" w:rsidRPr="004A7B23" w:rsidRDefault="006B457D" w:rsidP="00615DE2">
          <w:pPr>
            <w:pStyle w:val="Encabezado"/>
            <w:tabs>
              <w:tab w:val="clear" w:pos="4419"/>
              <w:tab w:val="clear" w:pos="8838"/>
            </w:tabs>
            <w:jc w:val="right"/>
            <w:rPr>
              <w:rFonts w:ascii="Verdana" w:hAnsi="Verdana"/>
              <w:i/>
              <w:sz w:val="16"/>
              <w:szCs w:val="16"/>
              <w:lang w:val="en-US"/>
            </w:rPr>
          </w:pPr>
          <w:proofErr w:type="spellStart"/>
          <w:r w:rsidRPr="004A7B23">
            <w:rPr>
              <w:rFonts w:ascii="Verdana" w:hAnsi="Verdana"/>
              <w:i/>
              <w:sz w:val="16"/>
              <w:szCs w:val="16"/>
              <w:lang w:val="en-US"/>
            </w:rPr>
            <w:t>Instructivo</w:t>
          </w:r>
          <w:proofErr w:type="spellEnd"/>
          <w:r w:rsidRPr="004A7B23">
            <w:rPr>
              <w:rFonts w:ascii="Verdana" w:hAnsi="Verdana"/>
              <w:i/>
              <w:sz w:val="16"/>
              <w:szCs w:val="16"/>
              <w:lang w:val="en-US"/>
            </w:rPr>
            <w:t xml:space="preserve"> AEV/DGE_INS/Nro.071/2024 (25/06/2024)</w:t>
          </w:r>
        </w:p>
      </w:tc>
    </w:tr>
  </w:tbl>
  <w:p w14:paraId="6F3C8F0D" w14:textId="77777777" w:rsidR="006B457D" w:rsidRPr="004A7B23" w:rsidRDefault="006B457D" w:rsidP="00615DE2">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0"/>
      <w:gridCol w:w="4139"/>
    </w:tblGrid>
    <w:tr w:rsidR="006B457D" w:rsidRPr="008E6DF8" w14:paraId="3677F5AE" w14:textId="77777777" w:rsidTr="006A30EF">
      <w:trPr>
        <w:jc w:val="center"/>
      </w:trPr>
      <w:tc>
        <w:tcPr>
          <w:tcW w:w="2817" w:type="pct"/>
        </w:tcPr>
        <w:p w14:paraId="6765BC89" w14:textId="32D3A15C" w:rsidR="006B457D" w:rsidRDefault="006B457D"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B457D" w:rsidRPr="00B85534" w:rsidRDefault="006B457D" w:rsidP="006A30EF">
          <w:pPr>
            <w:pStyle w:val="Encabezado"/>
            <w:tabs>
              <w:tab w:val="clear" w:pos="4419"/>
              <w:tab w:val="clear" w:pos="8838"/>
            </w:tabs>
            <w:rPr>
              <w:rFonts w:ascii="Verdana" w:hAnsi="Verdana"/>
              <w:i/>
              <w:sz w:val="16"/>
              <w:szCs w:val="16"/>
            </w:rPr>
          </w:pPr>
        </w:p>
      </w:tc>
      <w:tc>
        <w:tcPr>
          <w:tcW w:w="2183" w:type="pct"/>
        </w:tcPr>
        <w:p w14:paraId="7C146BC9" w14:textId="369CFB9D" w:rsidR="006B457D" w:rsidRPr="008E6DF8" w:rsidRDefault="006B457D" w:rsidP="006A30EF">
          <w:pPr>
            <w:pStyle w:val="Encabezado"/>
            <w:tabs>
              <w:tab w:val="clear" w:pos="4419"/>
              <w:tab w:val="clear" w:pos="8838"/>
            </w:tabs>
            <w:jc w:val="right"/>
            <w:rPr>
              <w:rFonts w:ascii="Verdana" w:hAnsi="Verdana"/>
              <w:i/>
              <w:strike/>
              <w:sz w:val="16"/>
              <w:szCs w:val="16"/>
            </w:rPr>
          </w:pPr>
        </w:p>
      </w:tc>
    </w:tr>
  </w:tbl>
  <w:p w14:paraId="3318F133" w14:textId="4C205D1E" w:rsidR="006B457D" w:rsidRPr="008E6DF8" w:rsidRDefault="006B457D" w:rsidP="006A30EF">
    <w:pPr>
      <w:rPr>
        <w:rFonts w:ascii="Verdana" w:hAnsi="Verdana"/>
        <w:sz w:val="16"/>
        <w:szCs w:val="16"/>
      </w:rPr>
    </w:pPr>
  </w:p>
  <w:p w14:paraId="0AC80EEB" w14:textId="77777777" w:rsidR="006B457D" w:rsidRPr="008E6DF8" w:rsidRDefault="006B457D"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0"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2"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start w:val="1"/>
      <w:numFmt w:val="lowerLetter"/>
      <w:lvlText w:val="%2."/>
      <w:lvlJc w:val="left"/>
      <w:pPr>
        <w:ind w:left="1866" w:hanging="360"/>
      </w:pPr>
    </w:lvl>
    <w:lvl w:ilvl="2" w:tplc="400A001B">
      <w:start w:val="1"/>
      <w:numFmt w:val="lowerRoman"/>
      <w:lvlText w:val="%3."/>
      <w:lvlJc w:val="right"/>
      <w:pPr>
        <w:ind w:left="2586" w:hanging="180"/>
      </w:pPr>
    </w:lvl>
    <w:lvl w:ilvl="3" w:tplc="400A000F">
      <w:start w:val="1"/>
      <w:numFmt w:val="decimal"/>
      <w:lvlText w:val="%4."/>
      <w:lvlJc w:val="left"/>
      <w:pPr>
        <w:ind w:left="3306" w:hanging="360"/>
      </w:pPr>
    </w:lvl>
    <w:lvl w:ilvl="4" w:tplc="400A0019">
      <w:start w:val="1"/>
      <w:numFmt w:val="lowerLetter"/>
      <w:lvlText w:val="%5."/>
      <w:lvlJc w:val="left"/>
      <w:pPr>
        <w:ind w:left="4026" w:hanging="360"/>
      </w:pPr>
    </w:lvl>
    <w:lvl w:ilvl="5" w:tplc="400A001B">
      <w:start w:val="1"/>
      <w:numFmt w:val="lowerRoman"/>
      <w:lvlText w:val="%6."/>
      <w:lvlJc w:val="right"/>
      <w:pPr>
        <w:ind w:left="4746" w:hanging="180"/>
      </w:pPr>
    </w:lvl>
    <w:lvl w:ilvl="6" w:tplc="400A000F">
      <w:start w:val="1"/>
      <w:numFmt w:val="decimal"/>
      <w:lvlText w:val="%7."/>
      <w:lvlJc w:val="left"/>
      <w:pPr>
        <w:ind w:left="5466" w:hanging="360"/>
      </w:pPr>
    </w:lvl>
    <w:lvl w:ilvl="7" w:tplc="400A0019">
      <w:start w:val="1"/>
      <w:numFmt w:val="lowerLetter"/>
      <w:lvlText w:val="%8."/>
      <w:lvlJc w:val="left"/>
      <w:pPr>
        <w:ind w:left="6186" w:hanging="360"/>
      </w:pPr>
    </w:lvl>
    <w:lvl w:ilvl="8" w:tplc="400A001B">
      <w:start w:val="1"/>
      <w:numFmt w:val="lowerRoman"/>
      <w:lvlText w:val="%9."/>
      <w:lvlJc w:val="right"/>
      <w:pPr>
        <w:ind w:left="6906" w:hanging="180"/>
      </w:pPr>
    </w:lvl>
  </w:abstractNum>
  <w:abstractNum w:abstractNumId="5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1"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2"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3"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start w:val="1"/>
      <w:numFmt w:val="bullet"/>
      <w:lvlText w:val="o"/>
      <w:lvlJc w:val="left"/>
      <w:pPr>
        <w:ind w:left="1650" w:hanging="360"/>
      </w:pPr>
      <w:rPr>
        <w:rFonts w:ascii="Courier New" w:hAnsi="Courier New" w:cs="Courier New" w:hint="default"/>
      </w:rPr>
    </w:lvl>
    <w:lvl w:ilvl="2" w:tplc="400A0005">
      <w:start w:val="1"/>
      <w:numFmt w:val="bullet"/>
      <w:lvlText w:val=""/>
      <w:lvlJc w:val="left"/>
      <w:pPr>
        <w:ind w:left="2370" w:hanging="360"/>
      </w:pPr>
      <w:rPr>
        <w:rFonts w:ascii="Wingdings" w:hAnsi="Wingdings" w:hint="default"/>
      </w:rPr>
    </w:lvl>
    <w:lvl w:ilvl="3" w:tplc="400A0001">
      <w:start w:val="1"/>
      <w:numFmt w:val="bullet"/>
      <w:lvlText w:val=""/>
      <w:lvlJc w:val="left"/>
      <w:pPr>
        <w:ind w:left="3090" w:hanging="360"/>
      </w:pPr>
      <w:rPr>
        <w:rFonts w:ascii="Symbol" w:hAnsi="Symbol" w:hint="default"/>
      </w:rPr>
    </w:lvl>
    <w:lvl w:ilvl="4" w:tplc="400A0003">
      <w:start w:val="1"/>
      <w:numFmt w:val="bullet"/>
      <w:lvlText w:val="o"/>
      <w:lvlJc w:val="left"/>
      <w:pPr>
        <w:ind w:left="3810" w:hanging="360"/>
      </w:pPr>
      <w:rPr>
        <w:rFonts w:ascii="Courier New" w:hAnsi="Courier New" w:cs="Courier New" w:hint="default"/>
      </w:rPr>
    </w:lvl>
    <w:lvl w:ilvl="5" w:tplc="400A0005">
      <w:start w:val="1"/>
      <w:numFmt w:val="bullet"/>
      <w:lvlText w:val=""/>
      <w:lvlJc w:val="left"/>
      <w:pPr>
        <w:ind w:left="4530" w:hanging="360"/>
      </w:pPr>
      <w:rPr>
        <w:rFonts w:ascii="Wingdings" w:hAnsi="Wingdings" w:hint="default"/>
      </w:rPr>
    </w:lvl>
    <w:lvl w:ilvl="6" w:tplc="400A0001">
      <w:start w:val="1"/>
      <w:numFmt w:val="bullet"/>
      <w:lvlText w:val=""/>
      <w:lvlJc w:val="left"/>
      <w:pPr>
        <w:ind w:left="5250" w:hanging="360"/>
      </w:pPr>
      <w:rPr>
        <w:rFonts w:ascii="Symbol" w:hAnsi="Symbol" w:hint="default"/>
      </w:rPr>
    </w:lvl>
    <w:lvl w:ilvl="7" w:tplc="400A0003">
      <w:start w:val="1"/>
      <w:numFmt w:val="bullet"/>
      <w:lvlText w:val="o"/>
      <w:lvlJc w:val="left"/>
      <w:pPr>
        <w:ind w:left="5970" w:hanging="360"/>
      </w:pPr>
      <w:rPr>
        <w:rFonts w:ascii="Courier New" w:hAnsi="Courier New" w:cs="Courier New" w:hint="default"/>
      </w:rPr>
    </w:lvl>
    <w:lvl w:ilvl="8" w:tplc="400A0005">
      <w:start w:val="1"/>
      <w:numFmt w:val="bullet"/>
      <w:lvlText w:val=""/>
      <w:lvlJc w:val="left"/>
      <w:pPr>
        <w:ind w:left="6690" w:hanging="360"/>
      </w:pPr>
      <w:rPr>
        <w:rFonts w:ascii="Wingdings" w:hAnsi="Wingdings" w:hint="default"/>
      </w:rPr>
    </w:lvl>
  </w:abstractNum>
  <w:abstractNum w:abstractNumId="116"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8"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5"/>
  </w:num>
  <w:num w:numId="3">
    <w:abstractNumId w:val="10"/>
  </w:num>
  <w:num w:numId="4">
    <w:abstractNumId w:val="19"/>
  </w:num>
  <w:num w:numId="5">
    <w:abstractNumId w:val="65"/>
  </w:num>
  <w:num w:numId="6">
    <w:abstractNumId w:val="89"/>
  </w:num>
  <w:num w:numId="7">
    <w:abstractNumId w:val="70"/>
  </w:num>
  <w:num w:numId="8">
    <w:abstractNumId w:val="98"/>
  </w:num>
  <w:num w:numId="9">
    <w:abstractNumId w:val="102"/>
  </w:num>
  <w:num w:numId="10">
    <w:abstractNumId w:val="34"/>
  </w:num>
  <w:num w:numId="11">
    <w:abstractNumId w:val="117"/>
  </w:num>
  <w:num w:numId="12">
    <w:abstractNumId w:val="119"/>
  </w:num>
  <w:num w:numId="13">
    <w:abstractNumId w:val="52"/>
  </w:num>
  <w:num w:numId="14">
    <w:abstractNumId w:val="20"/>
  </w:num>
  <w:num w:numId="15">
    <w:abstractNumId w:val="81"/>
  </w:num>
  <w:num w:numId="16">
    <w:abstractNumId w:val="13"/>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8"/>
  </w:num>
  <w:num w:numId="19">
    <w:abstractNumId w:val="68"/>
  </w:num>
  <w:num w:numId="20">
    <w:abstractNumId w:val="35"/>
  </w:num>
  <w:num w:numId="21">
    <w:abstractNumId w:val="4"/>
  </w:num>
  <w:num w:numId="22">
    <w:abstractNumId w:val="38"/>
  </w:num>
  <w:num w:numId="23">
    <w:abstractNumId w:val="0"/>
  </w:num>
  <w:num w:numId="24">
    <w:abstractNumId w:val="56"/>
  </w:num>
  <w:num w:numId="25">
    <w:abstractNumId w:val="48"/>
  </w:num>
  <w:num w:numId="26">
    <w:abstractNumId w:val="50"/>
  </w:num>
  <w:num w:numId="27">
    <w:abstractNumId w:val="82"/>
  </w:num>
  <w:num w:numId="28">
    <w:abstractNumId w:val="45"/>
  </w:num>
  <w:num w:numId="29">
    <w:abstractNumId w:val="108"/>
  </w:num>
  <w:num w:numId="30">
    <w:abstractNumId w:val="28"/>
  </w:num>
  <w:num w:numId="31">
    <w:abstractNumId w:val="97"/>
  </w:num>
  <w:num w:numId="32">
    <w:abstractNumId w:val="29"/>
  </w:num>
  <w:num w:numId="33">
    <w:abstractNumId w:val="80"/>
  </w:num>
  <w:num w:numId="34">
    <w:abstractNumId w:val="64"/>
  </w:num>
  <w:num w:numId="35">
    <w:abstractNumId w:val="14"/>
  </w:num>
  <w:num w:numId="36">
    <w:abstractNumId w:val="107"/>
  </w:num>
  <w:num w:numId="37">
    <w:abstractNumId w:val="103"/>
  </w:num>
  <w:num w:numId="38">
    <w:abstractNumId w:val="87"/>
  </w:num>
  <w:num w:numId="39">
    <w:abstractNumId w:val="74"/>
  </w:num>
  <w:num w:numId="40">
    <w:abstractNumId w:val="73"/>
  </w:num>
  <w:num w:numId="41">
    <w:abstractNumId w:val="60"/>
  </w:num>
  <w:num w:numId="42">
    <w:abstractNumId w:val="88"/>
  </w:num>
  <w:num w:numId="43">
    <w:abstractNumId w:val="67"/>
  </w:num>
  <w:num w:numId="44">
    <w:abstractNumId w:val="95"/>
  </w:num>
  <w:num w:numId="45">
    <w:abstractNumId w:val="63"/>
  </w:num>
  <w:num w:numId="46">
    <w:abstractNumId w:val="26"/>
  </w:num>
  <w:num w:numId="47">
    <w:abstractNumId w:val="112"/>
  </w:num>
  <w:num w:numId="48">
    <w:abstractNumId w:val="71"/>
  </w:num>
  <w:num w:numId="49">
    <w:abstractNumId w:val="85"/>
  </w:num>
  <w:num w:numId="50">
    <w:abstractNumId w:val="5"/>
  </w:num>
  <w:num w:numId="51">
    <w:abstractNumId w:val="54"/>
  </w:num>
  <w:num w:numId="52">
    <w:abstractNumId w:val="43"/>
  </w:num>
  <w:num w:numId="53">
    <w:abstractNumId w:val="27"/>
  </w:num>
  <w:num w:numId="54">
    <w:abstractNumId w:val="18"/>
  </w:num>
  <w:num w:numId="55">
    <w:abstractNumId w:val="83"/>
  </w:num>
  <w:num w:numId="56">
    <w:abstractNumId w:val="12"/>
  </w:num>
  <w:num w:numId="57">
    <w:abstractNumId w:val="30"/>
  </w:num>
  <w:num w:numId="58">
    <w:abstractNumId w:val="99"/>
  </w:num>
  <w:num w:numId="59">
    <w:abstractNumId w:val="94"/>
  </w:num>
  <w:num w:numId="60">
    <w:abstractNumId w:val="41"/>
  </w:num>
  <w:num w:numId="61">
    <w:abstractNumId w:val="114"/>
  </w:num>
  <w:num w:numId="62">
    <w:abstractNumId w:val="31"/>
  </w:num>
  <w:num w:numId="63">
    <w:abstractNumId w:val="49"/>
  </w:num>
  <w:num w:numId="64">
    <w:abstractNumId w:val="47"/>
  </w:num>
  <w:num w:numId="65">
    <w:abstractNumId w:val="42"/>
  </w:num>
  <w:num w:numId="66">
    <w:abstractNumId w:val="75"/>
  </w:num>
  <w:num w:numId="67">
    <w:abstractNumId w:val="59"/>
  </w:num>
  <w:num w:numId="68">
    <w:abstractNumId w:val="86"/>
  </w:num>
  <w:num w:numId="69">
    <w:abstractNumId w:val="22"/>
  </w:num>
  <w:num w:numId="70">
    <w:abstractNumId w:val="69"/>
  </w:num>
  <w:num w:numId="71">
    <w:abstractNumId w:val="15"/>
  </w:num>
  <w:num w:numId="72">
    <w:abstractNumId w:val="79"/>
  </w:num>
  <w:num w:numId="73">
    <w:abstractNumId w:val="84"/>
  </w:num>
  <w:num w:numId="74">
    <w:abstractNumId w:val="11"/>
  </w:num>
  <w:num w:numId="75">
    <w:abstractNumId w:val="46"/>
  </w:num>
  <w:num w:numId="76">
    <w:abstractNumId w:val="51"/>
  </w:num>
  <w:num w:numId="77">
    <w:abstractNumId w:val="23"/>
  </w:num>
  <w:num w:numId="78">
    <w:abstractNumId w:val="54"/>
    <w:lvlOverride w:ilvl="0">
      <w:startOverride w:val="1"/>
    </w:lvlOverride>
    <w:lvlOverride w:ilvl="1"/>
    <w:lvlOverride w:ilvl="2"/>
    <w:lvlOverride w:ilvl="3"/>
    <w:lvlOverride w:ilvl="4"/>
    <w:lvlOverride w:ilvl="5"/>
    <w:lvlOverride w:ilvl="6"/>
    <w:lvlOverride w:ilvl="7"/>
    <w:lvlOverride w:ilvl="8"/>
  </w:num>
  <w:num w:numId="79">
    <w:abstractNumId w:val="37"/>
  </w:num>
  <w:num w:numId="80">
    <w:abstractNumId w:val="111"/>
  </w:num>
  <w:num w:numId="81">
    <w:abstractNumId w:val="115"/>
  </w:num>
  <w:num w:numId="82">
    <w:abstractNumId w:val="33"/>
  </w:num>
  <w:num w:numId="83">
    <w:abstractNumId w:val="62"/>
  </w:num>
  <w:num w:numId="84">
    <w:abstractNumId w:val="105"/>
  </w:num>
  <w:num w:numId="85">
    <w:abstractNumId w:val="101"/>
  </w:num>
  <w:num w:numId="86">
    <w:abstractNumId w:val="106"/>
  </w:num>
  <w:num w:numId="87">
    <w:abstractNumId w:val="61"/>
  </w:num>
  <w:num w:numId="88">
    <w:abstractNumId w:val="93"/>
  </w:num>
  <w:num w:numId="89">
    <w:abstractNumId w:val="113"/>
  </w:num>
  <w:num w:numId="90">
    <w:abstractNumId w:val="66"/>
  </w:num>
  <w:num w:numId="91">
    <w:abstractNumId w:val="2"/>
  </w:num>
  <w:num w:numId="92">
    <w:abstractNumId w:val="3"/>
  </w:num>
  <w:num w:numId="93">
    <w:abstractNumId w:val="92"/>
  </w:num>
  <w:num w:numId="94">
    <w:abstractNumId w:val="44"/>
  </w:num>
  <w:num w:numId="95">
    <w:abstractNumId w:val="77"/>
  </w:num>
  <w:num w:numId="96">
    <w:abstractNumId w:val="39"/>
  </w:num>
  <w:num w:numId="97">
    <w:abstractNumId w:val="1"/>
  </w:num>
  <w:num w:numId="98">
    <w:abstractNumId w:val="76"/>
  </w:num>
  <w:num w:numId="99">
    <w:abstractNumId w:val="9"/>
  </w:num>
  <w:num w:numId="100">
    <w:abstractNumId w:val="24"/>
  </w:num>
  <w:num w:numId="101">
    <w:abstractNumId w:val="96"/>
  </w:num>
  <w:num w:numId="102">
    <w:abstractNumId w:val="116"/>
  </w:num>
  <w:num w:numId="103">
    <w:abstractNumId w:val="40"/>
  </w:num>
  <w:num w:numId="104">
    <w:abstractNumId w:val="104"/>
  </w:num>
  <w:num w:numId="105">
    <w:abstractNumId w:val="110"/>
  </w:num>
  <w:num w:numId="106">
    <w:abstractNumId w:val="16"/>
  </w:num>
  <w:num w:numId="107">
    <w:abstractNumId w:val="57"/>
  </w:num>
  <w:num w:numId="108">
    <w:abstractNumId w:val="109"/>
  </w:num>
  <w:num w:numId="109">
    <w:abstractNumId w:val="100"/>
  </w:num>
  <w:num w:numId="110">
    <w:abstractNumId w:val="91"/>
  </w:num>
  <w:num w:numId="111">
    <w:abstractNumId w:val="118"/>
  </w:num>
  <w:num w:numId="112">
    <w:abstractNumId w:val="32"/>
  </w:num>
  <w:num w:numId="113">
    <w:abstractNumId w:val="7"/>
  </w:num>
  <w:num w:numId="114">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
  </w:num>
  <w:num w:numId="116">
    <w:abstractNumId w:val="53"/>
  </w:num>
  <w:num w:numId="117">
    <w:abstractNumId w:val="90"/>
  </w:num>
  <w:num w:numId="118">
    <w:abstractNumId w:val="21"/>
  </w:num>
  <w:num w:numId="119">
    <w:abstractNumId w:val="55"/>
  </w:num>
  <w:num w:numId="120">
    <w:abstractNumId w:val="36"/>
  </w:num>
  <w:num w:numId="121">
    <w:abstractNumId w:val="78"/>
  </w:num>
  <w:num w:numId="122">
    <w:abstractNumId w:val="72"/>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003"/>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5005"/>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720"/>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AB7"/>
    <w:rsid w:val="00222EFA"/>
    <w:rsid w:val="00223009"/>
    <w:rsid w:val="00223728"/>
    <w:rsid w:val="00223FFD"/>
    <w:rsid w:val="0022458D"/>
    <w:rsid w:val="002248BB"/>
    <w:rsid w:val="00224EDF"/>
    <w:rsid w:val="00225858"/>
    <w:rsid w:val="00226431"/>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296"/>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4F97"/>
    <w:rsid w:val="002C52A8"/>
    <w:rsid w:val="002C5771"/>
    <w:rsid w:val="002C5C27"/>
    <w:rsid w:val="002C66A0"/>
    <w:rsid w:val="002C6D38"/>
    <w:rsid w:val="002C6DF9"/>
    <w:rsid w:val="002C74B3"/>
    <w:rsid w:val="002C7790"/>
    <w:rsid w:val="002C7CB1"/>
    <w:rsid w:val="002D08A9"/>
    <w:rsid w:val="002D09B3"/>
    <w:rsid w:val="002D0FC6"/>
    <w:rsid w:val="002D1285"/>
    <w:rsid w:val="002D13F6"/>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853"/>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1B71"/>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4A7"/>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509"/>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A7B23"/>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4FE"/>
    <w:rsid w:val="0052054F"/>
    <w:rsid w:val="00520668"/>
    <w:rsid w:val="00521739"/>
    <w:rsid w:val="00521F98"/>
    <w:rsid w:val="00522057"/>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1BB2"/>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02B"/>
    <w:rsid w:val="00546152"/>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6C60"/>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8A6"/>
    <w:rsid w:val="00640AA2"/>
    <w:rsid w:val="00640E23"/>
    <w:rsid w:val="006412C7"/>
    <w:rsid w:val="00641335"/>
    <w:rsid w:val="00641E0E"/>
    <w:rsid w:val="00641FF0"/>
    <w:rsid w:val="006428C1"/>
    <w:rsid w:val="00642B57"/>
    <w:rsid w:val="006438C6"/>
    <w:rsid w:val="00643B8D"/>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57D"/>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8DF"/>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378"/>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6DB4"/>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E7BA2"/>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3905"/>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168"/>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D82"/>
    <w:rsid w:val="00890EFF"/>
    <w:rsid w:val="008910AE"/>
    <w:rsid w:val="008911F2"/>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CAB"/>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DF8"/>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1502"/>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AE5"/>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454"/>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BF1"/>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498"/>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0642"/>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00"/>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175"/>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72C"/>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8B2"/>
    <w:rsid w:val="00CD4C1F"/>
    <w:rsid w:val="00CD5131"/>
    <w:rsid w:val="00CD5F75"/>
    <w:rsid w:val="00CD6AC3"/>
    <w:rsid w:val="00CD71EA"/>
    <w:rsid w:val="00CD7290"/>
    <w:rsid w:val="00CD742E"/>
    <w:rsid w:val="00CD7F00"/>
    <w:rsid w:val="00CE01C8"/>
    <w:rsid w:val="00CE0AD3"/>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14D4"/>
    <w:rsid w:val="00D51754"/>
    <w:rsid w:val="00D51A0E"/>
    <w:rsid w:val="00D52404"/>
    <w:rsid w:val="00D52CA4"/>
    <w:rsid w:val="00D530B9"/>
    <w:rsid w:val="00D53393"/>
    <w:rsid w:val="00D53B0D"/>
    <w:rsid w:val="00D544C6"/>
    <w:rsid w:val="00D54D86"/>
    <w:rsid w:val="00D5535B"/>
    <w:rsid w:val="00D5556F"/>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988"/>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8C4"/>
    <w:rsid w:val="00D97B92"/>
    <w:rsid w:val="00D97FCF"/>
    <w:rsid w:val="00DA0206"/>
    <w:rsid w:val="00DA031E"/>
    <w:rsid w:val="00DA0D19"/>
    <w:rsid w:val="00DA13AC"/>
    <w:rsid w:val="00DA1976"/>
    <w:rsid w:val="00DA1F51"/>
    <w:rsid w:val="00DA1FBA"/>
    <w:rsid w:val="00DA2B77"/>
    <w:rsid w:val="00DA3015"/>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DF776C"/>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6A86"/>
    <w:rsid w:val="00E1753F"/>
    <w:rsid w:val="00E200CF"/>
    <w:rsid w:val="00E205E7"/>
    <w:rsid w:val="00E20AAC"/>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90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0C4D"/>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07"/>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95"/>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2BF3"/>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176F"/>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3E4"/>
    <w:rsid w:val="00FE17C4"/>
    <w:rsid w:val="00FE1A0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4E93"/>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2D534877-0B4D-465C-AF44-B5CBA3E89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970AE5"/>
    <w:rPr>
      <w:color w:val="605E5C"/>
      <w:shd w:val="clear" w:color="auto" w:fill="E1DFDD"/>
    </w:rPr>
  </w:style>
  <w:style w:type="table" w:customStyle="1" w:styleId="Tabladecuadrcula4-nfasis11">
    <w:name w:val="Tabla de cuadrícula 4 - Énfasis 11"/>
    <w:basedOn w:val="Tablanormal"/>
    <w:uiPriority w:val="49"/>
    <w:rsid w:val="00970AE5"/>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970AE5"/>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970AE5"/>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970AE5"/>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Encabezadodemensaje">
    <w:name w:val="Message Header"/>
    <w:basedOn w:val="Normal"/>
    <w:uiPriority w:val="99"/>
    <w:unhideWhenUsed/>
    <w:rsid w:val="00970AE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frj-eaem-usa" TargetMode="External"/><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BD91B6-BEE9-4410-9741-E092D11F6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212</Pages>
  <Words>90220</Words>
  <Characters>496215</Characters>
  <Application>Microsoft Office Word</Application>
  <DocSecurity>0</DocSecurity>
  <Lines>4135</Lines>
  <Paragraphs>1170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DNGP UGP</dc:creator>
  <cp:lastModifiedBy>Leo</cp:lastModifiedBy>
  <cp:revision>53</cp:revision>
  <cp:lastPrinted>2024-12-05T18:33:00Z</cp:lastPrinted>
  <dcterms:created xsi:type="dcterms:W3CDTF">2024-11-07T19:59:00Z</dcterms:created>
  <dcterms:modified xsi:type="dcterms:W3CDTF">2024-12-30T15:05:00Z</dcterms:modified>
</cp:coreProperties>
</file>