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C7D48" w:rsidRPr="00335F1B" w:rsidRDefault="001C7D4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C7D48" w:rsidRDefault="001C7D48" w:rsidP="00DC0E2D">
                            <w:pPr>
                              <w:jc w:val="center"/>
                              <w:rPr>
                                <w:rFonts w:ascii="Century Gothic" w:hAnsi="Century Gothic" w:cs="Arial"/>
                                <w:b/>
                                <w:color w:val="000000" w:themeColor="text1"/>
                                <w:sz w:val="22"/>
                              </w:rPr>
                            </w:pPr>
                          </w:p>
                          <w:p w14:paraId="41A235BA" w14:textId="24C90A48" w:rsidR="001C7D48" w:rsidRDefault="001C7D48" w:rsidP="00DC0E2D">
                            <w:pPr>
                              <w:jc w:val="center"/>
                              <w:rPr>
                                <w:rFonts w:ascii="Century Gothic" w:hAnsi="Century Gothic" w:cs="Arial"/>
                                <w:b/>
                                <w:color w:val="0000FF"/>
                                <w:sz w:val="28"/>
                              </w:rPr>
                            </w:pPr>
                            <w:r w:rsidRPr="002A4ECA">
                              <w:rPr>
                                <w:rFonts w:ascii="Century Gothic" w:hAnsi="Century Gothic" w:cs="Arial"/>
                                <w:b/>
                                <w:color w:val="0000FF"/>
                                <w:sz w:val="28"/>
                              </w:rPr>
                              <w:t xml:space="preserve">PROYECTO DE VIVIENDA NUEVA AUTOCONSTRUCCIÓN EN EL MUNICIPIO DE YANACACHI </w:t>
                            </w:r>
                            <w:r>
                              <w:rPr>
                                <w:rFonts w:ascii="Century Gothic" w:hAnsi="Century Gothic" w:cs="Arial"/>
                                <w:b/>
                                <w:color w:val="0000FF"/>
                                <w:sz w:val="28"/>
                              </w:rPr>
                              <w:t xml:space="preserve">– </w:t>
                            </w:r>
                            <w:r w:rsidRPr="002A4ECA">
                              <w:rPr>
                                <w:rFonts w:ascii="Century Gothic" w:hAnsi="Century Gothic" w:cs="Arial"/>
                                <w:b/>
                                <w:color w:val="0000FF"/>
                                <w:sz w:val="28"/>
                              </w:rPr>
                              <w:t>FASE</w:t>
                            </w:r>
                            <w:r>
                              <w:rPr>
                                <w:rFonts w:ascii="Century Gothic" w:hAnsi="Century Gothic" w:cs="Arial"/>
                                <w:b/>
                                <w:color w:val="0000FF"/>
                                <w:sz w:val="28"/>
                              </w:rPr>
                              <w:t xml:space="preserve"> </w:t>
                            </w:r>
                            <w:r w:rsidRPr="002A4ECA">
                              <w:rPr>
                                <w:rFonts w:ascii="Century Gothic" w:hAnsi="Century Gothic" w:cs="Arial"/>
                                <w:b/>
                                <w:color w:val="0000FF"/>
                                <w:sz w:val="28"/>
                              </w:rPr>
                              <w:t>(IV) 2024- LA PAZ</w:t>
                            </w:r>
                          </w:p>
                          <w:p w14:paraId="4F9C28D9" w14:textId="77777777" w:rsidR="001C7D48" w:rsidRDefault="001C7D48" w:rsidP="00DC0E2D">
                            <w:pPr>
                              <w:jc w:val="center"/>
                              <w:rPr>
                                <w:rFonts w:ascii="Century Gothic" w:hAnsi="Century Gothic" w:cs="Arial"/>
                                <w:b/>
                                <w:color w:val="000000" w:themeColor="text1"/>
                                <w:sz w:val="32"/>
                              </w:rPr>
                            </w:pPr>
                          </w:p>
                          <w:p w14:paraId="06F40773" w14:textId="77777777" w:rsidR="001C7D48" w:rsidRDefault="001C7D4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C7D48" w:rsidRPr="00335F1B" w:rsidRDefault="001C7D48" w:rsidP="00DC0E2D">
                            <w:pPr>
                              <w:jc w:val="center"/>
                              <w:rPr>
                                <w:rFonts w:ascii="Century Gothic" w:hAnsi="Century Gothic" w:cs="Arial"/>
                                <w:b/>
                                <w:color w:val="000000" w:themeColor="text1"/>
                                <w:sz w:val="32"/>
                              </w:rPr>
                            </w:pPr>
                          </w:p>
                          <w:p w14:paraId="4076A74A" w14:textId="77777777" w:rsidR="001C7D48" w:rsidRPr="00226A9B" w:rsidRDefault="001C7D48" w:rsidP="00DC0E2D">
                            <w:pPr>
                              <w:rPr>
                                <w:rFonts w:ascii="Century Gothic" w:hAnsi="Century Gothic" w:cs="Arial"/>
                                <w:b/>
                                <w:color w:val="FF0000"/>
                                <w:sz w:val="12"/>
                              </w:rPr>
                            </w:pPr>
                          </w:p>
                          <w:p w14:paraId="22FCAAEF" w14:textId="5450D155" w:rsidR="001C7D48" w:rsidRPr="004669A0" w:rsidRDefault="001C7D48" w:rsidP="00DC0E2D">
                            <w:pPr>
                              <w:jc w:val="center"/>
                              <w:rPr>
                                <w:rFonts w:ascii="Century Gothic" w:hAnsi="Century Gothic"/>
                                <w:b/>
                                <w:color w:val="0000FF"/>
                                <w:sz w:val="32"/>
                                <w:lang w:val="es-AR"/>
                              </w:rPr>
                            </w:pPr>
                            <w:r>
                              <w:rPr>
                                <w:rFonts w:ascii="Century Gothic" w:hAnsi="Century Gothic"/>
                                <w:b/>
                                <w:color w:val="0000FF"/>
                                <w:sz w:val="32"/>
                                <w:lang w:val="es-AR"/>
                              </w:rPr>
                              <w:t>AEV-LP-DC 202/2024</w:t>
                            </w:r>
                          </w:p>
                          <w:p w14:paraId="52365FA0" w14:textId="77777777" w:rsidR="001C7D48" w:rsidRPr="004669A0" w:rsidRDefault="001C7D48" w:rsidP="00DC0E2D">
                            <w:pPr>
                              <w:jc w:val="center"/>
                              <w:rPr>
                                <w:rFonts w:ascii="Century Gothic" w:hAnsi="Century Gothic"/>
                                <w:b/>
                                <w:color w:val="0000FF"/>
                                <w:sz w:val="32"/>
                                <w:lang w:val="es-AR"/>
                              </w:rPr>
                            </w:pPr>
                          </w:p>
                          <w:p w14:paraId="01C36761" w14:textId="77777777" w:rsidR="001C7D48" w:rsidRPr="00EF589C" w:rsidRDefault="001C7D48" w:rsidP="00DC0E2D">
                            <w:pPr>
                              <w:jc w:val="center"/>
                              <w:rPr>
                                <w:rFonts w:ascii="Century Gothic" w:hAnsi="Century Gothic" w:cs="Arial"/>
                                <w:b/>
                                <w:color w:val="000000" w:themeColor="text1"/>
                                <w:sz w:val="24"/>
                              </w:rPr>
                            </w:pPr>
                          </w:p>
                          <w:p w14:paraId="4061A7A4" w14:textId="1E5223C6" w:rsidR="001C7D48" w:rsidRDefault="001C7D48"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1C7D48" w:rsidRDefault="001C7D48" w:rsidP="00DC0E2D">
                            <w:pPr>
                              <w:jc w:val="center"/>
                              <w:rPr>
                                <w:rFonts w:ascii="Century Gothic" w:hAnsi="Century Gothic"/>
                                <w:b/>
                                <w:sz w:val="32"/>
                                <w:lang w:val="es-AR"/>
                              </w:rPr>
                            </w:pPr>
                          </w:p>
                          <w:p w14:paraId="419603AC" w14:textId="77777777" w:rsidR="001C7D48" w:rsidRPr="0016594B" w:rsidRDefault="001C7D4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C7D48" w:rsidRDefault="001C7D48" w:rsidP="00DC0E2D">
                            <w:pPr>
                              <w:jc w:val="center"/>
                              <w:rPr>
                                <w:rFonts w:ascii="Century Gothic" w:hAnsi="Century Gothic"/>
                                <w:b/>
                                <w:sz w:val="32"/>
                                <w:lang w:val="es-AR"/>
                              </w:rPr>
                            </w:pPr>
                          </w:p>
                          <w:p w14:paraId="2CBBE109" w14:textId="77777777" w:rsidR="001C7D48" w:rsidRDefault="001C7D48" w:rsidP="00DC0E2D">
                            <w:pPr>
                              <w:jc w:val="center"/>
                              <w:rPr>
                                <w:rFonts w:ascii="Century Gothic" w:hAnsi="Century Gothic"/>
                                <w:b/>
                                <w:sz w:val="32"/>
                                <w:lang w:val="es-AR"/>
                              </w:rPr>
                            </w:pPr>
                          </w:p>
                          <w:p w14:paraId="3EB4F2A8" w14:textId="77777777" w:rsidR="001C7D48" w:rsidRDefault="001C7D48" w:rsidP="00DC0E2D">
                            <w:pPr>
                              <w:jc w:val="center"/>
                              <w:rPr>
                                <w:rFonts w:ascii="Century Gothic" w:hAnsi="Century Gothic"/>
                                <w:b/>
                                <w:sz w:val="32"/>
                                <w:lang w:val="es-AR"/>
                              </w:rPr>
                            </w:pPr>
                          </w:p>
                          <w:p w14:paraId="3ECDEF72" w14:textId="77777777" w:rsidR="001C7D48" w:rsidRDefault="001C7D48" w:rsidP="00DC0E2D">
                            <w:pPr>
                              <w:jc w:val="center"/>
                              <w:rPr>
                                <w:rFonts w:ascii="Century Gothic" w:hAnsi="Century Gothic"/>
                                <w:b/>
                                <w:sz w:val="32"/>
                                <w:lang w:val="es-AR"/>
                              </w:rPr>
                            </w:pPr>
                          </w:p>
                          <w:p w14:paraId="7D67CF23" w14:textId="77777777" w:rsidR="001C7D48" w:rsidRDefault="001C7D48" w:rsidP="00DC0E2D">
                            <w:pPr>
                              <w:jc w:val="center"/>
                              <w:rPr>
                                <w:rFonts w:ascii="Century Gothic" w:hAnsi="Century Gothic"/>
                                <w:b/>
                                <w:sz w:val="32"/>
                                <w:lang w:val="es-AR"/>
                              </w:rPr>
                            </w:pPr>
                          </w:p>
                          <w:p w14:paraId="1282730B" w14:textId="77777777" w:rsidR="001C7D48" w:rsidRDefault="001C7D48" w:rsidP="00DC0E2D">
                            <w:pPr>
                              <w:jc w:val="center"/>
                              <w:rPr>
                                <w:rFonts w:ascii="Century Gothic" w:hAnsi="Century Gothic"/>
                                <w:b/>
                                <w:sz w:val="32"/>
                                <w:lang w:val="es-AR"/>
                              </w:rPr>
                            </w:pPr>
                          </w:p>
                          <w:p w14:paraId="31843441" w14:textId="77777777" w:rsidR="001C7D48" w:rsidRPr="00335F1B" w:rsidRDefault="001C7D4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C7D48" w:rsidRPr="00335F1B" w:rsidRDefault="001C7D4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C7D48" w:rsidRPr="00335F1B" w:rsidRDefault="001C7D4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C7D48" w:rsidRDefault="001C7D48" w:rsidP="00DC0E2D">
                      <w:pPr>
                        <w:jc w:val="center"/>
                        <w:rPr>
                          <w:rFonts w:ascii="Century Gothic" w:hAnsi="Century Gothic" w:cs="Arial"/>
                          <w:b/>
                          <w:color w:val="000000" w:themeColor="text1"/>
                          <w:sz w:val="22"/>
                        </w:rPr>
                      </w:pPr>
                    </w:p>
                    <w:p w14:paraId="41A235BA" w14:textId="24C90A48" w:rsidR="001C7D48" w:rsidRDefault="001C7D48" w:rsidP="00DC0E2D">
                      <w:pPr>
                        <w:jc w:val="center"/>
                        <w:rPr>
                          <w:rFonts w:ascii="Century Gothic" w:hAnsi="Century Gothic" w:cs="Arial"/>
                          <w:b/>
                          <w:color w:val="0000FF"/>
                          <w:sz w:val="28"/>
                        </w:rPr>
                      </w:pPr>
                      <w:r w:rsidRPr="002A4ECA">
                        <w:rPr>
                          <w:rFonts w:ascii="Century Gothic" w:hAnsi="Century Gothic" w:cs="Arial"/>
                          <w:b/>
                          <w:color w:val="0000FF"/>
                          <w:sz w:val="28"/>
                        </w:rPr>
                        <w:t xml:space="preserve">PROYECTO DE VIVIENDA NUEVA AUTOCONSTRUCCIÓN EN EL MUNICIPIO DE YANACACHI </w:t>
                      </w:r>
                      <w:r>
                        <w:rPr>
                          <w:rFonts w:ascii="Century Gothic" w:hAnsi="Century Gothic" w:cs="Arial"/>
                          <w:b/>
                          <w:color w:val="0000FF"/>
                          <w:sz w:val="28"/>
                        </w:rPr>
                        <w:t xml:space="preserve">– </w:t>
                      </w:r>
                      <w:r w:rsidRPr="002A4ECA">
                        <w:rPr>
                          <w:rFonts w:ascii="Century Gothic" w:hAnsi="Century Gothic" w:cs="Arial"/>
                          <w:b/>
                          <w:color w:val="0000FF"/>
                          <w:sz w:val="28"/>
                        </w:rPr>
                        <w:t>FASE</w:t>
                      </w:r>
                      <w:r>
                        <w:rPr>
                          <w:rFonts w:ascii="Century Gothic" w:hAnsi="Century Gothic" w:cs="Arial"/>
                          <w:b/>
                          <w:color w:val="0000FF"/>
                          <w:sz w:val="28"/>
                        </w:rPr>
                        <w:t xml:space="preserve"> </w:t>
                      </w:r>
                      <w:r w:rsidRPr="002A4ECA">
                        <w:rPr>
                          <w:rFonts w:ascii="Century Gothic" w:hAnsi="Century Gothic" w:cs="Arial"/>
                          <w:b/>
                          <w:color w:val="0000FF"/>
                          <w:sz w:val="28"/>
                        </w:rPr>
                        <w:t>(IV) 2024- LA PAZ</w:t>
                      </w:r>
                    </w:p>
                    <w:p w14:paraId="4F9C28D9" w14:textId="77777777" w:rsidR="001C7D48" w:rsidRDefault="001C7D48" w:rsidP="00DC0E2D">
                      <w:pPr>
                        <w:jc w:val="center"/>
                        <w:rPr>
                          <w:rFonts w:ascii="Century Gothic" w:hAnsi="Century Gothic" w:cs="Arial"/>
                          <w:b/>
                          <w:color w:val="000000" w:themeColor="text1"/>
                          <w:sz w:val="32"/>
                        </w:rPr>
                      </w:pPr>
                    </w:p>
                    <w:p w14:paraId="06F40773" w14:textId="77777777" w:rsidR="001C7D48" w:rsidRDefault="001C7D4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C7D48" w:rsidRPr="00335F1B" w:rsidRDefault="001C7D48" w:rsidP="00DC0E2D">
                      <w:pPr>
                        <w:jc w:val="center"/>
                        <w:rPr>
                          <w:rFonts w:ascii="Century Gothic" w:hAnsi="Century Gothic" w:cs="Arial"/>
                          <w:b/>
                          <w:color w:val="000000" w:themeColor="text1"/>
                          <w:sz w:val="32"/>
                        </w:rPr>
                      </w:pPr>
                    </w:p>
                    <w:p w14:paraId="4076A74A" w14:textId="77777777" w:rsidR="001C7D48" w:rsidRPr="00226A9B" w:rsidRDefault="001C7D48" w:rsidP="00DC0E2D">
                      <w:pPr>
                        <w:rPr>
                          <w:rFonts w:ascii="Century Gothic" w:hAnsi="Century Gothic" w:cs="Arial"/>
                          <w:b/>
                          <w:color w:val="FF0000"/>
                          <w:sz w:val="12"/>
                        </w:rPr>
                      </w:pPr>
                    </w:p>
                    <w:p w14:paraId="22FCAAEF" w14:textId="5450D155" w:rsidR="001C7D48" w:rsidRPr="004669A0" w:rsidRDefault="001C7D48" w:rsidP="00DC0E2D">
                      <w:pPr>
                        <w:jc w:val="center"/>
                        <w:rPr>
                          <w:rFonts w:ascii="Century Gothic" w:hAnsi="Century Gothic"/>
                          <w:b/>
                          <w:color w:val="0000FF"/>
                          <w:sz w:val="32"/>
                          <w:lang w:val="es-AR"/>
                        </w:rPr>
                      </w:pPr>
                      <w:r>
                        <w:rPr>
                          <w:rFonts w:ascii="Century Gothic" w:hAnsi="Century Gothic"/>
                          <w:b/>
                          <w:color w:val="0000FF"/>
                          <w:sz w:val="32"/>
                          <w:lang w:val="es-AR"/>
                        </w:rPr>
                        <w:t>AEV-LP-DC 202/2024</w:t>
                      </w:r>
                    </w:p>
                    <w:p w14:paraId="52365FA0" w14:textId="77777777" w:rsidR="001C7D48" w:rsidRPr="004669A0" w:rsidRDefault="001C7D48" w:rsidP="00DC0E2D">
                      <w:pPr>
                        <w:jc w:val="center"/>
                        <w:rPr>
                          <w:rFonts w:ascii="Century Gothic" w:hAnsi="Century Gothic"/>
                          <w:b/>
                          <w:color w:val="0000FF"/>
                          <w:sz w:val="32"/>
                          <w:lang w:val="es-AR"/>
                        </w:rPr>
                      </w:pPr>
                    </w:p>
                    <w:p w14:paraId="01C36761" w14:textId="77777777" w:rsidR="001C7D48" w:rsidRPr="00EF589C" w:rsidRDefault="001C7D48" w:rsidP="00DC0E2D">
                      <w:pPr>
                        <w:jc w:val="center"/>
                        <w:rPr>
                          <w:rFonts w:ascii="Century Gothic" w:hAnsi="Century Gothic" w:cs="Arial"/>
                          <w:b/>
                          <w:color w:val="000000" w:themeColor="text1"/>
                          <w:sz w:val="24"/>
                        </w:rPr>
                      </w:pPr>
                    </w:p>
                    <w:p w14:paraId="4061A7A4" w14:textId="1E5223C6" w:rsidR="001C7D48" w:rsidRDefault="001C7D48"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1C7D48" w:rsidRDefault="001C7D48" w:rsidP="00DC0E2D">
                      <w:pPr>
                        <w:jc w:val="center"/>
                        <w:rPr>
                          <w:rFonts w:ascii="Century Gothic" w:hAnsi="Century Gothic"/>
                          <w:b/>
                          <w:sz w:val="32"/>
                          <w:lang w:val="es-AR"/>
                        </w:rPr>
                      </w:pPr>
                    </w:p>
                    <w:p w14:paraId="419603AC" w14:textId="77777777" w:rsidR="001C7D48" w:rsidRPr="0016594B" w:rsidRDefault="001C7D4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C7D48" w:rsidRDefault="001C7D48" w:rsidP="00DC0E2D">
                      <w:pPr>
                        <w:jc w:val="center"/>
                        <w:rPr>
                          <w:rFonts w:ascii="Century Gothic" w:hAnsi="Century Gothic"/>
                          <w:b/>
                          <w:sz w:val="32"/>
                          <w:lang w:val="es-AR"/>
                        </w:rPr>
                      </w:pPr>
                    </w:p>
                    <w:p w14:paraId="2CBBE109" w14:textId="77777777" w:rsidR="001C7D48" w:rsidRDefault="001C7D48" w:rsidP="00DC0E2D">
                      <w:pPr>
                        <w:jc w:val="center"/>
                        <w:rPr>
                          <w:rFonts w:ascii="Century Gothic" w:hAnsi="Century Gothic"/>
                          <w:b/>
                          <w:sz w:val="32"/>
                          <w:lang w:val="es-AR"/>
                        </w:rPr>
                      </w:pPr>
                    </w:p>
                    <w:p w14:paraId="3EB4F2A8" w14:textId="77777777" w:rsidR="001C7D48" w:rsidRDefault="001C7D48" w:rsidP="00DC0E2D">
                      <w:pPr>
                        <w:jc w:val="center"/>
                        <w:rPr>
                          <w:rFonts w:ascii="Century Gothic" w:hAnsi="Century Gothic"/>
                          <w:b/>
                          <w:sz w:val="32"/>
                          <w:lang w:val="es-AR"/>
                        </w:rPr>
                      </w:pPr>
                    </w:p>
                    <w:p w14:paraId="3ECDEF72" w14:textId="77777777" w:rsidR="001C7D48" w:rsidRDefault="001C7D48" w:rsidP="00DC0E2D">
                      <w:pPr>
                        <w:jc w:val="center"/>
                        <w:rPr>
                          <w:rFonts w:ascii="Century Gothic" w:hAnsi="Century Gothic"/>
                          <w:b/>
                          <w:sz w:val="32"/>
                          <w:lang w:val="es-AR"/>
                        </w:rPr>
                      </w:pPr>
                    </w:p>
                    <w:p w14:paraId="7D67CF23" w14:textId="77777777" w:rsidR="001C7D48" w:rsidRDefault="001C7D48" w:rsidP="00DC0E2D">
                      <w:pPr>
                        <w:jc w:val="center"/>
                        <w:rPr>
                          <w:rFonts w:ascii="Century Gothic" w:hAnsi="Century Gothic"/>
                          <w:b/>
                          <w:sz w:val="32"/>
                          <w:lang w:val="es-AR"/>
                        </w:rPr>
                      </w:pPr>
                    </w:p>
                    <w:p w14:paraId="1282730B" w14:textId="77777777" w:rsidR="001C7D48" w:rsidRDefault="001C7D48" w:rsidP="00DC0E2D">
                      <w:pPr>
                        <w:jc w:val="center"/>
                        <w:rPr>
                          <w:rFonts w:ascii="Century Gothic" w:hAnsi="Century Gothic"/>
                          <w:b/>
                          <w:sz w:val="32"/>
                          <w:lang w:val="es-AR"/>
                        </w:rPr>
                      </w:pPr>
                    </w:p>
                    <w:p w14:paraId="31843441" w14:textId="77777777" w:rsidR="001C7D48" w:rsidRPr="00335F1B" w:rsidRDefault="001C7D4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C7D48" w:rsidRPr="00335F1B" w:rsidRDefault="001C7D4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37A75C8"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2024</w:t>
      </w:r>
    </w:p>
    <w:p w14:paraId="0AD66D60" w14:textId="77777777" w:rsidR="00944D2D" w:rsidRDefault="00944D2D" w:rsidP="00A13D76">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7102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7102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7102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710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710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7102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710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710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710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710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710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5344B" w:rsidRDefault="00384D92" w:rsidP="0095344B">
      <w:pPr>
        <w:numPr>
          <w:ilvl w:val="0"/>
          <w:numId w:val="4"/>
        </w:numPr>
        <w:tabs>
          <w:tab w:val="clear" w:pos="1080"/>
          <w:tab w:val="left" w:pos="993"/>
        </w:tabs>
        <w:ind w:left="993" w:hanging="426"/>
        <w:jc w:val="both"/>
        <w:rPr>
          <w:rFonts w:ascii="Verdana" w:hAnsi="Verdana" w:cs="Arial"/>
          <w:sz w:val="18"/>
          <w:szCs w:val="18"/>
        </w:rPr>
      </w:pPr>
      <w:r w:rsidRPr="0095344B">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Económica (Formulario B-1).</w:t>
      </w:r>
    </w:p>
    <w:p w14:paraId="5BD0C211"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Técnica (Formulario C-1).</w:t>
      </w:r>
    </w:p>
    <w:p w14:paraId="72B1DB71" w14:textId="61E7651D" w:rsidR="00384D92" w:rsidRPr="0095344B" w:rsidRDefault="00384D92" w:rsidP="00801BCE">
      <w:pPr>
        <w:numPr>
          <w:ilvl w:val="0"/>
          <w:numId w:val="11"/>
        </w:numPr>
        <w:ind w:left="1276" w:hanging="426"/>
        <w:jc w:val="both"/>
        <w:rPr>
          <w:rFonts w:ascii="Verdana" w:hAnsi="Verdana"/>
          <w:sz w:val="18"/>
          <w:szCs w:val="18"/>
        </w:rPr>
      </w:pPr>
      <w:r w:rsidRPr="0095344B">
        <w:rPr>
          <w:rFonts w:ascii="Verdana" w:hAnsi="Verdana" w:cs="Arial"/>
          <w:sz w:val="18"/>
          <w:szCs w:val="18"/>
        </w:rPr>
        <w:t>Formulario de Condicione</w:t>
      </w:r>
      <w:r w:rsidR="001B112A" w:rsidRPr="0095344B">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19A122E0" w14:textId="77777777" w:rsidR="002A4ECA" w:rsidRDefault="002A4ECA" w:rsidP="00384D92">
      <w:pPr>
        <w:pStyle w:val="Ttulo10"/>
        <w:spacing w:before="0" w:after="0"/>
        <w:ind w:left="432"/>
        <w:jc w:val="both"/>
        <w:rPr>
          <w:rFonts w:ascii="Verdana" w:hAnsi="Verdana"/>
          <w:sz w:val="18"/>
          <w:szCs w:val="18"/>
        </w:rPr>
      </w:pPr>
    </w:p>
    <w:p w14:paraId="55C3A764" w14:textId="77777777" w:rsidR="002A4ECA" w:rsidRDefault="002A4ECA" w:rsidP="00384D92">
      <w:pPr>
        <w:pStyle w:val="Ttulo10"/>
        <w:spacing w:before="0" w:after="0"/>
        <w:ind w:left="432"/>
        <w:jc w:val="both"/>
        <w:rPr>
          <w:rFonts w:ascii="Verdana" w:hAnsi="Verdana"/>
          <w:sz w:val="18"/>
          <w:szCs w:val="18"/>
        </w:rPr>
      </w:pPr>
    </w:p>
    <w:p w14:paraId="4DF99420" w14:textId="77777777" w:rsidR="002A4ECA" w:rsidRDefault="002A4ECA"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5344B" w:rsidRDefault="00384D92" w:rsidP="001D1909">
      <w:pPr>
        <w:numPr>
          <w:ilvl w:val="0"/>
          <w:numId w:val="8"/>
        </w:numPr>
        <w:tabs>
          <w:tab w:val="clear" w:pos="1080"/>
          <w:tab w:val="num" w:pos="851"/>
        </w:tabs>
        <w:ind w:hanging="654"/>
        <w:jc w:val="both"/>
        <w:rPr>
          <w:rFonts w:ascii="Verdana" w:hAnsi="Verdana" w:cs="Tahoma"/>
          <w:b/>
          <w:sz w:val="18"/>
          <w:szCs w:val="18"/>
        </w:rPr>
      </w:pPr>
      <w:r w:rsidRPr="0095344B">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95344B">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C7D4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C7D4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C7D4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7102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7102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7102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7102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7102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7102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7102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10C2F699" w:rsidR="00B43D67" w:rsidRPr="00A13D76" w:rsidRDefault="007C48CC" w:rsidP="00A13D76">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7AB45F92" w:rsidR="00371619" w:rsidRDefault="00AE4C94" w:rsidP="002A4ECA">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7102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7102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7102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27B18AF" w14:textId="77777777" w:rsidR="00A13D76" w:rsidRDefault="00A13D76" w:rsidP="00AE4C94">
      <w:pPr>
        <w:jc w:val="both"/>
        <w:rPr>
          <w:rFonts w:ascii="Verdana" w:hAnsi="Verdana" w:cs="Arial"/>
          <w:sz w:val="18"/>
          <w:szCs w:val="16"/>
          <w:lang w:val="es-ES_tradnl"/>
        </w:rPr>
      </w:pPr>
    </w:p>
    <w:p w14:paraId="676EC7E4" w14:textId="77777777" w:rsidR="00A13D76" w:rsidRDefault="00A13D76"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2A4EC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7102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2A4EC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2A4ECA">
            <w:pPr>
              <w:rPr>
                <w:rFonts w:ascii="Arial" w:hAnsi="Arial" w:cs="Arial"/>
                <w:b/>
                <w:sz w:val="16"/>
                <w:szCs w:val="16"/>
                <w:lang w:val="es-BO"/>
              </w:rPr>
            </w:pPr>
          </w:p>
        </w:tc>
      </w:tr>
      <w:tr w:rsidR="00FA28A3" w:rsidRPr="00AD6FF4" w14:paraId="5A4BA222" w14:textId="77777777" w:rsidTr="002A4EC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2A4EC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B61A576" w:rsidR="00FA28A3" w:rsidRPr="006516E0" w:rsidRDefault="002A4ECA" w:rsidP="002A4ECA">
            <w:pPr>
              <w:ind w:left="142" w:right="243"/>
              <w:jc w:val="center"/>
              <w:rPr>
                <w:rFonts w:ascii="Verdana" w:hAnsi="Verdana" w:cs="Arial"/>
                <w:b/>
                <w:sz w:val="14"/>
                <w:szCs w:val="14"/>
                <w:lang w:val="es-ES_tradnl"/>
              </w:rPr>
            </w:pPr>
            <w:r w:rsidRPr="002A4ECA">
              <w:rPr>
                <w:rFonts w:ascii="Verdana" w:hAnsi="Verdana" w:cs="Arial"/>
                <w:b/>
                <w:sz w:val="14"/>
                <w:szCs w:val="14"/>
                <w:lang w:val="es-ES_tradnl"/>
              </w:rPr>
              <w:t>PROYECTO DE VIVIENDA NUEVA AUTOCONSTRUCCIÓN EN EL MUNICIPIO DE YANACACHI -FASE(IV)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2A4ECA">
            <w:pPr>
              <w:rPr>
                <w:rFonts w:ascii="Arial" w:hAnsi="Arial" w:cs="Arial"/>
                <w:sz w:val="16"/>
                <w:szCs w:val="16"/>
                <w:lang w:val="es-BO"/>
              </w:rPr>
            </w:pPr>
          </w:p>
        </w:tc>
      </w:tr>
      <w:tr w:rsidR="00FA28A3" w:rsidRPr="00AD6FF4" w14:paraId="68E7BAF4" w14:textId="77777777" w:rsidTr="002A4EC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2A4EC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2A4EC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2A4ECA">
            <w:pPr>
              <w:rPr>
                <w:rFonts w:ascii="Arial" w:hAnsi="Arial" w:cs="Arial"/>
                <w:sz w:val="16"/>
                <w:szCs w:val="16"/>
                <w:lang w:val="es-BO"/>
              </w:rPr>
            </w:pPr>
          </w:p>
        </w:tc>
      </w:tr>
      <w:tr w:rsidR="00FA28A3" w:rsidRPr="00AD6FF4" w14:paraId="5E9B2998" w14:textId="77777777" w:rsidTr="002A4EC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2A4ECA">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68C8D04" w:rsidR="00FA28A3" w:rsidRPr="00AD6FF4" w:rsidRDefault="00443E7D" w:rsidP="002A4ECA">
            <w:pPr>
              <w:rPr>
                <w:rFonts w:ascii="Arial" w:hAnsi="Arial" w:cs="Arial"/>
                <w:sz w:val="16"/>
                <w:szCs w:val="16"/>
                <w:lang w:val="es-BO"/>
              </w:rPr>
            </w:pPr>
            <w:r>
              <w:rPr>
                <w:rFonts w:ascii="Arial" w:hAnsi="Arial" w:cs="Arial"/>
                <w:sz w:val="16"/>
                <w:szCs w:val="16"/>
                <w:lang w:val="es-BO"/>
              </w:rPr>
              <w:t>AEV-LP-DC 202/2024 (2D</w:t>
            </w:r>
            <w:r w:rsidR="002A4ECA">
              <w:rPr>
                <w:rFonts w:ascii="Arial" w:hAnsi="Arial" w:cs="Arial"/>
                <w:sz w:val="16"/>
                <w:szCs w:val="16"/>
                <w:lang w:val="es-BO"/>
              </w:rPr>
              <w:t>A</w:t>
            </w:r>
            <w:r>
              <w:rPr>
                <w:rFonts w:ascii="Arial" w:hAnsi="Arial" w:cs="Arial"/>
                <w:sz w:val="16"/>
                <w:szCs w:val="16"/>
                <w:lang w:val="es-BO"/>
              </w:rPr>
              <w:t>.</w:t>
            </w:r>
            <w:r w:rsidR="002A4ECA">
              <w:rPr>
                <w:rFonts w:ascii="Arial" w:hAnsi="Arial" w:cs="Arial"/>
                <w:sz w:val="16"/>
                <w:szCs w:val="16"/>
                <w:lang w:val="es-BO"/>
              </w:rPr>
              <w:t xml:space="preserve">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2A4ECA">
            <w:pPr>
              <w:rPr>
                <w:rFonts w:ascii="Arial" w:hAnsi="Arial" w:cs="Arial"/>
                <w:sz w:val="16"/>
                <w:szCs w:val="16"/>
                <w:lang w:val="es-BO"/>
              </w:rPr>
            </w:pPr>
          </w:p>
        </w:tc>
      </w:tr>
      <w:tr w:rsidR="00FA28A3" w:rsidRPr="00AD6FF4" w14:paraId="14176726" w14:textId="77777777" w:rsidTr="002A4EC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2A4EC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2A4EC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2A4ECA">
            <w:pPr>
              <w:rPr>
                <w:rFonts w:ascii="Arial" w:hAnsi="Arial" w:cs="Arial"/>
                <w:sz w:val="16"/>
                <w:szCs w:val="16"/>
                <w:lang w:val="es-BO"/>
              </w:rPr>
            </w:pPr>
          </w:p>
        </w:tc>
      </w:tr>
      <w:tr w:rsidR="00FA28A3" w:rsidRPr="00AD6FF4" w14:paraId="152DBE73" w14:textId="77777777" w:rsidTr="002A4EC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2A4EC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2A4EC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EBF0B2B" w:rsidR="00FA28A3" w:rsidRPr="00AD6FF4" w:rsidRDefault="00E97B24" w:rsidP="002A4ECA">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2A4ECA">
            <w:pPr>
              <w:rPr>
                <w:rFonts w:ascii="Arial" w:hAnsi="Arial" w:cs="Arial"/>
                <w:sz w:val="16"/>
                <w:szCs w:val="16"/>
                <w:lang w:val="es-BO"/>
              </w:rPr>
            </w:pPr>
          </w:p>
        </w:tc>
      </w:tr>
      <w:tr w:rsidR="00FA28A3" w:rsidRPr="00AD6FF4" w14:paraId="0CADBF50" w14:textId="77777777" w:rsidTr="002A4EC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2A4EC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2A4EC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2A4ECA">
            <w:pPr>
              <w:rPr>
                <w:rFonts w:ascii="Arial" w:hAnsi="Arial" w:cs="Arial"/>
                <w:sz w:val="16"/>
                <w:szCs w:val="16"/>
                <w:lang w:val="es-BO"/>
              </w:rPr>
            </w:pPr>
          </w:p>
        </w:tc>
      </w:tr>
      <w:tr w:rsidR="00FA28A3" w:rsidRPr="00AD6FF4" w14:paraId="63BCE1E4" w14:textId="77777777" w:rsidTr="002A4EC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2A4EC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2A4EC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2A4EC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8F883CA" w:rsidR="00FA28A3" w:rsidRPr="00C60BCF" w:rsidRDefault="002A4ECA" w:rsidP="002A4ECA">
            <w:r w:rsidRPr="002A4ECA">
              <w:rPr>
                <w:rFonts w:ascii="Tahoma" w:hAnsi="Tahoma" w:cs="Tahoma"/>
                <w:b/>
              </w:rPr>
              <w:t>Bs.</w:t>
            </w:r>
            <w:r w:rsidR="00B27DB8">
              <w:rPr>
                <w:rFonts w:ascii="Tahoma" w:hAnsi="Tahoma" w:cs="Tahoma"/>
                <w:b/>
              </w:rPr>
              <w:t xml:space="preserve"> </w:t>
            </w:r>
            <w:r w:rsidRPr="002A4ECA">
              <w:rPr>
                <w:rFonts w:ascii="Tahoma" w:hAnsi="Tahoma" w:cs="Tahoma"/>
                <w:b/>
              </w:rPr>
              <w:t>2.464.352,79 (Dos millones cuatrocientos sesenta y cuatro mil trescientos cincuenta y dos 79/100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2A4ECA">
            <w:pPr>
              <w:rPr>
                <w:rFonts w:ascii="Arial" w:hAnsi="Arial" w:cs="Arial"/>
                <w:sz w:val="16"/>
                <w:szCs w:val="16"/>
                <w:lang w:val="es-BO"/>
              </w:rPr>
            </w:pPr>
          </w:p>
        </w:tc>
      </w:tr>
      <w:tr w:rsidR="00FA28A3" w:rsidRPr="00AD6FF4" w14:paraId="4D796008" w14:textId="77777777" w:rsidTr="002A4EC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2A4EC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2A4EC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2A4ECA">
            <w:pPr>
              <w:rPr>
                <w:rFonts w:ascii="Arial" w:hAnsi="Arial" w:cs="Arial"/>
                <w:b/>
                <w:sz w:val="16"/>
                <w:szCs w:val="16"/>
                <w:lang w:val="es-BO"/>
              </w:rPr>
            </w:pPr>
          </w:p>
        </w:tc>
      </w:tr>
      <w:tr w:rsidR="00FA28A3" w:rsidRPr="00AD6FF4" w14:paraId="5E5199CB" w14:textId="77777777" w:rsidTr="002A4EC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2A4EC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CED21FF" w14:textId="77777777" w:rsidR="002A4ECA" w:rsidRPr="00882269" w:rsidRDefault="002A4ECA" w:rsidP="002A4EC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2A4ECA">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2A4ECA">
            <w:pPr>
              <w:rPr>
                <w:rFonts w:ascii="Arial" w:hAnsi="Arial" w:cs="Arial"/>
                <w:sz w:val="16"/>
                <w:szCs w:val="16"/>
                <w:lang w:val="es-BO"/>
              </w:rPr>
            </w:pPr>
          </w:p>
        </w:tc>
      </w:tr>
      <w:tr w:rsidR="00FA28A3" w:rsidRPr="00AD6FF4" w14:paraId="5DB8E4FD" w14:textId="77777777" w:rsidTr="002A4EC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2A4EC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2A4EC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2A4ECA">
            <w:pPr>
              <w:rPr>
                <w:rFonts w:ascii="Arial" w:hAnsi="Arial" w:cs="Arial"/>
                <w:sz w:val="16"/>
                <w:szCs w:val="16"/>
                <w:lang w:val="es-BO"/>
              </w:rPr>
            </w:pPr>
          </w:p>
        </w:tc>
      </w:tr>
      <w:tr w:rsidR="00FA28A3" w:rsidRPr="00AD6FF4" w14:paraId="18F6858E" w14:textId="77777777" w:rsidTr="002A4EC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2A4EC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6313143"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43B808AA" w:rsidR="00FA28A3" w:rsidRPr="00C60BCF" w:rsidRDefault="00E97B24" w:rsidP="002A4ECA">
            <w:pPr>
              <w:rPr>
                <w:rFonts w:ascii="Arial" w:hAnsi="Arial" w:cs="Arial"/>
                <w:sz w:val="16"/>
                <w:szCs w:val="16"/>
                <w:lang w:val="es-BO"/>
              </w:rPr>
            </w:pPr>
            <w:r w:rsidRPr="00E97B24">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2A4ECA">
            <w:pPr>
              <w:rPr>
                <w:rFonts w:ascii="Arial" w:hAnsi="Arial" w:cs="Arial"/>
                <w:sz w:val="16"/>
                <w:szCs w:val="16"/>
                <w:lang w:val="es-BO"/>
              </w:rPr>
            </w:pPr>
          </w:p>
        </w:tc>
      </w:tr>
      <w:tr w:rsidR="00FA28A3" w:rsidRPr="00AD6FF4" w14:paraId="4EDE48E1" w14:textId="77777777" w:rsidTr="002A4EC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2A4EC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2A4EC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2A4EC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97B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2A4EC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2A4EC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2A4ECA">
            <w:pPr>
              <w:rPr>
                <w:rFonts w:ascii="Arial" w:hAnsi="Arial" w:cs="Arial"/>
                <w:sz w:val="16"/>
                <w:szCs w:val="16"/>
                <w:lang w:val="es-BO"/>
              </w:rPr>
            </w:pPr>
          </w:p>
        </w:tc>
      </w:tr>
      <w:tr w:rsidR="00FA28A3" w:rsidRPr="00AD6FF4" w14:paraId="7992A328" w14:textId="77777777" w:rsidTr="002A4EC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2A4EC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83B801A"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05E74BF" w:rsidR="00FA28A3" w:rsidRPr="00C60BCF" w:rsidRDefault="00FA28A3" w:rsidP="002A4ECA">
            <w:pPr>
              <w:rPr>
                <w:rFonts w:ascii="Arial" w:hAnsi="Arial" w:cs="Arial"/>
                <w:sz w:val="16"/>
                <w:szCs w:val="16"/>
                <w:lang w:val="es-BO"/>
              </w:rPr>
            </w:pPr>
            <w:r w:rsidRPr="00C60BCF">
              <w:rPr>
                <w:rFonts w:ascii="Arial" w:hAnsi="Arial" w:cs="Arial"/>
                <w:sz w:val="16"/>
                <w:szCs w:val="16"/>
                <w:lang w:val="es-BO"/>
              </w:rPr>
              <w:t>Convocator</w:t>
            </w:r>
            <w:r w:rsidR="00E97B24">
              <w:rPr>
                <w:rFonts w:ascii="Arial" w:hAnsi="Arial" w:cs="Arial"/>
                <w:sz w:val="16"/>
                <w:szCs w:val="16"/>
                <w:lang w:val="es-BO"/>
              </w:rPr>
              <w:t xml:space="preserve">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2A4EC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2A4ECA">
            <w:pPr>
              <w:rPr>
                <w:rFonts w:ascii="Arial" w:hAnsi="Arial" w:cs="Arial"/>
                <w:sz w:val="16"/>
                <w:szCs w:val="16"/>
                <w:lang w:val="es-BO"/>
              </w:rPr>
            </w:pPr>
          </w:p>
        </w:tc>
      </w:tr>
      <w:tr w:rsidR="00FA28A3" w:rsidRPr="00AD6FF4" w14:paraId="37DD40DD" w14:textId="77777777" w:rsidTr="002A4EC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2A4EC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2A4EC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E97B24">
            <w:pPr>
              <w:jc w:val="center"/>
              <w:rPr>
                <w:rFonts w:ascii="Arial" w:hAnsi="Arial" w:cs="Arial"/>
                <w:sz w:val="16"/>
                <w:szCs w:val="16"/>
                <w:lang w:val="es-BO"/>
              </w:rPr>
            </w:pPr>
          </w:p>
        </w:tc>
      </w:tr>
      <w:tr w:rsidR="00FA28A3" w:rsidRPr="00AD6FF4" w14:paraId="42EC7A17" w14:textId="77777777" w:rsidTr="002A4EC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2A4EC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AE3818"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2A4ECA">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2A4EC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2A4EC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2A4EC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2A4ECA">
            <w:pPr>
              <w:rPr>
                <w:rFonts w:ascii="Arial" w:hAnsi="Arial" w:cs="Arial"/>
                <w:sz w:val="16"/>
                <w:szCs w:val="16"/>
                <w:lang w:val="es-BO"/>
              </w:rPr>
            </w:pPr>
          </w:p>
        </w:tc>
      </w:tr>
      <w:tr w:rsidR="00FA28A3" w:rsidRPr="00AD6FF4" w14:paraId="4FA61B47" w14:textId="77777777" w:rsidTr="002A4EC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2A4EC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2A4EC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E97B24">
            <w:pPr>
              <w:jc w:val="center"/>
              <w:rPr>
                <w:rFonts w:ascii="Arial" w:hAnsi="Arial" w:cs="Arial"/>
                <w:sz w:val="16"/>
                <w:szCs w:val="16"/>
                <w:lang w:val="es-BO"/>
              </w:rPr>
            </w:pPr>
          </w:p>
        </w:tc>
      </w:tr>
      <w:tr w:rsidR="00FA28A3" w:rsidRPr="00AD6FF4" w14:paraId="76F3A51F" w14:textId="77777777" w:rsidTr="002A4EC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2A4ECA">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2A4EC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FAAB19B"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2A4EC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2A4EC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2A4ECA">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2A4ECA">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2A4EC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B19176"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2A4EC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2A4EC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2A4EC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126400D" w:rsidR="00FA28A3" w:rsidRPr="00AD6FF4" w:rsidRDefault="00E97B24" w:rsidP="00E97B24">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2A4EC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2A4EC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2A4EC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2A4ECA">
            <w:pPr>
              <w:rPr>
                <w:rFonts w:ascii="Arial" w:hAnsi="Arial" w:cs="Arial"/>
                <w:b/>
                <w:sz w:val="16"/>
                <w:szCs w:val="16"/>
                <w:lang w:val="es-BO"/>
              </w:rPr>
            </w:pPr>
          </w:p>
          <w:p w14:paraId="0648BA8E" w14:textId="77777777" w:rsidR="00FA28A3" w:rsidRPr="00AD6FF4" w:rsidRDefault="00FA28A3" w:rsidP="002A4EC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2A4ECA">
            <w:pPr>
              <w:rPr>
                <w:rFonts w:ascii="Arial" w:hAnsi="Arial" w:cs="Arial"/>
                <w:b/>
                <w:sz w:val="16"/>
                <w:szCs w:val="16"/>
                <w:lang w:val="es-BO"/>
              </w:rPr>
            </w:pPr>
          </w:p>
          <w:p w14:paraId="661B873E"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2A4ECA">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2A4EC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2A4EC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2A4ECA">
            <w:pPr>
              <w:rPr>
                <w:rFonts w:ascii="Arial" w:hAnsi="Arial" w:cs="Arial"/>
                <w:sz w:val="16"/>
                <w:szCs w:val="16"/>
                <w:lang w:val="es-BO"/>
              </w:rPr>
            </w:pPr>
          </w:p>
        </w:tc>
      </w:tr>
      <w:tr w:rsidR="00FA28A3" w:rsidRPr="00AD6FF4" w14:paraId="699F8903" w14:textId="77777777" w:rsidTr="002A4EC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2A4EC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2A4EC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2A4EC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2A4EC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2A4EC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0F768A8" w:rsidR="00FA28A3" w:rsidRPr="00311E67" w:rsidRDefault="00CA1A45" w:rsidP="002A4ECA">
            <w:pPr>
              <w:jc w:val="center"/>
              <w:rPr>
                <w:rFonts w:ascii="Arial" w:hAnsi="Arial" w:cs="Arial"/>
                <w:sz w:val="16"/>
                <w:szCs w:val="16"/>
                <w:lang w:val="es-BO"/>
              </w:rPr>
            </w:pPr>
            <w:r w:rsidRPr="00CA1A45">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2A4EC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0C1E6A3" w:rsidR="00FA28A3" w:rsidRPr="00311E67" w:rsidRDefault="00CA1A45" w:rsidP="002A4ECA">
            <w:pPr>
              <w:jc w:val="center"/>
              <w:rPr>
                <w:rFonts w:ascii="Arial" w:hAnsi="Arial" w:cs="Arial"/>
                <w:sz w:val="16"/>
                <w:szCs w:val="16"/>
                <w:lang w:val="es-BO"/>
              </w:rPr>
            </w:pPr>
            <w:r w:rsidRPr="00CA1A45">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2A4ECA">
            <w:pPr>
              <w:rPr>
                <w:rFonts w:ascii="Arial" w:hAnsi="Arial" w:cs="Arial"/>
                <w:sz w:val="16"/>
                <w:szCs w:val="16"/>
                <w:lang w:val="es-BO"/>
              </w:rPr>
            </w:pPr>
          </w:p>
        </w:tc>
      </w:tr>
      <w:tr w:rsidR="00FA28A3" w:rsidRPr="00AD6FF4" w14:paraId="309A9179" w14:textId="77777777" w:rsidTr="002A4EC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2A4ECA">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2A4EC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2A4ECA">
            <w:pPr>
              <w:rPr>
                <w:rFonts w:ascii="Arial" w:hAnsi="Arial" w:cs="Arial"/>
                <w:sz w:val="16"/>
                <w:szCs w:val="16"/>
                <w:lang w:val="es-BO"/>
              </w:rPr>
            </w:pPr>
          </w:p>
        </w:tc>
      </w:tr>
      <w:bookmarkEnd w:id="23"/>
    </w:tbl>
    <w:p w14:paraId="3816C5C6" w14:textId="77777777" w:rsidR="00CA1A45" w:rsidRPr="00653C8D" w:rsidRDefault="00CA1A45" w:rsidP="00CA1A45">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CA1A45" w:rsidRPr="00653C8D" w14:paraId="1BC3AB3A" w14:textId="77777777" w:rsidTr="00A13D76">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AE0A08" w14:textId="77777777" w:rsidR="00CA1A45" w:rsidRPr="00653C8D" w:rsidRDefault="00CA1A45" w:rsidP="0027102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CA1A45" w:rsidRPr="00653C8D" w14:paraId="6E3D475C" w14:textId="77777777" w:rsidTr="00A13D76">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C8C8D23" w14:textId="77777777" w:rsidR="00CA1A45" w:rsidRPr="00653C8D" w:rsidRDefault="00CA1A45" w:rsidP="00A13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70F52F9" w14:textId="77777777" w:rsidR="00CA1A45" w:rsidRPr="00653C8D" w:rsidRDefault="00CA1A45" w:rsidP="00A13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1EF23CE" w14:textId="77777777" w:rsidR="00CA1A45" w:rsidRPr="00653C8D" w:rsidRDefault="00CA1A45" w:rsidP="00A13D76">
            <w:pPr>
              <w:rPr>
                <w:rFonts w:ascii="Arial" w:hAnsi="Arial" w:cs="Arial"/>
                <w:sz w:val="16"/>
                <w:szCs w:val="16"/>
                <w:lang w:val="es-BO"/>
              </w:rPr>
            </w:pPr>
          </w:p>
        </w:tc>
      </w:tr>
      <w:tr w:rsidR="00CA1A45" w:rsidRPr="00653C8D" w14:paraId="11D4AD0C" w14:textId="77777777" w:rsidTr="00A13D76">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FE79719" w14:textId="77777777" w:rsidR="00CA1A45" w:rsidRPr="00653C8D" w:rsidRDefault="00CA1A45" w:rsidP="00A13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329C6B88" w14:textId="77777777" w:rsidR="00CA1A45" w:rsidRPr="00653C8D" w:rsidRDefault="00CA1A45" w:rsidP="00A13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5D604E4" w14:textId="77777777" w:rsidR="00CA1A45" w:rsidRPr="00653C8D" w:rsidRDefault="00CA1A45" w:rsidP="00A13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E86796A" w14:textId="77777777" w:rsidR="00CA1A45" w:rsidRPr="00653C8D" w:rsidRDefault="00CA1A45" w:rsidP="00A13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37ECC880" w14:textId="77777777" w:rsidR="00CA1A45" w:rsidRPr="00653C8D" w:rsidRDefault="00CA1A45" w:rsidP="00A13D76">
            <w:pPr>
              <w:rPr>
                <w:rFonts w:ascii="Arial" w:hAnsi="Arial" w:cs="Arial"/>
                <w:sz w:val="16"/>
                <w:szCs w:val="16"/>
                <w:lang w:val="es-BO"/>
              </w:rPr>
            </w:pPr>
          </w:p>
        </w:tc>
      </w:tr>
      <w:tr w:rsidR="00CA1A45" w:rsidRPr="00653C8D" w14:paraId="30EFDD36" w14:textId="77777777" w:rsidTr="00A13D76">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26FF50F8" w14:textId="77777777" w:rsidR="00CA1A45" w:rsidRPr="00653C8D" w:rsidRDefault="00CA1A45" w:rsidP="00A13D76">
            <w:pPr>
              <w:jc w:val="right"/>
              <w:rPr>
                <w:rFonts w:ascii="Arial" w:hAnsi="Arial" w:cs="Arial"/>
                <w:b/>
                <w:sz w:val="16"/>
                <w:szCs w:val="16"/>
                <w:lang w:val="es-BO"/>
              </w:rPr>
            </w:pPr>
            <w:r w:rsidRPr="00653C8D">
              <w:rPr>
                <w:rFonts w:ascii="Arial" w:hAnsi="Arial" w:cs="Arial"/>
                <w:b/>
                <w:sz w:val="16"/>
                <w:szCs w:val="16"/>
                <w:lang w:val="es-BO"/>
              </w:rPr>
              <w:t>Domicilio</w:t>
            </w:r>
          </w:p>
          <w:p w14:paraId="2BD208FF" w14:textId="77777777" w:rsidR="00CA1A45" w:rsidRPr="00653C8D" w:rsidRDefault="00CA1A45" w:rsidP="00A13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33AFDC61" w14:textId="77777777" w:rsidR="00CA1A45" w:rsidRPr="00653C8D" w:rsidRDefault="00CA1A45" w:rsidP="00A13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7CA6427C" w14:textId="77777777" w:rsidR="00CA1A45" w:rsidRPr="00653C8D" w:rsidRDefault="00CA1A45" w:rsidP="00A13D76">
            <w:pPr>
              <w:rPr>
                <w:i/>
                <w:sz w:val="16"/>
                <w:szCs w:val="16"/>
                <w:lang w:val="es-BO"/>
              </w:rPr>
            </w:pPr>
          </w:p>
        </w:tc>
        <w:tc>
          <w:tcPr>
            <w:tcW w:w="434" w:type="pct"/>
            <w:tcBorders>
              <w:top w:val="nil"/>
              <w:left w:val="nil"/>
              <w:bottom w:val="nil"/>
              <w:right w:val="nil"/>
            </w:tcBorders>
            <w:shd w:val="clear" w:color="auto" w:fill="auto"/>
            <w:vAlign w:val="center"/>
          </w:tcPr>
          <w:p w14:paraId="115199AB" w14:textId="77777777" w:rsidR="00CA1A45" w:rsidRPr="00653C8D" w:rsidRDefault="00CA1A45" w:rsidP="00A13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0280EA19" w14:textId="77777777" w:rsidR="00CA1A45" w:rsidRPr="00653C8D" w:rsidRDefault="00CA1A45" w:rsidP="00A13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26A184AB" w14:textId="77777777" w:rsidR="00CA1A45" w:rsidRPr="00653C8D" w:rsidRDefault="00CA1A45" w:rsidP="00A13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1D6B67D2" w14:textId="77777777" w:rsidR="00CA1A45" w:rsidRPr="00653C8D" w:rsidRDefault="00CA1A45" w:rsidP="00A13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3C7AA9A6" w14:textId="77777777" w:rsidR="00CA1A45" w:rsidRPr="00653C8D" w:rsidRDefault="00CA1A45" w:rsidP="00A13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48CB0E49" w14:textId="77777777" w:rsidR="00CA1A45" w:rsidRPr="00653C8D" w:rsidRDefault="00CA1A45" w:rsidP="00A13D76">
            <w:pPr>
              <w:rPr>
                <w:i/>
                <w:sz w:val="16"/>
                <w:szCs w:val="16"/>
                <w:lang w:val="es-BO"/>
              </w:rPr>
            </w:pPr>
          </w:p>
        </w:tc>
      </w:tr>
      <w:tr w:rsidR="00CA1A45" w:rsidRPr="00653C8D" w14:paraId="73557763" w14:textId="77777777" w:rsidTr="00A13D76">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7D064086" w14:textId="77777777" w:rsidR="00CA1A45" w:rsidRPr="00653C8D" w:rsidRDefault="00CA1A45" w:rsidP="00A13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3E641B3" w14:textId="77777777" w:rsidR="00CA1A45" w:rsidRPr="00653C8D" w:rsidRDefault="00CA1A45" w:rsidP="00A13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637354F4" w14:textId="77777777" w:rsidR="00CA1A45" w:rsidRPr="00653C8D" w:rsidRDefault="00CA1A45" w:rsidP="00A13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5A8F0841" w14:textId="77777777" w:rsidR="00CA1A45" w:rsidRPr="00653C8D" w:rsidRDefault="00CA1A45" w:rsidP="00A13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C3C89DE" w14:textId="77777777" w:rsidR="00CA1A45" w:rsidRPr="00653C8D" w:rsidRDefault="00CA1A45" w:rsidP="00A13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981E4D5" w14:textId="77777777" w:rsidR="00CA1A45" w:rsidRPr="00653C8D" w:rsidRDefault="00CA1A45" w:rsidP="00A13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0734C1C2" w14:textId="77777777" w:rsidR="00CA1A45" w:rsidRPr="00653C8D" w:rsidRDefault="00CA1A45" w:rsidP="00A13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DF9E50E" w14:textId="77777777" w:rsidR="00CA1A45" w:rsidRPr="00653C8D" w:rsidRDefault="00CA1A45" w:rsidP="00A13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46D4F8B1" w14:textId="77777777" w:rsidR="00CA1A45" w:rsidRPr="00653C8D" w:rsidRDefault="00CA1A45" w:rsidP="00A13D76">
            <w:pPr>
              <w:rPr>
                <w:rFonts w:ascii="Arial" w:hAnsi="Arial" w:cs="Arial"/>
                <w:sz w:val="16"/>
                <w:szCs w:val="16"/>
                <w:lang w:val="es-BO"/>
              </w:rPr>
            </w:pPr>
          </w:p>
        </w:tc>
      </w:tr>
      <w:tr w:rsidR="00CA1A45" w:rsidRPr="00653C8D" w14:paraId="60A97666" w14:textId="77777777" w:rsidTr="00A13D76">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0D2100B" w14:textId="77777777" w:rsidR="00CA1A45" w:rsidRPr="00653C8D" w:rsidRDefault="00CA1A45" w:rsidP="00A13D76">
            <w:pPr>
              <w:jc w:val="right"/>
              <w:rPr>
                <w:b/>
                <w:sz w:val="16"/>
                <w:szCs w:val="16"/>
                <w:lang w:val="es-BO"/>
              </w:rPr>
            </w:pPr>
          </w:p>
        </w:tc>
        <w:tc>
          <w:tcPr>
            <w:tcW w:w="92" w:type="pct"/>
            <w:tcBorders>
              <w:top w:val="nil"/>
              <w:left w:val="nil"/>
              <w:bottom w:val="nil"/>
              <w:right w:val="nil"/>
            </w:tcBorders>
            <w:shd w:val="clear" w:color="auto" w:fill="auto"/>
            <w:vAlign w:val="center"/>
          </w:tcPr>
          <w:p w14:paraId="05BE523D" w14:textId="77777777" w:rsidR="00CA1A45" w:rsidRPr="00653C8D" w:rsidRDefault="00CA1A45" w:rsidP="00A13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659246" w14:textId="77777777" w:rsidR="00CA1A45" w:rsidRPr="00653C8D" w:rsidRDefault="00CA1A45" w:rsidP="00A13D76">
            <w:pPr>
              <w:rPr>
                <w:rFonts w:ascii="Arial" w:hAnsi="Arial" w:cs="Arial"/>
                <w:sz w:val="16"/>
                <w:szCs w:val="16"/>
                <w:lang w:val="es-BO"/>
              </w:rPr>
            </w:pPr>
          </w:p>
        </w:tc>
      </w:tr>
      <w:tr w:rsidR="00CA1A45" w:rsidRPr="00653C8D" w14:paraId="09C6EF3C" w14:textId="77777777" w:rsidTr="00A13D76">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60300157" w14:textId="77777777" w:rsidR="00CA1A45" w:rsidRPr="00653C8D" w:rsidRDefault="00CA1A45" w:rsidP="00A13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CB06217" w14:textId="77777777" w:rsidR="00CA1A45" w:rsidRPr="00653C8D" w:rsidRDefault="00CA1A45" w:rsidP="00A13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05AFCD06" w14:textId="77777777" w:rsidR="00CA1A45" w:rsidRPr="00653C8D" w:rsidRDefault="00CA1A45" w:rsidP="00A13D76">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4459094A" w14:textId="77777777" w:rsidR="00CA1A45" w:rsidRPr="00653C8D" w:rsidRDefault="00CA1A45" w:rsidP="00A13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26C638DF" w14:textId="77777777" w:rsidR="00CA1A45" w:rsidRPr="00653C8D" w:rsidRDefault="00CA1A45" w:rsidP="00A13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6B2AF89" w14:textId="6AB9E10B" w:rsidR="00CA1A45" w:rsidRPr="00653C8D" w:rsidRDefault="00B27DB8" w:rsidP="00A13D76">
            <w:pPr>
              <w:jc w:val="center"/>
              <w:rPr>
                <w:rFonts w:ascii="Arial" w:hAnsi="Arial" w:cs="Arial"/>
                <w:sz w:val="16"/>
                <w:szCs w:val="16"/>
                <w:lang w:val="es-BO"/>
              </w:rPr>
            </w:pPr>
            <w:r w:rsidRPr="00B27DB8">
              <w:rPr>
                <w:rStyle w:val="Hipervnculo"/>
                <w:rFonts w:ascii="Arial" w:hAnsi="Arial" w:cs="Arial"/>
                <w:sz w:val="16"/>
                <w:szCs w:val="16"/>
                <w:lang w:val="es-BO"/>
              </w:rPr>
              <w:t xml:space="preserve">mlopez@aevivienda.gob.bo </w:t>
            </w:r>
            <w:hyperlink r:id="rId9" w:history="1">
              <w:r w:rsidR="00CA1A45"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04F8BA" w14:textId="77777777" w:rsidR="00CA1A45" w:rsidRPr="00653C8D" w:rsidRDefault="00CA1A45" w:rsidP="00A13D76">
            <w:pPr>
              <w:rPr>
                <w:rFonts w:ascii="Arial" w:hAnsi="Arial" w:cs="Arial"/>
                <w:sz w:val="16"/>
                <w:szCs w:val="16"/>
                <w:lang w:val="es-BO"/>
              </w:rPr>
            </w:pPr>
          </w:p>
        </w:tc>
      </w:tr>
      <w:tr w:rsidR="00CA1A45" w:rsidRPr="00653C8D" w14:paraId="24E1A97C" w14:textId="77777777" w:rsidTr="00A13D76">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FD4876C" w14:textId="77777777" w:rsidR="00CA1A45" w:rsidRPr="00653C8D" w:rsidRDefault="00CA1A45" w:rsidP="00A13D76">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075BFDAC" w14:textId="77777777" w:rsidR="00CA1A45" w:rsidRPr="00653C8D" w:rsidRDefault="00CA1A45" w:rsidP="00A13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6F1F753D" w14:textId="77777777" w:rsidR="00CA1A45" w:rsidRPr="00653C8D" w:rsidRDefault="00CA1A45" w:rsidP="00A13D76">
            <w:pPr>
              <w:rPr>
                <w:rFonts w:ascii="Arial" w:hAnsi="Arial" w:cs="Arial"/>
                <w:sz w:val="16"/>
                <w:szCs w:val="16"/>
                <w:lang w:val="es-BO"/>
              </w:rPr>
            </w:pPr>
          </w:p>
        </w:tc>
      </w:tr>
    </w:tbl>
    <w:p w14:paraId="002FCB80" w14:textId="77777777" w:rsidR="00CA1A45" w:rsidRDefault="00CA1A45" w:rsidP="00CA1A45">
      <w:pPr>
        <w:rPr>
          <w:sz w:val="16"/>
          <w:szCs w:val="16"/>
          <w:lang w:val="es-BO"/>
        </w:rPr>
      </w:pPr>
    </w:p>
    <w:p w14:paraId="523099DE" w14:textId="77777777" w:rsidR="00CA1A45" w:rsidRPr="00653C8D" w:rsidRDefault="00CA1A45" w:rsidP="00CA1A4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6"/>
        <w:gridCol w:w="168"/>
        <w:gridCol w:w="120"/>
        <w:gridCol w:w="1306"/>
        <w:gridCol w:w="120"/>
        <w:gridCol w:w="870"/>
        <w:gridCol w:w="120"/>
        <w:gridCol w:w="691"/>
        <w:gridCol w:w="307"/>
        <w:gridCol w:w="128"/>
        <w:gridCol w:w="2706"/>
        <w:gridCol w:w="134"/>
      </w:tblGrid>
      <w:tr w:rsidR="00CA1A45" w:rsidRPr="00653C8D" w14:paraId="115F2D5B" w14:textId="77777777" w:rsidTr="00A13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49E8B9F" w14:textId="77777777" w:rsidR="00CA1A45" w:rsidRPr="00653C8D" w:rsidRDefault="00CA1A45" w:rsidP="0027102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CA1A45" w:rsidRPr="00653C8D" w14:paraId="25BE3F0C" w14:textId="77777777" w:rsidTr="00A13D76">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5BAEB7" w14:textId="77777777" w:rsidR="00CA1A45" w:rsidRPr="00653C8D" w:rsidRDefault="00CA1A45" w:rsidP="00A13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74A4DDD" w14:textId="77777777" w:rsidR="00CA1A45" w:rsidRPr="00653C8D" w:rsidRDefault="00CA1A45" w:rsidP="00A13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5899F7A4" w14:textId="77777777" w:rsidR="00CA1A45" w:rsidRPr="00653C8D" w:rsidRDefault="00CA1A45" w:rsidP="00A13D76">
            <w:pPr>
              <w:jc w:val="center"/>
              <w:rPr>
                <w:sz w:val="16"/>
                <w:szCs w:val="16"/>
                <w:lang w:val="es-BO"/>
              </w:rPr>
            </w:pPr>
          </w:p>
        </w:tc>
      </w:tr>
      <w:tr w:rsidR="00CA1A45" w:rsidRPr="00653C8D" w14:paraId="74971731" w14:textId="77777777" w:rsidTr="00A13D7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E857B7D" w14:textId="77777777" w:rsidR="00CA1A45" w:rsidRPr="00653C8D" w:rsidRDefault="00CA1A45" w:rsidP="00A13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1DF32DE" w14:textId="77777777" w:rsidR="00CA1A45" w:rsidRPr="00653C8D" w:rsidRDefault="00CA1A45" w:rsidP="00A13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AF3AED" w14:textId="77777777" w:rsidR="00CA1A45" w:rsidRPr="00653C8D" w:rsidRDefault="00CA1A45" w:rsidP="00A13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F746C7E" w14:textId="77777777" w:rsidR="00CA1A45" w:rsidRPr="00653C8D" w:rsidRDefault="00CA1A45" w:rsidP="00A13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072E1D0" w14:textId="77777777" w:rsidR="00CA1A45" w:rsidRPr="00653C8D" w:rsidRDefault="00CA1A45" w:rsidP="00A13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24D9957" w14:textId="77777777" w:rsidR="00CA1A45" w:rsidRPr="00653C8D" w:rsidRDefault="00CA1A45" w:rsidP="00A13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60081F7" w14:textId="77777777" w:rsidR="00CA1A45" w:rsidRPr="00653C8D" w:rsidRDefault="00CA1A45" w:rsidP="00A13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C869A20" w14:textId="77777777" w:rsidR="00CA1A45" w:rsidRPr="00653C8D" w:rsidRDefault="00CA1A45" w:rsidP="00A13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2D39CB6" w14:textId="77777777" w:rsidR="00CA1A45" w:rsidRPr="00653C8D" w:rsidRDefault="00CA1A45" w:rsidP="00A13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B2FB8D9" w14:textId="77777777" w:rsidR="00CA1A45" w:rsidRPr="00653C8D" w:rsidRDefault="00CA1A45" w:rsidP="00A13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0D348A7" w14:textId="77777777" w:rsidR="00CA1A45" w:rsidRPr="00653C8D" w:rsidRDefault="00CA1A45" w:rsidP="00A13D76">
            <w:pPr>
              <w:rPr>
                <w:rFonts w:ascii="Arial" w:hAnsi="Arial" w:cs="Arial"/>
                <w:sz w:val="16"/>
                <w:szCs w:val="16"/>
                <w:lang w:val="es-BO"/>
              </w:rPr>
            </w:pPr>
          </w:p>
        </w:tc>
      </w:tr>
      <w:tr w:rsidR="00CA1A45" w:rsidRPr="00653C8D" w14:paraId="1FF5366C" w14:textId="77777777" w:rsidTr="00A13D7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3619BA0" w14:textId="77777777" w:rsidR="00CA1A45" w:rsidRPr="00653C8D" w:rsidRDefault="00CA1A45" w:rsidP="00A13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29C2776" w14:textId="77777777" w:rsidR="00CA1A45" w:rsidRPr="00653C8D" w:rsidRDefault="00CA1A45" w:rsidP="00A13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BA2A7A5" w14:textId="77777777" w:rsidR="00CA1A45" w:rsidRPr="00653C8D" w:rsidRDefault="00CA1A45" w:rsidP="00A13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A062D40" w14:textId="77777777" w:rsidR="00CA1A45" w:rsidRPr="00653C8D" w:rsidRDefault="00CA1A45" w:rsidP="00A13D76">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7A02AE96" w14:textId="77777777" w:rsidR="00CA1A45" w:rsidRPr="00653C8D" w:rsidRDefault="00CA1A45" w:rsidP="00A13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3F0B57D" w14:textId="77777777" w:rsidR="00CA1A45" w:rsidRPr="00653C8D" w:rsidRDefault="00CA1A45" w:rsidP="00A13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46F6622" w14:textId="77777777" w:rsidR="00CA1A45" w:rsidRPr="00AC03E5" w:rsidRDefault="00CA1A45" w:rsidP="00A13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0AE0B81" w14:textId="77777777" w:rsidR="00CA1A45" w:rsidRPr="00AC03E5" w:rsidRDefault="00CA1A45" w:rsidP="00A13D76">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3FFC35F2" w14:textId="77777777" w:rsidR="00CA1A45" w:rsidRPr="00653C8D" w:rsidRDefault="00CA1A45" w:rsidP="00A13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AE55D6" w14:textId="77777777" w:rsidR="00CA1A45" w:rsidRPr="00653C8D" w:rsidRDefault="00CA1A45" w:rsidP="00A13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01FD32D" w14:textId="77777777" w:rsidR="00CA1A45" w:rsidRPr="00653C8D" w:rsidRDefault="00CA1A45" w:rsidP="00A13D76">
            <w:pPr>
              <w:rPr>
                <w:rFonts w:ascii="Arial" w:hAnsi="Arial" w:cs="Arial"/>
                <w:sz w:val="16"/>
                <w:szCs w:val="16"/>
                <w:lang w:val="es-BO"/>
              </w:rPr>
            </w:pPr>
          </w:p>
        </w:tc>
      </w:tr>
      <w:tr w:rsidR="00CA1A45" w:rsidRPr="00653C8D" w14:paraId="406A1896" w14:textId="77777777" w:rsidTr="00A13D7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35953E" w14:textId="77777777" w:rsidR="00CA1A45" w:rsidRPr="00653C8D" w:rsidRDefault="00CA1A45" w:rsidP="00A13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BAB345B" w14:textId="77777777" w:rsidR="00CA1A45" w:rsidRPr="00653C8D" w:rsidRDefault="00CA1A45" w:rsidP="00A13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2044FD0" w14:textId="77777777" w:rsidR="00CA1A45" w:rsidRPr="00653C8D" w:rsidRDefault="00CA1A45" w:rsidP="00A13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A76C6B6" w14:textId="77777777" w:rsidR="00CA1A45" w:rsidRPr="00653C8D" w:rsidRDefault="00CA1A45" w:rsidP="00A13D76">
            <w:pPr>
              <w:jc w:val="center"/>
              <w:rPr>
                <w:i/>
                <w:sz w:val="16"/>
                <w:szCs w:val="16"/>
                <w:lang w:val="es-BO"/>
              </w:rPr>
            </w:pPr>
          </w:p>
        </w:tc>
        <w:tc>
          <w:tcPr>
            <w:tcW w:w="68" w:type="pct"/>
            <w:tcBorders>
              <w:top w:val="nil"/>
              <w:left w:val="nil"/>
              <w:bottom w:val="nil"/>
              <w:right w:val="nil"/>
            </w:tcBorders>
            <w:shd w:val="clear" w:color="auto" w:fill="auto"/>
            <w:vAlign w:val="bottom"/>
          </w:tcPr>
          <w:p w14:paraId="19B22064" w14:textId="77777777" w:rsidR="00CA1A45" w:rsidRPr="00653C8D" w:rsidRDefault="00CA1A45" w:rsidP="00A13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19161DC" w14:textId="77777777" w:rsidR="00CA1A45" w:rsidRPr="00653C8D" w:rsidRDefault="00CA1A45" w:rsidP="00A13D76">
            <w:pPr>
              <w:jc w:val="center"/>
              <w:rPr>
                <w:i/>
                <w:sz w:val="16"/>
                <w:szCs w:val="16"/>
                <w:lang w:val="es-BO"/>
              </w:rPr>
            </w:pPr>
          </w:p>
        </w:tc>
        <w:tc>
          <w:tcPr>
            <w:tcW w:w="68" w:type="pct"/>
            <w:tcBorders>
              <w:top w:val="nil"/>
              <w:left w:val="nil"/>
              <w:bottom w:val="nil"/>
              <w:right w:val="nil"/>
            </w:tcBorders>
            <w:shd w:val="clear" w:color="auto" w:fill="auto"/>
            <w:vAlign w:val="bottom"/>
          </w:tcPr>
          <w:p w14:paraId="21642458" w14:textId="77777777" w:rsidR="00CA1A45" w:rsidRPr="00653C8D" w:rsidRDefault="00CA1A45" w:rsidP="00A13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9D2FB45" w14:textId="77777777" w:rsidR="00CA1A45" w:rsidRPr="00653C8D" w:rsidRDefault="00CA1A45" w:rsidP="00A13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DFE3B7D" w14:textId="77777777" w:rsidR="00CA1A45" w:rsidRPr="00653C8D" w:rsidRDefault="00CA1A45" w:rsidP="00A13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D3D17CF" w14:textId="77777777" w:rsidR="00CA1A45" w:rsidRPr="00653C8D" w:rsidRDefault="00CA1A45" w:rsidP="00A13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BC71B2C" w14:textId="77777777" w:rsidR="00CA1A45" w:rsidRPr="00653C8D" w:rsidRDefault="00CA1A45" w:rsidP="00A13D76">
            <w:pPr>
              <w:jc w:val="center"/>
              <w:rPr>
                <w:sz w:val="16"/>
                <w:szCs w:val="16"/>
                <w:lang w:val="es-BO"/>
              </w:rPr>
            </w:pPr>
          </w:p>
        </w:tc>
      </w:tr>
      <w:tr w:rsidR="00CA1A45" w:rsidRPr="00653C8D" w14:paraId="74E33EC4" w14:textId="77777777" w:rsidTr="00A13D7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13E15C6" w14:textId="77777777" w:rsidR="00CA1A45" w:rsidRPr="00653C8D" w:rsidRDefault="00CA1A45" w:rsidP="00A13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05D61A42" w14:textId="77777777" w:rsidR="00CA1A45" w:rsidRPr="00653C8D" w:rsidRDefault="00CA1A45" w:rsidP="00A13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1BA1AD7" w14:textId="77777777" w:rsidR="00CA1A45" w:rsidRPr="00653C8D" w:rsidRDefault="00CA1A45" w:rsidP="00A13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BA45ACF" w14:textId="77777777" w:rsidR="00CA1A45" w:rsidRPr="00653C8D" w:rsidRDefault="00CA1A45" w:rsidP="00A13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B3C9396" w14:textId="77777777" w:rsidR="00CA1A45" w:rsidRPr="00653C8D" w:rsidRDefault="00CA1A45" w:rsidP="00A13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DF6D0E8" w14:textId="77777777" w:rsidR="00CA1A45" w:rsidRPr="00653C8D" w:rsidRDefault="00CA1A45" w:rsidP="00A13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0B9584E" w14:textId="77777777" w:rsidR="00CA1A45" w:rsidRPr="00653C8D" w:rsidRDefault="00CA1A45" w:rsidP="00A13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17D8446" w14:textId="77777777" w:rsidR="00CA1A45" w:rsidRPr="00653C8D" w:rsidRDefault="00CA1A45" w:rsidP="00A13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7484666" w14:textId="77777777" w:rsidR="00CA1A45" w:rsidRPr="00653C8D" w:rsidRDefault="00CA1A45" w:rsidP="00A13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AC19026" w14:textId="77777777" w:rsidR="00CA1A45" w:rsidRPr="00653C8D" w:rsidRDefault="00CA1A45" w:rsidP="00A13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EC3B428" w14:textId="77777777" w:rsidR="00CA1A45" w:rsidRPr="00653C8D" w:rsidRDefault="00CA1A45" w:rsidP="00A13D76">
            <w:pPr>
              <w:rPr>
                <w:rFonts w:ascii="Arial" w:hAnsi="Arial" w:cs="Arial"/>
                <w:sz w:val="16"/>
                <w:szCs w:val="16"/>
                <w:lang w:val="es-BO"/>
              </w:rPr>
            </w:pPr>
          </w:p>
        </w:tc>
      </w:tr>
      <w:tr w:rsidR="00CA1A45" w:rsidRPr="00653C8D" w14:paraId="448C875B" w14:textId="77777777" w:rsidTr="00A13D7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CEBD60B" w14:textId="77777777" w:rsidR="00CA1A45" w:rsidRPr="00653C8D" w:rsidRDefault="00CA1A45" w:rsidP="00A13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E7F531E" w14:textId="77777777" w:rsidR="00CA1A45" w:rsidRPr="00653C8D" w:rsidRDefault="00CA1A45" w:rsidP="00A13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5A467AF" w14:textId="77777777" w:rsidR="00CA1A45" w:rsidRPr="00653C8D" w:rsidRDefault="00CA1A45" w:rsidP="00A13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F2A90D8" w14:textId="77777777" w:rsidR="00CA1A45" w:rsidRPr="00653C8D" w:rsidRDefault="00CA1A45" w:rsidP="00A13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2F039A5E" w14:textId="77777777" w:rsidR="00CA1A45" w:rsidRPr="00653C8D" w:rsidRDefault="00CA1A45" w:rsidP="00A13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845D134" w14:textId="77777777" w:rsidR="00CA1A45" w:rsidRPr="00653C8D" w:rsidRDefault="00CA1A45" w:rsidP="00A13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6977958C" w14:textId="77777777" w:rsidR="00CA1A45" w:rsidRPr="00653C8D" w:rsidRDefault="00CA1A45" w:rsidP="00A13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BB11E03" w14:textId="77777777" w:rsidR="00CA1A45" w:rsidRPr="00653C8D" w:rsidRDefault="00CA1A45" w:rsidP="00A13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4D9201F" w14:textId="77777777" w:rsidR="00CA1A45" w:rsidRPr="00653C8D" w:rsidRDefault="00CA1A45" w:rsidP="00A13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8B22698" w14:textId="77777777" w:rsidR="00CA1A45" w:rsidRPr="00653C8D" w:rsidRDefault="00CA1A45" w:rsidP="00A13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457F6D2F" w14:textId="77777777" w:rsidR="00CA1A45" w:rsidRPr="00653C8D" w:rsidRDefault="00CA1A45" w:rsidP="00A13D76">
            <w:pPr>
              <w:rPr>
                <w:rFonts w:ascii="Arial" w:hAnsi="Arial" w:cs="Arial"/>
                <w:sz w:val="16"/>
                <w:szCs w:val="16"/>
                <w:lang w:val="es-BO"/>
              </w:rPr>
            </w:pPr>
          </w:p>
        </w:tc>
      </w:tr>
      <w:tr w:rsidR="00CA1A45" w:rsidRPr="00653C8D" w14:paraId="17E07142" w14:textId="77777777" w:rsidTr="00A13D7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E317B62" w14:textId="77777777" w:rsidR="00CA1A45" w:rsidRPr="00653C8D" w:rsidRDefault="00CA1A45" w:rsidP="00A13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B5749D3" w14:textId="77777777" w:rsidR="00CA1A45" w:rsidRPr="00653C8D" w:rsidRDefault="00CA1A45" w:rsidP="00A13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EB7FAB8" w14:textId="77777777" w:rsidR="00CA1A45" w:rsidRPr="00653C8D" w:rsidRDefault="00CA1A45" w:rsidP="00A13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31A413C" w14:textId="77777777" w:rsidR="00CA1A45" w:rsidRPr="00653C8D" w:rsidRDefault="00CA1A45" w:rsidP="00A13D76">
            <w:pPr>
              <w:jc w:val="center"/>
              <w:rPr>
                <w:i/>
                <w:sz w:val="16"/>
                <w:szCs w:val="16"/>
                <w:lang w:val="es-BO"/>
              </w:rPr>
            </w:pPr>
          </w:p>
        </w:tc>
        <w:tc>
          <w:tcPr>
            <w:tcW w:w="68" w:type="pct"/>
            <w:tcBorders>
              <w:top w:val="nil"/>
              <w:left w:val="nil"/>
              <w:bottom w:val="nil"/>
              <w:right w:val="nil"/>
            </w:tcBorders>
            <w:shd w:val="clear" w:color="auto" w:fill="auto"/>
            <w:vAlign w:val="bottom"/>
          </w:tcPr>
          <w:p w14:paraId="21454CDA" w14:textId="77777777" w:rsidR="00CA1A45" w:rsidRPr="00653C8D" w:rsidRDefault="00CA1A45" w:rsidP="00A13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AA2078F" w14:textId="77777777" w:rsidR="00CA1A45" w:rsidRPr="00A426CC" w:rsidRDefault="00CA1A45" w:rsidP="00A13D76">
            <w:pPr>
              <w:jc w:val="center"/>
              <w:rPr>
                <w:i/>
                <w:sz w:val="12"/>
                <w:szCs w:val="16"/>
                <w:lang w:val="es-BO"/>
              </w:rPr>
            </w:pPr>
          </w:p>
        </w:tc>
        <w:tc>
          <w:tcPr>
            <w:tcW w:w="68" w:type="pct"/>
            <w:tcBorders>
              <w:top w:val="nil"/>
              <w:left w:val="nil"/>
              <w:bottom w:val="nil"/>
              <w:right w:val="nil"/>
            </w:tcBorders>
            <w:shd w:val="clear" w:color="auto" w:fill="auto"/>
            <w:vAlign w:val="bottom"/>
          </w:tcPr>
          <w:p w14:paraId="3508EAEB" w14:textId="77777777" w:rsidR="00CA1A45" w:rsidRPr="00653C8D" w:rsidRDefault="00CA1A45" w:rsidP="00A13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228F77D" w14:textId="77777777" w:rsidR="00CA1A45" w:rsidRPr="00653C8D" w:rsidRDefault="00CA1A45" w:rsidP="00A13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68AB4023" w14:textId="77777777" w:rsidR="00CA1A45" w:rsidRPr="00653C8D" w:rsidRDefault="00CA1A45" w:rsidP="00A13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CC874BB" w14:textId="77777777" w:rsidR="00CA1A45" w:rsidRPr="00653C8D" w:rsidRDefault="00CA1A45" w:rsidP="00A13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132E0A3" w14:textId="77777777" w:rsidR="00CA1A45" w:rsidRPr="00653C8D" w:rsidRDefault="00CA1A45" w:rsidP="00A13D76">
            <w:pPr>
              <w:jc w:val="center"/>
              <w:rPr>
                <w:sz w:val="16"/>
                <w:szCs w:val="16"/>
                <w:lang w:val="es-BO"/>
              </w:rPr>
            </w:pPr>
          </w:p>
        </w:tc>
      </w:tr>
      <w:tr w:rsidR="00CA1A45" w:rsidRPr="00653C8D" w14:paraId="6ADE6F4F" w14:textId="77777777" w:rsidTr="00A13D7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865B29E" w14:textId="77777777" w:rsidR="00CA1A45" w:rsidRPr="00653C8D" w:rsidRDefault="00CA1A45" w:rsidP="00A13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0821AE0" w14:textId="77777777" w:rsidR="00CA1A45" w:rsidRPr="00653C8D" w:rsidRDefault="00CA1A45" w:rsidP="00A13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A4DB96F" w14:textId="77777777" w:rsidR="00CA1A45" w:rsidRPr="00653C8D" w:rsidRDefault="00CA1A45" w:rsidP="00A13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2CFC668" w14:textId="77777777" w:rsidR="00CA1A45" w:rsidRPr="00653C8D" w:rsidRDefault="00CA1A45" w:rsidP="00A13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7FB554E" w14:textId="77777777" w:rsidR="00CA1A45" w:rsidRPr="00653C8D" w:rsidRDefault="00CA1A45" w:rsidP="00A13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0045CCA" w14:textId="77777777" w:rsidR="00CA1A45" w:rsidRPr="00653C8D" w:rsidRDefault="00CA1A45" w:rsidP="00A13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26887DB" w14:textId="77777777" w:rsidR="00CA1A45" w:rsidRPr="00653C8D" w:rsidRDefault="00CA1A45" w:rsidP="00A13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F308132" w14:textId="77777777" w:rsidR="00CA1A45" w:rsidRPr="00653C8D" w:rsidRDefault="00CA1A45" w:rsidP="00A13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2D9548E" w14:textId="77777777" w:rsidR="00CA1A45" w:rsidRPr="00653C8D" w:rsidRDefault="00CA1A45" w:rsidP="00A13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68D79AA" w14:textId="77777777" w:rsidR="00CA1A45" w:rsidRPr="00653C8D" w:rsidRDefault="00CA1A45" w:rsidP="00A13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8163CC" w14:textId="77777777" w:rsidR="00CA1A45" w:rsidRPr="00653C8D" w:rsidRDefault="00CA1A45" w:rsidP="00A13D76">
            <w:pPr>
              <w:rPr>
                <w:rFonts w:ascii="Arial" w:hAnsi="Arial" w:cs="Arial"/>
                <w:sz w:val="16"/>
                <w:szCs w:val="16"/>
                <w:lang w:val="es-BO"/>
              </w:rPr>
            </w:pPr>
          </w:p>
        </w:tc>
      </w:tr>
      <w:tr w:rsidR="00CA1A45" w:rsidRPr="00653C8D" w14:paraId="275E58E1" w14:textId="77777777" w:rsidTr="00A13D7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7261209C" w14:textId="77777777" w:rsidR="00CA1A45" w:rsidRPr="00653C8D" w:rsidRDefault="00CA1A45" w:rsidP="00A13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32CE4B4" w14:textId="77777777" w:rsidR="00CA1A45" w:rsidRPr="00653C8D" w:rsidRDefault="00CA1A45" w:rsidP="00A13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C4E93C0" w14:textId="77777777" w:rsidR="00CA1A45" w:rsidRPr="00653C8D" w:rsidRDefault="00CA1A45" w:rsidP="00A13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D86F5BB" w14:textId="77777777" w:rsidR="00CA1A45" w:rsidRPr="00653C8D" w:rsidRDefault="00CA1A45" w:rsidP="00A13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DDDA1" w14:textId="77777777" w:rsidR="00CA1A45" w:rsidRPr="00653C8D" w:rsidRDefault="00CA1A45" w:rsidP="00A13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67C2309" w14:textId="77777777" w:rsidR="00CA1A45" w:rsidRPr="00653C8D" w:rsidRDefault="00CA1A45" w:rsidP="00A13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5358D6ED" w14:textId="77777777" w:rsidR="00CA1A45" w:rsidRPr="00653C8D" w:rsidRDefault="00CA1A45" w:rsidP="00A13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23A26F4" w14:textId="77777777" w:rsidR="00CA1A45" w:rsidRPr="00653C8D" w:rsidRDefault="00CA1A45" w:rsidP="00A13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BF524D9" w14:textId="77777777" w:rsidR="00CA1A45" w:rsidRPr="00653C8D" w:rsidRDefault="00CA1A45" w:rsidP="00A13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937A3D" w14:textId="77777777" w:rsidR="00CA1A45" w:rsidRPr="00653C8D" w:rsidRDefault="00CA1A45" w:rsidP="00A13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42C55518" w14:textId="77777777" w:rsidR="00CA1A45" w:rsidRPr="00653C8D" w:rsidRDefault="00CA1A45" w:rsidP="00A13D76">
            <w:pPr>
              <w:rPr>
                <w:rFonts w:ascii="Arial" w:hAnsi="Arial" w:cs="Arial"/>
                <w:sz w:val="16"/>
                <w:szCs w:val="16"/>
                <w:lang w:val="es-BO"/>
              </w:rPr>
            </w:pPr>
          </w:p>
        </w:tc>
      </w:tr>
      <w:tr w:rsidR="00CA1A45" w:rsidRPr="00653C8D" w14:paraId="29F17C58" w14:textId="77777777" w:rsidTr="00A13D7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9847D70" w14:textId="77777777" w:rsidR="00CA1A45" w:rsidRPr="00653C8D" w:rsidRDefault="00CA1A45" w:rsidP="00A13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ACD1964" w14:textId="77777777" w:rsidR="00CA1A45" w:rsidRPr="00653C8D" w:rsidRDefault="00CA1A45" w:rsidP="00A13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953D3CA" w14:textId="77777777" w:rsidR="00CA1A45" w:rsidRPr="00653C8D" w:rsidRDefault="00CA1A45" w:rsidP="00A13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FF0CAA5" w14:textId="3469D377" w:rsidR="00CA1A45" w:rsidRPr="00653C8D" w:rsidRDefault="00B27DB8" w:rsidP="00A13D76">
            <w:pPr>
              <w:jc w:val="center"/>
              <w:rPr>
                <w:rFonts w:ascii="Arial" w:hAnsi="Arial" w:cs="Arial"/>
                <w:sz w:val="16"/>
                <w:szCs w:val="16"/>
                <w:lang w:val="es-BO"/>
              </w:rPr>
            </w:pPr>
            <w:r w:rsidRPr="00B27DB8">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439AE2C0" w14:textId="77777777" w:rsidR="00CA1A45" w:rsidRPr="00653C8D" w:rsidRDefault="00CA1A45" w:rsidP="00A13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7F9AC2E" w14:textId="363B172A" w:rsidR="00CA1A45" w:rsidRPr="00653C8D" w:rsidRDefault="00B27DB8" w:rsidP="00A13D76">
            <w:pPr>
              <w:jc w:val="center"/>
              <w:rPr>
                <w:rFonts w:ascii="Arial" w:hAnsi="Arial" w:cs="Arial"/>
                <w:sz w:val="16"/>
                <w:szCs w:val="16"/>
                <w:lang w:val="es-BO"/>
              </w:rPr>
            </w:pPr>
            <w:r w:rsidRPr="00B27DB8">
              <w:rPr>
                <w:rFonts w:ascii="Arial" w:hAnsi="Arial" w:cs="Arial"/>
                <w:sz w:val="16"/>
                <w:szCs w:val="16"/>
                <w:lang w:val="es-BO"/>
              </w:rPr>
              <w:t>LÓPEZ</w:t>
            </w:r>
          </w:p>
        </w:tc>
        <w:tc>
          <w:tcPr>
            <w:tcW w:w="68" w:type="pct"/>
            <w:tcBorders>
              <w:top w:val="nil"/>
              <w:left w:val="single" w:sz="4" w:space="0" w:color="auto"/>
              <w:bottom w:val="nil"/>
              <w:right w:val="single" w:sz="4" w:space="0" w:color="auto"/>
            </w:tcBorders>
            <w:shd w:val="clear" w:color="auto" w:fill="auto"/>
            <w:vAlign w:val="center"/>
          </w:tcPr>
          <w:p w14:paraId="304F1EAE" w14:textId="77777777" w:rsidR="00CA1A45" w:rsidRPr="00653C8D" w:rsidRDefault="00CA1A45" w:rsidP="00A13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658B500" w14:textId="2262391B" w:rsidR="00CA1A45" w:rsidRPr="00653C8D" w:rsidRDefault="00B27DB8" w:rsidP="00A13D76">
            <w:pPr>
              <w:jc w:val="center"/>
              <w:rPr>
                <w:rFonts w:ascii="Arial" w:hAnsi="Arial" w:cs="Arial"/>
                <w:sz w:val="16"/>
                <w:szCs w:val="16"/>
                <w:lang w:val="es-BO"/>
              </w:rPr>
            </w:pPr>
            <w:r w:rsidRPr="00B27DB8">
              <w:rPr>
                <w:rFonts w:ascii="Arial" w:hAnsi="Arial" w:cs="Arial"/>
                <w:sz w:val="16"/>
                <w:szCs w:val="16"/>
                <w:lang w:val="es-BO"/>
              </w:rPr>
              <w:t>MARÍA DE LOS ÁNGELES</w:t>
            </w:r>
          </w:p>
        </w:tc>
        <w:tc>
          <w:tcPr>
            <w:tcW w:w="77" w:type="pct"/>
            <w:tcBorders>
              <w:top w:val="nil"/>
              <w:left w:val="single" w:sz="4" w:space="0" w:color="auto"/>
              <w:bottom w:val="nil"/>
              <w:right w:val="single" w:sz="4" w:space="0" w:color="auto"/>
            </w:tcBorders>
            <w:shd w:val="clear" w:color="auto" w:fill="auto"/>
            <w:vAlign w:val="center"/>
          </w:tcPr>
          <w:p w14:paraId="7424BF40" w14:textId="77777777" w:rsidR="00CA1A45" w:rsidRPr="00653C8D" w:rsidRDefault="00CA1A45" w:rsidP="00A13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0C9FCED" w14:textId="79A084D2" w:rsidR="00CA1A45" w:rsidRPr="00653C8D" w:rsidRDefault="00B27DB8" w:rsidP="00A13D76">
            <w:pPr>
              <w:jc w:val="center"/>
              <w:rPr>
                <w:rFonts w:ascii="Arial" w:hAnsi="Arial" w:cs="Arial"/>
                <w:sz w:val="16"/>
                <w:szCs w:val="16"/>
                <w:lang w:val="es-BO"/>
              </w:rPr>
            </w:pPr>
            <w:r>
              <w:rPr>
                <w:rFonts w:ascii="Arial" w:hAnsi="Arial" w:cs="Arial"/>
                <w:sz w:val="16"/>
                <w:szCs w:val="16"/>
                <w:lang w:val="es-BO"/>
              </w:rPr>
              <w:t xml:space="preserve">PROFESIONAL I EN NUEVOS DISEÑOS </w:t>
            </w:r>
          </w:p>
        </w:tc>
        <w:tc>
          <w:tcPr>
            <w:tcW w:w="80" w:type="pct"/>
            <w:tcBorders>
              <w:top w:val="nil"/>
              <w:left w:val="single" w:sz="4" w:space="0" w:color="auto"/>
              <w:bottom w:val="nil"/>
              <w:right w:val="single" w:sz="4" w:space="0" w:color="auto"/>
            </w:tcBorders>
            <w:shd w:val="clear" w:color="auto" w:fill="auto"/>
            <w:vAlign w:val="center"/>
          </w:tcPr>
          <w:p w14:paraId="1FF8E18C" w14:textId="77777777" w:rsidR="00CA1A45" w:rsidRPr="00653C8D" w:rsidRDefault="00CA1A45" w:rsidP="00A13D76">
            <w:pPr>
              <w:rPr>
                <w:rFonts w:ascii="Arial" w:hAnsi="Arial" w:cs="Arial"/>
                <w:sz w:val="16"/>
                <w:szCs w:val="16"/>
                <w:lang w:val="es-BO"/>
              </w:rPr>
            </w:pPr>
          </w:p>
        </w:tc>
      </w:tr>
      <w:tr w:rsidR="00CA1A45" w:rsidRPr="00653C8D" w14:paraId="71011470" w14:textId="77777777" w:rsidTr="00A13D76">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303C168F" w14:textId="77777777" w:rsidR="00CA1A45" w:rsidRPr="00653C8D" w:rsidRDefault="00CA1A45" w:rsidP="00A13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C3A3695" w14:textId="77777777" w:rsidR="00CA1A45" w:rsidRPr="00653C8D" w:rsidRDefault="00CA1A45" w:rsidP="00A13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304CA24F" w14:textId="77777777" w:rsidR="00CA1A45" w:rsidRPr="00653C8D" w:rsidRDefault="00CA1A45" w:rsidP="00A13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6FB82AD" w14:textId="77777777" w:rsidR="00CA1A45" w:rsidRPr="00653C8D" w:rsidRDefault="00CA1A45" w:rsidP="00A13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9D0CF61" w14:textId="77777777" w:rsidR="00CA1A45" w:rsidRPr="00653C8D" w:rsidRDefault="00CA1A45" w:rsidP="00A13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AB0C6B4" w14:textId="77777777" w:rsidR="00CA1A45" w:rsidRPr="00653C8D" w:rsidRDefault="00CA1A45" w:rsidP="00A13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4AC3DB01" w14:textId="77777777" w:rsidR="00CA1A45" w:rsidRPr="00653C8D" w:rsidRDefault="00CA1A45" w:rsidP="00A13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6B5999E" w14:textId="77777777" w:rsidR="00CA1A45" w:rsidRPr="00653C8D" w:rsidRDefault="00CA1A45" w:rsidP="00A13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FD31D97" w14:textId="77777777" w:rsidR="00CA1A45" w:rsidRPr="00653C8D" w:rsidRDefault="00CA1A45" w:rsidP="00A13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3122DF81" w14:textId="77777777" w:rsidR="00CA1A45" w:rsidRPr="00653C8D" w:rsidRDefault="00CA1A45" w:rsidP="00A13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21E533CD" w14:textId="77777777" w:rsidR="00CA1A45" w:rsidRPr="00653C8D" w:rsidRDefault="00CA1A45" w:rsidP="00A13D76">
            <w:pPr>
              <w:rPr>
                <w:rFonts w:ascii="Arial" w:hAnsi="Arial" w:cs="Arial"/>
                <w:sz w:val="16"/>
                <w:szCs w:val="16"/>
                <w:lang w:val="es-BO"/>
              </w:rPr>
            </w:pPr>
          </w:p>
        </w:tc>
      </w:tr>
    </w:tbl>
    <w:p w14:paraId="517A0C24" w14:textId="77777777" w:rsidR="00CA1A45" w:rsidRPr="00653C8D" w:rsidRDefault="00CA1A45" w:rsidP="00CA1A45">
      <w:pPr>
        <w:pStyle w:val="Ttulo10"/>
        <w:spacing w:before="0" w:after="0"/>
        <w:jc w:val="both"/>
        <w:rPr>
          <w:rFonts w:ascii="Verdana" w:hAnsi="Verdana"/>
          <w:sz w:val="18"/>
        </w:rPr>
      </w:pPr>
    </w:p>
    <w:p w14:paraId="0BE12C7D" w14:textId="77777777" w:rsidR="002A4ECA" w:rsidRDefault="002A4ECA" w:rsidP="00302B7E">
      <w:pPr>
        <w:pStyle w:val="Ttulo10"/>
        <w:spacing w:before="0" w:after="0"/>
        <w:jc w:val="both"/>
        <w:rPr>
          <w:rFonts w:ascii="Verdana" w:hAnsi="Verdana"/>
          <w:sz w:val="18"/>
        </w:rPr>
      </w:pPr>
    </w:p>
    <w:p w14:paraId="58747C45" w14:textId="77777777" w:rsidR="002A4ECA" w:rsidRDefault="002A4ECA" w:rsidP="00302B7E">
      <w:pPr>
        <w:pStyle w:val="Ttulo10"/>
        <w:spacing w:before="0" w:after="0"/>
        <w:jc w:val="both"/>
        <w:rPr>
          <w:rFonts w:ascii="Verdana" w:hAnsi="Verdana"/>
          <w:sz w:val="18"/>
        </w:rPr>
      </w:pPr>
    </w:p>
    <w:p w14:paraId="07D03A23" w14:textId="77777777" w:rsidR="002A4ECA" w:rsidRDefault="002A4ECA" w:rsidP="00302B7E">
      <w:pPr>
        <w:pStyle w:val="Ttulo10"/>
        <w:spacing w:before="0" w:after="0"/>
        <w:jc w:val="both"/>
        <w:rPr>
          <w:rFonts w:ascii="Verdana" w:hAnsi="Verdana"/>
          <w:sz w:val="18"/>
        </w:rPr>
      </w:pPr>
    </w:p>
    <w:p w14:paraId="5A5306BD" w14:textId="77777777" w:rsidR="002A4ECA" w:rsidRDefault="002A4ECA" w:rsidP="00302B7E">
      <w:pPr>
        <w:pStyle w:val="Ttulo10"/>
        <w:spacing w:before="0" w:after="0"/>
        <w:jc w:val="both"/>
        <w:rPr>
          <w:rFonts w:ascii="Verdana" w:hAnsi="Verdana"/>
          <w:sz w:val="18"/>
        </w:rPr>
      </w:pPr>
    </w:p>
    <w:p w14:paraId="3E365913" w14:textId="77777777" w:rsidR="002A4ECA" w:rsidRDefault="002A4ECA" w:rsidP="00302B7E">
      <w:pPr>
        <w:pStyle w:val="Ttulo10"/>
        <w:spacing w:before="0" w:after="0"/>
        <w:jc w:val="both"/>
        <w:rPr>
          <w:rFonts w:ascii="Verdana" w:hAnsi="Verdana"/>
          <w:sz w:val="18"/>
        </w:rPr>
      </w:pPr>
    </w:p>
    <w:p w14:paraId="460414A1" w14:textId="77777777" w:rsidR="002A4ECA" w:rsidRDefault="002A4ECA" w:rsidP="00302B7E">
      <w:pPr>
        <w:pStyle w:val="Ttulo10"/>
        <w:spacing w:before="0" w:after="0"/>
        <w:jc w:val="both"/>
        <w:rPr>
          <w:rFonts w:ascii="Verdana" w:hAnsi="Verdana"/>
          <w:sz w:val="18"/>
        </w:rPr>
      </w:pPr>
    </w:p>
    <w:p w14:paraId="25983F74" w14:textId="77777777" w:rsidR="002A4ECA" w:rsidRDefault="002A4ECA" w:rsidP="00302B7E">
      <w:pPr>
        <w:pStyle w:val="Ttulo10"/>
        <w:spacing w:before="0" w:after="0"/>
        <w:jc w:val="both"/>
        <w:rPr>
          <w:rFonts w:ascii="Verdana" w:hAnsi="Verdana"/>
          <w:sz w:val="18"/>
        </w:rPr>
      </w:pPr>
    </w:p>
    <w:p w14:paraId="5CC70C3F" w14:textId="77777777" w:rsidR="002A4ECA" w:rsidRDefault="002A4ECA" w:rsidP="00302B7E">
      <w:pPr>
        <w:pStyle w:val="Ttulo10"/>
        <w:spacing w:before="0" w:after="0"/>
        <w:jc w:val="both"/>
        <w:rPr>
          <w:rFonts w:ascii="Verdana" w:hAnsi="Verdana"/>
          <w:sz w:val="18"/>
        </w:rPr>
      </w:pPr>
    </w:p>
    <w:p w14:paraId="5B2DB530" w14:textId="77777777" w:rsidR="002A4ECA" w:rsidRDefault="002A4ECA" w:rsidP="00302B7E">
      <w:pPr>
        <w:pStyle w:val="Ttulo10"/>
        <w:spacing w:before="0" w:after="0"/>
        <w:jc w:val="both"/>
        <w:rPr>
          <w:rFonts w:ascii="Verdana" w:hAnsi="Verdana"/>
          <w:sz w:val="18"/>
        </w:rPr>
      </w:pPr>
    </w:p>
    <w:p w14:paraId="038CC649" w14:textId="77777777" w:rsidR="002A4ECA" w:rsidRDefault="002A4ECA" w:rsidP="00302B7E">
      <w:pPr>
        <w:pStyle w:val="Ttulo10"/>
        <w:spacing w:before="0" w:after="0"/>
        <w:jc w:val="both"/>
        <w:rPr>
          <w:rFonts w:ascii="Verdana" w:hAnsi="Verdana"/>
          <w:sz w:val="18"/>
        </w:rPr>
      </w:pPr>
    </w:p>
    <w:p w14:paraId="4A9F9BD0" w14:textId="77777777" w:rsidR="002A4ECA" w:rsidRDefault="002A4ECA" w:rsidP="00302B7E">
      <w:pPr>
        <w:pStyle w:val="Ttulo10"/>
        <w:spacing w:before="0" w:after="0"/>
        <w:jc w:val="both"/>
        <w:rPr>
          <w:rFonts w:ascii="Verdana" w:hAnsi="Verdana"/>
          <w:sz w:val="18"/>
        </w:rPr>
      </w:pPr>
    </w:p>
    <w:p w14:paraId="6829445D" w14:textId="77777777" w:rsidR="002A4ECA" w:rsidRDefault="002A4ECA" w:rsidP="00302B7E">
      <w:pPr>
        <w:pStyle w:val="Ttulo10"/>
        <w:spacing w:before="0" w:after="0"/>
        <w:jc w:val="both"/>
        <w:rPr>
          <w:rFonts w:ascii="Verdana" w:hAnsi="Verdana"/>
          <w:sz w:val="18"/>
        </w:rPr>
      </w:pPr>
    </w:p>
    <w:p w14:paraId="1230A0C5" w14:textId="77777777" w:rsidR="002A4ECA" w:rsidRDefault="002A4ECA" w:rsidP="00302B7E">
      <w:pPr>
        <w:pStyle w:val="Ttulo10"/>
        <w:spacing w:before="0" w:after="0"/>
        <w:jc w:val="both"/>
        <w:rPr>
          <w:rFonts w:ascii="Verdana" w:hAnsi="Verdana"/>
          <w:sz w:val="18"/>
        </w:rPr>
      </w:pPr>
    </w:p>
    <w:p w14:paraId="6E945824" w14:textId="77777777" w:rsidR="002A4ECA" w:rsidRDefault="002A4ECA" w:rsidP="00302B7E">
      <w:pPr>
        <w:pStyle w:val="Ttulo10"/>
        <w:spacing w:before="0" w:after="0"/>
        <w:jc w:val="both"/>
        <w:rPr>
          <w:rFonts w:ascii="Verdana" w:hAnsi="Verdana"/>
          <w:sz w:val="18"/>
        </w:rPr>
      </w:pPr>
    </w:p>
    <w:p w14:paraId="4C064E38" w14:textId="77777777" w:rsidR="002A4ECA" w:rsidRDefault="002A4ECA" w:rsidP="00302B7E">
      <w:pPr>
        <w:pStyle w:val="Ttulo10"/>
        <w:spacing w:before="0" w:after="0"/>
        <w:jc w:val="both"/>
        <w:rPr>
          <w:rFonts w:ascii="Verdana" w:hAnsi="Verdana"/>
          <w:sz w:val="18"/>
        </w:rPr>
      </w:pPr>
    </w:p>
    <w:p w14:paraId="28F39EF9" w14:textId="77777777" w:rsidR="002A4ECA" w:rsidRDefault="002A4ECA" w:rsidP="00302B7E">
      <w:pPr>
        <w:pStyle w:val="Ttulo10"/>
        <w:spacing w:before="0" w:after="0"/>
        <w:jc w:val="both"/>
        <w:rPr>
          <w:rFonts w:ascii="Verdana" w:hAnsi="Verdana"/>
          <w:sz w:val="18"/>
        </w:rPr>
      </w:pPr>
    </w:p>
    <w:p w14:paraId="25268E20" w14:textId="77777777" w:rsidR="002A4ECA" w:rsidRDefault="002A4ECA" w:rsidP="00302B7E">
      <w:pPr>
        <w:pStyle w:val="Ttulo10"/>
        <w:spacing w:before="0" w:after="0"/>
        <w:jc w:val="both"/>
        <w:rPr>
          <w:rFonts w:ascii="Verdana" w:hAnsi="Verdana"/>
          <w:sz w:val="18"/>
        </w:rPr>
      </w:pPr>
    </w:p>
    <w:p w14:paraId="53272908" w14:textId="77777777" w:rsidR="002A4ECA" w:rsidRDefault="002A4ECA" w:rsidP="00302B7E">
      <w:pPr>
        <w:pStyle w:val="Ttulo10"/>
        <w:spacing w:before="0" w:after="0"/>
        <w:jc w:val="both"/>
        <w:rPr>
          <w:rFonts w:ascii="Verdana" w:hAnsi="Verdana"/>
          <w:sz w:val="18"/>
        </w:rPr>
      </w:pPr>
    </w:p>
    <w:p w14:paraId="205DF5B8" w14:textId="77777777" w:rsidR="002A4ECA" w:rsidRDefault="002A4ECA" w:rsidP="00302B7E">
      <w:pPr>
        <w:pStyle w:val="Ttulo10"/>
        <w:spacing w:before="0" w:after="0"/>
        <w:jc w:val="both"/>
        <w:rPr>
          <w:rFonts w:ascii="Verdana" w:hAnsi="Verdana"/>
          <w:sz w:val="18"/>
        </w:rPr>
      </w:pPr>
    </w:p>
    <w:p w14:paraId="4FA85734" w14:textId="77777777" w:rsidR="002A4ECA" w:rsidRDefault="002A4ECA" w:rsidP="00302B7E">
      <w:pPr>
        <w:pStyle w:val="Ttulo10"/>
        <w:spacing w:before="0" w:after="0"/>
        <w:jc w:val="both"/>
        <w:rPr>
          <w:rFonts w:ascii="Verdana" w:hAnsi="Verdana"/>
          <w:sz w:val="18"/>
        </w:rPr>
      </w:pPr>
    </w:p>
    <w:p w14:paraId="08264B0C" w14:textId="77777777" w:rsidR="002A4ECA" w:rsidRDefault="002A4ECA" w:rsidP="00302B7E">
      <w:pPr>
        <w:pStyle w:val="Ttulo10"/>
        <w:spacing w:before="0" w:after="0"/>
        <w:jc w:val="both"/>
        <w:rPr>
          <w:rFonts w:ascii="Verdana" w:hAnsi="Verdana"/>
          <w:sz w:val="18"/>
        </w:rPr>
      </w:pPr>
    </w:p>
    <w:p w14:paraId="4019C714" w14:textId="77777777" w:rsidR="002A4ECA" w:rsidRDefault="002A4ECA" w:rsidP="00302B7E">
      <w:pPr>
        <w:pStyle w:val="Ttulo10"/>
        <w:spacing w:before="0" w:after="0"/>
        <w:jc w:val="both"/>
        <w:rPr>
          <w:rFonts w:ascii="Verdana" w:hAnsi="Verdana"/>
          <w:sz w:val="18"/>
        </w:rPr>
      </w:pPr>
    </w:p>
    <w:p w14:paraId="37F71B30" w14:textId="77777777" w:rsidR="002A4ECA" w:rsidRDefault="002A4ECA" w:rsidP="00302B7E">
      <w:pPr>
        <w:pStyle w:val="Ttulo10"/>
        <w:spacing w:before="0" w:after="0"/>
        <w:jc w:val="both"/>
        <w:rPr>
          <w:rFonts w:ascii="Verdana" w:hAnsi="Verdana"/>
          <w:sz w:val="18"/>
        </w:rPr>
      </w:pPr>
    </w:p>
    <w:p w14:paraId="1DDAE0DF" w14:textId="77777777" w:rsidR="002A4ECA" w:rsidRDefault="002A4ECA" w:rsidP="00302B7E">
      <w:pPr>
        <w:pStyle w:val="Ttulo10"/>
        <w:spacing w:before="0" w:after="0"/>
        <w:jc w:val="both"/>
        <w:rPr>
          <w:rFonts w:ascii="Verdana" w:hAnsi="Verdana"/>
          <w:sz w:val="18"/>
        </w:rPr>
      </w:pPr>
    </w:p>
    <w:p w14:paraId="70F19C15" w14:textId="77777777" w:rsidR="002A4ECA" w:rsidRDefault="002A4ECA" w:rsidP="00302B7E">
      <w:pPr>
        <w:pStyle w:val="Ttulo10"/>
        <w:spacing w:before="0" w:after="0"/>
        <w:jc w:val="both"/>
        <w:rPr>
          <w:rFonts w:ascii="Verdana" w:hAnsi="Verdana"/>
          <w:sz w:val="18"/>
        </w:rPr>
      </w:pPr>
    </w:p>
    <w:p w14:paraId="7FFDBFFF" w14:textId="77777777" w:rsidR="002A4ECA" w:rsidRDefault="002A4ECA" w:rsidP="00302B7E">
      <w:pPr>
        <w:pStyle w:val="Ttulo10"/>
        <w:spacing w:before="0" w:after="0"/>
        <w:jc w:val="both"/>
        <w:rPr>
          <w:rFonts w:ascii="Verdana" w:hAnsi="Verdana"/>
          <w:sz w:val="18"/>
        </w:rPr>
      </w:pPr>
    </w:p>
    <w:p w14:paraId="44BB88E8" w14:textId="77777777" w:rsidR="002A4ECA" w:rsidRDefault="002A4ECA" w:rsidP="00302B7E">
      <w:pPr>
        <w:pStyle w:val="Ttulo10"/>
        <w:spacing w:before="0" w:after="0"/>
        <w:jc w:val="both"/>
        <w:rPr>
          <w:rFonts w:ascii="Verdana" w:hAnsi="Verdana"/>
          <w:sz w:val="18"/>
        </w:rPr>
      </w:pPr>
    </w:p>
    <w:p w14:paraId="697FFC14" w14:textId="77777777" w:rsidR="002A4ECA" w:rsidRPr="00653C8D" w:rsidRDefault="002A4ECA"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37"/>
        <w:gridCol w:w="342"/>
        <w:gridCol w:w="120"/>
        <w:gridCol w:w="120"/>
        <w:gridCol w:w="2257"/>
        <w:gridCol w:w="120"/>
      </w:tblGrid>
      <w:tr w:rsidR="00CA1A45" w:rsidRPr="00E169D4" w14:paraId="601E80BA" w14:textId="77777777" w:rsidTr="00A13D7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F124D4" w14:textId="77777777" w:rsidR="00CA1A45" w:rsidRPr="00FA28A3" w:rsidRDefault="00CA1A45" w:rsidP="00A13D76">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CA1A45" w:rsidRPr="00E169D4" w14:paraId="5DBD9C58" w14:textId="77777777" w:rsidTr="00A13D76">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D3D43C1" w14:textId="77777777" w:rsidR="00CA1A45" w:rsidRPr="00E169D4" w:rsidRDefault="00CA1A45" w:rsidP="00A13D7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25CF0F9" w14:textId="77777777" w:rsidR="00CA1A45" w:rsidRPr="00E169D4" w:rsidRDefault="00CA1A45" w:rsidP="00A13D76">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2953A3A" w14:textId="77777777" w:rsidR="00CA1A45" w:rsidRPr="00E169D4" w:rsidRDefault="00CA1A45" w:rsidP="00A13D76">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E79EA2" w14:textId="77777777" w:rsidR="00CA1A45" w:rsidRPr="00E169D4" w:rsidRDefault="00CA1A45" w:rsidP="00A13D7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A1A45" w:rsidRPr="00E169D4" w14:paraId="45027A76" w14:textId="77777777" w:rsidTr="00A13D7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23C099" w14:textId="77777777" w:rsidR="00CA1A45" w:rsidRPr="00E169D4" w:rsidRDefault="00CA1A45" w:rsidP="00A13D7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CA0853F" w14:textId="77777777" w:rsidR="00CA1A45" w:rsidRPr="00E169D4" w:rsidRDefault="00CA1A45" w:rsidP="00A13D76">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524AFA8"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B739DD8" w14:textId="77777777" w:rsidR="00CA1A45" w:rsidRPr="00E169D4" w:rsidRDefault="00CA1A45" w:rsidP="00A13D76">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7B2AD5" w14:textId="77777777" w:rsidR="00CA1A45" w:rsidRPr="00E169D4" w:rsidRDefault="00CA1A45" w:rsidP="00A13D76">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26EC2B" w14:textId="77777777" w:rsidR="00CA1A45" w:rsidRPr="00E169D4" w:rsidRDefault="00CA1A45" w:rsidP="00A13D76">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53F0FB3" w14:textId="77777777" w:rsidR="00CA1A45" w:rsidRPr="00E169D4" w:rsidRDefault="00CA1A45" w:rsidP="00A13D76">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F4A3D51" w14:textId="77777777" w:rsidR="00CA1A45" w:rsidRPr="00E169D4" w:rsidRDefault="00CA1A45" w:rsidP="00A13D76">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E1F067F" w14:textId="77777777" w:rsidR="00CA1A45" w:rsidRPr="00E169D4" w:rsidRDefault="00CA1A45" w:rsidP="00A13D76">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77490735" w14:textId="77777777" w:rsidR="00CA1A45" w:rsidRPr="00E169D4" w:rsidRDefault="00CA1A45" w:rsidP="00A13D76">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7A66AA0" w14:textId="77777777" w:rsidR="00CA1A45" w:rsidRPr="00E169D4" w:rsidRDefault="00CA1A45" w:rsidP="00A13D76">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554507" w14:textId="77777777" w:rsidR="00CA1A45" w:rsidRPr="00E169D4" w:rsidRDefault="00CA1A45" w:rsidP="00A13D76">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204613A2" w14:textId="77777777" w:rsidR="00CA1A45" w:rsidRPr="00E169D4" w:rsidRDefault="00CA1A45" w:rsidP="00A13D76">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3B6BEB85" w14:textId="77777777" w:rsidR="00CA1A45" w:rsidRPr="00E169D4" w:rsidRDefault="00CA1A45" w:rsidP="00A13D76">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3637139A" w14:textId="77777777" w:rsidR="00CA1A45" w:rsidRPr="00E169D4" w:rsidRDefault="00CA1A45" w:rsidP="00A13D76">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9F7BCF4" w14:textId="77777777" w:rsidR="00CA1A45" w:rsidRPr="00E169D4" w:rsidRDefault="00CA1A45" w:rsidP="00A13D76">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018DDD1"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3BF3B0AF" w14:textId="77777777" w:rsidTr="00A13D7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B20CB0D" w14:textId="77777777" w:rsidR="00CA1A45" w:rsidRPr="00E169D4" w:rsidRDefault="00CA1A45" w:rsidP="00A13D7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1A5E75" w14:textId="77777777" w:rsidR="00CA1A45" w:rsidRPr="00E169D4" w:rsidRDefault="00CA1A45" w:rsidP="00A13D7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2A672D8"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06EC2" w14:textId="61B2F36B" w:rsidR="00CA1A45" w:rsidRPr="00E169D4" w:rsidRDefault="001C7D48" w:rsidP="00A13D7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2DF5DB5A" w14:textId="77777777" w:rsidR="00CA1A45" w:rsidRPr="00E169D4" w:rsidRDefault="00CA1A45" w:rsidP="00A13D7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ECD221" w14:textId="4069F355"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1</w:t>
            </w:r>
            <w:r w:rsidR="00443E7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7460BF0" w14:textId="77777777" w:rsidR="00CA1A45" w:rsidRPr="00E169D4" w:rsidRDefault="00CA1A45" w:rsidP="00A13D7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44C8C2" w14:textId="77777777"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2AD69AC3"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5FBEDFB" w14:textId="77777777" w:rsidR="00CA1A45" w:rsidRPr="00E169D4" w:rsidRDefault="00CA1A45" w:rsidP="00A13D7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CE56012" w14:textId="77777777" w:rsidR="00CA1A45" w:rsidRPr="00E169D4" w:rsidRDefault="00CA1A45" w:rsidP="00A13D7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6A35A9E" w14:textId="77777777" w:rsidR="00CA1A45" w:rsidRPr="00E169D4" w:rsidRDefault="00CA1A45" w:rsidP="00A13D7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3D8558F"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D573A05"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659C163" w14:textId="77777777" w:rsidR="00CA1A45" w:rsidRPr="00E169D4" w:rsidRDefault="00CA1A45" w:rsidP="00A13D76">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5C5CB832"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C135012"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360D6134" w14:textId="77777777" w:rsidTr="00A13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CE0404" w14:textId="77777777" w:rsidR="00CA1A45" w:rsidRPr="00E169D4" w:rsidRDefault="00CA1A45" w:rsidP="00A13D7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07CCA26" w14:textId="77777777" w:rsidR="00CA1A45" w:rsidRPr="00E169D4" w:rsidRDefault="00CA1A45" w:rsidP="00A13D7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E63CC3A" w14:textId="77777777" w:rsidR="00CA1A45" w:rsidRPr="00E169D4" w:rsidRDefault="00CA1A45" w:rsidP="00A13D7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9E9E4A" w14:textId="77777777" w:rsidR="00CA1A45" w:rsidRPr="00E169D4" w:rsidRDefault="00CA1A45" w:rsidP="00A13D7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12B7930"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D50D76" w14:textId="77777777" w:rsidR="00CA1A45" w:rsidRPr="00E169D4" w:rsidRDefault="00CA1A45" w:rsidP="00A13D7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7725EB5"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A7FC61" w14:textId="77777777" w:rsidR="00CA1A45" w:rsidRPr="00E169D4" w:rsidRDefault="00CA1A45" w:rsidP="00A13D7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C89D8AC"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4A2A9B"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B515A45" w14:textId="77777777" w:rsidR="00CA1A45" w:rsidRPr="00E169D4" w:rsidRDefault="00CA1A45" w:rsidP="00A13D7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B00DA5E" w14:textId="77777777" w:rsidR="00CA1A45" w:rsidRPr="00E169D4" w:rsidRDefault="00CA1A45" w:rsidP="00A13D7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AC5FEB2" w14:textId="77777777" w:rsidR="00CA1A45" w:rsidRPr="00E169D4" w:rsidRDefault="00CA1A45" w:rsidP="00A13D7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8C8D57E"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BB33305"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4B8FE0B" w14:textId="77777777" w:rsidR="00CA1A45" w:rsidRPr="00E169D4" w:rsidRDefault="00CA1A45" w:rsidP="00A13D76">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7F69A74" w14:textId="77777777" w:rsidR="00CA1A45" w:rsidRPr="00E169D4" w:rsidRDefault="00CA1A45" w:rsidP="00A13D7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A901F4B" w14:textId="77777777" w:rsidR="00CA1A45" w:rsidRPr="00E169D4" w:rsidRDefault="00CA1A45" w:rsidP="00A13D76">
            <w:pPr>
              <w:adjustRightInd w:val="0"/>
              <w:snapToGrid w:val="0"/>
              <w:rPr>
                <w:rFonts w:ascii="Arial" w:hAnsi="Arial" w:cs="Arial"/>
                <w:sz w:val="4"/>
                <w:szCs w:val="4"/>
                <w:lang w:val="es-BO"/>
              </w:rPr>
            </w:pPr>
          </w:p>
        </w:tc>
      </w:tr>
      <w:tr w:rsidR="00CA1A45" w:rsidRPr="00E169D4" w14:paraId="368E4F97" w14:textId="77777777" w:rsidTr="00A13D7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A56E361" w14:textId="77777777" w:rsidR="00CA1A45" w:rsidRPr="00E169D4" w:rsidRDefault="00CA1A45" w:rsidP="00A13D7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25DD1C3" w14:textId="77777777" w:rsidR="00CA1A45" w:rsidRPr="007B28E0" w:rsidRDefault="00CA1A45" w:rsidP="00A13D7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5444F14B" w14:textId="77777777" w:rsidR="00CA1A45" w:rsidRPr="007B28E0" w:rsidRDefault="00CA1A45" w:rsidP="00A13D7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9A0B6"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64C7577B"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E740324"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3A966C6"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4D8ACF2"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276F92C9"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7E5EFECF"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D624A94"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5ED3E183"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017F3EF4"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99EBA63"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29610DBB"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0B5892E5"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60080FC1" w14:textId="77777777" w:rsidR="00CA1A45" w:rsidRPr="007B28E0" w:rsidRDefault="00CA1A45" w:rsidP="00A13D7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05135EB" w14:textId="77777777" w:rsidR="00CA1A45" w:rsidRPr="00E169D4" w:rsidRDefault="00CA1A45" w:rsidP="00A13D76">
            <w:pPr>
              <w:adjustRightInd w:val="0"/>
              <w:snapToGrid w:val="0"/>
              <w:rPr>
                <w:rFonts w:ascii="Arial" w:hAnsi="Arial" w:cs="Arial"/>
                <w:sz w:val="4"/>
                <w:szCs w:val="4"/>
                <w:lang w:val="es-BO"/>
              </w:rPr>
            </w:pPr>
          </w:p>
        </w:tc>
      </w:tr>
      <w:tr w:rsidR="00CA1A45" w:rsidRPr="00E169D4" w14:paraId="59EB23C8" w14:textId="77777777" w:rsidTr="00A13D7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9017D2" w14:textId="77777777" w:rsidR="00CA1A45" w:rsidRPr="00E169D4" w:rsidRDefault="00CA1A45" w:rsidP="00A13D7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EEE7D1A" w14:textId="77777777" w:rsidR="00CA1A45" w:rsidRPr="00E169D4" w:rsidRDefault="00CA1A45" w:rsidP="00A13D7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E420F8E" w14:textId="77777777" w:rsidR="00CA1A45" w:rsidRPr="00E169D4" w:rsidRDefault="00CA1A45" w:rsidP="00A13D7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75BB4DE" w14:textId="77777777" w:rsidR="00CA1A45" w:rsidRPr="00E169D4" w:rsidRDefault="00CA1A45" w:rsidP="00A13D7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4369346"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BCAA31" w14:textId="77777777" w:rsidR="00CA1A45" w:rsidRPr="00E169D4" w:rsidRDefault="00CA1A45" w:rsidP="00A13D7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CD9D166"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B43075B" w14:textId="77777777" w:rsidR="00CA1A45" w:rsidRPr="00E169D4" w:rsidRDefault="00CA1A45" w:rsidP="00A13D76">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57DE49C"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69B7F123"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0AABBF5" w14:textId="77777777" w:rsidR="00CA1A45" w:rsidRPr="00E169D4" w:rsidRDefault="00CA1A45" w:rsidP="00A13D7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0F98397" w14:textId="77777777" w:rsidR="00CA1A45" w:rsidRPr="00E169D4" w:rsidRDefault="00CA1A45" w:rsidP="00A13D7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3A0CAD" w14:textId="77777777" w:rsidR="00CA1A45" w:rsidRPr="00E169D4" w:rsidRDefault="00CA1A45" w:rsidP="00A13D7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1051401"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ADD24F5"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0DFA67F" w14:textId="77777777" w:rsidR="00CA1A45" w:rsidRPr="00E169D4" w:rsidRDefault="00CA1A45" w:rsidP="00A13D7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F03014C"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1558C10" w14:textId="77777777" w:rsidR="00CA1A45" w:rsidRPr="00E169D4" w:rsidRDefault="00CA1A45" w:rsidP="00A13D76">
            <w:pPr>
              <w:adjustRightInd w:val="0"/>
              <w:snapToGrid w:val="0"/>
              <w:rPr>
                <w:rFonts w:ascii="Arial" w:hAnsi="Arial" w:cs="Arial"/>
                <w:sz w:val="4"/>
                <w:szCs w:val="4"/>
                <w:lang w:val="es-BO"/>
              </w:rPr>
            </w:pPr>
          </w:p>
        </w:tc>
      </w:tr>
      <w:tr w:rsidR="00CA1A45" w:rsidRPr="00E169D4" w14:paraId="6030B150" w14:textId="77777777" w:rsidTr="00A13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C88946" w14:textId="77777777" w:rsidR="00CA1A45" w:rsidRPr="00E169D4" w:rsidRDefault="00CA1A45" w:rsidP="00A13D7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46FF33" w14:textId="77777777" w:rsidR="00CA1A45" w:rsidRPr="00E169D4" w:rsidRDefault="00CA1A45" w:rsidP="00A13D7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2B906EA"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4B327A" w14:textId="77777777" w:rsidR="00CA1A45" w:rsidRPr="00E169D4" w:rsidRDefault="00CA1A45" w:rsidP="00A13D7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2DC2247" w14:textId="77777777" w:rsidR="00CA1A45" w:rsidRPr="00E169D4" w:rsidRDefault="00CA1A45" w:rsidP="00A13D7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21BBADB" w14:textId="77777777" w:rsidR="00CA1A45" w:rsidRPr="00E169D4" w:rsidRDefault="00CA1A45" w:rsidP="00A13D7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CDC6530" w14:textId="77777777" w:rsidR="00CA1A45" w:rsidRPr="00E169D4" w:rsidRDefault="00CA1A45" w:rsidP="00A13D7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E229F35" w14:textId="77777777" w:rsidR="00CA1A45" w:rsidRPr="00E169D4" w:rsidRDefault="00CA1A45" w:rsidP="00A13D7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14273A5" w14:textId="77777777" w:rsidR="00CA1A45" w:rsidRPr="00E169D4" w:rsidRDefault="00CA1A45" w:rsidP="00A13D7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D5B4E0B" w14:textId="77777777" w:rsidR="00CA1A45" w:rsidRPr="00E169D4" w:rsidRDefault="00CA1A45" w:rsidP="00A13D76">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2CDD251" w14:textId="77777777" w:rsidR="00CA1A45" w:rsidRPr="00E169D4" w:rsidRDefault="00CA1A45" w:rsidP="00A13D76">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7D0A2A7D" w14:textId="77777777" w:rsidR="00CA1A45" w:rsidRPr="00E169D4" w:rsidRDefault="00CA1A45" w:rsidP="00A13D76">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A0CFF0A" w14:textId="77777777" w:rsidR="00CA1A45" w:rsidRPr="00E169D4" w:rsidRDefault="00CA1A45" w:rsidP="00A13D7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2FA0DF67" w14:textId="77777777" w:rsidR="00CA1A45" w:rsidRPr="00E169D4" w:rsidRDefault="00CA1A45" w:rsidP="00A13D76">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49A731CF" w14:textId="77777777" w:rsidR="00CA1A45" w:rsidRPr="00E169D4" w:rsidRDefault="00CA1A45" w:rsidP="00A13D76">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E2E9F4D" w14:textId="77777777" w:rsidR="00CA1A45" w:rsidRPr="00E169D4" w:rsidRDefault="00CA1A45" w:rsidP="00A13D7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DA2234A"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6327B722" w14:textId="77777777" w:rsidTr="00A13D76">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70F2553" w14:textId="77777777" w:rsidR="00CA1A45" w:rsidRPr="00E169D4" w:rsidRDefault="00CA1A45" w:rsidP="00A13D76">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B17C422" w14:textId="77777777" w:rsidR="00CA1A45" w:rsidRPr="00E169D4" w:rsidRDefault="00CA1A45" w:rsidP="00A13D7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9CC242B"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7945AF7" w14:textId="2C18A84A" w:rsidR="00CA1A45" w:rsidRPr="00E169D4" w:rsidRDefault="00B27DB8" w:rsidP="00A13D7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1728B4C" w14:textId="77777777" w:rsidR="00CA1A45" w:rsidRPr="00E169D4" w:rsidRDefault="00CA1A45" w:rsidP="00A13D76">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256CD15" w14:textId="29AECCFD" w:rsidR="00CA1A45" w:rsidRPr="00E169D4" w:rsidRDefault="00B27DB8" w:rsidP="00A13D7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7067CBD" w14:textId="77777777" w:rsidR="00CA1A45" w:rsidRPr="00E169D4" w:rsidRDefault="00CA1A45" w:rsidP="00A13D76">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EEC3DE4" w14:textId="7C0E2C78"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202</w:t>
            </w:r>
            <w:r w:rsidR="00B27DB8">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280F4EDD"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6E513180" w14:textId="77777777" w:rsidR="00CA1A45" w:rsidRPr="00E169D4" w:rsidRDefault="00CA1A45" w:rsidP="00A13D76">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4E4B3" w14:textId="7DFA2502" w:rsidR="00CA1A45" w:rsidRPr="00E169D4" w:rsidRDefault="00443E7D" w:rsidP="00A13D76">
            <w:pPr>
              <w:adjustRightInd w:val="0"/>
              <w:snapToGrid w:val="0"/>
              <w:jc w:val="center"/>
              <w:rPr>
                <w:rFonts w:ascii="Arial" w:hAnsi="Arial" w:cs="Arial"/>
                <w:sz w:val="16"/>
                <w:szCs w:val="16"/>
                <w:lang w:val="es-BO"/>
              </w:rPr>
            </w:pPr>
            <w:r>
              <w:rPr>
                <w:rFonts w:ascii="Arial" w:hAnsi="Arial" w:cs="Arial"/>
                <w:sz w:val="16"/>
                <w:szCs w:val="16"/>
                <w:lang w:val="es-BO"/>
              </w:rPr>
              <w:t>1</w:t>
            </w:r>
            <w:r w:rsidR="00B27DB8">
              <w:rPr>
                <w:rFonts w:ascii="Arial" w:hAnsi="Arial" w:cs="Arial"/>
                <w:sz w:val="16"/>
                <w:szCs w:val="16"/>
                <w:lang w:val="es-BO"/>
              </w:rPr>
              <w:t>0</w:t>
            </w:r>
          </w:p>
        </w:tc>
        <w:tc>
          <w:tcPr>
            <w:tcW w:w="104" w:type="pct"/>
            <w:vMerge w:val="restart"/>
            <w:tcBorders>
              <w:top w:val="nil"/>
              <w:left w:val="single" w:sz="4" w:space="0" w:color="auto"/>
              <w:right w:val="single" w:sz="4" w:space="0" w:color="auto"/>
            </w:tcBorders>
            <w:shd w:val="clear" w:color="auto" w:fill="auto"/>
            <w:vAlign w:val="center"/>
          </w:tcPr>
          <w:p w14:paraId="572681C4" w14:textId="77777777" w:rsidR="00CA1A45" w:rsidRPr="00E169D4" w:rsidRDefault="00CA1A45" w:rsidP="00A13D76">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B4D14C4" w14:textId="77777777"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572297DE"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6528F271" w14:textId="77777777" w:rsidR="00CA1A45" w:rsidRPr="00E169D4" w:rsidRDefault="00CA1A45" w:rsidP="00A13D76">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EE9CE3C" w14:textId="77777777" w:rsidR="00CA1A45" w:rsidRDefault="00CA1A45" w:rsidP="00A13D76">
            <w:pPr>
              <w:adjustRightInd w:val="0"/>
              <w:snapToGrid w:val="0"/>
              <w:jc w:val="center"/>
              <w:rPr>
                <w:rFonts w:ascii="Arial" w:hAnsi="Arial" w:cs="Arial"/>
                <w:b/>
                <w:sz w:val="16"/>
                <w:szCs w:val="16"/>
                <w:lang w:val="es-BO"/>
              </w:rPr>
            </w:pPr>
          </w:p>
          <w:p w14:paraId="1A99D74C" w14:textId="77777777" w:rsidR="00CA1A45" w:rsidRPr="005B2D76" w:rsidRDefault="00CA1A45" w:rsidP="00A13D76">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1AE5500F" w14:textId="77777777" w:rsidR="00CA1A45" w:rsidRDefault="00CA1A45" w:rsidP="00A13D76">
            <w:pPr>
              <w:adjustRightInd w:val="0"/>
              <w:snapToGrid w:val="0"/>
              <w:jc w:val="center"/>
              <w:rPr>
                <w:rFonts w:ascii="Arial" w:hAnsi="Arial" w:cs="Arial"/>
                <w:sz w:val="16"/>
                <w:szCs w:val="16"/>
                <w:lang w:val="es-BO"/>
              </w:rPr>
            </w:pPr>
            <w:r w:rsidRPr="005B2D76">
              <w:rPr>
                <w:rFonts w:ascii="Arial" w:hAnsi="Arial" w:cs="Arial"/>
                <w:sz w:val="16"/>
                <w:szCs w:val="16"/>
                <w:lang w:val="es-BO"/>
              </w:rPr>
              <w:t>Se recepcionará en la Calle Conchitas Nro. 414 entre Av. 20 de Octubre y Heroes del Acre, frente al Colegio Bolivar, Planta Baja.</w:t>
            </w:r>
          </w:p>
          <w:p w14:paraId="6A3D13EE"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4432926A"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552A0537" w14:textId="77777777" w:rsidTr="00A13D76">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A99043" w14:textId="77777777" w:rsidR="00CA1A45" w:rsidRPr="00E169D4" w:rsidRDefault="00CA1A45" w:rsidP="00A13D7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51005F2" w14:textId="77777777" w:rsidR="00CA1A45" w:rsidRPr="00E169D4" w:rsidRDefault="00CA1A45" w:rsidP="00A13D7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2C10A2D"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2B04474"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F3EE364" w14:textId="77777777" w:rsidR="00CA1A45" w:rsidRPr="00E169D4" w:rsidRDefault="00CA1A45" w:rsidP="00A13D76">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0AA65796"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A7ACA51" w14:textId="77777777" w:rsidR="00CA1A45" w:rsidRPr="00E169D4" w:rsidRDefault="00CA1A45" w:rsidP="00A13D76">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3B06170"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6096E19F"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75A8C19" w14:textId="77777777" w:rsidR="00CA1A45" w:rsidRPr="00E169D4" w:rsidRDefault="00CA1A45" w:rsidP="00A13D76">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D4DD0" w14:textId="1B63D56F"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1</w:t>
            </w:r>
            <w:r w:rsidR="00B27DB8">
              <w:rPr>
                <w:rFonts w:ascii="Arial" w:hAnsi="Arial" w:cs="Arial"/>
                <w:sz w:val="16"/>
                <w:szCs w:val="16"/>
                <w:lang w:val="es-BO"/>
              </w:rPr>
              <w:t>1</w:t>
            </w:r>
          </w:p>
        </w:tc>
        <w:tc>
          <w:tcPr>
            <w:tcW w:w="104" w:type="pct"/>
            <w:vMerge/>
            <w:tcBorders>
              <w:left w:val="single" w:sz="4" w:space="0" w:color="auto"/>
              <w:bottom w:val="nil"/>
              <w:right w:val="single" w:sz="4" w:space="0" w:color="auto"/>
            </w:tcBorders>
            <w:shd w:val="clear" w:color="auto" w:fill="auto"/>
            <w:vAlign w:val="center"/>
          </w:tcPr>
          <w:p w14:paraId="045ED6EB" w14:textId="77777777" w:rsidR="00CA1A45" w:rsidRPr="00E169D4" w:rsidRDefault="00CA1A45" w:rsidP="00A13D76">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4567AB3F" w14:textId="77777777"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35215A5E"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5B9490C1" w14:textId="77777777" w:rsidR="00CA1A45" w:rsidRPr="00E169D4" w:rsidRDefault="00CA1A45" w:rsidP="00A13D76">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D821653" w14:textId="77777777" w:rsidR="00CA1A45" w:rsidRDefault="00CA1A45" w:rsidP="00A13D76">
            <w:pPr>
              <w:adjustRightInd w:val="0"/>
              <w:snapToGrid w:val="0"/>
              <w:jc w:val="center"/>
              <w:rPr>
                <w:rFonts w:ascii="Arial" w:hAnsi="Arial" w:cs="Arial"/>
                <w:b/>
                <w:sz w:val="16"/>
                <w:szCs w:val="16"/>
                <w:lang w:val="es-BO"/>
              </w:rPr>
            </w:pPr>
          </w:p>
          <w:p w14:paraId="329F62AB" w14:textId="77777777" w:rsidR="00CA1A45" w:rsidRPr="005B2D76" w:rsidRDefault="00CA1A45" w:rsidP="00A13D76">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2798FEFB" w14:textId="77777777" w:rsidR="00CA1A45" w:rsidRPr="005B2D76" w:rsidRDefault="00CA1A45" w:rsidP="00A13D76">
            <w:pPr>
              <w:adjustRightInd w:val="0"/>
              <w:snapToGrid w:val="0"/>
              <w:jc w:val="center"/>
              <w:rPr>
                <w:rFonts w:ascii="Arial" w:hAnsi="Arial" w:cs="Arial"/>
                <w:sz w:val="16"/>
                <w:szCs w:val="16"/>
                <w:lang w:val="es-BO"/>
              </w:rPr>
            </w:pPr>
            <w:r w:rsidRPr="005B2D76">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p>
          <w:bookmarkStart w:id="25" w:name="_GoBack"/>
          <w:p w14:paraId="337ABA40" w14:textId="128D8D5E" w:rsidR="00CA1A45" w:rsidRPr="005B2D76" w:rsidRDefault="00D27E0C" w:rsidP="00A13D76">
            <w:pPr>
              <w:adjustRightInd w:val="0"/>
              <w:snapToGrid w:val="0"/>
              <w:jc w:val="center"/>
              <w:rPr>
                <w:rFonts w:ascii="Arial" w:hAnsi="Arial" w:cs="Arial"/>
                <w:b/>
                <w:sz w:val="16"/>
                <w:szCs w:val="16"/>
                <w:lang w:val="es-BO"/>
              </w:rPr>
            </w:pPr>
            <w:r>
              <w:rPr>
                <w:rStyle w:val="Hipervnculo"/>
                <w:rFonts w:ascii="Arial" w:hAnsi="Arial" w:cs="Arial"/>
                <w:b/>
                <w:sz w:val="16"/>
                <w:szCs w:val="16"/>
                <w:lang w:val="es-BO"/>
              </w:rPr>
              <w:fldChar w:fldCharType="begin"/>
            </w:r>
            <w:r>
              <w:rPr>
                <w:rStyle w:val="Hipervnculo"/>
                <w:rFonts w:ascii="Arial" w:hAnsi="Arial" w:cs="Arial"/>
                <w:b/>
                <w:sz w:val="16"/>
                <w:szCs w:val="16"/>
                <w:lang w:val="es-BO"/>
              </w:rPr>
              <w:instrText xml:space="preserve"> HYPERLINK "</w:instrText>
            </w:r>
            <w:r w:rsidRPr="00D27E0C">
              <w:rPr>
                <w:rStyle w:val="Hipervnculo"/>
                <w:rFonts w:ascii="Arial" w:hAnsi="Arial" w:cs="Arial"/>
                <w:b/>
                <w:sz w:val="16"/>
                <w:szCs w:val="16"/>
                <w:lang w:val="es-BO"/>
              </w:rPr>
              <w:instrText xml:space="preserve">https://meet.google.com/fhj-dbir-jij </w:instrText>
            </w:r>
            <w:r>
              <w:rPr>
                <w:rStyle w:val="Hipervnculo"/>
                <w:rFonts w:ascii="Arial" w:hAnsi="Arial" w:cs="Arial"/>
                <w:b/>
                <w:sz w:val="16"/>
                <w:szCs w:val="16"/>
                <w:lang w:val="es-BO"/>
              </w:rPr>
              <w:instrText xml:space="preserve">" </w:instrText>
            </w:r>
            <w:r>
              <w:rPr>
                <w:rStyle w:val="Hipervnculo"/>
                <w:rFonts w:ascii="Arial" w:hAnsi="Arial" w:cs="Arial"/>
                <w:b/>
                <w:sz w:val="16"/>
                <w:szCs w:val="16"/>
                <w:lang w:val="es-BO"/>
              </w:rPr>
              <w:fldChar w:fldCharType="separate"/>
            </w:r>
            <w:r w:rsidRPr="00E267C0">
              <w:rPr>
                <w:rStyle w:val="Hipervnculo"/>
                <w:rFonts w:ascii="Arial" w:hAnsi="Arial" w:cs="Arial"/>
                <w:b/>
                <w:sz w:val="16"/>
                <w:szCs w:val="16"/>
                <w:lang w:val="es-BO"/>
              </w:rPr>
              <w:t xml:space="preserve">https://meet.google.com/fhj-dbir-jij </w:t>
            </w:r>
            <w:r>
              <w:rPr>
                <w:rStyle w:val="Hipervnculo"/>
                <w:rFonts w:ascii="Arial" w:hAnsi="Arial" w:cs="Arial"/>
                <w:b/>
                <w:sz w:val="16"/>
                <w:szCs w:val="16"/>
                <w:lang w:val="es-BO"/>
              </w:rPr>
              <w:fldChar w:fldCharType="end"/>
            </w:r>
          </w:p>
          <w:bookmarkEnd w:id="25"/>
          <w:p w14:paraId="064805A4" w14:textId="77777777" w:rsidR="00CA1A45" w:rsidRPr="005B2D76" w:rsidRDefault="00CA1A45" w:rsidP="00A13D76">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140D16A2"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3FC12790" w14:textId="77777777" w:rsidTr="00A13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16E9F1" w14:textId="77777777" w:rsidR="00CA1A45" w:rsidRPr="00E169D4" w:rsidRDefault="00CA1A45" w:rsidP="00A13D7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219B006" w14:textId="77777777" w:rsidR="00CA1A45" w:rsidRPr="00E169D4" w:rsidRDefault="00CA1A45" w:rsidP="00A13D7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E82981E" w14:textId="77777777" w:rsidR="00CA1A45" w:rsidRPr="00E169D4" w:rsidRDefault="00CA1A45" w:rsidP="00A13D7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3128ABF" w14:textId="77777777" w:rsidR="00CA1A45" w:rsidRPr="00E169D4" w:rsidRDefault="00CA1A45" w:rsidP="00A13D7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9617EAE"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C45A304" w14:textId="77777777" w:rsidR="00CA1A45" w:rsidRPr="00E169D4" w:rsidRDefault="00CA1A45" w:rsidP="00A13D7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68BA712"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95367B" w14:textId="77777777" w:rsidR="00CA1A45" w:rsidRPr="00E169D4" w:rsidRDefault="00CA1A45" w:rsidP="00A13D7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557D776"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5F1AE58"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BA5610" w14:textId="77777777" w:rsidR="00CA1A45" w:rsidRPr="00E169D4" w:rsidRDefault="00CA1A45" w:rsidP="00A13D76">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2E847376" w14:textId="77777777" w:rsidR="00CA1A45" w:rsidRPr="00E169D4" w:rsidRDefault="00CA1A45" w:rsidP="00A13D7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A4E52EE" w14:textId="77777777" w:rsidR="00CA1A45" w:rsidRPr="00E169D4" w:rsidRDefault="00CA1A45" w:rsidP="00A13D76">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D03EDE"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5088C49"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3FAAADB" w14:textId="77777777" w:rsidR="00CA1A45" w:rsidRPr="00E169D4" w:rsidRDefault="00CA1A45" w:rsidP="00A13D76">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12796156" w14:textId="77777777" w:rsidR="00CA1A45" w:rsidRPr="00E169D4" w:rsidRDefault="00CA1A45" w:rsidP="00A13D7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97E88C" w14:textId="77777777" w:rsidR="00CA1A45" w:rsidRPr="00E169D4" w:rsidRDefault="00CA1A45" w:rsidP="00A13D76">
            <w:pPr>
              <w:adjustRightInd w:val="0"/>
              <w:snapToGrid w:val="0"/>
              <w:rPr>
                <w:rFonts w:ascii="Arial" w:hAnsi="Arial" w:cs="Arial"/>
                <w:sz w:val="4"/>
                <w:szCs w:val="4"/>
                <w:lang w:val="es-BO"/>
              </w:rPr>
            </w:pPr>
          </w:p>
        </w:tc>
      </w:tr>
      <w:tr w:rsidR="00CA1A45" w:rsidRPr="00E169D4" w14:paraId="29CB62DC" w14:textId="77777777" w:rsidTr="00A13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179DF2" w14:textId="77777777" w:rsidR="00CA1A45" w:rsidRPr="00E169D4" w:rsidRDefault="00CA1A45" w:rsidP="00A13D7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133690" w14:textId="77777777" w:rsidR="00CA1A45" w:rsidRPr="00E169D4" w:rsidRDefault="00CA1A45" w:rsidP="00A13D7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2110A5"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8887E14" w14:textId="77777777" w:rsidR="00CA1A45" w:rsidRPr="00E169D4" w:rsidRDefault="00CA1A45" w:rsidP="00A13D7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59B3F0" w14:textId="77777777" w:rsidR="00CA1A45" w:rsidRPr="00E169D4" w:rsidRDefault="00CA1A45" w:rsidP="00A13D7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758BC88" w14:textId="77777777" w:rsidR="00CA1A45" w:rsidRPr="00E169D4" w:rsidRDefault="00CA1A45" w:rsidP="00A13D7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4565AD" w14:textId="77777777" w:rsidR="00CA1A45" w:rsidRPr="00E169D4" w:rsidRDefault="00CA1A45" w:rsidP="00A13D7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5A877E" w14:textId="77777777" w:rsidR="00CA1A45" w:rsidRPr="00E169D4" w:rsidRDefault="00CA1A45" w:rsidP="00A13D7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B0CF152" w14:textId="77777777" w:rsidR="00CA1A45" w:rsidRPr="00E169D4" w:rsidRDefault="00CA1A45" w:rsidP="00A13D7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A92BD12" w14:textId="77777777" w:rsidR="00CA1A45" w:rsidRPr="00E169D4" w:rsidRDefault="00CA1A45" w:rsidP="00A13D7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A6C0CB2" w14:textId="77777777" w:rsidR="00CA1A45" w:rsidRPr="00E169D4" w:rsidRDefault="00CA1A45" w:rsidP="00A13D7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E2FC222" w14:textId="77777777" w:rsidR="00CA1A45" w:rsidRPr="00E169D4" w:rsidRDefault="00CA1A45" w:rsidP="00A13D7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9377868" w14:textId="77777777" w:rsidR="00CA1A45" w:rsidRPr="00E169D4" w:rsidRDefault="00CA1A45" w:rsidP="00A13D7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012F08B" w14:textId="77777777" w:rsidR="00CA1A45" w:rsidRPr="00E169D4" w:rsidRDefault="00CA1A45" w:rsidP="00A13D76">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1A2D845" w14:textId="77777777" w:rsidR="00CA1A45" w:rsidRPr="00E169D4" w:rsidRDefault="00CA1A45" w:rsidP="00A13D7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F4F8564" w14:textId="77777777" w:rsidR="00CA1A45" w:rsidRPr="00E169D4" w:rsidRDefault="00CA1A45" w:rsidP="00A13D76">
            <w:pPr>
              <w:adjustRightInd w:val="0"/>
              <w:snapToGrid w:val="0"/>
              <w:jc w:val="center"/>
              <w:rPr>
                <w:i/>
                <w:sz w:val="14"/>
                <w:szCs w:val="14"/>
                <w:lang w:val="es-BO"/>
              </w:rPr>
            </w:pPr>
          </w:p>
        </w:tc>
        <w:tc>
          <w:tcPr>
            <w:tcW w:w="65" w:type="pct"/>
            <w:vMerge/>
            <w:tcBorders>
              <w:left w:val="nil"/>
            </w:tcBorders>
            <w:shd w:val="clear" w:color="auto" w:fill="auto"/>
            <w:vAlign w:val="center"/>
          </w:tcPr>
          <w:p w14:paraId="18BD1B42"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77E60384" w14:textId="77777777" w:rsidTr="00A13D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A9C4804" w14:textId="77777777" w:rsidR="00CA1A45" w:rsidRPr="00E169D4" w:rsidRDefault="00CA1A45" w:rsidP="00A13D7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883C733" w14:textId="77777777" w:rsidR="00CA1A45" w:rsidRPr="00E169D4" w:rsidRDefault="00CA1A45" w:rsidP="00A13D7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27DD235"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F61D8F" w14:textId="310B6664" w:rsidR="00CA1A45" w:rsidRPr="00E169D4" w:rsidRDefault="00B27DB8" w:rsidP="00A13D7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FD8DCC6" w14:textId="77777777" w:rsidR="00CA1A45" w:rsidRPr="00E169D4" w:rsidRDefault="00CA1A45" w:rsidP="00A13D7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9A925D" w14:textId="24F77657" w:rsidR="00CA1A45" w:rsidRPr="00E169D4" w:rsidRDefault="00443E7D" w:rsidP="00A13D7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4DEDCBFB" w14:textId="77777777" w:rsidR="00CA1A45" w:rsidRPr="00E169D4" w:rsidRDefault="00CA1A45" w:rsidP="00A13D7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B73FFD" w14:textId="08B8DC9B"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202</w:t>
            </w:r>
            <w:r w:rsidR="00443E7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2F1EA4A7"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59F690B" w14:textId="77777777" w:rsidR="00CA1A45" w:rsidRPr="00E169D4" w:rsidRDefault="00CA1A45" w:rsidP="00A13D7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F8DA4B0" w14:textId="77777777" w:rsidR="00CA1A45" w:rsidRPr="00E169D4" w:rsidRDefault="00CA1A45" w:rsidP="00A13D7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7F3B7AC" w14:textId="77777777" w:rsidR="00CA1A45" w:rsidRPr="00E169D4" w:rsidRDefault="00CA1A45" w:rsidP="00A13D7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BDA231D"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A820360"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58C84CD2" w14:textId="77777777" w:rsidR="00CA1A45" w:rsidRPr="00E169D4" w:rsidRDefault="00CA1A45" w:rsidP="00A13D7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737F10E"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827549E"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74837139" w14:textId="77777777" w:rsidTr="00A13D7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21E227" w14:textId="77777777" w:rsidR="00CA1A45" w:rsidRPr="00E169D4" w:rsidRDefault="00CA1A45" w:rsidP="00A13D7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4EDCE1C" w14:textId="77777777" w:rsidR="00CA1A45" w:rsidRPr="00E169D4" w:rsidRDefault="00CA1A45" w:rsidP="00A13D7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208B6C7" w14:textId="77777777" w:rsidR="00CA1A45" w:rsidRPr="00E169D4" w:rsidRDefault="00CA1A45" w:rsidP="00A13D7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358C963" w14:textId="77777777" w:rsidR="00CA1A45" w:rsidRPr="00E169D4" w:rsidRDefault="00CA1A45" w:rsidP="00A13D7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0328D51"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6438AA" w14:textId="77777777" w:rsidR="00CA1A45" w:rsidRPr="00E169D4" w:rsidRDefault="00CA1A45" w:rsidP="00A13D7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5DE9C3D"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1C98C3" w14:textId="77777777" w:rsidR="00CA1A45" w:rsidRPr="00E169D4" w:rsidRDefault="00CA1A45" w:rsidP="00A13D7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2C1D716B"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094E407"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AFC7EF6" w14:textId="77777777" w:rsidR="00CA1A45" w:rsidRPr="00E169D4" w:rsidRDefault="00CA1A45" w:rsidP="00A13D7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9F99D4" w14:textId="77777777" w:rsidR="00CA1A45" w:rsidRPr="00E169D4" w:rsidRDefault="00CA1A45" w:rsidP="00A13D7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CDD4623" w14:textId="77777777" w:rsidR="00CA1A45" w:rsidRPr="00E169D4" w:rsidRDefault="00CA1A45" w:rsidP="00A13D7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FD88AC0"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14FC005"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B86323E" w14:textId="77777777" w:rsidR="00CA1A45" w:rsidRPr="00E169D4" w:rsidRDefault="00CA1A45" w:rsidP="00A13D7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64257BB"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2C674A" w14:textId="77777777" w:rsidR="00CA1A45" w:rsidRPr="00E169D4" w:rsidRDefault="00CA1A45" w:rsidP="00A13D76">
            <w:pPr>
              <w:adjustRightInd w:val="0"/>
              <w:snapToGrid w:val="0"/>
              <w:rPr>
                <w:rFonts w:ascii="Arial" w:hAnsi="Arial" w:cs="Arial"/>
                <w:sz w:val="4"/>
                <w:szCs w:val="4"/>
                <w:lang w:val="es-BO"/>
              </w:rPr>
            </w:pPr>
          </w:p>
        </w:tc>
      </w:tr>
      <w:tr w:rsidR="00CA1A45" w:rsidRPr="00E169D4" w14:paraId="1A6F70CD" w14:textId="77777777" w:rsidTr="00A13D7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19B94C2" w14:textId="77777777" w:rsidR="00CA1A45" w:rsidRPr="00E169D4" w:rsidRDefault="00CA1A45" w:rsidP="00A13D7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8A6DCD2" w14:textId="77777777" w:rsidR="00CA1A45" w:rsidRPr="00E169D4" w:rsidRDefault="00CA1A45" w:rsidP="00A13D7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3472585B" w14:textId="77777777" w:rsidR="00CA1A45" w:rsidRPr="00E169D4" w:rsidRDefault="00CA1A45" w:rsidP="00A13D7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1B45C79" w14:textId="77777777" w:rsidR="00CA1A45" w:rsidRPr="00E169D4" w:rsidRDefault="00CA1A45" w:rsidP="00A13D7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F4C5764" w14:textId="77777777" w:rsidR="00CA1A45" w:rsidRPr="00E169D4" w:rsidRDefault="00CA1A45" w:rsidP="00A13D7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C14B1A" w14:textId="77777777" w:rsidR="00CA1A45" w:rsidRPr="00E169D4" w:rsidRDefault="00CA1A45" w:rsidP="00A13D7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86B11FD" w14:textId="77777777" w:rsidR="00CA1A45" w:rsidRPr="00E169D4" w:rsidRDefault="00CA1A45" w:rsidP="00A13D7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E9E062D" w14:textId="77777777" w:rsidR="00CA1A45" w:rsidRPr="00E169D4" w:rsidRDefault="00CA1A45" w:rsidP="00A13D7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3F5FE26F" w14:textId="77777777" w:rsidR="00CA1A45" w:rsidRPr="00E169D4" w:rsidRDefault="00CA1A45" w:rsidP="00A13D7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C7EA05A" w14:textId="77777777" w:rsidR="00CA1A45" w:rsidRPr="00E169D4" w:rsidRDefault="00CA1A45" w:rsidP="00A13D76">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00DA8958" w14:textId="77777777" w:rsidR="00CA1A45" w:rsidRPr="00E169D4" w:rsidRDefault="00CA1A45" w:rsidP="00A13D76">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5AD3B6FB" w14:textId="77777777" w:rsidR="00CA1A45" w:rsidRPr="00E169D4" w:rsidRDefault="00CA1A45" w:rsidP="00A13D76">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71F9600" w14:textId="77777777" w:rsidR="00CA1A45" w:rsidRPr="00E169D4" w:rsidRDefault="00CA1A45" w:rsidP="00A13D7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1CA42A2" w14:textId="77777777" w:rsidR="00CA1A45" w:rsidRPr="00E169D4" w:rsidRDefault="00CA1A45" w:rsidP="00A13D76">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276B2961" w14:textId="77777777" w:rsidR="00CA1A45" w:rsidRPr="00E169D4" w:rsidRDefault="00CA1A45" w:rsidP="00A13D76">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51F30A0" w14:textId="77777777" w:rsidR="00CA1A45" w:rsidRPr="00E169D4" w:rsidRDefault="00CA1A45" w:rsidP="00A13D7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899416B" w14:textId="77777777" w:rsidR="00CA1A45" w:rsidRPr="00E169D4" w:rsidRDefault="00CA1A45" w:rsidP="00A13D76">
            <w:pPr>
              <w:adjustRightInd w:val="0"/>
              <w:snapToGrid w:val="0"/>
              <w:rPr>
                <w:rFonts w:ascii="Arial" w:hAnsi="Arial" w:cs="Arial"/>
                <w:sz w:val="14"/>
                <w:szCs w:val="14"/>
                <w:lang w:val="es-BO"/>
              </w:rPr>
            </w:pPr>
          </w:p>
        </w:tc>
      </w:tr>
      <w:tr w:rsidR="00CA1A45" w:rsidRPr="00E169D4" w14:paraId="37FF4692" w14:textId="77777777" w:rsidTr="00A13D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473486" w14:textId="77777777" w:rsidR="00CA1A45" w:rsidRPr="00E169D4" w:rsidRDefault="00CA1A45" w:rsidP="00A13D7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6B6E089" w14:textId="77777777" w:rsidR="00CA1A45" w:rsidRPr="00E169D4" w:rsidRDefault="00CA1A45" w:rsidP="00A13D7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0D091CE"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C7661DA" w14:textId="13200DA8" w:rsidR="00CA1A45" w:rsidRPr="00E169D4" w:rsidRDefault="00B27DB8" w:rsidP="00A13D7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494D61D" w14:textId="77777777" w:rsidR="00CA1A45" w:rsidRPr="00E169D4" w:rsidRDefault="00CA1A45" w:rsidP="00A13D7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CE70249" w14:textId="7AAF0A5C" w:rsidR="00CA1A45" w:rsidRPr="00E169D4" w:rsidRDefault="00443E7D" w:rsidP="00A13D7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54F65CA" w14:textId="77777777" w:rsidR="00CA1A45" w:rsidRPr="00E169D4" w:rsidRDefault="00CA1A45" w:rsidP="00A13D7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200C3DC" w14:textId="6E816DBC"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202</w:t>
            </w:r>
            <w:r w:rsidR="00443E7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266A1B9"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656DEAC" w14:textId="77777777" w:rsidR="00CA1A45" w:rsidRPr="00E169D4" w:rsidRDefault="00CA1A45" w:rsidP="00A13D7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DA92342" w14:textId="77777777" w:rsidR="00CA1A45" w:rsidRPr="00E169D4" w:rsidRDefault="00CA1A45" w:rsidP="00A13D7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CBA6C59" w14:textId="77777777" w:rsidR="00CA1A45" w:rsidRPr="00E169D4" w:rsidRDefault="00CA1A45" w:rsidP="00A13D7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6DB7636"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C52D466"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0AB44A4" w14:textId="77777777" w:rsidR="00CA1A45" w:rsidRPr="00E169D4" w:rsidRDefault="00CA1A45" w:rsidP="00A13D7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5751D86"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FA5E44"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4C875AB5" w14:textId="77777777" w:rsidTr="00A13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433038" w14:textId="77777777" w:rsidR="00CA1A45" w:rsidRPr="00E169D4" w:rsidRDefault="00CA1A45" w:rsidP="00A13D7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79DC4BC" w14:textId="77777777" w:rsidR="00CA1A45" w:rsidRPr="00E169D4" w:rsidRDefault="00CA1A45" w:rsidP="00A13D7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914BD3" w14:textId="77777777" w:rsidR="00CA1A45" w:rsidRPr="00E169D4" w:rsidRDefault="00CA1A45" w:rsidP="00A13D7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31683DF" w14:textId="77777777" w:rsidR="00CA1A45" w:rsidRPr="00E169D4" w:rsidRDefault="00CA1A45" w:rsidP="00A13D7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CDA78E"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A1A624" w14:textId="77777777" w:rsidR="00CA1A45" w:rsidRPr="00E169D4" w:rsidRDefault="00CA1A45" w:rsidP="00A13D7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96F7C5B"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02A19F" w14:textId="77777777" w:rsidR="00CA1A45" w:rsidRPr="00E169D4" w:rsidRDefault="00CA1A45" w:rsidP="00A13D7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0FF468E"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C425761"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81EFB01" w14:textId="77777777" w:rsidR="00CA1A45" w:rsidRPr="00E169D4" w:rsidRDefault="00CA1A45" w:rsidP="00A13D7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9047B4" w14:textId="77777777" w:rsidR="00CA1A45" w:rsidRPr="00E169D4" w:rsidRDefault="00CA1A45" w:rsidP="00A13D7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51BA56C" w14:textId="77777777" w:rsidR="00CA1A45" w:rsidRPr="00E169D4" w:rsidRDefault="00CA1A45" w:rsidP="00A13D7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0A602B1"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C20DB4"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E947E37" w14:textId="77777777" w:rsidR="00CA1A45" w:rsidRPr="00E169D4" w:rsidRDefault="00CA1A45" w:rsidP="00A13D7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1BAFD4B" w14:textId="77777777" w:rsidR="00CA1A45" w:rsidRPr="00E169D4" w:rsidRDefault="00CA1A45" w:rsidP="00A13D7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D93DCB9" w14:textId="77777777" w:rsidR="00CA1A45" w:rsidRPr="00E169D4" w:rsidRDefault="00CA1A45" w:rsidP="00A13D76">
            <w:pPr>
              <w:adjustRightInd w:val="0"/>
              <w:snapToGrid w:val="0"/>
              <w:rPr>
                <w:rFonts w:ascii="Arial" w:hAnsi="Arial" w:cs="Arial"/>
                <w:sz w:val="4"/>
                <w:szCs w:val="4"/>
                <w:lang w:val="es-BO"/>
              </w:rPr>
            </w:pPr>
          </w:p>
        </w:tc>
      </w:tr>
      <w:tr w:rsidR="00CA1A45" w:rsidRPr="00E169D4" w14:paraId="3BFC4083" w14:textId="77777777" w:rsidTr="00A13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AF9FC0" w14:textId="77777777" w:rsidR="00CA1A45" w:rsidRPr="00E169D4" w:rsidRDefault="00CA1A45" w:rsidP="00A13D7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908C54" w14:textId="77777777" w:rsidR="00CA1A45" w:rsidRPr="00E169D4" w:rsidRDefault="00CA1A45" w:rsidP="00A13D7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764247E"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7D8D589" w14:textId="77777777" w:rsidR="00CA1A45" w:rsidRPr="00E169D4" w:rsidRDefault="00CA1A45" w:rsidP="00A13D7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484A17D" w14:textId="77777777" w:rsidR="00CA1A45" w:rsidRPr="00E169D4" w:rsidRDefault="00CA1A45" w:rsidP="00A13D7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F342582" w14:textId="77777777" w:rsidR="00CA1A45" w:rsidRPr="00E169D4" w:rsidRDefault="00CA1A45" w:rsidP="00A13D7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E8FB1B0" w14:textId="77777777" w:rsidR="00CA1A45" w:rsidRPr="00E169D4" w:rsidRDefault="00CA1A45" w:rsidP="00A13D7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9A06F06" w14:textId="77777777" w:rsidR="00CA1A45" w:rsidRPr="00E169D4" w:rsidRDefault="00CA1A45" w:rsidP="00A13D7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AD01AF5" w14:textId="77777777" w:rsidR="00CA1A45" w:rsidRPr="00E169D4" w:rsidRDefault="00CA1A45" w:rsidP="00A13D7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CA72AC8" w14:textId="77777777" w:rsidR="00CA1A45" w:rsidRPr="00E169D4" w:rsidRDefault="00CA1A45" w:rsidP="00A13D7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4210536" w14:textId="77777777" w:rsidR="00CA1A45" w:rsidRPr="00E169D4" w:rsidRDefault="00CA1A45" w:rsidP="00A13D7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1D1B832" w14:textId="77777777" w:rsidR="00CA1A45" w:rsidRPr="00E169D4" w:rsidRDefault="00CA1A45" w:rsidP="00A13D7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59405E5" w14:textId="77777777" w:rsidR="00CA1A45" w:rsidRPr="00E169D4" w:rsidRDefault="00CA1A45" w:rsidP="00A13D7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AB2F0B8" w14:textId="77777777" w:rsidR="00CA1A45" w:rsidRPr="00E169D4" w:rsidRDefault="00CA1A45" w:rsidP="00A13D76">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DC9841C" w14:textId="77777777" w:rsidR="00CA1A45" w:rsidRPr="00E169D4" w:rsidRDefault="00CA1A45" w:rsidP="00A13D7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06DDE1AB" w14:textId="77777777" w:rsidR="00CA1A45" w:rsidRPr="00E169D4" w:rsidRDefault="00CA1A45" w:rsidP="00A13D7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9271924"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77007D89" w14:textId="77777777" w:rsidTr="00A13D7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743B18A" w14:textId="77777777" w:rsidR="00CA1A45" w:rsidRPr="00E169D4" w:rsidRDefault="00CA1A45" w:rsidP="00A13D76">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5AFECDB4" w14:textId="77777777" w:rsidR="00CA1A45" w:rsidRPr="00E169D4" w:rsidRDefault="00CA1A45" w:rsidP="00A13D7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C2652AC"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3E79FB" w14:textId="789AF9BF"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1</w:t>
            </w:r>
            <w:r w:rsidR="00B27DB8">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28DA88CC" w14:textId="77777777" w:rsidR="00CA1A45" w:rsidRPr="00E169D4" w:rsidRDefault="00CA1A45" w:rsidP="00A13D7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BEC230" w14:textId="1AB2316F" w:rsidR="00CA1A45" w:rsidRPr="00E169D4" w:rsidRDefault="00443E7D" w:rsidP="00A13D7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B2CA199" w14:textId="77777777" w:rsidR="00CA1A45" w:rsidRPr="00E169D4" w:rsidRDefault="00CA1A45" w:rsidP="00A13D7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405595" w14:textId="63F9B376"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202</w:t>
            </w:r>
            <w:r w:rsidR="00443E7D">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611FF74A"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225EBAA2" w14:textId="77777777" w:rsidR="00CA1A45" w:rsidRPr="00E169D4" w:rsidRDefault="00CA1A45" w:rsidP="00A13D76">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272AB025" w14:textId="77777777" w:rsidR="00CA1A45" w:rsidRPr="00E169D4" w:rsidRDefault="00CA1A45" w:rsidP="00A13D76">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2BB4465F" w14:textId="77777777" w:rsidR="00CA1A45" w:rsidRPr="00E169D4" w:rsidRDefault="00CA1A45" w:rsidP="00A13D76">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3DFC7690"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95D5A2A"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2D58CDA8" w14:textId="77777777" w:rsidR="00CA1A45" w:rsidRPr="00E169D4" w:rsidRDefault="00CA1A45" w:rsidP="00A13D76">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2D67C0D"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961C648"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04F0E731" w14:textId="77777777" w:rsidTr="00A13D7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8DCF89D" w14:textId="77777777" w:rsidR="00CA1A45" w:rsidRPr="00E169D4" w:rsidRDefault="00CA1A45" w:rsidP="00A13D7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03A8504" w14:textId="77777777" w:rsidR="00CA1A45" w:rsidRPr="00E169D4" w:rsidRDefault="00CA1A45" w:rsidP="00A13D7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00DA618"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06A9D70B" w14:textId="77777777" w:rsidR="00CA1A45" w:rsidRPr="00E169D4" w:rsidRDefault="00CA1A45" w:rsidP="00A13D7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CAB6736" w14:textId="77777777" w:rsidR="00CA1A45" w:rsidRPr="00E169D4" w:rsidRDefault="00CA1A45" w:rsidP="00A13D7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16A34E86" w14:textId="77777777" w:rsidR="00CA1A45" w:rsidRPr="00E169D4" w:rsidRDefault="00CA1A45" w:rsidP="00A13D7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2081E3C" w14:textId="77777777" w:rsidR="00CA1A45" w:rsidRPr="00E169D4" w:rsidRDefault="00CA1A45" w:rsidP="00A13D76">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C7C9613" w14:textId="77777777" w:rsidR="00CA1A45" w:rsidRPr="00E169D4" w:rsidRDefault="00CA1A45" w:rsidP="00A13D76">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2962C2C"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6296296" w14:textId="77777777" w:rsidR="00CA1A45" w:rsidRPr="00E169D4" w:rsidRDefault="00CA1A45" w:rsidP="00A13D76">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3CB7DCB9" w14:textId="77777777" w:rsidR="00CA1A45" w:rsidRPr="00E169D4" w:rsidRDefault="00CA1A45" w:rsidP="00A13D76">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749B82F0" w14:textId="77777777" w:rsidR="00CA1A45" w:rsidRPr="00E169D4" w:rsidRDefault="00CA1A45" w:rsidP="00A13D76">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CFB3A4F"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CF8ABC3"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0AE22120" w14:textId="77777777" w:rsidR="00CA1A45" w:rsidRPr="00E169D4" w:rsidRDefault="00CA1A45" w:rsidP="00A13D76">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201D6E77"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4239AA8"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61263EC9" w14:textId="77777777" w:rsidTr="00A13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E1F335" w14:textId="77777777" w:rsidR="00CA1A45" w:rsidRPr="00E169D4" w:rsidRDefault="00CA1A45" w:rsidP="00A13D7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F3BF8C3" w14:textId="77777777" w:rsidR="00CA1A45" w:rsidRPr="00E169D4" w:rsidRDefault="00CA1A45" w:rsidP="00A13D7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AC3601A" w14:textId="77777777" w:rsidR="00CA1A45" w:rsidRPr="00E169D4" w:rsidRDefault="00CA1A45" w:rsidP="00A13D7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4AAAAC" w14:textId="77777777" w:rsidR="00CA1A45" w:rsidRPr="00E169D4" w:rsidRDefault="00CA1A45" w:rsidP="00A13D7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F827188"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4A61B8" w14:textId="77777777" w:rsidR="00CA1A45" w:rsidRPr="00E169D4" w:rsidRDefault="00CA1A45" w:rsidP="00A13D7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293BEAA"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064C1C" w14:textId="77777777" w:rsidR="00CA1A45" w:rsidRPr="00E169D4" w:rsidRDefault="00CA1A45" w:rsidP="00A13D76">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11A2AB89"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9B66AF"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BF1F17" w14:textId="77777777" w:rsidR="00CA1A45" w:rsidRPr="00E169D4" w:rsidRDefault="00CA1A45" w:rsidP="00A13D7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B18952F" w14:textId="77777777" w:rsidR="00CA1A45" w:rsidRPr="00E169D4" w:rsidRDefault="00CA1A45" w:rsidP="00A13D7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9203890" w14:textId="77777777" w:rsidR="00CA1A45" w:rsidRPr="00E169D4" w:rsidRDefault="00CA1A45" w:rsidP="00A13D7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426DC54"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1DF71A2"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4173C01" w14:textId="77777777" w:rsidR="00CA1A45" w:rsidRPr="00E169D4" w:rsidRDefault="00CA1A45" w:rsidP="00A13D7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A65B845" w14:textId="77777777" w:rsidR="00CA1A45" w:rsidRPr="00E169D4" w:rsidRDefault="00CA1A45" w:rsidP="00A13D7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B5B1AF7" w14:textId="77777777" w:rsidR="00CA1A45" w:rsidRPr="00E169D4" w:rsidRDefault="00CA1A45" w:rsidP="00A13D76">
            <w:pPr>
              <w:adjustRightInd w:val="0"/>
              <w:snapToGrid w:val="0"/>
              <w:rPr>
                <w:rFonts w:ascii="Arial" w:hAnsi="Arial" w:cs="Arial"/>
                <w:sz w:val="4"/>
                <w:szCs w:val="4"/>
                <w:lang w:val="es-BO"/>
              </w:rPr>
            </w:pPr>
          </w:p>
        </w:tc>
      </w:tr>
      <w:tr w:rsidR="00CA1A45" w:rsidRPr="00E169D4" w14:paraId="3A521AF1" w14:textId="77777777" w:rsidTr="00A13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4382AF" w14:textId="77777777" w:rsidR="00CA1A45" w:rsidRPr="00E169D4" w:rsidRDefault="00CA1A45" w:rsidP="00A13D7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F92900" w14:textId="77777777" w:rsidR="00CA1A45" w:rsidRPr="00E169D4" w:rsidRDefault="00CA1A45" w:rsidP="00A13D7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4A6AC08"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922903C" w14:textId="77777777" w:rsidR="00CA1A45" w:rsidRPr="00E169D4" w:rsidRDefault="00CA1A45" w:rsidP="00A13D7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044C20" w14:textId="77777777" w:rsidR="00CA1A45" w:rsidRPr="00E169D4" w:rsidRDefault="00CA1A45" w:rsidP="00A13D7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5E94B0E" w14:textId="77777777" w:rsidR="00CA1A45" w:rsidRPr="00E169D4" w:rsidRDefault="00CA1A45" w:rsidP="00A13D7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1F1335A" w14:textId="77777777" w:rsidR="00CA1A45" w:rsidRPr="00E169D4" w:rsidRDefault="00CA1A45" w:rsidP="00A13D7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D4BC050" w14:textId="77777777" w:rsidR="00CA1A45" w:rsidRPr="00E169D4" w:rsidRDefault="00CA1A45" w:rsidP="00A13D7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D94E1" w14:textId="77777777" w:rsidR="00CA1A45" w:rsidRPr="00E169D4" w:rsidRDefault="00CA1A45" w:rsidP="00A13D7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FE55114" w14:textId="77777777" w:rsidR="00CA1A45" w:rsidRPr="00E169D4" w:rsidRDefault="00CA1A45" w:rsidP="00A13D7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B646832" w14:textId="77777777" w:rsidR="00CA1A45" w:rsidRPr="00E169D4" w:rsidRDefault="00CA1A45" w:rsidP="00A13D7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5FE30C9" w14:textId="77777777" w:rsidR="00CA1A45" w:rsidRPr="00E169D4" w:rsidRDefault="00CA1A45" w:rsidP="00A13D7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A27B10" w14:textId="77777777" w:rsidR="00CA1A45" w:rsidRPr="00E169D4" w:rsidRDefault="00CA1A45" w:rsidP="00A13D7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B58122A" w14:textId="77777777" w:rsidR="00CA1A45" w:rsidRPr="00E169D4" w:rsidRDefault="00CA1A45" w:rsidP="00A13D76">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CBDD10A" w14:textId="77777777" w:rsidR="00CA1A45" w:rsidRPr="00E169D4" w:rsidRDefault="00CA1A45" w:rsidP="00A13D7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0909492C" w14:textId="77777777" w:rsidR="00CA1A45" w:rsidRPr="00E169D4" w:rsidRDefault="00CA1A45" w:rsidP="00A13D7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448DCF9"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09642A96" w14:textId="77777777" w:rsidTr="00A13D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AE06B42" w14:textId="77777777" w:rsidR="00CA1A45" w:rsidRPr="00E169D4" w:rsidRDefault="00CA1A45" w:rsidP="00A13D7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7FCFC5" w14:textId="77777777" w:rsidR="00CA1A45" w:rsidRPr="00E169D4" w:rsidRDefault="00CA1A45" w:rsidP="00A13D7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5277BB"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C81F7E" w14:textId="3EA1F027" w:rsidR="00CA1A45" w:rsidRPr="00E169D4" w:rsidRDefault="00B27DB8" w:rsidP="00A13D7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E6D0775" w14:textId="77777777" w:rsidR="00CA1A45" w:rsidRPr="00E169D4" w:rsidRDefault="00CA1A45" w:rsidP="00A13D7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C3CF86" w14:textId="5EEDBE81" w:rsidR="00CA1A45" w:rsidRPr="00E169D4" w:rsidRDefault="00443E7D" w:rsidP="00A13D7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DFD0E1C" w14:textId="77777777" w:rsidR="00CA1A45" w:rsidRPr="00E169D4" w:rsidRDefault="00CA1A45" w:rsidP="00A13D7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133E7B" w14:textId="0EB35703"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202</w:t>
            </w:r>
            <w:r w:rsidR="00443E7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2D50EDB2"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4BB86A1" w14:textId="77777777" w:rsidR="00CA1A45" w:rsidRPr="00E169D4" w:rsidRDefault="00CA1A45" w:rsidP="00A13D7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9289478" w14:textId="77777777" w:rsidR="00CA1A45" w:rsidRPr="00E169D4" w:rsidRDefault="00CA1A45" w:rsidP="00A13D7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4D4B276" w14:textId="77777777" w:rsidR="00CA1A45" w:rsidRPr="00E169D4" w:rsidRDefault="00CA1A45" w:rsidP="00A13D7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ECF1DE1"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AB9FF61"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C870063" w14:textId="77777777" w:rsidR="00CA1A45" w:rsidRPr="00E169D4" w:rsidRDefault="00CA1A45" w:rsidP="00A13D7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22688C4"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B59A6E4"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42FAD652" w14:textId="77777777" w:rsidTr="00A13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C260FB" w14:textId="77777777" w:rsidR="00CA1A45" w:rsidRPr="00E169D4" w:rsidRDefault="00CA1A45" w:rsidP="00A13D7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60F68A1" w14:textId="77777777" w:rsidR="00CA1A45" w:rsidRPr="00E169D4" w:rsidRDefault="00CA1A45" w:rsidP="00A13D7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2DD476" w14:textId="77777777" w:rsidR="00CA1A45" w:rsidRPr="00E169D4" w:rsidRDefault="00CA1A45" w:rsidP="00A13D7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13C82E5" w14:textId="77777777" w:rsidR="00CA1A45" w:rsidRPr="00E169D4" w:rsidRDefault="00CA1A45" w:rsidP="00A13D7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9763E5F"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8437850" w14:textId="77777777" w:rsidR="00CA1A45" w:rsidRPr="00E169D4" w:rsidRDefault="00CA1A45" w:rsidP="00A13D7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F6B6412"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EB0848" w14:textId="77777777" w:rsidR="00CA1A45" w:rsidRPr="00E169D4" w:rsidRDefault="00CA1A45" w:rsidP="00A13D7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24A96615"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BE08C0"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2626E6A" w14:textId="77777777" w:rsidR="00CA1A45" w:rsidRPr="00E169D4" w:rsidRDefault="00CA1A45" w:rsidP="00A13D7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532A8FB" w14:textId="77777777" w:rsidR="00CA1A45" w:rsidRPr="00E169D4" w:rsidRDefault="00CA1A45" w:rsidP="00A13D7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389822C" w14:textId="77777777" w:rsidR="00CA1A45" w:rsidRPr="00E169D4" w:rsidRDefault="00CA1A45" w:rsidP="00A13D7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D53956C"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A9815FF"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7908F3C" w14:textId="77777777" w:rsidR="00CA1A45" w:rsidRPr="00E169D4" w:rsidRDefault="00CA1A45" w:rsidP="00A13D7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D3C217" w14:textId="77777777" w:rsidR="00CA1A45" w:rsidRPr="00E169D4" w:rsidRDefault="00CA1A45" w:rsidP="00A13D7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9C9EFA2" w14:textId="77777777" w:rsidR="00CA1A45" w:rsidRPr="00E169D4" w:rsidRDefault="00CA1A45" w:rsidP="00A13D76">
            <w:pPr>
              <w:adjustRightInd w:val="0"/>
              <w:snapToGrid w:val="0"/>
              <w:rPr>
                <w:rFonts w:ascii="Arial" w:hAnsi="Arial" w:cs="Arial"/>
                <w:sz w:val="4"/>
                <w:szCs w:val="4"/>
                <w:lang w:val="es-BO"/>
              </w:rPr>
            </w:pPr>
          </w:p>
        </w:tc>
      </w:tr>
      <w:tr w:rsidR="00CA1A45" w:rsidRPr="00E169D4" w14:paraId="4FE280A5" w14:textId="77777777" w:rsidTr="00A13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FCD1AB" w14:textId="77777777" w:rsidR="00CA1A45" w:rsidRPr="00E169D4" w:rsidRDefault="00CA1A45" w:rsidP="00A13D7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046AB6" w14:textId="77777777" w:rsidR="00CA1A45" w:rsidRPr="00E169D4" w:rsidRDefault="00CA1A45" w:rsidP="00A13D7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7E7692"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797B08F" w14:textId="77777777" w:rsidR="00CA1A45" w:rsidRPr="00E169D4" w:rsidRDefault="00CA1A45" w:rsidP="00A13D7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15D188B" w14:textId="77777777" w:rsidR="00CA1A45" w:rsidRPr="00E169D4" w:rsidRDefault="00CA1A45" w:rsidP="00A13D7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B8367FC" w14:textId="77777777" w:rsidR="00CA1A45" w:rsidRPr="00E169D4" w:rsidRDefault="00CA1A45" w:rsidP="00A13D7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390013" w14:textId="77777777" w:rsidR="00CA1A45" w:rsidRPr="00E169D4" w:rsidRDefault="00CA1A45" w:rsidP="00A13D7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4C47DFE" w14:textId="77777777" w:rsidR="00CA1A45" w:rsidRPr="00E169D4" w:rsidRDefault="00CA1A45" w:rsidP="00A13D7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224FBE" w14:textId="77777777" w:rsidR="00CA1A45" w:rsidRPr="00E169D4" w:rsidRDefault="00CA1A45" w:rsidP="00A13D7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59F707" w14:textId="77777777" w:rsidR="00CA1A45" w:rsidRPr="00E169D4" w:rsidRDefault="00CA1A45" w:rsidP="00A13D7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2669A90" w14:textId="77777777" w:rsidR="00CA1A45" w:rsidRPr="00E169D4" w:rsidRDefault="00CA1A45" w:rsidP="00A13D7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5446A0C" w14:textId="77777777" w:rsidR="00CA1A45" w:rsidRPr="00E169D4" w:rsidRDefault="00CA1A45" w:rsidP="00A13D7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CA4F8C4" w14:textId="77777777" w:rsidR="00CA1A45" w:rsidRPr="00E169D4" w:rsidRDefault="00CA1A45" w:rsidP="00A13D7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FE87010" w14:textId="77777777" w:rsidR="00CA1A45" w:rsidRPr="00E169D4" w:rsidRDefault="00CA1A45" w:rsidP="00A13D76">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731FEF33" w14:textId="77777777" w:rsidR="00CA1A45" w:rsidRPr="00E169D4" w:rsidRDefault="00CA1A45" w:rsidP="00A13D7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B286C1E" w14:textId="77777777" w:rsidR="00CA1A45" w:rsidRPr="00E169D4" w:rsidRDefault="00CA1A45" w:rsidP="00A13D7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8C886A7"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5A83056F" w14:textId="77777777" w:rsidTr="00A13D7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F6E1AD3" w14:textId="77777777" w:rsidR="00CA1A45" w:rsidRPr="00E169D4" w:rsidRDefault="00CA1A45" w:rsidP="00A13D76">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E07E52B" w14:textId="77777777" w:rsidR="00CA1A45" w:rsidRPr="00E169D4" w:rsidRDefault="00CA1A45" w:rsidP="00A13D7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EF9EA1" w14:textId="77777777" w:rsidR="00CA1A45" w:rsidRPr="00E169D4" w:rsidRDefault="00CA1A45" w:rsidP="00A13D7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551A3" w14:textId="6A9BC16D" w:rsidR="00CA1A45" w:rsidRPr="00E169D4" w:rsidRDefault="00B27DB8" w:rsidP="00A13D7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F39E189" w14:textId="77777777" w:rsidR="00CA1A45" w:rsidRPr="00E169D4" w:rsidRDefault="00CA1A45" w:rsidP="00A13D7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8E2069" w14:textId="3FA40A8E" w:rsidR="00CA1A45" w:rsidRPr="00E169D4" w:rsidRDefault="00443E7D" w:rsidP="00A13D7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97E153E" w14:textId="77777777" w:rsidR="00CA1A45" w:rsidRPr="00E169D4" w:rsidRDefault="00CA1A45" w:rsidP="00A13D7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1AEBB" w14:textId="3DA328D5" w:rsidR="00CA1A45" w:rsidRPr="00E169D4" w:rsidRDefault="00CA1A45" w:rsidP="00A13D76">
            <w:pPr>
              <w:adjustRightInd w:val="0"/>
              <w:snapToGrid w:val="0"/>
              <w:jc w:val="center"/>
              <w:rPr>
                <w:rFonts w:ascii="Arial" w:hAnsi="Arial" w:cs="Arial"/>
                <w:sz w:val="16"/>
                <w:szCs w:val="16"/>
                <w:lang w:val="es-BO"/>
              </w:rPr>
            </w:pPr>
            <w:r>
              <w:rPr>
                <w:rFonts w:ascii="Arial" w:hAnsi="Arial" w:cs="Arial"/>
                <w:sz w:val="16"/>
                <w:szCs w:val="16"/>
                <w:lang w:val="es-BO"/>
              </w:rPr>
              <w:t>202</w:t>
            </w:r>
            <w:r w:rsidR="00443E7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C993984"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D4040E9" w14:textId="77777777" w:rsidR="00CA1A45" w:rsidRPr="00E169D4" w:rsidRDefault="00CA1A45" w:rsidP="00A13D7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507212E" w14:textId="77777777" w:rsidR="00CA1A45" w:rsidRPr="00E169D4" w:rsidRDefault="00CA1A45" w:rsidP="00A13D7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D90C957" w14:textId="77777777" w:rsidR="00CA1A45" w:rsidRPr="00E169D4" w:rsidRDefault="00CA1A45" w:rsidP="00A13D7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688CA1A"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BE0376" w14:textId="77777777" w:rsidR="00CA1A45" w:rsidRPr="00E169D4" w:rsidRDefault="00CA1A45" w:rsidP="00A13D7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97B2AA" w14:textId="77777777" w:rsidR="00CA1A45" w:rsidRPr="00E169D4" w:rsidRDefault="00CA1A45" w:rsidP="00A13D7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2ADF3B5" w14:textId="77777777" w:rsidR="00CA1A45" w:rsidRPr="00E169D4" w:rsidRDefault="00CA1A45" w:rsidP="00A13D7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66B3954" w14:textId="77777777" w:rsidR="00CA1A45" w:rsidRPr="00E169D4" w:rsidRDefault="00CA1A45" w:rsidP="00A13D76">
            <w:pPr>
              <w:adjustRightInd w:val="0"/>
              <w:snapToGrid w:val="0"/>
              <w:rPr>
                <w:rFonts w:ascii="Arial" w:hAnsi="Arial" w:cs="Arial"/>
                <w:sz w:val="16"/>
                <w:szCs w:val="16"/>
                <w:lang w:val="es-BO"/>
              </w:rPr>
            </w:pPr>
          </w:p>
        </w:tc>
      </w:tr>
      <w:tr w:rsidR="00CA1A45" w:rsidRPr="00E169D4" w14:paraId="3195C664" w14:textId="77777777" w:rsidTr="00A13D7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F745CD2" w14:textId="77777777" w:rsidR="00CA1A45" w:rsidRPr="00E169D4" w:rsidRDefault="00CA1A45" w:rsidP="00A13D76">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5E19DAE6" w14:textId="77777777" w:rsidR="00CA1A45" w:rsidRPr="00E169D4" w:rsidRDefault="00CA1A45" w:rsidP="00A13D7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0EF9813" w14:textId="77777777" w:rsidR="00CA1A45" w:rsidRPr="00E169D4" w:rsidRDefault="00CA1A45" w:rsidP="00A13D7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2A9E7AC" w14:textId="77777777" w:rsidR="00CA1A45" w:rsidRPr="00E169D4" w:rsidRDefault="00CA1A45" w:rsidP="00A13D7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B2971FF"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0072C8A" w14:textId="77777777" w:rsidR="00CA1A45" w:rsidRPr="00E169D4" w:rsidRDefault="00CA1A45" w:rsidP="00A13D7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1E446900"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7CE7B0" w14:textId="77777777" w:rsidR="00CA1A45" w:rsidRPr="00E169D4" w:rsidRDefault="00CA1A45" w:rsidP="00A13D76">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6FD117BD"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3888E78"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8CE5F24" w14:textId="77777777" w:rsidR="00CA1A45" w:rsidRPr="00E169D4" w:rsidRDefault="00CA1A45" w:rsidP="00A13D76">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024E834" w14:textId="77777777" w:rsidR="00CA1A45" w:rsidRPr="00E169D4" w:rsidRDefault="00CA1A45" w:rsidP="00A13D76">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32ED03F5" w14:textId="77777777" w:rsidR="00CA1A45" w:rsidRPr="00E169D4" w:rsidRDefault="00CA1A45" w:rsidP="00A13D76">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49BDAB84" w14:textId="77777777" w:rsidR="00CA1A45" w:rsidRPr="00E169D4" w:rsidRDefault="00CA1A45" w:rsidP="00A13D7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C69B4CF" w14:textId="77777777" w:rsidR="00CA1A45" w:rsidRPr="00E169D4" w:rsidRDefault="00CA1A45" w:rsidP="00A13D76">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4E4A121C" w14:textId="77777777" w:rsidR="00CA1A45" w:rsidRPr="00E169D4" w:rsidRDefault="00CA1A45" w:rsidP="00A13D76">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0AA59CC2" w14:textId="77777777" w:rsidR="00CA1A45" w:rsidRPr="00E169D4" w:rsidRDefault="00CA1A45" w:rsidP="00A13D7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E7B7720" w14:textId="77777777" w:rsidR="00CA1A45" w:rsidRPr="00E169D4" w:rsidRDefault="00CA1A45" w:rsidP="00A13D7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710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710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1A556CAA" w14:textId="5A366962" w:rsidR="00801BCE" w:rsidRDefault="00801BCE" w:rsidP="002A4ECA">
      <w:pPr>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6DF67643" w14:textId="77777777" w:rsidR="002A4ECA" w:rsidRDefault="002A4ECA" w:rsidP="00843294">
      <w:pPr>
        <w:ind w:left="357"/>
        <w:jc w:val="both"/>
        <w:rPr>
          <w:rFonts w:ascii="Verdana" w:hAnsi="Verdana" w:cs="Arial"/>
          <w:color w:val="0000FF"/>
          <w:sz w:val="18"/>
          <w:szCs w:val="18"/>
        </w:rPr>
      </w:pPr>
    </w:p>
    <w:p w14:paraId="05FBB5A3" w14:textId="77777777" w:rsidR="002A4ECA" w:rsidRDefault="002A4ECA" w:rsidP="00CA1A45">
      <w:pPr>
        <w:jc w:val="both"/>
        <w:rPr>
          <w:rFonts w:ascii="Verdana" w:hAnsi="Verdana" w:cs="Arial"/>
          <w:color w:val="0000FF"/>
          <w:sz w:val="18"/>
          <w:szCs w:val="18"/>
        </w:rPr>
      </w:pPr>
    </w:p>
    <w:p w14:paraId="18DE6142" w14:textId="77777777" w:rsidR="00801BCE" w:rsidRPr="00843294" w:rsidRDefault="00801BCE" w:rsidP="00A13D76">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CA1A45" w:rsidRDefault="008C3309" w:rsidP="008C3309">
      <w:pPr>
        <w:rPr>
          <w:rFonts w:ascii="Verdana" w:hAnsi="Verdana"/>
          <w:sz w:val="18"/>
          <w:szCs w:val="18"/>
        </w:rPr>
      </w:pPr>
    </w:p>
    <w:p w14:paraId="1FF24370" w14:textId="77777777" w:rsidR="002A4ECA" w:rsidRPr="00CA1A45" w:rsidRDefault="002A4ECA" w:rsidP="002A4ECA">
      <w:pPr>
        <w:tabs>
          <w:tab w:val="left" w:pos="6348"/>
        </w:tabs>
        <w:autoSpaceDE w:val="0"/>
        <w:autoSpaceDN w:val="0"/>
        <w:adjustRightInd w:val="0"/>
        <w:spacing w:line="360" w:lineRule="auto"/>
        <w:jc w:val="center"/>
        <w:rPr>
          <w:rFonts w:ascii="Verdana" w:eastAsia="Calibri" w:hAnsi="Verdana" w:cs="Tahoma"/>
          <w:b/>
          <w:sz w:val="18"/>
          <w:szCs w:val="18"/>
        </w:rPr>
      </w:pPr>
      <w:r w:rsidRPr="00CA1A45">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A4ECA" w:rsidRPr="00CA1A45" w14:paraId="42EA436A" w14:textId="77777777" w:rsidTr="002A4ECA">
        <w:trPr>
          <w:trHeight w:val="615"/>
        </w:trPr>
        <w:tc>
          <w:tcPr>
            <w:tcW w:w="8788" w:type="dxa"/>
            <w:shd w:val="clear" w:color="auto" w:fill="2E74B5" w:themeFill="accent1" w:themeFillShade="BF"/>
            <w:vAlign w:val="center"/>
          </w:tcPr>
          <w:p w14:paraId="2C11D377" w14:textId="77777777" w:rsidR="002A4ECA" w:rsidRPr="00CA1A45" w:rsidRDefault="002A4ECA" w:rsidP="002A4ECA">
            <w:pPr>
              <w:autoSpaceDE w:val="0"/>
              <w:autoSpaceDN w:val="0"/>
              <w:adjustRightInd w:val="0"/>
              <w:jc w:val="center"/>
              <w:rPr>
                <w:rFonts w:ascii="Verdana" w:eastAsia="Calibri" w:hAnsi="Verdana" w:cs="Tahoma"/>
                <w:b/>
                <w:color w:val="FFFFFF" w:themeColor="background1"/>
                <w:sz w:val="18"/>
                <w:szCs w:val="18"/>
              </w:rPr>
            </w:pPr>
            <w:r w:rsidRPr="00CA1A45">
              <w:rPr>
                <w:rFonts w:ascii="Verdana" w:eastAsia="Calibri" w:hAnsi="Verdana" w:cs="Tahoma"/>
                <w:b/>
                <w:color w:val="FFFFFF" w:themeColor="background1"/>
                <w:sz w:val="18"/>
                <w:szCs w:val="18"/>
              </w:rPr>
              <w:t>PROYECTO DE VIVIENDA NUEVA AUTOCONSTRUCCIÓN EN EL MUNICIPIO DE YANACACHI -FASE(IV) 2024- LA PAZ</w:t>
            </w:r>
          </w:p>
        </w:tc>
      </w:tr>
    </w:tbl>
    <w:p w14:paraId="3029026A" w14:textId="77777777" w:rsidR="002A4ECA" w:rsidRPr="00CA1A45" w:rsidRDefault="002A4ECA" w:rsidP="002A4ECA">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A4ECA" w:rsidRPr="00CA1A45" w14:paraId="13145684" w14:textId="77777777" w:rsidTr="002A4ECA">
        <w:tc>
          <w:tcPr>
            <w:tcW w:w="5070" w:type="dxa"/>
            <w:shd w:val="clear" w:color="auto" w:fill="auto"/>
            <w:vAlign w:val="center"/>
          </w:tcPr>
          <w:p w14:paraId="304E6C3C" w14:textId="77777777" w:rsidR="002A4ECA" w:rsidRPr="00CA1A45" w:rsidRDefault="002A4ECA" w:rsidP="002A4ECA">
            <w:pPr>
              <w:spacing w:afterLines="100" w:after="240"/>
              <w:ind w:right="616"/>
              <w:rPr>
                <w:rFonts w:ascii="Verdana" w:hAnsi="Verdana" w:cs="Tahoma"/>
                <w:b/>
                <w:color w:val="FF0000"/>
                <w:sz w:val="18"/>
                <w:szCs w:val="18"/>
                <w:lang w:val="es-ES_tradnl"/>
              </w:rPr>
            </w:pPr>
            <w:r w:rsidRPr="00CA1A45">
              <w:rPr>
                <w:rFonts w:ascii="Verdana" w:hAnsi="Verdana" w:cs="Tahoma"/>
                <w:b/>
                <w:sz w:val="18"/>
                <w:szCs w:val="18"/>
                <w:lang w:val="es-ES_tradnl"/>
              </w:rPr>
              <w:t>Modalidad de Proyecto:</w:t>
            </w:r>
          </w:p>
        </w:tc>
        <w:tc>
          <w:tcPr>
            <w:tcW w:w="3365" w:type="dxa"/>
            <w:shd w:val="clear" w:color="auto" w:fill="auto"/>
            <w:vAlign w:val="center"/>
          </w:tcPr>
          <w:p w14:paraId="4B9AF776" w14:textId="77777777" w:rsidR="002A4ECA" w:rsidRPr="00CA1A45" w:rsidRDefault="002A4ECA" w:rsidP="002A4ECA">
            <w:pPr>
              <w:spacing w:afterLines="100" w:after="240"/>
              <w:ind w:right="616"/>
              <w:rPr>
                <w:rFonts w:ascii="Verdana" w:hAnsi="Verdana" w:cs="Tahoma"/>
                <w:b/>
                <w:sz w:val="18"/>
                <w:szCs w:val="18"/>
                <w:lang w:val="es-ES_tradnl"/>
              </w:rPr>
            </w:pPr>
            <w:r w:rsidRPr="00CA1A45">
              <w:rPr>
                <w:rFonts w:ascii="Verdana" w:hAnsi="Verdana" w:cs="Tahoma"/>
                <w:b/>
                <w:sz w:val="18"/>
                <w:szCs w:val="18"/>
                <w:lang w:val="es-ES_tradnl"/>
              </w:rPr>
              <w:t>A INICIATIVA</w:t>
            </w:r>
          </w:p>
        </w:tc>
      </w:tr>
      <w:tr w:rsidR="002A4ECA" w:rsidRPr="00CA1A45" w14:paraId="10799908" w14:textId="77777777" w:rsidTr="002A4ECA">
        <w:tc>
          <w:tcPr>
            <w:tcW w:w="5070" w:type="dxa"/>
            <w:shd w:val="clear" w:color="auto" w:fill="auto"/>
            <w:vAlign w:val="center"/>
          </w:tcPr>
          <w:p w14:paraId="0E47C7F8" w14:textId="77777777" w:rsidR="002A4ECA" w:rsidRPr="00CA1A45" w:rsidRDefault="002A4ECA" w:rsidP="002A4ECA">
            <w:pPr>
              <w:spacing w:afterLines="100" w:after="240"/>
              <w:ind w:right="616"/>
              <w:rPr>
                <w:rFonts w:ascii="Verdana" w:hAnsi="Verdana" w:cs="Tahoma"/>
                <w:b/>
                <w:color w:val="FF0000"/>
                <w:sz w:val="18"/>
                <w:szCs w:val="18"/>
                <w:lang w:val="es-ES_tradnl"/>
              </w:rPr>
            </w:pPr>
            <w:r w:rsidRPr="00CA1A45">
              <w:rPr>
                <w:rFonts w:ascii="Verdana" w:hAnsi="Verdana" w:cs="Tahoma"/>
                <w:b/>
                <w:sz w:val="18"/>
                <w:szCs w:val="18"/>
                <w:lang w:val="es-ES_tradnl"/>
              </w:rPr>
              <w:t>Tipo de Proponente:</w:t>
            </w:r>
          </w:p>
        </w:tc>
        <w:tc>
          <w:tcPr>
            <w:tcW w:w="3365" w:type="dxa"/>
            <w:shd w:val="clear" w:color="auto" w:fill="auto"/>
            <w:vAlign w:val="center"/>
          </w:tcPr>
          <w:p w14:paraId="72CF298A" w14:textId="77777777" w:rsidR="002A4ECA" w:rsidRPr="00CA1A45" w:rsidRDefault="002A4ECA" w:rsidP="002A4ECA">
            <w:pPr>
              <w:spacing w:afterLines="100" w:after="240"/>
              <w:ind w:right="616"/>
              <w:rPr>
                <w:rFonts w:ascii="Verdana" w:hAnsi="Verdana" w:cs="Tahoma"/>
                <w:b/>
                <w:sz w:val="18"/>
                <w:szCs w:val="18"/>
                <w:lang w:val="es-ES_tradnl"/>
              </w:rPr>
            </w:pPr>
            <w:r w:rsidRPr="00CA1A45">
              <w:rPr>
                <w:rFonts w:ascii="Verdana" w:hAnsi="Verdana" w:cs="Tahoma"/>
                <w:b/>
                <w:sz w:val="18"/>
                <w:szCs w:val="18"/>
                <w:lang w:val="es-ES_tradnl"/>
              </w:rPr>
              <w:t>Persona Jurídica</w:t>
            </w:r>
          </w:p>
        </w:tc>
      </w:tr>
      <w:tr w:rsidR="002A4ECA" w:rsidRPr="00CA1A45" w14:paraId="04788596" w14:textId="77777777" w:rsidTr="002A4ECA">
        <w:tc>
          <w:tcPr>
            <w:tcW w:w="5070" w:type="dxa"/>
            <w:shd w:val="clear" w:color="auto" w:fill="auto"/>
            <w:vAlign w:val="center"/>
          </w:tcPr>
          <w:p w14:paraId="23F0922A" w14:textId="77777777" w:rsidR="002A4ECA" w:rsidRPr="00CA1A45" w:rsidRDefault="002A4ECA" w:rsidP="002A4ECA">
            <w:pPr>
              <w:spacing w:afterLines="100" w:after="240"/>
              <w:ind w:right="616"/>
              <w:rPr>
                <w:rFonts w:ascii="Verdana" w:hAnsi="Verdana" w:cs="Tahoma"/>
                <w:b/>
                <w:color w:val="FF0000"/>
                <w:sz w:val="18"/>
                <w:szCs w:val="18"/>
                <w:lang w:val="es-ES_tradnl"/>
              </w:rPr>
            </w:pPr>
            <w:r w:rsidRPr="00CA1A45">
              <w:rPr>
                <w:rFonts w:ascii="Verdana" w:hAnsi="Verdana" w:cs="Tahoma"/>
                <w:b/>
                <w:sz w:val="18"/>
                <w:szCs w:val="18"/>
                <w:lang w:val="es-ES_tradnl"/>
              </w:rPr>
              <w:t>Método de Selección y adjudicación:</w:t>
            </w:r>
          </w:p>
        </w:tc>
        <w:tc>
          <w:tcPr>
            <w:tcW w:w="3365" w:type="dxa"/>
            <w:shd w:val="clear" w:color="auto" w:fill="auto"/>
            <w:vAlign w:val="center"/>
          </w:tcPr>
          <w:p w14:paraId="5F2408F5" w14:textId="77777777" w:rsidR="002A4ECA" w:rsidRPr="00CA1A45" w:rsidRDefault="002A4ECA" w:rsidP="002A4ECA">
            <w:pPr>
              <w:spacing w:afterLines="100" w:after="240"/>
              <w:ind w:right="616"/>
              <w:rPr>
                <w:rFonts w:ascii="Verdana" w:hAnsi="Verdana" w:cs="Tahoma"/>
                <w:b/>
                <w:sz w:val="18"/>
                <w:szCs w:val="18"/>
                <w:lang w:val="es-ES_tradnl"/>
              </w:rPr>
            </w:pPr>
            <w:r w:rsidRPr="00CA1A45">
              <w:rPr>
                <w:rFonts w:ascii="Verdana" w:hAnsi="Verdana" w:cs="Tahoma"/>
                <w:b/>
                <w:sz w:val="18"/>
                <w:szCs w:val="18"/>
                <w:lang w:val="es-ES_tradnl"/>
              </w:rPr>
              <w:t>Calidad, Propuesta Técnica, Costo</w:t>
            </w:r>
          </w:p>
        </w:tc>
      </w:tr>
      <w:tr w:rsidR="002A4ECA" w:rsidRPr="00CA1A45" w14:paraId="75A59A49" w14:textId="77777777" w:rsidTr="002A4ECA">
        <w:tc>
          <w:tcPr>
            <w:tcW w:w="5070" w:type="dxa"/>
            <w:shd w:val="clear" w:color="auto" w:fill="auto"/>
            <w:vAlign w:val="center"/>
          </w:tcPr>
          <w:p w14:paraId="1EA97228" w14:textId="77777777" w:rsidR="002A4ECA" w:rsidRPr="00CA1A45" w:rsidRDefault="002A4ECA" w:rsidP="002A4ECA">
            <w:pPr>
              <w:spacing w:afterLines="100" w:after="240"/>
              <w:ind w:right="616"/>
              <w:rPr>
                <w:rFonts w:ascii="Verdana" w:hAnsi="Verdana" w:cs="Tahoma"/>
                <w:b/>
                <w:color w:val="FF0000"/>
                <w:sz w:val="18"/>
                <w:szCs w:val="18"/>
                <w:lang w:val="es-ES_tradnl"/>
              </w:rPr>
            </w:pPr>
            <w:r w:rsidRPr="00CA1A45">
              <w:rPr>
                <w:rFonts w:ascii="Verdana" w:hAnsi="Verdana" w:cs="Tahoma"/>
                <w:b/>
                <w:sz w:val="18"/>
                <w:szCs w:val="18"/>
                <w:lang w:val="es-ES_tradnl"/>
              </w:rPr>
              <w:t>Forma de Adjudicación:</w:t>
            </w:r>
          </w:p>
        </w:tc>
        <w:tc>
          <w:tcPr>
            <w:tcW w:w="3365" w:type="dxa"/>
            <w:shd w:val="clear" w:color="auto" w:fill="auto"/>
            <w:vAlign w:val="center"/>
          </w:tcPr>
          <w:p w14:paraId="658D37E1" w14:textId="77777777" w:rsidR="002A4ECA" w:rsidRPr="00CA1A45" w:rsidRDefault="002A4ECA" w:rsidP="002A4ECA">
            <w:pPr>
              <w:spacing w:afterLines="100" w:after="240"/>
              <w:ind w:right="616"/>
              <w:rPr>
                <w:rFonts w:ascii="Verdana" w:hAnsi="Verdana" w:cs="Tahoma"/>
                <w:b/>
                <w:sz w:val="18"/>
                <w:szCs w:val="18"/>
                <w:lang w:val="es-ES_tradnl"/>
              </w:rPr>
            </w:pPr>
            <w:r w:rsidRPr="00CA1A45">
              <w:rPr>
                <w:rFonts w:ascii="Verdana" w:hAnsi="Verdana" w:cs="Tahoma"/>
                <w:b/>
                <w:sz w:val="18"/>
                <w:szCs w:val="18"/>
                <w:lang w:val="es-ES_tradnl"/>
              </w:rPr>
              <w:t>Por el Total</w:t>
            </w:r>
          </w:p>
        </w:tc>
      </w:tr>
    </w:tbl>
    <w:p w14:paraId="6D1CE3C5" w14:textId="77777777" w:rsidR="002A4ECA" w:rsidRPr="00CA1A45" w:rsidRDefault="002A4ECA" w:rsidP="002A4ECA">
      <w:pPr>
        <w:rPr>
          <w:rFonts w:ascii="Verdana" w:hAnsi="Verdana"/>
          <w:sz w:val="18"/>
          <w:szCs w:val="18"/>
          <w:lang w:val="es-ES_tradnl"/>
        </w:rPr>
      </w:pPr>
    </w:p>
    <w:p w14:paraId="085AE326" w14:textId="77777777" w:rsidR="002A4ECA" w:rsidRPr="00CA1A45" w:rsidRDefault="002A4ECA" w:rsidP="002A4ECA">
      <w:pPr>
        <w:rPr>
          <w:rFonts w:ascii="Verdana" w:hAnsi="Verdana"/>
          <w:sz w:val="18"/>
          <w:szCs w:val="18"/>
          <w:lang w:val="es-ES_tradnl"/>
        </w:rPr>
      </w:pPr>
    </w:p>
    <w:p w14:paraId="21C8CF8B" w14:textId="77777777" w:rsidR="002A4ECA" w:rsidRPr="00CA1A45" w:rsidRDefault="002A4ECA" w:rsidP="002A4ECA">
      <w:pPr>
        <w:rPr>
          <w:rFonts w:ascii="Verdana" w:hAnsi="Verdana"/>
          <w:sz w:val="18"/>
          <w:szCs w:val="18"/>
          <w:lang w:val="es-ES_tradnl"/>
        </w:rPr>
      </w:pPr>
    </w:p>
    <w:p w14:paraId="2FCEDDD1" w14:textId="77777777" w:rsidR="002A4ECA" w:rsidRPr="00CA1A45" w:rsidRDefault="002A4ECA" w:rsidP="002A4ECA">
      <w:pPr>
        <w:rPr>
          <w:rFonts w:ascii="Verdana" w:hAnsi="Verdana"/>
          <w:sz w:val="18"/>
          <w:szCs w:val="18"/>
          <w:lang w:val="es-ES_tradnl"/>
        </w:rPr>
      </w:pPr>
    </w:p>
    <w:p w14:paraId="2E2057FE" w14:textId="77777777" w:rsidR="002A4ECA" w:rsidRPr="00CA1A45" w:rsidRDefault="002A4ECA" w:rsidP="002A4ECA">
      <w:pPr>
        <w:rPr>
          <w:rFonts w:ascii="Verdana" w:hAnsi="Verdana"/>
          <w:sz w:val="18"/>
          <w:szCs w:val="18"/>
          <w:lang w:val="es-ES_tradnl"/>
        </w:rPr>
      </w:pPr>
    </w:p>
    <w:p w14:paraId="29DC868A" w14:textId="77777777" w:rsidR="002A4ECA" w:rsidRPr="00CA1A45" w:rsidRDefault="002A4ECA" w:rsidP="002A4ECA">
      <w:pPr>
        <w:rPr>
          <w:rFonts w:ascii="Verdana" w:hAnsi="Verdana"/>
          <w:sz w:val="18"/>
          <w:szCs w:val="18"/>
          <w:lang w:val="es-ES_tradnl"/>
        </w:rPr>
      </w:pPr>
    </w:p>
    <w:p w14:paraId="0C2218C1" w14:textId="77777777" w:rsidR="002A4ECA" w:rsidRPr="00CA1A45" w:rsidRDefault="002A4ECA" w:rsidP="002A4ECA">
      <w:pPr>
        <w:rPr>
          <w:rFonts w:ascii="Verdana" w:hAnsi="Verdana" w:cs="Tahoma"/>
          <w:b/>
          <w:sz w:val="18"/>
          <w:szCs w:val="18"/>
          <w:u w:val="single"/>
          <w:lang w:val="es-ES_tradnl"/>
        </w:rPr>
      </w:pPr>
      <w:r w:rsidRPr="00CA1A45">
        <w:rPr>
          <w:rFonts w:ascii="Verdana" w:hAnsi="Verdana" w:cs="Tahoma"/>
          <w:b/>
          <w:sz w:val="18"/>
          <w:szCs w:val="18"/>
          <w:u w:val="single"/>
          <w:lang w:val="es-ES_tradnl"/>
        </w:rPr>
        <w:t>CONDICIONES GENERALES:</w:t>
      </w:r>
    </w:p>
    <w:p w14:paraId="131C5592"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CA1A45">
        <w:rPr>
          <w:rFonts w:ascii="Verdana" w:hAnsi="Verdana" w:cs="Tahoma"/>
          <w:b/>
          <w:bCs/>
          <w:color w:val="000000"/>
          <w:kern w:val="32"/>
          <w:sz w:val="18"/>
          <w:szCs w:val="18"/>
          <w:lang w:val="es-ES_tradnl"/>
        </w:rPr>
        <w:t>ANTECEDENTES</w:t>
      </w:r>
      <w:r w:rsidRPr="00CA1A45">
        <w:rPr>
          <w:rFonts w:ascii="Verdana" w:hAnsi="Verdana" w:cs="Tahoma"/>
          <w:bCs/>
          <w:color w:val="000000"/>
          <w:kern w:val="32"/>
          <w:sz w:val="18"/>
          <w:szCs w:val="18"/>
          <w:lang w:val="es-ES_tradnl"/>
        </w:rPr>
        <w:t>.</w:t>
      </w:r>
      <w:bookmarkEnd w:id="27"/>
    </w:p>
    <w:p w14:paraId="410B7105"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Mediante Decreto Supremo Nº 0986 del 21 de septiembre de 2011, se creó la </w:t>
      </w:r>
      <w:r w:rsidRPr="00CA1A45">
        <w:rPr>
          <w:rFonts w:ascii="Verdana" w:hAnsi="Verdana" w:cs="Tahoma"/>
          <w:b/>
          <w:sz w:val="18"/>
          <w:szCs w:val="18"/>
          <w:lang w:val="es-ES_tradnl"/>
        </w:rPr>
        <w:t>Agencia Estatal de Vivienda - AEVIVIENDA,</w:t>
      </w:r>
      <w:r w:rsidRPr="00CA1A4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EFBA262"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6917413"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CA1A45">
        <w:rPr>
          <w:rFonts w:ascii="Verdana" w:hAnsi="Verdana" w:cs="Tahoma"/>
          <w:b/>
          <w:sz w:val="18"/>
          <w:szCs w:val="18"/>
          <w:lang w:val="es-ES_tradnl"/>
        </w:rPr>
        <w:t>déficit habitacional en el Estado Plurinacional de Bolivia</w:t>
      </w:r>
      <w:r w:rsidRPr="00CA1A45">
        <w:rPr>
          <w:rFonts w:ascii="Verdana" w:hAnsi="Verdana" w:cs="Tahoma"/>
          <w:sz w:val="18"/>
          <w:szCs w:val="18"/>
          <w:lang w:val="es-ES_tradnl"/>
        </w:rPr>
        <w:t xml:space="preserve">, mismo que se fracciona en dos tipos: </w:t>
      </w:r>
      <w:r w:rsidRPr="00CA1A45">
        <w:rPr>
          <w:rFonts w:ascii="Verdana" w:hAnsi="Verdana" w:cs="Tahoma"/>
          <w:b/>
          <w:sz w:val="18"/>
          <w:szCs w:val="18"/>
          <w:lang w:val="es-ES_tradnl"/>
        </w:rPr>
        <w:t>Cualitativo y Cuantitativo</w:t>
      </w:r>
      <w:r w:rsidRPr="00CA1A4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A1A45">
        <w:rPr>
          <w:rFonts w:ascii="Verdana" w:hAnsi="Verdana" w:cs="Tahoma"/>
          <w:b/>
          <w:sz w:val="18"/>
          <w:szCs w:val="18"/>
          <w:lang w:val="es-ES_tradnl"/>
        </w:rPr>
        <w:t>Plan Plurianual de Reducción del Déficit Habitacional</w:t>
      </w:r>
      <w:r w:rsidRPr="00CA1A45">
        <w:rPr>
          <w:rFonts w:ascii="Verdana" w:hAnsi="Verdana" w:cs="Tahoma"/>
          <w:sz w:val="18"/>
          <w:szCs w:val="18"/>
          <w:lang w:val="es-ES_tradnl"/>
        </w:rPr>
        <w:t xml:space="preserve"> con participación de instancias públicas y privadas involucradas, en el cual se definirán metas de reducción del </w:t>
      </w:r>
      <w:r w:rsidRPr="00CA1A45">
        <w:rPr>
          <w:rFonts w:ascii="Verdana" w:hAnsi="Verdana" w:cs="Tahoma"/>
          <w:b/>
          <w:sz w:val="18"/>
          <w:szCs w:val="18"/>
          <w:lang w:val="es-ES_tradnl"/>
        </w:rPr>
        <w:t>déficit habitacional por municipio</w:t>
      </w:r>
      <w:r w:rsidRPr="00CA1A4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51EDB16"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sz w:val="18"/>
          <w:szCs w:val="18"/>
          <w:lang w:val="es-ES_tradnl"/>
        </w:rPr>
        <w:t>En este sentido</w:t>
      </w:r>
      <w:r w:rsidRPr="00CA1A45">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CA1A45">
        <w:rPr>
          <w:rFonts w:ascii="Verdana" w:hAnsi="Verdana" w:cs="Tahoma"/>
          <w:b/>
          <w:color w:val="000000"/>
          <w:sz w:val="18"/>
          <w:szCs w:val="18"/>
          <w:lang w:val="es-ES_tradnl"/>
        </w:rPr>
        <w:t xml:space="preserve"> cuantitativo </w:t>
      </w:r>
      <w:r w:rsidRPr="00CA1A45">
        <w:rPr>
          <w:rFonts w:ascii="Verdana" w:hAnsi="Verdana" w:cs="Tahoma"/>
          <w:color w:val="000000"/>
          <w:sz w:val="18"/>
          <w:szCs w:val="18"/>
          <w:lang w:val="es-ES_tradnl"/>
        </w:rPr>
        <w:t xml:space="preserve">se aprobó el proyecto: </w:t>
      </w:r>
    </w:p>
    <w:p w14:paraId="1BC7C132" w14:textId="77777777" w:rsidR="002A4ECA" w:rsidRPr="00CA1A45" w:rsidRDefault="002A4ECA" w:rsidP="002A4ECA">
      <w:pPr>
        <w:spacing w:line="260" w:lineRule="atLeast"/>
        <w:jc w:val="both"/>
        <w:rPr>
          <w:rFonts w:ascii="Verdana" w:hAnsi="Verdana" w:cs="Tahoma"/>
          <w:sz w:val="18"/>
          <w:szCs w:val="18"/>
          <w:lang w:val="es-ES_tradnl"/>
        </w:rPr>
      </w:pPr>
    </w:p>
    <w:p w14:paraId="594B6BB6" w14:textId="77777777" w:rsidR="002A4ECA" w:rsidRPr="00CA1A45" w:rsidRDefault="002A4ECA" w:rsidP="002A4EC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lang w:val="es-ES_tradnl"/>
        </w:rPr>
      </w:pPr>
      <w:r w:rsidRPr="00CA1A45">
        <w:rPr>
          <w:rFonts w:ascii="Verdana" w:hAnsi="Verdana" w:cs="Tahoma"/>
          <w:b/>
          <w:sz w:val="18"/>
          <w:szCs w:val="18"/>
        </w:rPr>
        <w:t xml:space="preserve">PROYECTO DE VIVIENDA NUEVA AUTOCONSTRUCCIÓN EN EL MUNICIPIO DE </w:t>
      </w:r>
      <w:r w:rsidRPr="00CA1A45">
        <w:rPr>
          <w:rFonts w:ascii="Verdana" w:hAnsi="Verdana" w:cs="Tahoma"/>
          <w:b/>
          <w:color w:val="FF0000"/>
          <w:sz w:val="18"/>
          <w:szCs w:val="18"/>
        </w:rPr>
        <w:t>YANACACHI -FASE(IV) 2024- LA PAZ</w:t>
      </w:r>
    </w:p>
    <w:p w14:paraId="3D700912" w14:textId="77777777" w:rsidR="002A4ECA" w:rsidRPr="00CA1A45" w:rsidRDefault="002A4ECA" w:rsidP="0027102A">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28" w:name="_Toc71811144"/>
      <w:r w:rsidRPr="00CA1A45">
        <w:rPr>
          <w:rFonts w:ascii="Verdana" w:hAnsi="Verdana" w:cs="Tahoma"/>
          <w:b/>
          <w:bCs/>
          <w:color w:val="000000"/>
          <w:kern w:val="32"/>
          <w:sz w:val="18"/>
          <w:szCs w:val="18"/>
          <w:lang w:val="es-ES_tradnl"/>
        </w:rPr>
        <w:t>JUSTIFICACIÓN</w:t>
      </w:r>
      <w:r w:rsidRPr="00CA1A45">
        <w:rPr>
          <w:rFonts w:ascii="Verdana" w:hAnsi="Verdana" w:cs="Tahoma"/>
          <w:bCs/>
          <w:color w:val="000000"/>
          <w:kern w:val="32"/>
          <w:sz w:val="18"/>
          <w:szCs w:val="18"/>
          <w:lang w:val="es-ES_tradnl"/>
        </w:rPr>
        <w:t>.</w:t>
      </w:r>
      <w:bookmarkEnd w:id="28"/>
    </w:p>
    <w:p w14:paraId="0E18DD38"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El Municipio de </w:t>
      </w:r>
      <w:r w:rsidRPr="00CA1A45">
        <w:rPr>
          <w:rFonts w:ascii="Verdana" w:hAnsi="Verdana" w:cs="Tahoma"/>
          <w:b/>
          <w:bCs/>
          <w:color w:val="FF0000"/>
          <w:sz w:val="18"/>
          <w:szCs w:val="18"/>
          <w:lang w:val="es-ES_tradnl"/>
        </w:rPr>
        <w:t>YANACACHI</w:t>
      </w:r>
      <w:r w:rsidRPr="00CA1A45">
        <w:rPr>
          <w:rFonts w:ascii="Verdana" w:hAnsi="Verdana" w:cs="Tahoma"/>
          <w:color w:val="FF0000"/>
          <w:sz w:val="18"/>
          <w:szCs w:val="18"/>
          <w:lang w:val="es-ES_tradnl"/>
        </w:rPr>
        <w:t xml:space="preserve"> </w:t>
      </w:r>
      <w:r w:rsidRPr="00CA1A45">
        <w:rPr>
          <w:rFonts w:ascii="Verdana" w:hAnsi="Verdana" w:cs="Tahoma"/>
          <w:sz w:val="18"/>
          <w:szCs w:val="18"/>
          <w:lang w:val="es-ES_tradnl"/>
        </w:rPr>
        <w:t>del Departamento de</w:t>
      </w:r>
      <w:r w:rsidRPr="00CA1A45">
        <w:rPr>
          <w:rFonts w:ascii="Verdana" w:hAnsi="Verdana" w:cs="Tahoma"/>
          <w:color w:val="FF0000"/>
          <w:sz w:val="18"/>
          <w:szCs w:val="18"/>
          <w:lang w:val="es-ES_tradnl"/>
        </w:rPr>
        <w:t xml:space="preserve"> </w:t>
      </w:r>
      <w:r w:rsidRPr="00CA1A45">
        <w:rPr>
          <w:rFonts w:ascii="Verdana" w:hAnsi="Verdana" w:cs="Tahoma"/>
          <w:b/>
          <w:bCs/>
          <w:color w:val="FF0000"/>
          <w:sz w:val="18"/>
          <w:szCs w:val="18"/>
          <w:lang w:val="es-ES_tradnl"/>
        </w:rPr>
        <w:t>LA PAZ</w:t>
      </w:r>
      <w:r w:rsidRPr="00CA1A45">
        <w:rPr>
          <w:rFonts w:ascii="Verdana" w:hAnsi="Verdana" w:cs="Tahoma"/>
          <w:color w:val="FF0000"/>
          <w:sz w:val="18"/>
          <w:szCs w:val="18"/>
          <w:lang w:val="es-ES_tradnl"/>
        </w:rPr>
        <w:t xml:space="preserve"> </w:t>
      </w:r>
      <w:r w:rsidRPr="00CA1A45">
        <w:rPr>
          <w:rFonts w:ascii="Verdana" w:hAnsi="Verdana" w:cs="Tahoma"/>
          <w:sz w:val="18"/>
          <w:szCs w:val="18"/>
          <w:lang w:val="es-ES_tradnl"/>
        </w:rPr>
        <w:t xml:space="preserve">se encuentra inscrito en el </w:t>
      </w:r>
      <w:r w:rsidRPr="00CA1A45">
        <w:rPr>
          <w:rFonts w:ascii="Verdana" w:hAnsi="Verdana" w:cs="Tahoma"/>
          <w:b/>
          <w:sz w:val="18"/>
          <w:szCs w:val="18"/>
          <w:lang w:val="es-ES_tradnl"/>
        </w:rPr>
        <w:t xml:space="preserve">Plan Plurianual de Reducción del Déficit Habitacional – PPRDH </w:t>
      </w:r>
      <w:r w:rsidRPr="00CA1A4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CA1A45">
        <w:rPr>
          <w:rFonts w:ascii="Verdana" w:hAnsi="Verdana" w:cs="Tahoma"/>
          <w:b/>
          <w:sz w:val="18"/>
          <w:szCs w:val="18"/>
          <w:lang w:val="es-ES_tradnl"/>
        </w:rPr>
        <w:t>Criterios de Priorización</w:t>
      </w:r>
      <w:r w:rsidRPr="00CA1A45">
        <w:rPr>
          <w:rFonts w:ascii="Verdana" w:hAnsi="Verdana" w:cs="Tahoma"/>
          <w:sz w:val="18"/>
          <w:szCs w:val="18"/>
          <w:lang w:val="es-ES_tradnl"/>
        </w:rPr>
        <w:t>:</w:t>
      </w:r>
    </w:p>
    <w:p w14:paraId="6AEB7379" w14:textId="77777777" w:rsidR="002A4ECA" w:rsidRPr="00CA1A45" w:rsidRDefault="002A4ECA" w:rsidP="0027102A">
      <w:pPr>
        <w:numPr>
          <w:ilvl w:val="0"/>
          <w:numId w:val="63"/>
        </w:num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lastRenderedPageBreak/>
        <w:t>Número de miembros del núcleo familiar, en estado de hacinamiento,</w:t>
      </w:r>
    </w:p>
    <w:p w14:paraId="65B9E9C2" w14:textId="77777777" w:rsidR="002A4ECA" w:rsidRPr="00CA1A45" w:rsidRDefault="002A4ECA" w:rsidP="0027102A">
      <w:pPr>
        <w:numPr>
          <w:ilvl w:val="0"/>
          <w:numId w:val="63"/>
        </w:num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Discapacidad del solicitante o de algún miembro de la familia,</w:t>
      </w:r>
    </w:p>
    <w:p w14:paraId="28499A9C" w14:textId="77777777" w:rsidR="002A4ECA" w:rsidRPr="00CA1A45" w:rsidRDefault="002A4ECA" w:rsidP="0027102A">
      <w:pPr>
        <w:numPr>
          <w:ilvl w:val="0"/>
          <w:numId w:val="63"/>
        </w:num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Padre o madre soltera/o;</w:t>
      </w:r>
    </w:p>
    <w:p w14:paraId="2ABD1210" w14:textId="77777777" w:rsidR="002A4ECA" w:rsidRPr="00CA1A45" w:rsidRDefault="002A4ECA" w:rsidP="0027102A">
      <w:pPr>
        <w:numPr>
          <w:ilvl w:val="0"/>
          <w:numId w:val="63"/>
        </w:num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Adulto mayor dependiente del solicitante</w:t>
      </w:r>
    </w:p>
    <w:p w14:paraId="326ABCEA" w14:textId="77777777" w:rsidR="002A4ECA" w:rsidRPr="00CA1A45" w:rsidRDefault="002A4ECA" w:rsidP="0027102A">
      <w:pPr>
        <w:numPr>
          <w:ilvl w:val="0"/>
          <w:numId w:val="63"/>
        </w:num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Adulto mayor en situación de abandono</w:t>
      </w:r>
    </w:p>
    <w:p w14:paraId="43DE3353" w14:textId="77777777" w:rsidR="002A4ECA" w:rsidRPr="00CA1A45" w:rsidRDefault="002A4ECA" w:rsidP="0027102A">
      <w:pPr>
        <w:numPr>
          <w:ilvl w:val="0"/>
          <w:numId w:val="63"/>
        </w:num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Bajos ingresos económicos</w:t>
      </w:r>
    </w:p>
    <w:p w14:paraId="3E63DA95" w14:textId="77777777" w:rsidR="002A4ECA" w:rsidRPr="00CA1A45" w:rsidRDefault="002A4ECA" w:rsidP="0027102A">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CA1A45">
        <w:rPr>
          <w:rFonts w:ascii="Verdana" w:hAnsi="Verdana" w:cs="Tahoma"/>
          <w:b/>
          <w:bCs/>
          <w:color w:val="000000"/>
          <w:kern w:val="32"/>
          <w:sz w:val="18"/>
          <w:szCs w:val="18"/>
          <w:lang w:val="es-ES_tradnl"/>
        </w:rPr>
        <w:t>DESCRIPCIÓN DEL PROYECTO</w:t>
      </w:r>
      <w:r w:rsidRPr="00CA1A45">
        <w:rPr>
          <w:rFonts w:ascii="Verdana" w:hAnsi="Verdana" w:cs="Tahoma"/>
          <w:bCs/>
          <w:color w:val="000000"/>
          <w:kern w:val="32"/>
          <w:sz w:val="18"/>
          <w:szCs w:val="18"/>
          <w:lang w:val="es-ES_tradnl"/>
        </w:rPr>
        <w:t>.</w:t>
      </w:r>
      <w:bookmarkEnd w:id="29"/>
    </w:p>
    <w:p w14:paraId="17C56165"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El presente es un </w:t>
      </w:r>
      <w:r w:rsidRPr="00CA1A45">
        <w:rPr>
          <w:rFonts w:ascii="Verdana" w:hAnsi="Verdana" w:cs="Tahoma"/>
          <w:b/>
          <w:sz w:val="18"/>
          <w:szCs w:val="18"/>
          <w:lang w:val="es-ES_tradnl"/>
        </w:rPr>
        <w:t>Proyecto de Vivienda Nueva por Autoconstrucción Asistida A Iniciativa</w:t>
      </w:r>
      <w:r w:rsidRPr="00CA1A45">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CA1A45">
        <w:rPr>
          <w:rFonts w:ascii="Verdana" w:hAnsi="Verdana" w:cs="Tahoma"/>
          <w:b/>
          <w:sz w:val="18"/>
          <w:szCs w:val="18"/>
          <w:lang w:val="es-ES_tradnl"/>
        </w:rPr>
        <w:t>Instruida</w:t>
      </w:r>
      <w:r w:rsidRPr="00CA1A45">
        <w:rPr>
          <w:rFonts w:ascii="Verdana" w:hAnsi="Verdana" w:cs="Tahoma"/>
          <w:sz w:val="18"/>
          <w:szCs w:val="18"/>
          <w:lang w:val="es-ES_tradnl"/>
        </w:rPr>
        <w:t xml:space="preserve">, con la Modalidad de Financiamiento – </w:t>
      </w:r>
      <w:r w:rsidRPr="00CA1A45">
        <w:rPr>
          <w:rFonts w:ascii="Verdana" w:hAnsi="Verdana" w:cs="Tahoma"/>
          <w:b/>
          <w:sz w:val="18"/>
          <w:szCs w:val="18"/>
          <w:lang w:val="es-ES_tradnl"/>
        </w:rPr>
        <w:t>Subsidio</w:t>
      </w:r>
      <w:r w:rsidRPr="00CA1A45">
        <w:rPr>
          <w:rFonts w:ascii="Verdana" w:hAnsi="Verdana" w:cs="Tahoma"/>
          <w:sz w:val="18"/>
          <w:szCs w:val="18"/>
          <w:lang w:val="es-ES_tradnl"/>
        </w:rPr>
        <w:t xml:space="preserve">, contempla las siguientes Modalidades de Intervención en las viviendas de los beneficiarios: </w:t>
      </w:r>
      <w:r w:rsidRPr="00CA1A45">
        <w:rPr>
          <w:rFonts w:ascii="Verdana" w:hAnsi="Verdana" w:cs="Tahoma"/>
          <w:b/>
          <w:sz w:val="18"/>
          <w:szCs w:val="18"/>
          <w:lang w:val="es-ES_tradnl"/>
        </w:rPr>
        <w:t>Vivienda Nueva por Autoconstrucción Asistida</w:t>
      </w:r>
      <w:r w:rsidRPr="00CA1A45">
        <w:rPr>
          <w:rFonts w:ascii="Verdana" w:hAnsi="Verdana" w:cs="Tahoma"/>
          <w:sz w:val="18"/>
          <w:szCs w:val="18"/>
          <w:lang w:val="es-ES_tradnl"/>
        </w:rPr>
        <w:t>.</w:t>
      </w:r>
    </w:p>
    <w:p w14:paraId="0A361C50" w14:textId="77777777" w:rsidR="002A4ECA" w:rsidRPr="00CA1A45" w:rsidRDefault="002A4ECA" w:rsidP="002A4ECA">
      <w:pPr>
        <w:spacing w:line="260" w:lineRule="atLeast"/>
        <w:jc w:val="both"/>
        <w:rPr>
          <w:rFonts w:ascii="Verdana" w:hAnsi="Verdana" w:cs="Tahoma"/>
          <w:sz w:val="18"/>
          <w:szCs w:val="18"/>
          <w:lang w:val="es-ES_tradnl"/>
        </w:rPr>
      </w:pPr>
    </w:p>
    <w:p w14:paraId="58E8DA84"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El proyecto se caracteriza por ser realizado mediante procesos de </w:t>
      </w:r>
      <w:r w:rsidRPr="00CA1A45">
        <w:rPr>
          <w:rFonts w:ascii="Verdana" w:hAnsi="Verdana" w:cs="Tahoma"/>
          <w:b/>
          <w:sz w:val="18"/>
          <w:szCs w:val="18"/>
          <w:lang w:val="es-ES_tradnl"/>
        </w:rPr>
        <w:t>Autoconstrucción Asistida</w:t>
      </w:r>
      <w:r w:rsidRPr="00CA1A45">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13CF4B" w14:textId="77777777" w:rsidR="002A4ECA" w:rsidRPr="00CA1A45" w:rsidRDefault="002A4ECA" w:rsidP="002A4ECA">
      <w:pPr>
        <w:spacing w:line="260" w:lineRule="atLeast"/>
        <w:jc w:val="both"/>
        <w:rPr>
          <w:rFonts w:ascii="Verdana" w:hAnsi="Verdana" w:cs="Tahoma"/>
          <w:sz w:val="18"/>
          <w:szCs w:val="18"/>
          <w:lang w:val="es-ES_tradnl"/>
        </w:rPr>
      </w:pPr>
    </w:p>
    <w:p w14:paraId="2B046C2E" w14:textId="77777777" w:rsidR="002A4ECA" w:rsidRPr="00CA1A45" w:rsidRDefault="002A4ECA" w:rsidP="002A4ECA">
      <w:pPr>
        <w:spacing w:line="260" w:lineRule="atLeast"/>
        <w:jc w:val="both"/>
        <w:rPr>
          <w:rFonts w:ascii="Verdana" w:hAnsi="Verdana" w:cs="Tahoma"/>
          <w:b/>
          <w:color w:val="FF0000"/>
          <w:sz w:val="18"/>
          <w:szCs w:val="18"/>
          <w:lang w:val="es-ES_tradnl" w:eastAsia="es-ES"/>
        </w:rPr>
      </w:pPr>
      <w:r w:rsidRPr="00CA1A45">
        <w:rPr>
          <w:rFonts w:ascii="Verdana" w:hAnsi="Verdana" w:cs="Tahoma"/>
          <w:b/>
          <w:sz w:val="18"/>
          <w:szCs w:val="18"/>
          <w:lang w:val="es-ES_tradnl" w:eastAsia="es-ES"/>
        </w:rPr>
        <w:t xml:space="preserve">MODULO: VIVIENDA  NUEVA AUTOCONSTRUCCION ASISTIDA TIPO </w:t>
      </w:r>
      <w:r w:rsidRPr="00CA1A45">
        <w:rPr>
          <w:rFonts w:ascii="Verdana" w:hAnsi="Verdana" w:cs="Tahoma"/>
          <w:b/>
          <w:color w:val="FF0000"/>
          <w:sz w:val="18"/>
          <w:szCs w:val="18"/>
          <w:lang w:val="es-ES_tradnl" w:eastAsia="es-ES"/>
        </w:rPr>
        <w:t xml:space="preserve">2 – </w:t>
      </w:r>
      <w:r w:rsidRPr="00CA1A45">
        <w:rPr>
          <w:rFonts w:ascii="Verdana" w:hAnsi="Verdana" w:cs="Tahoma"/>
          <w:b/>
          <w:sz w:val="18"/>
          <w:szCs w:val="18"/>
          <w:lang w:val="es-ES_tradnl" w:eastAsia="es-ES"/>
        </w:rPr>
        <w:t xml:space="preserve">CANTIDAD DE VIVIENDAS </w:t>
      </w:r>
      <w:r w:rsidRPr="00CA1A45">
        <w:rPr>
          <w:rFonts w:ascii="Verdana" w:hAnsi="Verdana" w:cs="Tahoma"/>
          <w:b/>
          <w:color w:val="FF0000"/>
          <w:sz w:val="18"/>
          <w:szCs w:val="18"/>
          <w:lang w:val="es-ES_tradnl" w:eastAsia="es-ES"/>
        </w:rPr>
        <w:t xml:space="preserve">30 </w:t>
      </w:r>
    </w:p>
    <w:p w14:paraId="63B6E4F8" w14:textId="77777777" w:rsidR="002A4ECA" w:rsidRPr="00CA1A45" w:rsidRDefault="002A4ECA" w:rsidP="002A4ECA">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A4ECA" w:rsidRPr="00CA1A45" w14:paraId="24DB0E09" w14:textId="77777777" w:rsidTr="002A4EC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A7AEA23" w14:textId="77777777" w:rsidR="002A4ECA" w:rsidRPr="00CA1A45" w:rsidRDefault="002A4ECA" w:rsidP="002A4ECA">
            <w:pPr>
              <w:jc w:val="center"/>
              <w:rPr>
                <w:rFonts w:ascii="Verdana" w:hAnsi="Verdana" w:cs="Tahoma"/>
                <w:b/>
                <w:color w:val="FFFFFF"/>
                <w:sz w:val="18"/>
                <w:szCs w:val="18"/>
                <w:lang w:eastAsia="es-BO"/>
              </w:rPr>
            </w:pPr>
            <w:r w:rsidRPr="00CA1A45">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8753E12" w14:textId="77777777" w:rsidR="002A4ECA" w:rsidRPr="00CA1A45" w:rsidRDefault="002A4ECA" w:rsidP="002A4ECA">
            <w:pPr>
              <w:jc w:val="center"/>
              <w:rPr>
                <w:rFonts w:ascii="Verdana" w:hAnsi="Verdana" w:cs="Tahoma"/>
                <w:b/>
                <w:color w:val="FFFFFF"/>
                <w:sz w:val="18"/>
                <w:szCs w:val="18"/>
                <w:lang w:eastAsia="es-BO"/>
              </w:rPr>
            </w:pPr>
            <w:r w:rsidRPr="00CA1A45">
              <w:rPr>
                <w:rFonts w:ascii="Verdana" w:hAnsi="Verdana" w:cs="Tahoma"/>
                <w:b/>
                <w:color w:val="FFFFFF"/>
                <w:sz w:val="18"/>
                <w:szCs w:val="18"/>
                <w:lang w:eastAsia="es-BO"/>
              </w:rPr>
              <w:t>Área Útil (M2)</w:t>
            </w:r>
          </w:p>
        </w:tc>
      </w:tr>
      <w:tr w:rsidR="002A4ECA" w:rsidRPr="00CA1A45" w14:paraId="277933BD" w14:textId="77777777" w:rsidTr="002A4E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B62C6A" w14:textId="77777777" w:rsidR="002A4ECA" w:rsidRPr="00CA1A45" w:rsidRDefault="002A4ECA" w:rsidP="002A4ECA">
            <w:pPr>
              <w:rPr>
                <w:rFonts w:ascii="Verdana" w:hAnsi="Verdana" w:cs="Tahoma"/>
                <w:color w:val="FF0000"/>
                <w:sz w:val="18"/>
                <w:szCs w:val="18"/>
                <w:lang w:eastAsia="es-BO"/>
              </w:rPr>
            </w:pPr>
            <w:r w:rsidRPr="00CA1A45">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1D29A61" w14:textId="77777777" w:rsidR="002A4ECA" w:rsidRPr="00CA1A45" w:rsidRDefault="002A4ECA" w:rsidP="002A4ECA">
            <w:pPr>
              <w:jc w:val="right"/>
              <w:rPr>
                <w:rFonts w:ascii="Verdana" w:hAnsi="Verdana" w:cs="Tahoma"/>
                <w:color w:val="FF0000"/>
                <w:sz w:val="18"/>
                <w:szCs w:val="18"/>
                <w:lang w:eastAsia="es-BO"/>
              </w:rPr>
            </w:pPr>
            <w:r w:rsidRPr="00CA1A45">
              <w:rPr>
                <w:rFonts w:ascii="Verdana" w:hAnsi="Verdana" w:cs="Tahoma"/>
                <w:color w:val="FF0000"/>
                <w:sz w:val="18"/>
                <w:szCs w:val="18"/>
                <w:lang w:eastAsia="es-BO"/>
              </w:rPr>
              <w:t>9.60</w:t>
            </w:r>
          </w:p>
        </w:tc>
      </w:tr>
      <w:tr w:rsidR="002A4ECA" w:rsidRPr="00CA1A45" w14:paraId="78491744" w14:textId="77777777" w:rsidTr="002A4E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C2A27D" w14:textId="77777777" w:rsidR="002A4ECA" w:rsidRPr="00CA1A45" w:rsidRDefault="002A4ECA" w:rsidP="002A4ECA">
            <w:pPr>
              <w:rPr>
                <w:rFonts w:ascii="Verdana" w:hAnsi="Verdana" w:cs="Tahoma"/>
                <w:color w:val="FF0000"/>
                <w:sz w:val="18"/>
                <w:szCs w:val="18"/>
                <w:lang w:eastAsia="es-BO"/>
              </w:rPr>
            </w:pPr>
            <w:r w:rsidRPr="00CA1A45">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8E08488" w14:textId="77777777" w:rsidR="002A4ECA" w:rsidRPr="00CA1A45" w:rsidRDefault="002A4ECA" w:rsidP="002A4ECA">
            <w:pPr>
              <w:jc w:val="right"/>
              <w:rPr>
                <w:rFonts w:ascii="Verdana" w:hAnsi="Verdana" w:cs="Tahoma"/>
                <w:color w:val="FF0000"/>
                <w:sz w:val="18"/>
                <w:szCs w:val="18"/>
                <w:lang w:eastAsia="es-BO"/>
              </w:rPr>
            </w:pPr>
            <w:r w:rsidRPr="00CA1A45">
              <w:rPr>
                <w:rFonts w:ascii="Verdana" w:hAnsi="Verdana" w:cs="Tahoma"/>
                <w:color w:val="FF0000"/>
                <w:sz w:val="18"/>
                <w:szCs w:val="18"/>
                <w:lang w:eastAsia="es-BO"/>
              </w:rPr>
              <w:t>9.60</w:t>
            </w:r>
          </w:p>
        </w:tc>
      </w:tr>
      <w:tr w:rsidR="002A4ECA" w:rsidRPr="00CA1A45" w14:paraId="2212DEB0" w14:textId="77777777" w:rsidTr="002A4E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0E7EF2" w14:textId="77777777" w:rsidR="002A4ECA" w:rsidRPr="00CA1A45" w:rsidRDefault="002A4ECA" w:rsidP="002A4ECA">
            <w:pPr>
              <w:rPr>
                <w:rFonts w:ascii="Verdana" w:hAnsi="Verdana" w:cs="Tahoma"/>
                <w:color w:val="FF0000"/>
                <w:sz w:val="18"/>
                <w:szCs w:val="18"/>
                <w:lang w:eastAsia="es-BO"/>
              </w:rPr>
            </w:pPr>
            <w:r w:rsidRPr="00CA1A45">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228CB79" w14:textId="77777777" w:rsidR="002A4ECA" w:rsidRPr="00CA1A45" w:rsidRDefault="002A4ECA" w:rsidP="002A4ECA">
            <w:pPr>
              <w:jc w:val="right"/>
              <w:rPr>
                <w:rFonts w:ascii="Verdana" w:hAnsi="Verdana" w:cs="Tahoma"/>
                <w:color w:val="FF0000"/>
                <w:sz w:val="18"/>
                <w:szCs w:val="18"/>
                <w:lang w:eastAsia="es-BO"/>
              </w:rPr>
            </w:pPr>
            <w:r w:rsidRPr="00CA1A45">
              <w:rPr>
                <w:rFonts w:ascii="Verdana" w:hAnsi="Verdana" w:cs="Tahoma"/>
                <w:color w:val="FF0000"/>
                <w:sz w:val="18"/>
                <w:szCs w:val="18"/>
                <w:lang w:eastAsia="es-BO"/>
              </w:rPr>
              <w:t>12.14</w:t>
            </w:r>
          </w:p>
        </w:tc>
      </w:tr>
      <w:tr w:rsidR="002A4ECA" w:rsidRPr="00CA1A45" w14:paraId="30F5267E" w14:textId="77777777" w:rsidTr="002A4E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F5D7FC" w14:textId="77777777" w:rsidR="002A4ECA" w:rsidRPr="00CA1A45" w:rsidRDefault="002A4ECA" w:rsidP="002A4ECA">
            <w:pPr>
              <w:rPr>
                <w:rFonts w:ascii="Verdana" w:hAnsi="Verdana" w:cs="Tahoma"/>
                <w:color w:val="FF0000"/>
                <w:sz w:val="18"/>
                <w:szCs w:val="18"/>
                <w:lang w:eastAsia="es-BO"/>
              </w:rPr>
            </w:pPr>
            <w:r w:rsidRPr="00CA1A45">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A6BB46B" w14:textId="77777777" w:rsidR="002A4ECA" w:rsidRPr="00CA1A45" w:rsidRDefault="002A4ECA" w:rsidP="002A4ECA">
            <w:pPr>
              <w:jc w:val="right"/>
              <w:rPr>
                <w:rFonts w:ascii="Verdana" w:hAnsi="Verdana" w:cs="Tahoma"/>
                <w:color w:val="FF0000"/>
                <w:sz w:val="18"/>
                <w:szCs w:val="18"/>
                <w:lang w:eastAsia="es-BO"/>
              </w:rPr>
            </w:pPr>
            <w:r w:rsidRPr="00CA1A45">
              <w:rPr>
                <w:rFonts w:ascii="Verdana" w:hAnsi="Verdana" w:cs="Tahoma"/>
                <w:color w:val="FF0000"/>
                <w:sz w:val="18"/>
                <w:szCs w:val="18"/>
                <w:lang w:eastAsia="es-BO"/>
              </w:rPr>
              <w:t>6</w:t>
            </w:r>
          </w:p>
        </w:tc>
      </w:tr>
      <w:tr w:rsidR="002A4ECA" w:rsidRPr="00CA1A45" w14:paraId="300915F7" w14:textId="77777777" w:rsidTr="002A4E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D27D66" w14:textId="77777777" w:rsidR="002A4ECA" w:rsidRPr="00CA1A45" w:rsidRDefault="002A4ECA" w:rsidP="002A4ECA">
            <w:pPr>
              <w:rPr>
                <w:rFonts w:ascii="Verdana" w:hAnsi="Verdana" w:cs="Tahoma"/>
                <w:color w:val="FF0000"/>
                <w:sz w:val="18"/>
                <w:szCs w:val="18"/>
                <w:lang w:eastAsia="es-BO"/>
              </w:rPr>
            </w:pPr>
            <w:r w:rsidRPr="00CA1A45">
              <w:rPr>
                <w:rFonts w:ascii="Verdana" w:hAnsi="Verdana" w:cs="Tahoma"/>
                <w:color w:val="FF0000"/>
                <w:sz w:val="18"/>
                <w:szCs w:val="18"/>
                <w:lang w:eastAsia="es-BO"/>
              </w:rPr>
              <w:t>Sala - Comedor</w:t>
            </w:r>
          </w:p>
        </w:tc>
        <w:tc>
          <w:tcPr>
            <w:tcW w:w="2060" w:type="dxa"/>
            <w:tcBorders>
              <w:top w:val="nil"/>
              <w:left w:val="nil"/>
              <w:bottom w:val="single" w:sz="4" w:space="0" w:color="auto"/>
              <w:right w:val="single" w:sz="4" w:space="0" w:color="auto"/>
            </w:tcBorders>
            <w:shd w:val="clear" w:color="auto" w:fill="auto"/>
            <w:noWrap/>
            <w:vAlign w:val="center"/>
          </w:tcPr>
          <w:p w14:paraId="712192C9" w14:textId="77777777" w:rsidR="002A4ECA" w:rsidRPr="00CA1A45" w:rsidRDefault="002A4ECA" w:rsidP="002A4ECA">
            <w:pPr>
              <w:jc w:val="right"/>
              <w:rPr>
                <w:rFonts w:ascii="Verdana" w:hAnsi="Verdana" w:cs="Tahoma"/>
                <w:color w:val="FF0000"/>
                <w:sz w:val="18"/>
                <w:szCs w:val="18"/>
                <w:lang w:eastAsia="es-BO"/>
              </w:rPr>
            </w:pPr>
          </w:p>
        </w:tc>
      </w:tr>
      <w:tr w:rsidR="002A4ECA" w:rsidRPr="00CA1A45" w14:paraId="217AE163" w14:textId="77777777" w:rsidTr="002A4E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9C82C3" w14:textId="77777777" w:rsidR="002A4ECA" w:rsidRPr="00CA1A45" w:rsidRDefault="002A4ECA" w:rsidP="002A4ECA">
            <w:pPr>
              <w:rPr>
                <w:rFonts w:ascii="Verdana" w:hAnsi="Verdana" w:cs="Tahoma"/>
                <w:color w:val="FF0000"/>
                <w:sz w:val="18"/>
                <w:szCs w:val="18"/>
                <w:lang w:eastAsia="es-BO"/>
              </w:rPr>
            </w:pPr>
            <w:r w:rsidRPr="00CA1A45">
              <w:rPr>
                <w:rFonts w:ascii="Verdana" w:hAnsi="Verdana" w:cs="Tahoma"/>
                <w:color w:val="FF0000"/>
                <w:sz w:val="18"/>
                <w:szCs w:val="18"/>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A517177" w14:textId="77777777" w:rsidR="002A4ECA" w:rsidRPr="00CA1A45" w:rsidRDefault="002A4ECA" w:rsidP="002A4ECA">
            <w:pPr>
              <w:jc w:val="right"/>
              <w:rPr>
                <w:rFonts w:ascii="Verdana" w:hAnsi="Verdana" w:cs="Tahoma"/>
                <w:color w:val="FF0000"/>
                <w:sz w:val="18"/>
                <w:szCs w:val="18"/>
                <w:lang w:eastAsia="es-BO"/>
              </w:rPr>
            </w:pPr>
            <w:r w:rsidRPr="00CA1A45">
              <w:rPr>
                <w:rFonts w:ascii="Verdana" w:hAnsi="Verdana" w:cs="Tahoma"/>
                <w:color w:val="FF0000"/>
                <w:sz w:val="18"/>
                <w:szCs w:val="18"/>
                <w:lang w:eastAsia="es-BO"/>
              </w:rPr>
              <w:t>2.77</w:t>
            </w:r>
          </w:p>
        </w:tc>
      </w:tr>
      <w:tr w:rsidR="002A4ECA" w:rsidRPr="00CA1A45" w14:paraId="141166D3" w14:textId="77777777" w:rsidTr="002A4EC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254FE3" w14:textId="77777777" w:rsidR="002A4ECA" w:rsidRPr="00CA1A45" w:rsidRDefault="002A4ECA" w:rsidP="002A4ECA">
            <w:pPr>
              <w:rPr>
                <w:rFonts w:ascii="Verdana" w:hAnsi="Verdana" w:cs="Tahoma"/>
                <w:b/>
                <w:color w:val="FF0000"/>
                <w:sz w:val="18"/>
                <w:szCs w:val="18"/>
                <w:lang w:eastAsia="es-BO"/>
              </w:rPr>
            </w:pPr>
            <w:r w:rsidRPr="00CA1A45">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C765E6D" w14:textId="77777777" w:rsidR="002A4ECA" w:rsidRPr="00CA1A45" w:rsidRDefault="002A4ECA" w:rsidP="002A4ECA">
            <w:pPr>
              <w:jc w:val="right"/>
              <w:rPr>
                <w:rFonts w:ascii="Verdana" w:hAnsi="Verdana" w:cs="Tahoma"/>
                <w:b/>
                <w:color w:val="FF0000"/>
                <w:sz w:val="18"/>
                <w:szCs w:val="18"/>
                <w:lang w:eastAsia="es-BO"/>
              </w:rPr>
            </w:pPr>
            <w:r w:rsidRPr="00CA1A45">
              <w:rPr>
                <w:rFonts w:ascii="Verdana" w:hAnsi="Verdana" w:cs="Tahoma"/>
                <w:b/>
                <w:color w:val="FF0000"/>
                <w:sz w:val="18"/>
                <w:szCs w:val="18"/>
                <w:lang w:eastAsia="es-BO"/>
              </w:rPr>
              <w:t>40.11</w:t>
            </w:r>
          </w:p>
        </w:tc>
      </w:tr>
    </w:tbl>
    <w:p w14:paraId="7AA2745B" w14:textId="77777777" w:rsidR="002A4ECA" w:rsidRPr="00CA1A45" w:rsidRDefault="002A4ECA" w:rsidP="002A4ECA">
      <w:pPr>
        <w:ind w:left="284"/>
        <w:jc w:val="both"/>
        <w:rPr>
          <w:rFonts w:ascii="Verdana" w:hAnsi="Verdana" w:cs="Tahoma"/>
          <w:sz w:val="18"/>
          <w:szCs w:val="18"/>
          <w:lang w:val="es-ES_tradnl" w:eastAsia="es-ES"/>
        </w:rPr>
      </w:pPr>
    </w:p>
    <w:p w14:paraId="4556C0BE" w14:textId="77777777" w:rsidR="002A4ECA" w:rsidRPr="00CA1A45" w:rsidRDefault="002A4ECA" w:rsidP="0027102A">
      <w:pPr>
        <w:numPr>
          <w:ilvl w:val="0"/>
          <w:numId w:val="74"/>
        </w:numPr>
        <w:ind w:left="284"/>
        <w:jc w:val="both"/>
        <w:rPr>
          <w:rFonts w:ascii="Verdana" w:hAnsi="Verdana" w:cs="Tahoma"/>
          <w:sz w:val="18"/>
          <w:szCs w:val="18"/>
          <w:lang w:val="es-ES_tradnl" w:eastAsia="es-ES"/>
        </w:rPr>
      </w:pPr>
      <w:r w:rsidRPr="00CA1A45">
        <w:rPr>
          <w:rFonts w:ascii="Verdana" w:hAnsi="Verdana" w:cs="Tahoma"/>
          <w:sz w:val="18"/>
          <w:szCs w:val="18"/>
          <w:lang w:val="es-ES_tradnl" w:eastAsia="es-ES"/>
        </w:rPr>
        <w:t xml:space="preserve">La Entidad Ejecutora deberá realizar y presentar el llenado del Formulario de </w:t>
      </w:r>
      <w:r w:rsidRPr="00CA1A45">
        <w:rPr>
          <w:rFonts w:ascii="Verdana" w:hAnsi="Verdana" w:cs="Tahoma"/>
          <w:b/>
          <w:sz w:val="18"/>
          <w:szCs w:val="18"/>
          <w:lang w:val="es-ES_tradnl" w:eastAsia="es-ES"/>
        </w:rPr>
        <w:t>Registro Único de Beneficiarios (RUB)</w:t>
      </w:r>
      <w:r w:rsidRPr="00CA1A45">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C2D1244" w14:textId="77777777" w:rsidR="002A4ECA" w:rsidRPr="00A13D76" w:rsidRDefault="002A4ECA" w:rsidP="0027102A">
      <w:pPr>
        <w:numPr>
          <w:ilvl w:val="0"/>
          <w:numId w:val="74"/>
        </w:numPr>
        <w:ind w:left="284"/>
        <w:jc w:val="both"/>
        <w:rPr>
          <w:rFonts w:ascii="Verdana" w:hAnsi="Verdana" w:cs="Tahoma"/>
          <w:sz w:val="18"/>
          <w:szCs w:val="18"/>
          <w:lang w:val="es-ES_tradnl" w:eastAsia="es-ES"/>
        </w:rPr>
      </w:pPr>
      <w:bookmarkStart w:id="30" w:name="_Hlk163833719"/>
      <w:r w:rsidRPr="00CA1A45">
        <w:rPr>
          <w:rFonts w:ascii="Verdana" w:hAnsi="Verdana" w:cs="Tahoma"/>
          <w:color w:val="000000" w:themeColor="text1"/>
          <w:sz w:val="18"/>
          <w:szCs w:val="18"/>
          <w:lang w:val="es-ES_tradnl"/>
        </w:rPr>
        <w:t xml:space="preserve">La </w:t>
      </w:r>
      <w:r w:rsidRPr="00CA1A45">
        <w:rPr>
          <w:rFonts w:ascii="Verdana" w:hAnsi="Verdana" w:cs="Tahoma"/>
          <w:sz w:val="18"/>
          <w:szCs w:val="18"/>
          <w:lang w:val="es-ES_tradnl" w:eastAsia="es-ES"/>
        </w:rPr>
        <w:t>Entidad Ejecutora</w:t>
      </w:r>
      <w:r w:rsidRPr="00CA1A45">
        <w:rPr>
          <w:rFonts w:ascii="Verdana" w:hAnsi="Verdana" w:cs="Tahoma"/>
          <w:color w:val="000000" w:themeColor="text1"/>
          <w:sz w:val="18"/>
          <w:szCs w:val="18"/>
          <w:lang w:val="es-ES_tradnl"/>
        </w:rPr>
        <w:t xml:space="preserve">, gestionará los certificados de no propiedad a Nivel Nacional de los </w:t>
      </w:r>
      <w:r w:rsidRPr="00CA1A45">
        <w:rPr>
          <w:rFonts w:ascii="Verdana" w:hAnsi="Verdana" w:cs="Tahoma"/>
          <w:b/>
          <w:bCs/>
          <w:color w:val="FF0000"/>
          <w:sz w:val="18"/>
          <w:szCs w:val="18"/>
          <w:lang w:val="es-ES_tradnl"/>
        </w:rPr>
        <w:t xml:space="preserve">30 </w:t>
      </w:r>
      <w:r w:rsidRPr="00CA1A45">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791A83B" w14:textId="77777777" w:rsidR="00A13D76" w:rsidRDefault="00A13D76" w:rsidP="00A13D76">
      <w:pPr>
        <w:jc w:val="both"/>
        <w:rPr>
          <w:rFonts w:ascii="Verdana" w:hAnsi="Verdana" w:cs="Tahoma"/>
          <w:color w:val="000000" w:themeColor="text1"/>
          <w:sz w:val="18"/>
          <w:szCs w:val="18"/>
          <w:lang w:val="es-ES_tradnl"/>
        </w:rPr>
      </w:pPr>
    </w:p>
    <w:p w14:paraId="29EFC57D" w14:textId="77777777" w:rsidR="00A13D76" w:rsidRDefault="00A13D76" w:rsidP="00A13D76">
      <w:pPr>
        <w:jc w:val="both"/>
        <w:rPr>
          <w:rFonts w:ascii="Verdana" w:hAnsi="Verdana" w:cs="Tahoma"/>
          <w:color w:val="000000" w:themeColor="text1"/>
          <w:sz w:val="18"/>
          <w:szCs w:val="18"/>
          <w:lang w:val="es-ES_tradnl"/>
        </w:rPr>
      </w:pPr>
    </w:p>
    <w:p w14:paraId="6E780F2B" w14:textId="77777777" w:rsidR="00A13D76" w:rsidRDefault="00A13D76" w:rsidP="00A13D76">
      <w:pPr>
        <w:jc w:val="both"/>
        <w:rPr>
          <w:rFonts w:ascii="Verdana" w:hAnsi="Verdana" w:cs="Tahoma"/>
          <w:color w:val="000000" w:themeColor="text1"/>
          <w:sz w:val="18"/>
          <w:szCs w:val="18"/>
          <w:lang w:val="es-ES_tradnl"/>
        </w:rPr>
      </w:pPr>
    </w:p>
    <w:p w14:paraId="0EEADEC2" w14:textId="77777777" w:rsidR="00A13D76" w:rsidRDefault="00A13D76" w:rsidP="00A13D76">
      <w:pPr>
        <w:jc w:val="both"/>
        <w:rPr>
          <w:rFonts w:ascii="Verdana" w:hAnsi="Verdana" w:cs="Tahoma"/>
          <w:color w:val="000000" w:themeColor="text1"/>
          <w:sz w:val="18"/>
          <w:szCs w:val="18"/>
          <w:lang w:val="es-ES_tradnl"/>
        </w:rPr>
      </w:pPr>
    </w:p>
    <w:p w14:paraId="63706EF3" w14:textId="77777777" w:rsidR="00A13D76" w:rsidRDefault="00A13D76" w:rsidP="00A13D76">
      <w:pPr>
        <w:jc w:val="both"/>
        <w:rPr>
          <w:rFonts w:ascii="Verdana" w:hAnsi="Verdana" w:cs="Tahoma"/>
          <w:color w:val="000000" w:themeColor="text1"/>
          <w:sz w:val="18"/>
          <w:szCs w:val="18"/>
          <w:lang w:val="es-ES_tradnl"/>
        </w:rPr>
      </w:pPr>
    </w:p>
    <w:p w14:paraId="6B5D3C23" w14:textId="77777777" w:rsidR="00A13D76" w:rsidRDefault="00A13D76" w:rsidP="00A13D76">
      <w:pPr>
        <w:jc w:val="both"/>
        <w:rPr>
          <w:rFonts w:ascii="Verdana" w:hAnsi="Verdana" w:cs="Tahoma"/>
          <w:color w:val="000000" w:themeColor="text1"/>
          <w:sz w:val="18"/>
          <w:szCs w:val="18"/>
          <w:lang w:val="es-ES_tradnl"/>
        </w:rPr>
      </w:pPr>
    </w:p>
    <w:p w14:paraId="72D8FF13" w14:textId="77777777" w:rsidR="00A13D76" w:rsidRDefault="00A13D76" w:rsidP="00A13D76">
      <w:pPr>
        <w:jc w:val="both"/>
        <w:rPr>
          <w:rFonts w:ascii="Verdana" w:hAnsi="Verdana" w:cs="Tahoma"/>
          <w:color w:val="000000" w:themeColor="text1"/>
          <w:sz w:val="18"/>
          <w:szCs w:val="18"/>
          <w:lang w:val="es-ES_tradnl"/>
        </w:rPr>
      </w:pPr>
    </w:p>
    <w:p w14:paraId="09BE7F8E" w14:textId="77777777" w:rsidR="00A13D76" w:rsidRDefault="00A13D76" w:rsidP="00A13D76">
      <w:pPr>
        <w:jc w:val="both"/>
        <w:rPr>
          <w:rFonts w:ascii="Verdana" w:hAnsi="Verdana" w:cs="Tahoma"/>
          <w:color w:val="000000" w:themeColor="text1"/>
          <w:sz w:val="18"/>
          <w:szCs w:val="18"/>
          <w:lang w:val="es-ES_tradnl"/>
        </w:rPr>
      </w:pPr>
    </w:p>
    <w:p w14:paraId="6C30239B" w14:textId="77777777" w:rsidR="00A13D76" w:rsidRDefault="00A13D76" w:rsidP="00A13D76">
      <w:pPr>
        <w:jc w:val="both"/>
        <w:rPr>
          <w:rFonts w:ascii="Verdana" w:hAnsi="Verdana" w:cs="Tahoma"/>
          <w:color w:val="000000" w:themeColor="text1"/>
          <w:sz w:val="18"/>
          <w:szCs w:val="18"/>
          <w:lang w:val="es-ES_tradnl"/>
        </w:rPr>
      </w:pPr>
    </w:p>
    <w:p w14:paraId="0DD2D3EB" w14:textId="77777777" w:rsidR="00A13D76" w:rsidRDefault="00A13D76" w:rsidP="00A13D76">
      <w:pPr>
        <w:jc w:val="both"/>
        <w:rPr>
          <w:rFonts w:ascii="Verdana" w:hAnsi="Verdana" w:cs="Tahoma"/>
          <w:color w:val="000000" w:themeColor="text1"/>
          <w:sz w:val="18"/>
          <w:szCs w:val="18"/>
          <w:lang w:val="es-ES_tradnl"/>
        </w:rPr>
      </w:pPr>
    </w:p>
    <w:p w14:paraId="6C189358" w14:textId="77777777" w:rsidR="00A13D76" w:rsidRDefault="00A13D76" w:rsidP="00A13D76">
      <w:pPr>
        <w:jc w:val="both"/>
        <w:rPr>
          <w:rFonts w:ascii="Verdana" w:hAnsi="Verdana" w:cs="Tahoma"/>
          <w:color w:val="000000" w:themeColor="text1"/>
          <w:sz w:val="18"/>
          <w:szCs w:val="18"/>
          <w:lang w:val="es-ES_tradnl"/>
        </w:rPr>
      </w:pPr>
    </w:p>
    <w:p w14:paraId="05D980EC" w14:textId="77777777" w:rsidR="00A13D76" w:rsidRDefault="00A13D76" w:rsidP="00A13D76">
      <w:pPr>
        <w:jc w:val="both"/>
        <w:rPr>
          <w:rFonts w:ascii="Verdana" w:hAnsi="Verdana" w:cs="Tahoma"/>
          <w:color w:val="000000" w:themeColor="text1"/>
          <w:sz w:val="18"/>
          <w:szCs w:val="18"/>
          <w:lang w:val="es-ES_tradnl"/>
        </w:rPr>
      </w:pPr>
    </w:p>
    <w:p w14:paraId="58227AFE" w14:textId="77777777" w:rsidR="002A4ECA" w:rsidRPr="00A13D76" w:rsidRDefault="002A4ECA" w:rsidP="00A13D76">
      <w:pPr>
        <w:rPr>
          <w:rFonts w:ascii="Verdana" w:hAnsi="Verdana" w:cs="Tahoma"/>
          <w:sz w:val="18"/>
          <w:szCs w:val="18"/>
          <w:u w:val="single"/>
        </w:rPr>
      </w:pPr>
    </w:p>
    <w:p w14:paraId="3DD53645" w14:textId="77777777" w:rsidR="002A4ECA" w:rsidRPr="00CA1A45" w:rsidRDefault="002A4ECA" w:rsidP="002A4ECA">
      <w:pPr>
        <w:pStyle w:val="Prrafodelista"/>
        <w:jc w:val="center"/>
        <w:rPr>
          <w:rFonts w:ascii="Verdana" w:hAnsi="Verdana" w:cs="Tahoma"/>
          <w:sz w:val="18"/>
          <w:szCs w:val="18"/>
          <w:u w:val="single"/>
        </w:rPr>
      </w:pPr>
      <w:r w:rsidRPr="00CA1A45">
        <w:rPr>
          <w:rFonts w:ascii="Verdana" w:hAnsi="Verdana" w:cs="Tahoma"/>
          <w:sz w:val="18"/>
          <w:szCs w:val="18"/>
          <w:u w:val="single"/>
        </w:rPr>
        <w:lastRenderedPageBreak/>
        <w:t xml:space="preserve">PLANOS REFERENCIALES DE LA VIVIENDA </w:t>
      </w:r>
    </w:p>
    <w:p w14:paraId="378FC04C" w14:textId="77777777" w:rsidR="002A4ECA" w:rsidRPr="00CA1A45" w:rsidRDefault="002A4ECA" w:rsidP="002A4ECA">
      <w:pPr>
        <w:jc w:val="center"/>
        <w:rPr>
          <w:rFonts w:ascii="Verdana" w:hAnsi="Verdana"/>
          <w:noProof/>
          <w:sz w:val="18"/>
          <w:szCs w:val="18"/>
        </w:rPr>
      </w:pPr>
    </w:p>
    <w:p w14:paraId="5D778526" w14:textId="77777777" w:rsidR="002A4ECA" w:rsidRPr="00CA1A45" w:rsidRDefault="002A4ECA" w:rsidP="00A13D76">
      <w:pPr>
        <w:rPr>
          <w:rFonts w:ascii="Verdana" w:hAnsi="Verdana"/>
          <w:noProof/>
          <w:sz w:val="18"/>
          <w:szCs w:val="18"/>
        </w:rPr>
      </w:pPr>
    </w:p>
    <w:p w14:paraId="4D3BEB08" w14:textId="77777777" w:rsidR="002A4ECA" w:rsidRPr="00CA1A45" w:rsidRDefault="002A4ECA" w:rsidP="002A4ECA">
      <w:pPr>
        <w:jc w:val="center"/>
        <w:rPr>
          <w:rFonts w:ascii="Verdana" w:hAnsi="Verdana"/>
          <w:noProof/>
          <w:sz w:val="18"/>
          <w:szCs w:val="18"/>
        </w:rPr>
      </w:pPr>
      <w:r w:rsidRPr="00CA1A45">
        <w:rPr>
          <w:rFonts w:ascii="Verdana" w:hAnsi="Verdana"/>
          <w:noProof/>
          <w:sz w:val="18"/>
          <w:szCs w:val="18"/>
          <w:lang w:val="es-BO" w:eastAsia="es-BO"/>
        </w:rPr>
        <w:drawing>
          <wp:anchor distT="0" distB="0" distL="114300" distR="114300" simplePos="0" relativeHeight="251695104" behindDoc="0" locked="0" layoutInCell="1" allowOverlap="1" wp14:anchorId="261A94C2" wp14:editId="64C99F88">
            <wp:simplePos x="0" y="0"/>
            <wp:positionH relativeFrom="column">
              <wp:posOffset>223520</wp:posOffset>
            </wp:positionH>
            <wp:positionV relativeFrom="paragraph">
              <wp:posOffset>4445</wp:posOffset>
            </wp:positionV>
            <wp:extent cx="2600325" cy="2545080"/>
            <wp:effectExtent l="0" t="0" r="9525"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325" cy="2545080"/>
                    </a:xfrm>
                    <a:prstGeom prst="rect">
                      <a:avLst/>
                    </a:prstGeom>
                  </pic:spPr>
                </pic:pic>
              </a:graphicData>
            </a:graphic>
            <wp14:sizeRelH relativeFrom="page">
              <wp14:pctWidth>0</wp14:pctWidth>
            </wp14:sizeRelH>
            <wp14:sizeRelV relativeFrom="page">
              <wp14:pctHeight>0</wp14:pctHeight>
            </wp14:sizeRelV>
          </wp:anchor>
        </w:drawing>
      </w:r>
    </w:p>
    <w:p w14:paraId="0EB45EC9" w14:textId="77777777" w:rsidR="002A4ECA" w:rsidRPr="00CA1A45" w:rsidRDefault="002A4ECA" w:rsidP="002A4ECA">
      <w:pPr>
        <w:jc w:val="center"/>
        <w:rPr>
          <w:rFonts w:ascii="Verdana" w:hAnsi="Verdana"/>
          <w:noProof/>
          <w:sz w:val="18"/>
          <w:szCs w:val="18"/>
        </w:rPr>
      </w:pPr>
    </w:p>
    <w:p w14:paraId="38A5066F" w14:textId="77777777" w:rsidR="002A4ECA" w:rsidRPr="00CA1A45" w:rsidRDefault="002A4ECA" w:rsidP="002A4ECA">
      <w:pPr>
        <w:jc w:val="center"/>
        <w:rPr>
          <w:rFonts w:ascii="Verdana" w:hAnsi="Verdana"/>
          <w:noProof/>
          <w:sz w:val="18"/>
          <w:szCs w:val="18"/>
        </w:rPr>
      </w:pPr>
      <w:r w:rsidRPr="00CA1A45">
        <w:rPr>
          <w:rFonts w:ascii="Verdana" w:hAnsi="Verdana"/>
          <w:noProof/>
          <w:sz w:val="18"/>
          <w:szCs w:val="18"/>
          <w:lang w:val="es-BO" w:eastAsia="es-BO"/>
        </w:rPr>
        <w:drawing>
          <wp:anchor distT="0" distB="0" distL="114300" distR="114300" simplePos="0" relativeHeight="251694080" behindDoc="0" locked="0" layoutInCell="1" allowOverlap="1" wp14:anchorId="25FA0212" wp14:editId="032E21F8">
            <wp:simplePos x="0" y="0"/>
            <wp:positionH relativeFrom="column">
              <wp:posOffset>3138170</wp:posOffset>
            </wp:positionH>
            <wp:positionV relativeFrom="paragraph">
              <wp:posOffset>292100</wp:posOffset>
            </wp:positionV>
            <wp:extent cx="3124200" cy="166306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24200" cy="1663065"/>
                    </a:xfrm>
                    <a:prstGeom prst="rect">
                      <a:avLst/>
                    </a:prstGeom>
                  </pic:spPr>
                </pic:pic>
              </a:graphicData>
            </a:graphic>
            <wp14:sizeRelH relativeFrom="page">
              <wp14:pctWidth>0</wp14:pctWidth>
            </wp14:sizeRelH>
            <wp14:sizeRelV relativeFrom="page">
              <wp14:pctHeight>0</wp14:pctHeight>
            </wp14:sizeRelV>
          </wp:anchor>
        </w:drawing>
      </w:r>
    </w:p>
    <w:p w14:paraId="2DF499C1" w14:textId="77777777" w:rsidR="002A4ECA" w:rsidRPr="00CA1A45" w:rsidRDefault="002A4ECA" w:rsidP="002A4ECA">
      <w:pPr>
        <w:jc w:val="center"/>
        <w:rPr>
          <w:rFonts w:ascii="Verdana" w:hAnsi="Verdana"/>
          <w:noProof/>
          <w:sz w:val="18"/>
          <w:szCs w:val="18"/>
        </w:rPr>
      </w:pPr>
    </w:p>
    <w:p w14:paraId="1BBB5B41" w14:textId="77777777" w:rsidR="002A4ECA" w:rsidRPr="00CA1A45" w:rsidRDefault="002A4ECA" w:rsidP="002A4ECA">
      <w:pPr>
        <w:jc w:val="center"/>
        <w:rPr>
          <w:rFonts w:ascii="Verdana" w:hAnsi="Verdana"/>
          <w:noProof/>
          <w:sz w:val="18"/>
          <w:szCs w:val="18"/>
        </w:rPr>
      </w:pPr>
    </w:p>
    <w:p w14:paraId="7DA893CB" w14:textId="77777777" w:rsidR="002A4ECA" w:rsidRDefault="002A4ECA" w:rsidP="002A4ECA">
      <w:pPr>
        <w:jc w:val="center"/>
        <w:rPr>
          <w:rFonts w:ascii="Verdana" w:hAnsi="Verdana" w:cs="Tahoma"/>
          <w:sz w:val="18"/>
          <w:szCs w:val="18"/>
          <w:u w:val="single"/>
        </w:rPr>
      </w:pPr>
    </w:p>
    <w:p w14:paraId="7D6A0A29" w14:textId="77777777" w:rsidR="00A13D76" w:rsidRDefault="00A13D76" w:rsidP="002A4ECA">
      <w:pPr>
        <w:jc w:val="center"/>
        <w:rPr>
          <w:rFonts w:ascii="Verdana" w:hAnsi="Verdana" w:cs="Tahoma"/>
          <w:sz w:val="18"/>
          <w:szCs w:val="18"/>
          <w:u w:val="single"/>
        </w:rPr>
      </w:pPr>
    </w:p>
    <w:p w14:paraId="6814B6FC" w14:textId="77777777" w:rsidR="00A13D76" w:rsidRPr="00CA1A45" w:rsidRDefault="00A13D76" w:rsidP="002A4ECA">
      <w:pPr>
        <w:jc w:val="center"/>
        <w:rPr>
          <w:rFonts w:ascii="Verdana" w:hAnsi="Verdana" w:cs="Tahoma"/>
          <w:sz w:val="18"/>
          <w:szCs w:val="18"/>
          <w:u w:val="single"/>
        </w:rPr>
      </w:pPr>
    </w:p>
    <w:p w14:paraId="473AC204" w14:textId="77777777" w:rsidR="002A4ECA" w:rsidRPr="00CA1A45" w:rsidRDefault="002A4ECA" w:rsidP="0027102A">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CA1A4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3431E341" w14:textId="77777777" w:rsidR="002A4ECA" w:rsidRPr="00CA1A45" w:rsidRDefault="002A4ECA" w:rsidP="0027102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A1A4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8E7F93F" w14:textId="77777777" w:rsidR="002A4ECA" w:rsidRPr="00CA1A45" w:rsidRDefault="002A4ECA" w:rsidP="002A4ECA">
      <w:pPr>
        <w:pStyle w:val="Prrafodelista"/>
        <w:adjustRightInd w:val="0"/>
        <w:ind w:left="1080"/>
        <w:contextualSpacing/>
        <w:jc w:val="both"/>
        <w:rPr>
          <w:rFonts w:ascii="Verdana" w:hAnsi="Verdana" w:cs="Tahoma"/>
          <w:bCs/>
          <w:sz w:val="18"/>
          <w:szCs w:val="18"/>
          <w:lang w:val="es-ES_tradnl" w:eastAsia="es-ES_tradnl"/>
        </w:rPr>
      </w:pPr>
    </w:p>
    <w:p w14:paraId="3B687AF8" w14:textId="20DE29FB" w:rsidR="002A4ECA" w:rsidRPr="00A13D76" w:rsidRDefault="002A4ECA" w:rsidP="00A13D7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A1A45">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32425A6E"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A1A45">
        <w:rPr>
          <w:rFonts w:ascii="Verdana" w:hAnsi="Verdana" w:cs="Tahoma"/>
          <w:b/>
          <w:bCs/>
          <w:color w:val="000000"/>
          <w:kern w:val="32"/>
          <w:sz w:val="18"/>
          <w:szCs w:val="18"/>
          <w:lang w:val="es-ES_tradnl"/>
        </w:rPr>
        <w:t>UBICACIÓN GEOGRÁFICA DEL PROYECTO.</w:t>
      </w:r>
      <w:bookmarkEnd w:id="32"/>
    </w:p>
    <w:p w14:paraId="3693FBBD" w14:textId="77777777" w:rsidR="002A4ECA" w:rsidRPr="00CA1A45" w:rsidRDefault="002A4ECA" w:rsidP="002A4ECA">
      <w:pPr>
        <w:keepNext/>
        <w:spacing w:before="240" w:after="60" w:line="260" w:lineRule="atLeast"/>
        <w:ind w:right="-377"/>
        <w:outlineLvl w:val="0"/>
        <w:rPr>
          <w:rFonts w:ascii="Verdana" w:hAnsi="Verdana" w:cs="Tahoma"/>
          <w:sz w:val="18"/>
          <w:szCs w:val="18"/>
          <w:lang w:val="es-ES_tradnl"/>
        </w:rPr>
      </w:pPr>
      <w:r w:rsidRPr="00CA1A45">
        <w:rPr>
          <w:rFonts w:ascii="Verdana" w:hAnsi="Verdana" w:cs="Tahoma"/>
          <w:sz w:val="18"/>
          <w:szCs w:val="18"/>
          <w:lang w:val="es-ES_tradnl"/>
        </w:rPr>
        <w:t>Yanacachi es una localidad y municipio de Bolivia, ubicada en la provincia de Sud Yungas del departamento de La Paz.</w:t>
      </w:r>
    </w:p>
    <w:p w14:paraId="662D49F7" w14:textId="77777777" w:rsidR="002A4ECA" w:rsidRPr="00CA1A45" w:rsidRDefault="002A4ECA" w:rsidP="002A4ECA">
      <w:pPr>
        <w:autoSpaceDE w:val="0"/>
        <w:autoSpaceDN w:val="0"/>
        <w:adjustRightInd w:val="0"/>
        <w:jc w:val="both"/>
        <w:rPr>
          <w:rFonts w:ascii="Verdana" w:hAnsi="Verdana"/>
          <w:bCs/>
          <w:sz w:val="18"/>
          <w:szCs w:val="18"/>
        </w:rPr>
      </w:pPr>
      <w:r w:rsidRPr="00CA1A45">
        <w:rPr>
          <w:rFonts w:ascii="Verdana" w:hAnsi="Verdana"/>
          <w:bCs/>
          <w:sz w:val="18"/>
          <w:szCs w:val="18"/>
        </w:rPr>
        <w:t>El municipio de YANACACHI ocupa zonas de la cordillera Real u Oriental en la vertiente este, a partir de esas alturas se extiende hacia la zona baja de la región Yungueña abarcando serranías y fondos de valle por el cual discurren ríos y se produce una variedad de cultivos subtropicales y coca, contando también en su territorio, riqueza mineral y un gran patrimonio arqueológico histórico cultural.</w:t>
      </w:r>
    </w:p>
    <w:p w14:paraId="727B6D6E" w14:textId="77777777" w:rsidR="002A4ECA" w:rsidRPr="00CA1A45" w:rsidRDefault="002A4ECA" w:rsidP="002A4ECA">
      <w:pPr>
        <w:autoSpaceDE w:val="0"/>
        <w:autoSpaceDN w:val="0"/>
        <w:adjustRightInd w:val="0"/>
        <w:jc w:val="both"/>
        <w:rPr>
          <w:rFonts w:ascii="Verdana" w:hAnsi="Verdana"/>
          <w:bCs/>
          <w:sz w:val="18"/>
          <w:szCs w:val="18"/>
        </w:rPr>
      </w:pPr>
      <w:r w:rsidRPr="00CA1A45">
        <w:rPr>
          <w:rFonts w:ascii="Verdana" w:hAnsi="Verdana" w:cs="Tahoma"/>
          <w:sz w:val="18"/>
          <w:szCs w:val="18"/>
          <w:lang w:val="es-ES_tradnl"/>
        </w:rPr>
        <w:t>La localidad se encuentra ubicada a 87 km de la ciudad de La Paz, capital del departamento, y se halla a 1.800 metros sobre el nivel del mar. El municipio tiene una superficie de 572 km² y cuenta con una población de 6.420 habitantes (según el Censo INE 2012).</w:t>
      </w:r>
    </w:p>
    <w:p w14:paraId="042219F6" w14:textId="77777777" w:rsidR="002A4ECA" w:rsidRPr="00CA1A45" w:rsidRDefault="002A4ECA" w:rsidP="002A4ECA">
      <w:pPr>
        <w:autoSpaceDE w:val="0"/>
        <w:autoSpaceDN w:val="0"/>
        <w:adjustRightInd w:val="0"/>
        <w:jc w:val="both"/>
        <w:rPr>
          <w:rFonts w:ascii="Verdana" w:hAnsi="Verdana" w:cs="Arial"/>
          <w:bCs/>
          <w:sz w:val="18"/>
          <w:szCs w:val="18"/>
        </w:rPr>
      </w:pPr>
      <w:bookmarkStart w:id="33" w:name="_Hlk169623154"/>
      <w:r w:rsidRPr="00CA1A45">
        <w:rPr>
          <w:rFonts w:ascii="Verdana" w:hAnsi="Verdana" w:cs="Arial"/>
          <w:bCs/>
          <w:sz w:val="18"/>
          <w:szCs w:val="18"/>
        </w:rPr>
        <w:t>El Municipio de YANACACHI tiene los siguientes límites territoriales:</w:t>
      </w:r>
    </w:p>
    <w:p w14:paraId="2B4AB5BB" w14:textId="77777777" w:rsidR="002A4ECA" w:rsidRPr="00CA1A45" w:rsidRDefault="002A4ECA" w:rsidP="002A4ECA">
      <w:pPr>
        <w:autoSpaceDE w:val="0"/>
        <w:autoSpaceDN w:val="0"/>
        <w:adjustRightInd w:val="0"/>
        <w:jc w:val="both"/>
        <w:rPr>
          <w:rFonts w:ascii="Verdana" w:hAnsi="Verdana" w:cs="Arial"/>
          <w:bCs/>
          <w:sz w:val="18"/>
          <w:szCs w:val="18"/>
        </w:rPr>
      </w:pPr>
    </w:p>
    <w:p w14:paraId="6C2A85B9" w14:textId="77777777" w:rsidR="002A4ECA" w:rsidRPr="00CA1A45" w:rsidRDefault="002A4ECA" w:rsidP="0027102A">
      <w:pPr>
        <w:pStyle w:val="Prrafodelista"/>
        <w:numPr>
          <w:ilvl w:val="0"/>
          <w:numId w:val="80"/>
        </w:numPr>
        <w:autoSpaceDE w:val="0"/>
        <w:autoSpaceDN w:val="0"/>
        <w:adjustRightInd w:val="0"/>
        <w:contextualSpacing/>
        <w:jc w:val="both"/>
        <w:rPr>
          <w:rFonts w:ascii="Verdana" w:hAnsi="Verdana"/>
          <w:bCs/>
          <w:sz w:val="18"/>
          <w:szCs w:val="18"/>
        </w:rPr>
      </w:pPr>
      <w:r w:rsidRPr="00CA1A45">
        <w:rPr>
          <w:rFonts w:ascii="Verdana" w:hAnsi="Verdana"/>
          <w:bCs/>
          <w:sz w:val="18"/>
          <w:szCs w:val="18"/>
        </w:rPr>
        <w:t>Norte; provincia Nor Yungas</w:t>
      </w:r>
    </w:p>
    <w:p w14:paraId="3658EC4A" w14:textId="77777777" w:rsidR="002A4ECA" w:rsidRPr="00CA1A45" w:rsidRDefault="002A4ECA" w:rsidP="0027102A">
      <w:pPr>
        <w:pStyle w:val="Prrafodelista"/>
        <w:numPr>
          <w:ilvl w:val="0"/>
          <w:numId w:val="80"/>
        </w:numPr>
        <w:autoSpaceDE w:val="0"/>
        <w:autoSpaceDN w:val="0"/>
        <w:adjustRightInd w:val="0"/>
        <w:contextualSpacing/>
        <w:jc w:val="both"/>
        <w:rPr>
          <w:rFonts w:ascii="Verdana" w:hAnsi="Verdana"/>
          <w:bCs/>
          <w:sz w:val="18"/>
          <w:szCs w:val="18"/>
        </w:rPr>
      </w:pPr>
      <w:r w:rsidRPr="00CA1A45">
        <w:rPr>
          <w:rFonts w:ascii="Verdana" w:hAnsi="Verdana"/>
          <w:bCs/>
          <w:sz w:val="18"/>
          <w:szCs w:val="18"/>
        </w:rPr>
        <w:t>Sur; Municipio de Irupana</w:t>
      </w:r>
    </w:p>
    <w:p w14:paraId="0C6DA3E2" w14:textId="77777777" w:rsidR="002A4ECA" w:rsidRPr="00CA1A45" w:rsidRDefault="002A4ECA" w:rsidP="0027102A">
      <w:pPr>
        <w:pStyle w:val="Prrafodelista"/>
        <w:numPr>
          <w:ilvl w:val="0"/>
          <w:numId w:val="80"/>
        </w:numPr>
        <w:autoSpaceDE w:val="0"/>
        <w:autoSpaceDN w:val="0"/>
        <w:adjustRightInd w:val="0"/>
        <w:contextualSpacing/>
        <w:jc w:val="both"/>
        <w:rPr>
          <w:rFonts w:ascii="Verdana" w:hAnsi="Verdana"/>
          <w:bCs/>
          <w:sz w:val="18"/>
          <w:szCs w:val="18"/>
        </w:rPr>
      </w:pPr>
      <w:r w:rsidRPr="00CA1A45">
        <w:rPr>
          <w:rFonts w:ascii="Verdana" w:hAnsi="Verdana"/>
          <w:bCs/>
          <w:sz w:val="18"/>
          <w:szCs w:val="18"/>
        </w:rPr>
        <w:t>Este; Municipio de Chulumani</w:t>
      </w:r>
    </w:p>
    <w:p w14:paraId="6534D623" w14:textId="77777777" w:rsidR="002A4ECA" w:rsidRPr="00CA1A45" w:rsidRDefault="002A4ECA" w:rsidP="0027102A">
      <w:pPr>
        <w:pStyle w:val="Prrafodelista"/>
        <w:numPr>
          <w:ilvl w:val="0"/>
          <w:numId w:val="80"/>
        </w:numPr>
        <w:autoSpaceDE w:val="0"/>
        <w:autoSpaceDN w:val="0"/>
        <w:adjustRightInd w:val="0"/>
        <w:contextualSpacing/>
        <w:jc w:val="both"/>
        <w:rPr>
          <w:rFonts w:ascii="Verdana" w:hAnsi="Verdana"/>
          <w:bCs/>
          <w:sz w:val="18"/>
          <w:szCs w:val="18"/>
        </w:rPr>
      </w:pPr>
      <w:r w:rsidRPr="00CA1A45">
        <w:rPr>
          <w:rFonts w:ascii="Verdana" w:hAnsi="Verdana"/>
          <w:bCs/>
          <w:sz w:val="18"/>
          <w:szCs w:val="18"/>
        </w:rPr>
        <w:t>Oeste; provincia Murillo</w:t>
      </w:r>
    </w:p>
    <w:p w14:paraId="3707F008" w14:textId="77777777" w:rsidR="002A4ECA" w:rsidRPr="00CA1A45" w:rsidRDefault="002A4ECA" w:rsidP="002A4ECA">
      <w:pPr>
        <w:autoSpaceDE w:val="0"/>
        <w:autoSpaceDN w:val="0"/>
        <w:adjustRightInd w:val="0"/>
        <w:jc w:val="both"/>
        <w:rPr>
          <w:rFonts w:ascii="Verdana" w:hAnsi="Verdana" w:cs="Arial"/>
          <w:bCs/>
          <w:sz w:val="18"/>
          <w:szCs w:val="18"/>
        </w:rPr>
      </w:pPr>
    </w:p>
    <w:p w14:paraId="46902B49" w14:textId="77777777" w:rsidR="002A4ECA" w:rsidRPr="00CA1A45" w:rsidRDefault="002A4ECA" w:rsidP="002A4ECA">
      <w:pPr>
        <w:autoSpaceDE w:val="0"/>
        <w:autoSpaceDN w:val="0"/>
        <w:adjustRightInd w:val="0"/>
        <w:jc w:val="both"/>
        <w:rPr>
          <w:rFonts w:ascii="Verdana" w:hAnsi="Verdana" w:cs="Arial"/>
          <w:bCs/>
          <w:sz w:val="18"/>
          <w:szCs w:val="18"/>
        </w:rPr>
      </w:pPr>
    </w:p>
    <w:p w14:paraId="23D97B32" w14:textId="77777777" w:rsidR="002A4ECA" w:rsidRPr="00CA1A45" w:rsidRDefault="002A4ECA" w:rsidP="002A4ECA">
      <w:pPr>
        <w:autoSpaceDE w:val="0"/>
        <w:autoSpaceDN w:val="0"/>
        <w:adjustRightInd w:val="0"/>
        <w:jc w:val="both"/>
        <w:rPr>
          <w:rFonts w:ascii="Verdana" w:hAnsi="Verdana" w:cs="Arial"/>
          <w:bCs/>
          <w:sz w:val="18"/>
          <w:szCs w:val="18"/>
        </w:rPr>
      </w:pPr>
    </w:p>
    <w:p w14:paraId="6957E150" w14:textId="77777777" w:rsidR="002A4ECA" w:rsidRPr="00CA1A45" w:rsidRDefault="002A4ECA" w:rsidP="002A4ECA">
      <w:pPr>
        <w:autoSpaceDE w:val="0"/>
        <w:autoSpaceDN w:val="0"/>
        <w:adjustRightInd w:val="0"/>
        <w:jc w:val="both"/>
        <w:rPr>
          <w:rFonts w:ascii="Verdana" w:hAnsi="Verdana" w:cs="Arial"/>
          <w:bCs/>
          <w:sz w:val="18"/>
          <w:szCs w:val="18"/>
        </w:rPr>
      </w:pPr>
      <w:r w:rsidRPr="00CA1A45">
        <w:rPr>
          <w:rFonts w:ascii="Verdana" w:hAnsi="Verdana" w:cs="Arial"/>
          <w:bCs/>
          <w:sz w:val="18"/>
          <w:szCs w:val="18"/>
        </w:rPr>
        <w:t>Estos límites definen la ubicación geográfica del Municipio de YANACACHI dentro del departamento de La Paz, Bolivia, y su relación con los municipios y provincias adyacentes.</w:t>
      </w:r>
      <w:bookmarkEnd w:id="33"/>
    </w:p>
    <w:p w14:paraId="6B6BA415" w14:textId="77777777" w:rsidR="002A4ECA" w:rsidRPr="00CA1A45" w:rsidRDefault="002A4ECA" w:rsidP="002A4ECA">
      <w:pPr>
        <w:autoSpaceDE w:val="0"/>
        <w:autoSpaceDN w:val="0"/>
        <w:adjustRightInd w:val="0"/>
        <w:jc w:val="both"/>
        <w:rPr>
          <w:rFonts w:ascii="Verdana" w:hAnsi="Verdana" w:cs="Arial"/>
          <w:bCs/>
          <w:sz w:val="18"/>
          <w:szCs w:val="18"/>
        </w:rPr>
      </w:pPr>
      <w:r w:rsidRPr="00CA1A45">
        <w:rPr>
          <w:rFonts w:ascii="Verdana" w:hAnsi="Verdana"/>
          <w:noProof/>
          <w:sz w:val="18"/>
          <w:szCs w:val="18"/>
          <w:lang w:val="es-BO" w:eastAsia="es-BO"/>
        </w:rPr>
        <w:lastRenderedPageBreak/>
        <w:drawing>
          <wp:inline distT="0" distB="0" distL="0" distR="0" wp14:anchorId="1BD9C7C4" wp14:editId="0CD1652D">
            <wp:extent cx="4704134" cy="1886858"/>
            <wp:effectExtent l="0" t="0" r="1270" b="0"/>
            <wp:docPr id="274532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2453"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4704134" cy="1886858"/>
                    </a:xfrm>
                    <a:prstGeom prst="rect">
                      <a:avLst/>
                    </a:prstGeom>
                  </pic:spPr>
                </pic:pic>
              </a:graphicData>
            </a:graphic>
          </wp:inline>
        </w:drawing>
      </w:r>
    </w:p>
    <w:p w14:paraId="1B82BAA8" w14:textId="77777777" w:rsidR="002A4ECA" w:rsidRPr="00CA1A45" w:rsidRDefault="002A4ECA" w:rsidP="002A4ECA">
      <w:pPr>
        <w:autoSpaceDE w:val="0"/>
        <w:autoSpaceDN w:val="0"/>
        <w:adjustRightInd w:val="0"/>
        <w:jc w:val="both"/>
        <w:rPr>
          <w:rFonts w:ascii="Verdana" w:hAnsi="Verdana" w:cs="Arial"/>
          <w:bCs/>
          <w:sz w:val="18"/>
          <w:szCs w:val="18"/>
        </w:rPr>
      </w:pPr>
    </w:p>
    <w:p w14:paraId="013F90C8"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CA1A45">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A4ECA" w:rsidRPr="00CA1A45" w14:paraId="650485DC" w14:textId="77777777" w:rsidTr="002A4ECA">
        <w:trPr>
          <w:trHeight w:val="490"/>
          <w:jc w:val="center"/>
        </w:trPr>
        <w:tc>
          <w:tcPr>
            <w:tcW w:w="478" w:type="dxa"/>
            <w:shd w:val="clear" w:color="auto" w:fill="1F4E79"/>
          </w:tcPr>
          <w:p w14:paraId="7EA202A6" w14:textId="77777777" w:rsidR="002A4ECA" w:rsidRPr="00CA1A45" w:rsidRDefault="002A4ECA" w:rsidP="002A4ECA">
            <w:pPr>
              <w:jc w:val="center"/>
              <w:rPr>
                <w:rFonts w:ascii="Verdana" w:hAnsi="Verdana" w:cs="Tahoma"/>
                <w:b/>
                <w:bCs/>
                <w:color w:val="FFFFFF"/>
                <w:sz w:val="18"/>
                <w:szCs w:val="18"/>
                <w:lang w:eastAsia="es-BO"/>
              </w:rPr>
            </w:pPr>
            <w:bookmarkStart w:id="35" w:name="_Hlk183016380"/>
            <w:r w:rsidRPr="00CA1A45">
              <w:rPr>
                <w:rFonts w:ascii="Verdana" w:hAnsi="Verdana" w:cs="Tahoma"/>
                <w:b/>
                <w:bCs/>
                <w:color w:val="FFFFFF"/>
                <w:sz w:val="18"/>
                <w:szCs w:val="18"/>
                <w:lang w:eastAsia="es-BO"/>
              </w:rPr>
              <w:t>Nº</w:t>
            </w:r>
          </w:p>
        </w:tc>
        <w:tc>
          <w:tcPr>
            <w:tcW w:w="4341" w:type="dxa"/>
            <w:shd w:val="clear" w:color="auto" w:fill="1F4E79"/>
          </w:tcPr>
          <w:p w14:paraId="284C8AC6" w14:textId="77777777" w:rsidR="002A4ECA" w:rsidRPr="00CA1A45" w:rsidRDefault="002A4ECA" w:rsidP="002A4ECA">
            <w:pPr>
              <w:jc w:val="center"/>
              <w:rPr>
                <w:rFonts w:ascii="Verdana" w:hAnsi="Verdana" w:cs="Tahoma"/>
                <w:b/>
                <w:bCs/>
                <w:color w:val="FF0000"/>
                <w:sz w:val="18"/>
                <w:szCs w:val="18"/>
                <w:lang w:eastAsia="es-BO"/>
              </w:rPr>
            </w:pPr>
            <w:r w:rsidRPr="00CA1A45">
              <w:rPr>
                <w:rFonts w:ascii="Verdana" w:hAnsi="Verdana" w:cs="Tahoma"/>
                <w:b/>
                <w:bCs/>
                <w:color w:val="FFFFFF" w:themeColor="background1"/>
                <w:sz w:val="18"/>
                <w:szCs w:val="18"/>
                <w:lang w:eastAsia="es-BO"/>
              </w:rPr>
              <w:t>Comunidades o B</w:t>
            </w:r>
            <w:r w:rsidRPr="00CA1A45">
              <w:rPr>
                <w:rFonts w:ascii="Verdana" w:hAnsi="Verdana" w:cs="Tahoma"/>
                <w:b/>
                <w:bCs/>
                <w:color w:val="FFFFFF" w:themeColor="background1"/>
                <w:sz w:val="18"/>
                <w:szCs w:val="18"/>
                <w:lang w:val="es-ES_tradnl" w:eastAsia="es-BO"/>
              </w:rPr>
              <w:t>arrio/Zona/Urbanización/Junta Vecinal/Distrito</w:t>
            </w:r>
          </w:p>
        </w:tc>
        <w:tc>
          <w:tcPr>
            <w:tcW w:w="1431" w:type="dxa"/>
            <w:shd w:val="clear" w:color="auto" w:fill="1F4E79"/>
          </w:tcPr>
          <w:p w14:paraId="1B74A5AC" w14:textId="77777777" w:rsidR="002A4ECA" w:rsidRPr="00CA1A45" w:rsidRDefault="002A4ECA" w:rsidP="002A4ECA">
            <w:pPr>
              <w:jc w:val="center"/>
              <w:rPr>
                <w:rFonts w:ascii="Verdana" w:hAnsi="Verdana" w:cs="Tahoma"/>
                <w:b/>
                <w:bCs/>
                <w:color w:val="FFFFFF"/>
                <w:sz w:val="18"/>
                <w:szCs w:val="18"/>
                <w:lang w:eastAsia="es-BO"/>
              </w:rPr>
            </w:pPr>
            <w:r w:rsidRPr="00CA1A45">
              <w:rPr>
                <w:rFonts w:ascii="Verdana" w:hAnsi="Verdana" w:cs="Tahoma"/>
                <w:b/>
                <w:bCs/>
                <w:color w:val="FFFFFF"/>
                <w:sz w:val="18"/>
                <w:szCs w:val="18"/>
                <w:lang w:eastAsia="es-BO"/>
              </w:rPr>
              <w:t>Número de SH.</w:t>
            </w:r>
          </w:p>
        </w:tc>
      </w:tr>
      <w:tr w:rsidR="002A4ECA" w:rsidRPr="00CA1A45" w14:paraId="1546A102" w14:textId="77777777" w:rsidTr="002A4ECA">
        <w:trPr>
          <w:trHeight w:val="113"/>
          <w:jc w:val="center"/>
        </w:trPr>
        <w:tc>
          <w:tcPr>
            <w:tcW w:w="478" w:type="dxa"/>
            <w:shd w:val="clear" w:color="auto" w:fill="auto"/>
          </w:tcPr>
          <w:p w14:paraId="7990229C" w14:textId="77777777" w:rsidR="002A4ECA" w:rsidRPr="00CA1A45" w:rsidRDefault="002A4ECA" w:rsidP="002A4ECA">
            <w:pPr>
              <w:spacing w:line="276" w:lineRule="auto"/>
              <w:rPr>
                <w:rFonts w:ascii="Verdana" w:hAnsi="Verdana" w:cs="Tahoma"/>
                <w:sz w:val="18"/>
                <w:szCs w:val="18"/>
                <w:lang w:val="es-ES_tradnl" w:eastAsia="es-BO"/>
              </w:rPr>
            </w:pPr>
            <w:bookmarkStart w:id="36" w:name="_Hlk183016491"/>
            <w:r w:rsidRPr="00CA1A45">
              <w:rPr>
                <w:rFonts w:ascii="Verdana" w:hAnsi="Verdana" w:cs="Tahoma"/>
                <w:sz w:val="18"/>
                <w:szCs w:val="18"/>
                <w:lang w:val="es-ES_tradnl" w:eastAsia="es-BO"/>
              </w:rPr>
              <w:t>1</w:t>
            </w:r>
          </w:p>
        </w:tc>
        <w:tc>
          <w:tcPr>
            <w:tcW w:w="4341" w:type="dxa"/>
            <w:shd w:val="clear" w:color="auto" w:fill="auto"/>
            <w:vAlign w:val="center"/>
          </w:tcPr>
          <w:p w14:paraId="298CA4C6" w14:textId="77777777" w:rsidR="002A4ECA" w:rsidRPr="00CA1A45" w:rsidRDefault="002A4ECA" w:rsidP="002A4ECA">
            <w:pPr>
              <w:spacing w:line="276" w:lineRule="auto"/>
              <w:jc w:val="center"/>
              <w:rPr>
                <w:rFonts w:ascii="Verdana" w:hAnsi="Verdana" w:cs="Tahoma"/>
                <w:sz w:val="18"/>
                <w:szCs w:val="18"/>
                <w:lang w:val="es-ES_tradnl" w:eastAsia="es-BO"/>
              </w:rPr>
            </w:pPr>
            <w:r w:rsidRPr="00CA1A45">
              <w:rPr>
                <w:rFonts w:ascii="Verdana" w:hAnsi="Verdana" w:cs="Tahoma"/>
                <w:sz w:val="18"/>
                <w:szCs w:val="18"/>
                <w:lang w:val="es-ES_tradnl" w:eastAsia="es-BO"/>
              </w:rPr>
              <w:t>SANTA ROSA</w:t>
            </w:r>
          </w:p>
        </w:tc>
        <w:tc>
          <w:tcPr>
            <w:tcW w:w="1431" w:type="dxa"/>
            <w:vMerge w:val="restart"/>
            <w:shd w:val="clear" w:color="auto" w:fill="auto"/>
            <w:vAlign w:val="center"/>
          </w:tcPr>
          <w:p w14:paraId="1399FB33" w14:textId="77777777" w:rsidR="002A4ECA" w:rsidRPr="00CA1A45" w:rsidRDefault="002A4ECA" w:rsidP="002A4ECA">
            <w:pPr>
              <w:spacing w:line="276" w:lineRule="auto"/>
              <w:jc w:val="center"/>
              <w:rPr>
                <w:rFonts w:ascii="Verdana" w:hAnsi="Verdana" w:cs="Tahoma"/>
                <w:b/>
                <w:color w:val="FF0000"/>
                <w:sz w:val="18"/>
                <w:szCs w:val="18"/>
                <w:lang w:val="es-ES_tradnl" w:eastAsia="es-BO"/>
              </w:rPr>
            </w:pPr>
            <w:r w:rsidRPr="00CA1A45">
              <w:rPr>
                <w:rFonts w:ascii="Verdana" w:hAnsi="Verdana" w:cs="Tahoma"/>
                <w:b/>
                <w:color w:val="FF0000"/>
                <w:sz w:val="18"/>
                <w:szCs w:val="18"/>
                <w:lang w:val="es-ES_tradnl" w:eastAsia="es-BO"/>
              </w:rPr>
              <w:t>30</w:t>
            </w:r>
          </w:p>
        </w:tc>
      </w:tr>
      <w:bookmarkEnd w:id="36"/>
      <w:tr w:rsidR="002A4ECA" w:rsidRPr="00CA1A45" w14:paraId="53DDDA8E" w14:textId="77777777" w:rsidTr="002A4ECA">
        <w:trPr>
          <w:trHeight w:val="113"/>
          <w:jc w:val="center"/>
        </w:trPr>
        <w:tc>
          <w:tcPr>
            <w:tcW w:w="478" w:type="dxa"/>
            <w:shd w:val="clear" w:color="auto" w:fill="auto"/>
          </w:tcPr>
          <w:p w14:paraId="519B7629" w14:textId="77777777" w:rsidR="002A4ECA" w:rsidRPr="00CA1A45" w:rsidRDefault="002A4ECA" w:rsidP="002A4ECA">
            <w:pPr>
              <w:spacing w:line="276" w:lineRule="auto"/>
              <w:rPr>
                <w:rFonts w:ascii="Verdana" w:hAnsi="Verdana" w:cs="Tahoma"/>
                <w:sz w:val="18"/>
                <w:szCs w:val="18"/>
                <w:lang w:val="es-ES_tradnl" w:eastAsia="es-BO"/>
              </w:rPr>
            </w:pPr>
            <w:r w:rsidRPr="00CA1A45">
              <w:rPr>
                <w:rFonts w:ascii="Verdana" w:hAnsi="Verdana" w:cs="Tahoma"/>
                <w:sz w:val="18"/>
                <w:szCs w:val="18"/>
                <w:lang w:val="es-ES_tradnl" w:eastAsia="es-BO"/>
              </w:rPr>
              <w:t>2</w:t>
            </w:r>
          </w:p>
        </w:tc>
        <w:tc>
          <w:tcPr>
            <w:tcW w:w="4341" w:type="dxa"/>
            <w:shd w:val="clear" w:color="auto" w:fill="auto"/>
            <w:vAlign w:val="center"/>
          </w:tcPr>
          <w:p w14:paraId="5410D1B8" w14:textId="77777777" w:rsidR="002A4ECA" w:rsidRPr="00CA1A45" w:rsidRDefault="002A4ECA" w:rsidP="002A4ECA">
            <w:pPr>
              <w:spacing w:line="276" w:lineRule="auto"/>
              <w:jc w:val="center"/>
              <w:rPr>
                <w:rFonts w:ascii="Verdana" w:hAnsi="Verdana" w:cs="Tahoma"/>
                <w:sz w:val="18"/>
                <w:szCs w:val="18"/>
                <w:lang w:val="es-ES_tradnl" w:eastAsia="es-BO"/>
              </w:rPr>
            </w:pPr>
            <w:r w:rsidRPr="00CA1A45">
              <w:rPr>
                <w:rFonts w:ascii="Verdana" w:hAnsi="Verdana" w:cs="Tahoma"/>
                <w:sz w:val="18"/>
                <w:szCs w:val="18"/>
                <w:lang w:val="es-ES_tradnl" w:eastAsia="es-BO"/>
              </w:rPr>
              <w:t>CHOCANA</w:t>
            </w:r>
          </w:p>
        </w:tc>
        <w:tc>
          <w:tcPr>
            <w:tcW w:w="1431" w:type="dxa"/>
            <w:vMerge/>
            <w:shd w:val="clear" w:color="auto" w:fill="auto"/>
            <w:vAlign w:val="center"/>
          </w:tcPr>
          <w:p w14:paraId="244A5CFB" w14:textId="77777777" w:rsidR="002A4ECA" w:rsidRPr="00CA1A45" w:rsidRDefault="002A4ECA" w:rsidP="002A4ECA">
            <w:pPr>
              <w:spacing w:line="276" w:lineRule="auto"/>
              <w:jc w:val="center"/>
              <w:rPr>
                <w:rFonts w:ascii="Verdana" w:hAnsi="Verdana" w:cs="Tahoma"/>
                <w:b/>
                <w:color w:val="FF0000"/>
                <w:sz w:val="18"/>
                <w:szCs w:val="18"/>
                <w:lang w:val="es-ES_tradnl" w:eastAsia="es-BO"/>
              </w:rPr>
            </w:pPr>
          </w:p>
        </w:tc>
      </w:tr>
      <w:tr w:rsidR="002A4ECA" w:rsidRPr="00CA1A45" w14:paraId="65930B5D" w14:textId="77777777" w:rsidTr="002A4ECA">
        <w:trPr>
          <w:trHeight w:val="113"/>
          <w:jc w:val="center"/>
        </w:trPr>
        <w:tc>
          <w:tcPr>
            <w:tcW w:w="478" w:type="dxa"/>
            <w:shd w:val="clear" w:color="auto" w:fill="auto"/>
          </w:tcPr>
          <w:p w14:paraId="01165D78" w14:textId="77777777" w:rsidR="002A4ECA" w:rsidRPr="00CA1A45" w:rsidRDefault="002A4ECA" w:rsidP="002A4ECA">
            <w:pPr>
              <w:spacing w:line="276" w:lineRule="auto"/>
              <w:rPr>
                <w:rFonts w:ascii="Verdana" w:hAnsi="Verdana" w:cs="Tahoma"/>
                <w:sz w:val="18"/>
                <w:szCs w:val="18"/>
                <w:lang w:val="es-ES_tradnl" w:eastAsia="es-BO"/>
              </w:rPr>
            </w:pPr>
            <w:r w:rsidRPr="00CA1A45">
              <w:rPr>
                <w:rFonts w:ascii="Verdana" w:hAnsi="Verdana" w:cs="Tahoma"/>
                <w:sz w:val="18"/>
                <w:szCs w:val="18"/>
                <w:lang w:val="es-ES_tradnl" w:eastAsia="es-BO"/>
              </w:rPr>
              <w:t>3</w:t>
            </w:r>
          </w:p>
        </w:tc>
        <w:tc>
          <w:tcPr>
            <w:tcW w:w="4341" w:type="dxa"/>
            <w:shd w:val="clear" w:color="auto" w:fill="auto"/>
            <w:vAlign w:val="center"/>
          </w:tcPr>
          <w:p w14:paraId="520C7CF0" w14:textId="77777777" w:rsidR="002A4ECA" w:rsidRPr="00CA1A45" w:rsidRDefault="002A4ECA" w:rsidP="002A4ECA">
            <w:pPr>
              <w:spacing w:line="276" w:lineRule="auto"/>
              <w:jc w:val="center"/>
              <w:rPr>
                <w:rFonts w:ascii="Verdana" w:hAnsi="Verdana" w:cs="Tahoma"/>
                <w:sz w:val="18"/>
                <w:szCs w:val="18"/>
                <w:lang w:val="es-ES_tradnl" w:eastAsia="es-BO"/>
              </w:rPr>
            </w:pPr>
            <w:r w:rsidRPr="00CA1A45">
              <w:rPr>
                <w:rFonts w:ascii="Verdana" w:hAnsi="Verdana" w:cs="Tahoma"/>
                <w:sz w:val="18"/>
                <w:szCs w:val="18"/>
                <w:lang w:val="es-ES_tradnl" w:eastAsia="es-BO"/>
              </w:rPr>
              <w:t>PIGUAYA</w:t>
            </w:r>
          </w:p>
        </w:tc>
        <w:tc>
          <w:tcPr>
            <w:tcW w:w="1431" w:type="dxa"/>
            <w:vMerge/>
            <w:shd w:val="clear" w:color="auto" w:fill="auto"/>
            <w:vAlign w:val="center"/>
          </w:tcPr>
          <w:p w14:paraId="4421F3CE" w14:textId="77777777" w:rsidR="002A4ECA" w:rsidRPr="00CA1A45" w:rsidRDefault="002A4ECA" w:rsidP="002A4ECA">
            <w:pPr>
              <w:spacing w:line="276" w:lineRule="auto"/>
              <w:jc w:val="center"/>
              <w:rPr>
                <w:rFonts w:ascii="Verdana" w:hAnsi="Verdana" w:cs="Tahoma"/>
                <w:b/>
                <w:color w:val="FF0000"/>
                <w:sz w:val="18"/>
                <w:szCs w:val="18"/>
                <w:lang w:val="es-ES_tradnl" w:eastAsia="es-BO"/>
              </w:rPr>
            </w:pPr>
          </w:p>
        </w:tc>
      </w:tr>
      <w:tr w:rsidR="002A4ECA" w:rsidRPr="00CA1A45" w14:paraId="4058E380" w14:textId="77777777" w:rsidTr="002A4ECA">
        <w:trPr>
          <w:trHeight w:val="113"/>
          <w:jc w:val="center"/>
        </w:trPr>
        <w:tc>
          <w:tcPr>
            <w:tcW w:w="478" w:type="dxa"/>
            <w:shd w:val="clear" w:color="auto" w:fill="auto"/>
          </w:tcPr>
          <w:p w14:paraId="5527CD58" w14:textId="77777777" w:rsidR="002A4ECA" w:rsidRPr="00CA1A45" w:rsidRDefault="002A4ECA" w:rsidP="002A4ECA">
            <w:pPr>
              <w:spacing w:line="276" w:lineRule="auto"/>
              <w:rPr>
                <w:rFonts w:ascii="Verdana" w:hAnsi="Verdana" w:cs="Tahoma"/>
                <w:sz w:val="18"/>
                <w:szCs w:val="18"/>
                <w:lang w:val="es-ES_tradnl" w:eastAsia="es-BO"/>
              </w:rPr>
            </w:pPr>
            <w:r w:rsidRPr="00CA1A45">
              <w:rPr>
                <w:rFonts w:ascii="Verdana" w:hAnsi="Verdana" w:cs="Tahoma"/>
                <w:sz w:val="18"/>
                <w:szCs w:val="18"/>
                <w:lang w:val="es-ES_tradnl" w:eastAsia="es-BO"/>
              </w:rPr>
              <w:t>4</w:t>
            </w:r>
          </w:p>
        </w:tc>
        <w:tc>
          <w:tcPr>
            <w:tcW w:w="4341" w:type="dxa"/>
            <w:shd w:val="clear" w:color="auto" w:fill="auto"/>
            <w:vAlign w:val="center"/>
          </w:tcPr>
          <w:p w14:paraId="72FD8BA6" w14:textId="77777777" w:rsidR="002A4ECA" w:rsidRPr="00CA1A45" w:rsidRDefault="002A4ECA" w:rsidP="002A4ECA">
            <w:pPr>
              <w:spacing w:line="276" w:lineRule="auto"/>
              <w:jc w:val="center"/>
              <w:rPr>
                <w:rFonts w:ascii="Verdana" w:hAnsi="Verdana" w:cs="Tahoma"/>
                <w:sz w:val="18"/>
                <w:szCs w:val="18"/>
                <w:lang w:val="es-ES_tradnl" w:eastAsia="es-BO"/>
              </w:rPr>
            </w:pPr>
            <w:r w:rsidRPr="00CA1A45">
              <w:rPr>
                <w:rFonts w:ascii="Verdana" w:hAnsi="Verdana" w:cs="Tahoma"/>
                <w:sz w:val="18"/>
                <w:szCs w:val="18"/>
                <w:lang w:val="es-ES_tradnl" w:eastAsia="es-BO"/>
              </w:rPr>
              <w:t>ILUMAYA</w:t>
            </w:r>
          </w:p>
        </w:tc>
        <w:tc>
          <w:tcPr>
            <w:tcW w:w="1431" w:type="dxa"/>
            <w:vMerge/>
            <w:shd w:val="clear" w:color="auto" w:fill="auto"/>
            <w:vAlign w:val="center"/>
          </w:tcPr>
          <w:p w14:paraId="03E3419D" w14:textId="77777777" w:rsidR="002A4ECA" w:rsidRPr="00CA1A45" w:rsidRDefault="002A4ECA" w:rsidP="002A4ECA">
            <w:pPr>
              <w:spacing w:line="276" w:lineRule="auto"/>
              <w:jc w:val="center"/>
              <w:rPr>
                <w:rFonts w:ascii="Verdana" w:hAnsi="Verdana" w:cs="Tahoma"/>
                <w:b/>
                <w:color w:val="FF0000"/>
                <w:sz w:val="18"/>
                <w:szCs w:val="18"/>
                <w:lang w:val="es-ES_tradnl" w:eastAsia="es-BO"/>
              </w:rPr>
            </w:pPr>
          </w:p>
        </w:tc>
      </w:tr>
      <w:tr w:rsidR="002A4ECA" w:rsidRPr="00CA1A45" w14:paraId="05F890B1" w14:textId="77777777" w:rsidTr="002A4ECA">
        <w:trPr>
          <w:trHeight w:val="53"/>
          <w:jc w:val="center"/>
        </w:trPr>
        <w:tc>
          <w:tcPr>
            <w:tcW w:w="478" w:type="dxa"/>
            <w:shd w:val="clear" w:color="auto" w:fill="auto"/>
          </w:tcPr>
          <w:p w14:paraId="2D1C7992" w14:textId="77777777" w:rsidR="002A4ECA" w:rsidRPr="00CA1A45" w:rsidRDefault="002A4ECA" w:rsidP="002A4ECA">
            <w:pPr>
              <w:spacing w:line="276" w:lineRule="auto"/>
              <w:rPr>
                <w:rFonts w:ascii="Verdana" w:hAnsi="Verdana" w:cs="Tahoma"/>
                <w:sz w:val="18"/>
                <w:szCs w:val="18"/>
                <w:lang w:val="es-ES_tradnl" w:eastAsia="es-BO"/>
              </w:rPr>
            </w:pPr>
            <w:r w:rsidRPr="00CA1A45">
              <w:rPr>
                <w:rFonts w:ascii="Verdana" w:hAnsi="Verdana" w:cs="Tahoma"/>
                <w:sz w:val="18"/>
                <w:szCs w:val="18"/>
                <w:lang w:val="es-ES_tradnl" w:eastAsia="es-BO"/>
              </w:rPr>
              <w:t>5</w:t>
            </w:r>
          </w:p>
        </w:tc>
        <w:tc>
          <w:tcPr>
            <w:tcW w:w="4341" w:type="dxa"/>
            <w:shd w:val="clear" w:color="auto" w:fill="auto"/>
            <w:vAlign w:val="center"/>
          </w:tcPr>
          <w:p w14:paraId="3870A83C" w14:textId="77777777" w:rsidR="002A4ECA" w:rsidRPr="00CA1A45" w:rsidRDefault="002A4ECA" w:rsidP="002A4ECA">
            <w:pPr>
              <w:spacing w:line="276" w:lineRule="auto"/>
              <w:jc w:val="center"/>
              <w:rPr>
                <w:rFonts w:ascii="Verdana" w:hAnsi="Verdana" w:cs="Tahoma"/>
                <w:sz w:val="18"/>
                <w:szCs w:val="18"/>
                <w:lang w:val="es-ES_tradnl" w:eastAsia="es-BO"/>
              </w:rPr>
            </w:pPr>
            <w:r w:rsidRPr="00CA1A45">
              <w:rPr>
                <w:rFonts w:ascii="Verdana" w:hAnsi="Verdana" w:cs="Tahoma"/>
                <w:sz w:val="18"/>
                <w:szCs w:val="18"/>
                <w:lang w:val="es-ES_tradnl" w:eastAsia="es-BO"/>
              </w:rPr>
              <w:t>IMAMBLAYA</w:t>
            </w:r>
          </w:p>
        </w:tc>
        <w:tc>
          <w:tcPr>
            <w:tcW w:w="1431" w:type="dxa"/>
            <w:vMerge/>
            <w:shd w:val="clear" w:color="auto" w:fill="auto"/>
            <w:vAlign w:val="center"/>
          </w:tcPr>
          <w:p w14:paraId="54F2E99A" w14:textId="77777777" w:rsidR="002A4ECA" w:rsidRPr="00CA1A45" w:rsidRDefault="002A4ECA" w:rsidP="002A4ECA">
            <w:pPr>
              <w:spacing w:line="276" w:lineRule="auto"/>
              <w:jc w:val="center"/>
              <w:rPr>
                <w:rFonts w:ascii="Verdana" w:hAnsi="Verdana" w:cs="Tahoma"/>
                <w:b/>
                <w:color w:val="FF0000"/>
                <w:sz w:val="18"/>
                <w:szCs w:val="18"/>
                <w:lang w:val="es-ES_tradnl" w:eastAsia="es-BO"/>
              </w:rPr>
            </w:pPr>
          </w:p>
        </w:tc>
      </w:tr>
      <w:tr w:rsidR="002A4ECA" w:rsidRPr="00CA1A45" w14:paraId="5F5B7576" w14:textId="77777777" w:rsidTr="002A4ECA">
        <w:trPr>
          <w:trHeight w:val="53"/>
          <w:jc w:val="center"/>
        </w:trPr>
        <w:tc>
          <w:tcPr>
            <w:tcW w:w="478" w:type="dxa"/>
            <w:shd w:val="clear" w:color="auto" w:fill="auto"/>
          </w:tcPr>
          <w:p w14:paraId="2BD37E50" w14:textId="77777777" w:rsidR="002A4ECA" w:rsidRPr="00CA1A45" w:rsidRDefault="002A4ECA" w:rsidP="002A4ECA">
            <w:pPr>
              <w:spacing w:line="276" w:lineRule="auto"/>
              <w:rPr>
                <w:rFonts w:ascii="Verdana" w:hAnsi="Verdana" w:cs="Tahoma"/>
                <w:sz w:val="18"/>
                <w:szCs w:val="18"/>
                <w:lang w:val="es-ES_tradnl" w:eastAsia="es-BO"/>
              </w:rPr>
            </w:pPr>
            <w:r w:rsidRPr="00CA1A45">
              <w:rPr>
                <w:rFonts w:ascii="Verdana" w:hAnsi="Verdana" w:cs="Tahoma"/>
                <w:sz w:val="18"/>
                <w:szCs w:val="18"/>
                <w:lang w:val="es-ES_tradnl" w:eastAsia="es-BO"/>
              </w:rPr>
              <w:t>6</w:t>
            </w:r>
          </w:p>
        </w:tc>
        <w:tc>
          <w:tcPr>
            <w:tcW w:w="4341" w:type="dxa"/>
            <w:shd w:val="clear" w:color="auto" w:fill="auto"/>
            <w:vAlign w:val="center"/>
          </w:tcPr>
          <w:p w14:paraId="6BA19CC0" w14:textId="77777777" w:rsidR="002A4ECA" w:rsidRPr="00CA1A45" w:rsidRDefault="002A4ECA" w:rsidP="002A4ECA">
            <w:pPr>
              <w:spacing w:line="276" w:lineRule="auto"/>
              <w:jc w:val="center"/>
              <w:rPr>
                <w:rFonts w:ascii="Verdana" w:hAnsi="Verdana" w:cs="Tahoma"/>
                <w:sz w:val="18"/>
                <w:szCs w:val="18"/>
                <w:lang w:val="es-ES_tradnl" w:eastAsia="es-BO"/>
              </w:rPr>
            </w:pPr>
            <w:r w:rsidRPr="00CA1A45">
              <w:rPr>
                <w:rFonts w:ascii="Verdana" w:hAnsi="Verdana" w:cs="Tahoma"/>
                <w:sz w:val="18"/>
                <w:szCs w:val="18"/>
                <w:lang w:val="es-ES_tradnl" w:eastAsia="es-BO"/>
              </w:rPr>
              <w:t>OTROS</w:t>
            </w:r>
          </w:p>
        </w:tc>
        <w:tc>
          <w:tcPr>
            <w:tcW w:w="1431" w:type="dxa"/>
            <w:vMerge/>
            <w:shd w:val="clear" w:color="auto" w:fill="auto"/>
            <w:vAlign w:val="center"/>
          </w:tcPr>
          <w:p w14:paraId="32075BDA" w14:textId="77777777" w:rsidR="002A4ECA" w:rsidRPr="00CA1A45" w:rsidRDefault="002A4ECA" w:rsidP="002A4ECA">
            <w:pPr>
              <w:spacing w:line="276" w:lineRule="auto"/>
              <w:jc w:val="center"/>
              <w:rPr>
                <w:rFonts w:ascii="Verdana" w:hAnsi="Verdana" w:cs="Tahoma"/>
                <w:b/>
                <w:color w:val="FF0000"/>
                <w:sz w:val="18"/>
                <w:szCs w:val="18"/>
                <w:lang w:val="es-ES_tradnl" w:eastAsia="es-BO"/>
              </w:rPr>
            </w:pPr>
          </w:p>
        </w:tc>
      </w:tr>
      <w:tr w:rsidR="002A4ECA" w:rsidRPr="00CA1A45" w14:paraId="1FF08A7F" w14:textId="77777777" w:rsidTr="002A4ECA">
        <w:trPr>
          <w:jc w:val="center"/>
        </w:trPr>
        <w:tc>
          <w:tcPr>
            <w:tcW w:w="478" w:type="dxa"/>
            <w:shd w:val="clear" w:color="auto" w:fill="1F4E79"/>
          </w:tcPr>
          <w:p w14:paraId="52B623B5" w14:textId="77777777" w:rsidR="002A4ECA" w:rsidRPr="00CA1A45" w:rsidRDefault="002A4ECA" w:rsidP="002A4ECA">
            <w:pPr>
              <w:jc w:val="center"/>
              <w:rPr>
                <w:rFonts w:ascii="Verdana" w:hAnsi="Verdana" w:cs="Tahoma"/>
                <w:b/>
                <w:bCs/>
                <w:color w:val="FFFFFF"/>
                <w:sz w:val="18"/>
                <w:szCs w:val="18"/>
                <w:lang w:eastAsia="es-BO"/>
              </w:rPr>
            </w:pPr>
          </w:p>
        </w:tc>
        <w:tc>
          <w:tcPr>
            <w:tcW w:w="4341" w:type="dxa"/>
            <w:shd w:val="clear" w:color="auto" w:fill="1F4E79"/>
          </w:tcPr>
          <w:p w14:paraId="3084A98D" w14:textId="77777777" w:rsidR="002A4ECA" w:rsidRPr="00CA1A45" w:rsidRDefault="002A4ECA" w:rsidP="002A4ECA">
            <w:pPr>
              <w:jc w:val="center"/>
              <w:rPr>
                <w:rFonts w:ascii="Verdana" w:hAnsi="Verdana" w:cs="Tahoma"/>
                <w:b/>
                <w:bCs/>
                <w:color w:val="FFFFFF"/>
                <w:sz w:val="18"/>
                <w:szCs w:val="18"/>
                <w:lang w:eastAsia="es-BO"/>
              </w:rPr>
            </w:pPr>
            <w:r w:rsidRPr="00CA1A45">
              <w:rPr>
                <w:rFonts w:ascii="Verdana" w:hAnsi="Verdana" w:cs="Tahoma"/>
                <w:b/>
                <w:bCs/>
                <w:color w:val="FFFFFF"/>
                <w:sz w:val="18"/>
                <w:szCs w:val="18"/>
                <w:lang w:eastAsia="es-BO"/>
              </w:rPr>
              <w:t>TOTAL</w:t>
            </w:r>
          </w:p>
        </w:tc>
        <w:tc>
          <w:tcPr>
            <w:tcW w:w="1431" w:type="dxa"/>
            <w:shd w:val="clear" w:color="auto" w:fill="auto"/>
          </w:tcPr>
          <w:p w14:paraId="6C69550B" w14:textId="77777777" w:rsidR="002A4ECA" w:rsidRPr="00CA1A45" w:rsidRDefault="002A4ECA" w:rsidP="002A4ECA">
            <w:pPr>
              <w:jc w:val="center"/>
              <w:rPr>
                <w:rFonts w:ascii="Verdana" w:hAnsi="Verdana" w:cs="Tahoma"/>
                <w:b/>
                <w:bCs/>
                <w:color w:val="FF0000"/>
                <w:sz w:val="18"/>
                <w:szCs w:val="18"/>
                <w:lang w:eastAsia="es-BO"/>
              </w:rPr>
            </w:pPr>
            <w:r w:rsidRPr="00CA1A45">
              <w:rPr>
                <w:rFonts w:ascii="Verdana" w:hAnsi="Verdana" w:cs="Tahoma"/>
                <w:b/>
                <w:bCs/>
                <w:color w:val="FF0000"/>
                <w:sz w:val="18"/>
                <w:szCs w:val="18"/>
                <w:lang w:eastAsia="es-BO"/>
              </w:rPr>
              <w:t>30</w:t>
            </w:r>
          </w:p>
        </w:tc>
      </w:tr>
    </w:tbl>
    <w:p w14:paraId="69FDFB95" w14:textId="77777777" w:rsidR="002A4ECA" w:rsidRPr="00CA1A45" w:rsidRDefault="002A4ECA" w:rsidP="002A4ECA">
      <w:pPr>
        <w:jc w:val="both"/>
        <w:rPr>
          <w:rFonts w:ascii="Verdana" w:hAnsi="Verdana" w:cs="Tahoma"/>
          <w:i/>
          <w:sz w:val="18"/>
          <w:szCs w:val="18"/>
          <w:highlight w:val="cyan"/>
        </w:rPr>
      </w:pPr>
      <w:bookmarkStart w:id="37" w:name="_Hlk126935243"/>
      <w:bookmarkStart w:id="38" w:name="_Hlk112915699"/>
      <w:bookmarkEnd w:id="35"/>
    </w:p>
    <w:p w14:paraId="4FA96DFA" w14:textId="77777777" w:rsidR="002A4ECA" w:rsidRPr="00CA1A45" w:rsidRDefault="002A4ECA" w:rsidP="0027102A">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sz w:val="18"/>
          <w:szCs w:val="18"/>
        </w:rPr>
      </w:pPr>
      <w:bookmarkStart w:id="39" w:name="_Hlk162366823"/>
      <w:r w:rsidRPr="00CA1A45">
        <w:rPr>
          <w:rFonts w:ascii="Verdana" w:hAnsi="Verdana" w:cs="Tahoma"/>
          <w:i/>
          <w:sz w:val="18"/>
          <w:szCs w:val="18"/>
        </w:rPr>
        <w:t xml:space="preserve">La lista </w:t>
      </w:r>
      <w:r w:rsidRPr="00CA1A45">
        <w:rPr>
          <w:rFonts w:ascii="Verdana" w:hAnsi="Verdana" w:cs="Tahoma"/>
          <w:i/>
          <w:iCs/>
          <w:sz w:val="18"/>
          <w:szCs w:val="18"/>
        </w:rPr>
        <w:t>de</w:t>
      </w:r>
      <w:r w:rsidRPr="00CA1A45">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1ECEA69" w14:textId="77777777" w:rsidR="002A4ECA" w:rsidRPr="00CA1A45" w:rsidRDefault="002A4ECA" w:rsidP="0027102A">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CA1A45">
        <w:rPr>
          <w:rFonts w:ascii="Verdana" w:hAnsi="Verdana" w:cs="Tahoma"/>
          <w:i/>
          <w:iCs/>
          <w:sz w:val="18"/>
          <w:szCs w:val="18"/>
        </w:rPr>
        <w:t xml:space="preserve">Los casos de sustitución podrán contemplar las mismas comunidades/barrios/zonas/urbanizaciones/otros u </w:t>
      </w:r>
      <w:r w:rsidRPr="00CA1A45">
        <w:rPr>
          <w:rFonts w:ascii="Verdana" w:hAnsi="Verdana" w:cs="Tahoma"/>
          <w:b/>
          <w:bCs/>
          <w:i/>
          <w:iCs/>
          <w:sz w:val="18"/>
          <w:szCs w:val="18"/>
          <w:u w:val="single"/>
        </w:rPr>
        <w:t>otras aledañas</w:t>
      </w:r>
      <w:r w:rsidRPr="00CA1A45">
        <w:rPr>
          <w:rFonts w:ascii="Verdana" w:hAnsi="Verdana" w:cs="Tahoma"/>
          <w:i/>
          <w:iCs/>
          <w:sz w:val="18"/>
          <w:szCs w:val="18"/>
        </w:rPr>
        <w:t xml:space="preserve"> al sector de intervención previa justificación técnica-social de la Entidad Ejecutora e Inspectoría, autorizada por la AEVIVIENDA</w:t>
      </w:r>
      <w:r w:rsidRPr="00CA1A45">
        <w:rPr>
          <w:rFonts w:ascii="Verdana" w:hAnsi="Verdana" w:cs="Tahoma"/>
          <w:i/>
          <w:sz w:val="18"/>
          <w:szCs w:val="18"/>
        </w:rPr>
        <w:t>.</w:t>
      </w:r>
    </w:p>
    <w:p w14:paraId="68E988C5" w14:textId="77777777" w:rsidR="002A4ECA" w:rsidRPr="00CA1A45" w:rsidRDefault="002A4ECA" w:rsidP="002A4ECA">
      <w:pPr>
        <w:jc w:val="both"/>
        <w:rPr>
          <w:rFonts w:ascii="Verdana" w:hAnsi="Verdana" w:cs="Tahoma"/>
          <w:i/>
          <w:sz w:val="18"/>
          <w:szCs w:val="18"/>
        </w:rPr>
      </w:pPr>
    </w:p>
    <w:p w14:paraId="6230EA78" w14:textId="77777777" w:rsidR="002A4ECA" w:rsidRPr="00CA1A45" w:rsidRDefault="002A4ECA" w:rsidP="0027102A">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40" w:name="_Toc71811148"/>
      <w:bookmarkEnd w:id="37"/>
      <w:bookmarkEnd w:id="38"/>
      <w:bookmarkEnd w:id="39"/>
      <w:r w:rsidRPr="00CA1A45">
        <w:rPr>
          <w:rFonts w:ascii="Verdana" w:hAnsi="Verdana" w:cs="Tahoma"/>
          <w:b/>
          <w:bCs/>
          <w:color w:val="000000"/>
          <w:kern w:val="32"/>
          <w:sz w:val="18"/>
          <w:szCs w:val="18"/>
          <w:lang w:val="es-ES_tradnl"/>
        </w:rPr>
        <w:t>ACCESO A LAS COMUNIDADES O BARRIO/ZONA/URBANIZACIÓN/JUNTA VECINAL BENEFICIADAS</w:t>
      </w:r>
      <w:bookmarkEnd w:id="40"/>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1127"/>
        <w:gridCol w:w="1277"/>
        <w:gridCol w:w="2209"/>
        <w:gridCol w:w="1653"/>
        <w:gridCol w:w="1649"/>
        <w:gridCol w:w="1641"/>
      </w:tblGrid>
      <w:tr w:rsidR="002A4ECA" w:rsidRPr="00A13D76" w14:paraId="0A21C0F4" w14:textId="77777777" w:rsidTr="002A4ECA">
        <w:trPr>
          <w:trHeight w:val="567"/>
          <w:jc w:val="center"/>
        </w:trPr>
        <w:tc>
          <w:tcPr>
            <w:tcW w:w="346" w:type="pct"/>
            <w:shd w:val="clear" w:color="auto" w:fill="244061"/>
            <w:vAlign w:val="center"/>
            <w:hideMark/>
          </w:tcPr>
          <w:p w14:paraId="099FF5EF" w14:textId="77777777" w:rsidR="002A4ECA" w:rsidRPr="00A13D76" w:rsidRDefault="002A4ECA" w:rsidP="002A4ECA">
            <w:pPr>
              <w:jc w:val="center"/>
              <w:rPr>
                <w:rFonts w:ascii="Verdana" w:hAnsi="Verdana" w:cs="Tahoma"/>
                <w:b/>
                <w:bCs/>
                <w:color w:val="FFFFFF"/>
                <w:sz w:val="16"/>
                <w:szCs w:val="18"/>
                <w:lang w:eastAsia="es-BO"/>
              </w:rPr>
            </w:pPr>
            <w:r w:rsidRPr="00A13D76">
              <w:rPr>
                <w:rFonts w:ascii="Verdana" w:hAnsi="Verdana" w:cs="Tahoma"/>
                <w:b/>
                <w:bCs/>
                <w:color w:val="FFFFFF"/>
                <w:sz w:val="16"/>
                <w:szCs w:val="18"/>
                <w:lang w:eastAsia="es-BO"/>
              </w:rPr>
              <w:t>Nº</w:t>
            </w:r>
          </w:p>
        </w:tc>
        <w:tc>
          <w:tcPr>
            <w:tcW w:w="1171" w:type="pct"/>
            <w:gridSpan w:val="2"/>
            <w:shd w:val="clear" w:color="auto" w:fill="244061"/>
            <w:vAlign w:val="center"/>
            <w:hideMark/>
          </w:tcPr>
          <w:p w14:paraId="58AA7A5C" w14:textId="77777777" w:rsidR="002A4ECA" w:rsidRPr="00A13D76" w:rsidRDefault="002A4ECA" w:rsidP="002A4ECA">
            <w:pPr>
              <w:jc w:val="center"/>
              <w:rPr>
                <w:rFonts w:ascii="Verdana" w:hAnsi="Verdana" w:cs="Tahoma"/>
                <w:b/>
                <w:bCs/>
                <w:color w:val="FFFFFF"/>
                <w:sz w:val="16"/>
                <w:szCs w:val="18"/>
                <w:lang w:eastAsia="es-BO"/>
              </w:rPr>
            </w:pPr>
            <w:r w:rsidRPr="00A13D76">
              <w:rPr>
                <w:rFonts w:ascii="Verdana" w:hAnsi="Verdana" w:cs="Tahoma"/>
                <w:b/>
                <w:bCs/>
                <w:color w:val="FFFFFF"/>
                <w:sz w:val="16"/>
                <w:szCs w:val="18"/>
                <w:lang w:eastAsia="es-BO"/>
              </w:rPr>
              <w:t>Desde</w:t>
            </w:r>
          </w:p>
        </w:tc>
        <w:tc>
          <w:tcPr>
            <w:tcW w:w="1076" w:type="pct"/>
            <w:shd w:val="clear" w:color="auto" w:fill="244061"/>
            <w:vAlign w:val="center"/>
            <w:hideMark/>
          </w:tcPr>
          <w:p w14:paraId="1F24FF87" w14:textId="77777777" w:rsidR="002A4ECA" w:rsidRPr="00A13D76" w:rsidRDefault="002A4ECA" w:rsidP="002A4ECA">
            <w:pPr>
              <w:jc w:val="center"/>
              <w:rPr>
                <w:rFonts w:ascii="Verdana" w:hAnsi="Verdana" w:cs="Tahoma"/>
                <w:b/>
                <w:bCs/>
                <w:color w:val="FFFFFF"/>
                <w:sz w:val="16"/>
                <w:szCs w:val="18"/>
                <w:lang w:eastAsia="es-BO"/>
              </w:rPr>
            </w:pPr>
            <w:r w:rsidRPr="00A13D76">
              <w:rPr>
                <w:rFonts w:ascii="Verdana" w:hAnsi="Verdana" w:cs="Tahoma"/>
                <w:b/>
                <w:bCs/>
                <w:color w:val="FFFFFF"/>
                <w:sz w:val="16"/>
                <w:szCs w:val="18"/>
                <w:lang w:eastAsia="es-BO"/>
              </w:rPr>
              <w:t>Hasta</w:t>
            </w:r>
          </w:p>
        </w:tc>
        <w:tc>
          <w:tcPr>
            <w:tcW w:w="805" w:type="pct"/>
            <w:shd w:val="clear" w:color="auto" w:fill="244061"/>
            <w:vAlign w:val="center"/>
          </w:tcPr>
          <w:p w14:paraId="696BAB4B" w14:textId="77777777" w:rsidR="002A4ECA" w:rsidRPr="00A13D76" w:rsidRDefault="002A4ECA" w:rsidP="002A4ECA">
            <w:pPr>
              <w:jc w:val="center"/>
              <w:rPr>
                <w:rFonts w:ascii="Verdana" w:hAnsi="Verdana" w:cs="Tahoma"/>
                <w:b/>
                <w:bCs/>
                <w:color w:val="FFFFFF"/>
                <w:sz w:val="16"/>
                <w:szCs w:val="18"/>
                <w:lang w:eastAsia="es-BO"/>
              </w:rPr>
            </w:pPr>
            <w:r w:rsidRPr="00A13D76">
              <w:rPr>
                <w:rFonts w:ascii="Verdana" w:hAnsi="Verdana" w:cs="Tahoma"/>
                <w:b/>
                <w:bCs/>
                <w:color w:val="FFFFFF"/>
                <w:sz w:val="16"/>
                <w:szCs w:val="18"/>
                <w:lang w:eastAsia="es-BO"/>
              </w:rPr>
              <w:t xml:space="preserve">Distancia </w:t>
            </w:r>
          </w:p>
        </w:tc>
        <w:tc>
          <w:tcPr>
            <w:tcW w:w="803" w:type="pct"/>
            <w:shd w:val="clear" w:color="auto" w:fill="244061"/>
            <w:vAlign w:val="center"/>
          </w:tcPr>
          <w:p w14:paraId="62974080" w14:textId="77777777" w:rsidR="002A4ECA" w:rsidRPr="00A13D76" w:rsidRDefault="002A4ECA" w:rsidP="002A4ECA">
            <w:pPr>
              <w:jc w:val="center"/>
              <w:rPr>
                <w:rFonts w:ascii="Verdana" w:hAnsi="Verdana" w:cs="Tahoma"/>
                <w:b/>
                <w:bCs/>
                <w:color w:val="FFFFFF"/>
                <w:sz w:val="16"/>
                <w:szCs w:val="18"/>
                <w:lang w:eastAsia="es-BO"/>
              </w:rPr>
            </w:pPr>
            <w:r w:rsidRPr="00A13D76">
              <w:rPr>
                <w:rFonts w:ascii="Verdana" w:hAnsi="Verdana" w:cs="Tahoma"/>
                <w:b/>
                <w:bCs/>
                <w:color w:val="FFFFFF"/>
                <w:sz w:val="16"/>
                <w:szCs w:val="18"/>
                <w:lang w:eastAsia="es-BO"/>
              </w:rPr>
              <w:t>Tiempo</w:t>
            </w:r>
          </w:p>
        </w:tc>
        <w:tc>
          <w:tcPr>
            <w:tcW w:w="799" w:type="pct"/>
            <w:shd w:val="clear" w:color="auto" w:fill="244061"/>
            <w:vAlign w:val="center"/>
          </w:tcPr>
          <w:p w14:paraId="5F9249B0" w14:textId="77777777" w:rsidR="002A4ECA" w:rsidRPr="00A13D76" w:rsidRDefault="002A4ECA" w:rsidP="002A4ECA">
            <w:pPr>
              <w:jc w:val="center"/>
              <w:rPr>
                <w:rFonts w:ascii="Verdana" w:hAnsi="Verdana" w:cs="Tahoma"/>
                <w:b/>
                <w:bCs/>
                <w:color w:val="FFFFFF"/>
                <w:sz w:val="16"/>
                <w:szCs w:val="18"/>
                <w:lang w:eastAsia="es-BO"/>
              </w:rPr>
            </w:pPr>
            <w:r w:rsidRPr="00A13D76">
              <w:rPr>
                <w:rFonts w:ascii="Verdana" w:hAnsi="Verdana" w:cs="Tahoma"/>
                <w:b/>
                <w:bCs/>
                <w:color w:val="FFFFFF"/>
                <w:sz w:val="16"/>
                <w:szCs w:val="18"/>
                <w:lang w:eastAsia="es-BO"/>
              </w:rPr>
              <w:t>Tipo de Rodadura</w:t>
            </w:r>
          </w:p>
        </w:tc>
      </w:tr>
      <w:tr w:rsidR="002A4ECA" w:rsidRPr="00A13D76" w14:paraId="5F2723C7" w14:textId="77777777" w:rsidTr="002A4ECA">
        <w:trPr>
          <w:trHeight w:val="263"/>
          <w:jc w:val="center"/>
        </w:trPr>
        <w:tc>
          <w:tcPr>
            <w:tcW w:w="346" w:type="pct"/>
            <w:shd w:val="clear" w:color="auto" w:fill="auto"/>
            <w:vAlign w:val="center"/>
          </w:tcPr>
          <w:p w14:paraId="4BF40637" w14:textId="77777777" w:rsidR="002A4ECA" w:rsidRPr="00A13D76" w:rsidRDefault="002A4ECA" w:rsidP="002A4ECA">
            <w:pPr>
              <w:jc w:val="center"/>
              <w:rPr>
                <w:rFonts w:ascii="Verdana" w:hAnsi="Verdana" w:cs="Tahoma"/>
                <w:color w:val="000000"/>
                <w:sz w:val="16"/>
                <w:szCs w:val="18"/>
                <w:lang w:eastAsia="es-BO"/>
              </w:rPr>
            </w:pPr>
            <w:r w:rsidRPr="00A13D76">
              <w:rPr>
                <w:rFonts w:ascii="Verdana" w:hAnsi="Verdana" w:cs="Tahoma"/>
                <w:color w:val="000000"/>
                <w:sz w:val="16"/>
                <w:szCs w:val="18"/>
                <w:lang w:eastAsia="es-BO"/>
              </w:rPr>
              <w:t>1</w:t>
            </w:r>
          </w:p>
        </w:tc>
        <w:tc>
          <w:tcPr>
            <w:tcW w:w="1171" w:type="pct"/>
            <w:gridSpan w:val="2"/>
            <w:shd w:val="clear" w:color="auto" w:fill="auto"/>
            <w:vAlign w:val="center"/>
          </w:tcPr>
          <w:p w14:paraId="6B9F40F2" w14:textId="77777777" w:rsidR="002A4ECA" w:rsidRPr="00A13D76" w:rsidRDefault="002A4ECA" w:rsidP="002A4ECA">
            <w:pPr>
              <w:jc w:val="center"/>
              <w:rPr>
                <w:rFonts w:ascii="Verdana" w:hAnsi="Verdana" w:cs="Tahoma"/>
                <w:color w:val="FF0000"/>
                <w:sz w:val="16"/>
                <w:szCs w:val="18"/>
                <w:lang w:eastAsia="es-BO"/>
              </w:rPr>
            </w:pPr>
            <w:r w:rsidRPr="00A13D76">
              <w:rPr>
                <w:rFonts w:ascii="Verdana" w:hAnsi="Verdana" w:cs="Tahoma"/>
                <w:color w:val="FF0000"/>
                <w:sz w:val="16"/>
                <w:szCs w:val="18"/>
                <w:lang w:eastAsia="es-BO"/>
              </w:rPr>
              <w:t>LA PAZ</w:t>
            </w:r>
          </w:p>
        </w:tc>
        <w:tc>
          <w:tcPr>
            <w:tcW w:w="1076" w:type="pct"/>
            <w:shd w:val="clear" w:color="auto" w:fill="auto"/>
            <w:noWrap/>
            <w:vAlign w:val="center"/>
          </w:tcPr>
          <w:p w14:paraId="578B835E" w14:textId="77777777" w:rsidR="002A4ECA" w:rsidRPr="00A13D76" w:rsidRDefault="002A4ECA" w:rsidP="002A4ECA">
            <w:pPr>
              <w:rPr>
                <w:rFonts w:ascii="Verdana" w:hAnsi="Verdana" w:cs="Tahoma"/>
                <w:color w:val="FF0000"/>
                <w:sz w:val="16"/>
                <w:szCs w:val="18"/>
                <w:lang w:eastAsia="es-BO"/>
              </w:rPr>
            </w:pPr>
            <w:r w:rsidRPr="00A13D76">
              <w:rPr>
                <w:rFonts w:ascii="Verdana" w:hAnsi="Verdana" w:cs="Segoe UI"/>
                <w:color w:val="212529"/>
                <w:sz w:val="16"/>
                <w:szCs w:val="18"/>
                <w:shd w:val="clear" w:color="auto" w:fill="FFFFFF"/>
              </w:rPr>
              <w:t>MUNICIPIO YANACACHI</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1E3B85F1" w14:textId="77777777" w:rsidR="002A4ECA" w:rsidRPr="00A13D76" w:rsidRDefault="002A4ECA" w:rsidP="002A4ECA">
            <w:pPr>
              <w:jc w:val="center"/>
              <w:rPr>
                <w:rFonts w:ascii="Verdana" w:hAnsi="Verdana" w:cs="Tahoma"/>
                <w:color w:val="FF0000"/>
                <w:sz w:val="16"/>
                <w:szCs w:val="18"/>
                <w:lang w:eastAsia="es-BO"/>
              </w:rPr>
            </w:pPr>
            <w:r w:rsidRPr="00A13D76">
              <w:rPr>
                <w:rFonts w:ascii="Verdana" w:hAnsi="Verdana"/>
                <w:color w:val="000000"/>
                <w:sz w:val="16"/>
                <w:szCs w:val="18"/>
              </w:rPr>
              <w:t>82,5 km</w:t>
            </w:r>
          </w:p>
        </w:tc>
        <w:tc>
          <w:tcPr>
            <w:tcW w:w="803" w:type="pct"/>
            <w:tcBorders>
              <w:top w:val="single" w:sz="4" w:space="0" w:color="auto"/>
              <w:left w:val="nil"/>
              <w:bottom w:val="single" w:sz="4" w:space="0" w:color="auto"/>
              <w:right w:val="single" w:sz="4" w:space="0" w:color="auto"/>
            </w:tcBorders>
            <w:shd w:val="clear" w:color="auto" w:fill="auto"/>
            <w:vAlign w:val="center"/>
          </w:tcPr>
          <w:p w14:paraId="6C8E2B64" w14:textId="77777777" w:rsidR="002A4ECA" w:rsidRPr="00A13D76" w:rsidRDefault="002A4ECA" w:rsidP="002A4ECA">
            <w:pPr>
              <w:jc w:val="center"/>
              <w:rPr>
                <w:rFonts w:ascii="Verdana" w:hAnsi="Verdana" w:cs="Tahoma"/>
                <w:color w:val="FF0000"/>
                <w:sz w:val="16"/>
                <w:szCs w:val="18"/>
                <w:lang w:eastAsia="es-BO"/>
              </w:rPr>
            </w:pPr>
            <w:r w:rsidRPr="00A13D76">
              <w:rPr>
                <w:rFonts w:ascii="Verdana" w:hAnsi="Verdana"/>
                <w:color w:val="000000"/>
                <w:sz w:val="16"/>
                <w:szCs w:val="18"/>
              </w:rPr>
              <w:t>2h 30min.</w:t>
            </w:r>
          </w:p>
        </w:tc>
        <w:tc>
          <w:tcPr>
            <w:tcW w:w="799" w:type="pct"/>
            <w:tcBorders>
              <w:top w:val="single" w:sz="4" w:space="0" w:color="auto"/>
              <w:left w:val="nil"/>
              <w:bottom w:val="single" w:sz="4" w:space="0" w:color="auto"/>
              <w:right w:val="single" w:sz="4" w:space="0" w:color="auto"/>
            </w:tcBorders>
            <w:shd w:val="clear" w:color="auto" w:fill="auto"/>
            <w:vAlign w:val="center"/>
          </w:tcPr>
          <w:p w14:paraId="2523880D" w14:textId="77777777" w:rsidR="002A4ECA" w:rsidRPr="00A13D76" w:rsidRDefault="002A4ECA" w:rsidP="002A4ECA">
            <w:pPr>
              <w:jc w:val="center"/>
              <w:rPr>
                <w:rFonts w:ascii="Verdana" w:hAnsi="Verdana" w:cs="Tahoma"/>
                <w:color w:val="FF0000"/>
                <w:sz w:val="16"/>
                <w:szCs w:val="18"/>
                <w:lang w:eastAsia="es-BO"/>
              </w:rPr>
            </w:pPr>
            <w:r w:rsidRPr="00A13D76">
              <w:rPr>
                <w:rFonts w:ascii="Verdana" w:hAnsi="Verdana"/>
                <w:color w:val="000000"/>
                <w:sz w:val="16"/>
                <w:szCs w:val="18"/>
              </w:rPr>
              <w:t>Asfalto-Tierra</w:t>
            </w:r>
          </w:p>
        </w:tc>
      </w:tr>
      <w:tr w:rsidR="002A4ECA" w:rsidRPr="00A13D76" w14:paraId="45AA7F9D" w14:textId="77777777" w:rsidTr="002A4ECA">
        <w:trPr>
          <w:trHeight w:val="272"/>
          <w:jc w:val="center"/>
        </w:trPr>
        <w:tc>
          <w:tcPr>
            <w:tcW w:w="346" w:type="pct"/>
            <w:shd w:val="clear" w:color="auto" w:fill="auto"/>
            <w:vAlign w:val="center"/>
          </w:tcPr>
          <w:p w14:paraId="7B9466F3" w14:textId="77777777" w:rsidR="002A4ECA" w:rsidRPr="00A13D76" w:rsidRDefault="002A4ECA" w:rsidP="002A4ECA">
            <w:pPr>
              <w:jc w:val="center"/>
              <w:rPr>
                <w:rFonts w:ascii="Verdana" w:hAnsi="Verdana" w:cs="Tahoma"/>
                <w:color w:val="000000"/>
                <w:sz w:val="16"/>
                <w:szCs w:val="18"/>
                <w:lang w:eastAsia="es-BO"/>
              </w:rPr>
            </w:pPr>
            <w:r w:rsidRPr="00A13D76">
              <w:rPr>
                <w:rFonts w:ascii="Verdana" w:hAnsi="Verdana" w:cs="Tahoma"/>
                <w:color w:val="000000"/>
                <w:sz w:val="16"/>
                <w:szCs w:val="18"/>
                <w:lang w:eastAsia="es-BO"/>
              </w:rPr>
              <w:t>2</w:t>
            </w:r>
          </w:p>
        </w:tc>
        <w:tc>
          <w:tcPr>
            <w:tcW w:w="549" w:type="pct"/>
            <w:vMerge w:val="restart"/>
            <w:shd w:val="clear" w:color="auto" w:fill="auto"/>
            <w:vAlign w:val="center"/>
          </w:tcPr>
          <w:p w14:paraId="073E7A6E" w14:textId="77777777" w:rsidR="002A4ECA" w:rsidRPr="00A13D76" w:rsidRDefault="002A4ECA" w:rsidP="002A4ECA">
            <w:pPr>
              <w:jc w:val="center"/>
              <w:rPr>
                <w:rFonts w:ascii="Verdana" w:hAnsi="Verdana" w:cs="Segoe UI"/>
                <w:color w:val="212529"/>
                <w:sz w:val="16"/>
                <w:szCs w:val="18"/>
                <w:shd w:val="clear" w:color="auto" w:fill="FFFFFF"/>
              </w:rPr>
            </w:pPr>
            <w:r w:rsidRPr="00A13D76">
              <w:rPr>
                <w:rFonts w:ascii="Verdana" w:hAnsi="Verdana" w:cs="Segoe UI"/>
                <w:color w:val="212529"/>
                <w:sz w:val="16"/>
                <w:szCs w:val="18"/>
                <w:shd w:val="clear" w:color="auto" w:fill="FFFFFF"/>
              </w:rPr>
              <w:t>YANACACHI</w:t>
            </w:r>
          </w:p>
        </w:tc>
        <w:tc>
          <w:tcPr>
            <w:tcW w:w="622" w:type="pct"/>
            <w:shd w:val="clear" w:color="auto" w:fill="auto"/>
            <w:vAlign w:val="center"/>
          </w:tcPr>
          <w:p w14:paraId="02EB9512" w14:textId="77777777" w:rsidR="002A4ECA" w:rsidRPr="00A13D76" w:rsidRDefault="002A4ECA" w:rsidP="002A4ECA">
            <w:pPr>
              <w:jc w:val="center"/>
              <w:rPr>
                <w:rFonts w:ascii="Verdana" w:hAnsi="Verdana" w:cs="Segoe UI"/>
                <w:color w:val="212529"/>
                <w:sz w:val="16"/>
                <w:szCs w:val="18"/>
                <w:shd w:val="clear" w:color="auto" w:fill="FFFFFF"/>
              </w:rPr>
            </w:pPr>
            <w:r w:rsidRPr="00A13D76">
              <w:rPr>
                <w:rFonts w:ascii="Verdana" w:hAnsi="Verdana" w:cs="Segoe UI"/>
                <w:color w:val="212529"/>
                <w:sz w:val="16"/>
                <w:szCs w:val="18"/>
                <w:shd w:val="clear" w:color="auto" w:fill="FFFFFF"/>
              </w:rPr>
              <w:t>CENTRAL SANTA ROSA</w:t>
            </w:r>
          </w:p>
        </w:tc>
        <w:tc>
          <w:tcPr>
            <w:tcW w:w="107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C2957A" w14:textId="77777777" w:rsidR="002A4ECA" w:rsidRPr="00A13D76" w:rsidRDefault="002A4ECA" w:rsidP="002A4ECA">
            <w:pPr>
              <w:rPr>
                <w:rFonts w:ascii="Verdana" w:hAnsi="Verdana" w:cs="Tahoma"/>
                <w:sz w:val="16"/>
                <w:szCs w:val="18"/>
                <w:lang w:eastAsia="es-BO"/>
              </w:rPr>
            </w:pPr>
            <w:r w:rsidRPr="00A13D76">
              <w:rPr>
                <w:rFonts w:ascii="Verdana" w:hAnsi="Verdana"/>
                <w:color w:val="000000"/>
                <w:sz w:val="16"/>
                <w:szCs w:val="18"/>
              </w:rPr>
              <w:t>SANTA ROSA</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1DED3D2B"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8,66</w:t>
            </w:r>
          </w:p>
        </w:tc>
        <w:tc>
          <w:tcPr>
            <w:tcW w:w="803" w:type="pct"/>
            <w:tcBorders>
              <w:top w:val="single" w:sz="4" w:space="0" w:color="auto"/>
              <w:left w:val="nil"/>
              <w:bottom w:val="single" w:sz="4" w:space="0" w:color="auto"/>
              <w:right w:val="single" w:sz="4" w:space="0" w:color="auto"/>
            </w:tcBorders>
            <w:shd w:val="clear" w:color="auto" w:fill="auto"/>
            <w:vAlign w:val="center"/>
          </w:tcPr>
          <w:p w14:paraId="31506EEB"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30 min.</w:t>
            </w:r>
          </w:p>
        </w:tc>
        <w:tc>
          <w:tcPr>
            <w:tcW w:w="799" w:type="pct"/>
            <w:tcBorders>
              <w:top w:val="single" w:sz="4" w:space="0" w:color="auto"/>
              <w:left w:val="nil"/>
              <w:bottom w:val="single" w:sz="4" w:space="0" w:color="auto"/>
              <w:right w:val="single" w:sz="4" w:space="0" w:color="auto"/>
            </w:tcBorders>
            <w:shd w:val="clear" w:color="auto" w:fill="auto"/>
            <w:vAlign w:val="center"/>
          </w:tcPr>
          <w:p w14:paraId="75BBEE1B" w14:textId="77777777" w:rsidR="002A4ECA" w:rsidRPr="00A13D76" w:rsidRDefault="002A4ECA" w:rsidP="002A4ECA">
            <w:pPr>
              <w:jc w:val="center"/>
              <w:rPr>
                <w:rFonts w:ascii="Verdana" w:hAnsi="Verdana"/>
                <w:sz w:val="16"/>
                <w:szCs w:val="18"/>
              </w:rPr>
            </w:pPr>
            <w:r w:rsidRPr="00A13D76">
              <w:rPr>
                <w:rFonts w:ascii="Verdana" w:hAnsi="Verdana"/>
                <w:color w:val="000000"/>
                <w:sz w:val="16"/>
                <w:szCs w:val="18"/>
              </w:rPr>
              <w:t>Asfalto-Tierra</w:t>
            </w:r>
          </w:p>
        </w:tc>
      </w:tr>
      <w:tr w:rsidR="002A4ECA" w:rsidRPr="00A13D76" w14:paraId="4FD5EEBA" w14:textId="77777777" w:rsidTr="002A4ECA">
        <w:trPr>
          <w:trHeight w:val="272"/>
          <w:jc w:val="center"/>
        </w:trPr>
        <w:tc>
          <w:tcPr>
            <w:tcW w:w="346" w:type="pct"/>
            <w:shd w:val="clear" w:color="auto" w:fill="auto"/>
            <w:vAlign w:val="center"/>
          </w:tcPr>
          <w:p w14:paraId="38EE82FA" w14:textId="77777777" w:rsidR="002A4ECA" w:rsidRPr="00A13D76" w:rsidRDefault="002A4ECA" w:rsidP="002A4ECA">
            <w:pPr>
              <w:jc w:val="center"/>
              <w:rPr>
                <w:rFonts w:ascii="Verdana" w:hAnsi="Verdana" w:cs="Tahoma"/>
                <w:color w:val="000000"/>
                <w:sz w:val="16"/>
                <w:szCs w:val="18"/>
                <w:lang w:eastAsia="es-BO"/>
              </w:rPr>
            </w:pPr>
            <w:r w:rsidRPr="00A13D76">
              <w:rPr>
                <w:rFonts w:ascii="Verdana" w:hAnsi="Verdana" w:cs="Tahoma"/>
                <w:color w:val="000000"/>
                <w:sz w:val="16"/>
                <w:szCs w:val="18"/>
                <w:lang w:eastAsia="es-BO"/>
              </w:rPr>
              <w:t>4</w:t>
            </w:r>
          </w:p>
        </w:tc>
        <w:tc>
          <w:tcPr>
            <w:tcW w:w="549" w:type="pct"/>
            <w:vMerge/>
            <w:shd w:val="clear" w:color="auto" w:fill="auto"/>
            <w:vAlign w:val="center"/>
          </w:tcPr>
          <w:p w14:paraId="31237B9A" w14:textId="77777777" w:rsidR="002A4ECA" w:rsidRPr="00A13D76" w:rsidRDefault="002A4ECA" w:rsidP="002A4ECA">
            <w:pPr>
              <w:jc w:val="center"/>
              <w:rPr>
                <w:rFonts w:ascii="Verdana" w:hAnsi="Verdana" w:cs="Tahoma"/>
                <w:color w:val="FF0000"/>
                <w:sz w:val="16"/>
                <w:szCs w:val="18"/>
                <w:lang w:eastAsia="es-BO"/>
              </w:rPr>
            </w:pPr>
          </w:p>
        </w:tc>
        <w:tc>
          <w:tcPr>
            <w:tcW w:w="622" w:type="pct"/>
            <w:vMerge w:val="restart"/>
            <w:shd w:val="clear" w:color="auto" w:fill="auto"/>
            <w:vAlign w:val="center"/>
          </w:tcPr>
          <w:p w14:paraId="39498110" w14:textId="77777777" w:rsidR="002A4ECA" w:rsidRPr="00A13D76" w:rsidRDefault="002A4ECA" w:rsidP="002A4ECA">
            <w:pPr>
              <w:jc w:val="center"/>
              <w:rPr>
                <w:rFonts w:ascii="Verdana" w:hAnsi="Verdana" w:cs="Tahoma"/>
                <w:color w:val="FF0000"/>
                <w:sz w:val="16"/>
                <w:szCs w:val="18"/>
                <w:lang w:eastAsia="es-BO"/>
              </w:rPr>
            </w:pPr>
            <w:r w:rsidRPr="00A13D76">
              <w:rPr>
                <w:rFonts w:ascii="Verdana" w:hAnsi="Verdana" w:cs="Tahoma"/>
                <w:color w:val="FF0000"/>
                <w:sz w:val="16"/>
                <w:szCs w:val="18"/>
                <w:lang w:eastAsia="es-BO"/>
              </w:rPr>
              <w:t>CENTRAL</w:t>
            </w:r>
          </w:p>
          <w:p w14:paraId="53E90C8B" w14:textId="77777777" w:rsidR="002A4ECA" w:rsidRPr="00A13D76" w:rsidRDefault="002A4ECA" w:rsidP="002A4ECA">
            <w:pPr>
              <w:jc w:val="center"/>
              <w:rPr>
                <w:rFonts w:ascii="Verdana" w:hAnsi="Verdana" w:cs="Tahoma"/>
                <w:color w:val="FF0000"/>
                <w:sz w:val="16"/>
                <w:szCs w:val="18"/>
                <w:lang w:eastAsia="es-BO"/>
              </w:rPr>
            </w:pPr>
            <w:r w:rsidRPr="00A13D76">
              <w:rPr>
                <w:rFonts w:ascii="Verdana" w:hAnsi="Verdana" w:cs="Tahoma"/>
                <w:color w:val="FF0000"/>
                <w:sz w:val="16"/>
                <w:szCs w:val="18"/>
                <w:lang w:eastAsia="es-BO"/>
              </w:rPr>
              <w:t>VILLA ASPIAZU</w:t>
            </w: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2E930025" w14:textId="77777777" w:rsidR="002A4ECA" w:rsidRPr="00A13D76" w:rsidRDefault="002A4ECA" w:rsidP="002A4ECA">
            <w:pPr>
              <w:rPr>
                <w:rFonts w:ascii="Verdana" w:hAnsi="Verdana" w:cs="Tahoma"/>
                <w:sz w:val="16"/>
                <w:szCs w:val="18"/>
                <w:lang w:eastAsia="es-BO"/>
              </w:rPr>
            </w:pPr>
            <w:r w:rsidRPr="00A13D76">
              <w:rPr>
                <w:rFonts w:ascii="Verdana" w:hAnsi="Verdana"/>
                <w:color w:val="000000"/>
                <w:sz w:val="16"/>
                <w:szCs w:val="18"/>
              </w:rPr>
              <w:t>PIGUAYA</w:t>
            </w:r>
          </w:p>
        </w:tc>
        <w:tc>
          <w:tcPr>
            <w:tcW w:w="805" w:type="pct"/>
            <w:tcBorders>
              <w:top w:val="nil"/>
              <w:left w:val="single" w:sz="4" w:space="0" w:color="auto"/>
              <w:bottom w:val="single" w:sz="4" w:space="0" w:color="auto"/>
              <w:right w:val="single" w:sz="4" w:space="0" w:color="auto"/>
            </w:tcBorders>
            <w:shd w:val="clear" w:color="auto" w:fill="auto"/>
            <w:vAlign w:val="center"/>
          </w:tcPr>
          <w:p w14:paraId="58796880"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9,86</w:t>
            </w:r>
          </w:p>
        </w:tc>
        <w:tc>
          <w:tcPr>
            <w:tcW w:w="803" w:type="pct"/>
            <w:tcBorders>
              <w:top w:val="nil"/>
              <w:left w:val="nil"/>
              <w:bottom w:val="single" w:sz="4" w:space="0" w:color="auto"/>
              <w:right w:val="single" w:sz="4" w:space="0" w:color="auto"/>
            </w:tcBorders>
            <w:shd w:val="clear" w:color="auto" w:fill="auto"/>
            <w:vAlign w:val="center"/>
          </w:tcPr>
          <w:p w14:paraId="44AAE744"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1h 15 min.</w:t>
            </w:r>
          </w:p>
        </w:tc>
        <w:tc>
          <w:tcPr>
            <w:tcW w:w="799" w:type="pct"/>
            <w:tcBorders>
              <w:top w:val="nil"/>
              <w:left w:val="nil"/>
              <w:bottom w:val="single" w:sz="4" w:space="0" w:color="auto"/>
              <w:right w:val="single" w:sz="4" w:space="0" w:color="auto"/>
            </w:tcBorders>
            <w:shd w:val="clear" w:color="auto" w:fill="auto"/>
            <w:vAlign w:val="center"/>
          </w:tcPr>
          <w:p w14:paraId="6B7703B4" w14:textId="77777777" w:rsidR="002A4ECA" w:rsidRPr="00A13D76" w:rsidRDefault="002A4ECA" w:rsidP="002A4ECA">
            <w:pPr>
              <w:jc w:val="center"/>
              <w:rPr>
                <w:rFonts w:ascii="Verdana" w:hAnsi="Verdana"/>
                <w:sz w:val="16"/>
                <w:szCs w:val="18"/>
              </w:rPr>
            </w:pPr>
            <w:r w:rsidRPr="00A13D76">
              <w:rPr>
                <w:rFonts w:ascii="Verdana" w:hAnsi="Verdana"/>
                <w:color w:val="000000"/>
                <w:sz w:val="16"/>
                <w:szCs w:val="18"/>
              </w:rPr>
              <w:t>Tierra</w:t>
            </w:r>
          </w:p>
        </w:tc>
      </w:tr>
      <w:tr w:rsidR="002A4ECA" w:rsidRPr="00A13D76" w14:paraId="358D6453" w14:textId="77777777" w:rsidTr="002A4ECA">
        <w:trPr>
          <w:trHeight w:val="272"/>
          <w:jc w:val="center"/>
        </w:trPr>
        <w:tc>
          <w:tcPr>
            <w:tcW w:w="346" w:type="pct"/>
            <w:shd w:val="clear" w:color="auto" w:fill="auto"/>
            <w:vAlign w:val="center"/>
          </w:tcPr>
          <w:p w14:paraId="5D34236B" w14:textId="77777777" w:rsidR="002A4ECA" w:rsidRPr="00A13D76" w:rsidRDefault="002A4ECA" w:rsidP="002A4ECA">
            <w:pPr>
              <w:jc w:val="center"/>
              <w:rPr>
                <w:rFonts w:ascii="Verdana" w:hAnsi="Verdana" w:cs="Tahoma"/>
                <w:color w:val="000000"/>
                <w:sz w:val="16"/>
                <w:szCs w:val="18"/>
                <w:lang w:eastAsia="es-BO"/>
              </w:rPr>
            </w:pPr>
            <w:r w:rsidRPr="00A13D76">
              <w:rPr>
                <w:rFonts w:ascii="Verdana" w:hAnsi="Verdana" w:cs="Tahoma"/>
                <w:color w:val="000000"/>
                <w:sz w:val="16"/>
                <w:szCs w:val="18"/>
                <w:lang w:eastAsia="es-BO"/>
              </w:rPr>
              <w:t>5</w:t>
            </w:r>
          </w:p>
        </w:tc>
        <w:tc>
          <w:tcPr>
            <w:tcW w:w="549" w:type="pct"/>
            <w:vMerge/>
            <w:shd w:val="clear" w:color="auto" w:fill="auto"/>
            <w:vAlign w:val="center"/>
          </w:tcPr>
          <w:p w14:paraId="343FB582" w14:textId="77777777" w:rsidR="002A4ECA" w:rsidRPr="00A13D76" w:rsidRDefault="002A4ECA" w:rsidP="002A4ECA">
            <w:pPr>
              <w:jc w:val="center"/>
              <w:rPr>
                <w:rFonts w:ascii="Verdana" w:hAnsi="Verdana" w:cs="Tahoma"/>
                <w:color w:val="FF0000"/>
                <w:sz w:val="16"/>
                <w:szCs w:val="18"/>
                <w:lang w:eastAsia="es-BO"/>
              </w:rPr>
            </w:pPr>
          </w:p>
        </w:tc>
        <w:tc>
          <w:tcPr>
            <w:tcW w:w="622" w:type="pct"/>
            <w:vMerge/>
            <w:shd w:val="clear" w:color="auto" w:fill="auto"/>
            <w:vAlign w:val="center"/>
          </w:tcPr>
          <w:p w14:paraId="0B231CD0" w14:textId="77777777" w:rsidR="002A4ECA" w:rsidRPr="00A13D76" w:rsidRDefault="002A4ECA" w:rsidP="002A4ECA">
            <w:pPr>
              <w:jc w:val="center"/>
              <w:rPr>
                <w:rFonts w:ascii="Verdana" w:hAnsi="Verdana" w:cs="Tahoma"/>
                <w:color w:val="FF0000"/>
                <w:sz w:val="16"/>
                <w:szCs w:val="18"/>
                <w:lang w:eastAsia="es-BO"/>
              </w:rPr>
            </w:pP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5D151035" w14:textId="77777777" w:rsidR="002A4ECA" w:rsidRPr="00A13D76" w:rsidRDefault="002A4ECA" w:rsidP="002A4ECA">
            <w:pPr>
              <w:rPr>
                <w:rFonts w:ascii="Verdana" w:hAnsi="Verdana" w:cs="Tahoma"/>
                <w:sz w:val="16"/>
                <w:szCs w:val="18"/>
                <w:lang w:eastAsia="es-BO"/>
              </w:rPr>
            </w:pPr>
            <w:r w:rsidRPr="00A13D76">
              <w:rPr>
                <w:rFonts w:ascii="Verdana" w:hAnsi="Verdana" w:cs="Tahoma"/>
                <w:sz w:val="16"/>
                <w:szCs w:val="18"/>
                <w:lang w:eastAsia="es-BO"/>
              </w:rPr>
              <w:t>CHOCANA</w:t>
            </w:r>
          </w:p>
        </w:tc>
        <w:tc>
          <w:tcPr>
            <w:tcW w:w="805" w:type="pct"/>
            <w:tcBorders>
              <w:top w:val="nil"/>
              <w:left w:val="single" w:sz="4" w:space="0" w:color="auto"/>
              <w:bottom w:val="single" w:sz="4" w:space="0" w:color="auto"/>
              <w:right w:val="single" w:sz="4" w:space="0" w:color="auto"/>
            </w:tcBorders>
            <w:shd w:val="clear" w:color="auto" w:fill="auto"/>
            <w:vAlign w:val="center"/>
          </w:tcPr>
          <w:p w14:paraId="0C1BA762"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11,90</w:t>
            </w:r>
          </w:p>
        </w:tc>
        <w:tc>
          <w:tcPr>
            <w:tcW w:w="803" w:type="pct"/>
            <w:tcBorders>
              <w:top w:val="nil"/>
              <w:left w:val="nil"/>
              <w:bottom w:val="single" w:sz="4" w:space="0" w:color="auto"/>
              <w:right w:val="single" w:sz="4" w:space="0" w:color="auto"/>
            </w:tcBorders>
            <w:shd w:val="clear" w:color="auto" w:fill="auto"/>
            <w:vAlign w:val="center"/>
          </w:tcPr>
          <w:p w14:paraId="1BF1242F"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50 min.</w:t>
            </w:r>
          </w:p>
        </w:tc>
        <w:tc>
          <w:tcPr>
            <w:tcW w:w="799" w:type="pct"/>
            <w:tcBorders>
              <w:top w:val="nil"/>
              <w:left w:val="nil"/>
              <w:bottom w:val="single" w:sz="4" w:space="0" w:color="auto"/>
              <w:right w:val="single" w:sz="4" w:space="0" w:color="auto"/>
            </w:tcBorders>
            <w:shd w:val="clear" w:color="auto" w:fill="auto"/>
            <w:vAlign w:val="center"/>
          </w:tcPr>
          <w:p w14:paraId="0D05E0CA" w14:textId="77777777" w:rsidR="002A4ECA" w:rsidRPr="00A13D76" w:rsidRDefault="002A4ECA" w:rsidP="002A4ECA">
            <w:pPr>
              <w:jc w:val="center"/>
              <w:rPr>
                <w:rFonts w:ascii="Verdana" w:hAnsi="Verdana"/>
                <w:sz w:val="16"/>
                <w:szCs w:val="18"/>
              </w:rPr>
            </w:pPr>
            <w:r w:rsidRPr="00A13D76">
              <w:rPr>
                <w:rFonts w:ascii="Verdana" w:hAnsi="Verdana"/>
                <w:color w:val="000000"/>
                <w:sz w:val="16"/>
                <w:szCs w:val="18"/>
              </w:rPr>
              <w:t>Asfalto-Tierra</w:t>
            </w:r>
          </w:p>
        </w:tc>
      </w:tr>
      <w:tr w:rsidR="002A4ECA" w:rsidRPr="00A13D76" w14:paraId="76EA9DD9" w14:textId="77777777" w:rsidTr="002A4ECA">
        <w:trPr>
          <w:trHeight w:val="272"/>
          <w:jc w:val="center"/>
        </w:trPr>
        <w:tc>
          <w:tcPr>
            <w:tcW w:w="346" w:type="pct"/>
            <w:shd w:val="clear" w:color="auto" w:fill="auto"/>
            <w:vAlign w:val="center"/>
          </w:tcPr>
          <w:p w14:paraId="0C4E8DCF" w14:textId="77777777" w:rsidR="002A4ECA" w:rsidRPr="00A13D76" w:rsidRDefault="002A4ECA" w:rsidP="002A4ECA">
            <w:pPr>
              <w:jc w:val="center"/>
              <w:rPr>
                <w:rFonts w:ascii="Verdana" w:hAnsi="Verdana" w:cs="Tahoma"/>
                <w:color w:val="000000"/>
                <w:sz w:val="16"/>
                <w:szCs w:val="18"/>
                <w:lang w:eastAsia="es-BO"/>
              </w:rPr>
            </w:pPr>
            <w:r w:rsidRPr="00A13D76">
              <w:rPr>
                <w:rFonts w:ascii="Verdana" w:hAnsi="Verdana" w:cs="Tahoma"/>
                <w:color w:val="000000"/>
                <w:sz w:val="16"/>
                <w:szCs w:val="18"/>
                <w:lang w:eastAsia="es-BO"/>
              </w:rPr>
              <w:t>7</w:t>
            </w:r>
          </w:p>
        </w:tc>
        <w:tc>
          <w:tcPr>
            <w:tcW w:w="549" w:type="pct"/>
            <w:vMerge/>
            <w:shd w:val="clear" w:color="auto" w:fill="auto"/>
            <w:vAlign w:val="center"/>
          </w:tcPr>
          <w:p w14:paraId="3CA306E1" w14:textId="77777777" w:rsidR="002A4ECA" w:rsidRPr="00A13D76" w:rsidRDefault="002A4ECA" w:rsidP="002A4ECA">
            <w:pPr>
              <w:jc w:val="center"/>
              <w:rPr>
                <w:rFonts w:ascii="Verdana" w:hAnsi="Verdana" w:cs="Tahoma"/>
                <w:color w:val="FF0000"/>
                <w:sz w:val="16"/>
                <w:szCs w:val="18"/>
                <w:lang w:eastAsia="es-BO"/>
              </w:rPr>
            </w:pPr>
          </w:p>
        </w:tc>
        <w:tc>
          <w:tcPr>
            <w:tcW w:w="622" w:type="pct"/>
            <w:shd w:val="clear" w:color="auto" w:fill="auto"/>
            <w:vAlign w:val="center"/>
          </w:tcPr>
          <w:p w14:paraId="554BC6EB" w14:textId="77777777" w:rsidR="002A4ECA" w:rsidRPr="00A13D76" w:rsidRDefault="002A4ECA" w:rsidP="002A4ECA">
            <w:pPr>
              <w:jc w:val="center"/>
              <w:rPr>
                <w:rFonts w:ascii="Verdana" w:hAnsi="Verdana" w:cs="Tahoma"/>
                <w:color w:val="FF0000"/>
                <w:sz w:val="16"/>
                <w:szCs w:val="18"/>
                <w:lang w:eastAsia="es-BO"/>
              </w:rPr>
            </w:pPr>
            <w:r w:rsidRPr="00A13D76">
              <w:rPr>
                <w:rFonts w:ascii="Verdana" w:hAnsi="Verdana" w:cs="Tahoma"/>
                <w:color w:val="FF0000"/>
                <w:sz w:val="16"/>
                <w:szCs w:val="18"/>
                <w:lang w:eastAsia="es-BO"/>
              </w:rPr>
              <w:t>CENTRAL CHAJRO</w:t>
            </w: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571B15C3" w14:textId="77777777" w:rsidR="002A4ECA" w:rsidRPr="00A13D76" w:rsidRDefault="002A4ECA" w:rsidP="002A4ECA">
            <w:pPr>
              <w:rPr>
                <w:rFonts w:ascii="Verdana" w:hAnsi="Verdana" w:cs="Tahoma"/>
                <w:sz w:val="16"/>
                <w:szCs w:val="18"/>
                <w:lang w:eastAsia="es-BO"/>
              </w:rPr>
            </w:pPr>
            <w:r w:rsidRPr="00A13D76">
              <w:rPr>
                <w:rFonts w:ascii="Verdana" w:hAnsi="Verdana" w:cs="Tahoma"/>
                <w:sz w:val="16"/>
                <w:szCs w:val="18"/>
                <w:lang w:eastAsia="es-BO"/>
              </w:rPr>
              <w:t>IMAMBLAYA</w:t>
            </w:r>
          </w:p>
        </w:tc>
        <w:tc>
          <w:tcPr>
            <w:tcW w:w="805" w:type="pct"/>
            <w:tcBorders>
              <w:top w:val="nil"/>
              <w:left w:val="single" w:sz="4" w:space="0" w:color="auto"/>
              <w:bottom w:val="single" w:sz="4" w:space="0" w:color="auto"/>
              <w:right w:val="single" w:sz="4" w:space="0" w:color="auto"/>
            </w:tcBorders>
            <w:shd w:val="clear" w:color="auto" w:fill="auto"/>
            <w:vAlign w:val="center"/>
          </w:tcPr>
          <w:p w14:paraId="451EC55D"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23,20</w:t>
            </w:r>
          </w:p>
        </w:tc>
        <w:tc>
          <w:tcPr>
            <w:tcW w:w="803" w:type="pct"/>
            <w:tcBorders>
              <w:top w:val="nil"/>
              <w:left w:val="nil"/>
              <w:bottom w:val="single" w:sz="4" w:space="0" w:color="auto"/>
              <w:right w:val="single" w:sz="4" w:space="0" w:color="auto"/>
            </w:tcBorders>
            <w:shd w:val="clear" w:color="auto" w:fill="auto"/>
            <w:vAlign w:val="center"/>
          </w:tcPr>
          <w:p w14:paraId="48864D5D"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1hr 40min.</w:t>
            </w:r>
          </w:p>
        </w:tc>
        <w:tc>
          <w:tcPr>
            <w:tcW w:w="799" w:type="pct"/>
            <w:tcBorders>
              <w:top w:val="nil"/>
              <w:left w:val="nil"/>
              <w:bottom w:val="single" w:sz="4" w:space="0" w:color="auto"/>
              <w:right w:val="single" w:sz="4" w:space="0" w:color="auto"/>
            </w:tcBorders>
            <w:shd w:val="clear" w:color="auto" w:fill="auto"/>
            <w:vAlign w:val="center"/>
          </w:tcPr>
          <w:p w14:paraId="6352B4B0" w14:textId="77777777" w:rsidR="002A4ECA" w:rsidRPr="00A13D76" w:rsidRDefault="002A4ECA" w:rsidP="002A4ECA">
            <w:pPr>
              <w:jc w:val="center"/>
              <w:rPr>
                <w:rFonts w:ascii="Verdana" w:hAnsi="Verdana"/>
                <w:sz w:val="16"/>
                <w:szCs w:val="18"/>
              </w:rPr>
            </w:pPr>
            <w:r w:rsidRPr="00A13D76">
              <w:rPr>
                <w:rFonts w:ascii="Verdana" w:hAnsi="Verdana"/>
                <w:color w:val="000000"/>
                <w:sz w:val="16"/>
                <w:szCs w:val="18"/>
              </w:rPr>
              <w:t>Asfalto-Tierra</w:t>
            </w:r>
          </w:p>
        </w:tc>
      </w:tr>
      <w:tr w:rsidR="002A4ECA" w:rsidRPr="00A13D76" w14:paraId="409A3B44" w14:textId="77777777" w:rsidTr="002A4ECA">
        <w:trPr>
          <w:trHeight w:val="60"/>
          <w:jc w:val="center"/>
        </w:trPr>
        <w:tc>
          <w:tcPr>
            <w:tcW w:w="346" w:type="pct"/>
            <w:shd w:val="clear" w:color="auto" w:fill="auto"/>
            <w:vAlign w:val="center"/>
          </w:tcPr>
          <w:p w14:paraId="21B68CD6" w14:textId="77777777" w:rsidR="002A4ECA" w:rsidRPr="00A13D76" w:rsidRDefault="002A4ECA" w:rsidP="002A4ECA">
            <w:pPr>
              <w:jc w:val="center"/>
              <w:rPr>
                <w:rFonts w:ascii="Verdana" w:hAnsi="Verdana" w:cs="Tahoma"/>
                <w:color w:val="000000"/>
                <w:sz w:val="16"/>
                <w:szCs w:val="18"/>
                <w:lang w:eastAsia="es-BO"/>
              </w:rPr>
            </w:pPr>
            <w:r w:rsidRPr="00A13D76">
              <w:rPr>
                <w:rFonts w:ascii="Verdana" w:hAnsi="Verdana" w:cs="Tahoma"/>
                <w:color w:val="000000"/>
                <w:sz w:val="16"/>
                <w:szCs w:val="18"/>
                <w:lang w:eastAsia="es-BO"/>
              </w:rPr>
              <w:t>8</w:t>
            </w:r>
          </w:p>
        </w:tc>
        <w:tc>
          <w:tcPr>
            <w:tcW w:w="549" w:type="pct"/>
            <w:vMerge/>
            <w:shd w:val="clear" w:color="auto" w:fill="auto"/>
            <w:vAlign w:val="center"/>
          </w:tcPr>
          <w:p w14:paraId="7345C315" w14:textId="77777777" w:rsidR="002A4ECA" w:rsidRPr="00A13D76" w:rsidRDefault="002A4ECA" w:rsidP="002A4ECA">
            <w:pPr>
              <w:jc w:val="center"/>
              <w:rPr>
                <w:rFonts w:ascii="Verdana" w:hAnsi="Verdana" w:cs="Tahoma"/>
                <w:color w:val="FF0000"/>
                <w:sz w:val="16"/>
                <w:szCs w:val="18"/>
                <w:lang w:eastAsia="es-BO"/>
              </w:rPr>
            </w:pPr>
          </w:p>
        </w:tc>
        <w:tc>
          <w:tcPr>
            <w:tcW w:w="622" w:type="pct"/>
            <w:shd w:val="clear" w:color="auto" w:fill="auto"/>
            <w:vAlign w:val="center"/>
          </w:tcPr>
          <w:p w14:paraId="5659F88F" w14:textId="77777777" w:rsidR="002A4ECA" w:rsidRPr="00A13D76" w:rsidRDefault="002A4ECA" w:rsidP="002A4ECA">
            <w:pPr>
              <w:jc w:val="center"/>
              <w:rPr>
                <w:rFonts w:ascii="Verdana" w:hAnsi="Verdana" w:cs="Tahoma"/>
                <w:color w:val="FF0000"/>
                <w:sz w:val="16"/>
                <w:szCs w:val="18"/>
                <w:lang w:eastAsia="es-BO"/>
              </w:rPr>
            </w:pPr>
            <w:r w:rsidRPr="00A13D76">
              <w:rPr>
                <w:rFonts w:ascii="Verdana" w:hAnsi="Verdana" w:cs="Tahoma"/>
                <w:color w:val="FF0000"/>
                <w:sz w:val="16"/>
                <w:szCs w:val="18"/>
                <w:lang w:eastAsia="es-BO"/>
              </w:rPr>
              <w:t>CENTRAL PUETE VILLA</w:t>
            </w: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54A17092" w14:textId="77777777" w:rsidR="002A4ECA" w:rsidRPr="00A13D76" w:rsidRDefault="002A4ECA" w:rsidP="002A4ECA">
            <w:pPr>
              <w:rPr>
                <w:rFonts w:ascii="Verdana" w:hAnsi="Verdana" w:cs="Tahoma"/>
                <w:sz w:val="16"/>
                <w:szCs w:val="18"/>
                <w:lang w:eastAsia="es-BO"/>
              </w:rPr>
            </w:pPr>
            <w:r w:rsidRPr="00A13D76">
              <w:rPr>
                <w:rFonts w:ascii="Verdana" w:hAnsi="Verdana"/>
                <w:color w:val="000000"/>
                <w:sz w:val="16"/>
                <w:szCs w:val="18"/>
              </w:rPr>
              <w:t>ILUMAYA</w:t>
            </w:r>
          </w:p>
        </w:tc>
        <w:tc>
          <w:tcPr>
            <w:tcW w:w="805" w:type="pct"/>
            <w:tcBorders>
              <w:top w:val="nil"/>
              <w:left w:val="single" w:sz="4" w:space="0" w:color="auto"/>
              <w:bottom w:val="single" w:sz="4" w:space="0" w:color="auto"/>
              <w:right w:val="single" w:sz="4" w:space="0" w:color="auto"/>
            </w:tcBorders>
            <w:shd w:val="clear" w:color="auto" w:fill="auto"/>
            <w:vAlign w:val="center"/>
          </w:tcPr>
          <w:p w14:paraId="50687D16"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13,80</w:t>
            </w:r>
          </w:p>
        </w:tc>
        <w:tc>
          <w:tcPr>
            <w:tcW w:w="803" w:type="pct"/>
            <w:tcBorders>
              <w:top w:val="nil"/>
              <w:left w:val="nil"/>
              <w:bottom w:val="single" w:sz="4" w:space="0" w:color="auto"/>
              <w:right w:val="single" w:sz="4" w:space="0" w:color="auto"/>
            </w:tcBorders>
            <w:shd w:val="clear" w:color="auto" w:fill="auto"/>
            <w:vAlign w:val="center"/>
          </w:tcPr>
          <w:p w14:paraId="53938BFC" w14:textId="77777777" w:rsidR="002A4ECA" w:rsidRPr="00A13D76" w:rsidRDefault="002A4ECA" w:rsidP="002A4ECA">
            <w:pPr>
              <w:jc w:val="center"/>
              <w:rPr>
                <w:rFonts w:ascii="Verdana" w:hAnsi="Verdana" w:cs="Tahoma"/>
                <w:sz w:val="16"/>
                <w:szCs w:val="18"/>
                <w:lang w:eastAsia="es-BO"/>
              </w:rPr>
            </w:pPr>
            <w:r w:rsidRPr="00A13D76">
              <w:rPr>
                <w:rFonts w:ascii="Verdana" w:hAnsi="Verdana"/>
                <w:color w:val="000000"/>
                <w:sz w:val="16"/>
                <w:szCs w:val="18"/>
              </w:rPr>
              <w:t>2hr 15min</w:t>
            </w:r>
          </w:p>
        </w:tc>
        <w:tc>
          <w:tcPr>
            <w:tcW w:w="799" w:type="pct"/>
            <w:tcBorders>
              <w:top w:val="nil"/>
              <w:left w:val="nil"/>
              <w:bottom w:val="single" w:sz="4" w:space="0" w:color="auto"/>
              <w:right w:val="single" w:sz="4" w:space="0" w:color="auto"/>
            </w:tcBorders>
            <w:shd w:val="clear" w:color="auto" w:fill="auto"/>
            <w:vAlign w:val="center"/>
          </w:tcPr>
          <w:p w14:paraId="5E6E17F7" w14:textId="77777777" w:rsidR="002A4ECA" w:rsidRPr="00A13D76" w:rsidRDefault="002A4ECA" w:rsidP="002A4ECA">
            <w:pPr>
              <w:jc w:val="center"/>
              <w:rPr>
                <w:rFonts w:ascii="Verdana" w:hAnsi="Verdana"/>
                <w:sz w:val="16"/>
                <w:szCs w:val="18"/>
              </w:rPr>
            </w:pPr>
            <w:r w:rsidRPr="00A13D76">
              <w:rPr>
                <w:rFonts w:ascii="Verdana" w:hAnsi="Verdana"/>
                <w:color w:val="000000"/>
                <w:sz w:val="16"/>
                <w:szCs w:val="18"/>
              </w:rPr>
              <w:t>Tierra</w:t>
            </w:r>
          </w:p>
        </w:tc>
      </w:tr>
    </w:tbl>
    <w:p w14:paraId="77E0860D" w14:textId="77777777" w:rsidR="002A4ECA" w:rsidRPr="00CA1A45" w:rsidRDefault="002A4ECA" w:rsidP="0027102A">
      <w:pPr>
        <w:pStyle w:val="Prrafodelista"/>
        <w:widowControl w:val="0"/>
        <w:numPr>
          <w:ilvl w:val="0"/>
          <w:numId w:val="46"/>
        </w:numPr>
        <w:autoSpaceDE w:val="0"/>
        <w:autoSpaceDN w:val="0"/>
        <w:rPr>
          <w:rFonts w:ascii="Verdana" w:hAnsi="Verdana" w:cs="Tahoma"/>
          <w:bCs/>
          <w:i/>
          <w:iCs/>
          <w:sz w:val="18"/>
          <w:szCs w:val="18"/>
        </w:rPr>
      </w:pPr>
      <w:bookmarkStart w:id="41" w:name="_Toc49530406"/>
      <w:bookmarkStart w:id="42" w:name="_Toc49531233"/>
      <w:bookmarkStart w:id="43" w:name="_Toc100250568"/>
      <w:bookmarkStart w:id="44" w:name="_Toc71811149"/>
      <w:r w:rsidRPr="00CA1A45">
        <w:rPr>
          <w:rFonts w:ascii="Verdana" w:hAnsi="Verdana" w:cs="Tahoma"/>
          <w:bCs/>
          <w:i/>
          <w:iCs/>
          <w:sz w:val="18"/>
          <w:szCs w:val="18"/>
        </w:rPr>
        <w:lastRenderedPageBreak/>
        <w:t>Es responsabilidad plena de la Entidad Ejecutora conocer el lugar de intervención, no podrá alegar desconocimiento dado que en su propuesta acepta conocer la zona de intervención.</w:t>
      </w:r>
      <w:bookmarkEnd w:id="41"/>
      <w:bookmarkEnd w:id="42"/>
      <w:bookmarkEnd w:id="43"/>
    </w:p>
    <w:p w14:paraId="7B83A591" w14:textId="77777777" w:rsidR="002A4ECA" w:rsidRPr="00CA1A45" w:rsidRDefault="002A4ECA" w:rsidP="0027102A">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CA1A45">
        <w:rPr>
          <w:rFonts w:ascii="Verdana" w:hAnsi="Verdana" w:cs="Tahoma"/>
          <w:b/>
          <w:bCs/>
          <w:color w:val="000000"/>
          <w:kern w:val="32"/>
          <w:sz w:val="18"/>
          <w:szCs w:val="18"/>
          <w:lang w:val="es-ES_tradnl"/>
        </w:rPr>
        <w:t>OBJETIVO DE LA CONSULTORÍA</w:t>
      </w:r>
      <w:r w:rsidRPr="00CA1A45">
        <w:rPr>
          <w:rFonts w:ascii="Verdana" w:hAnsi="Verdana" w:cs="Tahoma"/>
          <w:bCs/>
          <w:color w:val="000000"/>
          <w:kern w:val="32"/>
          <w:sz w:val="18"/>
          <w:szCs w:val="18"/>
          <w:lang w:val="es-ES_tradnl"/>
        </w:rPr>
        <w:t>.</w:t>
      </w:r>
      <w:bookmarkEnd w:id="44"/>
    </w:p>
    <w:p w14:paraId="0473ADD5" w14:textId="77777777" w:rsidR="002A4ECA" w:rsidRPr="00CA1A45" w:rsidRDefault="002A4ECA" w:rsidP="002A4ECA">
      <w:pPr>
        <w:spacing w:line="260" w:lineRule="atLeast"/>
        <w:jc w:val="both"/>
        <w:rPr>
          <w:rFonts w:ascii="Verdana" w:hAnsi="Verdana" w:cs="Tahoma"/>
          <w:b/>
          <w:sz w:val="18"/>
          <w:szCs w:val="18"/>
          <w:lang w:val="es-ES_tradnl"/>
        </w:rPr>
      </w:pPr>
      <w:r w:rsidRPr="00CA1A45">
        <w:rPr>
          <w:rFonts w:ascii="Verdana" w:hAnsi="Verdana" w:cs="Tahoma"/>
          <w:b/>
          <w:sz w:val="18"/>
          <w:szCs w:val="18"/>
          <w:lang w:val="es-ES_tradnl"/>
        </w:rPr>
        <w:t>GENERAL</w:t>
      </w:r>
    </w:p>
    <w:p w14:paraId="64E0651F"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Ejecutar el </w:t>
      </w:r>
      <w:r w:rsidRPr="00CA1A45">
        <w:rPr>
          <w:rFonts w:ascii="Verdana" w:hAnsi="Verdana" w:cs="Tahoma"/>
          <w:b/>
          <w:sz w:val="18"/>
          <w:szCs w:val="18"/>
          <w:lang w:val="es-ES_tradnl"/>
        </w:rPr>
        <w:t xml:space="preserve">PROYECTO DE VIVIENDA NUEVA AUTOCONSTRUCCIÓN EN EL MUNICIPIO DE </w:t>
      </w:r>
      <w:r w:rsidRPr="00CA1A45">
        <w:rPr>
          <w:rFonts w:ascii="Verdana" w:hAnsi="Verdana" w:cs="Tahoma"/>
          <w:b/>
          <w:color w:val="FF0000"/>
          <w:sz w:val="18"/>
          <w:szCs w:val="18"/>
          <w:lang w:val="es-ES_tradnl"/>
        </w:rPr>
        <w:t>YANACACHI -FASE(IV) 2024- LA PAZ</w:t>
      </w:r>
      <w:r w:rsidRPr="00CA1A45">
        <w:rPr>
          <w:rFonts w:ascii="Verdana" w:hAnsi="Verdana" w:cs="Tahoma"/>
          <w:sz w:val="18"/>
          <w:szCs w:val="18"/>
          <w:lang w:val="es-ES_tradnl"/>
        </w:rPr>
        <w:t xml:space="preserve">, </w:t>
      </w:r>
      <w:r w:rsidRPr="00CA1A45">
        <w:rPr>
          <w:rFonts w:ascii="Verdana" w:hAnsi="Verdana" w:cs="Tahoma"/>
          <w:color w:val="000000"/>
          <w:sz w:val="18"/>
          <w:szCs w:val="18"/>
          <w:lang w:val="es-ES_tradnl"/>
        </w:rPr>
        <w:t xml:space="preserve">en </w:t>
      </w:r>
      <w:r w:rsidRPr="00CA1A45">
        <w:rPr>
          <w:rFonts w:ascii="Verdana" w:hAnsi="Verdana" w:cs="Tahoma"/>
          <w:b/>
          <w:color w:val="FF0000"/>
          <w:sz w:val="18"/>
          <w:szCs w:val="18"/>
          <w:lang w:val="es-ES_tradnl"/>
        </w:rPr>
        <w:t>30 viviendas</w:t>
      </w:r>
    </w:p>
    <w:p w14:paraId="0F943E91" w14:textId="77777777" w:rsidR="002A4ECA" w:rsidRPr="00CA1A45" w:rsidRDefault="002A4ECA" w:rsidP="002A4ECA">
      <w:pPr>
        <w:spacing w:line="260" w:lineRule="atLeast"/>
        <w:jc w:val="both"/>
        <w:rPr>
          <w:rFonts w:ascii="Verdana" w:hAnsi="Verdana" w:cs="Tahoma"/>
          <w:sz w:val="18"/>
          <w:szCs w:val="18"/>
          <w:lang w:val="es-ES_tradnl"/>
        </w:rPr>
      </w:pPr>
    </w:p>
    <w:p w14:paraId="4530EE28" w14:textId="77777777" w:rsidR="002A4ECA" w:rsidRPr="00CA1A45" w:rsidRDefault="002A4ECA" w:rsidP="002A4ECA">
      <w:pPr>
        <w:spacing w:line="260" w:lineRule="atLeast"/>
        <w:jc w:val="both"/>
        <w:rPr>
          <w:rFonts w:ascii="Verdana" w:hAnsi="Verdana" w:cs="Tahoma"/>
          <w:b/>
          <w:sz w:val="18"/>
          <w:szCs w:val="18"/>
          <w:lang w:val="es-ES_tradnl"/>
        </w:rPr>
      </w:pPr>
      <w:r w:rsidRPr="00CA1A45">
        <w:rPr>
          <w:rFonts w:ascii="Verdana" w:hAnsi="Verdana" w:cs="Tahoma"/>
          <w:b/>
          <w:sz w:val="18"/>
          <w:szCs w:val="18"/>
          <w:lang w:val="es-ES_tradnl"/>
        </w:rPr>
        <w:t>ESPECIFICO</w:t>
      </w:r>
    </w:p>
    <w:p w14:paraId="012D5831" w14:textId="77777777" w:rsidR="002A4ECA" w:rsidRPr="00CA1A45" w:rsidRDefault="002A4ECA" w:rsidP="002A4ECA">
      <w:pPr>
        <w:spacing w:line="260" w:lineRule="atLeast"/>
        <w:jc w:val="both"/>
        <w:rPr>
          <w:rFonts w:ascii="Verdana" w:hAnsi="Verdana" w:cs="Tahoma"/>
          <w:b/>
          <w:sz w:val="18"/>
          <w:szCs w:val="18"/>
          <w:lang w:val="es-ES_tradnl"/>
        </w:rPr>
      </w:pPr>
      <w:r w:rsidRPr="00CA1A45">
        <w:rPr>
          <w:rFonts w:ascii="Verdana" w:hAnsi="Verdana" w:cs="Tahoma"/>
          <w:b/>
          <w:sz w:val="18"/>
          <w:szCs w:val="18"/>
          <w:lang w:val="es-ES_tradnl"/>
        </w:rPr>
        <w:t>Desarrollar adecuadamente todos los componentes que comprenden la ejecución del proyecto:</w:t>
      </w:r>
    </w:p>
    <w:p w14:paraId="439CF33E" w14:textId="77777777" w:rsidR="002A4ECA" w:rsidRPr="00CA1A45" w:rsidRDefault="002A4ECA" w:rsidP="0027102A">
      <w:pPr>
        <w:numPr>
          <w:ilvl w:val="0"/>
          <w:numId w:val="62"/>
        </w:num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Capacitación, Asistencia Técnica y Seguimiento  </w:t>
      </w:r>
    </w:p>
    <w:p w14:paraId="772C6823" w14:textId="77777777" w:rsidR="002A4ECA" w:rsidRPr="00CA1A45" w:rsidRDefault="002A4ECA" w:rsidP="0027102A">
      <w:pPr>
        <w:numPr>
          <w:ilvl w:val="0"/>
          <w:numId w:val="62"/>
        </w:num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Provisión y Dotación de Materiales de Construcción </w:t>
      </w:r>
    </w:p>
    <w:p w14:paraId="7DA4117B"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La Entidad Ejecutora, deberá gestionar los Certificados de no Propiedad a Nivel Nacional de los </w:t>
      </w:r>
      <w:r w:rsidRPr="00CA1A45">
        <w:rPr>
          <w:rFonts w:ascii="Verdana" w:hAnsi="Verdana" w:cs="Tahoma"/>
          <w:b/>
          <w:bCs/>
          <w:color w:val="FF0000"/>
          <w:sz w:val="18"/>
          <w:szCs w:val="18"/>
          <w:lang w:val="es-ES_tradnl"/>
        </w:rPr>
        <w:t>30</w:t>
      </w:r>
      <w:r w:rsidRPr="00CA1A45">
        <w:rPr>
          <w:rFonts w:ascii="Verdana" w:hAnsi="Verdana" w:cs="Tahoma"/>
          <w:sz w:val="18"/>
          <w:szCs w:val="18"/>
          <w:lang w:val="es-ES_tradnl"/>
        </w:rPr>
        <w:t xml:space="preserve"> beneficiarios emitidos por Derechos Reales, correspondientes al presente proyecto.</w:t>
      </w:r>
    </w:p>
    <w:p w14:paraId="1A3F84D0" w14:textId="77777777" w:rsidR="002A4ECA" w:rsidRPr="00CA1A45" w:rsidRDefault="002A4ECA" w:rsidP="002A4ECA">
      <w:pPr>
        <w:spacing w:line="260" w:lineRule="atLeast"/>
        <w:jc w:val="both"/>
        <w:rPr>
          <w:rFonts w:ascii="Verdana" w:hAnsi="Verdana" w:cs="Tahoma"/>
          <w:b/>
          <w:sz w:val="18"/>
          <w:szCs w:val="18"/>
          <w:lang w:val="es-ES_tradnl"/>
        </w:rPr>
      </w:pPr>
      <w:r w:rsidRPr="00CA1A4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11D6CD0C"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5" w:name="_Toc71811150"/>
      <w:r w:rsidRPr="00CA1A45">
        <w:rPr>
          <w:rFonts w:ascii="Verdana" w:hAnsi="Verdana" w:cs="Tahoma"/>
          <w:b/>
          <w:bCs/>
          <w:color w:val="000000"/>
          <w:kern w:val="32"/>
          <w:sz w:val="18"/>
          <w:szCs w:val="18"/>
          <w:lang w:val="es-ES_tradnl"/>
        </w:rPr>
        <w:t>ALCANCE DE LA CONSULTORÍA.</w:t>
      </w:r>
      <w:bookmarkEnd w:id="45"/>
    </w:p>
    <w:p w14:paraId="788502A6"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A nivel enunciativo y no limitativo, los alcances de la consultoría son:</w:t>
      </w:r>
    </w:p>
    <w:p w14:paraId="21C38A79" w14:textId="77777777" w:rsidR="002A4ECA" w:rsidRPr="00CA1A45" w:rsidRDefault="002A4ECA" w:rsidP="002A4ECA">
      <w:pPr>
        <w:spacing w:line="260" w:lineRule="atLeast"/>
        <w:jc w:val="both"/>
        <w:rPr>
          <w:rFonts w:ascii="Verdana" w:hAnsi="Verdana" w:cs="Tahoma"/>
          <w:sz w:val="18"/>
          <w:szCs w:val="18"/>
          <w:lang w:val="es-ES_tradnl"/>
        </w:rPr>
      </w:pPr>
    </w:p>
    <w:p w14:paraId="65A41AA6" w14:textId="77777777" w:rsidR="002A4ECA" w:rsidRPr="00CA1A45" w:rsidRDefault="002A4ECA" w:rsidP="002A4ECA">
      <w:pPr>
        <w:tabs>
          <w:tab w:val="num" w:pos="720"/>
        </w:tabs>
        <w:spacing w:line="260" w:lineRule="atLeast"/>
        <w:contextualSpacing/>
        <w:jc w:val="both"/>
        <w:rPr>
          <w:rFonts w:ascii="Verdana" w:hAnsi="Verdana" w:cs="Tahoma"/>
          <w:b/>
          <w:color w:val="000000"/>
          <w:sz w:val="18"/>
          <w:szCs w:val="18"/>
          <w:lang w:val="es-ES_tradnl"/>
        </w:rPr>
      </w:pPr>
      <w:r w:rsidRPr="00CA1A45">
        <w:rPr>
          <w:rFonts w:ascii="Verdana" w:hAnsi="Verdana" w:cs="Tahoma"/>
          <w:b/>
          <w:color w:val="000000"/>
          <w:sz w:val="18"/>
          <w:szCs w:val="18"/>
          <w:lang w:val="es-ES_tradnl"/>
        </w:rPr>
        <w:t>- SELECCIÓN DE BENEFICIARIOS</w:t>
      </w:r>
    </w:p>
    <w:p w14:paraId="639F3236" w14:textId="77777777" w:rsidR="002A4ECA" w:rsidRPr="00CA1A45" w:rsidRDefault="002A4ECA" w:rsidP="0027102A">
      <w:pPr>
        <w:numPr>
          <w:ilvl w:val="0"/>
          <w:numId w:val="75"/>
        </w:numPr>
        <w:spacing w:line="300" w:lineRule="auto"/>
        <w:ind w:left="284"/>
        <w:jc w:val="both"/>
        <w:rPr>
          <w:rFonts w:ascii="Verdana" w:hAnsi="Verdana" w:cs="Tahoma"/>
          <w:color w:val="000000"/>
          <w:sz w:val="18"/>
          <w:szCs w:val="18"/>
          <w:lang w:val="es-ES_tradnl"/>
        </w:rPr>
      </w:pPr>
      <w:r w:rsidRPr="00CA1A45">
        <w:rPr>
          <w:rFonts w:ascii="Verdana" w:hAnsi="Verdana" w:cs="Tahoma"/>
          <w:sz w:val="18"/>
          <w:szCs w:val="18"/>
          <w:lang w:val="es-ES_tradnl"/>
        </w:rPr>
        <w:t>Suscrito el contrato administrativo,  el Inspector Asignado al proyecto emitirá la Orden de Proceder a la Entidad Ejecutora, quien deberá realizar</w:t>
      </w:r>
      <w:r w:rsidRPr="00CA1A45">
        <w:rPr>
          <w:rFonts w:ascii="Verdana" w:hAnsi="Verdana" w:cs="Tahoma"/>
          <w:color w:val="000000" w:themeColor="text1"/>
          <w:sz w:val="18"/>
          <w:szCs w:val="18"/>
          <w:lang w:val="es-ES_tradnl"/>
        </w:rPr>
        <w:t xml:space="preserve"> </w:t>
      </w:r>
      <w:r w:rsidRPr="00CA1A45">
        <w:rPr>
          <w:rFonts w:ascii="Verdana" w:hAnsi="Verdana" w:cs="Tahoma"/>
          <w:sz w:val="18"/>
          <w:szCs w:val="18"/>
          <w:lang w:val="es-ES_tradnl"/>
        </w:rPr>
        <w:t>la selección y Evaluación de solicitantes para postular a ser beneficiario, bajo los siguientes plazos:</w:t>
      </w:r>
    </w:p>
    <w:p w14:paraId="6D562EA3" w14:textId="77777777" w:rsidR="002A4ECA" w:rsidRPr="00CA1A45" w:rsidRDefault="002A4ECA" w:rsidP="0027102A">
      <w:pPr>
        <w:numPr>
          <w:ilvl w:val="1"/>
          <w:numId w:val="76"/>
        </w:numPr>
        <w:spacing w:line="300" w:lineRule="auto"/>
        <w:contextualSpacing/>
        <w:jc w:val="both"/>
        <w:rPr>
          <w:rFonts w:ascii="Verdana" w:hAnsi="Verdana" w:cs="Tahoma"/>
          <w:color w:val="000000"/>
          <w:sz w:val="18"/>
          <w:szCs w:val="18"/>
          <w:lang w:val="es-ES_tradnl"/>
        </w:rPr>
      </w:pPr>
      <w:bookmarkStart w:id="46" w:name="_Hlk162366944"/>
      <w:r w:rsidRPr="00CA1A45">
        <w:rPr>
          <w:rFonts w:ascii="Verdana" w:hAnsi="Verdana" w:cs="Tahoma"/>
          <w:color w:val="000000"/>
          <w:sz w:val="18"/>
          <w:szCs w:val="18"/>
          <w:lang w:val="es-ES_tradnl"/>
        </w:rPr>
        <w:t xml:space="preserve">Hasta </w:t>
      </w:r>
      <w:r w:rsidRPr="00CA1A45">
        <w:rPr>
          <w:rFonts w:ascii="Verdana" w:hAnsi="Verdana" w:cs="Tahoma"/>
          <w:b/>
          <w:bCs/>
          <w:color w:val="FF0000"/>
          <w:sz w:val="18"/>
          <w:szCs w:val="18"/>
          <w:lang w:val="es-ES_tradnl"/>
        </w:rPr>
        <w:t>40</w:t>
      </w:r>
      <w:r w:rsidRPr="00CA1A45">
        <w:rPr>
          <w:rFonts w:ascii="Verdana" w:hAnsi="Verdana" w:cs="Tahoma"/>
          <w:color w:val="000000"/>
          <w:sz w:val="18"/>
          <w:szCs w:val="18"/>
          <w:lang w:val="es-ES_tradnl"/>
        </w:rPr>
        <w:t xml:space="preserve"> días calendario si el proyecto contempla hasta 30 Soluciones Habitacionales</w:t>
      </w:r>
    </w:p>
    <w:p w14:paraId="1E480812" w14:textId="77777777" w:rsidR="002A4ECA" w:rsidRPr="00CA1A45" w:rsidRDefault="002A4ECA" w:rsidP="0027102A">
      <w:pPr>
        <w:numPr>
          <w:ilvl w:val="0"/>
          <w:numId w:val="75"/>
        </w:numPr>
        <w:spacing w:line="300" w:lineRule="auto"/>
        <w:ind w:left="284"/>
        <w:jc w:val="both"/>
        <w:rPr>
          <w:rFonts w:ascii="Verdana" w:hAnsi="Verdana" w:cs="Tahoma"/>
          <w:sz w:val="18"/>
          <w:szCs w:val="18"/>
          <w:lang w:val="es-ES_tradnl"/>
        </w:rPr>
      </w:pPr>
      <w:bookmarkStart w:id="47" w:name="_Hlk180157718"/>
      <w:bookmarkEnd w:id="46"/>
      <w:r w:rsidRPr="00CA1A45">
        <w:rPr>
          <w:rFonts w:ascii="Verdana" w:hAnsi="Verdana" w:cs="Tahoma"/>
          <w:sz w:val="18"/>
          <w:szCs w:val="18"/>
          <w:lang w:val="es-ES_tradnl"/>
        </w:rPr>
        <w:t xml:space="preserve">En el plazo establecido la Entidad Ejecutora deberá realizar la </w:t>
      </w:r>
      <w:r w:rsidRPr="00CA1A45">
        <w:rPr>
          <w:rFonts w:ascii="Verdana" w:hAnsi="Verdana" w:cs="Tahoma"/>
          <w:b/>
          <w:sz w:val="18"/>
          <w:szCs w:val="18"/>
          <w:lang w:val="es-ES_tradnl"/>
        </w:rPr>
        <w:t>socialización y evaluación</w:t>
      </w:r>
      <w:r w:rsidRPr="00CA1A45">
        <w:rPr>
          <w:rFonts w:ascii="Verdana" w:hAnsi="Verdana" w:cs="Tahoma"/>
          <w:sz w:val="18"/>
          <w:szCs w:val="18"/>
          <w:lang w:val="es-ES_tradnl"/>
        </w:rPr>
        <w:t xml:space="preserve"> a los solicitantes en las COMUNIDADES/BARRIO/ZONA/URBANIZACIÓN/JUNTA VECINAL U OTRAS ZONAS de intervención, </w:t>
      </w:r>
      <w:r w:rsidRPr="00CA1A45">
        <w:rPr>
          <w:rFonts w:ascii="Verdana" w:hAnsi="Verdana" w:cs="Tahoma"/>
          <w:b/>
          <w:sz w:val="18"/>
          <w:szCs w:val="18"/>
          <w:lang w:val="es-ES_tradnl"/>
        </w:rPr>
        <w:t>de manera conjunta</w:t>
      </w:r>
      <w:r w:rsidRPr="00CA1A45">
        <w:rPr>
          <w:rFonts w:ascii="Verdana" w:hAnsi="Verdana" w:cs="Tahoma"/>
          <w:sz w:val="18"/>
          <w:szCs w:val="18"/>
          <w:lang w:val="es-ES_tradnl"/>
        </w:rPr>
        <w:t xml:space="preserve"> con la AEVIVIENDA, de acuerdo a normativa vigente referida a </w:t>
      </w:r>
      <w:r w:rsidRPr="00CA1A45">
        <w:rPr>
          <w:rFonts w:ascii="Verdana" w:hAnsi="Verdana" w:cs="Tahoma"/>
          <w:b/>
          <w:sz w:val="18"/>
          <w:szCs w:val="18"/>
          <w:u w:val="single"/>
          <w:lang w:val="es-ES_tradnl"/>
        </w:rPr>
        <w:t>SELECCIÓN DE BENEFICIARIOS</w:t>
      </w:r>
      <w:r w:rsidRPr="00CA1A45">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7"/>
    <w:p w14:paraId="4C6A60E5" w14:textId="77777777" w:rsidR="002A4ECA" w:rsidRPr="00CA1A45" w:rsidRDefault="002A4ECA" w:rsidP="0027102A">
      <w:pPr>
        <w:numPr>
          <w:ilvl w:val="0"/>
          <w:numId w:val="75"/>
        </w:numPr>
        <w:spacing w:line="300" w:lineRule="auto"/>
        <w:ind w:left="284"/>
        <w:jc w:val="both"/>
        <w:rPr>
          <w:rFonts w:ascii="Verdana" w:hAnsi="Verdana" w:cs="Tahoma"/>
          <w:sz w:val="18"/>
          <w:szCs w:val="18"/>
          <w:lang w:val="es-ES_tradnl"/>
        </w:rPr>
      </w:pPr>
      <w:r w:rsidRPr="00CA1A4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8142089" w14:textId="77777777" w:rsidR="002A4ECA" w:rsidRPr="00CA1A45" w:rsidRDefault="002A4ECA" w:rsidP="0027102A">
      <w:pPr>
        <w:numPr>
          <w:ilvl w:val="0"/>
          <w:numId w:val="75"/>
        </w:numPr>
        <w:spacing w:line="300" w:lineRule="auto"/>
        <w:ind w:left="284"/>
        <w:jc w:val="both"/>
        <w:rPr>
          <w:rFonts w:ascii="Verdana" w:hAnsi="Verdana" w:cs="Tahoma"/>
          <w:sz w:val="18"/>
          <w:szCs w:val="18"/>
          <w:lang w:val="es-ES_tradnl"/>
        </w:rPr>
      </w:pPr>
      <w:r w:rsidRPr="00CA1A45">
        <w:rPr>
          <w:rFonts w:ascii="Verdana" w:hAnsi="Verdana" w:cs="Tahoma"/>
          <w:sz w:val="18"/>
          <w:szCs w:val="18"/>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2730FE77" w14:textId="77777777" w:rsidR="002A4ECA" w:rsidRPr="00CA1A45" w:rsidRDefault="002A4ECA" w:rsidP="002A4ECA">
      <w:pPr>
        <w:spacing w:line="260" w:lineRule="atLeast"/>
        <w:jc w:val="both"/>
        <w:rPr>
          <w:rFonts w:ascii="Verdana" w:hAnsi="Verdana" w:cs="Tahoma"/>
          <w:sz w:val="18"/>
          <w:szCs w:val="18"/>
          <w:lang w:val="es-ES_tradnl"/>
        </w:rPr>
      </w:pPr>
    </w:p>
    <w:p w14:paraId="1D9ED4C7" w14:textId="77777777" w:rsidR="002A4ECA" w:rsidRPr="00CA1A45" w:rsidRDefault="002A4ECA" w:rsidP="002A4ECA">
      <w:pPr>
        <w:tabs>
          <w:tab w:val="num" w:pos="720"/>
        </w:tabs>
        <w:spacing w:line="260" w:lineRule="atLeast"/>
        <w:contextualSpacing/>
        <w:jc w:val="both"/>
        <w:rPr>
          <w:rFonts w:ascii="Verdana" w:hAnsi="Verdana" w:cs="Tahoma"/>
          <w:b/>
          <w:vanish/>
          <w:sz w:val="18"/>
          <w:szCs w:val="18"/>
          <w:lang w:val="es-ES_tradnl"/>
        </w:rPr>
      </w:pPr>
    </w:p>
    <w:p w14:paraId="71559CF3" w14:textId="77777777" w:rsidR="002A4ECA" w:rsidRPr="00CA1A45" w:rsidRDefault="002A4ECA" w:rsidP="0027102A">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C72FB21" w14:textId="77777777" w:rsidR="002A4ECA" w:rsidRPr="00CA1A45" w:rsidRDefault="002A4ECA" w:rsidP="002A4ECA">
      <w:pPr>
        <w:tabs>
          <w:tab w:val="num" w:pos="720"/>
        </w:tabs>
        <w:spacing w:line="260" w:lineRule="atLeast"/>
        <w:contextualSpacing/>
        <w:jc w:val="both"/>
        <w:rPr>
          <w:rFonts w:ascii="Verdana" w:hAnsi="Verdana" w:cs="Tahoma"/>
          <w:b/>
          <w:sz w:val="18"/>
          <w:szCs w:val="18"/>
          <w:lang w:val="es-ES_tradnl"/>
        </w:rPr>
      </w:pPr>
      <w:r w:rsidRPr="00CA1A45">
        <w:rPr>
          <w:rFonts w:ascii="Verdana" w:hAnsi="Verdana" w:cs="Tahoma"/>
          <w:b/>
          <w:color w:val="000000"/>
          <w:sz w:val="18"/>
          <w:szCs w:val="18"/>
          <w:lang w:val="es-ES_tradnl"/>
        </w:rPr>
        <w:t>- CAPACITACIÓN</w:t>
      </w:r>
      <w:r w:rsidRPr="00CA1A45">
        <w:rPr>
          <w:rFonts w:ascii="Verdana" w:hAnsi="Verdana" w:cs="Tahoma"/>
          <w:b/>
          <w:sz w:val="18"/>
          <w:szCs w:val="18"/>
          <w:lang w:val="es-ES_tradnl"/>
        </w:rPr>
        <w:t>:</w:t>
      </w:r>
    </w:p>
    <w:p w14:paraId="62190DB5" w14:textId="77777777" w:rsidR="002A4ECA" w:rsidRPr="00CA1A45" w:rsidRDefault="002A4ECA" w:rsidP="0027102A">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CA1A45">
        <w:rPr>
          <w:rFonts w:ascii="Verdana" w:hAnsi="Verdana" w:cs="Tahoma"/>
          <w:sz w:val="18"/>
          <w:szCs w:val="18"/>
          <w:lang w:val="es-ES_tradnl"/>
        </w:rPr>
        <w:t>Realizar las gestiones para el inicio del trámite del Certificado de no Propiedad, para poder dar inicio a la obra física.</w:t>
      </w:r>
    </w:p>
    <w:p w14:paraId="762FC82B" w14:textId="77777777" w:rsidR="002A4ECA" w:rsidRPr="00CA1A45" w:rsidRDefault="002A4ECA" w:rsidP="0027102A">
      <w:pPr>
        <w:numPr>
          <w:ilvl w:val="0"/>
          <w:numId w:val="48"/>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Diseñar, elaborar y distribuir el </w:t>
      </w:r>
      <w:r w:rsidRPr="00CA1A45">
        <w:rPr>
          <w:rFonts w:ascii="Verdana" w:hAnsi="Verdana" w:cs="Tahoma"/>
          <w:b/>
          <w:sz w:val="18"/>
          <w:szCs w:val="18"/>
          <w:lang w:val="es-ES_tradnl"/>
        </w:rPr>
        <w:t>material educativo</w:t>
      </w:r>
      <w:r w:rsidRPr="00CA1A4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21F1DA6" w14:textId="77777777" w:rsidR="002A4ECA" w:rsidRPr="00CA1A45" w:rsidRDefault="002A4ECA" w:rsidP="0027102A">
      <w:pPr>
        <w:numPr>
          <w:ilvl w:val="0"/>
          <w:numId w:val="48"/>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lastRenderedPageBreak/>
        <w:t xml:space="preserve">Elaborar y distribuir el </w:t>
      </w:r>
      <w:r w:rsidRPr="00CA1A45">
        <w:rPr>
          <w:rFonts w:ascii="Verdana" w:hAnsi="Verdana" w:cs="Tahoma"/>
          <w:b/>
          <w:sz w:val="18"/>
          <w:szCs w:val="18"/>
          <w:lang w:val="es-ES_tradnl"/>
        </w:rPr>
        <w:t>material comunicacional</w:t>
      </w:r>
      <w:r w:rsidRPr="00CA1A45">
        <w:rPr>
          <w:rFonts w:ascii="Verdana" w:hAnsi="Verdana" w:cs="Tahoma"/>
          <w:sz w:val="18"/>
          <w:szCs w:val="18"/>
          <w:lang w:val="es-ES_tradnl"/>
        </w:rPr>
        <w:t xml:space="preserve"> </w:t>
      </w:r>
      <w:r w:rsidRPr="00CA1A45">
        <w:rPr>
          <w:rFonts w:ascii="Verdana" w:hAnsi="Verdana" w:cs="Tahoma"/>
          <w:b/>
          <w:sz w:val="18"/>
          <w:szCs w:val="18"/>
          <w:lang w:val="es-ES_tradnl"/>
        </w:rPr>
        <w:t xml:space="preserve">educativo (manuales de capacitación de acuerdo a los talleres realizados por parte del TOA, y Educador Social) </w:t>
      </w:r>
      <w:r w:rsidRPr="00CA1A45">
        <w:rPr>
          <w:rFonts w:ascii="Verdana" w:hAnsi="Verdana" w:cs="Tahoma"/>
          <w:sz w:val="18"/>
          <w:szCs w:val="18"/>
          <w:lang w:val="es-ES_tradnl"/>
        </w:rPr>
        <w:t>para realizar la socialización y difusión de la ejecución del proyecto, conforme a lineamientos establecidos por la AEVIVIENDA.</w:t>
      </w:r>
    </w:p>
    <w:p w14:paraId="1EC11EE1" w14:textId="77777777" w:rsidR="002A4ECA" w:rsidRPr="00CA1A45" w:rsidRDefault="002A4ECA" w:rsidP="0027102A">
      <w:pPr>
        <w:numPr>
          <w:ilvl w:val="0"/>
          <w:numId w:val="48"/>
        </w:numPr>
        <w:spacing w:line="260" w:lineRule="atLeast"/>
        <w:ind w:left="284" w:hanging="283"/>
        <w:contextualSpacing/>
        <w:jc w:val="both"/>
        <w:rPr>
          <w:rFonts w:ascii="Verdana" w:hAnsi="Verdana" w:cs="Tahoma"/>
          <w:color w:val="000000"/>
          <w:sz w:val="18"/>
          <w:szCs w:val="18"/>
          <w:lang w:val="es-ES_tradnl"/>
        </w:rPr>
      </w:pPr>
      <w:r w:rsidRPr="00CA1A45">
        <w:rPr>
          <w:rFonts w:ascii="Verdana" w:hAnsi="Verdana" w:cs="Tahoma"/>
          <w:b/>
          <w:color w:val="000000"/>
          <w:sz w:val="18"/>
          <w:szCs w:val="18"/>
          <w:lang w:val="es-ES_tradnl"/>
        </w:rPr>
        <w:t>Capacitar</w:t>
      </w:r>
      <w:r w:rsidRPr="00CA1A45">
        <w:rPr>
          <w:rFonts w:ascii="Verdana" w:hAnsi="Verdana" w:cs="Tahoma"/>
          <w:color w:val="000000"/>
          <w:sz w:val="18"/>
          <w:szCs w:val="18"/>
          <w:lang w:val="es-ES_tradnl"/>
        </w:rPr>
        <w:t xml:space="preserve"> a su </w:t>
      </w:r>
      <w:r w:rsidRPr="00CA1A45">
        <w:rPr>
          <w:rFonts w:ascii="Verdana" w:hAnsi="Verdana" w:cs="Tahoma"/>
          <w:b/>
          <w:color w:val="000000"/>
          <w:sz w:val="18"/>
          <w:szCs w:val="18"/>
          <w:lang w:val="es-ES_tradnl"/>
        </w:rPr>
        <w:t xml:space="preserve">equipo técnico-social y si hubiere a los </w:t>
      </w:r>
      <w:r w:rsidRPr="00CA1A45">
        <w:rPr>
          <w:rFonts w:ascii="Verdana" w:hAnsi="Verdana" w:cs="Tahoma"/>
          <w:b/>
          <w:sz w:val="18"/>
          <w:szCs w:val="18"/>
          <w:lang w:val="es-ES_tradnl"/>
        </w:rPr>
        <w:t>promotores y almaceneros comunales</w:t>
      </w:r>
      <w:r w:rsidRPr="00CA1A4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1CA72B4" w14:textId="77777777" w:rsidR="002A4ECA" w:rsidRPr="00CA1A45" w:rsidRDefault="002A4ECA" w:rsidP="0027102A">
      <w:pPr>
        <w:numPr>
          <w:ilvl w:val="0"/>
          <w:numId w:val="48"/>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b/>
          <w:sz w:val="18"/>
          <w:szCs w:val="18"/>
          <w:lang w:val="es-ES_tradnl"/>
        </w:rPr>
        <w:t>Brindar toda la información</w:t>
      </w:r>
      <w:r w:rsidRPr="00CA1A45">
        <w:rPr>
          <w:rFonts w:ascii="Verdana" w:hAnsi="Verdana" w:cs="Tahoma"/>
          <w:sz w:val="18"/>
          <w:szCs w:val="18"/>
          <w:lang w:val="es-ES_tradnl"/>
        </w:rPr>
        <w:t xml:space="preserve"> necesaria de los objetivos y alcances del </w:t>
      </w:r>
      <w:r w:rsidRPr="00CA1A45">
        <w:rPr>
          <w:rFonts w:ascii="Verdana" w:hAnsi="Verdana" w:cs="Tahoma"/>
          <w:color w:val="000000"/>
          <w:sz w:val="18"/>
          <w:szCs w:val="18"/>
          <w:lang w:val="es-ES_tradnl"/>
        </w:rPr>
        <w:t xml:space="preserve">Proyecto a los beneficiarios, enfatizando sus </w:t>
      </w:r>
      <w:r w:rsidRPr="00CA1A45">
        <w:rPr>
          <w:rFonts w:ascii="Verdana" w:hAnsi="Verdana" w:cs="Tahoma"/>
          <w:sz w:val="18"/>
          <w:szCs w:val="18"/>
          <w:lang w:val="es-ES_tradnl"/>
        </w:rPr>
        <w:t>responsabilidades, para una adecuada identificación de promotores y almaceneros locales.</w:t>
      </w:r>
    </w:p>
    <w:p w14:paraId="7E9F62D7" w14:textId="77777777" w:rsidR="002A4ECA" w:rsidRPr="00CA1A45" w:rsidRDefault="002A4ECA" w:rsidP="0027102A">
      <w:pPr>
        <w:numPr>
          <w:ilvl w:val="0"/>
          <w:numId w:val="48"/>
        </w:numPr>
        <w:spacing w:line="260" w:lineRule="atLeast"/>
        <w:ind w:left="284" w:hanging="283"/>
        <w:contextualSpacing/>
        <w:jc w:val="both"/>
        <w:rPr>
          <w:rFonts w:ascii="Verdana" w:hAnsi="Verdana" w:cs="Tahoma"/>
          <w:color w:val="000000"/>
          <w:sz w:val="18"/>
          <w:szCs w:val="18"/>
          <w:lang w:val="es-ES_tradnl"/>
        </w:rPr>
      </w:pPr>
      <w:r w:rsidRPr="00CA1A45">
        <w:rPr>
          <w:rFonts w:ascii="Verdana" w:hAnsi="Verdana" w:cs="Tahoma"/>
          <w:b/>
          <w:sz w:val="18"/>
          <w:szCs w:val="18"/>
          <w:lang w:val="es-ES_tradnl"/>
        </w:rPr>
        <w:t>Desarrollar</w:t>
      </w:r>
      <w:r w:rsidRPr="00CA1A45">
        <w:rPr>
          <w:rFonts w:ascii="Verdana" w:hAnsi="Verdana" w:cs="Tahoma"/>
          <w:sz w:val="18"/>
          <w:szCs w:val="18"/>
          <w:lang w:val="es-ES_tradnl"/>
        </w:rPr>
        <w:t xml:space="preserve"> al menos, </w:t>
      </w:r>
      <w:r w:rsidRPr="00CA1A45">
        <w:rPr>
          <w:rFonts w:ascii="Verdana" w:hAnsi="Verdana" w:cs="Tahoma"/>
          <w:b/>
          <w:sz w:val="18"/>
          <w:szCs w:val="18"/>
          <w:lang w:val="es-ES_tradnl"/>
        </w:rPr>
        <w:t xml:space="preserve">5 talleres </w:t>
      </w:r>
      <w:r w:rsidRPr="00CA1A45">
        <w:rPr>
          <w:rFonts w:ascii="Verdana" w:hAnsi="Verdana" w:cs="Tahoma"/>
          <w:sz w:val="18"/>
          <w:szCs w:val="18"/>
          <w:lang w:val="es-ES_tradnl"/>
        </w:rPr>
        <w:t>de capacitación social educativa a los beneficiarios por cada grupo de comunidades o frentes de trabajo para los beneficiarios (padres y/o hijos u otros).</w:t>
      </w:r>
    </w:p>
    <w:p w14:paraId="439FD142" w14:textId="77777777" w:rsidR="002A4ECA" w:rsidRPr="00CA1A45" w:rsidRDefault="002A4ECA" w:rsidP="002A4ECA">
      <w:pPr>
        <w:spacing w:line="260" w:lineRule="atLeast"/>
        <w:ind w:left="284"/>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52BB441" w14:textId="77777777" w:rsidR="002A4ECA" w:rsidRPr="00CA1A45" w:rsidRDefault="002A4ECA" w:rsidP="002A4ECA">
      <w:pPr>
        <w:spacing w:line="260" w:lineRule="atLeast"/>
        <w:ind w:left="284"/>
        <w:contextualSpacing/>
        <w:jc w:val="both"/>
        <w:rPr>
          <w:rFonts w:ascii="Verdana" w:hAnsi="Verdana" w:cs="Tahoma"/>
          <w:sz w:val="18"/>
          <w:szCs w:val="18"/>
          <w:lang w:val="es-ES_tradnl"/>
        </w:rPr>
      </w:pPr>
      <w:r w:rsidRPr="00CA1A45">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8AF154D" w14:textId="77777777" w:rsidR="002A4ECA" w:rsidRPr="00CA1A45" w:rsidRDefault="002A4ECA" w:rsidP="002A4ECA">
      <w:pPr>
        <w:spacing w:line="260" w:lineRule="atLeast"/>
        <w:ind w:left="284"/>
        <w:contextualSpacing/>
        <w:jc w:val="both"/>
        <w:rPr>
          <w:rFonts w:ascii="Verdana" w:hAnsi="Verdana" w:cs="Tahoma"/>
          <w:sz w:val="18"/>
          <w:szCs w:val="18"/>
          <w:lang w:val="es-ES_tradnl"/>
        </w:rPr>
      </w:pPr>
      <w:r w:rsidRPr="00CA1A4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D11632" w14:textId="77777777" w:rsidR="002A4ECA" w:rsidRPr="00CA1A45" w:rsidRDefault="002A4ECA" w:rsidP="002A4ECA">
      <w:pPr>
        <w:spacing w:line="260" w:lineRule="atLeast"/>
        <w:ind w:firstLine="284"/>
        <w:contextualSpacing/>
        <w:jc w:val="both"/>
        <w:rPr>
          <w:rFonts w:ascii="Verdana" w:hAnsi="Verdana" w:cs="Tahoma"/>
          <w:sz w:val="18"/>
          <w:szCs w:val="18"/>
          <w:lang w:val="es-ES_tradnl"/>
        </w:rPr>
      </w:pPr>
      <w:r w:rsidRPr="00CA1A45">
        <w:rPr>
          <w:rFonts w:ascii="Verdana" w:hAnsi="Verdana" w:cs="Tahoma"/>
          <w:sz w:val="18"/>
          <w:szCs w:val="18"/>
          <w:lang w:val="es-ES_tradnl"/>
        </w:rPr>
        <w:t>Temáticas a desarrollar:</w:t>
      </w:r>
    </w:p>
    <w:p w14:paraId="234D533C" w14:textId="77777777" w:rsidR="002A4ECA" w:rsidRPr="00CA1A45" w:rsidRDefault="002A4ECA" w:rsidP="0027102A">
      <w:pPr>
        <w:numPr>
          <w:ilvl w:val="0"/>
          <w:numId w:val="68"/>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Educación Socio ambiental y la importancia en los servicios ambientales.</w:t>
      </w:r>
    </w:p>
    <w:p w14:paraId="687EDAD1" w14:textId="77777777" w:rsidR="002A4ECA" w:rsidRPr="00CA1A45" w:rsidRDefault="002A4ECA" w:rsidP="0027102A">
      <w:pPr>
        <w:numPr>
          <w:ilvl w:val="0"/>
          <w:numId w:val="68"/>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Higiene, salubridad y bioseguridad </w:t>
      </w:r>
    </w:p>
    <w:p w14:paraId="659D82B4" w14:textId="77777777" w:rsidR="002A4ECA" w:rsidRPr="00CA1A45" w:rsidRDefault="002A4ECA" w:rsidP="0027102A">
      <w:pPr>
        <w:numPr>
          <w:ilvl w:val="0"/>
          <w:numId w:val="68"/>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Saneamiento Básico</w:t>
      </w:r>
    </w:p>
    <w:p w14:paraId="66AC1A1E" w14:textId="77777777" w:rsidR="002A4ECA" w:rsidRPr="00CA1A45" w:rsidRDefault="002A4ECA" w:rsidP="0027102A">
      <w:pPr>
        <w:numPr>
          <w:ilvl w:val="0"/>
          <w:numId w:val="68"/>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Equidad de género y generacional, Prevención de violencia intrafamiliar.</w:t>
      </w:r>
    </w:p>
    <w:p w14:paraId="7372CBDC" w14:textId="77777777" w:rsidR="002A4ECA" w:rsidRPr="00CA1A45" w:rsidRDefault="002A4ECA" w:rsidP="0027102A">
      <w:pPr>
        <w:numPr>
          <w:ilvl w:val="0"/>
          <w:numId w:val="68"/>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Hábitat, calidad de vida, hábitos saludables y el cumplimento de la función social de la vivienda.</w:t>
      </w:r>
    </w:p>
    <w:p w14:paraId="1603A465" w14:textId="77777777" w:rsidR="002A4ECA" w:rsidRPr="00CA1A45" w:rsidRDefault="002A4ECA" w:rsidP="0027102A">
      <w:pPr>
        <w:numPr>
          <w:ilvl w:val="0"/>
          <w:numId w:val="68"/>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otros a requerimiento de la AEVIVIENDA.</w:t>
      </w:r>
    </w:p>
    <w:p w14:paraId="24C678B5" w14:textId="77777777" w:rsidR="002A4ECA" w:rsidRPr="00CA1A45" w:rsidRDefault="002A4ECA" w:rsidP="0027102A">
      <w:pPr>
        <w:numPr>
          <w:ilvl w:val="0"/>
          <w:numId w:val="48"/>
        </w:numPr>
        <w:spacing w:line="260" w:lineRule="atLeast"/>
        <w:ind w:left="284" w:hanging="283"/>
        <w:contextualSpacing/>
        <w:jc w:val="both"/>
        <w:rPr>
          <w:rFonts w:ascii="Verdana" w:hAnsi="Verdana" w:cs="Tahoma"/>
          <w:color w:val="000000"/>
          <w:sz w:val="18"/>
          <w:szCs w:val="18"/>
          <w:lang w:val="es-ES_tradnl"/>
        </w:rPr>
      </w:pPr>
      <w:r w:rsidRPr="00CA1A45">
        <w:rPr>
          <w:rFonts w:ascii="Verdana" w:hAnsi="Verdana" w:cs="Tahoma"/>
          <w:b/>
          <w:sz w:val="18"/>
          <w:szCs w:val="18"/>
          <w:lang w:val="es-ES_tradnl"/>
        </w:rPr>
        <w:t>Desarrollar</w:t>
      </w:r>
      <w:r w:rsidRPr="00CA1A45">
        <w:rPr>
          <w:rFonts w:ascii="Verdana" w:hAnsi="Verdana" w:cs="Tahoma"/>
          <w:sz w:val="18"/>
          <w:szCs w:val="18"/>
          <w:lang w:val="es-ES_tradnl"/>
        </w:rPr>
        <w:t xml:space="preserve"> al menos </w:t>
      </w:r>
      <w:r w:rsidRPr="00CA1A45">
        <w:rPr>
          <w:rFonts w:ascii="Verdana" w:hAnsi="Verdana" w:cs="Tahoma"/>
          <w:b/>
          <w:sz w:val="18"/>
          <w:szCs w:val="18"/>
          <w:lang w:val="es-ES_tradnl"/>
        </w:rPr>
        <w:t xml:space="preserve">6 talleres </w:t>
      </w:r>
      <w:r w:rsidRPr="00CA1A4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6D116C34" w14:textId="77777777" w:rsidR="002A4ECA" w:rsidRPr="00CA1A45" w:rsidRDefault="002A4ECA" w:rsidP="0027102A">
      <w:pPr>
        <w:numPr>
          <w:ilvl w:val="0"/>
          <w:numId w:val="69"/>
        </w:numPr>
        <w:spacing w:line="260" w:lineRule="atLeast"/>
        <w:contextualSpacing/>
        <w:jc w:val="both"/>
        <w:rPr>
          <w:rFonts w:ascii="Verdana" w:hAnsi="Verdana" w:cs="Tahoma"/>
          <w:color w:val="000000"/>
          <w:sz w:val="18"/>
          <w:szCs w:val="18"/>
          <w:lang w:val="es-ES_tradnl"/>
        </w:rPr>
      </w:pPr>
      <w:r w:rsidRPr="00CA1A45">
        <w:rPr>
          <w:rFonts w:ascii="Verdana" w:hAnsi="Verdana" w:cs="Tahoma"/>
          <w:sz w:val="18"/>
          <w:szCs w:val="18"/>
          <w:lang w:val="es-ES_tradnl"/>
        </w:rPr>
        <w:t>Métodos constructivos (</w:t>
      </w:r>
      <w:r w:rsidRPr="00CA1A45">
        <w:rPr>
          <w:rFonts w:ascii="Verdana" w:hAnsi="Verdana" w:cs="Tahoma"/>
          <w:color w:val="000000"/>
          <w:sz w:val="18"/>
          <w:szCs w:val="18"/>
          <w:lang w:val="es-ES_tradnl"/>
        </w:rPr>
        <w:t>seguridad laboral e higiene en el trabajo),</w:t>
      </w:r>
    </w:p>
    <w:p w14:paraId="5070E66C" w14:textId="77777777" w:rsidR="002A4ECA" w:rsidRPr="00CA1A45" w:rsidRDefault="002A4ECA" w:rsidP="0027102A">
      <w:pPr>
        <w:numPr>
          <w:ilvl w:val="0"/>
          <w:numId w:val="69"/>
        </w:numPr>
        <w:spacing w:line="260" w:lineRule="atLeast"/>
        <w:contextualSpacing/>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Análisis de riesgo y planes de contingencia y uso y equipo de protección personal (repeticiones semanales),</w:t>
      </w:r>
    </w:p>
    <w:p w14:paraId="1644ADDB" w14:textId="77777777" w:rsidR="002A4ECA" w:rsidRPr="00CA1A45" w:rsidRDefault="002A4ECA" w:rsidP="0027102A">
      <w:pPr>
        <w:numPr>
          <w:ilvl w:val="0"/>
          <w:numId w:val="69"/>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Obra Gruesa, </w:t>
      </w:r>
    </w:p>
    <w:p w14:paraId="63CE5E42" w14:textId="77777777" w:rsidR="002A4ECA" w:rsidRPr="00CA1A45" w:rsidRDefault="002A4ECA" w:rsidP="0027102A">
      <w:pPr>
        <w:numPr>
          <w:ilvl w:val="0"/>
          <w:numId w:val="69"/>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Materiales Prefabricados, </w:t>
      </w:r>
    </w:p>
    <w:p w14:paraId="7F02F08D" w14:textId="77777777" w:rsidR="002A4ECA" w:rsidRPr="00CA1A45" w:rsidRDefault="002A4ECA" w:rsidP="0027102A">
      <w:pPr>
        <w:numPr>
          <w:ilvl w:val="0"/>
          <w:numId w:val="69"/>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Obra Fina, </w:t>
      </w:r>
    </w:p>
    <w:p w14:paraId="2ED3449D" w14:textId="77777777" w:rsidR="002A4ECA" w:rsidRPr="00CA1A45" w:rsidRDefault="002A4ECA" w:rsidP="0027102A">
      <w:pPr>
        <w:numPr>
          <w:ilvl w:val="0"/>
          <w:numId w:val="69"/>
        </w:numPr>
        <w:spacing w:line="260" w:lineRule="atLeast"/>
        <w:contextualSpacing/>
        <w:jc w:val="both"/>
        <w:rPr>
          <w:rFonts w:ascii="Verdana" w:hAnsi="Verdana" w:cs="Tahoma"/>
          <w:sz w:val="18"/>
          <w:szCs w:val="18"/>
          <w:lang w:val="es-ES_tradnl"/>
        </w:rPr>
      </w:pPr>
      <w:r w:rsidRPr="00CA1A45">
        <w:rPr>
          <w:rFonts w:ascii="Verdana" w:hAnsi="Verdana" w:cs="Tahoma"/>
          <w:sz w:val="18"/>
          <w:szCs w:val="18"/>
          <w:lang w:val="es-ES_tradnl"/>
        </w:rPr>
        <w:t>Instalaciones Sanitaria /Agua Potable, Instalación Eléctrica</w:t>
      </w:r>
    </w:p>
    <w:p w14:paraId="79FC0A62" w14:textId="77777777" w:rsidR="002A4ECA" w:rsidRPr="00CA1A45" w:rsidRDefault="002A4ECA" w:rsidP="002A4ECA">
      <w:pPr>
        <w:spacing w:line="260" w:lineRule="atLeast"/>
        <w:ind w:left="284"/>
        <w:contextualSpacing/>
        <w:jc w:val="both"/>
        <w:rPr>
          <w:rFonts w:ascii="Verdana" w:hAnsi="Verdana" w:cs="Tahoma"/>
          <w:color w:val="000000"/>
          <w:sz w:val="18"/>
          <w:szCs w:val="18"/>
          <w:lang w:val="es-ES_tradnl"/>
        </w:rPr>
      </w:pPr>
      <w:r w:rsidRPr="00CA1A45">
        <w:rPr>
          <w:rFonts w:ascii="Verdana" w:hAnsi="Verdana" w:cs="Tahoma"/>
          <w:sz w:val="18"/>
          <w:szCs w:val="18"/>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CA1A45">
        <w:rPr>
          <w:rFonts w:ascii="Verdana" w:hAnsi="Verdana" w:cs="Tahoma"/>
          <w:color w:val="000000"/>
          <w:sz w:val="18"/>
          <w:szCs w:val="18"/>
          <w:lang w:val="es-ES_tradnl"/>
        </w:rPr>
        <w:t>Proyecto.</w:t>
      </w:r>
    </w:p>
    <w:p w14:paraId="55273927" w14:textId="77777777" w:rsidR="002A4ECA" w:rsidRPr="00CA1A45" w:rsidRDefault="002A4ECA" w:rsidP="0027102A">
      <w:pPr>
        <w:numPr>
          <w:ilvl w:val="0"/>
          <w:numId w:val="48"/>
        </w:numPr>
        <w:spacing w:line="260" w:lineRule="atLeast"/>
        <w:ind w:left="284" w:hanging="283"/>
        <w:contextualSpacing/>
        <w:jc w:val="both"/>
        <w:rPr>
          <w:rFonts w:ascii="Verdana" w:hAnsi="Verdana" w:cs="Tahoma"/>
          <w:color w:val="000000"/>
          <w:sz w:val="18"/>
          <w:szCs w:val="18"/>
          <w:lang w:val="es-ES_tradnl"/>
        </w:rPr>
      </w:pPr>
      <w:r w:rsidRPr="00CA1A45">
        <w:rPr>
          <w:rFonts w:ascii="Verdana" w:hAnsi="Verdana" w:cs="Tahoma"/>
          <w:b/>
          <w:sz w:val="18"/>
          <w:szCs w:val="18"/>
          <w:lang w:val="es-ES_tradnl"/>
        </w:rPr>
        <w:t>Capacitar</w:t>
      </w:r>
      <w:r w:rsidRPr="00CA1A45">
        <w:rPr>
          <w:rFonts w:ascii="Verdana" w:hAnsi="Verdana" w:cs="Tahoma"/>
          <w:sz w:val="18"/>
          <w:szCs w:val="18"/>
          <w:lang w:val="es-ES_tradnl"/>
        </w:rPr>
        <w:t xml:space="preserve"> a los beneficiarios en acciones de </w:t>
      </w:r>
      <w:r w:rsidRPr="00CA1A45">
        <w:rPr>
          <w:rFonts w:ascii="Verdana" w:hAnsi="Verdana" w:cs="Tahoma"/>
          <w:b/>
          <w:sz w:val="18"/>
          <w:szCs w:val="18"/>
          <w:lang w:val="es-ES_tradnl"/>
        </w:rPr>
        <w:t>mantenimiento preventivo</w:t>
      </w:r>
      <w:r w:rsidRPr="00CA1A45">
        <w:rPr>
          <w:rFonts w:ascii="Verdana" w:hAnsi="Verdana" w:cs="Tahoma"/>
          <w:sz w:val="18"/>
          <w:szCs w:val="18"/>
          <w:lang w:val="es-ES_tradnl"/>
        </w:rPr>
        <w:t>, adecuado uso y limpieza de la vivienda una vez que hayan concluido las acciones de autoconstrucción.</w:t>
      </w:r>
    </w:p>
    <w:p w14:paraId="5CC86834" w14:textId="77777777" w:rsidR="002A4ECA" w:rsidRPr="00CA1A45" w:rsidRDefault="002A4ECA" w:rsidP="0027102A">
      <w:pPr>
        <w:numPr>
          <w:ilvl w:val="0"/>
          <w:numId w:val="48"/>
        </w:numPr>
        <w:spacing w:line="260" w:lineRule="atLeast"/>
        <w:ind w:left="284" w:hanging="283"/>
        <w:contextualSpacing/>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0F528755" w14:textId="77777777" w:rsidR="002A4ECA" w:rsidRPr="00CA1A45" w:rsidRDefault="002A4ECA" w:rsidP="002A4ECA">
      <w:pPr>
        <w:spacing w:line="260" w:lineRule="atLeast"/>
        <w:ind w:left="284"/>
        <w:contextualSpacing/>
        <w:jc w:val="both"/>
        <w:rPr>
          <w:rFonts w:ascii="Verdana" w:hAnsi="Verdana" w:cs="Tahoma"/>
          <w:sz w:val="18"/>
          <w:szCs w:val="18"/>
          <w:lang w:val="es-ES_tradnl"/>
        </w:rPr>
      </w:pPr>
    </w:p>
    <w:p w14:paraId="6C1E85B1" w14:textId="77777777" w:rsidR="002A4ECA" w:rsidRPr="00CA1A45" w:rsidRDefault="002A4ECA" w:rsidP="002A4ECA">
      <w:pPr>
        <w:tabs>
          <w:tab w:val="num" w:pos="720"/>
        </w:tabs>
        <w:spacing w:line="260" w:lineRule="atLeast"/>
        <w:contextualSpacing/>
        <w:jc w:val="both"/>
        <w:rPr>
          <w:rFonts w:ascii="Verdana" w:hAnsi="Verdana" w:cs="Tahoma"/>
          <w:b/>
          <w:sz w:val="18"/>
          <w:szCs w:val="18"/>
          <w:lang w:val="es-ES_tradnl"/>
        </w:rPr>
      </w:pPr>
      <w:r w:rsidRPr="00CA1A45">
        <w:rPr>
          <w:rFonts w:ascii="Verdana" w:hAnsi="Verdana" w:cs="Tahoma"/>
          <w:b/>
          <w:sz w:val="18"/>
          <w:szCs w:val="18"/>
          <w:lang w:val="es-ES_tradnl"/>
        </w:rPr>
        <w:t>- ASISTENCIA TÉCNICA:</w:t>
      </w:r>
    </w:p>
    <w:p w14:paraId="69FBD1E2"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bookmarkStart w:id="48" w:name="_Hlk180055489"/>
      <w:bookmarkStart w:id="49" w:name="_Hlk146287826"/>
      <w:bookmarkStart w:id="50" w:name="_Hlk146287105"/>
      <w:r w:rsidRPr="00CA1A45">
        <w:rPr>
          <w:rFonts w:ascii="Verdana" w:hAnsi="Verdana" w:cs="Tahoma"/>
          <w:sz w:val="18"/>
          <w:szCs w:val="18"/>
          <w:lang w:val="es-ES_tradnl"/>
        </w:rPr>
        <w:t xml:space="preserve">Realizar el </w:t>
      </w:r>
      <w:r w:rsidRPr="00CA1A45">
        <w:rPr>
          <w:rFonts w:ascii="Verdana" w:hAnsi="Verdana" w:cs="Tahoma"/>
          <w:b/>
          <w:sz w:val="18"/>
          <w:szCs w:val="18"/>
          <w:lang w:val="es-ES_tradnl"/>
        </w:rPr>
        <w:t>Diagnóstico Habitacional</w:t>
      </w:r>
      <w:r w:rsidRPr="00CA1A45">
        <w:rPr>
          <w:rFonts w:ascii="Verdana" w:hAnsi="Verdana" w:cs="Tahoma"/>
          <w:sz w:val="18"/>
          <w:szCs w:val="18"/>
          <w:lang w:val="es-ES_tradnl"/>
        </w:rPr>
        <w:t xml:space="preserve"> (Línea de Base) consistente en el estudio y análisis del </w:t>
      </w:r>
      <w:bookmarkStart w:id="51" w:name="_Hlk181022793"/>
      <w:r w:rsidRPr="00CA1A45">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8"/>
      <w:bookmarkEnd w:id="51"/>
    </w:p>
    <w:p w14:paraId="7CAFAB3B" w14:textId="77777777" w:rsidR="002A4ECA" w:rsidRPr="00CA1A45" w:rsidRDefault="002A4ECA" w:rsidP="002A4ECA">
      <w:pPr>
        <w:spacing w:line="260" w:lineRule="atLeast"/>
        <w:ind w:left="284"/>
        <w:contextualSpacing/>
        <w:jc w:val="both"/>
        <w:rPr>
          <w:rFonts w:ascii="Verdana" w:hAnsi="Verdana" w:cs="Tahoma"/>
          <w:sz w:val="18"/>
          <w:szCs w:val="18"/>
          <w:lang w:val="es-ES_tradnl"/>
        </w:rPr>
      </w:pPr>
      <w:bookmarkStart w:id="52" w:name="_Hlk180057022"/>
      <w:r w:rsidRPr="00CA1A4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3" w:name="_Hlk145577945"/>
      <w:r w:rsidRPr="00CA1A4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sidRPr="00CA1A45">
        <w:rPr>
          <w:rFonts w:ascii="Verdana" w:hAnsi="Verdana" w:cs="Tahoma"/>
          <w:sz w:val="18"/>
          <w:szCs w:val="18"/>
          <w:lang w:val="es-ES_tradnl"/>
        </w:rPr>
        <w:t>, mediante visitas al sitio, aprobado por el Inspector</w:t>
      </w:r>
      <w:bookmarkStart w:id="54" w:name="_Hlk113371329"/>
      <w:r w:rsidRPr="00CA1A45">
        <w:rPr>
          <w:rFonts w:ascii="Verdana" w:hAnsi="Verdana" w:cs="Tahoma"/>
          <w:sz w:val="18"/>
          <w:szCs w:val="18"/>
          <w:lang w:val="es-ES_tradnl"/>
        </w:rPr>
        <w:t>, y validado por el Fiscal del Proyecto, previo acompañamiento.</w:t>
      </w:r>
      <w:bookmarkEnd w:id="52"/>
      <w:bookmarkEnd w:id="54"/>
    </w:p>
    <w:p w14:paraId="7A48F85B" w14:textId="77777777" w:rsidR="002A4ECA" w:rsidRPr="00CA1A45" w:rsidRDefault="002A4ECA" w:rsidP="002A4ECA">
      <w:pPr>
        <w:spacing w:line="260" w:lineRule="atLeast"/>
        <w:contextualSpacing/>
        <w:jc w:val="both"/>
        <w:rPr>
          <w:rFonts w:ascii="Verdana" w:hAnsi="Verdana" w:cs="Tahoma"/>
          <w:sz w:val="18"/>
          <w:szCs w:val="18"/>
          <w:lang w:val="es-ES_tradnl"/>
        </w:rPr>
      </w:pPr>
    </w:p>
    <w:bookmarkEnd w:id="49"/>
    <w:bookmarkEnd w:id="50"/>
    <w:p w14:paraId="5C6CBA10"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522ACD28"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0D4D19" w14:textId="77777777" w:rsidR="002A4ECA" w:rsidRPr="00CA1A45" w:rsidRDefault="002A4ECA" w:rsidP="0027102A">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5" w:name="_Hlk162366988"/>
      <w:r w:rsidRPr="00CA1A45">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CA1A45">
        <w:rPr>
          <w:rFonts w:ascii="Verdana" w:hAnsi="Verdana" w:cs="Tahoma"/>
          <w:b/>
          <w:bCs/>
          <w:color w:val="FF0000"/>
          <w:sz w:val="18"/>
          <w:szCs w:val="18"/>
          <w:lang w:val="es-ES_tradnl"/>
        </w:rPr>
        <w:t>30</w:t>
      </w:r>
      <w:r w:rsidRPr="00CA1A45">
        <w:rPr>
          <w:rFonts w:ascii="Verdana" w:hAnsi="Verdana" w:cs="Tahoma"/>
          <w:color w:val="000000" w:themeColor="text1"/>
          <w:sz w:val="18"/>
          <w:szCs w:val="18"/>
          <w:lang w:val="es-ES_tradnl"/>
        </w:rPr>
        <w:t xml:space="preserve"> </w:t>
      </w:r>
      <w:r w:rsidRPr="00CA1A45">
        <w:rPr>
          <w:rFonts w:ascii="Verdana" w:hAnsi="Verdana" w:cs="Tahoma"/>
          <w:b/>
          <w:bCs/>
          <w:color w:val="FF0000"/>
          <w:sz w:val="18"/>
          <w:szCs w:val="18"/>
          <w:lang w:val="es-ES_tradnl"/>
        </w:rPr>
        <w:t>beneficiarios</w:t>
      </w:r>
      <w:r w:rsidRPr="00CA1A45">
        <w:rPr>
          <w:rFonts w:ascii="Verdana" w:hAnsi="Verdana" w:cs="Tahoma"/>
          <w:color w:val="000000" w:themeColor="text1"/>
          <w:sz w:val="18"/>
          <w:szCs w:val="18"/>
          <w:lang w:val="es-ES_tradnl"/>
        </w:rPr>
        <w:t xml:space="preserve"> emitido por Derechos Reales, (asumiendo los costos), del titular y su conyugue (si corresponde), y presentar a la AEVIVIENDA hasta antes de iniciar con la ejecución física del proyecto. </w:t>
      </w:r>
    </w:p>
    <w:bookmarkEnd w:id="55"/>
    <w:p w14:paraId="4C53A28E"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3F8FFFB2" w14:textId="77777777" w:rsidR="002A4ECA" w:rsidRPr="00CA1A45" w:rsidRDefault="002A4ECA" w:rsidP="0027102A">
      <w:pPr>
        <w:numPr>
          <w:ilvl w:val="0"/>
          <w:numId w:val="49"/>
        </w:numPr>
        <w:spacing w:line="260" w:lineRule="atLeast"/>
        <w:ind w:left="284" w:hanging="284"/>
        <w:jc w:val="both"/>
        <w:rPr>
          <w:rFonts w:ascii="Verdana" w:hAnsi="Verdana" w:cs="Tahoma"/>
          <w:sz w:val="18"/>
          <w:szCs w:val="18"/>
        </w:rPr>
      </w:pPr>
      <w:bookmarkStart w:id="56" w:name="_Hlk145489069"/>
      <w:bookmarkStart w:id="57" w:name="_Hlk145577011"/>
      <w:r w:rsidRPr="00CA1A45">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12512EE7"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810239"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w:t>
      </w:r>
      <w:r w:rsidRPr="00CA1A45">
        <w:rPr>
          <w:rFonts w:ascii="Verdana" w:hAnsi="Verdana" w:cs="Tahoma"/>
          <w:sz w:val="18"/>
          <w:szCs w:val="18"/>
          <w:lang w:val="es-ES_tradnl"/>
        </w:rPr>
        <w:lastRenderedPageBreak/>
        <w:t>los equipos de protección personal (E.P.P.s) y de carteles de prevención contra accidentes y cuidado del medio ambiente; 6.- Limpieza general (cierre y abandono de la etapa de ejecución).</w:t>
      </w:r>
    </w:p>
    <w:p w14:paraId="233F284A"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bookmarkStart w:id="58" w:name="_Hlk126076405"/>
      <w:r w:rsidRPr="00CA1A4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8F961B8"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226AA96"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Cumplir con el personal técnico multidisciplinario de la Entidad Ejecutora </w:t>
      </w:r>
      <w:bookmarkStart w:id="59" w:name="_Hlk126076662"/>
      <w:r w:rsidRPr="00CA1A45">
        <w:rPr>
          <w:rFonts w:ascii="Verdana" w:hAnsi="Verdana" w:cs="Tahoma"/>
          <w:sz w:val="18"/>
          <w:szCs w:val="18"/>
          <w:lang w:val="es-ES_tradnl"/>
        </w:rPr>
        <w:t xml:space="preserve">en la implantación de </w:t>
      </w:r>
      <w:bookmarkEnd w:id="59"/>
      <w:r w:rsidRPr="00CA1A45">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406AEEB2"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153F0F6"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Presentar </w:t>
      </w:r>
      <w:r w:rsidRPr="00CA1A45">
        <w:rPr>
          <w:rFonts w:ascii="Verdana" w:hAnsi="Verdana" w:cs="Tahoma"/>
          <w:b/>
          <w:sz w:val="18"/>
          <w:szCs w:val="18"/>
          <w:lang w:val="es-ES_tradnl"/>
        </w:rPr>
        <w:t>evaluaciones técnicas</w:t>
      </w:r>
      <w:r w:rsidRPr="00CA1A45">
        <w:rPr>
          <w:rFonts w:ascii="Verdana" w:hAnsi="Verdana" w:cs="Tahoma"/>
          <w:sz w:val="18"/>
          <w:szCs w:val="18"/>
          <w:lang w:val="es-ES_tradnl"/>
        </w:rPr>
        <w:t xml:space="preserve"> a requerimiento de la AEVIVIENDA. </w:t>
      </w:r>
    </w:p>
    <w:p w14:paraId="6C500673"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Contar con </w:t>
      </w:r>
      <w:r w:rsidRPr="00CA1A45">
        <w:rPr>
          <w:rFonts w:ascii="Verdana" w:hAnsi="Verdana" w:cs="Tahoma"/>
          <w:b/>
          <w:sz w:val="18"/>
          <w:szCs w:val="18"/>
          <w:lang w:val="es-ES_tradnl"/>
        </w:rPr>
        <w:t>personal idóneo</w:t>
      </w:r>
      <w:r w:rsidRPr="00CA1A45">
        <w:rPr>
          <w:rFonts w:ascii="Verdana" w:hAnsi="Verdana" w:cs="Tahoma"/>
          <w:sz w:val="18"/>
          <w:szCs w:val="18"/>
          <w:lang w:val="es-ES_tradnl"/>
        </w:rPr>
        <w:t xml:space="preserve"> conforme lo establecido en los presentes términos de referencia, el mismo deberá estar </w:t>
      </w:r>
      <w:r w:rsidRPr="00CA1A45">
        <w:rPr>
          <w:rFonts w:ascii="Verdana" w:hAnsi="Verdana" w:cs="Tahoma"/>
          <w:b/>
          <w:sz w:val="18"/>
          <w:szCs w:val="18"/>
          <w:lang w:val="es-ES_tradnl"/>
        </w:rPr>
        <w:t>permanentemente</w:t>
      </w:r>
      <w:r w:rsidRPr="00CA1A4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1457FF"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Garantizar que todos los </w:t>
      </w:r>
      <w:r w:rsidRPr="00CA1A45">
        <w:rPr>
          <w:rFonts w:ascii="Verdana" w:hAnsi="Verdana" w:cs="Tahoma"/>
          <w:b/>
          <w:sz w:val="18"/>
          <w:szCs w:val="18"/>
          <w:lang w:val="es-ES_tradnl"/>
        </w:rPr>
        <w:t>ítems</w:t>
      </w:r>
      <w:r w:rsidRPr="00CA1A45">
        <w:rPr>
          <w:rFonts w:ascii="Verdana" w:hAnsi="Verdana" w:cs="Tahoma"/>
          <w:sz w:val="18"/>
          <w:szCs w:val="18"/>
          <w:lang w:val="es-ES_tradnl"/>
        </w:rPr>
        <w:t xml:space="preserve"> ejecutados cumplan con </w:t>
      </w:r>
      <w:r w:rsidRPr="00CA1A45">
        <w:rPr>
          <w:rFonts w:ascii="Verdana" w:hAnsi="Verdana" w:cs="Tahoma"/>
          <w:b/>
          <w:sz w:val="18"/>
          <w:szCs w:val="18"/>
          <w:lang w:val="es-ES_tradnl"/>
        </w:rPr>
        <w:t>requerimientos adecuados</w:t>
      </w:r>
      <w:r w:rsidRPr="00CA1A45">
        <w:rPr>
          <w:rFonts w:ascii="Verdana" w:hAnsi="Verdana" w:cs="Tahoma"/>
          <w:sz w:val="18"/>
          <w:szCs w:val="18"/>
          <w:lang w:val="es-ES_tradnl"/>
        </w:rPr>
        <w:t xml:space="preserve"> de construcción y lo indicado en las especificaciones técnicas.</w:t>
      </w:r>
    </w:p>
    <w:p w14:paraId="0880B2F9"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Garantizar que las </w:t>
      </w:r>
      <w:r w:rsidRPr="00CA1A45">
        <w:rPr>
          <w:rFonts w:ascii="Verdana" w:hAnsi="Verdana" w:cs="Tahoma"/>
          <w:b/>
          <w:sz w:val="18"/>
          <w:szCs w:val="18"/>
          <w:lang w:val="es-ES_tradnl"/>
        </w:rPr>
        <w:t>herramientas de albañilería</w:t>
      </w:r>
      <w:r w:rsidRPr="00CA1A4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5EAC0F"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6FB9EBA"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E053942"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9728434"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9466F99" w14:textId="77777777" w:rsidR="002A4ECA" w:rsidRPr="00CA1A45" w:rsidRDefault="002A4ECA" w:rsidP="0027102A">
      <w:pPr>
        <w:numPr>
          <w:ilvl w:val="0"/>
          <w:numId w:val="49"/>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Elaborar los </w:t>
      </w:r>
      <w:r w:rsidRPr="00CA1A45">
        <w:rPr>
          <w:rFonts w:ascii="Verdana" w:hAnsi="Verdana" w:cs="Tahoma"/>
          <w:b/>
          <w:sz w:val="18"/>
          <w:szCs w:val="18"/>
          <w:lang w:val="es-ES_tradnl"/>
        </w:rPr>
        <w:t>planos AS BUILT</w:t>
      </w:r>
      <w:r w:rsidRPr="00CA1A45">
        <w:rPr>
          <w:rFonts w:ascii="Verdana" w:hAnsi="Verdana" w:cs="Tahoma"/>
          <w:sz w:val="18"/>
          <w:szCs w:val="18"/>
          <w:lang w:val="es-ES_tradnl"/>
        </w:rPr>
        <w:t xml:space="preserve"> </w:t>
      </w:r>
      <w:r w:rsidRPr="00CA1A45">
        <w:rPr>
          <w:rFonts w:ascii="Verdana" w:hAnsi="Verdana" w:cs="Tahoma"/>
          <w:b/>
          <w:sz w:val="18"/>
          <w:szCs w:val="18"/>
          <w:lang w:val="es-ES_tradnl"/>
        </w:rPr>
        <w:t>de cada una de las viviendas</w:t>
      </w:r>
      <w:r w:rsidRPr="00CA1A45">
        <w:rPr>
          <w:rFonts w:ascii="Verdana" w:hAnsi="Verdana" w:cs="Tahoma"/>
          <w:sz w:val="18"/>
          <w:szCs w:val="18"/>
          <w:lang w:val="es-ES_tradnl"/>
        </w:rPr>
        <w:t>.</w:t>
      </w:r>
    </w:p>
    <w:p w14:paraId="6E33F69A" w14:textId="77777777" w:rsidR="002A4ECA" w:rsidRPr="00CA1A45" w:rsidRDefault="002A4ECA" w:rsidP="002A4ECA">
      <w:pPr>
        <w:spacing w:line="260" w:lineRule="atLeast"/>
        <w:contextualSpacing/>
        <w:jc w:val="both"/>
        <w:rPr>
          <w:rFonts w:ascii="Verdana" w:hAnsi="Verdana" w:cs="Tahoma"/>
          <w:color w:val="000000"/>
          <w:sz w:val="18"/>
          <w:szCs w:val="18"/>
          <w:lang w:val="es-ES_tradnl"/>
        </w:rPr>
      </w:pPr>
    </w:p>
    <w:p w14:paraId="5A8870B9" w14:textId="77777777" w:rsidR="002A4ECA" w:rsidRPr="00CA1A45" w:rsidRDefault="002A4ECA" w:rsidP="002A4ECA">
      <w:pPr>
        <w:tabs>
          <w:tab w:val="num" w:pos="720"/>
        </w:tabs>
        <w:spacing w:line="260" w:lineRule="atLeast"/>
        <w:contextualSpacing/>
        <w:jc w:val="both"/>
        <w:rPr>
          <w:rFonts w:ascii="Verdana" w:hAnsi="Verdana" w:cs="Tahoma"/>
          <w:b/>
          <w:sz w:val="18"/>
          <w:szCs w:val="18"/>
          <w:lang w:val="es-ES_tradnl"/>
        </w:rPr>
      </w:pPr>
      <w:r w:rsidRPr="00CA1A45">
        <w:rPr>
          <w:rFonts w:ascii="Verdana" w:hAnsi="Verdana" w:cs="Tahoma"/>
          <w:b/>
          <w:color w:val="000000"/>
          <w:sz w:val="18"/>
          <w:szCs w:val="18"/>
          <w:lang w:val="es-ES_tradnl"/>
        </w:rPr>
        <w:t>-</w:t>
      </w:r>
      <w:r w:rsidRPr="00CA1A45">
        <w:rPr>
          <w:rFonts w:ascii="Verdana" w:hAnsi="Verdana" w:cs="Tahoma"/>
          <w:b/>
          <w:sz w:val="18"/>
          <w:szCs w:val="18"/>
          <w:lang w:val="es-ES_tradnl"/>
        </w:rPr>
        <w:t>SEGUIMIENTO:</w:t>
      </w:r>
    </w:p>
    <w:p w14:paraId="3F594FEF" w14:textId="77777777" w:rsidR="002A4ECA" w:rsidRPr="00CA1A45" w:rsidRDefault="002A4ECA" w:rsidP="0027102A">
      <w:pPr>
        <w:numPr>
          <w:ilvl w:val="0"/>
          <w:numId w:val="50"/>
        </w:numPr>
        <w:spacing w:line="260" w:lineRule="atLeast"/>
        <w:ind w:left="284" w:hanging="284"/>
        <w:contextualSpacing/>
        <w:jc w:val="both"/>
        <w:rPr>
          <w:rFonts w:ascii="Verdana" w:hAnsi="Verdana"/>
          <w:sz w:val="18"/>
          <w:szCs w:val="18"/>
          <w:lang w:val="es-ES_tradnl"/>
        </w:rPr>
      </w:pPr>
      <w:r w:rsidRPr="00CA1A45">
        <w:rPr>
          <w:rFonts w:ascii="Verdana" w:hAnsi="Verdana" w:cs="Tahoma"/>
          <w:sz w:val="18"/>
          <w:szCs w:val="18"/>
          <w:lang w:val="es-ES_tradnl"/>
        </w:rPr>
        <w:lastRenderedPageBreak/>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05C5EC9" w14:textId="77777777" w:rsidR="002A4ECA" w:rsidRPr="00CA1A45" w:rsidRDefault="002A4ECA" w:rsidP="0027102A">
      <w:pPr>
        <w:numPr>
          <w:ilvl w:val="0"/>
          <w:numId w:val="50"/>
        </w:numPr>
        <w:spacing w:line="260" w:lineRule="atLeast"/>
        <w:ind w:left="284" w:hanging="284"/>
        <w:contextualSpacing/>
        <w:jc w:val="both"/>
        <w:rPr>
          <w:rFonts w:ascii="Verdana" w:hAnsi="Verdana"/>
          <w:sz w:val="18"/>
          <w:szCs w:val="18"/>
          <w:lang w:val="es-ES_tradnl"/>
        </w:rPr>
      </w:pPr>
      <w:r w:rsidRPr="00CA1A45">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2AD327D" w14:textId="77777777" w:rsidR="002A4ECA" w:rsidRPr="00CA1A45" w:rsidRDefault="002A4ECA" w:rsidP="0027102A">
      <w:pPr>
        <w:numPr>
          <w:ilvl w:val="0"/>
          <w:numId w:val="50"/>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Solicitar a la AEVIVIENDA de manera oportuna y fundamentada la </w:t>
      </w:r>
      <w:r w:rsidRPr="00CA1A45">
        <w:rPr>
          <w:rFonts w:ascii="Verdana" w:hAnsi="Verdana" w:cs="Tahoma"/>
          <w:b/>
          <w:sz w:val="18"/>
          <w:szCs w:val="18"/>
          <w:lang w:val="es-ES_tradnl"/>
        </w:rPr>
        <w:t>sustitución de beneficiarios</w:t>
      </w:r>
      <w:r w:rsidRPr="00CA1A45">
        <w:rPr>
          <w:rFonts w:ascii="Verdana" w:hAnsi="Verdana" w:cs="Tahoma"/>
          <w:sz w:val="18"/>
          <w:szCs w:val="18"/>
          <w:lang w:val="es-ES_tradnl"/>
        </w:rPr>
        <w:t xml:space="preserve"> (el proceso se sujeta al cumplimiento de la normativa de la AEVIVIENDA):</w:t>
      </w:r>
    </w:p>
    <w:p w14:paraId="5976CDB6" w14:textId="77777777" w:rsidR="002A4ECA" w:rsidRPr="00CA1A45" w:rsidRDefault="002A4ECA" w:rsidP="0027102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Por renuncia escrita del beneficiario. </w:t>
      </w:r>
    </w:p>
    <w:p w14:paraId="3DBE92F6" w14:textId="77777777" w:rsidR="002A4ECA" w:rsidRPr="00CA1A45" w:rsidRDefault="002A4ECA" w:rsidP="0027102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Por </w:t>
      </w:r>
      <w:bookmarkStart w:id="60" w:name="_Hlk158992379"/>
      <w:r w:rsidRPr="00CA1A45">
        <w:rPr>
          <w:rFonts w:ascii="Verdana" w:hAnsi="Verdana" w:cs="Tahoma"/>
          <w:sz w:val="18"/>
          <w:szCs w:val="18"/>
          <w:lang w:val="es-ES_tradnl"/>
        </w:rPr>
        <w:t>incumplimiento de aporte propio, a la tercera notificación de incumplimiento.</w:t>
      </w:r>
      <w:bookmarkEnd w:id="60"/>
    </w:p>
    <w:p w14:paraId="5318CB05" w14:textId="77777777" w:rsidR="002A4ECA" w:rsidRPr="00CA1A45" w:rsidRDefault="002A4ECA" w:rsidP="0027102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En caso de comprobarse que el beneficiario y su familia no habiten permanentemente en la vivienda.</w:t>
      </w:r>
    </w:p>
    <w:p w14:paraId="79316EFB" w14:textId="77777777" w:rsidR="002A4ECA" w:rsidRPr="00CA1A45" w:rsidRDefault="002A4ECA" w:rsidP="0027102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En caso de comprobarse inconsistencia en la veracidad de la información contenida en el formulario de solicitud o declaración jurada.</w:t>
      </w:r>
    </w:p>
    <w:p w14:paraId="787B9029" w14:textId="77777777" w:rsidR="002A4ECA" w:rsidRPr="00CA1A45" w:rsidRDefault="002A4ECA" w:rsidP="0027102A">
      <w:pPr>
        <w:numPr>
          <w:ilvl w:val="0"/>
          <w:numId w:val="61"/>
        </w:numPr>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Por abandono del proyecto sin justificación y comunicación alguna.</w:t>
      </w:r>
    </w:p>
    <w:p w14:paraId="37567433" w14:textId="77777777" w:rsidR="002A4ECA" w:rsidRPr="00CA1A45" w:rsidRDefault="002A4ECA" w:rsidP="0027102A">
      <w:pPr>
        <w:numPr>
          <w:ilvl w:val="0"/>
          <w:numId w:val="61"/>
        </w:numPr>
        <w:spacing w:line="260" w:lineRule="atLeast"/>
        <w:ind w:left="851"/>
        <w:contextualSpacing/>
        <w:jc w:val="both"/>
        <w:rPr>
          <w:rFonts w:ascii="Verdana" w:hAnsi="Verdana" w:cs="Tahoma"/>
          <w:sz w:val="18"/>
          <w:szCs w:val="18"/>
          <w:lang w:val="es-ES_tradnl"/>
        </w:rPr>
      </w:pPr>
      <w:bookmarkStart w:id="61" w:name="_Hlk158992404"/>
      <w:r w:rsidRPr="00CA1A45">
        <w:rPr>
          <w:rFonts w:ascii="Verdana" w:hAnsi="Verdana" w:cs="Tahoma"/>
          <w:sz w:val="18"/>
          <w:szCs w:val="18"/>
          <w:lang w:val="es-ES_tradnl"/>
        </w:rPr>
        <w:t xml:space="preserve">En </w:t>
      </w:r>
      <w:r w:rsidRPr="00CA1A4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61"/>
    </w:p>
    <w:p w14:paraId="0AB49362" w14:textId="77777777" w:rsidR="002A4ECA" w:rsidRPr="00CA1A45" w:rsidRDefault="002A4ECA" w:rsidP="002A4ECA">
      <w:pPr>
        <w:spacing w:line="260" w:lineRule="atLeast"/>
        <w:contextualSpacing/>
        <w:jc w:val="both"/>
        <w:rPr>
          <w:rFonts w:ascii="Verdana" w:hAnsi="Verdana" w:cs="Tahoma"/>
          <w:sz w:val="18"/>
          <w:szCs w:val="18"/>
        </w:rPr>
      </w:pPr>
      <w:r w:rsidRPr="00CA1A4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C86DBAF" w14:textId="77777777" w:rsidR="002A4ECA" w:rsidRPr="00CA1A45" w:rsidRDefault="002A4ECA" w:rsidP="002A4ECA">
      <w:pPr>
        <w:spacing w:line="260" w:lineRule="atLeast"/>
        <w:contextualSpacing/>
        <w:jc w:val="both"/>
        <w:rPr>
          <w:rFonts w:ascii="Verdana" w:hAnsi="Verdana" w:cs="Tahoma"/>
          <w:sz w:val="18"/>
          <w:szCs w:val="18"/>
        </w:rPr>
      </w:pPr>
      <w:r w:rsidRPr="00CA1A4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6CA6B48B" w14:textId="77777777" w:rsidR="002A4ECA" w:rsidRPr="00CA1A45" w:rsidRDefault="002A4ECA" w:rsidP="002A4ECA">
      <w:pPr>
        <w:spacing w:line="260" w:lineRule="atLeast"/>
        <w:contextualSpacing/>
        <w:jc w:val="both"/>
        <w:rPr>
          <w:rFonts w:ascii="Verdana" w:hAnsi="Verdana" w:cs="Tahoma"/>
          <w:sz w:val="18"/>
          <w:szCs w:val="18"/>
        </w:rPr>
      </w:pPr>
      <w:r w:rsidRPr="00CA1A45">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CA1A45">
        <w:rPr>
          <w:rFonts w:ascii="Verdana" w:hAnsi="Verdana" w:cs="Tahoma"/>
          <w:b/>
          <w:bCs/>
          <w:color w:val="FF0000"/>
          <w:sz w:val="18"/>
          <w:szCs w:val="18"/>
        </w:rPr>
        <w:t>20</w:t>
      </w:r>
      <w:r w:rsidRPr="00CA1A45">
        <w:rPr>
          <w:rFonts w:ascii="Verdana" w:hAnsi="Verdana" w:cs="Tahoma"/>
          <w:color w:val="FF0000"/>
          <w:sz w:val="18"/>
          <w:szCs w:val="18"/>
        </w:rPr>
        <w:t xml:space="preserve"> </w:t>
      </w:r>
      <w:r w:rsidRPr="00CA1A45">
        <w:rPr>
          <w:rFonts w:ascii="Verdana" w:hAnsi="Verdana" w:cs="Tahoma"/>
          <w:sz w:val="18"/>
          <w:szCs w:val="18"/>
        </w:rPr>
        <w:t>días calendario, mismo tiempo bajo análisis de la Inspectoría y fiscalización del proyecto, se podrá compensar por ampliación de plazo respectivo a favor de la Entidad Ejecutora.</w:t>
      </w:r>
    </w:p>
    <w:p w14:paraId="52692EE2" w14:textId="77777777" w:rsidR="002A4ECA" w:rsidRPr="00CA1A45" w:rsidRDefault="002A4ECA" w:rsidP="0027102A">
      <w:pPr>
        <w:numPr>
          <w:ilvl w:val="0"/>
          <w:numId w:val="50"/>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Solicitar a la AEVIVIENDA de manera oportuna y fundamentada el </w:t>
      </w:r>
      <w:r w:rsidRPr="00CA1A45">
        <w:rPr>
          <w:rFonts w:ascii="Verdana" w:hAnsi="Verdana" w:cs="Tahoma"/>
          <w:b/>
          <w:sz w:val="18"/>
          <w:szCs w:val="18"/>
          <w:lang w:val="es-ES_tradnl"/>
        </w:rPr>
        <w:t>cambio de titular del beneficio</w:t>
      </w:r>
      <w:r w:rsidRPr="00CA1A45">
        <w:rPr>
          <w:rFonts w:ascii="Verdana" w:hAnsi="Verdana" w:cs="Tahoma"/>
          <w:sz w:val="18"/>
          <w:szCs w:val="18"/>
          <w:lang w:val="es-ES_tradnl"/>
        </w:rPr>
        <w:t xml:space="preserve"> (el proceso se sujeta al cumplimiento de la normativa de la AEVIVIENDA).</w:t>
      </w:r>
    </w:p>
    <w:p w14:paraId="28386DA5" w14:textId="77777777" w:rsidR="002A4ECA" w:rsidRPr="00CA1A45" w:rsidRDefault="002A4ECA" w:rsidP="0027102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7D308BE" w14:textId="77777777" w:rsidR="002A4ECA" w:rsidRPr="00CA1A45" w:rsidRDefault="002A4ECA" w:rsidP="0027102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6032489" w14:textId="77777777" w:rsidR="002A4ECA" w:rsidRPr="00CA1A45" w:rsidRDefault="002A4ECA" w:rsidP="0027102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En caso de abandono de los padres el beneficio será a favor del hijo/a que asuma la carga familiar.</w:t>
      </w:r>
    </w:p>
    <w:p w14:paraId="119D6880" w14:textId="77777777" w:rsidR="002A4ECA" w:rsidRPr="00CA1A45" w:rsidRDefault="002A4ECA" w:rsidP="0027102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BEA9F9" w14:textId="77777777" w:rsidR="002A4ECA" w:rsidRPr="00CA1A45" w:rsidRDefault="002A4ECA" w:rsidP="0027102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A1A4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38BAD7E" w14:textId="77777777" w:rsidR="002A4ECA" w:rsidRPr="00CA1A45" w:rsidRDefault="002A4ECA" w:rsidP="0027102A">
      <w:pPr>
        <w:numPr>
          <w:ilvl w:val="0"/>
          <w:numId w:val="50"/>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Garantizar el </w:t>
      </w:r>
      <w:r w:rsidRPr="00CA1A45">
        <w:rPr>
          <w:rFonts w:ascii="Verdana" w:hAnsi="Verdana" w:cs="Tahoma"/>
          <w:b/>
          <w:sz w:val="18"/>
          <w:szCs w:val="18"/>
          <w:lang w:val="es-ES_tradnl"/>
        </w:rPr>
        <w:t>uso adecuado de los materiales de construcción,</w:t>
      </w:r>
      <w:r w:rsidRPr="00CA1A45">
        <w:rPr>
          <w:rFonts w:ascii="Verdana" w:hAnsi="Verdana" w:cs="Tahoma"/>
          <w:sz w:val="18"/>
          <w:szCs w:val="18"/>
          <w:lang w:val="es-ES_tradnl"/>
        </w:rPr>
        <w:t xml:space="preserve"> tanto de los financiados por la AEVIVIENDA como de los de aporte propio.</w:t>
      </w:r>
    </w:p>
    <w:p w14:paraId="308B942A" w14:textId="77777777" w:rsidR="002A4ECA" w:rsidRPr="00CA1A45" w:rsidRDefault="002A4ECA" w:rsidP="0027102A">
      <w:pPr>
        <w:numPr>
          <w:ilvl w:val="0"/>
          <w:numId w:val="50"/>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Asegurar el </w:t>
      </w:r>
      <w:r w:rsidRPr="00CA1A45">
        <w:rPr>
          <w:rFonts w:ascii="Verdana" w:hAnsi="Verdana" w:cs="Tahoma"/>
          <w:b/>
          <w:sz w:val="18"/>
          <w:szCs w:val="18"/>
          <w:lang w:val="es-ES_tradnl"/>
        </w:rPr>
        <w:t>cumplimiento del aporte propio</w:t>
      </w:r>
      <w:r w:rsidRPr="00CA1A45">
        <w:rPr>
          <w:rFonts w:ascii="Verdana" w:hAnsi="Verdana" w:cs="Tahoma"/>
          <w:sz w:val="18"/>
          <w:szCs w:val="18"/>
          <w:lang w:val="es-ES_tradnl"/>
        </w:rPr>
        <w:t xml:space="preserve"> por parte de los Beneficiarios</w:t>
      </w:r>
      <w:r w:rsidRPr="00CA1A45">
        <w:rPr>
          <w:rFonts w:ascii="Verdana" w:hAnsi="Verdana" w:cs="Tahoma"/>
          <w:color w:val="000000"/>
          <w:sz w:val="18"/>
          <w:szCs w:val="18"/>
          <w:lang w:val="es-ES_tradnl"/>
        </w:rPr>
        <w:t>.</w:t>
      </w:r>
    </w:p>
    <w:p w14:paraId="75BFDD7B" w14:textId="77777777" w:rsidR="002A4ECA" w:rsidRPr="00CA1A45" w:rsidRDefault="002A4ECA" w:rsidP="0027102A">
      <w:pPr>
        <w:numPr>
          <w:ilvl w:val="0"/>
          <w:numId w:val="50"/>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Cumplir el</w:t>
      </w:r>
      <w:r w:rsidRPr="00CA1A45">
        <w:rPr>
          <w:rFonts w:ascii="Verdana" w:hAnsi="Verdana" w:cs="Tahoma"/>
          <w:b/>
          <w:sz w:val="18"/>
          <w:szCs w:val="18"/>
          <w:lang w:val="es-ES_tradnl"/>
        </w:rPr>
        <w:t xml:space="preserve"> cronograma de plazos </w:t>
      </w:r>
      <w:r w:rsidRPr="00CA1A4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5CA0A9CC" w14:textId="77777777" w:rsidR="002A4ECA" w:rsidRPr="00CA1A45" w:rsidRDefault="002A4ECA" w:rsidP="0027102A">
      <w:pPr>
        <w:numPr>
          <w:ilvl w:val="0"/>
          <w:numId w:val="50"/>
        </w:numPr>
        <w:spacing w:line="260" w:lineRule="atLeast"/>
        <w:ind w:left="284" w:hanging="283"/>
        <w:contextualSpacing/>
        <w:jc w:val="both"/>
        <w:rPr>
          <w:rFonts w:ascii="Verdana" w:hAnsi="Verdana" w:cs="Tahoma"/>
          <w:color w:val="000000"/>
          <w:sz w:val="18"/>
          <w:szCs w:val="18"/>
          <w:lang w:val="es-ES_tradnl"/>
        </w:rPr>
      </w:pPr>
      <w:r w:rsidRPr="00CA1A45">
        <w:rPr>
          <w:rFonts w:ascii="Verdana" w:hAnsi="Verdana" w:cs="Tahoma"/>
          <w:sz w:val="18"/>
          <w:szCs w:val="18"/>
          <w:lang w:val="es-ES_tradnl"/>
        </w:rPr>
        <w:lastRenderedPageBreak/>
        <w:t xml:space="preserve">Realizar el </w:t>
      </w:r>
      <w:r w:rsidRPr="00CA1A45">
        <w:rPr>
          <w:rFonts w:ascii="Verdana" w:hAnsi="Verdana" w:cs="Tahoma"/>
          <w:b/>
          <w:sz w:val="18"/>
          <w:szCs w:val="18"/>
          <w:lang w:val="es-ES_tradnl"/>
        </w:rPr>
        <w:t xml:space="preserve">reporte fotográfico </w:t>
      </w:r>
      <w:r w:rsidRPr="00CA1A45">
        <w:rPr>
          <w:rFonts w:ascii="Verdana" w:hAnsi="Verdana" w:cs="Tahoma"/>
          <w:bCs/>
          <w:sz w:val="18"/>
          <w:szCs w:val="18"/>
          <w:lang w:val="es-ES_tradnl"/>
        </w:rPr>
        <w:t>(con buena resolución de imagen)</w:t>
      </w:r>
      <w:r w:rsidRPr="00CA1A45">
        <w:rPr>
          <w:rFonts w:ascii="Verdana" w:hAnsi="Verdana" w:cs="Tahoma"/>
          <w:sz w:val="18"/>
          <w:szCs w:val="18"/>
          <w:lang w:val="es-ES_tradnl"/>
        </w:rPr>
        <w:t xml:space="preserve"> del estado inicial y post intervención de la totalidad de las </w:t>
      </w:r>
      <w:r w:rsidRPr="00CA1A45">
        <w:rPr>
          <w:rFonts w:ascii="Verdana" w:hAnsi="Verdana" w:cs="Tahoma"/>
          <w:color w:val="000000"/>
          <w:sz w:val="18"/>
          <w:szCs w:val="18"/>
          <w:lang w:val="es-ES_tradnl"/>
        </w:rPr>
        <w:t>viviendas.</w:t>
      </w:r>
    </w:p>
    <w:p w14:paraId="1A9EE987" w14:textId="77777777" w:rsidR="002A4ECA" w:rsidRPr="00CA1A45" w:rsidRDefault="002A4ECA" w:rsidP="0027102A">
      <w:pPr>
        <w:numPr>
          <w:ilvl w:val="0"/>
          <w:numId w:val="50"/>
        </w:numPr>
        <w:spacing w:line="260" w:lineRule="atLeast"/>
        <w:ind w:left="284" w:hanging="283"/>
        <w:contextualSpacing/>
        <w:jc w:val="both"/>
        <w:rPr>
          <w:rFonts w:ascii="Verdana" w:hAnsi="Verdana" w:cs="Tahoma"/>
          <w:color w:val="000000"/>
          <w:sz w:val="18"/>
          <w:szCs w:val="18"/>
          <w:lang w:val="es-ES_tradnl"/>
        </w:rPr>
      </w:pPr>
      <w:r w:rsidRPr="00CA1A45">
        <w:rPr>
          <w:rFonts w:ascii="Verdana" w:hAnsi="Verdana" w:cs="Tahoma"/>
          <w:b/>
          <w:color w:val="000000"/>
          <w:sz w:val="18"/>
          <w:szCs w:val="18"/>
          <w:lang w:val="es-ES_tradnl"/>
        </w:rPr>
        <w:t xml:space="preserve">Utilizar </w:t>
      </w:r>
      <w:r w:rsidRPr="00CA1A45">
        <w:rPr>
          <w:rFonts w:ascii="Verdana" w:hAnsi="Verdana" w:cs="Tahoma"/>
          <w:color w:val="000000"/>
          <w:sz w:val="18"/>
          <w:szCs w:val="18"/>
          <w:lang w:val="es-ES_tradnl"/>
        </w:rPr>
        <w:t xml:space="preserve">los </w:t>
      </w:r>
      <w:r w:rsidRPr="00CA1A45">
        <w:rPr>
          <w:rFonts w:ascii="Verdana" w:hAnsi="Verdana" w:cs="Tahoma"/>
          <w:b/>
          <w:color w:val="000000"/>
          <w:sz w:val="18"/>
          <w:szCs w:val="18"/>
          <w:lang w:val="es-ES_tradnl"/>
        </w:rPr>
        <w:t>instrumentos</w:t>
      </w:r>
      <w:r w:rsidRPr="00CA1A45">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5D71A187" w14:textId="77777777" w:rsidR="002A4ECA" w:rsidRPr="00CA1A45" w:rsidRDefault="002A4ECA" w:rsidP="0027102A">
      <w:pPr>
        <w:numPr>
          <w:ilvl w:val="0"/>
          <w:numId w:val="50"/>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 xml:space="preserve">Verificar la </w:t>
      </w:r>
      <w:r w:rsidRPr="00CA1A45">
        <w:rPr>
          <w:rFonts w:ascii="Verdana" w:hAnsi="Verdana" w:cs="Tahoma"/>
          <w:b/>
          <w:sz w:val="18"/>
          <w:szCs w:val="18"/>
          <w:lang w:val="es-ES_tradnl"/>
        </w:rPr>
        <w:t>culminación</w:t>
      </w:r>
      <w:r w:rsidRPr="00CA1A45">
        <w:rPr>
          <w:rFonts w:ascii="Verdana" w:hAnsi="Verdana" w:cs="Tahoma"/>
          <w:sz w:val="18"/>
          <w:szCs w:val="18"/>
          <w:lang w:val="es-ES_tradnl"/>
        </w:rPr>
        <w:t xml:space="preserve"> de las </w:t>
      </w:r>
      <w:r w:rsidRPr="00CA1A45">
        <w:rPr>
          <w:rFonts w:ascii="Verdana" w:hAnsi="Verdana" w:cs="Tahoma"/>
          <w:b/>
          <w:sz w:val="18"/>
          <w:szCs w:val="18"/>
          <w:lang w:val="es-ES_tradnl"/>
        </w:rPr>
        <w:t>actividades de autoconstrucción</w:t>
      </w:r>
      <w:r w:rsidRPr="00CA1A45">
        <w:rPr>
          <w:rFonts w:ascii="Verdana" w:hAnsi="Verdana" w:cs="Tahoma"/>
          <w:sz w:val="18"/>
          <w:szCs w:val="18"/>
          <w:lang w:val="es-ES_tradnl"/>
        </w:rPr>
        <w:t>.</w:t>
      </w:r>
    </w:p>
    <w:p w14:paraId="6B4EAECD" w14:textId="77777777" w:rsidR="002A4ECA" w:rsidRPr="00CA1A45" w:rsidRDefault="002A4ECA" w:rsidP="0027102A">
      <w:pPr>
        <w:numPr>
          <w:ilvl w:val="0"/>
          <w:numId w:val="50"/>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La Entidad Ejecutora debe garantizar y asegurar la culminación de la intervención en todas las viviendas y la conclusión integral del proyecto.</w:t>
      </w:r>
    </w:p>
    <w:p w14:paraId="4494EADB" w14:textId="77777777" w:rsidR="002A4ECA" w:rsidRPr="00CA1A45" w:rsidRDefault="002A4ECA" w:rsidP="0027102A">
      <w:pPr>
        <w:numPr>
          <w:ilvl w:val="0"/>
          <w:numId w:val="50"/>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0029B1E" w14:textId="77777777" w:rsidR="002A4ECA" w:rsidRPr="00CA1A45" w:rsidRDefault="002A4ECA" w:rsidP="0027102A">
      <w:pPr>
        <w:numPr>
          <w:ilvl w:val="0"/>
          <w:numId w:val="50"/>
        </w:numPr>
        <w:spacing w:line="260" w:lineRule="atLeast"/>
        <w:ind w:left="284" w:hanging="283"/>
        <w:contextualSpacing/>
        <w:jc w:val="both"/>
        <w:rPr>
          <w:rFonts w:ascii="Verdana" w:hAnsi="Verdana" w:cs="Tahoma"/>
          <w:sz w:val="18"/>
          <w:szCs w:val="18"/>
          <w:lang w:val="es-ES_tradnl"/>
        </w:rPr>
      </w:pPr>
      <w:r w:rsidRPr="00CA1A45">
        <w:rPr>
          <w:rFonts w:ascii="Verdana" w:hAnsi="Verdana" w:cs="Tahoma"/>
          <w:sz w:val="18"/>
          <w:szCs w:val="18"/>
          <w:lang w:val="es-ES_tradnl"/>
        </w:rPr>
        <w:t>Efectuar el</w:t>
      </w:r>
      <w:r w:rsidRPr="00CA1A45">
        <w:rPr>
          <w:rFonts w:ascii="Verdana" w:hAnsi="Verdana" w:cs="Tahoma"/>
          <w:b/>
          <w:sz w:val="18"/>
          <w:szCs w:val="18"/>
          <w:lang w:val="es-ES_tradnl"/>
        </w:rPr>
        <w:t xml:space="preserve"> </w:t>
      </w:r>
      <w:r w:rsidRPr="00CA1A4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F059349" w14:textId="77777777" w:rsidR="002A4ECA" w:rsidRPr="00CA1A45" w:rsidRDefault="002A4ECA" w:rsidP="002A4ECA">
      <w:pPr>
        <w:spacing w:line="260" w:lineRule="atLeast"/>
        <w:contextualSpacing/>
        <w:jc w:val="both"/>
        <w:rPr>
          <w:rFonts w:ascii="Verdana" w:hAnsi="Verdana" w:cs="Tahoma"/>
          <w:sz w:val="18"/>
          <w:szCs w:val="18"/>
          <w:lang w:val="es-ES_tradnl"/>
        </w:rPr>
      </w:pPr>
    </w:p>
    <w:p w14:paraId="33F012A4" w14:textId="77777777" w:rsidR="002A4ECA" w:rsidRPr="00CA1A45" w:rsidRDefault="002A4ECA" w:rsidP="002A4ECA">
      <w:pPr>
        <w:tabs>
          <w:tab w:val="num" w:pos="720"/>
        </w:tabs>
        <w:spacing w:line="260" w:lineRule="atLeast"/>
        <w:contextualSpacing/>
        <w:jc w:val="both"/>
        <w:rPr>
          <w:rFonts w:ascii="Verdana" w:hAnsi="Verdana" w:cs="Tahoma"/>
          <w:b/>
          <w:sz w:val="18"/>
          <w:szCs w:val="18"/>
          <w:lang w:val="es-ES_tradnl"/>
        </w:rPr>
      </w:pPr>
      <w:r w:rsidRPr="00CA1A45">
        <w:rPr>
          <w:rFonts w:ascii="Verdana" w:hAnsi="Verdana" w:cs="Tahoma"/>
          <w:b/>
          <w:sz w:val="18"/>
          <w:szCs w:val="18"/>
          <w:lang w:val="es-ES_tradnl"/>
        </w:rPr>
        <w:t>- PROVISIÓN Y DOTACIÓN DE MATERIALES DE CONSTRUCCIÓN:</w:t>
      </w:r>
    </w:p>
    <w:p w14:paraId="1C07DD1F" w14:textId="77777777" w:rsidR="002A4ECA" w:rsidRPr="00CA1A45" w:rsidRDefault="002A4ECA" w:rsidP="0027102A">
      <w:pPr>
        <w:numPr>
          <w:ilvl w:val="0"/>
          <w:numId w:val="57"/>
        </w:numPr>
        <w:spacing w:line="260" w:lineRule="atLeast"/>
        <w:ind w:left="284" w:hanging="284"/>
        <w:contextualSpacing/>
        <w:jc w:val="both"/>
        <w:rPr>
          <w:rFonts w:ascii="Verdana" w:hAnsi="Verdana" w:cs="Tahoma"/>
          <w:sz w:val="18"/>
          <w:szCs w:val="18"/>
          <w:lang w:val="es-ES_tradnl"/>
        </w:rPr>
      </w:pPr>
      <w:r w:rsidRPr="00CA1A45">
        <w:rPr>
          <w:rFonts w:ascii="Verdana" w:hAnsi="Verdana" w:cs="Tahoma"/>
          <w:sz w:val="18"/>
          <w:szCs w:val="18"/>
          <w:lang w:val="es-ES_tradnl"/>
        </w:rPr>
        <w:t>Elaborar y ejecutar la</w:t>
      </w:r>
      <w:r w:rsidRPr="00CA1A45">
        <w:rPr>
          <w:rFonts w:ascii="Verdana" w:hAnsi="Verdana" w:cs="Tahoma"/>
          <w:b/>
          <w:sz w:val="18"/>
          <w:szCs w:val="18"/>
          <w:lang w:val="es-ES_tradnl"/>
        </w:rPr>
        <w:t xml:space="preserve"> Programación</w:t>
      </w:r>
      <w:r w:rsidRPr="00CA1A45">
        <w:rPr>
          <w:rFonts w:ascii="Verdana" w:hAnsi="Verdana" w:cs="Tahoma"/>
          <w:sz w:val="18"/>
          <w:szCs w:val="18"/>
          <w:lang w:val="es-ES_tradnl"/>
        </w:rPr>
        <w:t xml:space="preserve"> de la </w:t>
      </w:r>
      <w:r w:rsidRPr="00CA1A45">
        <w:rPr>
          <w:rFonts w:ascii="Verdana" w:hAnsi="Verdana" w:cs="Tahoma"/>
          <w:b/>
          <w:sz w:val="18"/>
          <w:szCs w:val="18"/>
          <w:lang w:val="es-ES_tradnl"/>
        </w:rPr>
        <w:t>provisión y dotación de materiales de construcción</w:t>
      </w:r>
      <w:r w:rsidRPr="00CA1A45">
        <w:rPr>
          <w:rFonts w:ascii="Verdana" w:hAnsi="Verdana" w:cs="Tahoma"/>
          <w:sz w:val="18"/>
          <w:szCs w:val="18"/>
          <w:lang w:val="es-ES_tradnl"/>
        </w:rPr>
        <w:t xml:space="preserve"> por producto, de acuerdo al avance del proyecto</w:t>
      </w:r>
      <w:r w:rsidRPr="00CA1A45">
        <w:rPr>
          <w:rFonts w:ascii="Verdana" w:hAnsi="Verdana" w:cs="Tahoma"/>
          <w:color w:val="000000"/>
          <w:sz w:val="18"/>
          <w:szCs w:val="18"/>
          <w:lang w:val="es-ES_tradnl"/>
        </w:rPr>
        <w:t>.</w:t>
      </w:r>
    </w:p>
    <w:p w14:paraId="74BAA2EF" w14:textId="77777777" w:rsidR="002A4ECA" w:rsidRPr="00CA1A45" w:rsidRDefault="002A4ECA" w:rsidP="0027102A">
      <w:pPr>
        <w:numPr>
          <w:ilvl w:val="0"/>
          <w:numId w:val="57"/>
        </w:numPr>
        <w:spacing w:line="260" w:lineRule="atLeast"/>
        <w:ind w:left="284" w:hanging="284"/>
        <w:contextualSpacing/>
        <w:jc w:val="both"/>
        <w:rPr>
          <w:rFonts w:ascii="Verdana" w:hAnsi="Verdana" w:cs="Tahoma"/>
          <w:color w:val="000000"/>
          <w:sz w:val="18"/>
          <w:szCs w:val="18"/>
          <w:lang w:val="es-ES_tradnl"/>
        </w:rPr>
      </w:pPr>
      <w:r w:rsidRPr="00CA1A45">
        <w:rPr>
          <w:rFonts w:ascii="Verdana" w:hAnsi="Verdana" w:cs="Tahoma"/>
          <w:sz w:val="18"/>
          <w:szCs w:val="18"/>
          <w:lang w:val="es-ES_tradnl"/>
        </w:rPr>
        <w:t xml:space="preserve">Realizar y garantizar la provisión y dotación </w:t>
      </w:r>
      <w:r w:rsidRPr="00CA1A45">
        <w:rPr>
          <w:rFonts w:ascii="Verdana" w:hAnsi="Verdana" w:cs="Tahoma"/>
          <w:color w:val="000000"/>
          <w:sz w:val="18"/>
          <w:szCs w:val="18"/>
          <w:lang w:val="es-ES_tradnl"/>
        </w:rPr>
        <w:t xml:space="preserve">de materiales de construcción mínimas requeridas </w:t>
      </w:r>
      <w:r w:rsidRPr="00CA1A45">
        <w:rPr>
          <w:rFonts w:ascii="Verdana" w:hAnsi="Verdana" w:cs="Tahoma"/>
          <w:b/>
          <w:color w:val="000000"/>
          <w:sz w:val="18"/>
          <w:szCs w:val="18"/>
          <w:lang w:val="es-ES_tradnl"/>
        </w:rPr>
        <w:t>según</w:t>
      </w:r>
      <w:r w:rsidRPr="00CA1A45">
        <w:rPr>
          <w:rFonts w:ascii="Verdana" w:hAnsi="Verdana" w:cs="Tahoma"/>
          <w:color w:val="000000"/>
          <w:sz w:val="18"/>
          <w:szCs w:val="18"/>
          <w:lang w:val="es-ES_tradnl"/>
        </w:rPr>
        <w:t xml:space="preserve"> las </w:t>
      </w:r>
      <w:r w:rsidRPr="00CA1A45">
        <w:rPr>
          <w:rFonts w:ascii="Verdana" w:hAnsi="Verdana" w:cs="Tahoma"/>
          <w:b/>
          <w:color w:val="000000"/>
          <w:sz w:val="18"/>
          <w:szCs w:val="18"/>
          <w:lang w:val="es-ES_tradnl"/>
        </w:rPr>
        <w:t xml:space="preserve">especificaciones técnicas </w:t>
      </w:r>
      <w:r w:rsidRPr="00CA1A45">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7099F43" w14:textId="77777777" w:rsidR="002A4ECA" w:rsidRPr="00CA1A45" w:rsidRDefault="002A4ECA" w:rsidP="0027102A">
      <w:pPr>
        <w:numPr>
          <w:ilvl w:val="0"/>
          <w:numId w:val="57"/>
        </w:numPr>
        <w:spacing w:line="260" w:lineRule="atLeast"/>
        <w:ind w:left="284" w:hanging="284"/>
        <w:contextualSpacing/>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 xml:space="preserve">Garantizar la implementación y el correcto funcionamiento de </w:t>
      </w:r>
      <w:r w:rsidRPr="00CA1A45">
        <w:rPr>
          <w:rFonts w:ascii="Verdana" w:hAnsi="Verdana" w:cs="Tahoma"/>
          <w:b/>
          <w:color w:val="000000"/>
          <w:sz w:val="18"/>
          <w:szCs w:val="18"/>
          <w:lang w:val="es-ES_tradnl"/>
        </w:rPr>
        <w:t>almacenes</w:t>
      </w:r>
      <w:r w:rsidRPr="00CA1A45">
        <w:rPr>
          <w:rFonts w:ascii="Verdana" w:hAnsi="Verdana" w:cs="Tahoma"/>
          <w:color w:val="000000"/>
          <w:sz w:val="18"/>
          <w:szCs w:val="18"/>
          <w:lang w:val="es-ES_tradnl"/>
        </w:rPr>
        <w:t xml:space="preserve"> destinados para el almacenamiento de los materiales de construcción</w:t>
      </w:r>
      <w:r w:rsidRPr="00CA1A45">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CA1A45">
        <w:rPr>
          <w:rFonts w:ascii="Verdana" w:hAnsi="Verdana" w:cs="Tahoma"/>
          <w:color w:val="000000"/>
          <w:sz w:val="18"/>
          <w:szCs w:val="18"/>
          <w:lang w:val="es-ES_tradnl"/>
        </w:rPr>
        <w:t>.</w:t>
      </w:r>
    </w:p>
    <w:p w14:paraId="072FB1AC" w14:textId="77777777" w:rsidR="002A4ECA" w:rsidRPr="00CA1A45" w:rsidRDefault="002A4ECA" w:rsidP="0027102A">
      <w:pPr>
        <w:numPr>
          <w:ilvl w:val="0"/>
          <w:numId w:val="57"/>
        </w:numPr>
        <w:spacing w:line="260" w:lineRule="atLeast"/>
        <w:ind w:left="284" w:hanging="284"/>
        <w:contextualSpacing/>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 xml:space="preserve">Asegurar que los beneficiarios reciban los </w:t>
      </w:r>
      <w:r w:rsidRPr="00CA1A45">
        <w:rPr>
          <w:rFonts w:ascii="Verdana" w:hAnsi="Verdana" w:cs="Tahoma"/>
          <w:b/>
          <w:color w:val="000000"/>
          <w:sz w:val="18"/>
          <w:szCs w:val="18"/>
          <w:lang w:val="es-ES_tradnl"/>
        </w:rPr>
        <w:t>materiales de construcción en óptimas condiciones</w:t>
      </w:r>
      <w:r w:rsidRPr="00CA1A45">
        <w:rPr>
          <w:rFonts w:ascii="Verdana" w:hAnsi="Verdana" w:cs="Tahoma"/>
          <w:color w:val="000000"/>
          <w:sz w:val="18"/>
          <w:szCs w:val="18"/>
          <w:lang w:val="es-ES_tradnl"/>
        </w:rPr>
        <w:t xml:space="preserve"> según el </w:t>
      </w:r>
      <w:r w:rsidRPr="00CA1A45">
        <w:rPr>
          <w:rFonts w:ascii="Verdana" w:hAnsi="Verdana" w:cs="Tahoma"/>
          <w:b/>
          <w:color w:val="000000"/>
          <w:sz w:val="18"/>
          <w:szCs w:val="18"/>
          <w:lang w:val="es-ES_tradnl"/>
        </w:rPr>
        <w:t>proyecto aprobado y/o modificaciones</w:t>
      </w:r>
      <w:r w:rsidRPr="00CA1A45">
        <w:rPr>
          <w:rFonts w:ascii="Verdana" w:hAnsi="Verdana" w:cs="Tahoma"/>
          <w:color w:val="000000"/>
          <w:sz w:val="18"/>
          <w:szCs w:val="18"/>
          <w:lang w:val="es-ES_tradnl"/>
        </w:rPr>
        <w:t xml:space="preserve"> realizadas, respetando las </w:t>
      </w:r>
      <w:bookmarkStart w:id="62" w:name="_Hlk126076967"/>
      <w:r w:rsidRPr="00CA1A45">
        <w:rPr>
          <w:rFonts w:ascii="Verdana" w:hAnsi="Verdana" w:cs="Tahoma"/>
          <w:color w:val="000000"/>
          <w:sz w:val="18"/>
          <w:szCs w:val="18"/>
          <w:lang w:val="es-ES_tradnl"/>
        </w:rPr>
        <w:t xml:space="preserve">cantidades asignadas </w:t>
      </w:r>
      <w:bookmarkEnd w:id="62"/>
      <w:r w:rsidRPr="00CA1A45">
        <w:rPr>
          <w:rFonts w:ascii="Verdana" w:hAnsi="Verdana" w:cs="Tahoma"/>
          <w:color w:val="000000"/>
          <w:sz w:val="18"/>
          <w:szCs w:val="18"/>
          <w:lang w:val="es-ES_tradnl"/>
        </w:rPr>
        <w:t xml:space="preserve">y garantizando su adecuado uso. </w:t>
      </w:r>
    </w:p>
    <w:p w14:paraId="4BBFCF47"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1"/>
      <w:r w:rsidRPr="00CA1A45">
        <w:rPr>
          <w:rFonts w:ascii="Verdana" w:hAnsi="Verdana" w:cs="Tahoma"/>
          <w:b/>
          <w:bCs/>
          <w:color w:val="000000"/>
          <w:kern w:val="32"/>
          <w:sz w:val="18"/>
          <w:szCs w:val="18"/>
          <w:lang w:val="es-ES_tradnl"/>
        </w:rPr>
        <w:t>FASES DE LA CONSULTORÍA.</w:t>
      </w:r>
      <w:bookmarkEnd w:id="63"/>
    </w:p>
    <w:p w14:paraId="187FAEB0" w14:textId="77777777" w:rsidR="002A4ECA" w:rsidRPr="00CA1A45" w:rsidRDefault="002A4ECA" w:rsidP="002A4ECA">
      <w:pPr>
        <w:tabs>
          <w:tab w:val="left" w:pos="2255"/>
        </w:tabs>
        <w:spacing w:line="260" w:lineRule="atLeast"/>
        <w:jc w:val="both"/>
        <w:rPr>
          <w:rFonts w:ascii="Verdana" w:hAnsi="Verdana" w:cs="Tahoma"/>
          <w:sz w:val="18"/>
          <w:szCs w:val="18"/>
        </w:rPr>
      </w:pPr>
      <w:r w:rsidRPr="00CA1A45">
        <w:rPr>
          <w:rFonts w:ascii="Verdana" w:hAnsi="Verdana" w:cs="Tahoma"/>
          <w:sz w:val="18"/>
          <w:szCs w:val="18"/>
        </w:rPr>
        <w:t>La consultoría del proyecto, se divide en tres fases:</w:t>
      </w:r>
    </w:p>
    <w:p w14:paraId="755D4BE2" w14:textId="77777777" w:rsidR="002A4ECA" w:rsidRPr="00CA1A45" w:rsidRDefault="002A4ECA" w:rsidP="002A4ECA">
      <w:pPr>
        <w:spacing w:line="300" w:lineRule="auto"/>
        <w:jc w:val="both"/>
        <w:rPr>
          <w:rFonts w:ascii="Verdana" w:hAnsi="Verdana" w:cs="Tahoma"/>
          <w:sz w:val="18"/>
          <w:szCs w:val="18"/>
        </w:rPr>
      </w:pPr>
      <w:r w:rsidRPr="00CA1A45">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582337F4" wp14:editId="5A2665D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0A6286" w14:textId="77777777" w:rsidR="001C7D48" w:rsidRPr="009D345D" w:rsidRDefault="001C7D48" w:rsidP="002A4ECA">
                            <w:pPr>
                              <w:jc w:val="center"/>
                              <w:rPr>
                                <w:rFonts w:ascii="Tahoma" w:hAnsi="Tahoma" w:cs="Tahoma"/>
                                <w:b/>
                                <w:color w:val="FFFFFF"/>
                              </w:rPr>
                            </w:pPr>
                            <w:r w:rsidRPr="009D345D">
                              <w:rPr>
                                <w:rFonts w:ascii="Tahoma" w:hAnsi="Tahoma" w:cs="Tahoma"/>
                                <w:b/>
                                <w:color w:val="FFFFFF"/>
                              </w:rPr>
                              <w:t>FASE 1</w:t>
                            </w:r>
                          </w:p>
                          <w:p w14:paraId="2B72AE49" w14:textId="77777777" w:rsidR="001C7D48" w:rsidRPr="009D345D" w:rsidRDefault="001C7D48" w:rsidP="002A4EC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2337F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A0A6286" w14:textId="77777777" w:rsidR="001C7D48" w:rsidRPr="009D345D" w:rsidRDefault="001C7D48" w:rsidP="002A4ECA">
                      <w:pPr>
                        <w:jc w:val="center"/>
                        <w:rPr>
                          <w:rFonts w:ascii="Tahoma" w:hAnsi="Tahoma" w:cs="Tahoma"/>
                          <w:b/>
                          <w:color w:val="FFFFFF"/>
                        </w:rPr>
                      </w:pPr>
                      <w:r w:rsidRPr="009D345D">
                        <w:rPr>
                          <w:rFonts w:ascii="Tahoma" w:hAnsi="Tahoma" w:cs="Tahoma"/>
                          <w:b/>
                          <w:color w:val="FFFFFF"/>
                        </w:rPr>
                        <w:t>FASE 1</w:t>
                      </w:r>
                    </w:p>
                    <w:p w14:paraId="2B72AE49" w14:textId="77777777" w:rsidR="001C7D48" w:rsidRPr="009D345D" w:rsidRDefault="001C7D48" w:rsidP="002A4EC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CA1A45">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0E1E50B6" wp14:editId="3C0B1AE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676732" w14:textId="77777777" w:rsidR="001C7D48" w:rsidRPr="009D345D" w:rsidRDefault="001C7D48" w:rsidP="002A4ECA">
                            <w:pPr>
                              <w:jc w:val="center"/>
                              <w:rPr>
                                <w:rFonts w:ascii="Tahoma" w:hAnsi="Tahoma" w:cs="Tahoma"/>
                                <w:b/>
                                <w:color w:val="FFFFFF"/>
                              </w:rPr>
                            </w:pPr>
                            <w:r w:rsidRPr="009D345D">
                              <w:rPr>
                                <w:rFonts w:ascii="Tahoma" w:hAnsi="Tahoma" w:cs="Tahoma"/>
                                <w:b/>
                                <w:color w:val="FFFFFF"/>
                              </w:rPr>
                              <w:t>FASE 2</w:t>
                            </w:r>
                          </w:p>
                          <w:p w14:paraId="69EEB464" w14:textId="77777777" w:rsidR="001C7D48" w:rsidRPr="009D345D" w:rsidRDefault="001C7D48" w:rsidP="002A4EC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1E50B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0676732" w14:textId="77777777" w:rsidR="001C7D48" w:rsidRPr="009D345D" w:rsidRDefault="001C7D48" w:rsidP="002A4ECA">
                      <w:pPr>
                        <w:jc w:val="center"/>
                        <w:rPr>
                          <w:rFonts w:ascii="Tahoma" w:hAnsi="Tahoma" w:cs="Tahoma"/>
                          <w:b/>
                          <w:color w:val="FFFFFF"/>
                        </w:rPr>
                      </w:pPr>
                      <w:r w:rsidRPr="009D345D">
                        <w:rPr>
                          <w:rFonts w:ascii="Tahoma" w:hAnsi="Tahoma" w:cs="Tahoma"/>
                          <w:b/>
                          <w:color w:val="FFFFFF"/>
                        </w:rPr>
                        <w:t>FASE 2</w:t>
                      </w:r>
                    </w:p>
                    <w:p w14:paraId="69EEB464" w14:textId="77777777" w:rsidR="001C7D48" w:rsidRPr="009D345D" w:rsidRDefault="001C7D48" w:rsidP="002A4EC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CA1A45">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1113E005" wp14:editId="4285D9F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36F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73514EA" w14:textId="77777777" w:rsidR="002A4ECA" w:rsidRPr="00CA1A45" w:rsidRDefault="002A4ECA" w:rsidP="002A4ECA">
      <w:pPr>
        <w:spacing w:line="300" w:lineRule="auto"/>
        <w:jc w:val="both"/>
        <w:rPr>
          <w:rFonts w:ascii="Verdana" w:hAnsi="Verdana" w:cs="Tahoma"/>
          <w:b/>
          <w:sz w:val="18"/>
          <w:szCs w:val="18"/>
        </w:rPr>
      </w:pPr>
      <w:r w:rsidRPr="00CA1A45">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24078A69" wp14:editId="5055A20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0D1FA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CA1A45">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0035D61E" wp14:editId="2C63DBC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5FBCFB" w14:textId="77777777" w:rsidR="001C7D48" w:rsidRPr="009D345D" w:rsidRDefault="001C7D48" w:rsidP="002A4ECA">
                            <w:pPr>
                              <w:jc w:val="center"/>
                              <w:rPr>
                                <w:rFonts w:ascii="Tahoma" w:hAnsi="Tahoma" w:cs="Tahoma"/>
                                <w:b/>
                                <w:color w:val="FFFFFF"/>
                              </w:rPr>
                            </w:pPr>
                            <w:r w:rsidRPr="009D345D">
                              <w:rPr>
                                <w:rFonts w:ascii="Tahoma" w:hAnsi="Tahoma" w:cs="Tahoma"/>
                                <w:b/>
                                <w:color w:val="FFFFFF"/>
                              </w:rPr>
                              <w:t>FASE 3</w:t>
                            </w:r>
                          </w:p>
                          <w:p w14:paraId="32E1BB15" w14:textId="77777777" w:rsidR="001C7D48" w:rsidRPr="009D345D" w:rsidRDefault="001C7D48" w:rsidP="002A4EC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35D61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B5FBCFB" w14:textId="77777777" w:rsidR="001C7D48" w:rsidRPr="009D345D" w:rsidRDefault="001C7D48" w:rsidP="002A4ECA">
                      <w:pPr>
                        <w:jc w:val="center"/>
                        <w:rPr>
                          <w:rFonts w:ascii="Tahoma" w:hAnsi="Tahoma" w:cs="Tahoma"/>
                          <w:b/>
                          <w:color w:val="FFFFFF"/>
                        </w:rPr>
                      </w:pPr>
                      <w:r w:rsidRPr="009D345D">
                        <w:rPr>
                          <w:rFonts w:ascii="Tahoma" w:hAnsi="Tahoma" w:cs="Tahoma"/>
                          <w:b/>
                          <w:color w:val="FFFFFF"/>
                        </w:rPr>
                        <w:t>FASE 3</w:t>
                      </w:r>
                    </w:p>
                    <w:p w14:paraId="32E1BB15" w14:textId="77777777" w:rsidR="001C7D48" w:rsidRPr="009D345D" w:rsidRDefault="001C7D48" w:rsidP="002A4EC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A701991" w14:textId="77777777" w:rsidR="002A4ECA" w:rsidRPr="00CA1A45" w:rsidRDefault="002A4ECA" w:rsidP="002A4ECA">
      <w:pPr>
        <w:spacing w:line="260" w:lineRule="atLeast"/>
        <w:jc w:val="both"/>
        <w:rPr>
          <w:rFonts w:ascii="Verdana" w:hAnsi="Verdana" w:cs="Tahoma"/>
          <w:sz w:val="18"/>
          <w:szCs w:val="18"/>
        </w:rPr>
      </w:pPr>
    </w:p>
    <w:p w14:paraId="6991B13B" w14:textId="77777777" w:rsidR="002A4ECA" w:rsidRPr="00CA1A45" w:rsidRDefault="002A4ECA" w:rsidP="002A4ECA">
      <w:pPr>
        <w:spacing w:line="260" w:lineRule="atLeast"/>
        <w:jc w:val="both"/>
        <w:rPr>
          <w:rFonts w:ascii="Verdana" w:hAnsi="Verdana" w:cs="Tahoma"/>
          <w:sz w:val="18"/>
          <w:szCs w:val="18"/>
        </w:rPr>
      </w:pPr>
    </w:p>
    <w:p w14:paraId="1549114F" w14:textId="77777777" w:rsidR="002A4ECA" w:rsidRPr="00CA1A45" w:rsidRDefault="002A4ECA" w:rsidP="002A4ECA">
      <w:pPr>
        <w:spacing w:line="260" w:lineRule="atLeast"/>
        <w:jc w:val="both"/>
        <w:rPr>
          <w:rFonts w:ascii="Verdana" w:hAnsi="Verdana" w:cs="Tahoma"/>
          <w:sz w:val="18"/>
          <w:szCs w:val="18"/>
        </w:rPr>
      </w:pPr>
    </w:p>
    <w:p w14:paraId="05FD489F" w14:textId="77777777" w:rsidR="00A13D76" w:rsidRDefault="00A13D76" w:rsidP="002A4ECA">
      <w:pPr>
        <w:spacing w:line="260" w:lineRule="atLeast"/>
        <w:jc w:val="both"/>
        <w:rPr>
          <w:rFonts w:ascii="Verdana" w:hAnsi="Verdana" w:cs="Tahoma"/>
          <w:sz w:val="18"/>
          <w:szCs w:val="18"/>
        </w:rPr>
      </w:pPr>
    </w:p>
    <w:p w14:paraId="2F29B441"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6DF4F010" w14:textId="77777777" w:rsidR="002A4ECA" w:rsidRPr="00CA1A45" w:rsidRDefault="002A4ECA" w:rsidP="002A4ECA">
      <w:pPr>
        <w:spacing w:line="260" w:lineRule="atLeast"/>
        <w:jc w:val="both"/>
        <w:rPr>
          <w:rFonts w:ascii="Verdana" w:hAnsi="Verdana" w:cs="Tahoma"/>
          <w:sz w:val="18"/>
          <w:szCs w:val="18"/>
        </w:rPr>
      </w:pPr>
    </w:p>
    <w:p w14:paraId="68AA7678" w14:textId="77777777" w:rsidR="002A4ECA" w:rsidRPr="00CA1A45" w:rsidRDefault="002A4ECA" w:rsidP="002A4ECA">
      <w:pPr>
        <w:spacing w:line="260" w:lineRule="atLeast"/>
        <w:jc w:val="both"/>
        <w:rPr>
          <w:rFonts w:ascii="Verdana" w:hAnsi="Verdana" w:cs="Tahoma"/>
          <w:b/>
          <w:sz w:val="18"/>
          <w:szCs w:val="18"/>
        </w:rPr>
      </w:pPr>
      <w:r w:rsidRPr="00CA1A45">
        <w:rPr>
          <w:rFonts w:ascii="Verdana" w:hAnsi="Verdana" w:cs="Tahoma"/>
          <w:b/>
          <w:sz w:val="18"/>
          <w:szCs w:val="18"/>
        </w:rPr>
        <w:t xml:space="preserve">FASE 1 - ACTIVIDADES PRELIMINARES: </w:t>
      </w:r>
    </w:p>
    <w:p w14:paraId="6E8FBFB8"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b/>
          <w:sz w:val="18"/>
          <w:szCs w:val="18"/>
        </w:rPr>
        <w:t>Inicio:</w:t>
      </w:r>
      <w:r w:rsidRPr="00CA1A45">
        <w:rPr>
          <w:rFonts w:ascii="Verdana" w:hAnsi="Verdana" w:cs="Tahoma"/>
          <w:sz w:val="18"/>
          <w:szCs w:val="18"/>
        </w:rPr>
        <w:t xml:space="preserve"> Orden de Proceder emitida por el Inspector del proyecto</w:t>
      </w:r>
    </w:p>
    <w:p w14:paraId="1BBAE5CA"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b/>
          <w:sz w:val="18"/>
          <w:szCs w:val="18"/>
        </w:rPr>
        <w:t xml:space="preserve">Fin: </w:t>
      </w:r>
      <w:r w:rsidRPr="00CA1A45">
        <w:rPr>
          <w:rFonts w:ascii="Verdana" w:hAnsi="Verdana" w:cs="Tahoma"/>
          <w:sz w:val="18"/>
          <w:szCs w:val="18"/>
        </w:rPr>
        <w:t>Diagnóstico Inicial – Producto 1</w:t>
      </w:r>
    </w:p>
    <w:p w14:paraId="6C0E383E" w14:textId="77777777" w:rsidR="002A4ECA" w:rsidRPr="00CA1A45" w:rsidRDefault="002A4ECA" w:rsidP="002A4ECA">
      <w:pPr>
        <w:spacing w:line="260" w:lineRule="atLeast"/>
        <w:jc w:val="both"/>
        <w:rPr>
          <w:rFonts w:ascii="Verdana" w:hAnsi="Verdana" w:cs="Tahoma"/>
          <w:sz w:val="18"/>
          <w:szCs w:val="18"/>
        </w:rPr>
      </w:pPr>
      <w:bookmarkStart w:id="64" w:name="_Hlk182208804"/>
      <w:r w:rsidRPr="00CA1A45">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CA1A45">
        <w:rPr>
          <w:rFonts w:ascii="Verdana" w:hAnsi="Verdana" w:cs="Tahoma"/>
          <w:sz w:val="18"/>
          <w:szCs w:val="18"/>
          <w:lang w:val="es-ES_tradnl"/>
        </w:rPr>
        <w:t xml:space="preserve"> la modalidad del proyecto</w:t>
      </w:r>
      <w:r w:rsidRPr="00CA1A45">
        <w:rPr>
          <w:rFonts w:ascii="Verdana" w:hAnsi="Verdana" w:cs="Tahoma"/>
          <w:sz w:val="18"/>
          <w:szCs w:val="18"/>
        </w:rPr>
        <w:t xml:space="preserve"> a través de la </w:t>
      </w:r>
      <w:r w:rsidRPr="00CA1A45">
        <w:rPr>
          <w:rFonts w:ascii="Verdana" w:hAnsi="Verdana" w:cs="Tahoma"/>
          <w:sz w:val="18"/>
          <w:szCs w:val="18"/>
          <w:lang w:val="es-ES_tradnl"/>
        </w:rPr>
        <w:t xml:space="preserve">SOCIALIZACIÓN con el Gobierno Autónomo Municipal, Autoridades, Organizaciones Sociales, Postulantes y otros, la Evaluación Técnico Social, la </w:t>
      </w:r>
      <w:r w:rsidRPr="00CA1A45">
        <w:rPr>
          <w:rFonts w:ascii="Verdana" w:hAnsi="Verdana" w:cs="Tahoma"/>
          <w:sz w:val="18"/>
          <w:szCs w:val="18"/>
          <w:lang w:val="es-ES_tradnl"/>
        </w:rPr>
        <w:lastRenderedPageBreak/>
        <w:t xml:space="preserve">verificación y complementación de documentación de respaldo así como también la tramitación </w:t>
      </w:r>
      <w:r w:rsidRPr="00CA1A45">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4"/>
    </w:p>
    <w:p w14:paraId="789095C3" w14:textId="77777777" w:rsidR="002A4ECA" w:rsidRPr="00CA1A45" w:rsidRDefault="002A4ECA" w:rsidP="002A4ECA">
      <w:pPr>
        <w:spacing w:line="260" w:lineRule="atLeast"/>
        <w:jc w:val="both"/>
        <w:rPr>
          <w:rFonts w:ascii="Verdana" w:hAnsi="Verdana" w:cs="Tahoma"/>
          <w:sz w:val="18"/>
          <w:szCs w:val="18"/>
        </w:rPr>
      </w:pPr>
    </w:p>
    <w:p w14:paraId="5DCE41C4"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CBDD3A5" w14:textId="77777777" w:rsidR="002A4ECA" w:rsidRPr="00CA1A45" w:rsidRDefault="002A4ECA" w:rsidP="002A4ECA">
      <w:pPr>
        <w:spacing w:line="260" w:lineRule="atLeast"/>
        <w:jc w:val="both"/>
        <w:rPr>
          <w:rFonts w:ascii="Verdana" w:hAnsi="Verdana" w:cs="Tahoma"/>
          <w:sz w:val="18"/>
          <w:szCs w:val="18"/>
        </w:rPr>
      </w:pPr>
    </w:p>
    <w:p w14:paraId="296D39CF" w14:textId="77777777" w:rsidR="002A4ECA" w:rsidRPr="00CA1A45" w:rsidRDefault="002A4ECA" w:rsidP="002A4ECA">
      <w:pPr>
        <w:spacing w:line="260" w:lineRule="atLeast"/>
        <w:jc w:val="both"/>
        <w:rPr>
          <w:rFonts w:ascii="Verdana" w:hAnsi="Verdana" w:cs="Tahoma"/>
          <w:b/>
          <w:sz w:val="18"/>
          <w:szCs w:val="18"/>
        </w:rPr>
      </w:pPr>
      <w:r w:rsidRPr="00CA1A45">
        <w:rPr>
          <w:rFonts w:ascii="Verdana" w:hAnsi="Verdana" w:cs="Tahoma"/>
          <w:b/>
          <w:sz w:val="18"/>
          <w:szCs w:val="18"/>
        </w:rPr>
        <w:t>Resultados principales de la FASE 1:</w:t>
      </w:r>
    </w:p>
    <w:p w14:paraId="5E4F7E02" w14:textId="77777777" w:rsidR="002A4ECA" w:rsidRPr="00CA1A45" w:rsidRDefault="002A4ECA" w:rsidP="0027102A">
      <w:pPr>
        <w:numPr>
          <w:ilvl w:val="0"/>
          <w:numId w:val="51"/>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ha realizado la Evaluación Técnico Social, Gestión y presentación de los Certificados de no Propiedad a nivel nacional de los beneficiarios preaprobados del proyecto.</w:t>
      </w:r>
    </w:p>
    <w:p w14:paraId="2AA1FB54" w14:textId="77777777" w:rsidR="002A4ECA" w:rsidRPr="00CA1A45" w:rsidRDefault="002A4ECA" w:rsidP="0027102A">
      <w:pPr>
        <w:numPr>
          <w:ilvl w:val="0"/>
          <w:numId w:val="51"/>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cuenta con el Anexo 15, se ha consolidado y emitido la lista oficial de beneficiarios.</w:t>
      </w:r>
    </w:p>
    <w:p w14:paraId="23338EDF" w14:textId="77777777" w:rsidR="002A4ECA" w:rsidRPr="00CA1A45" w:rsidRDefault="002A4ECA" w:rsidP="0027102A">
      <w:pPr>
        <w:numPr>
          <w:ilvl w:val="0"/>
          <w:numId w:val="51"/>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ha elaborado el Diagnóstico Inicial, con aprobación del inspector, previo acompañamiento del mismo.</w:t>
      </w:r>
    </w:p>
    <w:p w14:paraId="0BFCD430" w14:textId="77777777" w:rsidR="002A4ECA" w:rsidRPr="00CA1A45" w:rsidRDefault="002A4ECA" w:rsidP="0027102A">
      <w:pPr>
        <w:numPr>
          <w:ilvl w:val="0"/>
          <w:numId w:val="51"/>
        </w:numPr>
        <w:spacing w:line="260" w:lineRule="atLeast"/>
        <w:ind w:left="284" w:hanging="284"/>
        <w:contextualSpacing/>
        <w:jc w:val="both"/>
        <w:rPr>
          <w:rFonts w:ascii="Verdana" w:hAnsi="Verdana" w:cs="Tahoma"/>
          <w:sz w:val="18"/>
          <w:szCs w:val="18"/>
          <w:lang w:val="es-ES_tradnl"/>
        </w:rPr>
      </w:pPr>
      <w:r w:rsidRPr="00CA1A45">
        <w:rPr>
          <w:rFonts w:ascii="Verdana" w:hAnsi="Verdana" w:cs="Tahoma"/>
          <w:sz w:val="18"/>
          <w:szCs w:val="18"/>
          <w:lang w:val="es-ES_tradnl"/>
        </w:rPr>
        <w:t>Se tienen acuerdos y carpetas familiares entregadas al total de las familias beneficiarias.</w:t>
      </w:r>
    </w:p>
    <w:p w14:paraId="7D64DA60" w14:textId="77777777" w:rsidR="002A4ECA" w:rsidRPr="00CA1A45" w:rsidRDefault="002A4ECA" w:rsidP="0027102A">
      <w:pPr>
        <w:numPr>
          <w:ilvl w:val="0"/>
          <w:numId w:val="51"/>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 xml:space="preserve">Los beneficiarios conocen el alcance y los requisitos Técnicos-Sociales del </w:t>
      </w:r>
      <w:r w:rsidRPr="00CA1A45">
        <w:rPr>
          <w:rFonts w:ascii="Verdana" w:hAnsi="Verdana" w:cs="Tahoma"/>
          <w:sz w:val="18"/>
          <w:szCs w:val="18"/>
          <w:lang w:val="es-ES_tradnl"/>
        </w:rPr>
        <w:t>Proyecto;</w:t>
      </w:r>
      <w:r w:rsidRPr="00CA1A45">
        <w:rPr>
          <w:rFonts w:ascii="Verdana" w:hAnsi="Verdana" w:cs="Tahoma"/>
          <w:sz w:val="18"/>
          <w:szCs w:val="18"/>
        </w:rPr>
        <w:t xml:space="preserve"> su duración, forma de asignación y entrega de materiales de construcción por familia para su respectivo control y seguimiento. </w:t>
      </w:r>
    </w:p>
    <w:p w14:paraId="211A83C5" w14:textId="77777777" w:rsidR="002A4ECA" w:rsidRPr="00CA1A45" w:rsidRDefault="002A4ECA" w:rsidP="0027102A">
      <w:pPr>
        <w:numPr>
          <w:ilvl w:val="0"/>
          <w:numId w:val="51"/>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tiene la/s oficina/s aperturada/s y con el equipamiento e insumos necesarios establecidos en este documento.</w:t>
      </w:r>
    </w:p>
    <w:p w14:paraId="113DEFD1" w14:textId="77777777" w:rsidR="002A4ECA" w:rsidRPr="00CA1A45" w:rsidRDefault="002A4ECA" w:rsidP="002A4ECA">
      <w:pPr>
        <w:spacing w:line="260" w:lineRule="atLeast"/>
        <w:ind w:left="284"/>
        <w:contextualSpacing/>
        <w:jc w:val="both"/>
        <w:rPr>
          <w:rFonts w:ascii="Verdana" w:hAnsi="Verdana" w:cs="Tahoma"/>
          <w:sz w:val="18"/>
          <w:szCs w:val="18"/>
        </w:rPr>
      </w:pPr>
    </w:p>
    <w:p w14:paraId="1025D0D6" w14:textId="77777777" w:rsidR="002A4ECA" w:rsidRPr="00CA1A45" w:rsidRDefault="002A4ECA" w:rsidP="002A4ECA">
      <w:pPr>
        <w:spacing w:line="260" w:lineRule="atLeast"/>
        <w:jc w:val="both"/>
        <w:rPr>
          <w:rFonts w:ascii="Verdana" w:hAnsi="Verdana" w:cs="Tahoma"/>
          <w:b/>
          <w:sz w:val="18"/>
          <w:szCs w:val="18"/>
        </w:rPr>
      </w:pPr>
      <w:r w:rsidRPr="00CA1A45">
        <w:rPr>
          <w:rFonts w:ascii="Verdana" w:hAnsi="Verdana" w:cs="Tahoma"/>
          <w:b/>
          <w:sz w:val="18"/>
          <w:szCs w:val="18"/>
        </w:rPr>
        <w:t>FASE 2 - EJECUCIÓN FÍSICA DEL PROYECTO:</w:t>
      </w:r>
    </w:p>
    <w:p w14:paraId="15C96628"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b/>
          <w:sz w:val="18"/>
          <w:szCs w:val="18"/>
        </w:rPr>
        <w:t xml:space="preserve">Inicio: </w:t>
      </w:r>
      <w:r w:rsidRPr="00CA1A45">
        <w:rPr>
          <w:rFonts w:ascii="Verdana" w:hAnsi="Verdana" w:cs="Tahoma"/>
          <w:sz w:val="18"/>
          <w:szCs w:val="18"/>
        </w:rPr>
        <w:t>Diagnóstico Inicial – Producto 1</w:t>
      </w:r>
    </w:p>
    <w:p w14:paraId="6A60B9C9"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b/>
          <w:sz w:val="18"/>
          <w:szCs w:val="18"/>
        </w:rPr>
        <w:t>Fin:</w:t>
      </w:r>
      <w:r w:rsidRPr="00CA1A45">
        <w:rPr>
          <w:rFonts w:ascii="Verdana" w:hAnsi="Verdana" w:cs="Tahoma"/>
          <w:sz w:val="18"/>
          <w:szCs w:val="18"/>
        </w:rPr>
        <w:t xml:space="preserve"> Acta de Recepción Provisional del Proyecto – </w:t>
      </w:r>
      <w:r w:rsidRPr="00CA1A45">
        <w:rPr>
          <w:rFonts w:ascii="Verdana" w:hAnsi="Verdana" w:cs="Tahoma"/>
          <w:bCs/>
          <w:sz w:val="18"/>
          <w:szCs w:val="18"/>
          <w:lang w:val="es-ES_tradnl"/>
        </w:rPr>
        <w:t>informe de avance al 100% de ejecución física</w:t>
      </w:r>
    </w:p>
    <w:p w14:paraId="1BC44923"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367385" w14:textId="77777777" w:rsidR="002A4ECA" w:rsidRPr="00CA1A45" w:rsidRDefault="002A4ECA" w:rsidP="002A4ECA">
      <w:pPr>
        <w:spacing w:line="260" w:lineRule="atLeast"/>
        <w:jc w:val="both"/>
        <w:rPr>
          <w:rFonts w:ascii="Verdana" w:hAnsi="Verdana" w:cs="Tahoma"/>
          <w:sz w:val="18"/>
          <w:szCs w:val="18"/>
        </w:rPr>
      </w:pPr>
    </w:p>
    <w:p w14:paraId="47FA8ACF" w14:textId="77777777" w:rsidR="002A4ECA" w:rsidRPr="00CA1A45" w:rsidRDefault="002A4ECA" w:rsidP="002A4ECA">
      <w:pPr>
        <w:spacing w:line="260" w:lineRule="atLeast"/>
        <w:jc w:val="both"/>
        <w:rPr>
          <w:rFonts w:ascii="Verdana" w:hAnsi="Verdana" w:cs="Tahoma"/>
          <w:b/>
          <w:sz w:val="18"/>
          <w:szCs w:val="18"/>
        </w:rPr>
      </w:pPr>
      <w:r w:rsidRPr="00CA1A45">
        <w:rPr>
          <w:rFonts w:ascii="Verdana" w:hAnsi="Verdana" w:cs="Tahoma"/>
          <w:b/>
          <w:sz w:val="18"/>
          <w:szCs w:val="18"/>
        </w:rPr>
        <w:t>Resultados principales de la FASE 2:</w:t>
      </w:r>
    </w:p>
    <w:p w14:paraId="71AC0AB4" w14:textId="77777777" w:rsidR="002A4ECA" w:rsidRPr="00CA1A45" w:rsidRDefault="002A4ECA" w:rsidP="0027102A">
      <w:pPr>
        <w:numPr>
          <w:ilvl w:val="0"/>
          <w:numId w:val="5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ha distribuido el 100% del material de construcción adquirido a los beneficiarios.</w:t>
      </w:r>
    </w:p>
    <w:p w14:paraId="70237D9E" w14:textId="77777777" w:rsidR="002A4ECA" w:rsidRPr="00CA1A45" w:rsidRDefault="002A4ECA" w:rsidP="0027102A">
      <w:pPr>
        <w:numPr>
          <w:ilvl w:val="0"/>
          <w:numId w:val="5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ha realizado la Asistencia Técnica al 100% de las familias de los beneficiarios.</w:t>
      </w:r>
    </w:p>
    <w:p w14:paraId="1C971BB3" w14:textId="77777777" w:rsidR="002A4ECA" w:rsidRPr="00CA1A45" w:rsidRDefault="002A4ECA" w:rsidP="0027102A">
      <w:pPr>
        <w:numPr>
          <w:ilvl w:val="0"/>
          <w:numId w:val="5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han realizado el seguimiento social al 100% de los beneficiarios.</w:t>
      </w:r>
    </w:p>
    <w:p w14:paraId="6C0E5AE5" w14:textId="77777777" w:rsidR="002A4ECA" w:rsidRPr="00CA1A45" w:rsidRDefault="002A4ECA" w:rsidP="0027102A">
      <w:pPr>
        <w:numPr>
          <w:ilvl w:val="0"/>
          <w:numId w:val="5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ha realizado el 100% de los talleres técnicos y talleres socio educativos Programados.</w:t>
      </w:r>
    </w:p>
    <w:p w14:paraId="7DC1FE38" w14:textId="77777777" w:rsidR="002A4ECA" w:rsidRPr="00CA1A45" w:rsidRDefault="002A4ECA" w:rsidP="0027102A">
      <w:pPr>
        <w:numPr>
          <w:ilvl w:val="0"/>
          <w:numId w:val="5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tiene la Memoria fotográfica del antes y después de la intervención.</w:t>
      </w:r>
    </w:p>
    <w:p w14:paraId="1642B471" w14:textId="77777777" w:rsidR="002A4ECA" w:rsidRPr="00CA1A45" w:rsidRDefault="002A4ECA" w:rsidP="0027102A">
      <w:pPr>
        <w:numPr>
          <w:ilvl w:val="0"/>
          <w:numId w:val="5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tiene la documentación de almacenes ordenada y cerrada; Kardex de Ingreso y Salida de Materiales de Construcción.</w:t>
      </w:r>
    </w:p>
    <w:p w14:paraId="1810FD8A" w14:textId="77777777" w:rsidR="002A4ECA" w:rsidRPr="00CA1A45" w:rsidRDefault="002A4ECA" w:rsidP="0027102A">
      <w:pPr>
        <w:numPr>
          <w:ilvl w:val="0"/>
          <w:numId w:val="5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ha realizado la Recepción Provisional de las viviendas.</w:t>
      </w:r>
    </w:p>
    <w:p w14:paraId="5EDB4A3B" w14:textId="77777777" w:rsidR="002A4ECA" w:rsidRPr="00CA1A45" w:rsidRDefault="002A4ECA" w:rsidP="002A4ECA">
      <w:pPr>
        <w:spacing w:line="260" w:lineRule="atLeast"/>
        <w:jc w:val="both"/>
        <w:rPr>
          <w:rFonts w:ascii="Verdana" w:hAnsi="Verdana" w:cs="Tahoma"/>
          <w:sz w:val="18"/>
          <w:szCs w:val="18"/>
        </w:rPr>
      </w:pPr>
    </w:p>
    <w:p w14:paraId="1DBBB4FE"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b/>
          <w:sz w:val="18"/>
          <w:szCs w:val="18"/>
        </w:rPr>
        <w:t>FASE 3 - CIERRE ADMINISTRATIVO DEL PROYECTO:</w:t>
      </w:r>
    </w:p>
    <w:p w14:paraId="451B3BE8" w14:textId="77777777" w:rsidR="002A4ECA" w:rsidRPr="00CA1A45" w:rsidRDefault="002A4ECA" w:rsidP="002A4ECA">
      <w:pPr>
        <w:spacing w:line="260" w:lineRule="atLeast"/>
        <w:jc w:val="both"/>
        <w:rPr>
          <w:rFonts w:ascii="Verdana" w:hAnsi="Verdana" w:cs="Tahoma"/>
          <w:b/>
          <w:sz w:val="18"/>
          <w:szCs w:val="18"/>
        </w:rPr>
      </w:pPr>
      <w:r w:rsidRPr="00CA1A45">
        <w:rPr>
          <w:rFonts w:ascii="Verdana" w:hAnsi="Verdana" w:cs="Tahoma"/>
          <w:b/>
          <w:sz w:val="18"/>
          <w:szCs w:val="18"/>
        </w:rPr>
        <w:t xml:space="preserve">Inicio: </w:t>
      </w:r>
      <w:r w:rsidRPr="00CA1A45">
        <w:rPr>
          <w:rFonts w:ascii="Verdana" w:hAnsi="Verdana" w:cs="Tahoma"/>
          <w:sz w:val="18"/>
          <w:szCs w:val="18"/>
        </w:rPr>
        <w:t>Acta de Recepción Provisional del Proyecto</w:t>
      </w:r>
      <w:r w:rsidRPr="00CA1A45">
        <w:rPr>
          <w:rFonts w:ascii="Verdana" w:hAnsi="Verdana" w:cs="Tahoma"/>
          <w:b/>
          <w:sz w:val="18"/>
          <w:szCs w:val="18"/>
        </w:rPr>
        <w:t xml:space="preserve">- </w:t>
      </w:r>
      <w:r w:rsidRPr="00CA1A45">
        <w:rPr>
          <w:rFonts w:ascii="Verdana" w:hAnsi="Verdana" w:cs="Tahoma"/>
          <w:bCs/>
          <w:sz w:val="18"/>
          <w:szCs w:val="18"/>
          <w:lang w:val="es-ES_tradnl"/>
        </w:rPr>
        <w:t>informe de avance al 100% de ejecución física.</w:t>
      </w:r>
    </w:p>
    <w:p w14:paraId="40D5FFA2"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b/>
          <w:sz w:val="18"/>
          <w:szCs w:val="18"/>
        </w:rPr>
        <w:t xml:space="preserve">Fin: </w:t>
      </w:r>
      <w:r w:rsidRPr="00CA1A45">
        <w:rPr>
          <w:rFonts w:ascii="Verdana" w:hAnsi="Verdana" w:cs="Tahoma"/>
          <w:sz w:val="18"/>
          <w:szCs w:val="18"/>
        </w:rPr>
        <w:t xml:space="preserve">Acta de Recepción Definitiva de Proyecto – </w:t>
      </w:r>
      <w:r w:rsidRPr="00CA1A45">
        <w:rPr>
          <w:rFonts w:ascii="Verdana" w:hAnsi="Verdana" w:cs="Tahoma"/>
          <w:bCs/>
          <w:sz w:val="18"/>
          <w:szCs w:val="18"/>
          <w:lang w:val="es-ES_tradnl"/>
        </w:rPr>
        <w:t>informe de producto final</w:t>
      </w:r>
      <w:r w:rsidRPr="00CA1A45">
        <w:rPr>
          <w:rFonts w:ascii="Verdana" w:hAnsi="Verdana" w:cs="Tahoma"/>
          <w:sz w:val="18"/>
          <w:szCs w:val="18"/>
        </w:rPr>
        <w:t xml:space="preserve"> y Certificado de Cumplimiento de Contrato.</w:t>
      </w:r>
    </w:p>
    <w:p w14:paraId="6CBCC736"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3348E6" w14:textId="77777777" w:rsidR="002A4ECA" w:rsidRPr="00CA1A45" w:rsidRDefault="002A4ECA" w:rsidP="002A4ECA">
      <w:pPr>
        <w:spacing w:line="260" w:lineRule="atLeast"/>
        <w:jc w:val="both"/>
        <w:rPr>
          <w:rFonts w:ascii="Verdana" w:hAnsi="Verdana" w:cs="Tahoma"/>
          <w:b/>
          <w:sz w:val="18"/>
          <w:szCs w:val="18"/>
        </w:rPr>
      </w:pPr>
      <w:r w:rsidRPr="00CA1A45">
        <w:rPr>
          <w:rFonts w:ascii="Verdana" w:hAnsi="Verdana" w:cs="Tahoma"/>
          <w:b/>
          <w:sz w:val="18"/>
          <w:szCs w:val="18"/>
        </w:rPr>
        <w:t xml:space="preserve">Resultados principales de la FASE 3: </w:t>
      </w:r>
    </w:p>
    <w:p w14:paraId="478050C8" w14:textId="77777777" w:rsidR="002A4ECA" w:rsidRPr="00CA1A45" w:rsidRDefault="002A4ECA" w:rsidP="0027102A">
      <w:pPr>
        <w:numPr>
          <w:ilvl w:val="0"/>
          <w:numId w:val="7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lastRenderedPageBreak/>
        <w:t>Se ha realizado la entrega de las Actas de Entrega</w:t>
      </w:r>
      <w:r w:rsidRPr="00CA1A45">
        <w:rPr>
          <w:rFonts w:ascii="Verdana" w:hAnsi="Verdana" w:cs="Tahoma"/>
          <w:sz w:val="18"/>
          <w:szCs w:val="18"/>
          <w:lang w:val="es-ES_tradnl"/>
        </w:rPr>
        <w:t xml:space="preserve"> </w:t>
      </w:r>
      <w:r w:rsidRPr="00CA1A45">
        <w:rPr>
          <w:rFonts w:ascii="Verdana" w:hAnsi="Verdana" w:cs="Tahoma"/>
          <w:sz w:val="18"/>
          <w:szCs w:val="18"/>
        </w:rPr>
        <w:t>Individual a los beneficiarios en la Recepción Definitiva del proyecto.</w:t>
      </w:r>
    </w:p>
    <w:p w14:paraId="20A7EF76" w14:textId="77777777" w:rsidR="002A4ECA" w:rsidRPr="00CA1A45" w:rsidRDefault="002A4ECA" w:rsidP="0027102A">
      <w:pPr>
        <w:numPr>
          <w:ilvl w:val="0"/>
          <w:numId w:val="7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La Entidad Ejecutora cuenta con el Producto Final, debidamente aprobado.</w:t>
      </w:r>
    </w:p>
    <w:p w14:paraId="659A3D6F" w14:textId="77777777" w:rsidR="002A4ECA" w:rsidRPr="00CA1A45" w:rsidRDefault="002A4ECA" w:rsidP="0027102A">
      <w:pPr>
        <w:numPr>
          <w:ilvl w:val="0"/>
          <w:numId w:val="7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 xml:space="preserve">Se tienen las carpetas familiares con planos de construcción individualizado (ASBUILT), </w:t>
      </w:r>
    </w:p>
    <w:p w14:paraId="6933B4AC" w14:textId="77777777" w:rsidR="002A4ECA" w:rsidRPr="00CA1A45" w:rsidRDefault="002A4ECA" w:rsidP="0027102A">
      <w:pPr>
        <w:numPr>
          <w:ilvl w:val="0"/>
          <w:numId w:val="7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tiene el detalle final de Asignación de materiales de construcción por vivienda.</w:t>
      </w:r>
    </w:p>
    <w:p w14:paraId="7FA71328" w14:textId="77777777" w:rsidR="002A4ECA" w:rsidRPr="00CA1A45" w:rsidRDefault="002A4ECA" w:rsidP="0027102A">
      <w:pPr>
        <w:numPr>
          <w:ilvl w:val="0"/>
          <w:numId w:val="7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ha realizado la Recepción Definitiva del Proyecto.</w:t>
      </w:r>
    </w:p>
    <w:p w14:paraId="4796DC38" w14:textId="77777777" w:rsidR="002A4ECA" w:rsidRPr="00CA1A45" w:rsidRDefault="002A4ECA" w:rsidP="0027102A">
      <w:pPr>
        <w:numPr>
          <w:ilvl w:val="0"/>
          <w:numId w:val="72"/>
        </w:numPr>
        <w:spacing w:line="260" w:lineRule="atLeast"/>
        <w:ind w:left="284" w:hanging="284"/>
        <w:contextualSpacing/>
        <w:jc w:val="both"/>
        <w:rPr>
          <w:rFonts w:ascii="Verdana" w:hAnsi="Verdana" w:cs="Tahoma"/>
          <w:sz w:val="18"/>
          <w:szCs w:val="18"/>
        </w:rPr>
      </w:pPr>
      <w:r w:rsidRPr="00CA1A45">
        <w:rPr>
          <w:rFonts w:ascii="Verdana" w:hAnsi="Verdana" w:cs="Tahoma"/>
          <w:sz w:val="18"/>
          <w:szCs w:val="18"/>
        </w:rPr>
        <w:t>Se tiene el Formulario Registro Único de Beneficiarios (RUB), debidamente llenado con cada uno de los beneficiarios.</w:t>
      </w:r>
    </w:p>
    <w:p w14:paraId="018B1F66" w14:textId="77777777" w:rsidR="002A4ECA" w:rsidRPr="00CA1A45" w:rsidRDefault="002A4ECA" w:rsidP="002A4ECA">
      <w:pPr>
        <w:spacing w:line="260" w:lineRule="atLeast"/>
        <w:ind w:left="284"/>
        <w:contextualSpacing/>
        <w:jc w:val="both"/>
        <w:rPr>
          <w:rFonts w:ascii="Verdana" w:hAnsi="Verdana" w:cs="Tahoma"/>
          <w:sz w:val="18"/>
          <w:szCs w:val="18"/>
        </w:rPr>
      </w:pPr>
    </w:p>
    <w:p w14:paraId="5140315E" w14:textId="77777777" w:rsidR="002A4ECA" w:rsidRPr="00CA1A45" w:rsidRDefault="002A4ECA" w:rsidP="002A4ECA">
      <w:pPr>
        <w:spacing w:line="260" w:lineRule="atLeast"/>
        <w:rPr>
          <w:rFonts w:ascii="Verdana" w:hAnsi="Verdana" w:cs="Tahoma"/>
          <w:b/>
          <w:sz w:val="18"/>
          <w:szCs w:val="18"/>
          <w:u w:val="single"/>
          <w:lang w:val="es-ES_tradnl"/>
        </w:rPr>
      </w:pPr>
      <w:r w:rsidRPr="00CA1A45">
        <w:rPr>
          <w:rFonts w:ascii="Verdana" w:hAnsi="Verdana" w:cs="Tahoma"/>
          <w:b/>
          <w:sz w:val="18"/>
          <w:szCs w:val="18"/>
          <w:u w:val="single"/>
          <w:lang w:val="es-ES_tradnl"/>
        </w:rPr>
        <w:t>CONDICIONES ADMINISTRATIVA:</w:t>
      </w:r>
    </w:p>
    <w:p w14:paraId="26B2CE86"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5" w:name="_Toc71811152"/>
      <w:r w:rsidRPr="00CA1A45">
        <w:rPr>
          <w:rFonts w:ascii="Verdana" w:hAnsi="Verdana" w:cs="Tahoma"/>
          <w:b/>
          <w:bCs/>
          <w:color w:val="000000"/>
          <w:kern w:val="32"/>
          <w:sz w:val="18"/>
          <w:szCs w:val="18"/>
          <w:lang w:val="es-ES_tradnl"/>
        </w:rPr>
        <w:t>PLAZO DE EJECUCIÓN DE LA CONSULTORÍA</w:t>
      </w:r>
      <w:bookmarkEnd w:id="65"/>
    </w:p>
    <w:p w14:paraId="34A9B4C9"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sz w:val="18"/>
          <w:szCs w:val="18"/>
        </w:rPr>
        <w:t xml:space="preserve">El plazo total para el desarrollo del servicio de consultoría es la sumatoria de los plazos establecidos para cada producto del proyecto, el mismo que es de </w:t>
      </w:r>
      <w:r w:rsidRPr="00CA1A45">
        <w:rPr>
          <w:rFonts w:ascii="Verdana" w:hAnsi="Verdana" w:cs="Tahoma"/>
          <w:b/>
          <w:color w:val="FF0000"/>
          <w:sz w:val="18"/>
          <w:szCs w:val="18"/>
        </w:rPr>
        <w:t>150 (ciento cincuenta)</w:t>
      </w:r>
      <w:r w:rsidRPr="00CA1A45">
        <w:rPr>
          <w:rFonts w:ascii="Verdana" w:hAnsi="Verdana" w:cs="Tahoma"/>
          <w:sz w:val="18"/>
          <w:szCs w:val="18"/>
        </w:rPr>
        <w:t xml:space="preserve"> días calendario a partir de la fecha de la Orden de Proceder emitida por el Inspector del Proyecto. Considerando lo establecido en el </w:t>
      </w:r>
      <w:r w:rsidRPr="00CA1A4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CA1A45">
        <w:rPr>
          <w:rFonts w:ascii="Verdana" w:hAnsi="Verdana" w:cs="Tahoma"/>
          <w:b/>
          <w:color w:val="000000"/>
          <w:sz w:val="18"/>
          <w:szCs w:val="18"/>
          <w:lang w:val="es-ES_tradnl"/>
        </w:rPr>
        <w:t xml:space="preserve">no </w:t>
      </w:r>
      <w:r w:rsidRPr="00CA1A45">
        <w:rPr>
          <w:rFonts w:ascii="Verdana" w:hAnsi="Verdana" w:cs="Tahoma"/>
          <w:color w:val="000000"/>
          <w:sz w:val="18"/>
          <w:szCs w:val="18"/>
          <w:lang w:val="es-ES_tradnl"/>
        </w:rPr>
        <w:t>podrá ser ajustado por el proponente.</w:t>
      </w:r>
    </w:p>
    <w:p w14:paraId="6D894F25"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3"/>
      <w:r w:rsidRPr="00CA1A45">
        <w:rPr>
          <w:rFonts w:ascii="Verdana" w:hAnsi="Verdana" w:cs="Tahoma"/>
          <w:b/>
          <w:bCs/>
          <w:color w:val="000000"/>
          <w:kern w:val="32"/>
          <w:sz w:val="18"/>
          <w:szCs w:val="18"/>
          <w:lang w:val="es-ES_tradnl"/>
        </w:rPr>
        <w:t>CRONOGRAMA DE PLAZOS DE LA CONSULTORÍA</w:t>
      </w:r>
      <w:bookmarkEnd w:id="66"/>
    </w:p>
    <w:p w14:paraId="47AE2D43"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Para fines de este Proyecto, el enfoque del cronograma de plazos de la Consultoría debe estar orientado bajo el método y concepto de RUTA CRITICA (CPM), e</w:t>
      </w:r>
      <w:r w:rsidRPr="00CA1A45">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A1A45">
        <w:rPr>
          <w:rFonts w:ascii="Verdana" w:hAnsi="Verdana" w:cs="Tahoma"/>
          <w:sz w:val="18"/>
          <w:szCs w:val="18"/>
        </w:rPr>
        <w:t xml:space="preserve"> el requisito de ejecución física (Recepción Provisional) y el plazo total de la Consultoría (Recepción Definitiva).</w:t>
      </w:r>
    </w:p>
    <w:p w14:paraId="000B2FB2"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483176A9" w14:textId="77777777" w:rsidR="002A4ECA" w:rsidRDefault="002A4ECA" w:rsidP="002A4ECA">
      <w:pPr>
        <w:spacing w:line="260" w:lineRule="atLeast"/>
        <w:jc w:val="both"/>
        <w:rPr>
          <w:rFonts w:ascii="Verdana" w:hAnsi="Verdana" w:cs="Tahoma"/>
          <w:sz w:val="18"/>
          <w:szCs w:val="18"/>
        </w:rPr>
      </w:pPr>
      <w:r w:rsidRPr="00CA1A45">
        <w:rPr>
          <w:rFonts w:ascii="Verdana" w:hAnsi="Verdana" w:cs="Tahoma"/>
          <w:sz w:val="18"/>
          <w:szCs w:val="18"/>
        </w:rPr>
        <w:t>El Cronograma establecido es el siguiente:</w:t>
      </w:r>
    </w:p>
    <w:p w14:paraId="4BEF19E7" w14:textId="77777777" w:rsidR="00A13D76" w:rsidRPr="00CA1A45" w:rsidRDefault="00A13D76" w:rsidP="002A4ECA">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A4ECA" w:rsidRPr="00A13D76" w14:paraId="6B9D5AAC" w14:textId="77777777" w:rsidTr="002A4ECA">
        <w:trPr>
          <w:trHeight w:val="961"/>
          <w:jc w:val="center"/>
        </w:trPr>
        <w:tc>
          <w:tcPr>
            <w:tcW w:w="287" w:type="pct"/>
            <w:shd w:val="clear" w:color="auto" w:fill="D9E2F3" w:themeFill="accent5" w:themeFillTint="33"/>
            <w:vAlign w:val="center"/>
          </w:tcPr>
          <w:p w14:paraId="2CA217AD" w14:textId="77777777" w:rsidR="002A4ECA" w:rsidRPr="00A13D76" w:rsidRDefault="002A4ECA" w:rsidP="002A4ECA">
            <w:pPr>
              <w:jc w:val="center"/>
              <w:rPr>
                <w:rFonts w:ascii="Verdana" w:hAnsi="Verdana" w:cs="Tahoma"/>
                <w:b/>
                <w:bCs/>
                <w:sz w:val="16"/>
                <w:szCs w:val="18"/>
                <w:lang w:eastAsia="es-BO"/>
              </w:rPr>
            </w:pPr>
            <w:bookmarkStart w:id="67" w:name="_Hlk180056814"/>
            <w:r w:rsidRPr="00A13D76">
              <w:rPr>
                <w:rFonts w:ascii="Verdana" w:hAnsi="Verdana" w:cs="Tahoma"/>
                <w:b/>
                <w:bCs/>
                <w:sz w:val="16"/>
                <w:szCs w:val="18"/>
                <w:lang w:eastAsia="es-BO"/>
              </w:rPr>
              <w:t>Fase</w:t>
            </w:r>
          </w:p>
        </w:tc>
        <w:tc>
          <w:tcPr>
            <w:tcW w:w="1232" w:type="pct"/>
            <w:shd w:val="clear" w:color="auto" w:fill="D9E2F3" w:themeFill="accent5" w:themeFillTint="33"/>
            <w:vAlign w:val="center"/>
          </w:tcPr>
          <w:p w14:paraId="617306A3" w14:textId="77777777" w:rsidR="002A4ECA" w:rsidRPr="00A13D76" w:rsidRDefault="002A4ECA" w:rsidP="002A4ECA">
            <w:pPr>
              <w:jc w:val="center"/>
              <w:rPr>
                <w:rFonts w:ascii="Verdana" w:hAnsi="Verdana" w:cs="Tahoma"/>
                <w:b/>
                <w:bCs/>
                <w:sz w:val="16"/>
                <w:szCs w:val="18"/>
                <w:lang w:eastAsia="es-BO"/>
              </w:rPr>
            </w:pPr>
            <w:r w:rsidRPr="00A13D76">
              <w:rPr>
                <w:rFonts w:ascii="Verdana" w:hAnsi="Verdana" w:cs="Tahoma"/>
                <w:b/>
                <w:bCs/>
                <w:sz w:val="16"/>
                <w:szCs w:val="18"/>
                <w:lang w:eastAsia="es-BO"/>
              </w:rPr>
              <w:t>Detalle</w:t>
            </w:r>
          </w:p>
        </w:tc>
        <w:tc>
          <w:tcPr>
            <w:tcW w:w="798" w:type="pct"/>
            <w:shd w:val="clear" w:color="auto" w:fill="D9E2F3" w:themeFill="accent5" w:themeFillTint="33"/>
          </w:tcPr>
          <w:p w14:paraId="14D27D4D" w14:textId="77777777" w:rsidR="002A4ECA" w:rsidRPr="00A13D76" w:rsidRDefault="002A4ECA" w:rsidP="002A4ECA">
            <w:pPr>
              <w:spacing w:line="320" w:lineRule="exact"/>
              <w:jc w:val="center"/>
              <w:rPr>
                <w:rFonts w:ascii="Verdana" w:hAnsi="Verdana" w:cs="Tahoma"/>
                <w:b/>
                <w:bCs/>
                <w:sz w:val="16"/>
                <w:szCs w:val="18"/>
                <w:lang w:eastAsia="es-BO"/>
              </w:rPr>
            </w:pPr>
            <w:r w:rsidRPr="00A13D76">
              <w:rPr>
                <w:rFonts w:ascii="Verdana" w:hAnsi="Verdana" w:cs="Tahoma"/>
                <w:b/>
                <w:sz w:val="16"/>
                <w:szCs w:val="18"/>
              </w:rPr>
              <w:t>Plazo del producto</w:t>
            </w:r>
          </w:p>
          <w:p w14:paraId="6A1D9D88" w14:textId="77777777" w:rsidR="002A4ECA" w:rsidRPr="00A13D76" w:rsidRDefault="002A4ECA" w:rsidP="002A4ECA">
            <w:pPr>
              <w:spacing w:line="320" w:lineRule="exact"/>
              <w:jc w:val="center"/>
              <w:rPr>
                <w:rFonts w:ascii="Verdana" w:hAnsi="Verdana" w:cs="Tahoma"/>
                <w:b/>
                <w:bCs/>
                <w:sz w:val="16"/>
                <w:szCs w:val="18"/>
                <w:lang w:eastAsia="es-BO"/>
              </w:rPr>
            </w:pPr>
            <w:r w:rsidRPr="00A13D76">
              <w:rPr>
                <w:rFonts w:ascii="Verdana" w:hAnsi="Verdana" w:cs="Tahoma"/>
                <w:b/>
                <w:sz w:val="16"/>
                <w:szCs w:val="18"/>
              </w:rPr>
              <w:t>(Días Calendario)</w:t>
            </w:r>
          </w:p>
        </w:tc>
        <w:tc>
          <w:tcPr>
            <w:tcW w:w="2683" w:type="pct"/>
            <w:shd w:val="clear" w:color="auto" w:fill="D9E2F3" w:themeFill="accent5" w:themeFillTint="33"/>
          </w:tcPr>
          <w:p w14:paraId="0D314AD8" w14:textId="77777777" w:rsidR="002A4ECA" w:rsidRPr="00A13D76" w:rsidRDefault="002A4ECA" w:rsidP="002A4ECA">
            <w:pPr>
              <w:spacing w:line="320" w:lineRule="exact"/>
              <w:jc w:val="center"/>
              <w:rPr>
                <w:rFonts w:ascii="Verdana" w:hAnsi="Verdana" w:cs="Tahoma"/>
                <w:b/>
                <w:sz w:val="16"/>
                <w:szCs w:val="18"/>
              </w:rPr>
            </w:pPr>
          </w:p>
          <w:p w14:paraId="3710EB2E" w14:textId="77777777" w:rsidR="002A4ECA" w:rsidRPr="00A13D76" w:rsidRDefault="002A4ECA" w:rsidP="002A4ECA">
            <w:pPr>
              <w:spacing w:line="320" w:lineRule="exact"/>
              <w:jc w:val="center"/>
              <w:rPr>
                <w:rFonts w:ascii="Verdana" w:hAnsi="Verdana" w:cs="Tahoma"/>
                <w:b/>
                <w:sz w:val="16"/>
                <w:szCs w:val="18"/>
              </w:rPr>
            </w:pPr>
            <w:r w:rsidRPr="00A13D76">
              <w:rPr>
                <w:rFonts w:ascii="Verdana" w:hAnsi="Verdana" w:cs="Tahoma"/>
                <w:b/>
                <w:sz w:val="16"/>
                <w:szCs w:val="18"/>
              </w:rPr>
              <w:t>RUTA CRÍTICA (Detalle Gráfico)</w:t>
            </w:r>
          </w:p>
          <w:p w14:paraId="1F1B0BB8" w14:textId="77777777" w:rsidR="002A4ECA" w:rsidRPr="00A13D76" w:rsidRDefault="002A4ECA" w:rsidP="002A4ECA">
            <w:pPr>
              <w:spacing w:line="320" w:lineRule="exact"/>
              <w:jc w:val="center"/>
              <w:rPr>
                <w:rFonts w:ascii="Verdana" w:hAnsi="Verdana" w:cs="Tahoma"/>
                <w:b/>
                <w:sz w:val="16"/>
                <w:szCs w:val="18"/>
              </w:rPr>
            </w:pPr>
          </w:p>
        </w:tc>
      </w:tr>
      <w:tr w:rsidR="002A4ECA" w:rsidRPr="00A13D76" w14:paraId="09BE2689" w14:textId="77777777" w:rsidTr="002A4ECA">
        <w:trPr>
          <w:trHeight w:val="942"/>
          <w:jc w:val="center"/>
        </w:trPr>
        <w:tc>
          <w:tcPr>
            <w:tcW w:w="287" w:type="pct"/>
            <w:vMerge w:val="restart"/>
            <w:shd w:val="clear" w:color="auto" w:fill="auto"/>
            <w:noWrap/>
            <w:vAlign w:val="center"/>
          </w:tcPr>
          <w:p w14:paraId="0EAC679B" w14:textId="77777777" w:rsidR="002A4ECA" w:rsidRPr="00A13D76" w:rsidRDefault="002A4ECA" w:rsidP="002A4ECA">
            <w:pPr>
              <w:spacing w:line="300" w:lineRule="auto"/>
              <w:jc w:val="both"/>
              <w:rPr>
                <w:rFonts w:ascii="Verdana" w:hAnsi="Verdana" w:cs="Tahoma"/>
                <w:sz w:val="16"/>
                <w:szCs w:val="18"/>
              </w:rPr>
            </w:pPr>
            <w:r w:rsidRPr="00A13D76">
              <w:rPr>
                <w:rFonts w:ascii="Verdana" w:hAnsi="Verdana" w:cs="Tahoma"/>
                <w:sz w:val="16"/>
                <w:szCs w:val="18"/>
              </w:rPr>
              <w:t>1</w:t>
            </w:r>
          </w:p>
        </w:tc>
        <w:tc>
          <w:tcPr>
            <w:tcW w:w="1232" w:type="pct"/>
            <w:vMerge w:val="restart"/>
            <w:shd w:val="clear" w:color="auto" w:fill="auto"/>
            <w:noWrap/>
            <w:vAlign w:val="center"/>
          </w:tcPr>
          <w:p w14:paraId="070F672D" w14:textId="77777777" w:rsidR="002A4ECA" w:rsidRPr="00A13D76" w:rsidRDefault="002A4ECA" w:rsidP="002A4ECA">
            <w:pPr>
              <w:spacing w:line="300" w:lineRule="auto"/>
              <w:rPr>
                <w:rFonts w:ascii="Verdana" w:hAnsi="Verdana" w:cs="Tahoma"/>
                <w:sz w:val="16"/>
                <w:szCs w:val="18"/>
              </w:rPr>
            </w:pPr>
            <w:r w:rsidRPr="00A13D76">
              <w:rPr>
                <w:rFonts w:ascii="Verdana" w:hAnsi="Verdana" w:cs="Tahoma"/>
                <w:b/>
                <w:sz w:val="16"/>
                <w:szCs w:val="18"/>
              </w:rPr>
              <w:t xml:space="preserve">Producto 1 - </w:t>
            </w:r>
            <w:r w:rsidRPr="00A13D76">
              <w:rPr>
                <w:rFonts w:ascii="Verdana" w:hAnsi="Verdana" w:cs="Tahoma"/>
                <w:sz w:val="16"/>
                <w:szCs w:val="18"/>
              </w:rPr>
              <w:t>Informe inicial.</w:t>
            </w:r>
          </w:p>
        </w:tc>
        <w:tc>
          <w:tcPr>
            <w:tcW w:w="798" w:type="pct"/>
            <w:vAlign w:val="center"/>
          </w:tcPr>
          <w:p w14:paraId="74F5CFDC" w14:textId="77777777" w:rsidR="002A4ECA" w:rsidRPr="00A13D76" w:rsidRDefault="002A4ECA" w:rsidP="002A4ECA">
            <w:pPr>
              <w:spacing w:line="200" w:lineRule="exact"/>
              <w:jc w:val="center"/>
              <w:rPr>
                <w:rFonts w:ascii="Verdana" w:hAnsi="Verdana" w:cs="Tahoma"/>
                <w:color w:val="FF0000"/>
                <w:sz w:val="16"/>
                <w:szCs w:val="18"/>
              </w:rPr>
            </w:pPr>
            <w:r w:rsidRPr="00A13D76">
              <w:rPr>
                <w:rFonts w:ascii="Verdana" w:hAnsi="Verdana" w:cs="Tahoma"/>
                <w:b/>
                <w:bCs/>
                <w:color w:val="FF0000"/>
                <w:sz w:val="16"/>
                <w:szCs w:val="18"/>
              </w:rPr>
              <w:t>40</w:t>
            </w:r>
            <w:r w:rsidRPr="00A13D76">
              <w:rPr>
                <w:rFonts w:ascii="Verdana" w:hAnsi="Verdana" w:cs="Tahoma"/>
                <w:color w:val="FF0000"/>
                <w:sz w:val="16"/>
                <w:szCs w:val="18"/>
              </w:rPr>
              <w:t xml:space="preserve"> (El plazo total del producto será establecido según lo señalado en el numeral VIII)</w:t>
            </w:r>
          </w:p>
        </w:tc>
        <w:tc>
          <w:tcPr>
            <w:tcW w:w="2683" w:type="pct"/>
            <w:vMerge w:val="restart"/>
          </w:tcPr>
          <w:p w14:paraId="153412B3" w14:textId="77777777" w:rsidR="002A4ECA" w:rsidRPr="00A13D76" w:rsidRDefault="002A4ECA" w:rsidP="002A4ECA">
            <w:pPr>
              <w:spacing w:line="300" w:lineRule="auto"/>
              <w:jc w:val="both"/>
              <w:rPr>
                <w:rFonts w:ascii="Verdana" w:hAnsi="Verdana" w:cs="Tahoma"/>
                <w:sz w:val="16"/>
                <w:szCs w:val="18"/>
              </w:rPr>
            </w:pPr>
            <w:r w:rsidRPr="00A13D76">
              <w:rPr>
                <w:rFonts w:ascii="Verdana" w:hAnsi="Verdana"/>
                <w:noProof/>
                <w:sz w:val="16"/>
                <w:szCs w:val="18"/>
                <w:lang w:val="es-BO" w:eastAsia="es-BO"/>
              </w:rPr>
              <mc:AlternateContent>
                <mc:Choice Requires="wps">
                  <w:drawing>
                    <wp:anchor distT="0" distB="0" distL="114298" distR="114298" simplePos="0" relativeHeight="251692032" behindDoc="0" locked="0" layoutInCell="1" allowOverlap="1" wp14:anchorId="0DF2E81E" wp14:editId="3ABF76B4">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1136C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A13D76">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5E39ACE2" wp14:editId="65AA3D9B">
                      <wp:simplePos x="0" y="0"/>
                      <wp:positionH relativeFrom="column">
                        <wp:posOffset>1905</wp:posOffset>
                      </wp:positionH>
                      <wp:positionV relativeFrom="paragraph">
                        <wp:posOffset>349250</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EC606"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Yh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6fOYh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A4ECA" w:rsidRPr="00A13D76" w14:paraId="148ECF00" w14:textId="77777777" w:rsidTr="002A4ECA">
        <w:trPr>
          <w:trHeight w:hRule="exact" w:val="1183"/>
          <w:jc w:val="center"/>
        </w:trPr>
        <w:tc>
          <w:tcPr>
            <w:tcW w:w="287" w:type="pct"/>
            <w:vMerge/>
            <w:shd w:val="clear" w:color="auto" w:fill="auto"/>
            <w:noWrap/>
            <w:vAlign w:val="center"/>
          </w:tcPr>
          <w:p w14:paraId="5ED91083" w14:textId="77777777" w:rsidR="002A4ECA" w:rsidRPr="00A13D76" w:rsidRDefault="002A4ECA" w:rsidP="002A4ECA">
            <w:pPr>
              <w:spacing w:line="300" w:lineRule="auto"/>
              <w:jc w:val="both"/>
              <w:rPr>
                <w:rFonts w:ascii="Verdana" w:hAnsi="Verdana" w:cs="Tahoma"/>
                <w:sz w:val="16"/>
                <w:szCs w:val="18"/>
              </w:rPr>
            </w:pPr>
          </w:p>
        </w:tc>
        <w:tc>
          <w:tcPr>
            <w:tcW w:w="1232" w:type="pct"/>
            <w:vMerge/>
            <w:shd w:val="clear" w:color="auto" w:fill="auto"/>
            <w:noWrap/>
            <w:vAlign w:val="center"/>
          </w:tcPr>
          <w:p w14:paraId="485B5B04" w14:textId="77777777" w:rsidR="002A4ECA" w:rsidRPr="00A13D76" w:rsidRDefault="002A4ECA" w:rsidP="002A4ECA">
            <w:pPr>
              <w:spacing w:line="300" w:lineRule="auto"/>
              <w:rPr>
                <w:rFonts w:ascii="Verdana" w:hAnsi="Verdana" w:cs="Tahoma"/>
                <w:b/>
                <w:sz w:val="16"/>
                <w:szCs w:val="18"/>
              </w:rPr>
            </w:pPr>
          </w:p>
        </w:tc>
        <w:tc>
          <w:tcPr>
            <w:tcW w:w="798" w:type="pct"/>
            <w:vAlign w:val="center"/>
          </w:tcPr>
          <w:p w14:paraId="73BF71BB" w14:textId="77777777" w:rsidR="002A4ECA" w:rsidRPr="00A13D76" w:rsidRDefault="002A4ECA" w:rsidP="002A4ECA">
            <w:pPr>
              <w:spacing w:line="200" w:lineRule="exact"/>
              <w:jc w:val="center"/>
              <w:rPr>
                <w:rFonts w:ascii="Verdana" w:hAnsi="Verdana" w:cs="Tahoma"/>
                <w:sz w:val="16"/>
                <w:szCs w:val="18"/>
              </w:rPr>
            </w:pPr>
            <w:r w:rsidRPr="00A13D76">
              <w:rPr>
                <w:rFonts w:ascii="Verdana" w:hAnsi="Verdana" w:cs="Tahoma"/>
                <w:b/>
                <w:bCs/>
                <w:sz w:val="16"/>
                <w:szCs w:val="18"/>
              </w:rPr>
              <w:t>10</w:t>
            </w:r>
            <w:r w:rsidRPr="00A13D76">
              <w:rPr>
                <w:rFonts w:ascii="Verdana" w:hAnsi="Verdana" w:cs="Tahoma"/>
                <w:sz w:val="16"/>
                <w:szCs w:val="18"/>
              </w:rPr>
              <w:t xml:space="preserve"> (El plazo total del producto será establecido según lo señalado en el numeral VIII)</w:t>
            </w:r>
          </w:p>
        </w:tc>
        <w:tc>
          <w:tcPr>
            <w:tcW w:w="2683" w:type="pct"/>
            <w:vMerge/>
          </w:tcPr>
          <w:p w14:paraId="127B0581" w14:textId="77777777" w:rsidR="002A4ECA" w:rsidRPr="00A13D76" w:rsidRDefault="002A4ECA" w:rsidP="002A4ECA">
            <w:pPr>
              <w:spacing w:line="300" w:lineRule="auto"/>
              <w:jc w:val="both"/>
              <w:rPr>
                <w:rFonts w:ascii="Verdana" w:hAnsi="Verdana"/>
                <w:noProof/>
                <w:sz w:val="16"/>
                <w:szCs w:val="18"/>
                <w:lang w:eastAsia="es-BO"/>
              </w:rPr>
            </w:pPr>
          </w:p>
        </w:tc>
      </w:tr>
      <w:tr w:rsidR="002A4ECA" w:rsidRPr="00A13D76" w14:paraId="1638FD76" w14:textId="77777777" w:rsidTr="002A4ECA">
        <w:trPr>
          <w:trHeight w:hRule="exact" w:val="859"/>
          <w:jc w:val="center"/>
        </w:trPr>
        <w:tc>
          <w:tcPr>
            <w:tcW w:w="287" w:type="pct"/>
            <w:vMerge w:val="restart"/>
            <w:shd w:val="clear" w:color="auto" w:fill="auto"/>
            <w:noWrap/>
            <w:vAlign w:val="center"/>
          </w:tcPr>
          <w:p w14:paraId="45A80220" w14:textId="77777777" w:rsidR="002A4ECA" w:rsidRPr="00A13D76" w:rsidRDefault="002A4ECA" w:rsidP="002A4ECA">
            <w:pPr>
              <w:spacing w:line="300" w:lineRule="auto"/>
              <w:jc w:val="both"/>
              <w:rPr>
                <w:rFonts w:ascii="Verdana" w:hAnsi="Verdana" w:cs="Tahoma"/>
                <w:sz w:val="16"/>
                <w:szCs w:val="18"/>
              </w:rPr>
            </w:pPr>
            <w:r w:rsidRPr="00A13D76">
              <w:rPr>
                <w:rFonts w:ascii="Verdana" w:hAnsi="Verdana" w:cs="Tahoma"/>
                <w:sz w:val="16"/>
                <w:szCs w:val="18"/>
              </w:rPr>
              <w:t>2</w:t>
            </w:r>
          </w:p>
        </w:tc>
        <w:tc>
          <w:tcPr>
            <w:tcW w:w="1232" w:type="pct"/>
            <w:shd w:val="clear" w:color="auto" w:fill="auto"/>
            <w:noWrap/>
            <w:vAlign w:val="center"/>
          </w:tcPr>
          <w:p w14:paraId="59665845" w14:textId="77777777" w:rsidR="002A4ECA" w:rsidRPr="00A13D76" w:rsidRDefault="002A4ECA" w:rsidP="002A4ECA">
            <w:pPr>
              <w:spacing w:line="300" w:lineRule="auto"/>
              <w:rPr>
                <w:rFonts w:ascii="Verdana" w:hAnsi="Verdana" w:cs="Tahoma"/>
                <w:sz w:val="16"/>
                <w:szCs w:val="18"/>
              </w:rPr>
            </w:pPr>
            <w:r w:rsidRPr="00A13D76">
              <w:rPr>
                <w:rFonts w:ascii="Verdana" w:hAnsi="Verdana" w:cs="Tahoma"/>
                <w:b/>
                <w:sz w:val="16"/>
                <w:szCs w:val="18"/>
              </w:rPr>
              <w:t>Producto 2</w:t>
            </w:r>
            <w:r w:rsidRPr="00A13D76">
              <w:rPr>
                <w:rFonts w:ascii="Verdana" w:hAnsi="Verdana" w:cs="Tahoma"/>
                <w:sz w:val="16"/>
                <w:szCs w:val="18"/>
              </w:rPr>
              <w:t xml:space="preserve"> - </w:t>
            </w:r>
            <w:r w:rsidRPr="00A13D76">
              <w:rPr>
                <w:rFonts w:ascii="Verdana" w:hAnsi="Verdana" w:cs="Tahoma"/>
                <w:sz w:val="16"/>
                <w:szCs w:val="18"/>
                <w:lang w:val="es-ES_tradnl"/>
              </w:rPr>
              <w:t>Informe de avance al 50% de ejecución física.</w:t>
            </w:r>
          </w:p>
        </w:tc>
        <w:tc>
          <w:tcPr>
            <w:tcW w:w="798" w:type="pct"/>
            <w:vAlign w:val="center"/>
          </w:tcPr>
          <w:p w14:paraId="46553651" w14:textId="77777777" w:rsidR="002A4ECA" w:rsidRPr="00A13D76" w:rsidRDefault="002A4ECA" w:rsidP="002A4ECA">
            <w:pPr>
              <w:spacing w:line="200" w:lineRule="exact"/>
              <w:jc w:val="center"/>
              <w:rPr>
                <w:rFonts w:ascii="Verdana" w:hAnsi="Verdana" w:cs="Tahoma"/>
                <w:color w:val="FF0000"/>
                <w:sz w:val="16"/>
                <w:szCs w:val="18"/>
              </w:rPr>
            </w:pPr>
            <w:r w:rsidRPr="00A13D76">
              <w:rPr>
                <w:rFonts w:ascii="Verdana" w:hAnsi="Verdana" w:cs="Tahoma"/>
                <w:color w:val="FF0000"/>
                <w:sz w:val="16"/>
                <w:szCs w:val="18"/>
              </w:rPr>
              <w:t>45</w:t>
            </w:r>
          </w:p>
        </w:tc>
        <w:tc>
          <w:tcPr>
            <w:tcW w:w="2683" w:type="pct"/>
          </w:tcPr>
          <w:p w14:paraId="4E11A6CE" w14:textId="77777777" w:rsidR="002A4ECA" w:rsidRPr="00A13D76" w:rsidRDefault="002A4ECA" w:rsidP="002A4ECA">
            <w:pPr>
              <w:spacing w:line="300" w:lineRule="auto"/>
              <w:jc w:val="both"/>
              <w:rPr>
                <w:rFonts w:ascii="Verdana" w:hAnsi="Verdana" w:cs="Tahoma"/>
                <w:sz w:val="16"/>
                <w:szCs w:val="18"/>
              </w:rPr>
            </w:pPr>
            <w:r w:rsidRPr="00A13D76">
              <w:rPr>
                <w:rFonts w:ascii="Verdana" w:hAnsi="Verdana"/>
                <w:noProof/>
                <w:sz w:val="16"/>
                <w:szCs w:val="18"/>
                <w:lang w:val="es-BO" w:eastAsia="es-BO"/>
              </w:rPr>
              <mc:AlternateContent>
                <mc:Choice Requires="wps">
                  <w:drawing>
                    <wp:anchor distT="0" distB="0" distL="114298" distR="114298" simplePos="0" relativeHeight="251685888" behindDoc="0" locked="0" layoutInCell="1" allowOverlap="1" wp14:anchorId="4F0A458A" wp14:editId="56CE4374">
                      <wp:simplePos x="0" y="0"/>
                      <wp:positionH relativeFrom="column">
                        <wp:posOffset>1414145</wp:posOffset>
                      </wp:positionH>
                      <wp:positionV relativeFrom="paragraph">
                        <wp:posOffset>57887</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A34082" id="_x0000_t32" coordsize="21600,21600" o:spt="32" o:oned="t" path="m,l21600,21600e" filled="f">
                      <v:path arrowok="t" fillok="f" o:connecttype="none"/>
                      <o:lock v:ext="edit" shapetype="t"/>
                    </v:shapetype>
                    <v:shape id="Conector recto de flecha 9" o:spid="_x0000_s1026" type="#_x0000_t32" style="position:absolute;margin-left:111.35pt;margin-top:4.5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" strokecolor="#ed7d31" strokeweight="2.5pt">
                      <v:stroke endarrow="block"/>
                      <v:shadow color="#868686"/>
                    </v:shape>
                  </w:pict>
                </mc:Fallback>
              </mc:AlternateContent>
            </w:r>
            <w:r w:rsidRPr="00A13D76">
              <w:rPr>
                <w:rFonts w:ascii="Verdana" w:hAnsi="Verdana"/>
                <w:noProof/>
                <w:sz w:val="16"/>
                <w:szCs w:val="18"/>
                <w:lang w:val="es-BO" w:eastAsia="es-BO"/>
              </w:rPr>
              <mc:AlternateContent>
                <mc:Choice Requires="wps">
                  <w:drawing>
                    <wp:anchor distT="0" distB="0" distL="114300" distR="114300" simplePos="0" relativeHeight="251683840" behindDoc="0" locked="0" layoutInCell="1" allowOverlap="1" wp14:anchorId="102BF178" wp14:editId="00DB340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C64422C" w14:textId="77777777" w:rsidR="001C7D48" w:rsidRDefault="001C7D48" w:rsidP="002A4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BF178"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C64422C" w14:textId="77777777" w:rsidR="001C7D48" w:rsidRDefault="001C7D48" w:rsidP="002A4ECA"/>
                        </w:txbxContent>
                      </v:textbox>
                    </v:roundrect>
                  </w:pict>
                </mc:Fallback>
              </mc:AlternateContent>
            </w:r>
          </w:p>
        </w:tc>
      </w:tr>
      <w:tr w:rsidR="002A4ECA" w:rsidRPr="00A13D76" w14:paraId="7E8209AB" w14:textId="77777777" w:rsidTr="002A4ECA">
        <w:trPr>
          <w:trHeight w:val="1122"/>
          <w:jc w:val="center"/>
        </w:trPr>
        <w:tc>
          <w:tcPr>
            <w:tcW w:w="287" w:type="pct"/>
            <w:vMerge/>
            <w:shd w:val="clear" w:color="auto" w:fill="auto"/>
            <w:noWrap/>
            <w:vAlign w:val="center"/>
          </w:tcPr>
          <w:p w14:paraId="23605C6E" w14:textId="77777777" w:rsidR="002A4ECA" w:rsidRPr="00A13D76" w:rsidRDefault="002A4ECA" w:rsidP="002A4ECA">
            <w:pPr>
              <w:spacing w:line="300" w:lineRule="auto"/>
              <w:jc w:val="both"/>
              <w:rPr>
                <w:rFonts w:ascii="Verdana" w:hAnsi="Verdana" w:cs="Tahoma"/>
                <w:sz w:val="16"/>
                <w:szCs w:val="18"/>
              </w:rPr>
            </w:pPr>
          </w:p>
        </w:tc>
        <w:tc>
          <w:tcPr>
            <w:tcW w:w="1232" w:type="pct"/>
            <w:shd w:val="clear" w:color="auto" w:fill="auto"/>
            <w:noWrap/>
            <w:vAlign w:val="center"/>
          </w:tcPr>
          <w:p w14:paraId="42C6A328" w14:textId="77777777" w:rsidR="002A4ECA" w:rsidRPr="00A13D76" w:rsidRDefault="002A4ECA" w:rsidP="002A4ECA">
            <w:pPr>
              <w:rPr>
                <w:rFonts w:ascii="Verdana" w:hAnsi="Verdana" w:cs="Tahoma"/>
                <w:sz w:val="16"/>
                <w:szCs w:val="18"/>
                <w:lang w:val="es-ES_tradnl"/>
              </w:rPr>
            </w:pPr>
            <w:r w:rsidRPr="00A13D76">
              <w:rPr>
                <w:rFonts w:ascii="Verdana" w:hAnsi="Verdana" w:cs="Tahoma"/>
                <w:b/>
                <w:sz w:val="16"/>
                <w:szCs w:val="18"/>
              </w:rPr>
              <w:t>Producto 3</w:t>
            </w:r>
            <w:r w:rsidRPr="00A13D76">
              <w:rPr>
                <w:rFonts w:ascii="Verdana" w:hAnsi="Verdana" w:cs="Tahoma"/>
                <w:sz w:val="16"/>
                <w:szCs w:val="18"/>
              </w:rPr>
              <w:t xml:space="preserve"> – </w:t>
            </w:r>
            <w:r w:rsidRPr="00A13D76">
              <w:rPr>
                <w:rFonts w:ascii="Verdana" w:hAnsi="Verdana" w:cs="Tahoma"/>
                <w:sz w:val="16"/>
                <w:szCs w:val="18"/>
                <w:lang w:val="es-ES_tradnl"/>
              </w:rPr>
              <w:t>Informe de avance al 100% de ejecución física</w:t>
            </w:r>
          </w:p>
        </w:tc>
        <w:tc>
          <w:tcPr>
            <w:tcW w:w="798" w:type="pct"/>
            <w:vAlign w:val="center"/>
          </w:tcPr>
          <w:p w14:paraId="596DFC0A" w14:textId="77777777" w:rsidR="002A4ECA" w:rsidRPr="00A13D76" w:rsidRDefault="002A4ECA" w:rsidP="002A4ECA">
            <w:pPr>
              <w:spacing w:line="200" w:lineRule="exact"/>
              <w:jc w:val="center"/>
              <w:rPr>
                <w:rFonts w:ascii="Verdana" w:hAnsi="Verdana" w:cs="Tahoma"/>
                <w:color w:val="FF0000"/>
                <w:sz w:val="16"/>
                <w:szCs w:val="18"/>
              </w:rPr>
            </w:pPr>
            <w:r w:rsidRPr="00A13D76">
              <w:rPr>
                <w:rFonts w:ascii="Verdana" w:hAnsi="Verdana" w:cs="Tahoma"/>
                <w:color w:val="FF0000"/>
                <w:sz w:val="16"/>
                <w:szCs w:val="18"/>
              </w:rPr>
              <w:t>45</w:t>
            </w:r>
          </w:p>
        </w:tc>
        <w:tc>
          <w:tcPr>
            <w:tcW w:w="2683" w:type="pct"/>
          </w:tcPr>
          <w:p w14:paraId="6B6AE28C" w14:textId="221EF5E7" w:rsidR="002A4ECA" w:rsidRPr="00A13D76" w:rsidRDefault="00A13D76" w:rsidP="002A4ECA">
            <w:pPr>
              <w:spacing w:line="300" w:lineRule="auto"/>
              <w:jc w:val="both"/>
              <w:rPr>
                <w:rFonts w:ascii="Verdana" w:hAnsi="Verdana" w:cs="Tahoma"/>
                <w:sz w:val="16"/>
                <w:szCs w:val="18"/>
              </w:rPr>
            </w:pPr>
            <w:r w:rsidRPr="00A13D76">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1EF64F87" wp14:editId="03C1B25F">
                      <wp:simplePos x="0" y="0"/>
                      <wp:positionH relativeFrom="column">
                        <wp:posOffset>2467661</wp:posOffset>
                      </wp:positionH>
                      <wp:positionV relativeFrom="paragraph">
                        <wp:posOffset>23800</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0ECD61" id="Conector recto de flecha 30" o:spid="_x0000_s1026" type="#_x0000_t32" style="position:absolute;margin-left:194.3pt;margin-top:1.8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" strokecolor="#ed7d31" strokeweight="2.5pt">
                      <v:stroke endarrow="block" joinstyle="miter"/>
                    </v:shape>
                  </w:pict>
                </mc:Fallback>
              </mc:AlternateContent>
            </w:r>
            <w:r w:rsidR="002A4ECA" w:rsidRPr="00A13D76">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7468BE0C" wp14:editId="714FBEB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D97BC"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A4ECA" w:rsidRPr="00A13D76" w14:paraId="7156A29B" w14:textId="77777777" w:rsidTr="002A4ECA">
        <w:trPr>
          <w:trHeight w:hRule="exact" w:val="761"/>
          <w:jc w:val="center"/>
        </w:trPr>
        <w:tc>
          <w:tcPr>
            <w:tcW w:w="287" w:type="pct"/>
            <w:vMerge/>
            <w:shd w:val="clear" w:color="auto" w:fill="auto"/>
            <w:noWrap/>
            <w:vAlign w:val="center"/>
          </w:tcPr>
          <w:p w14:paraId="5DB9EC37" w14:textId="77777777" w:rsidR="002A4ECA" w:rsidRPr="00A13D76" w:rsidRDefault="002A4ECA" w:rsidP="002A4ECA">
            <w:pPr>
              <w:spacing w:line="300" w:lineRule="auto"/>
              <w:jc w:val="both"/>
              <w:rPr>
                <w:rFonts w:ascii="Verdana" w:hAnsi="Verdana" w:cs="Tahoma"/>
                <w:sz w:val="16"/>
                <w:szCs w:val="18"/>
              </w:rPr>
            </w:pPr>
          </w:p>
        </w:tc>
        <w:tc>
          <w:tcPr>
            <w:tcW w:w="1232" w:type="pct"/>
            <w:shd w:val="clear" w:color="auto" w:fill="auto"/>
            <w:noWrap/>
            <w:vAlign w:val="center"/>
          </w:tcPr>
          <w:p w14:paraId="40A7E700" w14:textId="77777777" w:rsidR="002A4ECA" w:rsidRPr="00A13D76" w:rsidRDefault="002A4ECA" w:rsidP="002A4ECA">
            <w:pPr>
              <w:rPr>
                <w:rFonts w:ascii="Verdana" w:hAnsi="Verdana" w:cs="Tahoma"/>
                <w:b/>
                <w:sz w:val="16"/>
                <w:szCs w:val="18"/>
              </w:rPr>
            </w:pPr>
            <w:r w:rsidRPr="00A13D76">
              <w:rPr>
                <w:rFonts w:ascii="Verdana" w:hAnsi="Verdana" w:cs="Tahoma"/>
                <w:b/>
                <w:sz w:val="16"/>
                <w:szCs w:val="18"/>
              </w:rPr>
              <w:t xml:space="preserve">Plazo de ejecución del Proyecto </w:t>
            </w:r>
          </w:p>
        </w:tc>
        <w:tc>
          <w:tcPr>
            <w:tcW w:w="798" w:type="pct"/>
            <w:vAlign w:val="center"/>
          </w:tcPr>
          <w:p w14:paraId="0455CFDC" w14:textId="77777777" w:rsidR="002A4ECA" w:rsidRPr="00A13D76" w:rsidRDefault="002A4ECA" w:rsidP="002A4ECA">
            <w:pPr>
              <w:spacing w:line="200" w:lineRule="exact"/>
              <w:jc w:val="center"/>
              <w:rPr>
                <w:rFonts w:ascii="Verdana" w:hAnsi="Verdana" w:cs="Tahoma"/>
                <w:color w:val="FF0000"/>
                <w:sz w:val="16"/>
                <w:szCs w:val="18"/>
              </w:rPr>
            </w:pPr>
            <w:r w:rsidRPr="00A13D76">
              <w:rPr>
                <w:rFonts w:ascii="Verdana" w:hAnsi="Verdana" w:cs="Tahoma"/>
                <w:color w:val="FF0000"/>
                <w:sz w:val="16"/>
                <w:szCs w:val="18"/>
              </w:rPr>
              <w:t xml:space="preserve">140 </w:t>
            </w:r>
          </w:p>
        </w:tc>
        <w:tc>
          <w:tcPr>
            <w:tcW w:w="2683" w:type="pct"/>
          </w:tcPr>
          <w:p w14:paraId="6B13CAC4" w14:textId="77777777" w:rsidR="002A4ECA" w:rsidRPr="00A13D76" w:rsidRDefault="002A4ECA" w:rsidP="002A4ECA">
            <w:pPr>
              <w:spacing w:line="300" w:lineRule="auto"/>
              <w:jc w:val="both"/>
              <w:rPr>
                <w:rFonts w:ascii="Verdana" w:hAnsi="Verdana" w:cs="Tahoma"/>
                <w:sz w:val="16"/>
                <w:szCs w:val="18"/>
              </w:rPr>
            </w:pPr>
            <w:r w:rsidRPr="00A13D76">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1B53FDCC" wp14:editId="003C3F1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542C3A2" w14:textId="77777777" w:rsidR="001C7D48" w:rsidRDefault="001C7D48" w:rsidP="002A4E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3FDC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542C3A2" w14:textId="77777777" w:rsidR="001C7D48" w:rsidRDefault="001C7D48" w:rsidP="002A4E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13D76">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224C65B7" wp14:editId="67E6DE9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93BDFE"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A4ECA" w:rsidRPr="00A13D76" w14:paraId="01C8C34B" w14:textId="77777777" w:rsidTr="002A4ECA">
        <w:trPr>
          <w:trHeight w:val="760"/>
          <w:jc w:val="center"/>
        </w:trPr>
        <w:tc>
          <w:tcPr>
            <w:tcW w:w="287" w:type="pct"/>
            <w:vMerge w:val="restart"/>
            <w:shd w:val="clear" w:color="auto" w:fill="auto"/>
            <w:noWrap/>
            <w:vAlign w:val="center"/>
          </w:tcPr>
          <w:p w14:paraId="23A9199C" w14:textId="77777777" w:rsidR="002A4ECA" w:rsidRPr="00A13D76" w:rsidRDefault="002A4ECA" w:rsidP="002A4ECA">
            <w:pPr>
              <w:spacing w:line="300" w:lineRule="auto"/>
              <w:jc w:val="both"/>
              <w:rPr>
                <w:rFonts w:ascii="Verdana" w:hAnsi="Verdana" w:cs="Tahoma"/>
                <w:sz w:val="16"/>
                <w:szCs w:val="18"/>
              </w:rPr>
            </w:pPr>
            <w:r w:rsidRPr="00A13D76">
              <w:rPr>
                <w:rFonts w:ascii="Verdana" w:hAnsi="Verdana" w:cs="Tahoma"/>
                <w:sz w:val="16"/>
                <w:szCs w:val="18"/>
              </w:rPr>
              <w:t>3</w:t>
            </w:r>
          </w:p>
          <w:p w14:paraId="29482E8B" w14:textId="77777777" w:rsidR="002A4ECA" w:rsidRPr="00A13D76" w:rsidRDefault="002A4ECA" w:rsidP="002A4ECA">
            <w:pPr>
              <w:spacing w:line="300" w:lineRule="auto"/>
              <w:jc w:val="both"/>
              <w:rPr>
                <w:rFonts w:ascii="Verdana" w:hAnsi="Verdana" w:cs="Tahoma"/>
                <w:sz w:val="16"/>
                <w:szCs w:val="18"/>
              </w:rPr>
            </w:pPr>
          </w:p>
        </w:tc>
        <w:tc>
          <w:tcPr>
            <w:tcW w:w="1232" w:type="pct"/>
            <w:shd w:val="clear" w:color="auto" w:fill="auto"/>
            <w:noWrap/>
            <w:vAlign w:val="center"/>
          </w:tcPr>
          <w:p w14:paraId="512E5F2A" w14:textId="77777777" w:rsidR="002A4ECA" w:rsidRPr="00A13D76" w:rsidRDefault="002A4ECA" w:rsidP="002A4ECA">
            <w:pPr>
              <w:rPr>
                <w:rFonts w:ascii="Verdana" w:hAnsi="Verdana" w:cs="Tahoma"/>
                <w:b/>
                <w:sz w:val="16"/>
                <w:szCs w:val="18"/>
              </w:rPr>
            </w:pPr>
            <w:r w:rsidRPr="00A13D76">
              <w:rPr>
                <w:rFonts w:ascii="Verdana" w:hAnsi="Verdana" w:cs="Tahoma"/>
                <w:b/>
                <w:sz w:val="16"/>
                <w:szCs w:val="18"/>
              </w:rPr>
              <w:t>Producto 4</w:t>
            </w:r>
            <w:r w:rsidRPr="00A13D76">
              <w:rPr>
                <w:rFonts w:ascii="Verdana" w:hAnsi="Verdana" w:cs="Tahoma"/>
                <w:sz w:val="16"/>
                <w:szCs w:val="18"/>
              </w:rPr>
              <w:t xml:space="preserve"> – Informe de Producto final</w:t>
            </w:r>
          </w:p>
        </w:tc>
        <w:tc>
          <w:tcPr>
            <w:tcW w:w="798" w:type="pct"/>
            <w:vAlign w:val="center"/>
          </w:tcPr>
          <w:p w14:paraId="7B05B1D6" w14:textId="77777777" w:rsidR="002A4ECA" w:rsidRPr="00A13D76" w:rsidRDefault="002A4ECA" w:rsidP="002A4ECA">
            <w:pPr>
              <w:spacing w:line="200" w:lineRule="exact"/>
              <w:jc w:val="center"/>
              <w:rPr>
                <w:rFonts w:ascii="Verdana" w:hAnsi="Verdana" w:cs="Tahoma"/>
                <w:sz w:val="16"/>
                <w:szCs w:val="18"/>
              </w:rPr>
            </w:pPr>
            <w:r w:rsidRPr="00A13D76">
              <w:rPr>
                <w:rFonts w:ascii="Verdana" w:hAnsi="Verdana" w:cs="Tahoma"/>
                <w:color w:val="FF0000"/>
                <w:sz w:val="16"/>
                <w:szCs w:val="18"/>
              </w:rPr>
              <w:t xml:space="preserve">Hasta 10 </w:t>
            </w:r>
          </w:p>
        </w:tc>
        <w:tc>
          <w:tcPr>
            <w:tcW w:w="2683" w:type="pct"/>
          </w:tcPr>
          <w:p w14:paraId="248447F2" w14:textId="70B67121" w:rsidR="002A4ECA" w:rsidRPr="00A13D76" w:rsidRDefault="002A4ECA" w:rsidP="002A4ECA">
            <w:pPr>
              <w:spacing w:line="300" w:lineRule="auto"/>
              <w:jc w:val="both"/>
              <w:rPr>
                <w:rFonts w:ascii="Verdana" w:hAnsi="Verdana"/>
                <w:noProof/>
                <w:sz w:val="16"/>
                <w:szCs w:val="18"/>
                <w:lang w:eastAsia="es-BO"/>
              </w:rPr>
            </w:pPr>
            <w:r w:rsidRPr="00A13D76">
              <w:rPr>
                <w:rFonts w:ascii="Verdana" w:hAnsi="Verdana"/>
                <w:noProof/>
                <w:sz w:val="16"/>
                <w:szCs w:val="18"/>
                <w:lang w:val="es-BO" w:eastAsia="es-BO"/>
              </w:rPr>
              <mc:AlternateContent>
                <mc:Choice Requires="wps">
                  <w:drawing>
                    <wp:anchor distT="0" distB="0" distL="114300" distR="114300" simplePos="0" relativeHeight="251682816" behindDoc="0" locked="0" layoutInCell="1" allowOverlap="1" wp14:anchorId="73EE284B" wp14:editId="128CBDC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99B27"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A4ECA" w:rsidRPr="00A13D76" w14:paraId="1A2D7AE5" w14:textId="77777777" w:rsidTr="002A4ECA">
        <w:trPr>
          <w:trHeight w:hRule="exact" w:val="708"/>
          <w:jc w:val="center"/>
        </w:trPr>
        <w:tc>
          <w:tcPr>
            <w:tcW w:w="287" w:type="pct"/>
            <w:vMerge/>
            <w:shd w:val="clear" w:color="auto" w:fill="auto"/>
            <w:noWrap/>
            <w:vAlign w:val="center"/>
          </w:tcPr>
          <w:p w14:paraId="0DF8C674" w14:textId="77777777" w:rsidR="002A4ECA" w:rsidRPr="00A13D76" w:rsidRDefault="002A4ECA" w:rsidP="002A4ECA">
            <w:pPr>
              <w:spacing w:line="300" w:lineRule="auto"/>
              <w:jc w:val="both"/>
              <w:rPr>
                <w:rFonts w:ascii="Verdana" w:hAnsi="Verdana" w:cs="Tahoma"/>
                <w:sz w:val="16"/>
                <w:szCs w:val="18"/>
              </w:rPr>
            </w:pPr>
          </w:p>
        </w:tc>
        <w:tc>
          <w:tcPr>
            <w:tcW w:w="1232" w:type="pct"/>
            <w:shd w:val="clear" w:color="auto" w:fill="auto"/>
            <w:noWrap/>
            <w:vAlign w:val="center"/>
          </w:tcPr>
          <w:p w14:paraId="1BE1F815" w14:textId="77777777" w:rsidR="002A4ECA" w:rsidRPr="00A13D76" w:rsidRDefault="002A4ECA" w:rsidP="002A4ECA">
            <w:pPr>
              <w:spacing w:line="300" w:lineRule="auto"/>
              <w:rPr>
                <w:rFonts w:ascii="Verdana" w:hAnsi="Verdana" w:cs="Tahoma"/>
                <w:b/>
                <w:sz w:val="16"/>
                <w:szCs w:val="18"/>
              </w:rPr>
            </w:pPr>
            <w:r w:rsidRPr="00A13D76">
              <w:rPr>
                <w:rFonts w:ascii="Verdana" w:hAnsi="Verdana" w:cs="Tahoma"/>
                <w:b/>
                <w:sz w:val="16"/>
                <w:szCs w:val="18"/>
              </w:rPr>
              <w:t>Plazo de Ejecución de la Consultoría</w:t>
            </w:r>
          </w:p>
        </w:tc>
        <w:tc>
          <w:tcPr>
            <w:tcW w:w="798" w:type="pct"/>
            <w:vAlign w:val="center"/>
          </w:tcPr>
          <w:p w14:paraId="46F700FD" w14:textId="77777777" w:rsidR="002A4ECA" w:rsidRPr="00A13D76" w:rsidRDefault="002A4ECA" w:rsidP="002A4ECA">
            <w:pPr>
              <w:spacing w:line="200" w:lineRule="exact"/>
              <w:jc w:val="center"/>
              <w:rPr>
                <w:rFonts w:ascii="Verdana" w:hAnsi="Verdana" w:cs="Tahoma"/>
                <w:color w:val="FF0000"/>
                <w:sz w:val="16"/>
                <w:szCs w:val="18"/>
              </w:rPr>
            </w:pPr>
            <w:r w:rsidRPr="00A13D76">
              <w:rPr>
                <w:rFonts w:ascii="Verdana" w:hAnsi="Verdana" w:cs="Tahoma"/>
                <w:color w:val="FF0000"/>
                <w:sz w:val="16"/>
                <w:szCs w:val="18"/>
              </w:rPr>
              <w:t xml:space="preserve">150 </w:t>
            </w:r>
          </w:p>
        </w:tc>
        <w:tc>
          <w:tcPr>
            <w:tcW w:w="2683" w:type="pct"/>
          </w:tcPr>
          <w:p w14:paraId="0CEDCF11" w14:textId="77777777" w:rsidR="002A4ECA" w:rsidRPr="00A13D76" w:rsidRDefault="002A4ECA" w:rsidP="002A4ECA">
            <w:pPr>
              <w:spacing w:line="300" w:lineRule="auto"/>
              <w:jc w:val="both"/>
              <w:rPr>
                <w:rFonts w:ascii="Verdana" w:hAnsi="Verdana" w:cs="Tahoma"/>
                <w:noProof/>
                <w:color w:val="FF0000"/>
                <w:sz w:val="16"/>
                <w:szCs w:val="18"/>
                <w:lang w:eastAsia="es-ES"/>
              </w:rPr>
            </w:pPr>
            <w:r w:rsidRPr="00A13D76">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3C5A6BB7" wp14:editId="73E32A3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267373E" w14:textId="77777777" w:rsidR="001C7D48" w:rsidRDefault="001C7D48" w:rsidP="002A4E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A6BB7"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267373E" w14:textId="77777777" w:rsidR="001C7D48" w:rsidRDefault="001C7D48" w:rsidP="002A4E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13D76">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6CD6640D" wp14:editId="77C9473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CFCB2"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7"/>
    </w:tbl>
    <w:p w14:paraId="5DD0741D" w14:textId="77777777" w:rsidR="002A4ECA" w:rsidRPr="00CA1A45" w:rsidRDefault="002A4ECA" w:rsidP="002A4ECA">
      <w:pPr>
        <w:spacing w:line="260" w:lineRule="atLeast"/>
        <w:jc w:val="both"/>
        <w:rPr>
          <w:rFonts w:ascii="Verdana" w:hAnsi="Verdana" w:cs="Tahoma"/>
          <w:sz w:val="18"/>
          <w:szCs w:val="18"/>
        </w:rPr>
      </w:pPr>
    </w:p>
    <w:p w14:paraId="21035CF8" w14:textId="77777777" w:rsidR="002A4ECA" w:rsidRPr="00CA1A45" w:rsidRDefault="002A4ECA" w:rsidP="002A4ECA">
      <w:pPr>
        <w:spacing w:line="300" w:lineRule="auto"/>
        <w:jc w:val="both"/>
        <w:rPr>
          <w:rFonts w:ascii="Verdana" w:hAnsi="Verdana" w:cs="Tahoma"/>
          <w:b/>
          <w:color w:val="000000"/>
          <w:sz w:val="18"/>
          <w:szCs w:val="18"/>
          <w:lang w:val="es-ES_tradnl"/>
        </w:rPr>
      </w:pPr>
      <w:r w:rsidRPr="00CA1A45">
        <w:rPr>
          <w:rFonts w:ascii="Verdana" w:hAnsi="Verdana" w:cs="Tahoma"/>
          <w:b/>
          <w:color w:val="000000"/>
          <w:sz w:val="18"/>
          <w:szCs w:val="18"/>
          <w:lang w:val="es-ES_tradnl"/>
        </w:rPr>
        <w:t>Notas:</w:t>
      </w:r>
    </w:p>
    <w:p w14:paraId="1912672B" w14:textId="77777777" w:rsidR="002A4ECA" w:rsidRPr="00CA1A45" w:rsidRDefault="002A4ECA" w:rsidP="0027102A">
      <w:pPr>
        <w:numPr>
          <w:ilvl w:val="1"/>
          <w:numId w:val="58"/>
        </w:numPr>
        <w:spacing w:line="240" w:lineRule="atLeast"/>
        <w:ind w:left="426"/>
        <w:jc w:val="both"/>
        <w:rPr>
          <w:rFonts w:ascii="Verdana" w:hAnsi="Verdana" w:cs="Tahoma"/>
          <w:sz w:val="18"/>
          <w:szCs w:val="18"/>
          <w:lang w:val="es-ES_tradnl"/>
        </w:rPr>
      </w:pPr>
      <w:bookmarkStart w:id="68" w:name="_Hlk180074188"/>
      <w:bookmarkStart w:id="69" w:name="_Toc71811154"/>
      <w:r w:rsidRPr="00CA1A45">
        <w:rPr>
          <w:rFonts w:ascii="Verdana" w:hAnsi="Verdana" w:cs="Tahoma"/>
          <w:sz w:val="18"/>
          <w:szCs w:val="18"/>
          <w:lang w:val="es-ES_tradnl"/>
        </w:rPr>
        <w:t>El método de la ruta crítica (CPM) programa los alcances de la consultoría basado en:</w:t>
      </w:r>
    </w:p>
    <w:p w14:paraId="720CA4A0" w14:textId="77777777" w:rsidR="002A4ECA" w:rsidRPr="00CA1A45" w:rsidRDefault="002A4ECA" w:rsidP="0027102A">
      <w:pPr>
        <w:numPr>
          <w:ilvl w:val="2"/>
          <w:numId w:val="66"/>
        </w:numPr>
        <w:spacing w:line="240" w:lineRule="atLeast"/>
        <w:ind w:left="709"/>
        <w:jc w:val="both"/>
        <w:rPr>
          <w:rFonts w:ascii="Verdana" w:hAnsi="Verdana" w:cs="Tahoma"/>
          <w:sz w:val="18"/>
          <w:szCs w:val="18"/>
          <w:lang w:val="es-ES_tradnl"/>
        </w:rPr>
      </w:pPr>
      <w:r w:rsidRPr="00CA1A45">
        <w:rPr>
          <w:rFonts w:ascii="Verdana" w:hAnsi="Verdana" w:cs="Tahoma"/>
          <w:sz w:val="18"/>
          <w:szCs w:val="18"/>
          <w:lang w:val="es-ES_tradnl"/>
        </w:rPr>
        <w:t>Lista de productos necesarios para finalizar el proyecto,</w:t>
      </w:r>
    </w:p>
    <w:p w14:paraId="6A147D51" w14:textId="77777777" w:rsidR="002A4ECA" w:rsidRPr="00CA1A45" w:rsidRDefault="002A4ECA" w:rsidP="0027102A">
      <w:pPr>
        <w:numPr>
          <w:ilvl w:val="2"/>
          <w:numId w:val="66"/>
        </w:numPr>
        <w:spacing w:line="240" w:lineRule="atLeast"/>
        <w:ind w:left="709"/>
        <w:jc w:val="both"/>
        <w:rPr>
          <w:rFonts w:ascii="Verdana" w:hAnsi="Verdana" w:cs="Tahoma"/>
          <w:sz w:val="18"/>
          <w:szCs w:val="18"/>
          <w:lang w:val="es-ES_tradnl"/>
        </w:rPr>
      </w:pPr>
      <w:r w:rsidRPr="00CA1A45">
        <w:rPr>
          <w:rFonts w:ascii="Verdana" w:hAnsi="Verdana" w:cs="Tahoma"/>
          <w:sz w:val="18"/>
          <w:szCs w:val="18"/>
          <w:lang w:val="es-ES_tradnl"/>
        </w:rPr>
        <w:t>Las dependencias entre los mismos,</w:t>
      </w:r>
    </w:p>
    <w:p w14:paraId="2F187B8C" w14:textId="77777777" w:rsidR="002A4ECA" w:rsidRPr="00CA1A45" w:rsidRDefault="002A4ECA" w:rsidP="0027102A">
      <w:pPr>
        <w:numPr>
          <w:ilvl w:val="2"/>
          <w:numId w:val="66"/>
        </w:numPr>
        <w:spacing w:line="240" w:lineRule="atLeast"/>
        <w:ind w:left="709"/>
        <w:jc w:val="both"/>
        <w:rPr>
          <w:rFonts w:ascii="Verdana" w:hAnsi="Verdana" w:cs="Tahoma"/>
          <w:sz w:val="18"/>
          <w:szCs w:val="18"/>
          <w:lang w:val="es-ES_tradnl"/>
        </w:rPr>
      </w:pPr>
      <w:r w:rsidRPr="00CA1A45">
        <w:rPr>
          <w:rFonts w:ascii="Verdana" w:hAnsi="Verdana" w:cs="Tahoma"/>
          <w:sz w:val="18"/>
          <w:szCs w:val="18"/>
          <w:lang w:val="es-ES_tradnl"/>
        </w:rPr>
        <w:t>El tiempo (plazo) para alcanzar cada producto.</w:t>
      </w:r>
    </w:p>
    <w:p w14:paraId="59486BA5" w14:textId="77777777" w:rsidR="002A4ECA" w:rsidRPr="00CA1A45" w:rsidRDefault="002A4ECA" w:rsidP="0027102A">
      <w:pPr>
        <w:numPr>
          <w:ilvl w:val="1"/>
          <w:numId w:val="58"/>
        </w:numPr>
        <w:spacing w:line="240" w:lineRule="atLeast"/>
        <w:ind w:left="426"/>
        <w:jc w:val="both"/>
        <w:rPr>
          <w:rFonts w:ascii="Verdana" w:hAnsi="Verdana" w:cs="Tahoma"/>
          <w:sz w:val="18"/>
          <w:szCs w:val="18"/>
          <w:lang w:val="es-ES_tradnl"/>
        </w:rPr>
      </w:pPr>
      <w:r w:rsidRPr="00CA1A4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568536" w14:textId="77777777" w:rsidR="002A4ECA" w:rsidRPr="00CA1A45" w:rsidRDefault="002A4ECA" w:rsidP="0027102A">
      <w:pPr>
        <w:numPr>
          <w:ilvl w:val="1"/>
          <w:numId w:val="58"/>
        </w:numPr>
        <w:spacing w:line="240" w:lineRule="atLeast"/>
        <w:ind w:left="426"/>
        <w:jc w:val="both"/>
        <w:rPr>
          <w:rFonts w:ascii="Verdana" w:hAnsi="Verdana" w:cs="Tahoma"/>
          <w:sz w:val="18"/>
          <w:szCs w:val="18"/>
          <w:lang w:val="es-ES_tradnl"/>
        </w:rPr>
      </w:pPr>
      <w:r w:rsidRPr="00CA1A45">
        <w:rPr>
          <w:rFonts w:ascii="Verdana" w:hAnsi="Verdana" w:cs="Tahoma"/>
          <w:sz w:val="18"/>
          <w:szCs w:val="18"/>
          <w:lang w:val="es-ES_tradnl"/>
        </w:rPr>
        <w:t>Este proceso también determina qué actividades son "críticas" (es decir, pueden alargar la ruta del proyecto).</w:t>
      </w:r>
    </w:p>
    <w:p w14:paraId="74415483" w14:textId="77777777" w:rsidR="002A4ECA" w:rsidRPr="00CA1A45" w:rsidRDefault="002A4ECA" w:rsidP="0027102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A1A45">
        <w:rPr>
          <w:rFonts w:ascii="Verdana" w:hAnsi="Verdana" w:cs="Tahoma"/>
          <w:sz w:val="18"/>
          <w:szCs w:val="18"/>
          <w:lang w:val="es-ES_tradnl"/>
        </w:rPr>
        <w:t xml:space="preserve">La Entidad Ejecutora contara con un plazo de </w:t>
      </w:r>
      <w:r w:rsidRPr="00CA1A45">
        <w:rPr>
          <w:rFonts w:ascii="Verdana" w:hAnsi="Verdana" w:cs="Tahoma"/>
          <w:b/>
          <w:sz w:val="18"/>
          <w:szCs w:val="18"/>
          <w:lang w:val="es-ES_tradnl"/>
        </w:rPr>
        <w:t>20 días</w:t>
      </w:r>
      <w:r w:rsidRPr="00CA1A45">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9541503" w14:textId="77777777" w:rsidR="002A4ECA" w:rsidRPr="00CA1A45" w:rsidRDefault="002A4ECA" w:rsidP="002A4ECA">
      <w:pPr>
        <w:pStyle w:val="Prrafodelista"/>
        <w:rPr>
          <w:rFonts w:ascii="Verdana" w:hAnsi="Verdana" w:cs="Tahoma"/>
          <w:sz w:val="18"/>
          <w:szCs w:val="18"/>
          <w:lang w:val="es-ES_tradnl"/>
        </w:rPr>
      </w:pPr>
    </w:p>
    <w:p w14:paraId="79B6CB75" w14:textId="77777777" w:rsidR="002A4ECA" w:rsidRPr="00CA1A45" w:rsidRDefault="002A4ECA" w:rsidP="0027102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A1A45">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CA1A45">
        <w:rPr>
          <w:rFonts w:ascii="Verdana" w:hAnsi="Verdana" w:cs="Tahoma"/>
          <w:b/>
          <w:sz w:val="18"/>
          <w:szCs w:val="18"/>
          <w:u w:val="single"/>
          <w:lang w:val="es-ES_tradnl"/>
        </w:rPr>
        <w:t xml:space="preserve">hasta el día 21 </w:t>
      </w:r>
      <w:r w:rsidRPr="00CA1A45">
        <w:rPr>
          <w:rFonts w:ascii="Verdana" w:hAnsi="Verdana" w:cs="Tahoma"/>
          <w:b/>
          <w:sz w:val="18"/>
          <w:szCs w:val="18"/>
          <w:lang w:val="es-ES_tradnl"/>
        </w:rPr>
        <w:t>(calendario).</w:t>
      </w:r>
    </w:p>
    <w:p w14:paraId="74A8509F" w14:textId="77777777" w:rsidR="002A4ECA" w:rsidRPr="00CA1A45" w:rsidRDefault="002A4ECA" w:rsidP="002A4ECA">
      <w:pPr>
        <w:pStyle w:val="Prrafodelista"/>
        <w:rPr>
          <w:rFonts w:ascii="Verdana" w:hAnsi="Verdana" w:cs="Tahoma"/>
          <w:sz w:val="18"/>
          <w:szCs w:val="18"/>
          <w:lang w:val="es-ES_tradnl"/>
        </w:rPr>
      </w:pPr>
    </w:p>
    <w:p w14:paraId="7829CD2F" w14:textId="77777777" w:rsidR="002A4ECA" w:rsidRPr="00CA1A45" w:rsidRDefault="002A4ECA" w:rsidP="0027102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A1A45">
        <w:rPr>
          <w:rFonts w:ascii="Verdana" w:hAnsi="Verdana" w:cs="Tahoma"/>
          <w:sz w:val="18"/>
          <w:szCs w:val="18"/>
          <w:lang w:val="es-ES_tradnl"/>
        </w:rPr>
        <w:t xml:space="preserve"> Considerando como plazo máximo de presentación de este documento (Certificado de No Propiedad) hasta </w:t>
      </w:r>
      <w:r w:rsidRPr="00CA1A45">
        <w:rPr>
          <w:rFonts w:ascii="Verdana" w:hAnsi="Verdana" w:cs="Tahoma"/>
          <w:b/>
          <w:sz w:val="18"/>
          <w:szCs w:val="18"/>
          <w:u w:val="single"/>
          <w:lang w:val="es-ES_tradnl"/>
        </w:rPr>
        <w:t>34 días calendario a partir de la Orden de PROCEDER.</w:t>
      </w:r>
    </w:p>
    <w:p w14:paraId="76B173CA" w14:textId="77777777" w:rsidR="002A4ECA" w:rsidRPr="00CA1A45" w:rsidRDefault="002A4ECA" w:rsidP="002A4ECA">
      <w:pPr>
        <w:pStyle w:val="Prrafodelista"/>
        <w:rPr>
          <w:rFonts w:ascii="Verdana" w:hAnsi="Verdana" w:cs="Tahoma"/>
          <w:sz w:val="18"/>
          <w:szCs w:val="18"/>
          <w:lang w:val="es-ES_tradnl"/>
        </w:rPr>
      </w:pPr>
    </w:p>
    <w:p w14:paraId="10B405FF" w14:textId="77777777" w:rsidR="002A4ECA" w:rsidRPr="00CA1A45" w:rsidRDefault="002A4ECA" w:rsidP="0027102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A1A45">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CA1A45">
        <w:rPr>
          <w:rFonts w:ascii="Verdana" w:hAnsi="Verdana" w:cs="Tahoma"/>
          <w:b/>
          <w:sz w:val="18"/>
          <w:szCs w:val="18"/>
          <w:u w:val="single"/>
          <w:lang w:val="es-ES_tradnl"/>
        </w:rPr>
        <w:t xml:space="preserve">día 35 </w:t>
      </w:r>
      <w:r w:rsidRPr="00CA1A45">
        <w:rPr>
          <w:rFonts w:ascii="Verdana" w:hAnsi="Verdana" w:cs="Tahoma"/>
          <w:b/>
          <w:sz w:val="18"/>
          <w:szCs w:val="18"/>
          <w:lang w:val="es-ES_tradnl"/>
        </w:rPr>
        <w:t>(calendario)</w:t>
      </w:r>
      <w:r w:rsidRPr="00CA1A45">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556B39E" w14:textId="77777777" w:rsidR="002A4ECA" w:rsidRPr="00CA1A45" w:rsidRDefault="002A4ECA" w:rsidP="002A4ECA">
      <w:pPr>
        <w:pStyle w:val="Prrafodelista"/>
        <w:rPr>
          <w:rFonts w:ascii="Verdana" w:hAnsi="Verdana" w:cs="Tahoma"/>
          <w:sz w:val="18"/>
          <w:szCs w:val="18"/>
          <w:lang w:val="es-ES_tradnl"/>
        </w:rPr>
      </w:pPr>
    </w:p>
    <w:p w14:paraId="4A35A624" w14:textId="77777777" w:rsidR="002A4ECA" w:rsidRPr="00CA1A45" w:rsidRDefault="002A4ECA" w:rsidP="0027102A">
      <w:pPr>
        <w:pStyle w:val="Prrafodelista"/>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CA1A45">
        <w:rPr>
          <w:rFonts w:ascii="Verdana" w:hAnsi="Verdana" w:cs="Tahoma"/>
          <w:sz w:val="18"/>
          <w:szCs w:val="18"/>
          <w:lang w:val="es-ES_tradnl"/>
        </w:rPr>
        <w:t xml:space="preserve">Todas estas actividades preliminares hasta el cierre de lista de beneficiarios deberán contemplar un plazo máximo total de </w:t>
      </w:r>
      <w:r w:rsidRPr="00CA1A45">
        <w:rPr>
          <w:rFonts w:ascii="Verdana" w:hAnsi="Verdana" w:cs="Tahoma"/>
          <w:b/>
          <w:bCs/>
          <w:color w:val="FF0000"/>
          <w:sz w:val="18"/>
          <w:szCs w:val="18"/>
          <w:lang w:val="es-ES_tradnl"/>
        </w:rPr>
        <w:t>40</w:t>
      </w:r>
      <w:r w:rsidRPr="00CA1A45">
        <w:rPr>
          <w:rFonts w:ascii="Verdana" w:hAnsi="Verdana" w:cs="Tahoma"/>
          <w:sz w:val="18"/>
          <w:szCs w:val="18"/>
          <w:lang w:val="es-ES_tradnl"/>
        </w:rPr>
        <w:t xml:space="preserve"> días calendario.</w:t>
      </w:r>
    </w:p>
    <w:p w14:paraId="07338295" w14:textId="77777777" w:rsidR="002A4ECA" w:rsidRPr="00CA1A45" w:rsidRDefault="002A4ECA" w:rsidP="0027102A">
      <w:pPr>
        <w:numPr>
          <w:ilvl w:val="1"/>
          <w:numId w:val="58"/>
        </w:numPr>
        <w:spacing w:after="160" w:line="240" w:lineRule="atLeast"/>
        <w:ind w:left="426"/>
        <w:jc w:val="both"/>
        <w:rPr>
          <w:rFonts w:ascii="Verdana" w:hAnsi="Verdana" w:cs="Tahoma"/>
          <w:sz w:val="18"/>
          <w:szCs w:val="18"/>
          <w:lang w:val="es-ES_tradnl"/>
        </w:rPr>
      </w:pPr>
      <w:r w:rsidRPr="00CA1A45">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CA1A45">
        <w:rPr>
          <w:rFonts w:ascii="Verdana" w:hAnsi="Verdana" w:cs="Tahoma"/>
          <w:b/>
          <w:bCs/>
          <w:sz w:val="18"/>
          <w:szCs w:val="18"/>
          <w:lang w:val="es-ES_tradnl"/>
        </w:rPr>
        <w:t xml:space="preserve">SUSPENSION TEMPORAL O </w:t>
      </w:r>
      <w:r w:rsidRPr="00CA1A45">
        <w:rPr>
          <w:rFonts w:ascii="Verdana" w:hAnsi="Verdana" w:cs="Tahoma"/>
          <w:b/>
          <w:bCs/>
          <w:sz w:val="18"/>
          <w:szCs w:val="18"/>
          <w:lang w:val="es-ES_tradnl"/>
        </w:rPr>
        <w:lastRenderedPageBreak/>
        <w:t>AMPLIACION DE PLAZO</w:t>
      </w:r>
      <w:r w:rsidRPr="00CA1A45">
        <w:rPr>
          <w:rFonts w:ascii="Verdana" w:hAnsi="Verdana" w:cs="Tahoma"/>
          <w:sz w:val="18"/>
          <w:szCs w:val="18"/>
          <w:lang w:val="es-ES_tradnl"/>
        </w:rPr>
        <w:t xml:space="preserve"> del proyecto a cuyo efecto, el inspector preparará la respectiva Orden de Cambio.</w:t>
      </w:r>
    </w:p>
    <w:p w14:paraId="5E2536E3" w14:textId="77777777" w:rsidR="002A4ECA" w:rsidRPr="00CA1A45" w:rsidRDefault="002A4ECA" w:rsidP="002A4ECA">
      <w:pPr>
        <w:spacing w:line="240" w:lineRule="atLeast"/>
        <w:ind w:left="426"/>
        <w:jc w:val="both"/>
        <w:rPr>
          <w:rFonts w:ascii="Verdana" w:hAnsi="Verdana" w:cs="Tahoma"/>
          <w:sz w:val="18"/>
          <w:szCs w:val="18"/>
          <w:lang w:val="es-ES_tradnl"/>
        </w:rPr>
      </w:pPr>
    </w:p>
    <w:p w14:paraId="54B79B79" w14:textId="77777777" w:rsidR="002A4ECA" w:rsidRPr="00CA1A45" w:rsidRDefault="002A4ECA" w:rsidP="0027102A">
      <w:pPr>
        <w:numPr>
          <w:ilvl w:val="1"/>
          <w:numId w:val="58"/>
        </w:numPr>
        <w:spacing w:line="240" w:lineRule="atLeast"/>
        <w:ind w:left="426"/>
        <w:jc w:val="both"/>
        <w:rPr>
          <w:rFonts w:ascii="Verdana" w:hAnsi="Verdana" w:cs="Tahoma"/>
          <w:sz w:val="18"/>
          <w:szCs w:val="18"/>
          <w:lang w:val="es-ES_tradnl"/>
        </w:rPr>
      </w:pPr>
      <w:bookmarkStart w:id="70" w:name="_Hlk180056849"/>
      <w:bookmarkStart w:id="71" w:name="_Hlk170197918"/>
      <w:r w:rsidRPr="00CA1A45">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70"/>
    <w:p w14:paraId="22D45836" w14:textId="77777777" w:rsidR="002A4ECA" w:rsidRPr="00CA1A45" w:rsidRDefault="002A4ECA" w:rsidP="002A4ECA">
      <w:pPr>
        <w:spacing w:line="240" w:lineRule="atLeast"/>
        <w:jc w:val="both"/>
        <w:rPr>
          <w:rFonts w:ascii="Verdana" w:hAnsi="Verdana" w:cs="Tahoma"/>
          <w:sz w:val="18"/>
          <w:szCs w:val="18"/>
        </w:rPr>
      </w:pPr>
      <w:r w:rsidRPr="00CA1A45">
        <w:rPr>
          <w:rFonts w:ascii="Verdana" w:hAnsi="Verdana" w:cs="Tahoma"/>
          <w:sz w:val="18"/>
          <w:szCs w:val="18"/>
        </w:rPr>
        <w:t>(*) Periodo constructivo de la obra.</w:t>
      </w:r>
    </w:p>
    <w:p w14:paraId="4748CEA2" w14:textId="77777777" w:rsidR="002A4ECA" w:rsidRPr="00CA1A45" w:rsidRDefault="002A4ECA" w:rsidP="002A4ECA">
      <w:pPr>
        <w:spacing w:line="240" w:lineRule="atLeast"/>
        <w:jc w:val="both"/>
        <w:rPr>
          <w:rFonts w:ascii="Verdana" w:hAnsi="Verdana" w:cs="Tahoma"/>
          <w:sz w:val="18"/>
          <w:szCs w:val="18"/>
        </w:rPr>
      </w:pPr>
      <w:r w:rsidRPr="00CA1A45">
        <w:rPr>
          <w:rFonts w:ascii="Verdana" w:hAnsi="Verdana" w:cs="Tahoma"/>
          <w:sz w:val="18"/>
          <w:szCs w:val="18"/>
        </w:rPr>
        <w:t>(**) Periodo administrativo de la consultoría.</w:t>
      </w:r>
    </w:p>
    <w:p w14:paraId="4F2BED79" w14:textId="77777777" w:rsidR="002A4ECA" w:rsidRPr="00CA1A45" w:rsidRDefault="002A4ECA" w:rsidP="002A4ECA">
      <w:pPr>
        <w:spacing w:line="240" w:lineRule="atLeast"/>
        <w:jc w:val="both"/>
        <w:rPr>
          <w:rFonts w:ascii="Verdana" w:hAnsi="Verdana" w:cs="Tahoma"/>
          <w:sz w:val="18"/>
          <w:szCs w:val="18"/>
        </w:rPr>
      </w:pPr>
      <w:r w:rsidRPr="00CA1A45">
        <w:rPr>
          <w:rFonts w:ascii="Verdana" w:hAnsi="Verdana" w:cs="Tahoma"/>
          <w:sz w:val="18"/>
          <w:szCs w:val="18"/>
        </w:rPr>
        <w:t>En caso de que se necesite una ampliación de plazo en algún producto, se realizará una Orden de Cambio por ampliación de plazo o Contrato Modificatorio según corresponda.</w:t>
      </w:r>
    </w:p>
    <w:p w14:paraId="634225E1" w14:textId="77777777" w:rsidR="002A4ECA" w:rsidRPr="00CA1A45" w:rsidRDefault="002A4ECA" w:rsidP="002A4ECA">
      <w:pPr>
        <w:spacing w:line="240" w:lineRule="atLeast"/>
        <w:jc w:val="both"/>
        <w:rPr>
          <w:rFonts w:ascii="Verdana" w:hAnsi="Verdana" w:cs="Tahoma"/>
          <w:sz w:val="18"/>
          <w:szCs w:val="18"/>
        </w:rPr>
      </w:pPr>
      <w:r w:rsidRPr="00CA1A45">
        <w:rPr>
          <w:rFonts w:ascii="Verdana" w:hAnsi="Verdana" w:cs="Tahoma"/>
          <w:sz w:val="18"/>
          <w:szCs w:val="18"/>
        </w:rPr>
        <w:t xml:space="preserve">Las multas se constituyen en un instrumento sancionatorio que no modifica </w:t>
      </w:r>
      <w:r w:rsidRPr="00CA1A45">
        <w:rPr>
          <w:rFonts w:ascii="Verdana" w:hAnsi="Verdana" w:cs="Tahoma"/>
          <w:b/>
          <w:bCs/>
          <w:sz w:val="18"/>
          <w:szCs w:val="18"/>
        </w:rPr>
        <w:t>el plazo de ejecución del Proyecto.</w:t>
      </w:r>
    </w:p>
    <w:bookmarkEnd w:id="68"/>
    <w:bookmarkEnd w:id="71"/>
    <w:p w14:paraId="7BB40A4B"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A1A45">
        <w:rPr>
          <w:rFonts w:ascii="Verdana" w:hAnsi="Verdana" w:cs="Tahoma"/>
          <w:b/>
          <w:bCs/>
          <w:color w:val="000000"/>
          <w:kern w:val="32"/>
          <w:sz w:val="18"/>
          <w:szCs w:val="18"/>
          <w:lang w:val="es-ES_tradnl"/>
        </w:rPr>
        <w:t>PRECIO REFERENCIAL</w:t>
      </w:r>
      <w:bookmarkEnd w:id="69"/>
    </w:p>
    <w:p w14:paraId="44FBCC1E" w14:textId="77777777" w:rsidR="002A4ECA" w:rsidRPr="00CA1A45" w:rsidRDefault="002A4ECA" w:rsidP="002A4ECA">
      <w:pPr>
        <w:spacing w:line="240" w:lineRule="atLeast"/>
        <w:jc w:val="both"/>
        <w:rPr>
          <w:rFonts w:ascii="Verdana" w:hAnsi="Verdana" w:cs="Tahoma"/>
          <w:sz w:val="18"/>
          <w:szCs w:val="18"/>
        </w:rPr>
      </w:pPr>
      <w:r w:rsidRPr="00CA1A45">
        <w:rPr>
          <w:rFonts w:ascii="Verdana" w:hAnsi="Verdana" w:cs="Tahoma"/>
          <w:sz w:val="18"/>
          <w:szCs w:val="18"/>
        </w:rPr>
        <w:t xml:space="preserve">El Precio Referencial destinado al Objeto de Contratación es de </w:t>
      </w:r>
      <w:r w:rsidRPr="00CA1A45">
        <w:rPr>
          <w:rFonts w:ascii="Verdana" w:hAnsi="Verdana" w:cs="Tahoma"/>
          <w:b/>
          <w:color w:val="FF0000"/>
          <w:sz w:val="18"/>
          <w:szCs w:val="18"/>
        </w:rPr>
        <w:t>Bs.2.464.352,79 (Dos millones cuatrocientos sesenta y cuatro mil trescientos cincuenta y dos 79/100 bolivianos).</w:t>
      </w:r>
      <w:r w:rsidRPr="00CA1A45">
        <w:rPr>
          <w:rFonts w:ascii="Verdana" w:hAnsi="Verdana" w:cs="Tahoma"/>
          <w:color w:val="FF0000"/>
          <w:sz w:val="18"/>
          <w:szCs w:val="18"/>
        </w:rPr>
        <w:t xml:space="preserve"> </w:t>
      </w:r>
      <w:r w:rsidRPr="00CA1A45">
        <w:rPr>
          <w:rFonts w:ascii="Verdana" w:hAnsi="Verdana" w:cs="Tahoma"/>
          <w:sz w:val="18"/>
          <w:szCs w:val="18"/>
        </w:rPr>
        <w:t>Que contempla los costos de todos los componentes del Proyecto de: Capacitación, Asistencia Técnica y Seguimiento y Provisión/Dotación de Materiales de Construcción.</w:t>
      </w:r>
    </w:p>
    <w:p w14:paraId="0AD271E5"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5"/>
      <w:r w:rsidRPr="00CA1A45">
        <w:rPr>
          <w:rFonts w:ascii="Verdana" w:hAnsi="Verdana" w:cs="Tahoma"/>
          <w:b/>
          <w:bCs/>
          <w:color w:val="000000"/>
          <w:kern w:val="32"/>
          <w:sz w:val="18"/>
          <w:szCs w:val="18"/>
          <w:lang w:val="es-ES_tradnl"/>
        </w:rPr>
        <w:t>FORMA DE PAGO.</w:t>
      </w:r>
      <w:bookmarkEnd w:id="72"/>
    </w:p>
    <w:p w14:paraId="46680D3F" w14:textId="77777777" w:rsidR="002A4ECA" w:rsidRPr="00CA1A45" w:rsidRDefault="002A4ECA" w:rsidP="002A4ECA">
      <w:pPr>
        <w:spacing w:line="300" w:lineRule="auto"/>
        <w:jc w:val="both"/>
        <w:rPr>
          <w:rFonts w:ascii="Verdana" w:hAnsi="Verdana" w:cs="Tahoma"/>
          <w:sz w:val="18"/>
          <w:szCs w:val="18"/>
          <w:lang w:val="es-ES_tradnl"/>
        </w:rPr>
      </w:pPr>
      <w:r w:rsidRPr="00CA1A45">
        <w:rPr>
          <w:rFonts w:ascii="Verdana" w:hAnsi="Verdana" w:cs="Tahoma"/>
          <w:sz w:val="18"/>
          <w:szCs w:val="18"/>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165"/>
        <w:gridCol w:w="998"/>
        <w:gridCol w:w="1220"/>
        <w:gridCol w:w="1489"/>
        <w:gridCol w:w="3111"/>
      </w:tblGrid>
      <w:tr w:rsidR="002A4ECA" w:rsidRPr="00A13D76" w14:paraId="365678D6" w14:textId="77777777" w:rsidTr="002A4EC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0D1066D" w14:textId="77777777" w:rsidR="002A4ECA" w:rsidRPr="00A13D76" w:rsidRDefault="002A4ECA" w:rsidP="002A4ECA">
            <w:pPr>
              <w:spacing w:line="320" w:lineRule="exact"/>
              <w:jc w:val="center"/>
              <w:rPr>
                <w:rFonts w:ascii="Verdana" w:hAnsi="Verdana" w:cs="Tahoma"/>
                <w:b/>
                <w:sz w:val="14"/>
                <w:szCs w:val="18"/>
              </w:rPr>
            </w:pPr>
            <w:r w:rsidRPr="00A13D76">
              <w:rPr>
                <w:rFonts w:ascii="Verdana" w:hAnsi="Verdana" w:cs="Tahoma"/>
                <w:b/>
                <w:sz w:val="14"/>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04397" w14:textId="77777777" w:rsidR="002A4ECA" w:rsidRPr="00A13D76" w:rsidRDefault="002A4ECA" w:rsidP="002A4ECA">
            <w:pPr>
              <w:spacing w:line="320" w:lineRule="exact"/>
              <w:jc w:val="center"/>
              <w:rPr>
                <w:rFonts w:ascii="Verdana" w:hAnsi="Verdana" w:cs="Tahoma"/>
                <w:b/>
                <w:sz w:val="14"/>
                <w:szCs w:val="18"/>
              </w:rPr>
            </w:pPr>
            <w:r w:rsidRPr="00A13D76">
              <w:rPr>
                <w:rFonts w:ascii="Verdana" w:hAnsi="Verdana" w:cs="Tahoma"/>
                <w:b/>
                <w:sz w:val="14"/>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55DAFFA" w14:textId="77777777" w:rsidR="002A4ECA" w:rsidRPr="00A13D76" w:rsidRDefault="002A4ECA" w:rsidP="002A4ECA">
            <w:pPr>
              <w:spacing w:line="320" w:lineRule="exact"/>
              <w:jc w:val="center"/>
              <w:rPr>
                <w:rFonts w:ascii="Verdana" w:hAnsi="Verdana" w:cs="Tahoma"/>
                <w:b/>
                <w:sz w:val="14"/>
                <w:szCs w:val="18"/>
              </w:rPr>
            </w:pPr>
            <w:r w:rsidRPr="00A13D76">
              <w:rPr>
                <w:rFonts w:ascii="Verdana" w:hAnsi="Verdana" w:cs="Tahoma"/>
                <w:b/>
                <w:sz w:val="14"/>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634E589" w14:textId="77777777" w:rsidR="002A4ECA" w:rsidRPr="00A13D76" w:rsidRDefault="002A4ECA" w:rsidP="002A4ECA">
            <w:pPr>
              <w:jc w:val="center"/>
              <w:rPr>
                <w:rFonts w:ascii="Verdana" w:hAnsi="Verdana" w:cs="Tahoma"/>
                <w:b/>
                <w:sz w:val="14"/>
                <w:szCs w:val="18"/>
              </w:rPr>
            </w:pPr>
            <w:r w:rsidRPr="00A13D76">
              <w:rPr>
                <w:rFonts w:ascii="Verdana" w:hAnsi="Verdana" w:cs="Tahoma"/>
                <w:b/>
                <w:sz w:val="14"/>
                <w:szCs w:val="18"/>
              </w:rPr>
              <w:t>Requisito para proceder con el pago (*)</w:t>
            </w:r>
          </w:p>
        </w:tc>
      </w:tr>
      <w:tr w:rsidR="002A4ECA" w:rsidRPr="00A13D76" w14:paraId="688FE458" w14:textId="77777777" w:rsidTr="002A4EC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E6668D5" w14:textId="77777777" w:rsidR="002A4ECA" w:rsidRPr="00A13D76" w:rsidRDefault="002A4ECA" w:rsidP="002A4ECA">
            <w:pPr>
              <w:spacing w:line="320" w:lineRule="exact"/>
              <w:jc w:val="center"/>
              <w:rPr>
                <w:rFonts w:ascii="Verdana" w:hAnsi="Verdana" w:cs="Tahoma"/>
                <w:b/>
                <w:color w:val="FFFFFF"/>
                <w:sz w:val="14"/>
                <w:szCs w:val="18"/>
              </w:rPr>
            </w:pPr>
          </w:p>
        </w:tc>
        <w:tc>
          <w:tcPr>
            <w:tcW w:w="10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08AF9" w14:textId="77777777" w:rsidR="002A4ECA" w:rsidRPr="00A13D76" w:rsidRDefault="002A4ECA" w:rsidP="002A4ECA">
            <w:pPr>
              <w:jc w:val="center"/>
              <w:rPr>
                <w:rFonts w:ascii="Verdana" w:hAnsi="Verdana" w:cs="Tahoma"/>
                <w:b/>
                <w:sz w:val="14"/>
                <w:szCs w:val="18"/>
              </w:rPr>
            </w:pPr>
            <w:r w:rsidRPr="00A13D76">
              <w:rPr>
                <w:rFonts w:ascii="Verdana" w:hAnsi="Verdana" w:cs="Tahoma"/>
                <w:b/>
                <w:sz w:val="14"/>
                <w:szCs w:val="18"/>
              </w:rPr>
              <w:t>Capacitación, Asistencia Técnica, Seguimiento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7032E5" w14:textId="77777777" w:rsidR="002A4ECA" w:rsidRPr="00A13D76" w:rsidRDefault="002A4ECA" w:rsidP="002A4ECA">
            <w:pPr>
              <w:jc w:val="center"/>
              <w:rPr>
                <w:rFonts w:ascii="Verdana" w:hAnsi="Verdana" w:cs="Tahoma"/>
                <w:b/>
                <w:sz w:val="14"/>
                <w:szCs w:val="18"/>
              </w:rPr>
            </w:pPr>
            <w:r w:rsidRPr="00A13D76">
              <w:rPr>
                <w:rFonts w:ascii="Verdana" w:hAnsi="Verdana" w:cs="Tahoma"/>
                <w:b/>
                <w:sz w:val="14"/>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B5D5D20" w14:textId="77777777" w:rsidR="002A4ECA" w:rsidRPr="00A13D76" w:rsidRDefault="002A4ECA" w:rsidP="002A4ECA">
            <w:pPr>
              <w:spacing w:line="320" w:lineRule="exact"/>
              <w:jc w:val="center"/>
              <w:rPr>
                <w:rFonts w:ascii="Verdana" w:hAnsi="Verdana" w:cs="Tahoma"/>
                <w:b/>
                <w:sz w:val="14"/>
                <w:szCs w:val="18"/>
              </w:rPr>
            </w:pPr>
          </w:p>
        </w:tc>
        <w:tc>
          <w:tcPr>
            <w:tcW w:w="1642" w:type="pct"/>
            <w:vMerge/>
            <w:tcBorders>
              <w:left w:val="single" w:sz="4" w:space="0" w:color="auto"/>
              <w:right w:val="single" w:sz="4" w:space="0" w:color="auto"/>
            </w:tcBorders>
            <w:shd w:val="clear" w:color="auto" w:fill="FFFFFF" w:themeFill="background1"/>
            <w:vAlign w:val="center"/>
            <w:hideMark/>
          </w:tcPr>
          <w:p w14:paraId="37CA579D" w14:textId="77777777" w:rsidR="002A4ECA" w:rsidRPr="00A13D76" w:rsidRDefault="002A4ECA" w:rsidP="002A4ECA">
            <w:pPr>
              <w:spacing w:line="320" w:lineRule="exact"/>
              <w:jc w:val="center"/>
              <w:rPr>
                <w:rFonts w:ascii="Verdana" w:hAnsi="Verdana" w:cs="Tahoma"/>
                <w:b/>
                <w:sz w:val="14"/>
                <w:szCs w:val="18"/>
              </w:rPr>
            </w:pPr>
          </w:p>
        </w:tc>
      </w:tr>
      <w:tr w:rsidR="002A4ECA" w:rsidRPr="00A13D76" w14:paraId="4B0A3318" w14:textId="77777777" w:rsidTr="002A4ECA">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337FAA7" w14:textId="77777777" w:rsidR="002A4ECA" w:rsidRPr="00A13D76" w:rsidRDefault="002A4ECA" w:rsidP="002A4ECA">
            <w:pPr>
              <w:rPr>
                <w:rFonts w:ascii="Verdana" w:hAnsi="Verdana" w:cs="Tahoma"/>
                <w:b/>
                <w:bCs/>
                <w:color w:val="000000"/>
                <w:sz w:val="14"/>
                <w:szCs w:val="18"/>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597CE15" w14:textId="77777777" w:rsidR="002A4ECA" w:rsidRPr="00A13D76" w:rsidRDefault="002A4ECA" w:rsidP="002A4ECA">
            <w:pPr>
              <w:spacing w:line="320" w:lineRule="exact"/>
              <w:jc w:val="center"/>
              <w:rPr>
                <w:rFonts w:ascii="Verdana" w:hAnsi="Verdana" w:cs="Tahoma"/>
                <w:b/>
                <w:sz w:val="14"/>
                <w:szCs w:val="18"/>
              </w:rPr>
            </w:pPr>
            <w:r w:rsidRPr="00A13D76">
              <w:rPr>
                <w:rFonts w:ascii="Verdana" w:hAnsi="Verdana" w:cs="Tahoma"/>
                <w:b/>
                <w:sz w:val="14"/>
                <w:szCs w:val="18"/>
              </w:rPr>
              <w:t>%</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6BC9C761" w14:textId="77777777" w:rsidR="002A4ECA" w:rsidRPr="00A13D76" w:rsidRDefault="002A4ECA" w:rsidP="002A4ECA">
            <w:pPr>
              <w:spacing w:line="320" w:lineRule="exact"/>
              <w:jc w:val="center"/>
              <w:rPr>
                <w:rFonts w:ascii="Verdana" w:hAnsi="Verdana" w:cs="Tahoma"/>
                <w:b/>
                <w:sz w:val="14"/>
                <w:szCs w:val="18"/>
              </w:rPr>
            </w:pPr>
            <w:r w:rsidRPr="00A13D76">
              <w:rPr>
                <w:rFonts w:ascii="Verdana" w:hAnsi="Verdana" w:cs="Tahoma"/>
                <w:b/>
                <w:sz w:val="14"/>
                <w:szCs w:val="18"/>
              </w:rPr>
              <w:t>Bs.</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36F2C694" w14:textId="77777777" w:rsidR="002A4ECA" w:rsidRPr="00A13D76" w:rsidRDefault="002A4ECA" w:rsidP="002A4ECA">
            <w:pPr>
              <w:spacing w:line="320" w:lineRule="exact"/>
              <w:jc w:val="center"/>
              <w:rPr>
                <w:rFonts w:ascii="Verdana" w:hAnsi="Verdana" w:cs="Tahoma"/>
                <w:b/>
                <w:sz w:val="14"/>
                <w:szCs w:val="18"/>
              </w:rPr>
            </w:pPr>
            <w:r w:rsidRPr="00A13D76">
              <w:rPr>
                <w:rFonts w:ascii="Verdana" w:hAnsi="Verdana" w:cs="Tahoma"/>
                <w:b/>
                <w:sz w:val="14"/>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AB8FCCD" w14:textId="77777777" w:rsidR="002A4ECA" w:rsidRPr="00A13D76" w:rsidRDefault="002A4ECA" w:rsidP="002A4ECA">
            <w:pPr>
              <w:spacing w:line="320" w:lineRule="exact"/>
              <w:jc w:val="center"/>
              <w:rPr>
                <w:rFonts w:ascii="Verdana" w:hAnsi="Verdana" w:cs="Tahoma"/>
                <w:b/>
                <w:sz w:val="14"/>
                <w:szCs w:val="18"/>
              </w:rPr>
            </w:pPr>
            <w:r w:rsidRPr="00A13D76">
              <w:rPr>
                <w:rFonts w:ascii="Verdana" w:hAnsi="Verdana" w:cs="Tahoma"/>
                <w:b/>
                <w:sz w:val="14"/>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5C70091" w14:textId="77777777" w:rsidR="002A4ECA" w:rsidRPr="00A13D76" w:rsidRDefault="002A4ECA" w:rsidP="002A4ECA">
            <w:pPr>
              <w:spacing w:line="320" w:lineRule="exact"/>
              <w:jc w:val="center"/>
              <w:rPr>
                <w:rFonts w:ascii="Verdana" w:hAnsi="Verdana" w:cs="Tahoma"/>
                <w:b/>
                <w:sz w:val="14"/>
                <w:szCs w:val="18"/>
              </w:rPr>
            </w:pPr>
            <w:r w:rsidRPr="00A13D76">
              <w:rPr>
                <w:rFonts w:ascii="Verdana" w:hAnsi="Verdana" w:cs="Tahoma"/>
                <w:b/>
                <w:sz w:val="14"/>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E6D8813" w14:textId="77777777" w:rsidR="002A4ECA" w:rsidRPr="00A13D76" w:rsidRDefault="002A4ECA" w:rsidP="002A4ECA">
            <w:pPr>
              <w:rPr>
                <w:rFonts w:ascii="Verdana" w:hAnsi="Verdana" w:cs="Tahoma"/>
                <w:b/>
                <w:bCs/>
                <w:sz w:val="14"/>
                <w:szCs w:val="18"/>
                <w:lang w:eastAsia="es-ES"/>
              </w:rPr>
            </w:pPr>
          </w:p>
        </w:tc>
      </w:tr>
      <w:tr w:rsidR="002A4ECA" w:rsidRPr="00A13D76" w14:paraId="5AA2C9F5" w14:textId="77777777" w:rsidTr="002A4E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56F2AA" w14:textId="77777777" w:rsidR="002A4ECA" w:rsidRPr="00A13D76" w:rsidRDefault="002A4ECA" w:rsidP="002A4ECA">
            <w:pPr>
              <w:jc w:val="center"/>
              <w:rPr>
                <w:rFonts w:ascii="Verdana" w:hAnsi="Verdana" w:cs="Tahoma"/>
                <w:color w:val="000000"/>
                <w:sz w:val="14"/>
                <w:szCs w:val="18"/>
                <w:lang w:eastAsia="es-ES"/>
              </w:rPr>
            </w:pPr>
            <w:r w:rsidRPr="00A13D76">
              <w:rPr>
                <w:rFonts w:ascii="Verdana" w:hAnsi="Verdana" w:cs="Tahoma"/>
                <w:color w:val="000000"/>
                <w:sz w:val="14"/>
                <w:szCs w:val="18"/>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FA84084"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10</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54C00336" w14:textId="77777777" w:rsidR="002A4ECA" w:rsidRPr="00A13D76" w:rsidRDefault="002A4ECA" w:rsidP="002A4ECA">
            <w:pPr>
              <w:jc w:val="right"/>
              <w:rPr>
                <w:rFonts w:ascii="Verdana" w:hAnsi="Verdana" w:cs="Tahoma"/>
                <w:color w:val="FF0000"/>
                <w:sz w:val="14"/>
                <w:szCs w:val="18"/>
                <w:lang w:eastAsia="es-ES"/>
              </w:rPr>
            </w:pPr>
            <w:r w:rsidRPr="00A13D76">
              <w:rPr>
                <w:rFonts w:ascii="Verdana" w:hAnsi="Verdana" w:cs="Tahoma"/>
                <w:color w:val="FF0000"/>
                <w:sz w:val="14"/>
                <w:szCs w:val="18"/>
                <w:lang w:eastAsia="es-ES"/>
              </w:rPr>
              <w:t>34.496,01</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654800BD"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 xml:space="preserve">Hasta </w:t>
            </w:r>
          </w:p>
          <w:p w14:paraId="16512F80"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397F700" w14:textId="77777777" w:rsidR="002A4ECA" w:rsidRPr="00A13D76" w:rsidRDefault="002A4ECA" w:rsidP="002A4ECA">
            <w:pPr>
              <w:jc w:val="right"/>
              <w:rPr>
                <w:rFonts w:ascii="Verdana" w:hAnsi="Verdana" w:cs="Tahoma"/>
                <w:color w:val="FF0000"/>
                <w:sz w:val="14"/>
                <w:szCs w:val="18"/>
                <w:lang w:eastAsia="es-ES"/>
              </w:rPr>
            </w:pPr>
            <w:r w:rsidRPr="00A13D76">
              <w:rPr>
                <w:rFonts w:ascii="Verdana" w:hAnsi="Verdana" w:cs="Tahoma"/>
                <w:color w:val="FF0000"/>
                <w:sz w:val="14"/>
                <w:szCs w:val="18"/>
                <w:lang w:eastAsia="es-ES"/>
              </w:rPr>
              <w:t>1.059.696,35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EB8900" w14:textId="77777777" w:rsidR="002A4ECA" w:rsidRPr="00A13D76" w:rsidRDefault="002A4ECA" w:rsidP="002A4ECA">
            <w:pPr>
              <w:jc w:val="right"/>
              <w:rPr>
                <w:rFonts w:ascii="Verdana" w:hAnsi="Verdana" w:cs="Calibri"/>
                <w:b/>
                <w:color w:val="FF0000"/>
                <w:sz w:val="14"/>
                <w:szCs w:val="18"/>
                <w:lang w:eastAsia="es-ES"/>
              </w:rPr>
            </w:pPr>
            <w:r w:rsidRPr="00A13D76">
              <w:rPr>
                <w:rFonts w:ascii="Verdana" w:hAnsi="Verdana" w:cs="Calibri"/>
                <w:b/>
                <w:color w:val="FF0000"/>
                <w:sz w:val="14"/>
                <w:szCs w:val="18"/>
              </w:rPr>
              <w:t>1.094.192,36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1F3A236" w14:textId="77777777" w:rsidR="002A4ECA" w:rsidRPr="00A13D76" w:rsidRDefault="002A4ECA" w:rsidP="002A4ECA">
            <w:pPr>
              <w:rPr>
                <w:rFonts w:ascii="Verdana" w:hAnsi="Verdana" w:cs="Tahoma"/>
                <w:color w:val="000000"/>
                <w:sz w:val="14"/>
                <w:szCs w:val="18"/>
                <w:lang w:eastAsia="es-ES"/>
              </w:rPr>
            </w:pPr>
            <w:r w:rsidRPr="00A13D76">
              <w:rPr>
                <w:rFonts w:ascii="Verdana" w:hAnsi="Verdana" w:cs="Tahoma"/>
                <w:color w:val="000000"/>
                <w:sz w:val="14"/>
                <w:szCs w:val="18"/>
                <w:lang w:eastAsia="es-ES"/>
              </w:rPr>
              <w:t xml:space="preserve">Aprobación del informe Inicial </w:t>
            </w:r>
          </w:p>
        </w:tc>
      </w:tr>
      <w:tr w:rsidR="002A4ECA" w:rsidRPr="00A13D76" w14:paraId="2E042B4C" w14:textId="77777777" w:rsidTr="002A4E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2A9BC3" w14:textId="77777777" w:rsidR="002A4ECA" w:rsidRPr="00A13D76" w:rsidRDefault="002A4ECA" w:rsidP="002A4ECA">
            <w:pPr>
              <w:jc w:val="center"/>
              <w:rPr>
                <w:rFonts w:ascii="Verdana" w:hAnsi="Verdana" w:cs="Tahoma"/>
                <w:color w:val="000000"/>
                <w:sz w:val="14"/>
                <w:szCs w:val="18"/>
                <w:lang w:eastAsia="es-ES"/>
              </w:rPr>
            </w:pPr>
            <w:r w:rsidRPr="00A13D76">
              <w:rPr>
                <w:rFonts w:ascii="Verdana" w:hAnsi="Verdana" w:cs="Tahoma"/>
                <w:color w:val="000000"/>
                <w:sz w:val="14"/>
                <w:szCs w:val="18"/>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A666ED"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20</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35C758D5" w14:textId="77777777" w:rsidR="002A4ECA" w:rsidRPr="00A13D76" w:rsidRDefault="002A4ECA" w:rsidP="002A4ECA">
            <w:pPr>
              <w:jc w:val="right"/>
              <w:rPr>
                <w:rFonts w:ascii="Verdana" w:hAnsi="Verdana" w:cs="Tahoma"/>
                <w:color w:val="FF0000"/>
                <w:sz w:val="14"/>
                <w:szCs w:val="18"/>
                <w:lang w:eastAsia="es-ES"/>
              </w:rPr>
            </w:pPr>
            <w:r w:rsidRPr="00A13D76">
              <w:rPr>
                <w:rFonts w:ascii="Verdana" w:hAnsi="Verdana" w:cs="Tahoma"/>
                <w:color w:val="FF0000"/>
                <w:sz w:val="14"/>
                <w:szCs w:val="18"/>
                <w:lang w:eastAsia="es-ES"/>
              </w:rPr>
              <w:t>68.992,02</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3BA7A8D7"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Hasta</w:t>
            </w:r>
          </w:p>
          <w:p w14:paraId="2A050232"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D31F396" w14:textId="77777777" w:rsidR="002A4ECA" w:rsidRPr="00A13D76" w:rsidRDefault="002A4ECA" w:rsidP="002A4ECA">
            <w:pPr>
              <w:jc w:val="right"/>
              <w:rPr>
                <w:rFonts w:ascii="Verdana" w:hAnsi="Verdana" w:cs="Tahoma"/>
                <w:color w:val="FF0000"/>
                <w:sz w:val="14"/>
                <w:szCs w:val="18"/>
                <w:lang w:eastAsia="es-ES"/>
              </w:rPr>
            </w:pPr>
            <w:r w:rsidRPr="00A13D76">
              <w:rPr>
                <w:rFonts w:ascii="Verdana" w:hAnsi="Verdana" w:cs="Tahoma"/>
                <w:color w:val="FF0000"/>
                <w:sz w:val="14"/>
                <w:szCs w:val="18"/>
                <w:lang w:eastAsia="es-ES"/>
              </w:rPr>
              <w:t>1.059.696,35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05A768B" w14:textId="77777777" w:rsidR="002A4ECA" w:rsidRPr="00A13D76" w:rsidRDefault="002A4ECA" w:rsidP="002A4ECA">
            <w:pPr>
              <w:jc w:val="right"/>
              <w:rPr>
                <w:rFonts w:ascii="Verdana" w:hAnsi="Verdana" w:cs="Calibri"/>
                <w:b/>
                <w:color w:val="FF0000"/>
                <w:sz w:val="14"/>
                <w:szCs w:val="18"/>
              </w:rPr>
            </w:pPr>
            <w:r w:rsidRPr="00A13D76">
              <w:rPr>
                <w:rFonts w:ascii="Verdana" w:hAnsi="Verdana" w:cs="Calibri"/>
                <w:b/>
                <w:color w:val="FF0000"/>
                <w:sz w:val="14"/>
                <w:szCs w:val="18"/>
              </w:rPr>
              <w:t>1.128.688,37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9827D0D" w14:textId="77777777" w:rsidR="002A4ECA" w:rsidRPr="00A13D76" w:rsidRDefault="002A4ECA" w:rsidP="002A4ECA">
            <w:pPr>
              <w:rPr>
                <w:rFonts w:ascii="Verdana" w:hAnsi="Verdana" w:cs="Tahoma"/>
                <w:color w:val="000000"/>
                <w:sz w:val="14"/>
                <w:szCs w:val="18"/>
                <w:lang w:eastAsia="es-ES"/>
              </w:rPr>
            </w:pPr>
            <w:r w:rsidRPr="00A13D76">
              <w:rPr>
                <w:rFonts w:ascii="Verdana" w:hAnsi="Verdana" w:cs="Tahoma"/>
                <w:color w:val="000000"/>
                <w:sz w:val="14"/>
                <w:szCs w:val="18"/>
                <w:lang w:eastAsia="es-ES"/>
              </w:rPr>
              <w:t>Aprobación del informe de avance al 50%</w:t>
            </w:r>
          </w:p>
        </w:tc>
      </w:tr>
      <w:tr w:rsidR="002A4ECA" w:rsidRPr="00A13D76" w14:paraId="713AF9AE" w14:textId="77777777" w:rsidTr="002A4E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FDD8B3" w14:textId="77777777" w:rsidR="002A4ECA" w:rsidRPr="00A13D76" w:rsidRDefault="002A4ECA" w:rsidP="002A4ECA">
            <w:pPr>
              <w:jc w:val="center"/>
              <w:rPr>
                <w:rFonts w:ascii="Verdana" w:hAnsi="Verdana" w:cs="Tahoma"/>
                <w:color w:val="000000"/>
                <w:sz w:val="14"/>
                <w:szCs w:val="18"/>
                <w:lang w:eastAsia="es-ES"/>
              </w:rPr>
            </w:pPr>
            <w:r w:rsidRPr="00A13D76">
              <w:rPr>
                <w:rFonts w:ascii="Verdana" w:hAnsi="Verdana" w:cs="Tahoma"/>
                <w:color w:val="000000"/>
                <w:sz w:val="14"/>
                <w:szCs w:val="18"/>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56F3FEA"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20</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27F3DBA3" w14:textId="77777777" w:rsidR="002A4ECA" w:rsidRPr="00A13D76" w:rsidRDefault="002A4ECA" w:rsidP="002A4ECA">
            <w:pPr>
              <w:jc w:val="right"/>
              <w:rPr>
                <w:rFonts w:ascii="Verdana" w:hAnsi="Verdana" w:cs="Tahoma"/>
                <w:color w:val="FF0000"/>
                <w:sz w:val="14"/>
                <w:szCs w:val="18"/>
                <w:lang w:eastAsia="es-ES"/>
              </w:rPr>
            </w:pPr>
            <w:r w:rsidRPr="00A13D76">
              <w:rPr>
                <w:rFonts w:ascii="Verdana" w:hAnsi="Verdana" w:cs="Tahoma"/>
                <w:color w:val="FF0000"/>
                <w:sz w:val="14"/>
                <w:szCs w:val="18"/>
                <w:lang w:eastAsia="es-ES"/>
              </w:rPr>
              <w:t>68.992,02</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513DB7B5"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7BD7D22" w14:textId="77777777" w:rsidR="002A4ECA" w:rsidRPr="00A13D76" w:rsidRDefault="002A4ECA" w:rsidP="002A4ECA">
            <w:pPr>
              <w:jc w:val="right"/>
              <w:rPr>
                <w:rFonts w:ascii="Verdana" w:hAnsi="Verdana" w:cs="Tahoma"/>
                <w:color w:val="FF0000"/>
                <w:sz w:val="14"/>
                <w:szCs w:val="18"/>
                <w:lang w:eastAsia="es-ES"/>
              </w:rPr>
            </w:pPr>
            <w:r w:rsidRPr="00A13D76">
              <w:rPr>
                <w:rFonts w:ascii="Verdana" w:hAnsi="Verdana" w:cs="Tahoma"/>
                <w:color w:val="FF0000"/>
                <w:sz w:val="14"/>
                <w:szCs w:val="18"/>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B766E26" w14:textId="77777777" w:rsidR="002A4ECA" w:rsidRPr="00A13D76" w:rsidRDefault="002A4ECA" w:rsidP="002A4ECA">
            <w:pPr>
              <w:jc w:val="right"/>
              <w:rPr>
                <w:rFonts w:ascii="Verdana" w:hAnsi="Verdana" w:cs="Calibri"/>
                <w:b/>
                <w:color w:val="FF0000"/>
                <w:sz w:val="14"/>
                <w:szCs w:val="18"/>
              </w:rPr>
            </w:pPr>
            <w:r w:rsidRPr="00A13D76">
              <w:rPr>
                <w:rFonts w:ascii="Verdana" w:hAnsi="Verdana" w:cs="Calibri"/>
                <w:b/>
                <w:color w:val="FF0000"/>
                <w:sz w:val="14"/>
                <w:szCs w:val="18"/>
              </w:rPr>
              <w:t>68.992,02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96C77C1" w14:textId="77777777" w:rsidR="002A4ECA" w:rsidRPr="00A13D76" w:rsidRDefault="002A4ECA" w:rsidP="002A4ECA">
            <w:pPr>
              <w:rPr>
                <w:rFonts w:ascii="Verdana" w:hAnsi="Verdana" w:cs="Tahoma"/>
                <w:color w:val="000000"/>
                <w:sz w:val="14"/>
                <w:szCs w:val="18"/>
                <w:lang w:eastAsia="es-ES"/>
              </w:rPr>
            </w:pPr>
            <w:r w:rsidRPr="00A13D76">
              <w:rPr>
                <w:rFonts w:ascii="Verdana" w:hAnsi="Verdana" w:cs="Tahoma"/>
                <w:color w:val="000000"/>
                <w:sz w:val="14"/>
                <w:szCs w:val="18"/>
                <w:lang w:eastAsia="es-ES"/>
              </w:rPr>
              <w:t>Aprobación del informe de avance al 100%</w:t>
            </w:r>
          </w:p>
        </w:tc>
      </w:tr>
      <w:tr w:rsidR="002A4ECA" w:rsidRPr="00A13D76" w14:paraId="5CB10611" w14:textId="77777777" w:rsidTr="002A4E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898EDB" w14:textId="77777777" w:rsidR="002A4ECA" w:rsidRPr="00A13D76" w:rsidRDefault="002A4ECA" w:rsidP="002A4ECA">
            <w:pPr>
              <w:jc w:val="center"/>
              <w:rPr>
                <w:rFonts w:ascii="Verdana" w:hAnsi="Verdana" w:cs="Tahoma"/>
                <w:color w:val="000000"/>
                <w:sz w:val="14"/>
                <w:szCs w:val="18"/>
                <w:lang w:eastAsia="es-ES"/>
              </w:rPr>
            </w:pPr>
            <w:r w:rsidRPr="00A13D76">
              <w:rPr>
                <w:rFonts w:ascii="Verdana" w:hAnsi="Verdana" w:cs="Tahoma"/>
                <w:color w:val="000000"/>
                <w:sz w:val="14"/>
                <w:szCs w:val="18"/>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3A5121"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50</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1E475CA5" w14:textId="77777777" w:rsidR="002A4ECA" w:rsidRPr="00A13D76" w:rsidRDefault="002A4ECA" w:rsidP="002A4ECA">
            <w:pPr>
              <w:jc w:val="right"/>
              <w:rPr>
                <w:rFonts w:ascii="Verdana" w:hAnsi="Verdana" w:cs="Tahoma"/>
                <w:color w:val="FF0000"/>
                <w:sz w:val="14"/>
                <w:szCs w:val="18"/>
                <w:lang w:eastAsia="es-ES"/>
              </w:rPr>
            </w:pPr>
            <w:r w:rsidRPr="00A13D76">
              <w:rPr>
                <w:rFonts w:ascii="Verdana" w:hAnsi="Verdana" w:cs="Tahoma"/>
                <w:color w:val="FF0000"/>
                <w:sz w:val="14"/>
                <w:szCs w:val="18"/>
                <w:lang w:eastAsia="es-ES"/>
              </w:rPr>
              <w:t xml:space="preserve"> 172.480,04</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32B9F0F2" w14:textId="77777777" w:rsidR="002A4ECA" w:rsidRPr="00A13D76" w:rsidRDefault="002A4ECA" w:rsidP="002A4ECA">
            <w:pPr>
              <w:jc w:val="right"/>
              <w:rPr>
                <w:rFonts w:ascii="Verdana" w:hAnsi="Verdana" w:cs="Tahoma"/>
                <w:b/>
                <w:sz w:val="14"/>
                <w:szCs w:val="18"/>
                <w:lang w:eastAsia="es-ES"/>
              </w:rPr>
            </w:pPr>
            <w:r w:rsidRPr="00A13D76">
              <w:rPr>
                <w:rFonts w:ascii="Verdana" w:hAnsi="Verdana" w:cs="Tahoma"/>
                <w:b/>
                <w:sz w:val="14"/>
                <w:szCs w:val="18"/>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25D46F0" w14:textId="77777777" w:rsidR="002A4ECA" w:rsidRPr="00A13D76" w:rsidRDefault="002A4ECA" w:rsidP="002A4ECA">
            <w:pPr>
              <w:jc w:val="right"/>
              <w:rPr>
                <w:rFonts w:ascii="Verdana" w:hAnsi="Verdana" w:cs="Tahoma"/>
                <w:color w:val="FF0000"/>
                <w:sz w:val="14"/>
                <w:szCs w:val="18"/>
                <w:lang w:eastAsia="es-ES"/>
              </w:rPr>
            </w:pPr>
            <w:r w:rsidRPr="00A13D76">
              <w:rPr>
                <w:rFonts w:ascii="Verdana" w:hAnsi="Verdana" w:cs="Tahoma"/>
                <w:color w:val="FF0000"/>
                <w:sz w:val="14"/>
                <w:szCs w:val="18"/>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F77228D" w14:textId="77777777" w:rsidR="002A4ECA" w:rsidRPr="00A13D76" w:rsidRDefault="002A4ECA" w:rsidP="002A4ECA">
            <w:pPr>
              <w:jc w:val="right"/>
              <w:rPr>
                <w:rFonts w:ascii="Verdana" w:hAnsi="Verdana" w:cs="Calibri"/>
                <w:b/>
                <w:color w:val="FF0000"/>
                <w:sz w:val="14"/>
                <w:szCs w:val="18"/>
              </w:rPr>
            </w:pPr>
            <w:r w:rsidRPr="00A13D76">
              <w:rPr>
                <w:rFonts w:ascii="Verdana" w:hAnsi="Verdana" w:cs="Calibri"/>
                <w:b/>
                <w:color w:val="FF0000"/>
                <w:sz w:val="14"/>
                <w:szCs w:val="18"/>
              </w:rPr>
              <w:t>172.480,04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875725C" w14:textId="77777777" w:rsidR="002A4ECA" w:rsidRPr="00A13D76" w:rsidRDefault="002A4ECA" w:rsidP="002A4ECA">
            <w:pPr>
              <w:rPr>
                <w:rFonts w:ascii="Verdana" w:hAnsi="Verdana" w:cs="Tahoma"/>
                <w:color w:val="000000"/>
                <w:sz w:val="14"/>
                <w:szCs w:val="18"/>
                <w:lang w:eastAsia="es-ES"/>
              </w:rPr>
            </w:pPr>
            <w:r w:rsidRPr="00A13D76">
              <w:rPr>
                <w:rFonts w:ascii="Verdana" w:hAnsi="Verdana" w:cs="Tahoma"/>
                <w:color w:val="000000"/>
                <w:sz w:val="14"/>
                <w:szCs w:val="18"/>
                <w:lang w:eastAsia="es-ES"/>
              </w:rPr>
              <w:t>Aprobación del informe de Producto final</w:t>
            </w:r>
          </w:p>
        </w:tc>
      </w:tr>
      <w:tr w:rsidR="002A4ECA" w:rsidRPr="00A13D76" w14:paraId="330976F8" w14:textId="77777777" w:rsidTr="002A4EC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42A16E" w14:textId="77777777" w:rsidR="002A4ECA" w:rsidRPr="00A13D76" w:rsidRDefault="002A4ECA" w:rsidP="002A4ECA">
            <w:pPr>
              <w:jc w:val="both"/>
              <w:rPr>
                <w:rFonts w:ascii="Verdana" w:hAnsi="Verdana" w:cs="Tahoma"/>
                <w:b/>
                <w:bCs/>
                <w:color w:val="000000"/>
                <w:sz w:val="14"/>
                <w:szCs w:val="18"/>
                <w:lang w:eastAsia="es-ES"/>
              </w:rPr>
            </w:pPr>
            <w:r w:rsidRPr="00A13D76">
              <w:rPr>
                <w:rFonts w:ascii="Verdana" w:hAnsi="Verdana" w:cs="Tahoma"/>
                <w:b/>
                <w:bCs/>
                <w:color w:val="000000"/>
                <w:sz w:val="14"/>
                <w:szCs w:val="18"/>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D37B7FA" w14:textId="77777777" w:rsidR="002A4ECA" w:rsidRPr="00A13D76" w:rsidRDefault="002A4ECA" w:rsidP="002A4ECA">
            <w:pPr>
              <w:jc w:val="right"/>
              <w:rPr>
                <w:rFonts w:ascii="Verdana" w:hAnsi="Verdana" w:cs="Tahoma"/>
                <w:b/>
                <w:bCs/>
                <w:color w:val="000000"/>
                <w:sz w:val="14"/>
                <w:szCs w:val="18"/>
                <w:lang w:eastAsia="es-ES"/>
              </w:rPr>
            </w:pPr>
            <w:r w:rsidRPr="00A13D76">
              <w:rPr>
                <w:rFonts w:ascii="Verdana" w:hAnsi="Verdana" w:cs="Tahoma"/>
                <w:b/>
                <w:bCs/>
                <w:color w:val="000000"/>
                <w:sz w:val="14"/>
                <w:szCs w:val="18"/>
                <w:lang w:eastAsia="es-ES"/>
              </w:rPr>
              <w:t>100%</w:t>
            </w:r>
          </w:p>
        </w:tc>
        <w:tc>
          <w:tcPr>
            <w:tcW w:w="615" w:type="pct"/>
            <w:tcBorders>
              <w:top w:val="nil"/>
              <w:left w:val="nil"/>
              <w:bottom w:val="single" w:sz="4" w:space="0" w:color="auto"/>
              <w:right w:val="single" w:sz="4" w:space="0" w:color="auto"/>
            </w:tcBorders>
            <w:shd w:val="clear" w:color="auto" w:fill="FFFFFF" w:themeFill="background1"/>
            <w:noWrap/>
            <w:vAlign w:val="center"/>
            <w:hideMark/>
          </w:tcPr>
          <w:p w14:paraId="4D99C271" w14:textId="77777777" w:rsidR="002A4ECA" w:rsidRPr="00A13D76" w:rsidRDefault="002A4ECA" w:rsidP="002A4ECA">
            <w:pPr>
              <w:jc w:val="right"/>
              <w:rPr>
                <w:rFonts w:ascii="Verdana" w:hAnsi="Verdana" w:cs="Tahoma"/>
                <w:b/>
                <w:bCs/>
                <w:color w:val="FF0000"/>
                <w:sz w:val="14"/>
                <w:szCs w:val="18"/>
                <w:lang w:eastAsia="es-ES"/>
              </w:rPr>
            </w:pPr>
            <w:r w:rsidRPr="00A13D76">
              <w:rPr>
                <w:rFonts w:ascii="Verdana" w:hAnsi="Verdana" w:cs="Tahoma"/>
                <w:b/>
                <w:bCs/>
                <w:color w:val="FF0000"/>
                <w:sz w:val="14"/>
                <w:szCs w:val="18"/>
                <w:lang w:eastAsia="es-ES"/>
              </w:rPr>
              <w:t>344.960,09</w:t>
            </w:r>
          </w:p>
        </w:tc>
        <w:tc>
          <w:tcPr>
            <w:tcW w:w="527" w:type="pct"/>
            <w:tcBorders>
              <w:top w:val="nil"/>
              <w:left w:val="nil"/>
              <w:bottom w:val="single" w:sz="4" w:space="0" w:color="auto"/>
              <w:right w:val="single" w:sz="4" w:space="0" w:color="auto"/>
            </w:tcBorders>
            <w:shd w:val="clear" w:color="auto" w:fill="FFFFFF" w:themeFill="background1"/>
            <w:noWrap/>
            <w:vAlign w:val="center"/>
            <w:hideMark/>
          </w:tcPr>
          <w:p w14:paraId="1EC553FA" w14:textId="77777777" w:rsidR="002A4ECA" w:rsidRPr="00A13D76" w:rsidRDefault="002A4ECA" w:rsidP="002A4ECA">
            <w:pPr>
              <w:jc w:val="right"/>
              <w:rPr>
                <w:rFonts w:ascii="Verdana" w:hAnsi="Verdana" w:cs="Tahoma"/>
                <w:b/>
                <w:bCs/>
                <w:color w:val="000000"/>
                <w:sz w:val="14"/>
                <w:szCs w:val="18"/>
                <w:lang w:eastAsia="es-ES"/>
              </w:rPr>
            </w:pPr>
            <w:r w:rsidRPr="00A13D76">
              <w:rPr>
                <w:rFonts w:ascii="Verdana" w:hAnsi="Verdana" w:cs="Tahoma"/>
                <w:b/>
                <w:bCs/>
                <w:color w:val="000000"/>
                <w:sz w:val="14"/>
                <w:szCs w:val="18"/>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3335904" w14:textId="77777777" w:rsidR="002A4ECA" w:rsidRPr="00A13D76" w:rsidRDefault="002A4ECA" w:rsidP="002A4ECA">
            <w:pPr>
              <w:jc w:val="right"/>
              <w:rPr>
                <w:rFonts w:ascii="Verdana" w:hAnsi="Verdana" w:cs="Tahoma"/>
                <w:b/>
                <w:bCs/>
                <w:color w:val="FF0000"/>
                <w:sz w:val="14"/>
                <w:szCs w:val="18"/>
                <w:lang w:eastAsia="es-ES"/>
              </w:rPr>
            </w:pPr>
            <w:r w:rsidRPr="00A13D76">
              <w:rPr>
                <w:rFonts w:ascii="Verdana" w:hAnsi="Verdana" w:cs="Tahoma"/>
                <w:b/>
                <w:bCs/>
                <w:color w:val="FF0000"/>
                <w:sz w:val="14"/>
                <w:szCs w:val="18"/>
                <w:lang w:eastAsia="es-ES"/>
              </w:rPr>
              <w:t>2.119.392,70</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3EAB4F6" w14:textId="77777777" w:rsidR="002A4ECA" w:rsidRPr="00A13D76" w:rsidRDefault="002A4ECA" w:rsidP="002A4ECA">
            <w:pPr>
              <w:jc w:val="right"/>
              <w:rPr>
                <w:rFonts w:ascii="Verdana" w:hAnsi="Verdana" w:cs="Calibri"/>
                <w:b/>
                <w:color w:val="FF0000"/>
                <w:sz w:val="14"/>
                <w:szCs w:val="18"/>
              </w:rPr>
            </w:pPr>
            <w:r w:rsidRPr="00A13D76">
              <w:rPr>
                <w:rFonts w:ascii="Verdana" w:hAnsi="Verdana" w:cs="Calibri"/>
                <w:b/>
                <w:color w:val="FF0000"/>
                <w:sz w:val="14"/>
                <w:szCs w:val="18"/>
              </w:rPr>
              <w:t>2.464.352,79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E2D1849" w14:textId="77777777" w:rsidR="002A4ECA" w:rsidRPr="00A13D76" w:rsidRDefault="002A4ECA" w:rsidP="002A4ECA">
            <w:pPr>
              <w:rPr>
                <w:rFonts w:ascii="Verdana" w:hAnsi="Verdana" w:cs="Calibri"/>
                <w:color w:val="000000"/>
                <w:sz w:val="14"/>
                <w:szCs w:val="18"/>
                <w:lang w:eastAsia="es-ES"/>
              </w:rPr>
            </w:pPr>
            <w:r w:rsidRPr="00A13D76">
              <w:rPr>
                <w:rFonts w:ascii="Verdana" w:hAnsi="Verdana" w:cs="Calibri"/>
                <w:color w:val="000000"/>
                <w:sz w:val="14"/>
                <w:szCs w:val="18"/>
                <w:lang w:eastAsia="es-ES"/>
              </w:rPr>
              <w:t> </w:t>
            </w:r>
          </w:p>
        </w:tc>
      </w:tr>
    </w:tbl>
    <w:p w14:paraId="0D25E8C1" w14:textId="77777777" w:rsidR="002A4ECA" w:rsidRPr="00CA1A45" w:rsidRDefault="002A4ECA" w:rsidP="002A4ECA">
      <w:pPr>
        <w:spacing w:line="260" w:lineRule="atLeast"/>
        <w:jc w:val="both"/>
        <w:rPr>
          <w:rFonts w:ascii="Verdana" w:hAnsi="Verdana" w:cs="Tahoma"/>
          <w:b/>
          <w:color w:val="000000"/>
          <w:sz w:val="18"/>
          <w:szCs w:val="18"/>
          <w:lang w:val="es-ES_tradnl"/>
        </w:rPr>
      </w:pPr>
      <w:r w:rsidRPr="00CA1A45">
        <w:rPr>
          <w:rFonts w:ascii="Verdana" w:hAnsi="Verdana" w:cs="Tahoma"/>
          <w:b/>
          <w:color w:val="000000"/>
          <w:sz w:val="18"/>
          <w:szCs w:val="18"/>
          <w:lang w:val="es-ES_tradnl"/>
        </w:rPr>
        <w:t>Notas:</w:t>
      </w:r>
    </w:p>
    <w:p w14:paraId="025EF3BB" w14:textId="77777777" w:rsidR="002A4ECA" w:rsidRPr="00CA1A45" w:rsidRDefault="002A4ECA" w:rsidP="002A4ECA">
      <w:pPr>
        <w:spacing w:line="260" w:lineRule="atLeast"/>
        <w:ind w:left="426"/>
        <w:jc w:val="both"/>
        <w:rPr>
          <w:rFonts w:ascii="Verdana" w:hAnsi="Verdana" w:cs="Tahoma"/>
          <w:sz w:val="18"/>
          <w:szCs w:val="18"/>
          <w:lang w:val="es-ES_tradnl"/>
        </w:rPr>
      </w:pPr>
      <w:r w:rsidRPr="00CA1A45">
        <w:rPr>
          <w:rFonts w:ascii="Verdana" w:hAnsi="Verdana" w:cs="Tahoma"/>
          <w:b/>
          <w:sz w:val="18"/>
          <w:szCs w:val="18"/>
        </w:rPr>
        <w:t>- (*)</w:t>
      </w:r>
      <w:r w:rsidRPr="00CA1A45">
        <w:rPr>
          <w:rFonts w:ascii="Verdana" w:hAnsi="Verdana" w:cs="Tahoma"/>
          <w:sz w:val="18"/>
          <w:szCs w:val="18"/>
          <w:lang w:val="es-ES_tradnl"/>
        </w:rPr>
        <w:t xml:space="preserve"> El requisito para proceder con el pago se refiere a la aprobación del informe/producto por parte de la Entidad Contratante.</w:t>
      </w:r>
    </w:p>
    <w:p w14:paraId="0FB90894" w14:textId="77777777" w:rsidR="002A4ECA" w:rsidRPr="00CA1A45" w:rsidRDefault="002A4ECA" w:rsidP="002A4ECA">
      <w:pPr>
        <w:spacing w:line="260" w:lineRule="atLeast"/>
        <w:ind w:left="426"/>
        <w:jc w:val="both"/>
        <w:rPr>
          <w:rFonts w:ascii="Verdana" w:hAnsi="Verdana" w:cs="Tahoma"/>
          <w:sz w:val="18"/>
          <w:szCs w:val="18"/>
          <w:lang w:val="es-ES_tradnl"/>
        </w:rPr>
      </w:pPr>
      <w:r w:rsidRPr="00CA1A45">
        <w:rPr>
          <w:rFonts w:ascii="Verdana" w:hAnsi="Verdana" w:cs="Tahoma"/>
          <w:b/>
          <w:sz w:val="18"/>
          <w:szCs w:val="18"/>
        </w:rPr>
        <w:t xml:space="preserve">- (**) </w:t>
      </w:r>
      <w:r w:rsidRPr="00CA1A4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88ADFB9" w14:textId="77777777" w:rsidR="002A4ECA" w:rsidRPr="00CA1A45" w:rsidRDefault="002A4ECA" w:rsidP="002A4ECA">
      <w:pPr>
        <w:spacing w:line="260" w:lineRule="atLeast"/>
        <w:ind w:left="426"/>
        <w:jc w:val="both"/>
        <w:rPr>
          <w:rFonts w:ascii="Verdana" w:hAnsi="Verdana" w:cs="Tahoma"/>
          <w:sz w:val="18"/>
          <w:szCs w:val="18"/>
        </w:rPr>
      </w:pPr>
      <w:r w:rsidRPr="00CA1A45">
        <w:rPr>
          <w:rFonts w:ascii="Verdana" w:hAnsi="Verdana" w:cs="Tahoma"/>
          <w:sz w:val="18"/>
          <w:szCs w:val="18"/>
        </w:rPr>
        <w:t>- Para el pago de cada informe/producto, la entidad ejecutora deberá presentar la nota fiscal (factura) correspondiente, a nombre del Fideicomiso AEVIVIENDA.</w:t>
      </w:r>
    </w:p>
    <w:p w14:paraId="12B59167" w14:textId="77777777" w:rsidR="002A4ECA" w:rsidRPr="00CA1A45" w:rsidRDefault="002A4ECA" w:rsidP="002A4ECA">
      <w:pPr>
        <w:spacing w:line="260" w:lineRule="atLeast"/>
        <w:ind w:left="426"/>
        <w:jc w:val="both"/>
        <w:rPr>
          <w:rFonts w:ascii="Verdana" w:hAnsi="Verdana" w:cs="Tahoma"/>
          <w:sz w:val="18"/>
          <w:szCs w:val="18"/>
        </w:rPr>
      </w:pPr>
      <w:r w:rsidRPr="00CA1A45">
        <w:rPr>
          <w:rFonts w:ascii="Verdana" w:hAnsi="Verdana" w:cs="Tahoma"/>
          <w:sz w:val="18"/>
          <w:szCs w:val="18"/>
        </w:rPr>
        <w:t>-  El periodo del producto final no contempla provisión y dotación de materiales de construcción salvo casos especiales y debidamente justificados.</w:t>
      </w:r>
    </w:p>
    <w:p w14:paraId="5A97E40C"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6"/>
      <w:r w:rsidRPr="00CA1A45">
        <w:rPr>
          <w:rFonts w:ascii="Verdana" w:hAnsi="Verdana" w:cs="Tahoma"/>
          <w:b/>
          <w:bCs/>
          <w:color w:val="000000"/>
          <w:kern w:val="32"/>
          <w:sz w:val="18"/>
          <w:szCs w:val="18"/>
          <w:lang w:val="es-ES_tradnl"/>
        </w:rPr>
        <w:t>SEGUROS</w:t>
      </w:r>
      <w:bookmarkEnd w:id="73"/>
    </w:p>
    <w:p w14:paraId="10149314" w14:textId="77777777" w:rsidR="002A4ECA" w:rsidRPr="00CA1A45" w:rsidRDefault="002A4ECA" w:rsidP="002A4ECA">
      <w:pPr>
        <w:autoSpaceDE w:val="0"/>
        <w:autoSpaceDN w:val="0"/>
        <w:adjustRightInd w:val="0"/>
        <w:spacing w:line="260" w:lineRule="atLeast"/>
        <w:jc w:val="both"/>
        <w:rPr>
          <w:rFonts w:ascii="Verdana" w:hAnsi="Verdana" w:cs="Tahoma"/>
          <w:sz w:val="18"/>
          <w:szCs w:val="18"/>
          <w:lang w:eastAsia="es-BO"/>
        </w:rPr>
      </w:pPr>
      <w:r w:rsidRPr="00CA1A4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05B1D44" w14:textId="77777777" w:rsidR="002A4ECA" w:rsidRPr="00CA1A45" w:rsidRDefault="002A4ECA" w:rsidP="0027102A">
      <w:pPr>
        <w:numPr>
          <w:ilvl w:val="0"/>
          <w:numId w:val="67"/>
        </w:numPr>
        <w:autoSpaceDE w:val="0"/>
        <w:autoSpaceDN w:val="0"/>
        <w:adjustRightInd w:val="0"/>
        <w:spacing w:line="260" w:lineRule="atLeast"/>
        <w:jc w:val="both"/>
        <w:rPr>
          <w:rFonts w:ascii="Verdana" w:hAnsi="Verdana" w:cs="Tahoma"/>
          <w:sz w:val="18"/>
          <w:szCs w:val="18"/>
          <w:lang w:eastAsia="es-BO"/>
        </w:rPr>
      </w:pPr>
      <w:r w:rsidRPr="00CA1A45">
        <w:rPr>
          <w:rFonts w:ascii="Verdana" w:hAnsi="Verdana" w:cs="Tahoma"/>
          <w:sz w:val="18"/>
          <w:szCs w:val="18"/>
          <w:lang w:eastAsia="es-BO"/>
        </w:rPr>
        <w:lastRenderedPageBreak/>
        <w:t xml:space="preserve">Accidentes o incapacidad para el personal del CONSULTOR, de acuerdo a la Ley General del Trabajo del Estado Plurinacional de Bolivia. </w:t>
      </w:r>
    </w:p>
    <w:p w14:paraId="427E799E" w14:textId="77777777" w:rsidR="002A4ECA" w:rsidRPr="00CA1A45" w:rsidRDefault="002A4ECA" w:rsidP="0027102A">
      <w:pPr>
        <w:numPr>
          <w:ilvl w:val="0"/>
          <w:numId w:val="67"/>
        </w:numPr>
        <w:autoSpaceDE w:val="0"/>
        <w:autoSpaceDN w:val="0"/>
        <w:adjustRightInd w:val="0"/>
        <w:spacing w:line="260" w:lineRule="atLeast"/>
        <w:jc w:val="both"/>
        <w:rPr>
          <w:rFonts w:ascii="Verdana" w:hAnsi="Verdana" w:cs="Tahoma"/>
          <w:sz w:val="18"/>
          <w:szCs w:val="18"/>
        </w:rPr>
      </w:pPr>
      <w:r w:rsidRPr="00CA1A45">
        <w:rPr>
          <w:rFonts w:ascii="Verdana" w:hAnsi="Verdana" w:cs="Tahoma"/>
          <w:sz w:val="18"/>
          <w:szCs w:val="18"/>
          <w:lang w:eastAsia="es-BO"/>
        </w:rPr>
        <w:t>Seguro contra todo riesgo, de los vehículos y equipo asignados al servicio.</w:t>
      </w:r>
    </w:p>
    <w:p w14:paraId="090C79EB" w14:textId="77777777" w:rsidR="002A4ECA" w:rsidRPr="00CA1A45" w:rsidRDefault="002A4ECA" w:rsidP="0027102A">
      <w:pPr>
        <w:numPr>
          <w:ilvl w:val="0"/>
          <w:numId w:val="67"/>
        </w:numPr>
        <w:autoSpaceDE w:val="0"/>
        <w:autoSpaceDN w:val="0"/>
        <w:adjustRightInd w:val="0"/>
        <w:spacing w:line="260" w:lineRule="atLeast"/>
        <w:jc w:val="both"/>
        <w:rPr>
          <w:rFonts w:ascii="Verdana" w:hAnsi="Verdana" w:cs="Tahoma"/>
          <w:sz w:val="18"/>
          <w:szCs w:val="18"/>
        </w:rPr>
      </w:pPr>
      <w:r w:rsidRPr="00CA1A45">
        <w:rPr>
          <w:rFonts w:ascii="Verdana" w:hAnsi="Verdana" w:cs="Tahoma"/>
          <w:sz w:val="18"/>
          <w:szCs w:val="18"/>
          <w:lang w:eastAsia="es-BO"/>
        </w:rPr>
        <w:t>Seguro de salud a su personal.</w:t>
      </w:r>
    </w:p>
    <w:p w14:paraId="3EADF43A" w14:textId="77777777" w:rsidR="002A4ECA" w:rsidRPr="00CA1A45" w:rsidRDefault="002A4ECA" w:rsidP="002A4ECA">
      <w:pPr>
        <w:autoSpaceDE w:val="0"/>
        <w:autoSpaceDN w:val="0"/>
        <w:adjustRightInd w:val="0"/>
        <w:spacing w:line="260" w:lineRule="atLeast"/>
        <w:jc w:val="both"/>
        <w:rPr>
          <w:rFonts w:ascii="Verdana" w:hAnsi="Verdana" w:cs="Tahoma"/>
          <w:sz w:val="18"/>
          <w:szCs w:val="18"/>
        </w:rPr>
      </w:pPr>
      <w:r w:rsidRPr="00CA1A45">
        <w:rPr>
          <w:rFonts w:ascii="Verdana" w:hAnsi="Verdana" w:cs="Tahoma"/>
          <w:sz w:val="18"/>
          <w:szCs w:val="18"/>
          <w:lang w:eastAsia="es-BO"/>
        </w:rPr>
        <w:t xml:space="preserve">Estos seguros deberán presentarse al Fiscal del Proyecto hasta los 5 días </w:t>
      </w:r>
      <w:bookmarkStart w:id="74" w:name="_Hlk144978880"/>
      <w:r w:rsidRPr="00CA1A45">
        <w:rPr>
          <w:rFonts w:ascii="Verdana" w:hAnsi="Verdana" w:cs="Tahoma"/>
          <w:sz w:val="18"/>
          <w:szCs w:val="18"/>
          <w:lang w:eastAsia="es-BO"/>
        </w:rPr>
        <w:t xml:space="preserve">hábiles </w:t>
      </w:r>
      <w:bookmarkEnd w:id="74"/>
      <w:r w:rsidRPr="00CA1A45">
        <w:rPr>
          <w:rFonts w:ascii="Verdana" w:hAnsi="Verdana" w:cs="Tahoma"/>
          <w:sz w:val="18"/>
          <w:szCs w:val="18"/>
          <w:lang w:eastAsia="es-BO"/>
        </w:rPr>
        <w:t>después de emitida la orden de proceder.</w:t>
      </w:r>
    </w:p>
    <w:p w14:paraId="327F3654"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Toc71811157"/>
      <w:r w:rsidRPr="00CA1A45">
        <w:rPr>
          <w:rFonts w:ascii="Verdana" w:hAnsi="Verdana" w:cs="Tahoma"/>
          <w:b/>
          <w:bCs/>
          <w:color w:val="000000"/>
          <w:kern w:val="32"/>
          <w:sz w:val="18"/>
          <w:szCs w:val="18"/>
          <w:lang w:val="es-ES_tradnl"/>
        </w:rPr>
        <w:t>PAGO DE IMPUESTOS</w:t>
      </w:r>
      <w:bookmarkEnd w:id="75"/>
    </w:p>
    <w:p w14:paraId="55540583"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36459FE"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6" w:name="_Toc71811158"/>
      <w:r w:rsidRPr="00CA1A45">
        <w:rPr>
          <w:rFonts w:ascii="Verdana" w:hAnsi="Verdana" w:cs="Tahoma"/>
          <w:b/>
          <w:bCs/>
          <w:color w:val="000000"/>
          <w:kern w:val="32"/>
          <w:sz w:val="18"/>
          <w:szCs w:val="18"/>
          <w:lang w:val="es-ES_tradnl"/>
        </w:rPr>
        <w:t>APORTES AL SISTEMA INTEGRADO DE PENSIONES</w:t>
      </w:r>
      <w:bookmarkEnd w:id="76"/>
    </w:p>
    <w:p w14:paraId="0BDD323A"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FDCA374"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7" w:name="_Hlk132898907"/>
      <w:r w:rsidRPr="00CA1A45">
        <w:rPr>
          <w:rFonts w:ascii="Verdana" w:hAnsi="Verdana" w:cs="Tahoma"/>
          <w:b/>
          <w:bCs/>
          <w:color w:val="000000"/>
          <w:kern w:val="32"/>
          <w:sz w:val="18"/>
          <w:szCs w:val="18"/>
          <w:lang w:val="es-ES_tradnl"/>
        </w:rPr>
        <w:t>GARANTÍAS</w:t>
      </w:r>
    </w:p>
    <w:p w14:paraId="0E775E74" w14:textId="77777777" w:rsidR="002A4ECA" w:rsidRPr="00CA1A45" w:rsidRDefault="002A4ECA" w:rsidP="002A4ECA">
      <w:pPr>
        <w:jc w:val="both"/>
        <w:rPr>
          <w:rFonts w:ascii="Verdana" w:hAnsi="Verdana" w:cs="Tahoma"/>
          <w:sz w:val="18"/>
          <w:szCs w:val="18"/>
          <w:lang w:val="es-ES_tradnl"/>
        </w:rPr>
      </w:pPr>
      <w:bookmarkStart w:id="78" w:name="_Toc81229595"/>
      <w:bookmarkStart w:id="79" w:name="_Toc81314437"/>
      <w:bookmarkStart w:id="80" w:name="_Hlk180056991"/>
      <w:bookmarkEnd w:id="77"/>
      <w:r w:rsidRPr="00CA1A4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sidRPr="00CA1A45">
        <w:rPr>
          <w:rFonts w:ascii="Verdana" w:hAnsi="Verdana" w:cs="Tahoma"/>
          <w:sz w:val="18"/>
          <w:szCs w:val="18"/>
          <w:lang w:eastAsia="es-BO"/>
        </w:rPr>
        <w:t xml:space="preserve">se establece las </w:t>
      </w:r>
      <w:bookmarkEnd w:id="78"/>
      <w:bookmarkEnd w:id="79"/>
      <w:bookmarkEnd w:id="81"/>
      <w:r w:rsidRPr="00CA1A45">
        <w:rPr>
          <w:rFonts w:ascii="Verdana" w:hAnsi="Verdana" w:cs="Tahoma"/>
          <w:sz w:val="18"/>
          <w:szCs w:val="18"/>
          <w:lang w:eastAsia="es-BO"/>
        </w:rPr>
        <w:t>garantías según el objeto, las cuales deberán ser presentadas de acuerdo a lo solicitado en el DCD.</w:t>
      </w:r>
      <w:bookmarkEnd w:id="80"/>
    </w:p>
    <w:p w14:paraId="146F3C4B" w14:textId="77777777" w:rsidR="002A4ECA" w:rsidRPr="00CA1A45" w:rsidRDefault="002A4ECA" w:rsidP="002A4ECA">
      <w:pPr>
        <w:rPr>
          <w:rFonts w:ascii="Verdana" w:hAnsi="Verdana" w:cs="Tahoma"/>
          <w:b/>
          <w:sz w:val="18"/>
          <w:szCs w:val="18"/>
          <w:lang w:val="es-ES_tradnl"/>
        </w:rPr>
      </w:pPr>
      <w:bookmarkStart w:id="82" w:name="_Toc81314438"/>
      <w:bookmarkStart w:id="83" w:name="_Toc100250575"/>
      <w:r w:rsidRPr="00CA1A45">
        <w:rPr>
          <w:rFonts w:ascii="Verdana" w:hAnsi="Verdana" w:cs="Tahoma"/>
          <w:b/>
          <w:sz w:val="18"/>
          <w:szCs w:val="18"/>
          <w:lang w:val="es-ES_tradnl"/>
        </w:rPr>
        <w:t>GARANTÍA DE SERIEDAD DE PROPUESTA:</w:t>
      </w:r>
      <w:bookmarkEnd w:id="82"/>
      <w:bookmarkEnd w:id="83"/>
    </w:p>
    <w:p w14:paraId="0A68CCE9" w14:textId="77777777" w:rsidR="002A4ECA" w:rsidRPr="00CA1A45" w:rsidRDefault="002A4ECA" w:rsidP="002A4ECA">
      <w:pPr>
        <w:spacing w:line="260" w:lineRule="atLeast"/>
        <w:jc w:val="both"/>
        <w:rPr>
          <w:rFonts w:ascii="Verdana" w:hAnsi="Verdana" w:cs="Tahoma"/>
          <w:sz w:val="18"/>
          <w:szCs w:val="18"/>
          <w:lang w:eastAsia="es-BO"/>
        </w:rPr>
      </w:pPr>
      <w:bookmarkStart w:id="84" w:name="_Toc81229597"/>
      <w:bookmarkStart w:id="85" w:name="_Toc81314439"/>
      <w:r w:rsidRPr="00CA1A4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6" w:name="_Hlk144978940"/>
      <w:r w:rsidRPr="00CA1A45">
        <w:rPr>
          <w:rFonts w:ascii="Verdana" w:hAnsi="Verdana" w:cs="Tahoma"/>
          <w:sz w:val="18"/>
          <w:szCs w:val="18"/>
          <w:lang w:eastAsia="es-BO"/>
        </w:rPr>
        <w:t xml:space="preserve">cero punto cinco por ciento (0.5%) </w:t>
      </w:r>
      <w:bookmarkEnd w:id="86"/>
      <w:r w:rsidRPr="00CA1A45">
        <w:rPr>
          <w:rFonts w:ascii="Verdana" w:hAnsi="Verdana" w:cs="Tahoma"/>
          <w:sz w:val="18"/>
          <w:szCs w:val="18"/>
          <w:lang w:eastAsia="es-BO"/>
        </w:rPr>
        <w:t xml:space="preserve">del precio referencial de la contratación.  </w:t>
      </w:r>
    </w:p>
    <w:p w14:paraId="7189BAF1" w14:textId="77777777" w:rsidR="002A4ECA" w:rsidRPr="00CA1A45" w:rsidRDefault="002A4ECA" w:rsidP="002A4ECA">
      <w:pPr>
        <w:spacing w:line="260" w:lineRule="atLeast"/>
        <w:jc w:val="both"/>
        <w:rPr>
          <w:rFonts w:ascii="Verdana" w:hAnsi="Verdana" w:cs="Tahoma"/>
          <w:sz w:val="18"/>
          <w:szCs w:val="18"/>
          <w:lang w:eastAsia="es-BO"/>
        </w:rPr>
      </w:pPr>
      <w:bookmarkStart w:id="87" w:name="_Toc81229598"/>
      <w:bookmarkStart w:id="88" w:name="_Toc81314440"/>
      <w:bookmarkEnd w:id="84"/>
      <w:bookmarkEnd w:id="85"/>
      <w:r w:rsidRPr="00CA1A45">
        <w:rPr>
          <w:rFonts w:ascii="Verdana" w:hAnsi="Verdana" w:cs="Tahoma"/>
          <w:sz w:val="18"/>
          <w:szCs w:val="18"/>
          <w:lang w:eastAsia="es-BO"/>
        </w:rPr>
        <w:t xml:space="preserve">La vigencia de esta garantía deberá tener noventa (90) días calendario a partir de la apertura de la propuesta establecida en el DCD. </w:t>
      </w:r>
      <w:bookmarkEnd w:id="87"/>
      <w:bookmarkEnd w:id="88"/>
    </w:p>
    <w:p w14:paraId="4BD5A783" w14:textId="77777777" w:rsidR="002A4ECA" w:rsidRPr="00CA1A45" w:rsidRDefault="002A4ECA" w:rsidP="002A4ECA">
      <w:pPr>
        <w:spacing w:line="260" w:lineRule="atLeast"/>
        <w:jc w:val="both"/>
        <w:rPr>
          <w:rFonts w:ascii="Verdana" w:hAnsi="Verdana" w:cs="Tahoma"/>
          <w:sz w:val="18"/>
          <w:szCs w:val="18"/>
          <w:lang w:eastAsia="es-BO"/>
        </w:rPr>
      </w:pPr>
      <w:bookmarkStart w:id="89" w:name="_Toc81229599"/>
      <w:bookmarkStart w:id="90" w:name="_Toc81314441"/>
      <w:r w:rsidRPr="00CA1A45">
        <w:rPr>
          <w:rFonts w:ascii="Verdana" w:hAnsi="Verdana" w:cs="Tahoma"/>
          <w:sz w:val="18"/>
          <w:szCs w:val="18"/>
          <w:lang w:eastAsia="es-BO"/>
        </w:rPr>
        <w:t>La Garantía de Seriedad de Propuesta será devuelta conforme a lo establecido en el DCD.</w:t>
      </w:r>
      <w:bookmarkEnd w:id="89"/>
      <w:bookmarkEnd w:id="90"/>
    </w:p>
    <w:p w14:paraId="5E881F16" w14:textId="77777777" w:rsidR="002A4ECA" w:rsidRPr="00CA1A45" w:rsidRDefault="002A4ECA" w:rsidP="002A4ECA">
      <w:pPr>
        <w:rPr>
          <w:rFonts w:ascii="Verdana" w:hAnsi="Verdana" w:cs="Tahoma"/>
          <w:b/>
          <w:sz w:val="18"/>
          <w:szCs w:val="18"/>
          <w:lang w:val="es-ES_tradnl"/>
        </w:rPr>
      </w:pPr>
      <w:bookmarkStart w:id="91" w:name="_Toc71811161"/>
    </w:p>
    <w:p w14:paraId="271D684F" w14:textId="77777777" w:rsidR="002A4ECA" w:rsidRPr="00CA1A45" w:rsidRDefault="002A4ECA" w:rsidP="002A4ECA">
      <w:pPr>
        <w:rPr>
          <w:rFonts w:ascii="Verdana" w:hAnsi="Verdana" w:cs="Tahoma"/>
          <w:b/>
          <w:bCs/>
          <w:color w:val="000000"/>
          <w:kern w:val="32"/>
          <w:sz w:val="18"/>
          <w:szCs w:val="18"/>
          <w:lang w:val="es-ES_tradnl"/>
        </w:rPr>
      </w:pPr>
      <w:r w:rsidRPr="00CA1A45">
        <w:rPr>
          <w:rFonts w:ascii="Verdana" w:hAnsi="Verdana" w:cs="Tahoma"/>
          <w:b/>
          <w:sz w:val="18"/>
          <w:szCs w:val="18"/>
          <w:lang w:val="es-ES_tradnl"/>
        </w:rPr>
        <w:t>GARANTÍA DE</w:t>
      </w:r>
      <w:r w:rsidRPr="00CA1A45">
        <w:rPr>
          <w:rFonts w:ascii="Verdana" w:hAnsi="Verdana" w:cs="Tahoma"/>
          <w:b/>
          <w:bCs/>
          <w:color w:val="000000"/>
          <w:kern w:val="32"/>
          <w:sz w:val="18"/>
          <w:szCs w:val="18"/>
          <w:lang w:val="es-ES_tradnl"/>
        </w:rPr>
        <w:t xml:space="preserve"> CUMPLIMIENTO DE CONTRATO</w:t>
      </w:r>
      <w:bookmarkEnd w:id="91"/>
    </w:p>
    <w:p w14:paraId="2E3765F5" w14:textId="77777777" w:rsidR="002A4ECA" w:rsidRPr="00CA1A45" w:rsidRDefault="002A4ECA" w:rsidP="002A4ECA">
      <w:pPr>
        <w:autoSpaceDE w:val="0"/>
        <w:autoSpaceDN w:val="0"/>
        <w:adjustRightInd w:val="0"/>
        <w:spacing w:line="260" w:lineRule="atLeast"/>
        <w:jc w:val="both"/>
        <w:rPr>
          <w:rFonts w:ascii="Verdana" w:eastAsia="Calibri" w:hAnsi="Verdana" w:cs="Tahoma"/>
          <w:color w:val="000000"/>
          <w:sz w:val="18"/>
          <w:szCs w:val="18"/>
        </w:rPr>
      </w:pPr>
      <w:r w:rsidRPr="00CA1A4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E4F37E1" w14:textId="77777777" w:rsidR="002A4ECA" w:rsidRPr="00CA1A45" w:rsidRDefault="002A4ECA" w:rsidP="002A4ECA">
      <w:pPr>
        <w:autoSpaceDE w:val="0"/>
        <w:autoSpaceDN w:val="0"/>
        <w:adjustRightInd w:val="0"/>
        <w:spacing w:line="260" w:lineRule="atLeast"/>
        <w:jc w:val="both"/>
        <w:rPr>
          <w:rFonts w:ascii="Verdana" w:eastAsia="Calibri" w:hAnsi="Verdana" w:cs="Tahoma"/>
          <w:strike/>
          <w:color w:val="000000"/>
          <w:sz w:val="18"/>
          <w:szCs w:val="18"/>
        </w:rPr>
      </w:pPr>
      <w:bookmarkStart w:id="92" w:name="_Hlk180057064"/>
      <w:bookmarkStart w:id="93" w:name="_Toc71811159"/>
      <w:r w:rsidRPr="00CA1A4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01F7E57" w14:textId="77777777" w:rsidR="002A4ECA" w:rsidRPr="00CA1A45" w:rsidRDefault="002A4ECA" w:rsidP="002A4ECA">
      <w:pPr>
        <w:autoSpaceDE w:val="0"/>
        <w:autoSpaceDN w:val="0"/>
        <w:adjustRightInd w:val="0"/>
        <w:spacing w:line="260" w:lineRule="atLeast"/>
        <w:jc w:val="both"/>
        <w:rPr>
          <w:rFonts w:ascii="Verdana" w:eastAsia="Calibri" w:hAnsi="Verdana" w:cs="Tahoma"/>
          <w:sz w:val="18"/>
          <w:szCs w:val="18"/>
          <w:lang w:eastAsia="es-BO"/>
        </w:rPr>
      </w:pPr>
      <w:bookmarkStart w:id="94" w:name="_Hlk144978977"/>
      <w:r w:rsidRPr="00CA1A45">
        <w:rPr>
          <w:rFonts w:ascii="Verdana" w:eastAsia="Calibri" w:hAnsi="Verdana" w:cs="Tahoma"/>
          <w:sz w:val="18"/>
          <w:szCs w:val="18"/>
          <w:lang w:eastAsia="es-BO"/>
        </w:rPr>
        <w:t>La garantía, será devuelta a la Entidad Ejecutora, una vez que se cuente con el pago final del servicio de consultoría</w:t>
      </w:r>
      <w:bookmarkEnd w:id="94"/>
      <w:r w:rsidRPr="00CA1A45">
        <w:rPr>
          <w:rFonts w:ascii="Verdana" w:eastAsia="Calibri" w:hAnsi="Verdana" w:cs="Tahoma"/>
          <w:sz w:val="18"/>
          <w:szCs w:val="18"/>
          <w:lang w:eastAsia="es-BO"/>
        </w:rPr>
        <w:t>.</w:t>
      </w:r>
    </w:p>
    <w:bookmarkEnd w:id="92"/>
    <w:p w14:paraId="333EB403" w14:textId="77777777" w:rsidR="002A4ECA" w:rsidRPr="00CA1A45" w:rsidRDefault="002A4ECA" w:rsidP="002A4ECA">
      <w:pPr>
        <w:rPr>
          <w:rFonts w:ascii="Verdana" w:hAnsi="Verdana" w:cs="Tahoma"/>
          <w:b/>
          <w:sz w:val="18"/>
          <w:szCs w:val="18"/>
          <w:lang w:val="es-ES_tradnl"/>
        </w:rPr>
      </w:pPr>
    </w:p>
    <w:p w14:paraId="078C99DB" w14:textId="77777777" w:rsidR="002A4ECA" w:rsidRPr="00CA1A45" w:rsidRDefault="002A4ECA" w:rsidP="002A4ECA">
      <w:pPr>
        <w:rPr>
          <w:rFonts w:ascii="Verdana" w:hAnsi="Verdana" w:cs="Tahoma"/>
          <w:b/>
          <w:bCs/>
          <w:color w:val="000000"/>
          <w:kern w:val="32"/>
          <w:sz w:val="18"/>
          <w:szCs w:val="18"/>
          <w:lang w:val="es-ES_tradnl"/>
        </w:rPr>
      </w:pPr>
      <w:r w:rsidRPr="00CA1A45">
        <w:rPr>
          <w:rFonts w:ascii="Verdana" w:hAnsi="Verdana" w:cs="Tahoma"/>
          <w:b/>
          <w:sz w:val="18"/>
          <w:szCs w:val="18"/>
          <w:lang w:val="es-ES_tradnl"/>
        </w:rPr>
        <w:t>GARANTÍA DE</w:t>
      </w:r>
      <w:r w:rsidRPr="00CA1A45">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3"/>
    </w:p>
    <w:p w14:paraId="37F713F7" w14:textId="77777777" w:rsidR="002A4ECA" w:rsidRPr="00CA1A45" w:rsidRDefault="002A4ECA" w:rsidP="002A4ECA">
      <w:pPr>
        <w:spacing w:line="260" w:lineRule="atLeast"/>
        <w:jc w:val="both"/>
        <w:rPr>
          <w:rFonts w:ascii="Verdana" w:eastAsia="Calibri" w:hAnsi="Verdana" w:cs="Tahoma"/>
          <w:color w:val="000000"/>
          <w:sz w:val="18"/>
          <w:szCs w:val="18"/>
        </w:rPr>
      </w:pPr>
      <w:r w:rsidRPr="00CA1A4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CC5C76B" w14:textId="77777777" w:rsidR="002A4ECA" w:rsidRPr="00CA1A45" w:rsidRDefault="002A4ECA" w:rsidP="002A4ECA">
      <w:pPr>
        <w:spacing w:line="260" w:lineRule="atLeast"/>
        <w:jc w:val="both"/>
        <w:rPr>
          <w:rFonts w:ascii="Verdana" w:eastAsia="Calibri" w:hAnsi="Verdana" w:cs="Tahoma"/>
          <w:color w:val="000000"/>
          <w:sz w:val="18"/>
          <w:szCs w:val="18"/>
        </w:rPr>
      </w:pPr>
      <w:r w:rsidRPr="00CA1A4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8021CB" w14:textId="77777777" w:rsidR="002A4ECA" w:rsidRPr="00CA1A45" w:rsidRDefault="002A4ECA" w:rsidP="002A4ECA">
      <w:pPr>
        <w:spacing w:line="260" w:lineRule="atLeast"/>
        <w:jc w:val="both"/>
        <w:rPr>
          <w:rFonts w:ascii="Verdana" w:eastAsia="Calibri" w:hAnsi="Verdana" w:cs="Tahoma"/>
          <w:color w:val="000000"/>
          <w:sz w:val="18"/>
          <w:szCs w:val="18"/>
        </w:rPr>
      </w:pPr>
      <w:r w:rsidRPr="00CA1A45">
        <w:rPr>
          <w:rFonts w:ascii="Verdana" w:eastAsia="Calibri" w:hAnsi="Verdana" w:cs="Tahoma"/>
          <w:color w:val="000000"/>
          <w:sz w:val="18"/>
          <w:szCs w:val="18"/>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509D655A" w14:textId="77777777" w:rsidR="002A4ECA" w:rsidRPr="00CA1A45" w:rsidRDefault="002A4ECA" w:rsidP="002A4ECA">
      <w:pPr>
        <w:autoSpaceDE w:val="0"/>
        <w:autoSpaceDN w:val="0"/>
        <w:adjustRightInd w:val="0"/>
        <w:spacing w:line="260" w:lineRule="atLeast"/>
        <w:jc w:val="both"/>
        <w:rPr>
          <w:rFonts w:ascii="Verdana" w:eastAsia="Calibri" w:hAnsi="Verdana" w:cs="Tahoma"/>
          <w:color w:val="000000"/>
          <w:sz w:val="18"/>
          <w:szCs w:val="18"/>
        </w:rPr>
      </w:pPr>
      <w:bookmarkStart w:id="95" w:name="_Hlk144979014"/>
    </w:p>
    <w:bookmarkEnd w:id="95"/>
    <w:p w14:paraId="41460A28" w14:textId="77777777" w:rsidR="002A4ECA" w:rsidRPr="00CA1A45" w:rsidRDefault="002A4ECA" w:rsidP="002A4ECA">
      <w:pPr>
        <w:autoSpaceDE w:val="0"/>
        <w:autoSpaceDN w:val="0"/>
        <w:adjustRightInd w:val="0"/>
        <w:spacing w:line="260" w:lineRule="atLeast"/>
        <w:jc w:val="both"/>
        <w:rPr>
          <w:rFonts w:ascii="Verdana" w:eastAsia="Calibri" w:hAnsi="Verdana" w:cs="Tahoma"/>
          <w:color w:val="000000"/>
          <w:sz w:val="18"/>
          <w:szCs w:val="18"/>
        </w:rPr>
      </w:pPr>
      <w:r w:rsidRPr="00CA1A45">
        <w:rPr>
          <w:rFonts w:ascii="Verdana" w:eastAsia="Calibri" w:hAnsi="Verdana" w:cs="Tahoma"/>
          <w:color w:val="000000"/>
          <w:sz w:val="18"/>
          <w:szCs w:val="18"/>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37007FEA" w14:textId="77777777" w:rsidR="002A4ECA" w:rsidRPr="00CA1A45" w:rsidRDefault="002A4ECA" w:rsidP="002A4ECA">
      <w:pPr>
        <w:autoSpaceDE w:val="0"/>
        <w:autoSpaceDN w:val="0"/>
        <w:adjustRightInd w:val="0"/>
        <w:spacing w:line="260" w:lineRule="atLeast"/>
        <w:jc w:val="both"/>
        <w:rPr>
          <w:rFonts w:ascii="Verdana" w:hAnsi="Verdana" w:cs="Tahoma"/>
          <w:sz w:val="18"/>
          <w:szCs w:val="18"/>
          <w:lang w:eastAsia="es-BO"/>
        </w:rPr>
      </w:pPr>
    </w:p>
    <w:p w14:paraId="2938169D" w14:textId="77777777" w:rsidR="002A4ECA" w:rsidRPr="00CA1A45" w:rsidRDefault="002A4ECA" w:rsidP="002A4ECA">
      <w:pPr>
        <w:autoSpaceDE w:val="0"/>
        <w:autoSpaceDN w:val="0"/>
        <w:adjustRightInd w:val="0"/>
        <w:spacing w:line="260" w:lineRule="atLeast"/>
        <w:jc w:val="both"/>
        <w:rPr>
          <w:rFonts w:ascii="Verdana" w:eastAsia="Calibri" w:hAnsi="Verdana" w:cs="Tahoma"/>
          <w:color w:val="000000"/>
          <w:sz w:val="18"/>
          <w:szCs w:val="18"/>
        </w:rPr>
      </w:pPr>
      <w:r w:rsidRPr="00CA1A4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7C8605F" w14:textId="77777777" w:rsidR="002A4ECA" w:rsidRPr="00CA1A45" w:rsidRDefault="002A4ECA" w:rsidP="0027102A">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CA1A45">
        <w:rPr>
          <w:rFonts w:ascii="Verdana" w:eastAsia="Calibri" w:hAnsi="Verdana" w:cs="Tahoma"/>
          <w:sz w:val="18"/>
          <w:szCs w:val="18"/>
        </w:rPr>
        <w:t>Detalle de la lista de materiales de construcción a ser adquiridos con el anticipo, aprobado por el Inspector del proyecto.</w:t>
      </w:r>
    </w:p>
    <w:p w14:paraId="0D260677" w14:textId="77777777" w:rsidR="002A4ECA" w:rsidRPr="00CA1A45" w:rsidRDefault="002A4ECA" w:rsidP="0027102A">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CA1A4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6D2B091" w14:textId="77777777" w:rsidR="002A4ECA" w:rsidRPr="00CA1A45" w:rsidRDefault="002A4ECA" w:rsidP="002A4ECA">
      <w:pPr>
        <w:spacing w:line="260" w:lineRule="atLeast"/>
        <w:jc w:val="both"/>
        <w:rPr>
          <w:rFonts w:ascii="Verdana" w:eastAsia="Calibri" w:hAnsi="Verdana" w:cs="Tahoma"/>
          <w:color w:val="000000"/>
          <w:sz w:val="18"/>
          <w:szCs w:val="18"/>
        </w:rPr>
      </w:pPr>
      <w:r w:rsidRPr="00CA1A4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CA1A45">
        <w:rPr>
          <w:rFonts w:ascii="Verdana" w:hAnsi="Verdana" w:cs="Tahoma"/>
          <w:bCs/>
          <w:sz w:val="18"/>
          <w:szCs w:val="18"/>
          <w:lang w:val="es-ES_tradnl"/>
        </w:rPr>
        <w:t>Informe de avance al 100% de ejecución física)</w:t>
      </w:r>
      <w:r w:rsidRPr="00CA1A45">
        <w:rPr>
          <w:rFonts w:ascii="Verdana" w:eastAsia="Calibri" w:hAnsi="Verdana" w:cs="Tahoma"/>
          <w:color w:val="000000"/>
          <w:sz w:val="18"/>
          <w:szCs w:val="18"/>
        </w:rPr>
        <w:t>.</w:t>
      </w:r>
    </w:p>
    <w:p w14:paraId="5BCC5A07" w14:textId="77777777" w:rsidR="002A4ECA" w:rsidRPr="00CA1A45" w:rsidRDefault="002A4ECA" w:rsidP="002A4ECA">
      <w:pPr>
        <w:spacing w:line="260" w:lineRule="atLeast"/>
        <w:jc w:val="both"/>
        <w:rPr>
          <w:rFonts w:ascii="Verdana" w:eastAsia="Calibri" w:hAnsi="Verdana" w:cs="Tahoma"/>
          <w:color w:val="000000"/>
          <w:sz w:val="18"/>
          <w:szCs w:val="18"/>
        </w:rPr>
      </w:pPr>
      <w:r w:rsidRPr="00CA1A4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CA1A45">
        <w:rPr>
          <w:rFonts w:ascii="Verdana" w:eastAsia="Calibri" w:hAnsi="Verdana" w:cs="Tahoma"/>
          <w:b/>
          <w:color w:val="000000"/>
          <w:sz w:val="18"/>
          <w:szCs w:val="18"/>
        </w:rPr>
        <w:t xml:space="preserve">quince 15 días hábiles </w:t>
      </w:r>
      <w:r w:rsidRPr="00CA1A45">
        <w:rPr>
          <w:rFonts w:ascii="Verdana" w:eastAsia="Calibri" w:hAnsi="Verdana" w:cs="Tahoma"/>
          <w:color w:val="000000"/>
          <w:sz w:val="18"/>
          <w:szCs w:val="18"/>
        </w:rPr>
        <w:t>mediante nota expresa</w:t>
      </w:r>
      <w:r w:rsidRPr="00CA1A45">
        <w:rPr>
          <w:rFonts w:ascii="Verdana" w:eastAsia="Calibri" w:hAnsi="Verdana" w:cs="Tahoma"/>
          <w:b/>
          <w:color w:val="000000"/>
          <w:sz w:val="18"/>
          <w:szCs w:val="18"/>
        </w:rPr>
        <w:t xml:space="preserve"> </w:t>
      </w:r>
      <w:r w:rsidRPr="00CA1A4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9A6B6F4"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0"/>
      <w:r w:rsidRPr="00CA1A45">
        <w:rPr>
          <w:rFonts w:ascii="Verdana" w:hAnsi="Verdana" w:cs="Tahoma"/>
          <w:b/>
          <w:bCs/>
          <w:color w:val="000000"/>
          <w:kern w:val="32"/>
          <w:sz w:val="18"/>
          <w:szCs w:val="18"/>
          <w:lang w:val="es-ES_tradnl"/>
        </w:rPr>
        <w:t>LIBERACIÓN DE GARANTÍA DE ANTICIPO</w:t>
      </w:r>
      <w:bookmarkEnd w:id="96"/>
    </w:p>
    <w:p w14:paraId="1BC58483" w14:textId="77777777" w:rsidR="002A4ECA" w:rsidRPr="00CA1A45" w:rsidRDefault="002A4ECA" w:rsidP="002A4ECA">
      <w:pPr>
        <w:autoSpaceDE w:val="0"/>
        <w:autoSpaceDN w:val="0"/>
        <w:adjustRightInd w:val="0"/>
        <w:spacing w:line="260" w:lineRule="atLeast"/>
        <w:jc w:val="both"/>
        <w:rPr>
          <w:rFonts w:ascii="Verdana" w:eastAsia="Calibri" w:hAnsi="Verdana" w:cs="Tahoma"/>
          <w:color w:val="000000"/>
          <w:sz w:val="18"/>
          <w:szCs w:val="18"/>
        </w:rPr>
      </w:pPr>
      <w:r w:rsidRPr="00CA1A4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A1A45">
        <w:rPr>
          <w:rFonts w:ascii="Verdana" w:eastAsia="Calibri" w:hAnsi="Verdana" w:cs="Tahoma"/>
          <w:b/>
          <w:color w:val="000000"/>
          <w:sz w:val="18"/>
          <w:szCs w:val="18"/>
        </w:rPr>
        <w:t>“Garantía de Correcta Inversión de Anticipo para la Provisión/Dotación de Materiales de Construcción”</w:t>
      </w:r>
      <w:r w:rsidRPr="00CA1A45">
        <w:rPr>
          <w:rFonts w:ascii="Verdana" w:eastAsia="Calibri" w:hAnsi="Verdana" w:cs="Tahoma"/>
          <w:color w:val="000000"/>
          <w:sz w:val="18"/>
          <w:szCs w:val="18"/>
        </w:rPr>
        <w:t>.</w:t>
      </w:r>
    </w:p>
    <w:p w14:paraId="03794F37"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7" w:name="_Toc71811162"/>
      <w:r w:rsidRPr="00CA1A45">
        <w:rPr>
          <w:rFonts w:ascii="Verdana" w:hAnsi="Verdana" w:cs="Tahoma"/>
          <w:b/>
          <w:bCs/>
          <w:color w:val="000000"/>
          <w:kern w:val="32"/>
          <w:sz w:val="18"/>
          <w:szCs w:val="18"/>
          <w:lang w:val="es-ES_tradnl"/>
        </w:rPr>
        <w:t>MULTAS</w:t>
      </w:r>
      <w:bookmarkEnd w:id="97"/>
      <w:r w:rsidRPr="00CA1A45">
        <w:rPr>
          <w:rFonts w:ascii="Verdana" w:hAnsi="Verdana" w:cs="Tahoma"/>
          <w:b/>
          <w:bCs/>
          <w:color w:val="000000"/>
          <w:kern w:val="32"/>
          <w:sz w:val="18"/>
          <w:szCs w:val="18"/>
          <w:lang w:val="es-ES_tradnl"/>
        </w:rPr>
        <w:t xml:space="preserve"> Y SANCIONES</w:t>
      </w:r>
    </w:p>
    <w:p w14:paraId="5FE0983E" w14:textId="77777777" w:rsidR="002A4ECA" w:rsidRPr="00CA1A45" w:rsidRDefault="002A4ECA" w:rsidP="0027102A">
      <w:pPr>
        <w:numPr>
          <w:ilvl w:val="1"/>
          <w:numId w:val="55"/>
        </w:numPr>
        <w:spacing w:line="260" w:lineRule="atLeast"/>
        <w:ind w:left="567" w:hanging="283"/>
        <w:jc w:val="both"/>
        <w:rPr>
          <w:rFonts w:ascii="Verdana" w:hAnsi="Verdana" w:cs="Tahoma"/>
          <w:sz w:val="18"/>
          <w:szCs w:val="18"/>
        </w:rPr>
      </w:pPr>
      <w:r w:rsidRPr="00CA1A45">
        <w:rPr>
          <w:rFonts w:ascii="Verdana" w:hAnsi="Verdana" w:cs="Tahoma"/>
          <w:sz w:val="18"/>
          <w:szCs w:val="18"/>
        </w:rPr>
        <w:t xml:space="preserve">A la Entidad Ejecutora contratada, se aplicará una multa de: el equivalente al </w:t>
      </w:r>
      <w:r w:rsidRPr="00CA1A45">
        <w:rPr>
          <w:rFonts w:ascii="Verdana" w:hAnsi="Verdana" w:cs="Tahoma"/>
          <w:b/>
          <w:bCs/>
          <w:sz w:val="18"/>
          <w:szCs w:val="18"/>
        </w:rPr>
        <w:t>1</w:t>
      </w:r>
      <w:r w:rsidRPr="00CA1A45">
        <w:rPr>
          <w:rFonts w:ascii="Verdana" w:hAnsi="Verdana" w:cs="Tahoma"/>
          <w:b/>
          <w:bCs/>
          <w:sz w:val="18"/>
          <w:szCs w:val="18"/>
          <w:lang w:eastAsia="es-BO"/>
        </w:rPr>
        <w:t xml:space="preserve"> </w:t>
      </w:r>
      <w:r w:rsidRPr="00CA1A45">
        <w:rPr>
          <w:rFonts w:ascii="Verdana" w:hAnsi="Verdana" w:cs="Tahoma"/>
          <w:b/>
          <w:bCs/>
          <w:sz w:val="18"/>
          <w:szCs w:val="18"/>
        </w:rPr>
        <w:t>por 1.000</w:t>
      </w:r>
      <w:r w:rsidRPr="00CA1A45">
        <w:rPr>
          <w:rFonts w:ascii="Verdana" w:hAnsi="Verdana" w:cs="Tahoma"/>
          <w:sz w:val="18"/>
          <w:szCs w:val="18"/>
        </w:rPr>
        <w:t xml:space="preserve"> </w:t>
      </w:r>
      <w:r w:rsidRPr="00CA1A45">
        <w:rPr>
          <w:rFonts w:ascii="Verdana" w:hAnsi="Verdana" w:cs="Tahoma"/>
          <w:b/>
          <w:bCs/>
          <w:sz w:val="18"/>
          <w:szCs w:val="18"/>
        </w:rPr>
        <w:t>del monto total del Contrato</w:t>
      </w:r>
      <w:r w:rsidRPr="00CA1A45">
        <w:rPr>
          <w:rFonts w:ascii="Verdana" w:hAnsi="Verdana" w:cs="Tahoma"/>
          <w:sz w:val="18"/>
          <w:szCs w:val="18"/>
        </w:rPr>
        <w:t xml:space="preserve">, por cada día calendario. </w:t>
      </w:r>
    </w:p>
    <w:p w14:paraId="463D6341" w14:textId="77777777" w:rsidR="002A4ECA" w:rsidRPr="00CA1A45" w:rsidRDefault="002A4ECA" w:rsidP="002A4ECA">
      <w:pPr>
        <w:spacing w:line="260" w:lineRule="atLeast"/>
        <w:ind w:left="567" w:hanging="283"/>
        <w:jc w:val="both"/>
        <w:rPr>
          <w:rFonts w:ascii="Verdana" w:hAnsi="Verdana" w:cs="Tahoma"/>
          <w:sz w:val="18"/>
          <w:szCs w:val="18"/>
        </w:rPr>
      </w:pPr>
      <w:r w:rsidRPr="00CA1A45">
        <w:rPr>
          <w:rFonts w:ascii="Verdana" w:hAnsi="Verdana" w:cs="Tahoma"/>
          <w:sz w:val="18"/>
          <w:szCs w:val="18"/>
        </w:rPr>
        <w:t>Las causales para la aplicación de multas son las siguientes:</w:t>
      </w:r>
    </w:p>
    <w:p w14:paraId="3C15A18F" w14:textId="77777777" w:rsidR="002A4ECA" w:rsidRPr="00CA1A45" w:rsidRDefault="002A4ECA" w:rsidP="002A4ECA">
      <w:pPr>
        <w:spacing w:line="260" w:lineRule="atLeast"/>
        <w:ind w:left="567" w:hanging="283"/>
        <w:jc w:val="both"/>
        <w:rPr>
          <w:rFonts w:ascii="Verdana" w:hAnsi="Verdana" w:cs="Tahoma"/>
          <w:sz w:val="18"/>
          <w:szCs w:val="18"/>
        </w:rPr>
      </w:pPr>
    </w:p>
    <w:p w14:paraId="24E3C8D6" w14:textId="77777777" w:rsidR="002A4ECA" w:rsidRPr="00CA1A45" w:rsidRDefault="002A4ECA" w:rsidP="0027102A">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98" w:name="_Hlk118649982"/>
      <w:r w:rsidRPr="00CA1A45">
        <w:rPr>
          <w:rFonts w:ascii="Verdana" w:hAnsi="Verdana" w:cs="Tahoma"/>
          <w:sz w:val="18"/>
          <w:szCs w:val="18"/>
        </w:rPr>
        <w:t>Cuando la demora en la evaluación y selección de beneficiarios sea a causa de la falta de acción y/o negligencia de la Entidad Ejecutora.</w:t>
      </w:r>
    </w:p>
    <w:p w14:paraId="519C8412" w14:textId="77777777" w:rsidR="002A4ECA" w:rsidRPr="00CA1A45" w:rsidRDefault="002A4ECA" w:rsidP="0027102A">
      <w:pPr>
        <w:numPr>
          <w:ilvl w:val="0"/>
          <w:numId w:val="44"/>
        </w:numPr>
        <w:spacing w:line="260" w:lineRule="atLeast"/>
        <w:ind w:left="567" w:hanging="283"/>
        <w:jc w:val="both"/>
        <w:rPr>
          <w:rFonts w:ascii="Verdana" w:hAnsi="Verdana" w:cs="Tahoma"/>
          <w:sz w:val="18"/>
          <w:szCs w:val="18"/>
          <w:lang w:val="es-ES_tradnl"/>
        </w:rPr>
      </w:pPr>
      <w:r w:rsidRPr="00CA1A45">
        <w:rPr>
          <w:rFonts w:ascii="Verdana" w:hAnsi="Verdana" w:cs="Tahoma"/>
          <w:sz w:val="18"/>
          <w:szCs w:val="18"/>
          <w:lang w:val="es-ES_tradnl"/>
        </w:rPr>
        <w:t>Cuando la Entidad Ejecutora, no cumpla con la entrega de los productos en los plazos establecidos.</w:t>
      </w:r>
    </w:p>
    <w:p w14:paraId="7C838791" w14:textId="77777777" w:rsidR="002A4ECA" w:rsidRPr="00CA1A45" w:rsidRDefault="002A4ECA" w:rsidP="0027102A">
      <w:pPr>
        <w:numPr>
          <w:ilvl w:val="0"/>
          <w:numId w:val="44"/>
        </w:numPr>
        <w:spacing w:line="260" w:lineRule="atLeast"/>
        <w:ind w:left="567" w:hanging="283"/>
        <w:jc w:val="both"/>
        <w:rPr>
          <w:rFonts w:ascii="Verdana" w:hAnsi="Verdana" w:cs="Tahoma"/>
          <w:sz w:val="18"/>
          <w:szCs w:val="18"/>
          <w:lang w:val="es-ES_tradnl"/>
        </w:rPr>
      </w:pPr>
      <w:r w:rsidRPr="00CA1A4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CF4CE7E" w14:textId="77777777" w:rsidR="002A4ECA" w:rsidRPr="00CA1A45" w:rsidRDefault="002A4ECA" w:rsidP="0027102A">
      <w:pPr>
        <w:numPr>
          <w:ilvl w:val="0"/>
          <w:numId w:val="44"/>
        </w:numPr>
        <w:spacing w:line="260" w:lineRule="atLeast"/>
        <w:ind w:left="567" w:hanging="283"/>
        <w:jc w:val="both"/>
        <w:rPr>
          <w:rFonts w:ascii="Verdana" w:hAnsi="Verdana" w:cs="Tahoma"/>
          <w:sz w:val="18"/>
          <w:szCs w:val="18"/>
          <w:lang w:val="es-ES_tradnl"/>
        </w:rPr>
      </w:pPr>
      <w:r w:rsidRPr="00CA1A4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36A2ABB0" w14:textId="77777777" w:rsidR="002A4ECA" w:rsidRPr="00CA1A45" w:rsidRDefault="002A4ECA" w:rsidP="0027102A">
      <w:pPr>
        <w:numPr>
          <w:ilvl w:val="0"/>
          <w:numId w:val="44"/>
        </w:numPr>
        <w:spacing w:line="260" w:lineRule="atLeast"/>
        <w:ind w:left="567" w:hanging="283"/>
        <w:jc w:val="both"/>
        <w:rPr>
          <w:rFonts w:ascii="Verdana" w:hAnsi="Verdana" w:cs="Tahoma"/>
          <w:sz w:val="18"/>
          <w:szCs w:val="18"/>
          <w:lang w:val="es-ES_tradnl"/>
        </w:rPr>
      </w:pPr>
      <w:r w:rsidRPr="00CA1A45">
        <w:rPr>
          <w:rFonts w:ascii="Verdana" w:hAnsi="Verdana" w:cs="Tahoma"/>
          <w:sz w:val="18"/>
          <w:szCs w:val="18"/>
          <w:lang w:val="es-ES_tradnl"/>
        </w:rPr>
        <w:lastRenderedPageBreak/>
        <w:t xml:space="preserve">Cuando la Entidad Ejecutora demorare más de </w:t>
      </w:r>
      <w:r w:rsidRPr="00CA1A45">
        <w:rPr>
          <w:rFonts w:ascii="Verdana" w:hAnsi="Verdana" w:cs="Tahoma"/>
          <w:b/>
          <w:bCs/>
          <w:sz w:val="18"/>
          <w:szCs w:val="18"/>
          <w:lang w:val="es-ES_tradnl"/>
        </w:rPr>
        <w:t>cinco (5) días calendario</w:t>
      </w:r>
      <w:r w:rsidRPr="00CA1A4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9A158B4" w14:textId="77777777" w:rsidR="002A4ECA" w:rsidRPr="00CA1A45" w:rsidRDefault="002A4ECA" w:rsidP="0027102A">
      <w:pPr>
        <w:numPr>
          <w:ilvl w:val="0"/>
          <w:numId w:val="44"/>
        </w:numPr>
        <w:spacing w:line="260" w:lineRule="atLeast"/>
        <w:ind w:left="567" w:hanging="283"/>
        <w:jc w:val="both"/>
        <w:rPr>
          <w:rFonts w:ascii="Verdana" w:hAnsi="Verdana" w:cs="Tahoma"/>
          <w:sz w:val="18"/>
          <w:szCs w:val="18"/>
          <w:lang w:val="es-ES_tradnl"/>
        </w:rPr>
      </w:pPr>
      <w:r w:rsidRPr="00CA1A45">
        <w:rPr>
          <w:rFonts w:ascii="Verdana" w:hAnsi="Verdana" w:cs="Tahoma"/>
          <w:sz w:val="18"/>
          <w:szCs w:val="18"/>
          <w:lang w:val="es-ES_tradnl"/>
        </w:rPr>
        <w:t xml:space="preserve">Cuando la Entidad Ejecutora contratada, retrase, incumpla o no implemente </w:t>
      </w:r>
      <w:bookmarkStart w:id="99" w:name="_Hlk144979071"/>
      <w:r w:rsidRPr="00CA1A45">
        <w:rPr>
          <w:rFonts w:ascii="Verdana" w:hAnsi="Verdana" w:cs="Tahoma"/>
          <w:sz w:val="18"/>
          <w:szCs w:val="18"/>
          <w:lang w:val="es-ES_tradnl"/>
        </w:rPr>
        <w:t xml:space="preserve">en obra </w:t>
      </w:r>
      <w:bookmarkEnd w:id="99"/>
      <w:r w:rsidRPr="00CA1A45">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DD4BC18" w14:textId="77777777" w:rsidR="002A4ECA" w:rsidRPr="00CA1A45" w:rsidRDefault="002A4ECA" w:rsidP="002A4ECA">
      <w:pPr>
        <w:spacing w:line="260" w:lineRule="atLeast"/>
        <w:jc w:val="both"/>
        <w:rPr>
          <w:rFonts w:ascii="Verdana" w:hAnsi="Verdana" w:cs="Tahoma"/>
          <w:strike/>
          <w:color w:val="000000" w:themeColor="text1"/>
          <w:sz w:val="18"/>
          <w:szCs w:val="18"/>
          <w:lang w:val="es-ES_tradnl"/>
        </w:rPr>
      </w:pPr>
      <w:bookmarkStart w:id="100" w:name="_Hlk118650022"/>
    </w:p>
    <w:p w14:paraId="4540C23B" w14:textId="77777777" w:rsidR="002A4ECA" w:rsidRPr="00CA1A45" w:rsidRDefault="002A4ECA" w:rsidP="0027102A">
      <w:pPr>
        <w:numPr>
          <w:ilvl w:val="1"/>
          <w:numId w:val="55"/>
        </w:numPr>
        <w:spacing w:line="260" w:lineRule="atLeast"/>
        <w:ind w:left="567" w:hanging="283"/>
        <w:jc w:val="both"/>
        <w:rPr>
          <w:rFonts w:ascii="Verdana" w:hAnsi="Verdana" w:cs="Tahoma"/>
          <w:sz w:val="18"/>
          <w:szCs w:val="18"/>
        </w:rPr>
      </w:pPr>
      <w:r w:rsidRPr="00CA1A45">
        <w:rPr>
          <w:rFonts w:ascii="Verdana" w:hAnsi="Verdana" w:cs="Tahoma"/>
          <w:sz w:val="18"/>
          <w:szCs w:val="18"/>
        </w:rPr>
        <w:t xml:space="preserve">A la Entidad Ejecutora contratada, se aplicará una multa de: el equivalente al </w:t>
      </w:r>
      <w:r w:rsidRPr="00CA1A45">
        <w:rPr>
          <w:rFonts w:ascii="Verdana" w:hAnsi="Verdana" w:cs="Tahoma"/>
          <w:b/>
          <w:bCs/>
          <w:sz w:val="18"/>
          <w:szCs w:val="18"/>
        </w:rPr>
        <w:t>3</w:t>
      </w:r>
      <w:r w:rsidRPr="00CA1A45">
        <w:rPr>
          <w:rFonts w:ascii="Verdana" w:hAnsi="Verdana" w:cs="Tahoma"/>
          <w:b/>
          <w:bCs/>
          <w:sz w:val="18"/>
          <w:szCs w:val="18"/>
          <w:lang w:eastAsia="es-BO"/>
        </w:rPr>
        <w:t xml:space="preserve"> </w:t>
      </w:r>
      <w:r w:rsidRPr="00CA1A45">
        <w:rPr>
          <w:rFonts w:ascii="Verdana" w:hAnsi="Verdana" w:cs="Tahoma"/>
          <w:b/>
          <w:bCs/>
          <w:sz w:val="18"/>
          <w:szCs w:val="18"/>
        </w:rPr>
        <w:t>por 1.000</w:t>
      </w:r>
      <w:r w:rsidRPr="00CA1A45">
        <w:rPr>
          <w:rFonts w:ascii="Verdana" w:hAnsi="Verdana" w:cs="Tahoma"/>
          <w:sz w:val="18"/>
          <w:szCs w:val="18"/>
        </w:rPr>
        <w:t xml:space="preserve"> </w:t>
      </w:r>
      <w:r w:rsidRPr="00CA1A45">
        <w:rPr>
          <w:rFonts w:ascii="Verdana" w:hAnsi="Verdana" w:cs="Tahoma"/>
          <w:b/>
          <w:bCs/>
          <w:sz w:val="18"/>
          <w:szCs w:val="18"/>
        </w:rPr>
        <w:t>del monto total del Contrato</w:t>
      </w:r>
      <w:r w:rsidRPr="00CA1A45">
        <w:rPr>
          <w:rFonts w:ascii="Verdana" w:hAnsi="Verdana" w:cs="Tahoma"/>
          <w:sz w:val="18"/>
          <w:szCs w:val="18"/>
        </w:rPr>
        <w:t>, en las siguientes acciones:</w:t>
      </w:r>
    </w:p>
    <w:p w14:paraId="60681F48" w14:textId="77777777" w:rsidR="002A4ECA" w:rsidRPr="00CA1A45" w:rsidRDefault="002A4ECA" w:rsidP="002A4ECA">
      <w:pPr>
        <w:spacing w:line="260" w:lineRule="atLeast"/>
        <w:jc w:val="both"/>
        <w:rPr>
          <w:rFonts w:ascii="Verdana" w:hAnsi="Verdana" w:cs="Tahoma"/>
          <w:sz w:val="18"/>
          <w:szCs w:val="18"/>
        </w:rPr>
      </w:pPr>
    </w:p>
    <w:bookmarkEnd w:id="100"/>
    <w:p w14:paraId="158502CC" w14:textId="77777777" w:rsidR="002A4ECA" w:rsidRPr="00CA1A45" w:rsidRDefault="002A4ECA" w:rsidP="0027102A">
      <w:pPr>
        <w:numPr>
          <w:ilvl w:val="0"/>
          <w:numId w:val="44"/>
        </w:numPr>
        <w:spacing w:line="260" w:lineRule="atLeast"/>
        <w:ind w:left="567" w:hanging="283"/>
        <w:jc w:val="both"/>
        <w:rPr>
          <w:rFonts w:ascii="Verdana" w:hAnsi="Verdana" w:cs="Tahoma"/>
          <w:sz w:val="18"/>
          <w:szCs w:val="18"/>
        </w:rPr>
      </w:pPr>
      <w:r w:rsidRPr="00CA1A4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AC90655" w14:textId="77777777" w:rsidR="002A4ECA" w:rsidRPr="00CA1A45" w:rsidRDefault="002A4ECA" w:rsidP="0027102A">
      <w:pPr>
        <w:numPr>
          <w:ilvl w:val="0"/>
          <w:numId w:val="44"/>
        </w:numPr>
        <w:spacing w:line="260" w:lineRule="atLeast"/>
        <w:ind w:left="567" w:hanging="283"/>
        <w:jc w:val="both"/>
        <w:rPr>
          <w:rFonts w:ascii="Verdana" w:hAnsi="Verdana" w:cs="Tahoma"/>
          <w:sz w:val="18"/>
          <w:szCs w:val="18"/>
        </w:rPr>
      </w:pPr>
      <w:r w:rsidRPr="00CA1A45">
        <w:rPr>
          <w:rFonts w:ascii="Verdana" w:hAnsi="Verdana" w:cs="Tahoma"/>
          <w:sz w:val="18"/>
          <w:szCs w:val="18"/>
          <w:lang w:val="es-ES_tradnl"/>
        </w:rPr>
        <w:t>Cuando se verifique la ausencia, la mala administración y la falta de actualización de las carpetas familiares por parte de la Entidad Ejecutora.</w:t>
      </w:r>
    </w:p>
    <w:p w14:paraId="7D04A385" w14:textId="77777777" w:rsidR="002A4ECA" w:rsidRPr="00CA1A45" w:rsidRDefault="002A4ECA" w:rsidP="0027102A">
      <w:pPr>
        <w:numPr>
          <w:ilvl w:val="1"/>
          <w:numId w:val="55"/>
        </w:numPr>
        <w:spacing w:line="260" w:lineRule="atLeast"/>
        <w:ind w:left="567" w:hanging="283"/>
        <w:jc w:val="both"/>
        <w:rPr>
          <w:rFonts w:ascii="Verdana" w:hAnsi="Verdana" w:cs="Tahoma"/>
          <w:color w:val="000000"/>
          <w:sz w:val="18"/>
          <w:szCs w:val="18"/>
          <w:lang w:eastAsia="es-BO"/>
        </w:rPr>
      </w:pPr>
      <w:r w:rsidRPr="00CA1A45">
        <w:rPr>
          <w:rFonts w:ascii="Verdana" w:hAnsi="Verdana" w:cs="Tahoma"/>
          <w:color w:val="000000"/>
          <w:sz w:val="18"/>
          <w:szCs w:val="18"/>
          <w:lang w:eastAsia="es-BO"/>
        </w:rPr>
        <w:t>A la Entidad Ejecutora contratada, se aplicará una multa de: el equivalente al </w:t>
      </w:r>
      <w:r w:rsidRPr="00CA1A45">
        <w:rPr>
          <w:rFonts w:ascii="Verdana" w:hAnsi="Verdana" w:cs="Tahoma"/>
          <w:b/>
          <w:bCs/>
          <w:color w:val="000000"/>
          <w:sz w:val="18"/>
          <w:szCs w:val="18"/>
          <w:lang w:eastAsia="es-BO"/>
        </w:rPr>
        <w:t>5 por 1.000</w:t>
      </w:r>
      <w:r w:rsidRPr="00CA1A45">
        <w:rPr>
          <w:rFonts w:ascii="Verdana" w:hAnsi="Verdana" w:cs="Tahoma"/>
          <w:color w:val="000000"/>
          <w:sz w:val="18"/>
          <w:szCs w:val="18"/>
          <w:lang w:eastAsia="es-BO"/>
        </w:rPr>
        <w:t> </w:t>
      </w:r>
      <w:r w:rsidRPr="00CA1A45">
        <w:rPr>
          <w:rFonts w:ascii="Verdana" w:hAnsi="Verdana" w:cs="Tahoma"/>
          <w:b/>
          <w:bCs/>
          <w:color w:val="000000"/>
          <w:sz w:val="18"/>
          <w:szCs w:val="18"/>
          <w:lang w:eastAsia="es-BO"/>
        </w:rPr>
        <w:t>del monto total del Contrato</w:t>
      </w:r>
      <w:r w:rsidRPr="00CA1A45">
        <w:rPr>
          <w:rFonts w:ascii="Verdana" w:hAnsi="Verdana" w:cs="Tahoma"/>
          <w:color w:val="000000"/>
          <w:sz w:val="18"/>
          <w:szCs w:val="18"/>
          <w:lang w:eastAsia="es-BO"/>
        </w:rPr>
        <w:t>, en las siguientes acciones: </w:t>
      </w:r>
    </w:p>
    <w:p w14:paraId="360231CF" w14:textId="77777777" w:rsidR="002A4ECA" w:rsidRPr="00CA1A45" w:rsidRDefault="002A4ECA" w:rsidP="0027102A">
      <w:pPr>
        <w:numPr>
          <w:ilvl w:val="0"/>
          <w:numId w:val="44"/>
        </w:numPr>
        <w:spacing w:line="260" w:lineRule="atLeast"/>
        <w:ind w:left="567" w:hanging="283"/>
        <w:jc w:val="both"/>
        <w:rPr>
          <w:rFonts w:ascii="Verdana" w:hAnsi="Verdana" w:cs="Tahoma"/>
          <w:sz w:val="18"/>
          <w:szCs w:val="18"/>
          <w:lang w:val="es-ES_tradnl"/>
        </w:rPr>
      </w:pPr>
      <w:r w:rsidRPr="00CA1A45">
        <w:rPr>
          <w:rFonts w:ascii="Verdana" w:hAnsi="Verdana" w:cs="Tahoma"/>
          <w:sz w:val="18"/>
          <w:szCs w:val="18"/>
          <w:lang w:val="es-ES_tradnl"/>
        </w:rPr>
        <w:t>Cuando la ENTIDAD EJECUTORA, no cumpla con la Recepción Provisional en los plazos contractuales establecidos.</w:t>
      </w:r>
    </w:p>
    <w:p w14:paraId="0D3D9BDB" w14:textId="77777777" w:rsidR="002A4ECA" w:rsidRPr="00CA1A45" w:rsidRDefault="002A4ECA" w:rsidP="0027102A">
      <w:pPr>
        <w:numPr>
          <w:ilvl w:val="0"/>
          <w:numId w:val="44"/>
        </w:numPr>
        <w:spacing w:line="260" w:lineRule="atLeast"/>
        <w:ind w:left="567" w:hanging="283"/>
        <w:jc w:val="both"/>
        <w:rPr>
          <w:rFonts w:ascii="Verdana" w:hAnsi="Verdana" w:cs="Tahoma"/>
          <w:sz w:val="18"/>
          <w:szCs w:val="18"/>
          <w:lang w:val="es-ES_tradnl"/>
        </w:rPr>
      </w:pPr>
      <w:r w:rsidRPr="00CA1A45">
        <w:rPr>
          <w:rFonts w:ascii="Verdana" w:hAnsi="Verdana" w:cs="Tahoma"/>
          <w:sz w:val="18"/>
          <w:szCs w:val="18"/>
          <w:lang w:val="es-ES_tradnl"/>
        </w:rPr>
        <w:t>Cuando la ENTIDAD EJECUTORA, no cumpla con la Recepción Definitiva en los plazos contractuales establecidos.</w:t>
      </w:r>
    </w:p>
    <w:p w14:paraId="0F90E93E" w14:textId="77777777" w:rsidR="002A4ECA" w:rsidRPr="00CA1A45" w:rsidRDefault="002A4ECA" w:rsidP="002A4ECA">
      <w:pPr>
        <w:spacing w:line="260" w:lineRule="atLeast"/>
        <w:jc w:val="both"/>
        <w:rPr>
          <w:rFonts w:ascii="Verdana" w:hAnsi="Verdana" w:cs="Tahoma"/>
          <w:i/>
          <w:sz w:val="18"/>
          <w:szCs w:val="18"/>
        </w:rPr>
      </w:pPr>
      <w:r w:rsidRPr="00CA1A45">
        <w:rPr>
          <w:rFonts w:ascii="Verdana" w:hAnsi="Verdana" w:cs="Tahoma"/>
          <w:i/>
          <w:sz w:val="18"/>
          <w:szCs w:val="18"/>
        </w:rPr>
        <w:t xml:space="preserve">Nota: </w:t>
      </w:r>
    </w:p>
    <w:p w14:paraId="4550AA58" w14:textId="77777777" w:rsidR="002A4ECA" w:rsidRPr="00CA1A45" w:rsidRDefault="002A4ECA" w:rsidP="002A4ECA">
      <w:pPr>
        <w:spacing w:line="260" w:lineRule="atLeast"/>
        <w:jc w:val="both"/>
        <w:rPr>
          <w:rFonts w:ascii="Verdana" w:hAnsi="Verdana" w:cs="Tahoma"/>
          <w:i/>
          <w:sz w:val="18"/>
          <w:szCs w:val="18"/>
        </w:rPr>
      </w:pPr>
      <w:r w:rsidRPr="00CA1A45">
        <w:rPr>
          <w:rFonts w:ascii="Verdana" w:hAnsi="Verdana" w:cs="Tahoma"/>
          <w:i/>
          <w:sz w:val="18"/>
          <w:szCs w:val="18"/>
        </w:rPr>
        <w:t>No se deberá cobrar doble multa por las mismas causales en la entrega de los productos.</w:t>
      </w:r>
    </w:p>
    <w:p w14:paraId="42A3BC00" w14:textId="77777777" w:rsidR="002A4ECA" w:rsidRPr="00CA1A45" w:rsidRDefault="002A4ECA" w:rsidP="002A4ECA">
      <w:pPr>
        <w:spacing w:line="260" w:lineRule="atLeast"/>
        <w:jc w:val="both"/>
        <w:rPr>
          <w:rFonts w:ascii="Verdana" w:hAnsi="Verdana" w:cs="Tahoma"/>
          <w:i/>
          <w:sz w:val="18"/>
          <w:szCs w:val="18"/>
        </w:rPr>
      </w:pPr>
      <w:r w:rsidRPr="00CA1A45">
        <w:rPr>
          <w:rFonts w:ascii="Verdana" w:hAnsi="Verdana" w:cs="Tahoma"/>
          <w:i/>
          <w:sz w:val="18"/>
          <w:szCs w:val="18"/>
        </w:rPr>
        <w:t xml:space="preserve">Se realizarán llamadas de atención cuando evidencien las causas y/o motivos del incumplimiento. </w:t>
      </w:r>
    </w:p>
    <w:p w14:paraId="1E701129" w14:textId="77777777" w:rsidR="002A4ECA" w:rsidRPr="00CA1A45" w:rsidRDefault="002A4ECA" w:rsidP="002A4ECA">
      <w:pPr>
        <w:spacing w:line="260" w:lineRule="atLeast"/>
        <w:ind w:left="567"/>
        <w:jc w:val="both"/>
        <w:rPr>
          <w:rFonts w:ascii="Verdana" w:hAnsi="Verdana" w:cs="Tahoma"/>
          <w:b/>
          <w:bCs/>
          <w:sz w:val="18"/>
          <w:szCs w:val="18"/>
        </w:rPr>
      </w:pPr>
    </w:p>
    <w:p w14:paraId="4C4F1E79" w14:textId="77777777" w:rsidR="002A4ECA" w:rsidRPr="00CA1A45" w:rsidRDefault="002A4ECA" w:rsidP="0027102A">
      <w:pPr>
        <w:numPr>
          <w:ilvl w:val="1"/>
          <w:numId w:val="55"/>
        </w:numPr>
        <w:spacing w:line="260" w:lineRule="atLeast"/>
        <w:ind w:left="567" w:hanging="283"/>
        <w:jc w:val="both"/>
        <w:rPr>
          <w:rFonts w:ascii="Verdana" w:hAnsi="Verdana" w:cs="Tahoma"/>
          <w:b/>
          <w:bCs/>
          <w:sz w:val="18"/>
          <w:szCs w:val="18"/>
        </w:rPr>
      </w:pPr>
      <w:r w:rsidRPr="00CA1A45">
        <w:rPr>
          <w:rFonts w:ascii="Verdana" w:hAnsi="Verdana" w:cs="Tahoma"/>
          <w:b/>
          <w:bCs/>
          <w:sz w:val="18"/>
          <w:szCs w:val="18"/>
        </w:rPr>
        <w:t>Llamadas de Atención:</w:t>
      </w:r>
    </w:p>
    <w:p w14:paraId="1250D3DD" w14:textId="77777777" w:rsidR="002A4ECA" w:rsidRPr="00CA1A45" w:rsidRDefault="002A4ECA" w:rsidP="002A4ECA">
      <w:pPr>
        <w:widowControl w:val="0"/>
        <w:spacing w:line="260" w:lineRule="atLeast"/>
        <w:ind w:firstLine="283"/>
        <w:jc w:val="both"/>
        <w:rPr>
          <w:rFonts w:ascii="Verdana" w:eastAsia="Calibri" w:hAnsi="Verdana" w:cs="Tahoma"/>
          <w:i/>
          <w:sz w:val="18"/>
          <w:szCs w:val="18"/>
        </w:rPr>
      </w:pPr>
      <w:r w:rsidRPr="00CA1A45">
        <w:rPr>
          <w:rFonts w:ascii="Verdana" w:eastAsia="Calibri" w:hAnsi="Verdana" w:cs="Tahoma"/>
          <w:iCs/>
          <w:sz w:val="18"/>
          <w:szCs w:val="18"/>
        </w:rPr>
        <w:t>El Inspector del proyecto podrá emitir llamadas de atención a la Entidad Ejecutora por:</w:t>
      </w:r>
    </w:p>
    <w:p w14:paraId="41DC78D6" w14:textId="77777777" w:rsidR="002A4ECA" w:rsidRPr="00CA1A45" w:rsidRDefault="002A4ECA" w:rsidP="0027102A">
      <w:pPr>
        <w:widowControl w:val="0"/>
        <w:numPr>
          <w:ilvl w:val="0"/>
          <w:numId w:val="45"/>
        </w:numPr>
        <w:spacing w:line="260" w:lineRule="atLeast"/>
        <w:ind w:left="567" w:hanging="284"/>
        <w:contextualSpacing/>
        <w:jc w:val="both"/>
        <w:rPr>
          <w:rFonts w:ascii="Verdana" w:hAnsi="Verdana" w:cs="Tahoma"/>
          <w:iCs/>
          <w:sz w:val="18"/>
          <w:szCs w:val="18"/>
        </w:rPr>
      </w:pPr>
      <w:r w:rsidRPr="00CA1A45">
        <w:rPr>
          <w:rFonts w:ascii="Verdana" w:hAnsi="Verdana" w:cs="Tahoma"/>
          <w:iCs/>
          <w:sz w:val="18"/>
          <w:szCs w:val="18"/>
        </w:rPr>
        <w:t xml:space="preserve">Incumplimiento a las instrucciones impartidas por el </w:t>
      </w:r>
      <w:r w:rsidRPr="00CA1A45">
        <w:rPr>
          <w:rFonts w:ascii="Verdana" w:eastAsia="Calibri" w:hAnsi="Verdana" w:cs="Tahoma"/>
          <w:iCs/>
          <w:sz w:val="18"/>
          <w:szCs w:val="18"/>
        </w:rPr>
        <w:t>Inspector del proyecto</w:t>
      </w:r>
      <w:r w:rsidRPr="00CA1A45">
        <w:rPr>
          <w:rFonts w:ascii="Verdana" w:hAnsi="Verdana" w:cs="Tahoma"/>
          <w:iCs/>
          <w:sz w:val="18"/>
          <w:szCs w:val="18"/>
        </w:rPr>
        <w:t>.</w:t>
      </w:r>
    </w:p>
    <w:p w14:paraId="42148262" w14:textId="77777777" w:rsidR="002A4ECA" w:rsidRPr="00CA1A45" w:rsidRDefault="002A4ECA" w:rsidP="0027102A">
      <w:pPr>
        <w:widowControl w:val="0"/>
        <w:numPr>
          <w:ilvl w:val="0"/>
          <w:numId w:val="45"/>
        </w:numPr>
        <w:spacing w:line="260" w:lineRule="atLeast"/>
        <w:ind w:left="567" w:hanging="284"/>
        <w:contextualSpacing/>
        <w:jc w:val="both"/>
        <w:rPr>
          <w:rFonts w:ascii="Verdana" w:hAnsi="Verdana" w:cs="Tahoma"/>
          <w:iCs/>
          <w:sz w:val="18"/>
          <w:szCs w:val="18"/>
        </w:rPr>
      </w:pPr>
      <w:r w:rsidRPr="00CA1A45">
        <w:rPr>
          <w:rFonts w:ascii="Verdana" w:hAnsi="Verdana" w:cs="Tahoma"/>
          <w:iCs/>
          <w:sz w:val="18"/>
          <w:szCs w:val="18"/>
        </w:rPr>
        <w:t>Incumplimiento en la cantidad y plazo de movilización del equipo comprometido en su propuesta para la ejecución del proyecto.</w:t>
      </w:r>
    </w:p>
    <w:p w14:paraId="27DABEDF" w14:textId="77777777" w:rsidR="002A4ECA" w:rsidRPr="00CA1A45" w:rsidRDefault="002A4ECA" w:rsidP="0027102A">
      <w:pPr>
        <w:widowControl w:val="0"/>
        <w:numPr>
          <w:ilvl w:val="0"/>
          <w:numId w:val="45"/>
        </w:numPr>
        <w:spacing w:line="260" w:lineRule="atLeast"/>
        <w:ind w:left="567" w:hanging="284"/>
        <w:contextualSpacing/>
        <w:jc w:val="both"/>
        <w:rPr>
          <w:rFonts w:ascii="Verdana" w:hAnsi="Verdana" w:cs="Tahoma"/>
          <w:iCs/>
          <w:sz w:val="18"/>
          <w:szCs w:val="18"/>
        </w:rPr>
      </w:pPr>
      <w:r w:rsidRPr="00CA1A45">
        <w:rPr>
          <w:rFonts w:ascii="Verdana" w:hAnsi="Verdana" w:cs="Tahoma"/>
          <w:iCs/>
          <w:sz w:val="18"/>
          <w:szCs w:val="18"/>
        </w:rPr>
        <w:t>Incumplimiento en el porcentaje de participación del personal femenino en el proyecto.</w:t>
      </w:r>
    </w:p>
    <w:p w14:paraId="0DD93F9D" w14:textId="77777777" w:rsidR="002A4ECA" w:rsidRPr="00CA1A45" w:rsidRDefault="002A4ECA" w:rsidP="0027102A">
      <w:pPr>
        <w:widowControl w:val="0"/>
        <w:numPr>
          <w:ilvl w:val="0"/>
          <w:numId w:val="45"/>
        </w:numPr>
        <w:spacing w:line="260" w:lineRule="atLeast"/>
        <w:ind w:left="567" w:hanging="284"/>
        <w:contextualSpacing/>
        <w:jc w:val="both"/>
        <w:rPr>
          <w:rFonts w:ascii="Verdana" w:hAnsi="Verdana" w:cs="Tahoma"/>
          <w:iCs/>
          <w:sz w:val="18"/>
          <w:szCs w:val="18"/>
        </w:rPr>
      </w:pPr>
      <w:r w:rsidRPr="00CA1A45">
        <w:rPr>
          <w:rFonts w:ascii="Verdana" w:hAnsi="Verdana" w:cs="Tahoma"/>
          <w:iCs/>
          <w:sz w:val="18"/>
          <w:szCs w:val="18"/>
        </w:rPr>
        <w:t>Incumplimiento en uno o más puntos del Formulario C-2.</w:t>
      </w:r>
    </w:p>
    <w:p w14:paraId="626A3244" w14:textId="77777777" w:rsidR="002A4ECA" w:rsidRPr="00CA1A45" w:rsidRDefault="002A4ECA" w:rsidP="0027102A">
      <w:pPr>
        <w:widowControl w:val="0"/>
        <w:numPr>
          <w:ilvl w:val="0"/>
          <w:numId w:val="45"/>
        </w:numPr>
        <w:spacing w:line="260" w:lineRule="atLeast"/>
        <w:ind w:left="567" w:hanging="284"/>
        <w:contextualSpacing/>
        <w:jc w:val="both"/>
        <w:rPr>
          <w:rFonts w:ascii="Verdana" w:hAnsi="Verdana" w:cs="Tahoma"/>
          <w:iCs/>
          <w:sz w:val="18"/>
          <w:szCs w:val="18"/>
        </w:rPr>
      </w:pPr>
      <w:r w:rsidRPr="00CA1A45">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1F173871" w14:textId="77777777" w:rsidR="002A4ECA" w:rsidRPr="00CA1A45" w:rsidRDefault="002A4ECA" w:rsidP="002A4ECA">
      <w:pPr>
        <w:widowControl w:val="0"/>
        <w:spacing w:line="260" w:lineRule="atLeast"/>
        <w:ind w:firstLine="283"/>
        <w:jc w:val="both"/>
        <w:rPr>
          <w:rFonts w:ascii="Verdana" w:hAnsi="Verdana" w:cs="Tahoma"/>
          <w:i/>
          <w:iCs/>
          <w:sz w:val="18"/>
          <w:szCs w:val="18"/>
        </w:rPr>
      </w:pPr>
      <w:r w:rsidRPr="00CA1A45">
        <w:rPr>
          <w:rFonts w:ascii="Verdana" w:hAnsi="Verdana" w:cs="Tahoma"/>
          <w:i/>
          <w:iCs/>
          <w:sz w:val="18"/>
          <w:szCs w:val="18"/>
        </w:rPr>
        <w:t xml:space="preserve">NOTA: La tercera llamada de atención por la misma causal, se podrá constituir en una causal para la Resolución de Contrato </w:t>
      </w:r>
    </w:p>
    <w:p w14:paraId="58DD0371" w14:textId="77777777" w:rsidR="002A4ECA" w:rsidRPr="00CA1A45" w:rsidRDefault="002A4ECA" w:rsidP="002A4ECA">
      <w:pPr>
        <w:spacing w:line="260" w:lineRule="atLeast"/>
        <w:jc w:val="both"/>
        <w:rPr>
          <w:rFonts w:ascii="Verdana" w:hAnsi="Verdana" w:cs="Tahoma"/>
          <w:i/>
          <w:sz w:val="18"/>
          <w:szCs w:val="18"/>
        </w:rPr>
      </w:pPr>
      <w:bookmarkStart w:id="101" w:name="_Hlk144979166"/>
    </w:p>
    <w:p w14:paraId="31D9EF54" w14:textId="77777777" w:rsidR="002A4ECA" w:rsidRPr="00CA1A45" w:rsidRDefault="002A4ECA" w:rsidP="0027102A">
      <w:pPr>
        <w:widowControl w:val="0"/>
        <w:numPr>
          <w:ilvl w:val="1"/>
          <w:numId w:val="55"/>
        </w:numPr>
        <w:spacing w:line="276" w:lineRule="auto"/>
        <w:ind w:left="567"/>
        <w:contextualSpacing/>
        <w:jc w:val="both"/>
        <w:rPr>
          <w:rFonts w:ascii="Verdana" w:hAnsi="Verdana" w:cs="Tahoma"/>
          <w:sz w:val="18"/>
          <w:szCs w:val="18"/>
        </w:rPr>
      </w:pPr>
      <w:r w:rsidRPr="00CA1A45">
        <w:rPr>
          <w:rFonts w:ascii="Verdana" w:eastAsia="Calibri" w:hAnsi="Verdana" w:cs="Tahoma"/>
          <w:b/>
          <w:iCs/>
          <w:sz w:val="18"/>
          <w:szCs w:val="18"/>
        </w:rPr>
        <w:t>Resolución de Contrato:</w:t>
      </w:r>
    </w:p>
    <w:bookmarkEnd w:id="101"/>
    <w:p w14:paraId="10BF24DD" w14:textId="77777777" w:rsidR="002A4ECA" w:rsidRPr="00CA1A45" w:rsidRDefault="002A4ECA" w:rsidP="002A4ECA">
      <w:pPr>
        <w:widowControl w:val="0"/>
        <w:ind w:left="207"/>
        <w:contextualSpacing/>
        <w:jc w:val="both"/>
        <w:rPr>
          <w:rFonts w:ascii="Verdana" w:hAnsi="Verdana" w:cs="Tahoma"/>
          <w:sz w:val="18"/>
          <w:szCs w:val="18"/>
        </w:rPr>
      </w:pPr>
      <w:r w:rsidRPr="00CA1A45">
        <w:rPr>
          <w:rFonts w:ascii="Verdana" w:hAnsi="Verdana" w:cs="Tahoma"/>
          <w:sz w:val="18"/>
          <w:szCs w:val="18"/>
        </w:rPr>
        <w:t>Se procederá al trámite de resolución del Contrato, cuando:</w:t>
      </w:r>
    </w:p>
    <w:p w14:paraId="0FF5E05F" w14:textId="77777777" w:rsidR="002A4ECA" w:rsidRPr="00CA1A45" w:rsidRDefault="002A4ECA" w:rsidP="0027102A">
      <w:pPr>
        <w:numPr>
          <w:ilvl w:val="0"/>
          <w:numId w:val="44"/>
        </w:numPr>
        <w:spacing w:line="260" w:lineRule="atLeast"/>
        <w:ind w:hanging="153"/>
        <w:jc w:val="both"/>
        <w:rPr>
          <w:rFonts w:ascii="Verdana" w:hAnsi="Verdana" w:cs="Tahoma"/>
          <w:sz w:val="18"/>
          <w:szCs w:val="18"/>
        </w:rPr>
      </w:pPr>
      <w:r w:rsidRPr="00CA1A4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6AD44D2" w14:textId="77777777" w:rsidR="002A4ECA" w:rsidRPr="00CA1A45" w:rsidRDefault="002A4ECA" w:rsidP="0027102A">
      <w:pPr>
        <w:numPr>
          <w:ilvl w:val="0"/>
          <w:numId w:val="44"/>
        </w:numPr>
        <w:spacing w:line="260" w:lineRule="atLeast"/>
        <w:ind w:hanging="153"/>
        <w:jc w:val="both"/>
        <w:rPr>
          <w:rFonts w:ascii="Verdana" w:hAnsi="Verdana" w:cs="Tahoma"/>
          <w:sz w:val="18"/>
          <w:szCs w:val="18"/>
        </w:rPr>
      </w:pPr>
      <w:r w:rsidRPr="00CA1A45">
        <w:rPr>
          <w:rFonts w:ascii="Verdana" w:hAnsi="Verdana" w:cs="Tahoma"/>
          <w:sz w:val="18"/>
          <w:szCs w:val="18"/>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03621DB" w14:textId="77777777" w:rsidR="002A4ECA" w:rsidRPr="00CA1A45" w:rsidRDefault="002A4ECA" w:rsidP="002A4ECA">
      <w:pPr>
        <w:spacing w:line="260" w:lineRule="atLeast"/>
        <w:jc w:val="both"/>
        <w:rPr>
          <w:rFonts w:ascii="Verdana" w:hAnsi="Verdana" w:cs="Tahoma"/>
          <w:i/>
          <w:sz w:val="18"/>
          <w:szCs w:val="18"/>
        </w:rPr>
      </w:pPr>
      <w:r w:rsidRPr="00CA1A45">
        <w:rPr>
          <w:rFonts w:ascii="Verdana" w:hAnsi="Verdana" w:cs="Tahoma"/>
          <w:i/>
          <w:sz w:val="18"/>
          <w:szCs w:val="18"/>
        </w:rPr>
        <w:t>NOTA: Las multas serán aplicadas de acuerdo al último contrato vigente</w:t>
      </w:r>
    </w:p>
    <w:p w14:paraId="57BD81CF"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2" w:name="_Toc71811163"/>
      <w:r w:rsidRPr="00CA1A45">
        <w:rPr>
          <w:rFonts w:ascii="Verdana" w:hAnsi="Verdana" w:cs="Tahoma"/>
          <w:b/>
          <w:bCs/>
          <w:color w:val="000000"/>
          <w:kern w:val="32"/>
          <w:sz w:val="18"/>
          <w:szCs w:val="18"/>
          <w:lang w:val="es-ES_tradnl"/>
        </w:rPr>
        <w:t>MODIFICACIONES AL CONTRATO</w:t>
      </w:r>
      <w:bookmarkEnd w:id="102"/>
    </w:p>
    <w:p w14:paraId="1C29C555" w14:textId="77777777" w:rsidR="002A4ECA" w:rsidRPr="00CA1A45" w:rsidRDefault="002A4ECA" w:rsidP="002A4ECA">
      <w:pPr>
        <w:rPr>
          <w:rFonts w:ascii="Verdana" w:hAnsi="Verdana"/>
          <w:sz w:val="18"/>
          <w:szCs w:val="18"/>
          <w:lang w:val="es-ES_tradnl"/>
        </w:rPr>
      </w:pPr>
    </w:p>
    <w:p w14:paraId="09840D46" w14:textId="77777777" w:rsidR="002A4ECA" w:rsidRPr="00CA1A45" w:rsidRDefault="002A4ECA" w:rsidP="0027102A">
      <w:pPr>
        <w:numPr>
          <w:ilvl w:val="0"/>
          <w:numId w:val="64"/>
        </w:numPr>
        <w:spacing w:line="260" w:lineRule="atLeast"/>
        <w:ind w:left="284" w:hanging="284"/>
        <w:jc w:val="both"/>
        <w:rPr>
          <w:rFonts w:ascii="Verdana" w:hAnsi="Verdana" w:cs="Tahoma"/>
          <w:b/>
          <w:color w:val="000000"/>
          <w:sz w:val="18"/>
          <w:szCs w:val="18"/>
          <w:lang w:val="es-ES_tradnl"/>
        </w:rPr>
      </w:pPr>
      <w:r w:rsidRPr="00CA1A45">
        <w:rPr>
          <w:rFonts w:ascii="Verdana" w:hAnsi="Verdana" w:cs="Tahoma"/>
          <w:b/>
          <w:color w:val="000000"/>
          <w:sz w:val="18"/>
          <w:szCs w:val="18"/>
          <w:lang w:val="es-ES_tradnl"/>
        </w:rPr>
        <w:t xml:space="preserve">ORDEN DE CAMBIO PARA PROYECTOS DE VIVIENDA NUEVA POR AUTO CONSTRUCCIÓN ASISTIDA </w:t>
      </w:r>
    </w:p>
    <w:p w14:paraId="29FDDD2B" w14:textId="77777777" w:rsidR="002A4ECA" w:rsidRPr="00CA1A45" w:rsidRDefault="002A4ECA" w:rsidP="002A4ECA">
      <w:pPr>
        <w:spacing w:line="260" w:lineRule="atLeast"/>
        <w:jc w:val="both"/>
        <w:rPr>
          <w:rFonts w:ascii="Verdana" w:hAnsi="Verdana" w:cs="Tahoma"/>
          <w:color w:val="000000"/>
          <w:sz w:val="18"/>
          <w:szCs w:val="18"/>
        </w:rPr>
      </w:pPr>
      <w:bookmarkStart w:id="103" w:name="_Hlk180057437"/>
      <w:r w:rsidRPr="00CA1A45">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3"/>
    <w:p w14:paraId="0B1A90F1"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 xml:space="preserve">Las modificaciones aplicaran únicamente al componente de provisión y dotación de materiales. </w:t>
      </w:r>
    </w:p>
    <w:p w14:paraId="15372A9F"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06ACAAA"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1BED9861"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 xml:space="preserve">La “Orden de Cambio para proyectos </w:t>
      </w:r>
      <w:r w:rsidRPr="00CA1A45">
        <w:rPr>
          <w:rFonts w:ascii="Verdana" w:hAnsi="Verdana" w:cs="Tahoma"/>
          <w:sz w:val="18"/>
          <w:szCs w:val="18"/>
        </w:rPr>
        <w:t>de vivienda nueva por autoconstrucción asistida</w:t>
      </w:r>
      <w:r w:rsidRPr="00CA1A45">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04FB72B2"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La Orden de Cambio no deberá ejecutarse en tanto no sea aprobada por las instancias correspondientes.</w:t>
      </w:r>
    </w:p>
    <w:p w14:paraId="3D6BD125"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La Orden de Cambio podrá presentarse hasta 10 días calendario antes de la recepción provisional del proyecto.</w:t>
      </w:r>
    </w:p>
    <w:p w14:paraId="6C435CA8"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A1A45">
        <w:rPr>
          <w:rFonts w:ascii="Verdana" w:hAnsi="Verdana" w:cs="Tahoma"/>
          <w:b/>
          <w:color w:val="000000"/>
          <w:sz w:val="18"/>
          <w:szCs w:val="18"/>
          <w:lang w:val="es-ES_tradnl"/>
        </w:rPr>
        <w:t>seis (6) días calendario</w:t>
      </w:r>
      <w:r w:rsidRPr="00CA1A45">
        <w:rPr>
          <w:rFonts w:ascii="Verdana" w:hAnsi="Verdana" w:cs="Tahoma"/>
          <w:color w:val="000000"/>
          <w:sz w:val="18"/>
          <w:szCs w:val="18"/>
          <w:lang w:val="es-ES_tradnl"/>
        </w:rPr>
        <w:t xml:space="preserve"> de </w:t>
      </w:r>
      <w:r w:rsidRPr="00CA1A45">
        <w:rPr>
          <w:rFonts w:ascii="Verdana" w:hAnsi="Verdana" w:cs="Tahoma"/>
          <w:b/>
          <w:color w:val="000000"/>
          <w:sz w:val="18"/>
          <w:szCs w:val="18"/>
          <w:lang w:val="es-ES_tradnl"/>
        </w:rPr>
        <w:t>anticipación</w:t>
      </w:r>
      <w:r w:rsidRPr="00CA1A45">
        <w:rPr>
          <w:rFonts w:ascii="Verdana" w:hAnsi="Verdana" w:cs="Tahoma"/>
          <w:color w:val="000000"/>
          <w:sz w:val="18"/>
          <w:szCs w:val="18"/>
          <w:lang w:val="es-ES_tradnl"/>
        </w:rPr>
        <w:t xml:space="preserve"> al cumplimiento del plazo de entrega del informe/producto correspondiente, </w:t>
      </w:r>
      <w:bookmarkStart w:id="104" w:name="_Hlk146908522"/>
      <w:r w:rsidRPr="00CA1A45">
        <w:rPr>
          <w:rFonts w:ascii="Verdana" w:hAnsi="Verdana" w:cs="Tahoma"/>
          <w:color w:val="000000"/>
          <w:sz w:val="18"/>
          <w:szCs w:val="18"/>
          <w:lang w:val="es-ES_tradnl"/>
        </w:rPr>
        <w:t xml:space="preserve">excepto en el penúltimo producto que podrá ser presentado </w:t>
      </w:r>
      <w:r w:rsidRPr="00CA1A45">
        <w:rPr>
          <w:rFonts w:ascii="Verdana" w:hAnsi="Verdana" w:cs="Tahoma"/>
          <w:sz w:val="18"/>
          <w:szCs w:val="18"/>
          <w:lang w:val="es-ES_tradnl"/>
        </w:rPr>
        <w:t>hasta 10 días calendario antes de la recepción provisional</w:t>
      </w:r>
      <w:bookmarkEnd w:id="104"/>
      <w:r w:rsidRPr="00CA1A45">
        <w:rPr>
          <w:rFonts w:ascii="Verdana" w:hAnsi="Verdana" w:cs="Tahoma"/>
          <w:color w:val="000000"/>
          <w:sz w:val="18"/>
          <w:szCs w:val="18"/>
          <w:lang w:val="es-ES_tradnl"/>
        </w:rPr>
        <w:t xml:space="preserve">. El Inspector deberá revisar y aprobar la solicitud en un plazo máximo de </w:t>
      </w:r>
      <w:r w:rsidRPr="00CA1A45">
        <w:rPr>
          <w:rFonts w:ascii="Verdana" w:hAnsi="Verdana" w:cs="Tahoma"/>
          <w:b/>
          <w:color w:val="000000"/>
          <w:sz w:val="18"/>
          <w:szCs w:val="18"/>
          <w:lang w:val="es-ES_tradnl"/>
        </w:rPr>
        <w:t xml:space="preserve">cuatro (4) días calendario, </w:t>
      </w:r>
      <w:r w:rsidRPr="00CA1A45">
        <w:rPr>
          <w:rFonts w:ascii="Verdana" w:hAnsi="Verdana" w:cs="Tahoma"/>
          <w:color w:val="000000"/>
          <w:sz w:val="18"/>
          <w:szCs w:val="18"/>
          <w:lang w:val="es-ES_tradnl"/>
        </w:rPr>
        <w:t xml:space="preserve">debiendo ser entregado al Fiscal del Proyecto con un plazo máximo de </w:t>
      </w:r>
      <w:r w:rsidRPr="00CA1A45">
        <w:rPr>
          <w:rFonts w:ascii="Verdana" w:hAnsi="Verdana" w:cs="Tahoma"/>
          <w:b/>
          <w:color w:val="000000"/>
          <w:sz w:val="18"/>
          <w:szCs w:val="18"/>
          <w:lang w:val="es-ES_tradnl"/>
        </w:rPr>
        <w:t>dos (2) días hábiles</w:t>
      </w:r>
      <w:r w:rsidRPr="00CA1A45">
        <w:rPr>
          <w:rFonts w:ascii="Verdana" w:hAnsi="Verdana" w:cs="Tahoma"/>
          <w:color w:val="000000"/>
          <w:sz w:val="18"/>
          <w:szCs w:val="18"/>
          <w:lang w:val="es-ES_tradnl"/>
        </w:rPr>
        <w:t xml:space="preserve"> de </w:t>
      </w:r>
      <w:r w:rsidRPr="00CA1A45">
        <w:rPr>
          <w:rFonts w:ascii="Verdana" w:hAnsi="Verdana" w:cs="Tahoma"/>
          <w:b/>
          <w:color w:val="000000"/>
          <w:sz w:val="18"/>
          <w:szCs w:val="18"/>
          <w:lang w:val="es-ES_tradnl"/>
        </w:rPr>
        <w:t>anticipación</w:t>
      </w:r>
      <w:r w:rsidRPr="00CA1A45">
        <w:rPr>
          <w:rFonts w:ascii="Verdana" w:hAnsi="Verdana" w:cs="Tahoma"/>
          <w:color w:val="000000"/>
          <w:sz w:val="18"/>
          <w:szCs w:val="18"/>
          <w:lang w:val="es-ES_tradnl"/>
        </w:rPr>
        <w:t xml:space="preserve"> al cumplimiento del plazo de entrega del informe/producto correspondiente.</w:t>
      </w:r>
    </w:p>
    <w:p w14:paraId="6F4683E0" w14:textId="77777777" w:rsidR="002A4ECA" w:rsidRPr="00CA1A45" w:rsidRDefault="002A4ECA" w:rsidP="002A4ECA">
      <w:pPr>
        <w:spacing w:line="260" w:lineRule="atLeast"/>
        <w:jc w:val="both"/>
        <w:rPr>
          <w:rFonts w:ascii="Verdana" w:hAnsi="Verdana" w:cs="Tahoma"/>
          <w:color w:val="000000"/>
          <w:sz w:val="18"/>
          <w:szCs w:val="18"/>
          <w:lang w:val="es-ES_tradnl"/>
        </w:rPr>
      </w:pPr>
    </w:p>
    <w:p w14:paraId="7F3E2979" w14:textId="77777777" w:rsidR="002A4ECA" w:rsidRPr="00CA1A45" w:rsidRDefault="002A4ECA" w:rsidP="0027102A">
      <w:pPr>
        <w:numPr>
          <w:ilvl w:val="0"/>
          <w:numId w:val="64"/>
        </w:numPr>
        <w:spacing w:line="260" w:lineRule="atLeast"/>
        <w:ind w:left="284" w:hanging="284"/>
        <w:jc w:val="both"/>
        <w:rPr>
          <w:rFonts w:ascii="Verdana" w:hAnsi="Verdana" w:cs="Tahoma"/>
          <w:b/>
          <w:color w:val="000000"/>
          <w:sz w:val="18"/>
          <w:szCs w:val="18"/>
          <w:lang w:val="es-ES_tradnl"/>
        </w:rPr>
      </w:pPr>
      <w:r w:rsidRPr="00CA1A45">
        <w:rPr>
          <w:rFonts w:ascii="Verdana" w:hAnsi="Verdana" w:cs="Tahoma"/>
          <w:b/>
          <w:color w:val="000000"/>
          <w:sz w:val="18"/>
          <w:szCs w:val="18"/>
          <w:lang w:val="es-ES_tradnl"/>
        </w:rPr>
        <w:t>CONTRATO MODIFICATORIO</w:t>
      </w:r>
    </w:p>
    <w:p w14:paraId="0ECA05F7"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75383B5" w14:textId="77777777" w:rsidR="002A4ECA" w:rsidRPr="00CA1A45" w:rsidRDefault="002A4ECA" w:rsidP="002A4ECA">
      <w:pPr>
        <w:spacing w:line="260" w:lineRule="atLeast"/>
        <w:jc w:val="both"/>
        <w:rPr>
          <w:rFonts w:ascii="Verdana" w:hAnsi="Verdana" w:cs="Tahoma"/>
          <w:color w:val="000000"/>
          <w:sz w:val="18"/>
          <w:szCs w:val="18"/>
          <w:lang w:val="es-ES_tradnl"/>
        </w:rPr>
      </w:pPr>
      <w:bookmarkStart w:id="105" w:name="_Hlk180074609"/>
      <w:bookmarkStart w:id="106" w:name="_Hlk144979257"/>
      <w:r w:rsidRPr="00CA1A4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9F0B2AF" w14:textId="77777777" w:rsidR="002A4ECA" w:rsidRPr="00CA1A45" w:rsidRDefault="002A4ECA" w:rsidP="002A4ECA">
      <w:pPr>
        <w:spacing w:line="260" w:lineRule="atLeast"/>
        <w:jc w:val="both"/>
        <w:rPr>
          <w:rFonts w:ascii="Verdana" w:hAnsi="Verdana" w:cs="Tahoma"/>
          <w:color w:val="000000"/>
          <w:sz w:val="18"/>
          <w:szCs w:val="18"/>
          <w:lang w:val="es-ES_tradnl"/>
        </w:rPr>
      </w:pPr>
      <w:bookmarkStart w:id="107" w:name="_Hlk179909082"/>
      <w:r w:rsidRPr="00CA1A45">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8" w:name="_Hlk179960020"/>
      <w:r w:rsidRPr="00CA1A45">
        <w:rPr>
          <w:rFonts w:ascii="Verdana" w:hAnsi="Verdana" w:cs="Tahoma"/>
          <w:color w:val="000000"/>
          <w:sz w:val="18"/>
          <w:szCs w:val="18"/>
          <w:lang w:val="es-ES_tradnl"/>
        </w:rPr>
        <w:t>en el caso de decremento el porcentaje deberá concertarse con la entidad ejecutora para evitar reclamos posteriores.</w:t>
      </w:r>
      <w:bookmarkEnd w:id="108"/>
    </w:p>
    <w:bookmarkEnd w:id="105"/>
    <w:bookmarkEnd w:id="107"/>
    <w:p w14:paraId="0203CE34"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El contrato modificatorio podrá presentarse hasta 10 días calendario antes de la recepción provisional del proyecto.</w:t>
      </w:r>
    </w:p>
    <w:bookmarkEnd w:id="106"/>
    <w:p w14:paraId="670A4035"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4E2E9D" w14:textId="77777777" w:rsidR="002A4ECA" w:rsidRPr="00CA1A45" w:rsidRDefault="002A4ECA" w:rsidP="002A4ECA">
      <w:pPr>
        <w:spacing w:line="260" w:lineRule="atLeast"/>
        <w:jc w:val="both"/>
        <w:rPr>
          <w:rFonts w:ascii="Verdana" w:hAnsi="Verdana" w:cs="Tahoma"/>
          <w:color w:val="0000FF"/>
          <w:sz w:val="18"/>
          <w:szCs w:val="18"/>
          <w:lang w:val="es-ES_tradnl"/>
        </w:rPr>
      </w:pPr>
    </w:p>
    <w:p w14:paraId="455F0318" w14:textId="77777777" w:rsidR="002A4ECA" w:rsidRPr="00CA1A45" w:rsidRDefault="002A4ECA" w:rsidP="0027102A">
      <w:pPr>
        <w:numPr>
          <w:ilvl w:val="0"/>
          <w:numId w:val="56"/>
        </w:numPr>
        <w:spacing w:line="260" w:lineRule="atLeast"/>
        <w:ind w:left="0"/>
        <w:jc w:val="both"/>
        <w:rPr>
          <w:rFonts w:ascii="Verdana" w:hAnsi="Verdana" w:cs="Tahoma"/>
          <w:b/>
          <w:color w:val="000000"/>
          <w:sz w:val="18"/>
          <w:szCs w:val="18"/>
          <w:lang w:val="es-ES_tradnl"/>
        </w:rPr>
      </w:pPr>
      <w:r w:rsidRPr="00CA1A45">
        <w:rPr>
          <w:rFonts w:ascii="Verdana" w:hAnsi="Verdana" w:cs="Tahoma"/>
          <w:b/>
          <w:color w:val="000000"/>
          <w:sz w:val="18"/>
          <w:szCs w:val="18"/>
          <w:lang w:val="es-ES_tradnl"/>
        </w:rPr>
        <w:t xml:space="preserve">CAUSAS DE FUERZA MAYOR Y/O CASO FORTUITO. </w:t>
      </w:r>
    </w:p>
    <w:p w14:paraId="69068330" w14:textId="77777777" w:rsidR="002A4ECA" w:rsidRPr="00CA1A45" w:rsidRDefault="002A4ECA" w:rsidP="002A4ECA">
      <w:pPr>
        <w:spacing w:line="260" w:lineRule="atLeast"/>
        <w:jc w:val="both"/>
        <w:rPr>
          <w:rFonts w:ascii="Verdana" w:hAnsi="Verdana" w:cs="Tahoma"/>
          <w:color w:val="000000"/>
          <w:sz w:val="18"/>
          <w:szCs w:val="18"/>
        </w:rPr>
      </w:pPr>
      <w:r w:rsidRPr="00CA1A45">
        <w:rPr>
          <w:rFonts w:ascii="Verdana" w:hAnsi="Verdana" w:cs="Tahoma"/>
          <w:color w:val="000000"/>
          <w:sz w:val="18"/>
          <w:szCs w:val="18"/>
        </w:rPr>
        <w:t xml:space="preserve">Con el fin de exceptuar a la </w:t>
      </w:r>
      <w:r w:rsidRPr="00CA1A45">
        <w:rPr>
          <w:rFonts w:ascii="Verdana" w:hAnsi="Verdana" w:cs="Tahoma"/>
          <w:b/>
          <w:bCs/>
          <w:color w:val="000000"/>
          <w:sz w:val="18"/>
          <w:szCs w:val="18"/>
        </w:rPr>
        <w:t xml:space="preserve">ENTIDAD EJECUTORA </w:t>
      </w:r>
      <w:r w:rsidRPr="00CA1A45">
        <w:rPr>
          <w:rFonts w:ascii="Verdana" w:hAnsi="Verdana" w:cs="Tahoma"/>
          <w:color w:val="000000"/>
          <w:sz w:val="18"/>
          <w:szCs w:val="18"/>
        </w:rPr>
        <w:t xml:space="preserve">de determinadas responsabilidades por mora o incumplimiento del presente contrato, la </w:t>
      </w:r>
      <w:r w:rsidRPr="00CA1A45">
        <w:rPr>
          <w:rFonts w:ascii="Verdana" w:hAnsi="Verdana" w:cs="Tahoma"/>
          <w:b/>
          <w:bCs/>
          <w:color w:val="000000"/>
          <w:sz w:val="18"/>
          <w:szCs w:val="18"/>
        </w:rPr>
        <w:t xml:space="preserve">INSPECTORÍA </w:t>
      </w:r>
      <w:r w:rsidRPr="00CA1A45">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CA1A45">
        <w:rPr>
          <w:rFonts w:ascii="Verdana" w:hAnsi="Verdana" w:cs="Tahoma"/>
          <w:color w:val="000000"/>
          <w:sz w:val="18"/>
          <w:szCs w:val="18"/>
        </w:rPr>
        <w:t xml:space="preserve">directa </w:t>
      </w:r>
      <w:bookmarkEnd w:id="109"/>
      <w:r w:rsidRPr="00CA1A45">
        <w:rPr>
          <w:rFonts w:ascii="Verdana" w:hAnsi="Verdana" w:cs="Tahoma"/>
          <w:color w:val="000000"/>
          <w:sz w:val="18"/>
          <w:szCs w:val="18"/>
        </w:rPr>
        <w:t xml:space="preserve">consecuencia sobre el cumplimiento del presente Contrato. </w:t>
      </w:r>
    </w:p>
    <w:p w14:paraId="39E3AF9D" w14:textId="77777777" w:rsidR="002A4ECA" w:rsidRPr="00CA1A45" w:rsidRDefault="002A4ECA" w:rsidP="002A4ECA">
      <w:pPr>
        <w:spacing w:line="260" w:lineRule="atLeast"/>
        <w:jc w:val="both"/>
        <w:rPr>
          <w:rFonts w:ascii="Verdana" w:hAnsi="Verdana" w:cs="Tahoma"/>
          <w:color w:val="000000"/>
          <w:sz w:val="18"/>
          <w:szCs w:val="18"/>
        </w:rPr>
      </w:pPr>
      <w:r w:rsidRPr="00CA1A4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CA1A45">
        <w:rPr>
          <w:rFonts w:ascii="Verdana" w:hAnsi="Verdana" w:cs="Tahoma"/>
          <w:b/>
          <w:bCs/>
          <w:color w:val="000000"/>
          <w:sz w:val="18"/>
          <w:szCs w:val="18"/>
          <w:u w:val="single"/>
        </w:rPr>
        <w:t>con cumplimiento de requisitos</w:t>
      </w:r>
      <w:r w:rsidRPr="00CA1A45">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ED4F871" w14:textId="77777777" w:rsidR="002A4ECA" w:rsidRPr="00CA1A45" w:rsidRDefault="002A4ECA" w:rsidP="002A4ECA">
      <w:pPr>
        <w:spacing w:line="260" w:lineRule="atLeast"/>
        <w:jc w:val="both"/>
        <w:rPr>
          <w:rFonts w:ascii="Verdana" w:hAnsi="Verdana" w:cs="Tahoma"/>
          <w:color w:val="000000"/>
          <w:sz w:val="18"/>
          <w:szCs w:val="18"/>
        </w:rPr>
      </w:pPr>
      <w:r w:rsidRPr="00CA1A45">
        <w:rPr>
          <w:rFonts w:ascii="Verdana" w:hAnsi="Verdana" w:cs="Tahoma"/>
          <w:color w:val="000000"/>
          <w:sz w:val="18"/>
          <w:szCs w:val="18"/>
        </w:rPr>
        <w:t xml:space="preserve">Para que cualquiera de estos hechos puedan constituirse en justificación de impedimento o demora en el cumplimiento de la </w:t>
      </w:r>
      <w:r w:rsidRPr="00CA1A45">
        <w:rPr>
          <w:rFonts w:ascii="Verdana" w:hAnsi="Verdana" w:cs="Tahoma"/>
          <w:b/>
          <w:bCs/>
          <w:color w:val="000000"/>
          <w:sz w:val="18"/>
          <w:szCs w:val="18"/>
        </w:rPr>
        <w:t xml:space="preserve">CONSULTORÍA </w:t>
      </w:r>
      <w:r w:rsidRPr="00CA1A45">
        <w:rPr>
          <w:rFonts w:ascii="Verdana" w:hAnsi="Verdana" w:cs="Tahoma"/>
          <w:color w:val="000000"/>
          <w:sz w:val="18"/>
          <w:szCs w:val="18"/>
        </w:rPr>
        <w:t xml:space="preserve">o del Cronograma de Plazos, </w:t>
      </w:r>
      <w:r w:rsidRPr="00CA1A45">
        <w:rPr>
          <w:rFonts w:ascii="Verdana" w:hAnsi="Verdana" w:cs="Tahoma"/>
          <w:color w:val="000000"/>
          <w:sz w:val="18"/>
          <w:szCs w:val="18"/>
          <w:lang w:val="es-ES_tradnl"/>
        </w:rPr>
        <w:t>dando lugar a retrasos en el avance del proyecto,</w:t>
      </w:r>
      <w:r w:rsidRPr="00CA1A45">
        <w:rPr>
          <w:rFonts w:ascii="Verdana" w:hAnsi="Verdana" w:cs="Tahoma"/>
          <w:color w:val="000000"/>
          <w:sz w:val="18"/>
          <w:szCs w:val="18"/>
        </w:rPr>
        <w:t xml:space="preserve"> de manera obligatoria y justificada l</w:t>
      </w:r>
      <w:r w:rsidRPr="00CA1A4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B4C0228" w14:textId="77777777" w:rsidR="002A4ECA" w:rsidRPr="00CA1A45" w:rsidRDefault="002A4ECA" w:rsidP="002A4ECA">
      <w:pPr>
        <w:spacing w:line="260" w:lineRule="atLeast"/>
        <w:jc w:val="both"/>
        <w:rPr>
          <w:rFonts w:ascii="Verdana" w:hAnsi="Verdana" w:cs="Tahoma"/>
          <w:color w:val="000000"/>
          <w:sz w:val="18"/>
          <w:szCs w:val="18"/>
        </w:rPr>
      </w:pPr>
      <w:r w:rsidRPr="00CA1A45">
        <w:rPr>
          <w:rFonts w:ascii="Verdana" w:hAnsi="Verdana" w:cs="Tahoma"/>
          <w:color w:val="000000"/>
          <w:sz w:val="18"/>
          <w:szCs w:val="18"/>
        </w:rPr>
        <w:t xml:space="preserve">La Entidad Ejecutora, con la aceptación del impedimento emitida por el Inspector o por aceptación tácita, podrá solicitar a la </w:t>
      </w:r>
      <w:r w:rsidRPr="00CA1A45">
        <w:rPr>
          <w:rFonts w:ascii="Verdana" w:hAnsi="Verdana" w:cs="Tahoma"/>
          <w:b/>
          <w:bCs/>
          <w:color w:val="000000"/>
          <w:sz w:val="18"/>
          <w:szCs w:val="18"/>
        </w:rPr>
        <w:t>AEVIVIENDA</w:t>
      </w:r>
      <w:r w:rsidRPr="00CA1A4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DFBA328" w14:textId="77777777" w:rsidR="002A4ECA" w:rsidRPr="00CA1A45" w:rsidRDefault="002A4ECA" w:rsidP="002A4ECA">
      <w:pPr>
        <w:spacing w:line="260" w:lineRule="atLeast"/>
        <w:jc w:val="both"/>
        <w:rPr>
          <w:rFonts w:ascii="Verdana" w:hAnsi="Verdana" w:cs="Tahoma"/>
          <w:color w:val="000000"/>
          <w:sz w:val="18"/>
          <w:szCs w:val="18"/>
        </w:rPr>
      </w:pPr>
      <w:r w:rsidRPr="00CA1A45">
        <w:rPr>
          <w:rFonts w:ascii="Verdana" w:hAnsi="Verdana" w:cs="Tahoma"/>
          <w:color w:val="000000"/>
          <w:sz w:val="18"/>
          <w:szCs w:val="18"/>
        </w:rPr>
        <w:t xml:space="preserve">La solicitud del </w:t>
      </w:r>
      <w:r w:rsidRPr="00CA1A45">
        <w:rPr>
          <w:rFonts w:ascii="Verdana" w:hAnsi="Verdana" w:cs="Tahoma"/>
          <w:b/>
          <w:bCs/>
          <w:color w:val="000000"/>
          <w:sz w:val="18"/>
          <w:szCs w:val="18"/>
        </w:rPr>
        <w:t>CONSULTOR</w:t>
      </w:r>
      <w:r w:rsidRPr="00CA1A4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9AEFB4B" w14:textId="77777777" w:rsidR="002A4ECA" w:rsidRPr="00CA1A45" w:rsidRDefault="002A4ECA" w:rsidP="002A4ECA">
      <w:pPr>
        <w:spacing w:line="260" w:lineRule="atLeast"/>
        <w:jc w:val="both"/>
        <w:rPr>
          <w:rFonts w:ascii="Verdana" w:hAnsi="Verdana" w:cs="Tahoma"/>
          <w:iCs/>
          <w:sz w:val="18"/>
          <w:szCs w:val="18"/>
        </w:rPr>
      </w:pPr>
      <w:r w:rsidRPr="00CA1A45">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CA1A45">
        <w:rPr>
          <w:rFonts w:ascii="Verdana" w:hAnsi="Verdana" w:cs="Tahoma"/>
          <w:iCs/>
          <w:sz w:val="18"/>
          <w:szCs w:val="18"/>
        </w:rPr>
        <w:t>en el caso de saturación del terreno post lluvias con la emisión del informe técnico de la institución correspondiente u otro documento técnico certificado.</w:t>
      </w:r>
    </w:p>
    <w:p w14:paraId="38EB23D8"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FCAE6C4"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CA1A45">
        <w:rPr>
          <w:rFonts w:ascii="Verdana" w:hAnsi="Verdana" w:cs="Tahoma"/>
          <w:b/>
          <w:bCs/>
          <w:color w:val="000000"/>
          <w:kern w:val="32"/>
          <w:sz w:val="18"/>
          <w:szCs w:val="18"/>
          <w:lang w:val="es-ES_tradnl"/>
        </w:rPr>
        <w:t>INFORMES / PRODUCTOS ESPERADOS:</w:t>
      </w:r>
      <w:bookmarkEnd w:id="110"/>
    </w:p>
    <w:p w14:paraId="1603CA1E" w14:textId="77777777" w:rsidR="002A4ECA" w:rsidRDefault="002A4ECA" w:rsidP="002A4ECA">
      <w:pPr>
        <w:spacing w:line="260" w:lineRule="atLeast"/>
        <w:jc w:val="both"/>
        <w:rPr>
          <w:rFonts w:ascii="Verdana" w:hAnsi="Verdana" w:cs="Tahoma"/>
          <w:sz w:val="18"/>
          <w:szCs w:val="18"/>
        </w:rPr>
      </w:pPr>
      <w:r w:rsidRPr="00CA1A45">
        <w:rPr>
          <w:rFonts w:ascii="Verdana" w:hAnsi="Verdana" w:cs="Tahoma"/>
          <w:sz w:val="18"/>
          <w:szCs w:val="18"/>
        </w:rPr>
        <w:t>La Entidad Ejecutora debe entregar los siguientes informes/productos:</w:t>
      </w:r>
    </w:p>
    <w:p w14:paraId="38E4A048" w14:textId="77777777" w:rsidR="00A13D76" w:rsidRPr="00CA1A45" w:rsidRDefault="00A13D76" w:rsidP="002A4ECA">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A4ECA" w:rsidRPr="00CA1A45" w14:paraId="510A8F21" w14:textId="77777777" w:rsidTr="002A4ECA">
        <w:trPr>
          <w:trHeight w:val="362"/>
          <w:jc w:val="center"/>
        </w:trPr>
        <w:tc>
          <w:tcPr>
            <w:tcW w:w="459" w:type="pct"/>
            <w:shd w:val="clear" w:color="auto" w:fill="D9E2F3" w:themeFill="accent5" w:themeFillTint="33"/>
            <w:vAlign w:val="center"/>
            <w:hideMark/>
          </w:tcPr>
          <w:p w14:paraId="2A6D9D5E" w14:textId="77777777" w:rsidR="002A4ECA" w:rsidRPr="00CA1A45" w:rsidRDefault="002A4ECA" w:rsidP="002A4ECA">
            <w:pPr>
              <w:spacing w:line="300" w:lineRule="auto"/>
              <w:jc w:val="both"/>
              <w:rPr>
                <w:rFonts w:ascii="Verdana" w:hAnsi="Verdana" w:cs="Tahoma"/>
                <w:b/>
                <w:bCs/>
                <w:sz w:val="18"/>
                <w:szCs w:val="18"/>
              </w:rPr>
            </w:pPr>
            <w:r w:rsidRPr="00CA1A45">
              <w:rPr>
                <w:rFonts w:ascii="Verdana" w:hAnsi="Verdana" w:cs="Tahoma"/>
                <w:b/>
                <w:bCs/>
                <w:sz w:val="18"/>
                <w:szCs w:val="18"/>
              </w:rPr>
              <w:lastRenderedPageBreak/>
              <w:t>Nº</w:t>
            </w:r>
          </w:p>
        </w:tc>
        <w:tc>
          <w:tcPr>
            <w:tcW w:w="4541" w:type="pct"/>
            <w:shd w:val="clear" w:color="auto" w:fill="D9E2F3" w:themeFill="accent5" w:themeFillTint="33"/>
            <w:vAlign w:val="center"/>
            <w:hideMark/>
          </w:tcPr>
          <w:p w14:paraId="4A3AE907" w14:textId="77777777" w:rsidR="002A4ECA" w:rsidRPr="00CA1A45" w:rsidRDefault="002A4ECA" w:rsidP="002A4ECA">
            <w:pPr>
              <w:spacing w:line="300" w:lineRule="auto"/>
              <w:jc w:val="both"/>
              <w:rPr>
                <w:rFonts w:ascii="Verdana" w:hAnsi="Verdana" w:cs="Tahoma"/>
                <w:b/>
                <w:bCs/>
                <w:sz w:val="18"/>
                <w:szCs w:val="18"/>
              </w:rPr>
            </w:pPr>
            <w:r w:rsidRPr="00CA1A45">
              <w:rPr>
                <w:rFonts w:ascii="Verdana" w:hAnsi="Verdana" w:cs="Tahoma"/>
                <w:b/>
                <w:bCs/>
                <w:sz w:val="18"/>
                <w:szCs w:val="18"/>
              </w:rPr>
              <w:t>INFORMES/ PRODUCTOS</w:t>
            </w:r>
          </w:p>
        </w:tc>
      </w:tr>
      <w:tr w:rsidR="002A4ECA" w:rsidRPr="00CA1A45" w14:paraId="46F42EA7" w14:textId="77777777" w:rsidTr="002A4ECA">
        <w:trPr>
          <w:trHeight w:val="216"/>
          <w:jc w:val="center"/>
        </w:trPr>
        <w:tc>
          <w:tcPr>
            <w:tcW w:w="459" w:type="pct"/>
            <w:shd w:val="clear" w:color="auto" w:fill="auto"/>
            <w:noWrap/>
            <w:vAlign w:val="center"/>
          </w:tcPr>
          <w:p w14:paraId="1D21B9CF" w14:textId="77777777" w:rsidR="002A4ECA" w:rsidRPr="00CA1A45" w:rsidRDefault="002A4ECA" w:rsidP="002A4ECA">
            <w:pPr>
              <w:spacing w:line="300" w:lineRule="auto"/>
              <w:jc w:val="both"/>
              <w:rPr>
                <w:rFonts w:ascii="Verdana" w:hAnsi="Verdana" w:cs="Tahoma"/>
                <w:sz w:val="18"/>
                <w:szCs w:val="18"/>
              </w:rPr>
            </w:pPr>
            <w:r w:rsidRPr="00CA1A45">
              <w:rPr>
                <w:rFonts w:ascii="Verdana" w:hAnsi="Verdana" w:cs="Tahoma"/>
                <w:sz w:val="18"/>
                <w:szCs w:val="18"/>
              </w:rPr>
              <w:t>1</w:t>
            </w:r>
          </w:p>
        </w:tc>
        <w:tc>
          <w:tcPr>
            <w:tcW w:w="4541" w:type="pct"/>
            <w:shd w:val="clear" w:color="auto" w:fill="auto"/>
            <w:noWrap/>
            <w:vAlign w:val="center"/>
          </w:tcPr>
          <w:p w14:paraId="31E2055A" w14:textId="77777777" w:rsidR="002A4ECA" w:rsidRPr="00CA1A45" w:rsidRDefault="002A4ECA" w:rsidP="002A4ECA">
            <w:pPr>
              <w:spacing w:line="300" w:lineRule="auto"/>
              <w:jc w:val="both"/>
              <w:rPr>
                <w:rFonts w:ascii="Verdana" w:hAnsi="Verdana" w:cs="Tahoma"/>
                <w:sz w:val="18"/>
                <w:szCs w:val="18"/>
              </w:rPr>
            </w:pPr>
            <w:r w:rsidRPr="00CA1A45">
              <w:rPr>
                <w:rFonts w:ascii="Verdana" w:hAnsi="Verdana" w:cs="Tahoma"/>
                <w:b/>
                <w:sz w:val="18"/>
                <w:szCs w:val="18"/>
              </w:rPr>
              <w:t xml:space="preserve">Producto 1 - </w:t>
            </w:r>
            <w:r w:rsidRPr="00CA1A45">
              <w:rPr>
                <w:rFonts w:ascii="Verdana" w:hAnsi="Verdana" w:cs="Tahoma"/>
                <w:sz w:val="18"/>
                <w:szCs w:val="18"/>
              </w:rPr>
              <w:t>Informe inicial</w:t>
            </w:r>
          </w:p>
        </w:tc>
      </w:tr>
      <w:tr w:rsidR="002A4ECA" w:rsidRPr="00CA1A45" w14:paraId="3311CC8A" w14:textId="77777777" w:rsidTr="002A4ECA">
        <w:trPr>
          <w:trHeight w:val="216"/>
          <w:jc w:val="center"/>
        </w:trPr>
        <w:tc>
          <w:tcPr>
            <w:tcW w:w="459" w:type="pct"/>
            <w:shd w:val="clear" w:color="auto" w:fill="auto"/>
            <w:noWrap/>
            <w:vAlign w:val="center"/>
          </w:tcPr>
          <w:p w14:paraId="20AE9828" w14:textId="77777777" w:rsidR="002A4ECA" w:rsidRPr="00CA1A45" w:rsidRDefault="002A4ECA" w:rsidP="002A4ECA">
            <w:pPr>
              <w:spacing w:line="300" w:lineRule="auto"/>
              <w:jc w:val="both"/>
              <w:rPr>
                <w:rFonts w:ascii="Verdana" w:hAnsi="Verdana" w:cs="Tahoma"/>
                <w:sz w:val="18"/>
                <w:szCs w:val="18"/>
              </w:rPr>
            </w:pPr>
            <w:r w:rsidRPr="00CA1A45">
              <w:rPr>
                <w:rFonts w:ascii="Verdana" w:hAnsi="Verdana" w:cs="Tahoma"/>
                <w:sz w:val="18"/>
                <w:szCs w:val="18"/>
              </w:rPr>
              <w:t>2</w:t>
            </w:r>
          </w:p>
        </w:tc>
        <w:tc>
          <w:tcPr>
            <w:tcW w:w="4541" w:type="pct"/>
            <w:shd w:val="clear" w:color="auto" w:fill="auto"/>
            <w:noWrap/>
            <w:vAlign w:val="center"/>
          </w:tcPr>
          <w:p w14:paraId="6510080D" w14:textId="77777777" w:rsidR="002A4ECA" w:rsidRPr="00CA1A45" w:rsidRDefault="002A4ECA" w:rsidP="002A4ECA">
            <w:pPr>
              <w:spacing w:line="300" w:lineRule="auto"/>
              <w:jc w:val="both"/>
              <w:rPr>
                <w:rFonts w:ascii="Verdana" w:hAnsi="Verdana" w:cs="Tahoma"/>
                <w:sz w:val="18"/>
                <w:szCs w:val="18"/>
              </w:rPr>
            </w:pPr>
            <w:r w:rsidRPr="00CA1A45">
              <w:rPr>
                <w:rFonts w:ascii="Verdana" w:hAnsi="Verdana" w:cs="Tahoma"/>
                <w:b/>
                <w:sz w:val="18"/>
                <w:szCs w:val="18"/>
              </w:rPr>
              <w:t>Producto 2</w:t>
            </w:r>
            <w:r w:rsidRPr="00CA1A45">
              <w:rPr>
                <w:rFonts w:ascii="Verdana" w:hAnsi="Verdana" w:cs="Tahoma"/>
                <w:sz w:val="18"/>
                <w:szCs w:val="18"/>
              </w:rPr>
              <w:t xml:space="preserve"> - </w:t>
            </w:r>
            <w:r w:rsidRPr="00CA1A45">
              <w:rPr>
                <w:rFonts w:ascii="Verdana" w:hAnsi="Verdana" w:cs="Tahoma"/>
                <w:sz w:val="18"/>
                <w:szCs w:val="18"/>
                <w:lang w:val="es-ES_tradnl"/>
              </w:rPr>
              <w:t>Informe de avance al 50% de ejecución física</w:t>
            </w:r>
          </w:p>
        </w:tc>
      </w:tr>
      <w:tr w:rsidR="002A4ECA" w:rsidRPr="00CA1A45" w14:paraId="5CAA834C" w14:textId="77777777" w:rsidTr="002A4ECA">
        <w:trPr>
          <w:trHeight w:val="216"/>
          <w:jc w:val="center"/>
        </w:trPr>
        <w:tc>
          <w:tcPr>
            <w:tcW w:w="459" w:type="pct"/>
            <w:shd w:val="clear" w:color="auto" w:fill="auto"/>
            <w:noWrap/>
            <w:vAlign w:val="center"/>
          </w:tcPr>
          <w:p w14:paraId="4CE0A099" w14:textId="77777777" w:rsidR="002A4ECA" w:rsidRPr="00CA1A45" w:rsidRDefault="002A4ECA" w:rsidP="002A4ECA">
            <w:pPr>
              <w:spacing w:line="300" w:lineRule="auto"/>
              <w:jc w:val="both"/>
              <w:rPr>
                <w:rFonts w:ascii="Verdana" w:hAnsi="Verdana" w:cs="Tahoma"/>
                <w:sz w:val="18"/>
                <w:szCs w:val="18"/>
              </w:rPr>
            </w:pPr>
            <w:r w:rsidRPr="00CA1A45">
              <w:rPr>
                <w:rFonts w:ascii="Verdana" w:hAnsi="Verdana" w:cs="Tahoma"/>
                <w:sz w:val="18"/>
                <w:szCs w:val="18"/>
              </w:rPr>
              <w:t>3</w:t>
            </w:r>
          </w:p>
        </w:tc>
        <w:tc>
          <w:tcPr>
            <w:tcW w:w="4541" w:type="pct"/>
            <w:shd w:val="clear" w:color="auto" w:fill="auto"/>
            <w:noWrap/>
            <w:vAlign w:val="center"/>
          </w:tcPr>
          <w:p w14:paraId="607DFEF2" w14:textId="77777777" w:rsidR="002A4ECA" w:rsidRPr="00CA1A45" w:rsidRDefault="002A4ECA" w:rsidP="002A4ECA">
            <w:pPr>
              <w:spacing w:line="300" w:lineRule="auto"/>
              <w:jc w:val="both"/>
              <w:rPr>
                <w:rFonts w:ascii="Verdana" w:hAnsi="Verdana" w:cs="Tahoma"/>
                <w:sz w:val="18"/>
                <w:szCs w:val="18"/>
              </w:rPr>
            </w:pPr>
            <w:r w:rsidRPr="00CA1A45">
              <w:rPr>
                <w:rFonts w:ascii="Verdana" w:hAnsi="Verdana" w:cs="Tahoma"/>
                <w:b/>
                <w:sz w:val="18"/>
                <w:szCs w:val="18"/>
              </w:rPr>
              <w:t>Producto 3</w:t>
            </w:r>
            <w:r w:rsidRPr="00CA1A45">
              <w:rPr>
                <w:rFonts w:ascii="Verdana" w:hAnsi="Verdana" w:cs="Tahoma"/>
                <w:sz w:val="18"/>
                <w:szCs w:val="18"/>
              </w:rPr>
              <w:t xml:space="preserve"> - </w:t>
            </w:r>
            <w:r w:rsidRPr="00CA1A45">
              <w:rPr>
                <w:rFonts w:ascii="Verdana" w:hAnsi="Verdana" w:cs="Tahoma"/>
                <w:bCs/>
                <w:sz w:val="18"/>
                <w:szCs w:val="18"/>
                <w:lang w:val="es-ES_tradnl"/>
              </w:rPr>
              <w:t>Informe de avance al 100% de ejecución física</w:t>
            </w:r>
          </w:p>
        </w:tc>
      </w:tr>
      <w:tr w:rsidR="002A4ECA" w:rsidRPr="00CA1A45" w14:paraId="7402DBBB" w14:textId="77777777" w:rsidTr="002A4ECA">
        <w:trPr>
          <w:trHeight w:val="216"/>
          <w:jc w:val="center"/>
        </w:trPr>
        <w:tc>
          <w:tcPr>
            <w:tcW w:w="459" w:type="pct"/>
            <w:shd w:val="clear" w:color="auto" w:fill="auto"/>
            <w:noWrap/>
            <w:vAlign w:val="center"/>
          </w:tcPr>
          <w:p w14:paraId="147BDE58" w14:textId="77777777" w:rsidR="002A4ECA" w:rsidRPr="00CA1A45" w:rsidRDefault="002A4ECA" w:rsidP="002A4ECA">
            <w:pPr>
              <w:spacing w:line="300" w:lineRule="auto"/>
              <w:jc w:val="both"/>
              <w:rPr>
                <w:rFonts w:ascii="Verdana" w:hAnsi="Verdana" w:cs="Tahoma"/>
                <w:sz w:val="18"/>
                <w:szCs w:val="18"/>
              </w:rPr>
            </w:pPr>
            <w:r w:rsidRPr="00CA1A45">
              <w:rPr>
                <w:rFonts w:ascii="Verdana" w:hAnsi="Verdana" w:cs="Tahoma"/>
                <w:sz w:val="18"/>
                <w:szCs w:val="18"/>
              </w:rPr>
              <w:t>4</w:t>
            </w:r>
          </w:p>
        </w:tc>
        <w:tc>
          <w:tcPr>
            <w:tcW w:w="4541" w:type="pct"/>
            <w:shd w:val="clear" w:color="auto" w:fill="auto"/>
            <w:noWrap/>
            <w:vAlign w:val="center"/>
          </w:tcPr>
          <w:p w14:paraId="6F0D8060" w14:textId="77777777" w:rsidR="002A4ECA" w:rsidRPr="00CA1A45" w:rsidRDefault="002A4ECA" w:rsidP="002A4ECA">
            <w:pPr>
              <w:spacing w:line="300" w:lineRule="auto"/>
              <w:jc w:val="both"/>
              <w:rPr>
                <w:rFonts w:ascii="Verdana" w:hAnsi="Verdana" w:cs="Tahoma"/>
                <w:sz w:val="18"/>
                <w:szCs w:val="18"/>
              </w:rPr>
            </w:pPr>
            <w:r w:rsidRPr="00CA1A45">
              <w:rPr>
                <w:rFonts w:ascii="Verdana" w:hAnsi="Verdana" w:cs="Tahoma"/>
                <w:b/>
                <w:sz w:val="18"/>
                <w:szCs w:val="18"/>
              </w:rPr>
              <w:t>Producto 4</w:t>
            </w:r>
            <w:r w:rsidRPr="00CA1A45">
              <w:rPr>
                <w:rFonts w:ascii="Verdana" w:hAnsi="Verdana" w:cs="Tahoma"/>
                <w:sz w:val="18"/>
                <w:szCs w:val="18"/>
              </w:rPr>
              <w:t xml:space="preserve"> - </w:t>
            </w:r>
            <w:r w:rsidRPr="00CA1A45">
              <w:rPr>
                <w:rFonts w:ascii="Verdana" w:hAnsi="Verdana" w:cs="Tahoma"/>
                <w:bCs/>
                <w:sz w:val="18"/>
                <w:szCs w:val="18"/>
                <w:lang w:val="es-ES_tradnl"/>
              </w:rPr>
              <w:t xml:space="preserve">Informe de producto final </w:t>
            </w:r>
          </w:p>
        </w:tc>
      </w:tr>
    </w:tbl>
    <w:p w14:paraId="2CB494B0"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 xml:space="preserve">Cada informe/producto deberá ser </w:t>
      </w:r>
      <w:r w:rsidRPr="00CA1A45">
        <w:rPr>
          <w:rFonts w:ascii="Verdana" w:hAnsi="Verdana" w:cs="Tahoma"/>
          <w:sz w:val="18"/>
          <w:szCs w:val="18"/>
          <w:lang w:val="es-ES_tradnl"/>
        </w:rPr>
        <w:t xml:space="preserve">presentado en </w:t>
      </w:r>
      <w:r w:rsidRPr="00CA1A45">
        <w:rPr>
          <w:rFonts w:ascii="Verdana" w:hAnsi="Verdana" w:cs="Tahoma"/>
          <w:sz w:val="18"/>
          <w:szCs w:val="18"/>
          <w:u w:val="single"/>
          <w:lang w:val="es-ES_tradnl"/>
        </w:rPr>
        <w:t>2 ejemplares (1 original y 1 copia),</w:t>
      </w:r>
      <w:r w:rsidRPr="00CA1A45">
        <w:rPr>
          <w:rFonts w:ascii="Verdana" w:hAnsi="Verdana" w:cs="Tahoma"/>
          <w:sz w:val="18"/>
          <w:szCs w:val="18"/>
          <w:lang w:val="es-ES_tradnl"/>
        </w:rPr>
        <w:t xml:space="preserve"> en versión impresa y digital (editable) </w:t>
      </w:r>
      <w:r w:rsidRPr="00CA1A45">
        <w:rPr>
          <w:rFonts w:ascii="Verdana" w:hAnsi="Verdana" w:cs="Tahoma"/>
          <w:sz w:val="18"/>
          <w:szCs w:val="18"/>
        </w:rPr>
        <w:t>al Inspector (la copia es para el Inspector) del proyecto, quien deberá proceder de la siguiente manera según corresponda:</w:t>
      </w:r>
    </w:p>
    <w:p w14:paraId="26B8F23D" w14:textId="77777777" w:rsidR="002A4ECA" w:rsidRPr="00CA1A45" w:rsidRDefault="002A4ECA" w:rsidP="0027102A">
      <w:pPr>
        <w:numPr>
          <w:ilvl w:val="0"/>
          <w:numId w:val="44"/>
        </w:numPr>
        <w:spacing w:line="260" w:lineRule="atLeast"/>
        <w:ind w:hanging="153"/>
        <w:jc w:val="both"/>
        <w:rPr>
          <w:rFonts w:ascii="Verdana" w:hAnsi="Verdana" w:cs="Tahoma"/>
          <w:sz w:val="18"/>
          <w:szCs w:val="18"/>
        </w:rPr>
      </w:pPr>
      <w:r w:rsidRPr="00CA1A45">
        <w:rPr>
          <w:rFonts w:ascii="Verdana" w:hAnsi="Verdana" w:cs="Tahoma"/>
          <w:sz w:val="18"/>
          <w:szCs w:val="18"/>
        </w:rPr>
        <w:t xml:space="preserve">Aprobar el producto: en un plazo máximo de </w:t>
      </w:r>
      <w:r w:rsidRPr="00CA1A45">
        <w:rPr>
          <w:rFonts w:ascii="Verdana" w:hAnsi="Verdana" w:cs="Tahoma"/>
          <w:b/>
          <w:sz w:val="18"/>
          <w:szCs w:val="18"/>
        </w:rPr>
        <w:t>cinco (5) días calendario</w:t>
      </w:r>
      <w:r w:rsidRPr="00CA1A4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031E0E2" w14:textId="77777777" w:rsidR="002A4ECA" w:rsidRPr="00CA1A45" w:rsidRDefault="002A4ECA" w:rsidP="0027102A">
      <w:pPr>
        <w:numPr>
          <w:ilvl w:val="0"/>
          <w:numId w:val="44"/>
        </w:numPr>
        <w:spacing w:line="260" w:lineRule="atLeast"/>
        <w:ind w:hanging="153"/>
        <w:jc w:val="both"/>
        <w:rPr>
          <w:rFonts w:ascii="Verdana" w:hAnsi="Verdana" w:cs="Tahoma"/>
          <w:sz w:val="18"/>
          <w:szCs w:val="18"/>
        </w:rPr>
      </w:pPr>
      <w:r w:rsidRPr="00CA1A45">
        <w:rPr>
          <w:rFonts w:ascii="Verdana" w:hAnsi="Verdana" w:cs="Tahoma"/>
          <w:sz w:val="18"/>
          <w:szCs w:val="18"/>
        </w:rPr>
        <w:t xml:space="preserve">Devolver con observaciones el producto: en el plazo máximo de </w:t>
      </w:r>
      <w:r w:rsidRPr="00CA1A45">
        <w:rPr>
          <w:rFonts w:ascii="Verdana" w:hAnsi="Verdana" w:cs="Tahoma"/>
          <w:b/>
          <w:sz w:val="18"/>
          <w:szCs w:val="18"/>
        </w:rPr>
        <w:t xml:space="preserve">cinco (5) días calendario </w:t>
      </w:r>
      <w:r w:rsidRPr="00CA1A4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CA1A45">
        <w:rPr>
          <w:rFonts w:ascii="Verdana" w:hAnsi="Verdana" w:cs="Tahoma"/>
          <w:b/>
          <w:sz w:val="18"/>
          <w:szCs w:val="18"/>
        </w:rPr>
        <w:t xml:space="preserve"> tres (3) días calendario</w:t>
      </w:r>
      <w:r w:rsidRPr="00CA1A45">
        <w:rPr>
          <w:rFonts w:ascii="Verdana" w:hAnsi="Verdana" w:cs="Tahoma"/>
          <w:sz w:val="18"/>
          <w:szCs w:val="18"/>
        </w:rPr>
        <w:t xml:space="preserve">; recibido el producto por el Inspector por segunda vez, este deberá aprobar el mismo en un plazo máximo de </w:t>
      </w:r>
      <w:r w:rsidRPr="00CA1A45">
        <w:rPr>
          <w:rFonts w:ascii="Verdana" w:hAnsi="Verdana" w:cs="Tahoma"/>
          <w:b/>
          <w:sz w:val="18"/>
          <w:szCs w:val="18"/>
        </w:rPr>
        <w:t>dos (2) días calendario</w:t>
      </w:r>
      <w:r w:rsidRPr="00CA1A45">
        <w:rPr>
          <w:rFonts w:ascii="Verdana" w:hAnsi="Verdana" w:cs="Tahoma"/>
          <w:sz w:val="18"/>
          <w:szCs w:val="18"/>
        </w:rPr>
        <w:t xml:space="preserve"> y deberá ser remitido al Fiscal del Proyecto. En caso de continuar las observaciones deberá ser sujeto a multas. </w:t>
      </w:r>
    </w:p>
    <w:p w14:paraId="348D05F5" w14:textId="77777777" w:rsidR="002A4ECA" w:rsidRPr="00CA1A45" w:rsidRDefault="002A4ECA" w:rsidP="0027102A">
      <w:pPr>
        <w:numPr>
          <w:ilvl w:val="0"/>
          <w:numId w:val="44"/>
        </w:numPr>
        <w:spacing w:line="260" w:lineRule="atLeast"/>
        <w:ind w:hanging="153"/>
        <w:jc w:val="both"/>
        <w:rPr>
          <w:rFonts w:ascii="Verdana" w:hAnsi="Verdana" w:cs="Tahoma"/>
          <w:sz w:val="18"/>
          <w:szCs w:val="18"/>
        </w:rPr>
      </w:pPr>
      <w:r w:rsidRPr="00CA1A45">
        <w:rPr>
          <w:rFonts w:ascii="Verdana" w:hAnsi="Verdana" w:cs="Tahoma"/>
          <w:sz w:val="18"/>
          <w:szCs w:val="18"/>
        </w:rPr>
        <w:t xml:space="preserve">Rechazar la presentación del producto: En el plazo máximo de </w:t>
      </w:r>
      <w:r w:rsidRPr="00CA1A45">
        <w:rPr>
          <w:rFonts w:ascii="Verdana" w:hAnsi="Verdana" w:cs="Tahoma"/>
          <w:b/>
          <w:sz w:val="18"/>
          <w:szCs w:val="18"/>
        </w:rPr>
        <w:t>dos (2) días calendario</w:t>
      </w:r>
      <w:r w:rsidRPr="00CA1A45">
        <w:rPr>
          <w:rFonts w:ascii="Verdana" w:hAnsi="Verdana" w:cs="Tahoma"/>
          <w:sz w:val="18"/>
          <w:szCs w:val="18"/>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2A6943"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3150056" w14:textId="77777777" w:rsidR="002A4ECA" w:rsidRPr="00CA1A45" w:rsidRDefault="002A4ECA" w:rsidP="0027102A">
      <w:pPr>
        <w:numPr>
          <w:ilvl w:val="0"/>
          <w:numId w:val="44"/>
        </w:numPr>
        <w:spacing w:line="260" w:lineRule="atLeast"/>
        <w:ind w:hanging="153"/>
        <w:jc w:val="both"/>
        <w:rPr>
          <w:rFonts w:ascii="Verdana" w:hAnsi="Verdana" w:cs="Tahoma"/>
          <w:sz w:val="18"/>
          <w:szCs w:val="18"/>
        </w:rPr>
      </w:pPr>
      <w:r w:rsidRPr="00CA1A45">
        <w:rPr>
          <w:rFonts w:ascii="Verdana" w:hAnsi="Verdana" w:cs="Tahoma"/>
          <w:sz w:val="18"/>
          <w:szCs w:val="18"/>
        </w:rPr>
        <w:t xml:space="preserve">El Fiscal del Proyecto tendrá hasta </w:t>
      </w:r>
      <w:r w:rsidRPr="00CA1A45">
        <w:rPr>
          <w:rFonts w:ascii="Verdana" w:hAnsi="Verdana" w:cs="Tahoma"/>
          <w:b/>
          <w:sz w:val="18"/>
          <w:szCs w:val="18"/>
        </w:rPr>
        <w:t>cinco (5) días hábiles</w:t>
      </w:r>
      <w:r w:rsidRPr="00CA1A4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07BACAA6" w14:textId="77777777" w:rsidR="002A4ECA" w:rsidRPr="00CA1A45" w:rsidRDefault="002A4ECA" w:rsidP="0027102A">
      <w:pPr>
        <w:numPr>
          <w:ilvl w:val="0"/>
          <w:numId w:val="44"/>
        </w:numPr>
        <w:spacing w:line="260" w:lineRule="atLeast"/>
        <w:ind w:hanging="153"/>
        <w:jc w:val="both"/>
        <w:rPr>
          <w:rFonts w:ascii="Verdana" w:hAnsi="Verdana" w:cs="Tahoma"/>
          <w:sz w:val="18"/>
          <w:szCs w:val="18"/>
        </w:rPr>
      </w:pPr>
      <w:r w:rsidRPr="00CA1A45">
        <w:rPr>
          <w:rFonts w:ascii="Verdana" w:hAnsi="Verdana" w:cs="Tahoma"/>
          <w:sz w:val="18"/>
          <w:szCs w:val="18"/>
        </w:rPr>
        <w:t xml:space="preserve">El Fiscal del Proyecto podrá hacer observaciones al producto presentado dentro de los </w:t>
      </w:r>
      <w:r w:rsidRPr="00CA1A45">
        <w:rPr>
          <w:rFonts w:ascii="Verdana" w:hAnsi="Verdana" w:cs="Tahoma"/>
          <w:b/>
          <w:sz w:val="18"/>
          <w:szCs w:val="18"/>
        </w:rPr>
        <w:t>cinco (5) días hábiles</w:t>
      </w:r>
      <w:r w:rsidRPr="00CA1A45">
        <w:rPr>
          <w:rFonts w:ascii="Verdana" w:hAnsi="Verdana" w:cs="Tahoma"/>
          <w:sz w:val="18"/>
          <w:szCs w:val="18"/>
        </w:rPr>
        <w:t xml:space="preserve"> y devolver al Inspector para su corrección. La Entidad Ejecutora tiene </w:t>
      </w:r>
      <w:r w:rsidRPr="00CA1A45">
        <w:rPr>
          <w:rFonts w:ascii="Verdana" w:hAnsi="Verdana" w:cs="Tahoma"/>
          <w:b/>
          <w:sz w:val="18"/>
          <w:szCs w:val="18"/>
        </w:rPr>
        <w:t>tres (3) días calendario</w:t>
      </w:r>
      <w:r w:rsidRPr="00CA1A45">
        <w:rPr>
          <w:rFonts w:ascii="Verdana" w:hAnsi="Verdana" w:cs="Tahoma"/>
          <w:sz w:val="18"/>
          <w:szCs w:val="18"/>
        </w:rPr>
        <w:t xml:space="preserve"> para sus correcciones y la </w:t>
      </w:r>
      <w:r w:rsidRPr="00CA1A45">
        <w:rPr>
          <w:rFonts w:ascii="Verdana" w:hAnsi="Verdana" w:cs="Tahoma"/>
          <w:b/>
          <w:sz w:val="18"/>
          <w:szCs w:val="18"/>
        </w:rPr>
        <w:t xml:space="preserve">Inspectoría dos (2) días calendario </w:t>
      </w:r>
      <w:r w:rsidRPr="00CA1A45">
        <w:rPr>
          <w:rFonts w:ascii="Verdana" w:hAnsi="Verdana" w:cs="Tahoma"/>
          <w:sz w:val="18"/>
          <w:szCs w:val="18"/>
        </w:rPr>
        <w:t xml:space="preserve">para su reingreso a la AEVIVIENDA. </w:t>
      </w:r>
    </w:p>
    <w:p w14:paraId="23FCE8E5" w14:textId="77777777" w:rsidR="002A4ECA" w:rsidRPr="00CA1A45" w:rsidRDefault="002A4ECA" w:rsidP="0027102A">
      <w:pPr>
        <w:numPr>
          <w:ilvl w:val="0"/>
          <w:numId w:val="44"/>
        </w:numPr>
        <w:spacing w:line="260" w:lineRule="atLeast"/>
        <w:ind w:hanging="153"/>
        <w:jc w:val="both"/>
        <w:rPr>
          <w:rFonts w:ascii="Verdana" w:hAnsi="Verdana" w:cs="Tahoma"/>
          <w:sz w:val="18"/>
          <w:szCs w:val="18"/>
        </w:rPr>
      </w:pPr>
      <w:r w:rsidRPr="00CA1A45">
        <w:rPr>
          <w:rFonts w:ascii="Verdana" w:hAnsi="Verdana" w:cs="Tahoma"/>
          <w:sz w:val="18"/>
          <w:szCs w:val="18"/>
        </w:rPr>
        <w:t xml:space="preserve">Si hubiera </w:t>
      </w:r>
      <w:r w:rsidRPr="00CA1A45">
        <w:rPr>
          <w:rFonts w:ascii="Verdana" w:hAnsi="Verdana" w:cs="Tahoma"/>
          <w:b/>
          <w:sz w:val="18"/>
          <w:szCs w:val="18"/>
        </w:rPr>
        <w:t>observaciones al producto por segunda vez</w:t>
      </w:r>
      <w:r w:rsidRPr="00CA1A45">
        <w:rPr>
          <w:rFonts w:ascii="Verdana" w:hAnsi="Verdana" w:cs="Tahoma"/>
          <w:sz w:val="18"/>
          <w:szCs w:val="18"/>
        </w:rPr>
        <w:t xml:space="preserve"> por parte del Fiscal del Proyecto antes de ser remitido a otra instancia, dentro de </w:t>
      </w:r>
      <w:r w:rsidRPr="00CA1A45">
        <w:rPr>
          <w:rFonts w:ascii="Verdana" w:hAnsi="Verdana" w:cs="Tahoma"/>
          <w:b/>
          <w:sz w:val="18"/>
          <w:szCs w:val="18"/>
        </w:rPr>
        <w:t xml:space="preserve">tres (3) días hábiles </w:t>
      </w:r>
      <w:r w:rsidRPr="00CA1A45">
        <w:rPr>
          <w:rFonts w:ascii="Verdana" w:hAnsi="Verdana" w:cs="Tahoma"/>
          <w:sz w:val="18"/>
          <w:szCs w:val="18"/>
        </w:rPr>
        <w:t>este deberá notificar tal situación y sancionar al Inspector y a la Entidad Ejecutora, según lo señalado en el punto MULTAS Y SANCIONES.</w:t>
      </w:r>
    </w:p>
    <w:p w14:paraId="387F6193" w14:textId="77777777" w:rsidR="002A4ECA" w:rsidRPr="00CA1A45" w:rsidRDefault="002A4ECA" w:rsidP="002A4ECA">
      <w:pPr>
        <w:spacing w:line="260" w:lineRule="atLeast"/>
        <w:ind w:left="720"/>
        <w:jc w:val="both"/>
        <w:rPr>
          <w:rFonts w:ascii="Verdana" w:hAnsi="Verdana" w:cs="Tahoma"/>
          <w:sz w:val="18"/>
          <w:szCs w:val="18"/>
        </w:rPr>
      </w:pPr>
    </w:p>
    <w:p w14:paraId="09CF09B7"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6B465A1"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Estos informes/productos de manera indicativa y no restrictiva, deberán contar con el siguiente contenido mínimo:</w:t>
      </w:r>
    </w:p>
    <w:p w14:paraId="31ABBB83" w14:textId="77777777" w:rsidR="002A4ECA" w:rsidRPr="00CA1A45" w:rsidRDefault="002A4ECA" w:rsidP="002A4ECA">
      <w:pPr>
        <w:spacing w:line="260" w:lineRule="atLeast"/>
        <w:jc w:val="both"/>
        <w:rPr>
          <w:rFonts w:ascii="Verdana" w:hAnsi="Verdana" w:cs="Tahoma"/>
          <w:sz w:val="18"/>
          <w:szCs w:val="18"/>
        </w:rPr>
      </w:pPr>
    </w:p>
    <w:p w14:paraId="24456B41" w14:textId="77777777" w:rsidR="002A4ECA" w:rsidRPr="00CA1A45" w:rsidRDefault="002A4ECA" w:rsidP="002A4ECA">
      <w:pPr>
        <w:spacing w:line="260" w:lineRule="atLeast"/>
        <w:contextualSpacing/>
        <w:jc w:val="both"/>
        <w:rPr>
          <w:rFonts w:ascii="Verdana" w:hAnsi="Verdana" w:cs="Tahoma"/>
          <w:b/>
          <w:bCs/>
          <w:sz w:val="18"/>
          <w:szCs w:val="18"/>
          <w:lang w:val="es-ES_tradnl"/>
        </w:rPr>
      </w:pPr>
      <w:r w:rsidRPr="00CA1A45">
        <w:rPr>
          <w:rFonts w:ascii="Verdana" w:hAnsi="Verdana" w:cs="Tahoma"/>
          <w:b/>
          <w:bCs/>
          <w:sz w:val="18"/>
          <w:szCs w:val="18"/>
          <w:lang w:val="es-ES_tradnl"/>
        </w:rPr>
        <w:t>PRODUCTO 1- INFORME INICIAL</w:t>
      </w:r>
    </w:p>
    <w:p w14:paraId="16306E37"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lastRenderedPageBreak/>
        <w:t xml:space="preserve">Emitida la Orden de Proceder, la </w:t>
      </w:r>
      <w:r w:rsidRPr="00CA1A45">
        <w:rPr>
          <w:rFonts w:ascii="Verdana" w:hAnsi="Verdana" w:cs="Tahoma"/>
          <w:sz w:val="18"/>
          <w:szCs w:val="18"/>
        </w:rPr>
        <w:t xml:space="preserve">Entidad Ejecutora </w:t>
      </w:r>
      <w:r w:rsidRPr="00CA1A4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B00E009" w14:textId="77777777" w:rsidR="002A4ECA" w:rsidRPr="00CA1A45" w:rsidRDefault="002A4ECA" w:rsidP="0027102A">
      <w:pPr>
        <w:numPr>
          <w:ilvl w:val="0"/>
          <w:numId w:val="53"/>
        </w:numPr>
        <w:spacing w:after="160" w:line="260" w:lineRule="atLeast"/>
        <w:jc w:val="both"/>
        <w:rPr>
          <w:rFonts w:ascii="Verdana" w:hAnsi="Verdana" w:cs="Tahoma"/>
          <w:sz w:val="18"/>
          <w:szCs w:val="18"/>
          <w:lang w:val="es-ES_tradnl"/>
        </w:rPr>
      </w:pPr>
      <w:r w:rsidRPr="00CA1A45">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4B9FB1FB"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87BB590"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Nota de Consolidación de la lista de Beneficiarios emitida por la AEVIVIENDA (copia simple).</w:t>
      </w:r>
    </w:p>
    <w:p w14:paraId="4CF124D0"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bookmarkStart w:id="111" w:name="_Hlk126939647"/>
      <w:r w:rsidRPr="00CA1A4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CA1A45">
        <w:rPr>
          <w:rFonts w:ascii="Verdana" w:hAnsi="Verdana" w:cs="Tahoma"/>
          <w:sz w:val="18"/>
          <w:szCs w:val="18"/>
          <w:u w:val="single"/>
          <w:lang w:val="es-ES_tradnl"/>
        </w:rPr>
        <w:t>Diagnostico Medioambiental Inicial</w:t>
      </w:r>
      <w:r w:rsidRPr="00CA1A45">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A1E0EAF"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Respaldo de Instalación del letrero del proyecto de acuerdo al formato dotado por la AEVIVIENDA (adjuntar fotografía y mapa georreferenciado).</w:t>
      </w:r>
    </w:p>
    <w:p w14:paraId="4E264895"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CA1A45">
        <w:rPr>
          <w:rFonts w:ascii="Verdana" w:hAnsi="Verdana" w:cs="Tahoma"/>
          <w:b/>
          <w:sz w:val="18"/>
          <w:szCs w:val="18"/>
          <w:lang w:val="es-ES_tradnl"/>
        </w:rPr>
        <w:t>tipología</w:t>
      </w:r>
      <w:r w:rsidRPr="00CA1A45">
        <w:rPr>
          <w:rFonts w:ascii="Verdana" w:hAnsi="Verdana" w:cs="Tahoma"/>
          <w:sz w:val="18"/>
          <w:szCs w:val="18"/>
          <w:lang w:val="es-ES_tradnl"/>
        </w:rPr>
        <w:t xml:space="preserve"> de intervención de cada una de las mismas en formato físico y digital que demuestre la condición inicial del proyecto, por vivienda.</w:t>
      </w:r>
    </w:p>
    <w:p w14:paraId="2DBB6362"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8E0659F"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Programación de provisión/dotación de materiales de construcción inicial y hasta la finalización del proyecto.</w:t>
      </w:r>
    </w:p>
    <w:p w14:paraId="23A72F06"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FC3BDBD"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Identificación de la ubicación de los almacenes, debidamente geo-referenciados, en mapa impreso y el acta de apertura de los mismos.</w:t>
      </w:r>
    </w:p>
    <w:p w14:paraId="7352DD37"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4CFD73DA"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2524930"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19CE8BDC" w14:textId="77777777" w:rsidR="002A4ECA" w:rsidRPr="00CA1A45" w:rsidRDefault="002A4ECA" w:rsidP="0027102A">
      <w:pPr>
        <w:numPr>
          <w:ilvl w:val="0"/>
          <w:numId w:val="53"/>
        </w:numPr>
        <w:spacing w:line="260" w:lineRule="atLeast"/>
        <w:ind w:left="426" w:hanging="425"/>
        <w:jc w:val="both"/>
        <w:rPr>
          <w:rFonts w:ascii="Verdana" w:hAnsi="Verdana" w:cs="Tahoma"/>
          <w:strike/>
          <w:sz w:val="18"/>
          <w:szCs w:val="18"/>
          <w:lang w:val="es-ES_tradnl"/>
        </w:rPr>
      </w:pPr>
      <w:r w:rsidRPr="00CA1A45">
        <w:rPr>
          <w:rFonts w:ascii="Verdana" w:hAnsi="Verdana" w:cs="Tahoma"/>
          <w:sz w:val="18"/>
          <w:szCs w:val="18"/>
          <w:lang w:val="es-ES_tradnl"/>
        </w:rPr>
        <w:t>Acta y lista de entrega de los acuerdos de aceptación de los beneficiarios, adjunto a las carpetas familiares. (carpeta rotulada).</w:t>
      </w:r>
    </w:p>
    <w:p w14:paraId="23D82D19" w14:textId="77777777" w:rsidR="002A4ECA" w:rsidRPr="00CA1A45" w:rsidRDefault="002A4ECA" w:rsidP="0027102A">
      <w:pPr>
        <w:numPr>
          <w:ilvl w:val="0"/>
          <w:numId w:val="53"/>
        </w:numPr>
        <w:spacing w:line="260" w:lineRule="atLeast"/>
        <w:ind w:left="426" w:hanging="425"/>
        <w:jc w:val="both"/>
        <w:rPr>
          <w:rFonts w:ascii="Verdana" w:hAnsi="Verdana" w:cs="Tahoma"/>
          <w:sz w:val="18"/>
          <w:szCs w:val="18"/>
          <w:lang w:val="es-ES_tradnl"/>
        </w:rPr>
      </w:pPr>
      <w:r w:rsidRPr="00CA1A45">
        <w:rPr>
          <w:rFonts w:ascii="Verdana" w:hAnsi="Verdana" w:cs="Tahoma"/>
          <w:sz w:val="18"/>
          <w:szCs w:val="18"/>
          <w:lang w:val="es-ES_tradnl"/>
        </w:rPr>
        <w:lastRenderedPageBreak/>
        <w:t>La Entidad Ejecutora deberá cumplir los Instructivos y lineamientos de la AEVIVIENDA respecto a la imagen y acabados exteriores e interiores de la Solución Habitacional.</w:t>
      </w:r>
    </w:p>
    <w:p w14:paraId="3746D812"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3DC0906"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Al incumplimiento de los puntos anteriormente señalados el producto no deberá ser aprobado por parte de la Inspectoría.</w:t>
      </w:r>
    </w:p>
    <w:p w14:paraId="1B5306E5" w14:textId="77777777" w:rsidR="002A4ECA" w:rsidRPr="00CA1A45" w:rsidRDefault="002A4ECA" w:rsidP="002A4ECA">
      <w:pPr>
        <w:spacing w:line="260" w:lineRule="atLeast"/>
        <w:jc w:val="both"/>
        <w:rPr>
          <w:rFonts w:ascii="Verdana" w:hAnsi="Verdana" w:cs="Tahoma"/>
          <w:sz w:val="18"/>
          <w:szCs w:val="18"/>
          <w:lang w:val="es-ES_tradnl"/>
        </w:rPr>
      </w:pPr>
    </w:p>
    <w:p w14:paraId="5B3C3F41" w14:textId="77777777" w:rsidR="002A4ECA" w:rsidRPr="00CA1A45" w:rsidRDefault="002A4ECA" w:rsidP="002A4ECA">
      <w:pPr>
        <w:tabs>
          <w:tab w:val="num" w:pos="360"/>
          <w:tab w:val="num" w:pos="1260"/>
        </w:tabs>
        <w:spacing w:line="260" w:lineRule="atLeast"/>
        <w:rPr>
          <w:rFonts w:ascii="Verdana" w:hAnsi="Verdana" w:cs="Tahoma"/>
          <w:sz w:val="18"/>
          <w:szCs w:val="18"/>
          <w:lang w:val="es-ES_tradnl"/>
        </w:rPr>
      </w:pPr>
      <w:r w:rsidRPr="00CA1A45">
        <w:rPr>
          <w:rFonts w:ascii="Verdana" w:hAnsi="Verdana" w:cs="Tahoma"/>
          <w:b/>
          <w:sz w:val="18"/>
          <w:szCs w:val="18"/>
          <w:lang w:val="es-ES_tradnl"/>
        </w:rPr>
        <w:t>PRODUCTO 2 - INFORME DE AVANCE Al 50% DE EJECUCIÓN FÍSICA</w:t>
      </w:r>
    </w:p>
    <w:p w14:paraId="31538611" w14:textId="77777777" w:rsidR="002A4ECA" w:rsidRPr="00CA1A45" w:rsidRDefault="002A4ECA" w:rsidP="002A4ECA">
      <w:pPr>
        <w:tabs>
          <w:tab w:val="num" w:pos="360"/>
          <w:tab w:val="num" w:pos="1260"/>
        </w:tabs>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Posterior a la presentación del producto anterior, La </w:t>
      </w:r>
      <w:r w:rsidRPr="00CA1A45">
        <w:rPr>
          <w:rFonts w:ascii="Verdana" w:hAnsi="Verdana" w:cs="Tahoma"/>
          <w:sz w:val="18"/>
          <w:szCs w:val="18"/>
        </w:rPr>
        <w:t xml:space="preserve">Entidad Ejecutora </w:t>
      </w:r>
      <w:r w:rsidRPr="00CA1A4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4B11C4" w14:textId="77777777" w:rsidR="002A4ECA" w:rsidRPr="00CA1A45" w:rsidRDefault="002A4ECA" w:rsidP="0027102A">
      <w:pPr>
        <w:numPr>
          <w:ilvl w:val="0"/>
          <w:numId w:val="71"/>
        </w:numPr>
        <w:spacing w:line="260" w:lineRule="atLeast"/>
        <w:ind w:left="426" w:hanging="426"/>
        <w:jc w:val="both"/>
        <w:rPr>
          <w:rFonts w:ascii="Verdana" w:hAnsi="Verdana" w:cs="Tahoma"/>
          <w:sz w:val="18"/>
          <w:szCs w:val="18"/>
        </w:rPr>
      </w:pPr>
      <w:r w:rsidRPr="00CA1A4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F57302" w14:textId="77777777" w:rsidR="002A4ECA" w:rsidRPr="00CA1A45" w:rsidRDefault="002A4ECA" w:rsidP="0027102A">
      <w:pPr>
        <w:numPr>
          <w:ilvl w:val="0"/>
          <w:numId w:val="71"/>
        </w:numPr>
        <w:spacing w:line="260" w:lineRule="atLeast"/>
        <w:ind w:left="426" w:hanging="426"/>
        <w:jc w:val="both"/>
        <w:rPr>
          <w:rFonts w:ascii="Verdana" w:hAnsi="Verdana" w:cs="Tahoma"/>
          <w:sz w:val="18"/>
          <w:szCs w:val="18"/>
        </w:rPr>
      </w:pPr>
      <w:bookmarkStart w:id="112" w:name="_Hlk126939683"/>
      <w:r w:rsidRPr="00CA1A4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149CF4B" w14:textId="77777777" w:rsidR="002A4ECA" w:rsidRPr="00CA1A45" w:rsidRDefault="002A4ECA" w:rsidP="0027102A">
      <w:pPr>
        <w:numPr>
          <w:ilvl w:val="0"/>
          <w:numId w:val="71"/>
        </w:numPr>
        <w:spacing w:line="260" w:lineRule="atLeast"/>
        <w:ind w:left="426" w:hanging="426"/>
        <w:jc w:val="both"/>
        <w:rPr>
          <w:rFonts w:ascii="Verdana" w:hAnsi="Verdana" w:cs="Tahoma"/>
          <w:sz w:val="18"/>
          <w:szCs w:val="18"/>
        </w:rPr>
      </w:pPr>
      <w:r w:rsidRPr="00CA1A4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7A25998" w14:textId="77777777" w:rsidR="002A4ECA" w:rsidRPr="00CA1A45" w:rsidRDefault="002A4ECA" w:rsidP="0027102A">
      <w:pPr>
        <w:numPr>
          <w:ilvl w:val="0"/>
          <w:numId w:val="71"/>
        </w:numPr>
        <w:spacing w:line="260" w:lineRule="atLeast"/>
        <w:ind w:left="426" w:hanging="426"/>
        <w:jc w:val="both"/>
        <w:rPr>
          <w:rFonts w:ascii="Verdana" w:hAnsi="Verdana" w:cs="Tahoma"/>
          <w:sz w:val="18"/>
          <w:szCs w:val="18"/>
        </w:rPr>
      </w:pPr>
      <w:r w:rsidRPr="00CA1A45">
        <w:rPr>
          <w:rFonts w:ascii="Verdana" w:hAnsi="Verdana" w:cs="Tahoma"/>
          <w:sz w:val="18"/>
          <w:szCs w:val="18"/>
          <w:lang w:val="es-ES_tradnl"/>
        </w:rPr>
        <w:t>Kardex de ingreso y salida del material en el almacén (control de materiales de construcción en almacén correspondientes al periodo)</w:t>
      </w:r>
    </w:p>
    <w:p w14:paraId="5A5404E4" w14:textId="77777777" w:rsidR="002A4ECA" w:rsidRPr="00CA1A45" w:rsidRDefault="002A4ECA" w:rsidP="0027102A">
      <w:pPr>
        <w:numPr>
          <w:ilvl w:val="0"/>
          <w:numId w:val="71"/>
        </w:numPr>
        <w:spacing w:line="260" w:lineRule="atLeast"/>
        <w:ind w:left="426" w:hanging="426"/>
        <w:jc w:val="both"/>
        <w:rPr>
          <w:rFonts w:ascii="Verdana" w:hAnsi="Verdana" w:cs="Tahoma"/>
          <w:sz w:val="18"/>
          <w:szCs w:val="18"/>
        </w:rPr>
      </w:pPr>
      <w:r w:rsidRPr="00CA1A4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644C9583" w14:textId="77777777" w:rsidR="002A4ECA" w:rsidRPr="00CA1A45" w:rsidRDefault="002A4ECA" w:rsidP="0027102A">
      <w:pPr>
        <w:numPr>
          <w:ilvl w:val="0"/>
          <w:numId w:val="71"/>
        </w:numPr>
        <w:spacing w:line="260" w:lineRule="atLeast"/>
        <w:ind w:left="426" w:hanging="426"/>
        <w:jc w:val="both"/>
        <w:rPr>
          <w:rFonts w:ascii="Verdana" w:hAnsi="Verdana" w:cs="Tahoma"/>
          <w:sz w:val="18"/>
          <w:szCs w:val="18"/>
        </w:rPr>
      </w:pPr>
      <w:r w:rsidRPr="00CA1A45">
        <w:rPr>
          <w:rFonts w:ascii="Verdana" w:hAnsi="Verdana" w:cs="Tahoma"/>
          <w:sz w:val="18"/>
          <w:szCs w:val="18"/>
          <w:lang w:val="es-ES_tradnl"/>
        </w:rPr>
        <w:t>Ficha Técnica con memoria fotográfica en formato físico y digital que demuestre el porcentaje de avance por vivienda.</w:t>
      </w:r>
    </w:p>
    <w:p w14:paraId="6910B800" w14:textId="77777777" w:rsidR="002A4ECA" w:rsidRPr="00CA1A45" w:rsidRDefault="002A4ECA" w:rsidP="002A4ECA">
      <w:pPr>
        <w:spacing w:line="260" w:lineRule="atLeast"/>
        <w:ind w:left="-11"/>
        <w:contextualSpacing/>
        <w:jc w:val="both"/>
        <w:rPr>
          <w:rFonts w:ascii="Verdana" w:hAnsi="Verdana" w:cs="Tahoma"/>
          <w:sz w:val="18"/>
          <w:szCs w:val="18"/>
          <w:lang w:val="es-ES_tradnl"/>
        </w:rPr>
      </w:pPr>
      <w:r w:rsidRPr="00CA1A45">
        <w:rPr>
          <w:rFonts w:ascii="Verdana" w:hAnsi="Verdana" w:cs="Tahoma"/>
          <w:sz w:val="18"/>
          <w:szCs w:val="18"/>
          <w:lang w:val="es-ES_tradnl"/>
        </w:rPr>
        <w:t>Al incumplimiento de los puntos anteriormente señalados el producto no deberá ser aprobado por parte de la Inspectoría.</w:t>
      </w:r>
    </w:p>
    <w:p w14:paraId="416FCA0B" w14:textId="77777777" w:rsidR="002A4ECA" w:rsidRPr="00CA1A45" w:rsidRDefault="002A4ECA" w:rsidP="002A4ECA">
      <w:pPr>
        <w:spacing w:line="260" w:lineRule="atLeast"/>
        <w:contextualSpacing/>
        <w:jc w:val="both"/>
        <w:rPr>
          <w:rFonts w:ascii="Verdana" w:hAnsi="Verdana" w:cs="Tahoma"/>
          <w:sz w:val="18"/>
          <w:szCs w:val="18"/>
          <w:lang w:val="es-ES_tradnl"/>
        </w:rPr>
      </w:pPr>
    </w:p>
    <w:p w14:paraId="78A6CD00" w14:textId="77777777" w:rsidR="002A4ECA" w:rsidRPr="00CA1A45" w:rsidRDefault="002A4ECA" w:rsidP="002A4ECA">
      <w:pPr>
        <w:spacing w:line="260" w:lineRule="atLeast"/>
        <w:rPr>
          <w:rFonts w:ascii="Verdana" w:hAnsi="Verdana" w:cs="Tahoma"/>
          <w:b/>
          <w:bCs/>
          <w:sz w:val="18"/>
          <w:szCs w:val="18"/>
          <w:lang w:val="es-ES_tradnl"/>
        </w:rPr>
      </w:pPr>
      <w:r w:rsidRPr="00CA1A45">
        <w:rPr>
          <w:rFonts w:ascii="Verdana" w:hAnsi="Verdana" w:cs="Tahoma"/>
          <w:b/>
          <w:bCs/>
          <w:sz w:val="18"/>
          <w:szCs w:val="18"/>
          <w:lang w:val="es-ES_tradnl"/>
        </w:rPr>
        <w:t>PRODUCTO 3 - INFORME DE AVANCE AL 100% DE EJECUCIÓN FÍSICA.</w:t>
      </w:r>
    </w:p>
    <w:p w14:paraId="3213845E"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C9DE4B" w14:textId="77777777" w:rsidR="002A4ECA" w:rsidRPr="00CA1A45" w:rsidRDefault="002A4ECA" w:rsidP="002A4ECA">
      <w:pPr>
        <w:spacing w:line="260" w:lineRule="atLeast"/>
        <w:jc w:val="both"/>
        <w:rPr>
          <w:rFonts w:ascii="Verdana" w:hAnsi="Verdana" w:cs="Tahoma"/>
          <w:sz w:val="18"/>
          <w:szCs w:val="18"/>
          <w:lang w:val="es-ES_tradnl"/>
        </w:rPr>
      </w:pPr>
    </w:p>
    <w:p w14:paraId="2861BC6A" w14:textId="77777777" w:rsidR="002A4ECA" w:rsidRPr="00CA1A45" w:rsidRDefault="002A4ECA" w:rsidP="002A4ECA">
      <w:pPr>
        <w:jc w:val="both"/>
        <w:rPr>
          <w:rFonts w:ascii="Verdana" w:hAnsi="Verdana" w:cs="Tahoma"/>
          <w:sz w:val="18"/>
          <w:szCs w:val="18"/>
          <w:lang w:eastAsia="es-ES"/>
        </w:rPr>
      </w:pPr>
      <w:bookmarkStart w:id="113" w:name="_Hlk158993206"/>
      <w:r w:rsidRPr="00CA1A45">
        <w:rPr>
          <w:rFonts w:ascii="Verdana" w:hAnsi="Verdana" w:cs="Tahoma"/>
          <w:color w:val="000000"/>
          <w:sz w:val="18"/>
          <w:szCs w:val="18"/>
          <w:lang w:val="es-ES_tradnl"/>
        </w:rPr>
        <w:t xml:space="preserve">La Entidad Ejecutora deberá solicitar la </w:t>
      </w:r>
      <w:r w:rsidRPr="00CA1A45">
        <w:rPr>
          <w:rFonts w:ascii="Verdana" w:hAnsi="Verdana" w:cs="Tahoma"/>
          <w:sz w:val="18"/>
          <w:szCs w:val="18"/>
          <w:lang w:val="es-ES_tradnl"/>
        </w:rPr>
        <w:t xml:space="preserve">RECEPCIÓN </w:t>
      </w:r>
      <w:r w:rsidRPr="00CA1A45">
        <w:rPr>
          <w:rFonts w:ascii="Verdana" w:hAnsi="Verdana" w:cs="Tahoma"/>
          <w:color w:val="000000"/>
          <w:sz w:val="18"/>
          <w:szCs w:val="18"/>
          <w:lang w:val="es-ES_tradnl"/>
        </w:rPr>
        <w:t xml:space="preserve">PROVISIONAL de las Viviendas Sociales al Inspector del Proyecto en un plazo máximo de </w:t>
      </w:r>
      <w:r w:rsidRPr="00CA1A45">
        <w:rPr>
          <w:rFonts w:ascii="Verdana" w:hAnsi="Verdana" w:cs="Tahoma"/>
          <w:b/>
          <w:sz w:val="18"/>
          <w:szCs w:val="18"/>
          <w:lang w:val="es-ES_tradnl"/>
        </w:rPr>
        <w:t xml:space="preserve">cinco (5) </w:t>
      </w:r>
      <w:r w:rsidRPr="00CA1A45">
        <w:rPr>
          <w:rFonts w:ascii="Verdana" w:hAnsi="Verdana" w:cs="Tahoma"/>
          <w:b/>
          <w:color w:val="000000"/>
          <w:sz w:val="18"/>
          <w:szCs w:val="18"/>
          <w:lang w:val="es-ES_tradnl"/>
        </w:rPr>
        <w:t xml:space="preserve">días calendario </w:t>
      </w:r>
      <w:r w:rsidRPr="00CA1A45">
        <w:rPr>
          <w:rFonts w:ascii="Verdana" w:hAnsi="Verdana" w:cs="Tahoma"/>
          <w:bCs/>
          <w:color w:val="000000"/>
          <w:sz w:val="18"/>
          <w:szCs w:val="18"/>
          <w:lang w:val="es-ES_tradnl"/>
        </w:rPr>
        <w:t>de anticipación al cumplimiento del plazo de la Recepción Provisional</w:t>
      </w:r>
      <w:r w:rsidRPr="00CA1A45">
        <w:rPr>
          <w:rFonts w:ascii="Verdana" w:hAnsi="Verdana" w:cs="Tahoma"/>
          <w:color w:val="000000"/>
          <w:sz w:val="18"/>
          <w:szCs w:val="18"/>
          <w:lang w:val="es-ES_tradnl"/>
        </w:rPr>
        <w:t>, el Inspector deberá revisar y validar la solicitud,</w:t>
      </w:r>
      <w:r w:rsidRPr="00CA1A45">
        <w:rPr>
          <w:rFonts w:ascii="Verdana" w:hAnsi="Verdana" w:cs="Tahoma"/>
          <w:b/>
          <w:color w:val="000000"/>
          <w:sz w:val="18"/>
          <w:szCs w:val="18"/>
          <w:lang w:val="es-ES_tradnl"/>
        </w:rPr>
        <w:t xml:space="preserve"> </w:t>
      </w:r>
      <w:r w:rsidRPr="00CA1A45">
        <w:rPr>
          <w:rFonts w:ascii="Verdana" w:hAnsi="Verdana" w:cs="Tahoma"/>
          <w:color w:val="000000"/>
          <w:sz w:val="18"/>
          <w:szCs w:val="18"/>
          <w:lang w:val="es-ES_tradnl"/>
        </w:rPr>
        <w:t xml:space="preserve">debiendo remitir la nota de solicitud de recepción Provisional a la AEVIVIENDA en un plazo máximo de </w:t>
      </w:r>
      <w:r w:rsidRPr="00CA1A45">
        <w:rPr>
          <w:rFonts w:ascii="Verdana" w:hAnsi="Verdana" w:cs="Tahoma"/>
          <w:b/>
          <w:bCs/>
          <w:color w:val="000000"/>
          <w:sz w:val="18"/>
          <w:szCs w:val="18"/>
          <w:lang w:val="es-ES_tradnl"/>
        </w:rPr>
        <w:t>dos (2) días calendario</w:t>
      </w:r>
      <w:r w:rsidRPr="00CA1A45">
        <w:rPr>
          <w:rFonts w:ascii="Verdana" w:hAnsi="Verdana" w:cs="Tahoma"/>
          <w:color w:val="000000"/>
          <w:sz w:val="18"/>
          <w:szCs w:val="18"/>
          <w:lang w:val="es-ES_tradnl"/>
        </w:rPr>
        <w:t xml:space="preserve"> </w:t>
      </w:r>
      <w:bookmarkStart w:id="114" w:name="_Hlk158887837"/>
      <w:r w:rsidRPr="00CA1A45">
        <w:rPr>
          <w:rFonts w:ascii="Verdana" w:hAnsi="Verdana" w:cs="Tahoma"/>
          <w:color w:val="000000"/>
          <w:sz w:val="18"/>
          <w:szCs w:val="18"/>
          <w:lang w:val="es-ES_tradnl"/>
        </w:rPr>
        <w:t>posteriores a la recepción de la solicitud</w:t>
      </w:r>
      <w:bookmarkEnd w:id="114"/>
      <w:r w:rsidRPr="00CA1A45">
        <w:rPr>
          <w:rFonts w:ascii="Verdana" w:hAnsi="Verdana" w:cs="Tahoma"/>
          <w:color w:val="000000"/>
          <w:sz w:val="18"/>
          <w:szCs w:val="18"/>
          <w:lang w:val="es-ES_tradnl"/>
        </w:rPr>
        <w:t xml:space="preserve">. </w:t>
      </w:r>
      <w:r w:rsidRPr="00CA1A45">
        <w:rPr>
          <w:rFonts w:ascii="Verdana" w:hAnsi="Verdana" w:cs="Tahoma"/>
          <w:sz w:val="18"/>
          <w:szCs w:val="18"/>
          <w:lang w:eastAsia="es-ES"/>
        </w:rPr>
        <w:t xml:space="preserve">El Fiscal del Proyecto deberá solicitar la </w:t>
      </w:r>
      <w:r w:rsidRPr="00CA1A45">
        <w:rPr>
          <w:rFonts w:ascii="Verdana" w:hAnsi="Verdana" w:cs="Tahoma"/>
          <w:sz w:val="18"/>
          <w:szCs w:val="18"/>
          <w:lang w:eastAsia="es-ES"/>
        </w:rPr>
        <w:lastRenderedPageBreak/>
        <w:t xml:space="preserve">conformación de la comisión de recepción del Proyecto, debiendo llevarse a cabo el acto de </w:t>
      </w:r>
      <w:r w:rsidRPr="00CA1A45">
        <w:rPr>
          <w:rFonts w:ascii="Verdana" w:hAnsi="Verdana" w:cs="Tahoma"/>
          <w:bCs/>
          <w:color w:val="000000"/>
          <w:sz w:val="18"/>
          <w:szCs w:val="18"/>
          <w:lang w:val="es-ES_tradnl"/>
        </w:rPr>
        <w:t xml:space="preserve">Recepción </w:t>
      </w:r>
      <w:r w:rsidRPr="00CA1A45">
        <w:rPr>
          <w:rFonts w:ascii="Verdana" w:hAnsi="Verdana" w:cs="Tahoma"/>
          <w:sz w:val="18"/>
          <w:szCs w:val="18"/>
          <w:lang w:eastAsia="es-ES"/>
        </w:rPr>
        <w:t>Provisional hasta la fecha establecida en el cronograma.</w:t>
      </w:r>
    </w:p>
    <w:bookmarkEnd w:id="113"/>
    <w:p w14:paraId="4885E7D4"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En caso que la Comisión de </w:t>
      </w:r>
      <w:r w:rsidRPr="00CA1A45">
        <w:rPr>
          <w:rFonts w:ascii="Verdana" w:hAnsi="Verdana" w:cs="Tahoma"/>
          <w:bCs/>
          <w:color w:val="000000"/>
          <w:sz w:val="18"/>
          <w:szCs w:val="18"/>
          <w:lang w:val="es-ES_tradnl"/>
        </w:rPr>
        <w:t xml:space="preserve">Recepción </w:t>
      </w:r>
      <w:r w:rsidRPr="00CA1A45">
        <w:rPr>
          <w:rFonts w:ascii="Verdana" w:hAnsi="Verdana" w:cs="Tahoma"/>
          <w:sz w:val="18"/>
          <w:szCs w:val="18"/>
          <w:lang w:val="es-ES_tradnl"/>
        </w:rPr>
        <w:t>rechazará la recepción Provisional del proyecto, se aplicará las multas correspondientes por incumplimiento al plazo de presentación del producto.</w:t>
      </w:r>
    </w:p>
    <w:p w14:paraId="541B8821"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Aprobada y realizada la </w:t>
      </w:r>
      <w:r w:rsidRPr="00CA1A45">
        <w:rPr>
          <w:rFonts w:ascii="Verdana" w:hAnsi="Verdana" w:cs="Tahoma"/>
          <w:bCs/>
          <w:color w:val="000000"/>
          <w:sz w:val="18"/>
          <w:szCs w:val="18"/>
          <w:lang w:val="es-ES_tradnl"/>
        </w:rPr>
        <w:t xml:space="preserve">Recepción </w:t>
      </w:r>
      <w:r w:rsidRPr="00CA1A45">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CA1A45">
        <w:rPr>
          <w:rFonts w:ascii="Verdana" w:hAnsi="Verdana" w:cs="Tahoma"/>
          <w:bCs/>
          <w:color w:val="000000"/>
          <w:sz w:val="18"/>
          <w:szCs w:val="18"/>
          <w:lang w:val="es-ES_tradnl"/>
        </w:rPr>
        <w:t xml:space="preserve">Recepción </w:t>
      </w:r>
      <w:r w:rsidRPr="00CA1A45">
        <w:rPr>
          <w:rFonts w:ascii="Verdana" w:hAnsi="Verdana" w:cs="Tahoma"/>
          <w:sz w:val="18"/>
          <w:szCs w:val="18"/>
          <w:lang w:val="es-ES_tradnl"/>
        </w:rPr>
        <w:t>definitiva, considerando el plazo señalado según cronograma.</w:t>
      </w:r>
    </w:p>
    <w:p w14:paraId="3F424B35" w14:textId="77777777" w:rsidR="002A4ECA" w:rsidRPr="00CA1A45" w:rsidRDefault="002A4ECA" w:rsidP="002A4ECA">
      <w:pPr>
        <w:spacing w:line="260" w:lineRule="atLeast"/>
        <w:jc w:val="both"/>
        <w:rPr>
          <w:rFonts w:ascii="Verdana" w:hAnsi="Verdana" w:cs="Tahoma"/>
          <w:sz w:val="18"/>
          <w:szCs w:val="18"/>
          <w:lang w:val="es-ES_tradnl"/>
        </w:rPr>
      </w:pPr>
    </w:p>
    <w:p w14:paraId="6D4BF556" w14:textId="77777777" w:rsidR="002A4ECA" w:rsidRPr="00CA1A45" w:rsidRDefault="002A4ECA" w:rsidP="002A4ECA">
      <w:pPr>
        <w:spacing w:line="260" w:lineRule="atLeast"/>
        <w:jc w:val="both"/>
        <w:rPr>
          <w:rFonts w:ascii="Verdana" w:hAnsi="Verdana" w:cs="Tahoma"/>
          <w:sz w:val="18"/>
          <w:szCs w:val="18"/>
          <w:lang w:val="es-ES_tradnl"/>
        </w:rPr>
      </w:pPr>
      <w:bookmarkStart w:id="115" w:name="_Hlk126147331"/>
      <w:r w:rsidRPr="00CA1A45">
        <w:rPr>
          <w:rFonts w:ascii="Verdana" w:hAnsi="Verdana" w:cs="Tahoma"/>
          <w:sz w:val="18"/>
          <w:szCs w:val="18"/>
          <w:lang w:val="es-ES_tradnl"/>
        </w:rPr>
        <w:t xml:space="preserve">Para la presentación del producto, la </w:t>
      </w:r>
      <w:r w:rsidRPr="00CA1A45">
        <w:rPr>
          <w:rFonts w:ascii="Verdana" w:hAnsi="Verdana" w:cs="Tahoma"/>
          <w:sz w:val="18"/>
          <w:szCs w:val="18"/>
        </w:rPr>
        <w:t xml:space="preserve">Entidad Ejecutora </w:t>
      </w:r>
      <w:r w:rsidRPr="00CA1A45">
        <w:rPr>
          <w:rFonts w:ascii="Verdana" w:hAnsi="Verdana" w:cs="Tahoma"/>
          <w:sz w:val="18"/>
          <w:szCs w:val="18"/>
          <w:lang w:val="es-ES_tradnl"/>
        </w:rPr>
        <w:t xml:space="preserve">deberá alcanzar </w:t>
      </w:r>
      <w:r w:rsidRPr="00CA1A45">
        <w:rPr>
          <w:rFonts w:ascii="Verdana" w:hAnsi="Verdana" w:cs="Tahoma"/>
          <w:b/>
          <w:sz w:val="18"/>
          <w:szCs w:val="18"/>
          <w:lang w:val="es-ES_tradnl"/>
        </w:rPr>
        <w:t>el requisito del 100%</w:t>
      </w:r>
      <w:r w:rsidRPr="00CA1A45">
        <w:rPr>
          <w:rFonts w:ascii="Verdana" w:hAnsi="Verdana" w:cs="Tahoma"/>
          <w:sz w:val="18"/>
          <w:szCs w:val="18"/>
          <w:lang w:val="es-ES_tradnl"/>
        </w:rPr>
        <w:t xml:space="preserve"> de ejecución Física de las viviendas sociales. </w:t>
      </w:r>
    </w:p>
    <w:bookmarkEnd w:id="115"/>
    <w:p w14:paraId="160FD037" w14:textId="77777777" w:rsidR="002A4ECA" w:rsidRPr="00CA1A45" w:rsidRDefault="002A4ECA" w:rsidP="002A4ECA">
      <w:pPr>
        <w:tabs>
          <w:tab w:val="num" w:pos="360"/>
          <w:tab w:val="num" w:pos="1260"/>
        </w:tabs>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Dicho informe deberá contener mínimamente el siguiente detalle:</w:t>
      </w:r>
    </w:p>
    <w:p w14:paraId="77B39E13" w14:textId="77777777" w:rsidR="002A4ECA" w:rsidRPr="00CA1A45" w:rsidRDefault="002A4ECA" w:rsidP="002A4ECA">
      <w:pPr>
        <w:tabs>
          <w:tab w:val="num" w:pos="360"/>
          <w:tab w:val="num" w:pos="1260"/>
        </w:tabs>
        <w:spacing w:line="260" w:lineRule="atLeast"/>
        <w:jc w:val="both"/>
        <w:rPr>
          <w:rFonts w:ascii="Verdana" w:hAnsi="Verdana" w:cs="Tahoma"/>
          <w:sz w:val="18"/>
          <w:szCs w:val="18"/>
          <w:lang w:val="es-ES_tradnl"/>
        </w:rPr>
      </w:pPr>
    </w:p>
    <w:p w14:paraId="40C445C6" w14:textId="77777777" w:rsidR="002A4ECA" w:rsidRPr="00CA1A45" w:rsidRDefault="002A4ECA" w:rsidP="0027102A">
      <w:pPr>
        <w:numPr>
          <w:ilvl w:val="0"/>
          <w:numId w:val="54"/>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4B594F8" w14:textId="77777777" w:rsidR="002A4ECA" w:rsidRPr="00CA1A45" w:rsidRDefault="002A4ECA" w:rsidP="0027102A">
      <w:pPr>
        <w:numPr>
          <w:ilvl w:val="0"/>
          <w:numId w:val="54"/>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0520D859" w14:textId="77777777" w:rsidR="002A4ECA" w:rsidRPr="00CA1A45" w:rsidRDefault="002A4ECA" w:rsidP="0027102A">
      <w:pPr>
        <w:numPr>
          <w:ilvl w:val="0"/>
          <w:numId w:val="54"/>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Original de Nota de Instrucción de cierre de almacenes del Inspector a la Entidad Ejecutora y original del acta de cierre de almacenes.</w:t>
      </w:r>
    </w:p>
    <w:p w14:paraId="5818712C" w14:textId="77777777" w:rsidR="002A4ECA" w:rsidRPr="00CA1A45" w:rsidRDefault="002A4ECA" w:rsidP="0027102A">
      <w:pPr>
        <w:numPr>
          <w:ilvl w:val="0"/>
          <w:numId w:val="54"/>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Planilla de entrega de materiales de construcción por familia beneficiaria, correspondiente al último periodo.</w:t>
      </w:r>
    </w:p>
    <w:p w14:paraId="3CBA9095" w14:textId="77777777" w:rsidR="002A4ECA" w:rsidRPr="00CA1A45" w:rsidRDefault="002A4ECA" w:rsidP="0027102A">
      <w:pPr>
        <w:numPr>
          <w:ilvl w:val="0"/>
          <w:numId w:val="54"/>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Kardex de ingreso y salida del material en el almacén (control de materiales de construcción en almacén correspondientes al periodo).</w:t>
      </w:r>
    </w:p>
    <w:p w14:paraId="5C4977AC" w14:textId="77777777" w:rsidR="002A4ECA" w:rsidRPr="00CA1A45" w:rsidRDefault="002A4ECA" w:rsidP="0027102A">
      <w:pPr>
        <w:numPr>
          <w:ilvl w:val="0"/>
          <w:numId w:val="54"/>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Balance de cierre de almacén que verifique las cantidades finales de materiales de construcción adquiridos para el proyecto.</w:t>
      </w:r>
    </w:p>
    <w:p w14:paraId="0980EFA2" w14:textId="77777777" w:rsidR="002A4ECA" w:rsidRPr="00CA1A45" w:rsidRDefault="002A4ECA" w:rsidP="0027102A">
      <w:pPr>
        <w:numPr>
          <w:ilvl w:val="0"/>
          <w:numId w:val="54"/>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3275CDC7" w14:textId="77777777" w:rsidR="002A4ECA" w:rsidRPr="00CA1A45" w:rsidRDefault="002A4ECA" w:rsidP="0027102A">
      <w:pPr>
        <w:numPr>
          <w:ilvl w:val="0"/>
          <w:numId w:val="54"/>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 xml:space="preserve">Presentación del Acta de </w:t>
      </w:r>
      <w:r w:rsidRPr="00CA1A45">
        <w:rPr>
          <w:rFonts w:ascii="Verdana" w:hAnsi="Verdana" w:cs="Tahoma"/>
          <w:sz w:val="18"/>
          <w:szCs w:val="18"/>
        </w:rPr>
        <w:t>R</w:t>
      </w:r>
      <w:r w:rsidRPr="00CA1A45">
        <w:rPr>
          <w:rFonts w:ascii="Verdana" w:hAnsi="Verdana" w:cs="Tahoma"/>
          <w:sz w:val="18"/>
          <w:szCs w:val="18"/>
          <w:lang w:val="es-ES_tradnl"/>
        </w:rPr>
        <w:t>ecepción Provisional del proyecto (3 ejemplares en original)</w:t>
      </w:r>
    </w:p>
    <w:p w14:paraId="6C642069" w14:textId="77777777" w:rsidR="002A4ECA" w:rsidRPr="00CA1A45" w:rsidRDefault="002A4ECA" w:rsidP="0027102A">
      <w:pPr>
        <w:numPr>
          <w:ilvl w:val="0"/>
          <w:numId w:val="54"/>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Ficha Técnica con memoria fotográfica en formato físico y digital que demuestre el porcentaje de avance por vivienda.</w:t>
      </w:r>
    </w:p>
    <w:p w14:paraId="583C432B" w14:textId="77777777" w:rsidR="002A4ECA" w:rsidRPr="00CA1A45" w:rsidRDefault="002A4ECA" w:rsidP="002A4ECA">
      <w:pPr>
        <w:spacing w:line="260" w:lineRule="atLeast"/>
        <w:ind w:left="1"/>
        <w:contextualSpacing/>
        <w:jc w:val="both"/>
        <w:rPr>
          <w:rFonts w:ascii="Verdana" w:hAnsi="Verdana" w:cs="Tahoma"/>
          <w:sz w:val="18"/>
          <w:szCs w:val="18"/>
          <w:lang w:val="es-ES_tradnl"/>
        </w:rPr>
      </w:pPr>
      <w:r w:rsidRPr="00CA1A45">
        <w:rPr>
          <w:rFonts w:ascii="Verdana" w:hAnsi="Verdana" w:cs="Tahoma"/>
          <w:sz w:val="18"/>
          <w:szCs w:val="18"/>
          <w:lang w:val="es-ES_tradnl"/>
        </w:rPr>
        <w:t>Al incumplimiento de los puntos anteriormente señalados el producto no deberá ser aprobado por parte de la Inspectoría.</w:t>
      </w:r>
    </w:p>
    <w:p w14:paraId="1AE9BF89" w14:textId="77777777" w:rsidR="002A4ECA" w:rsidRPr="00CA1A45" w:rsidRDefault="002A4ECA" w:rsidP="002A4ECA">
      <w:pPr>
        <w:spacing w:line="260" w:lineRule="atLeast"/>
        <w:ind w:left="1"/>
        <w:contextualSpacing/>
        <w:jc w:val="both"/>
        <w:rPr>
          <w:rFonts w:ascii="Verdana" w:hAnsi="Verdana" w:cs="Tahoma"/>
          <w:sz w:val="18"/>
          <w:szCs w:val="18"/>
          <w:lang w:val="es-ES_tradnl"/>
        </w:rPr>
      </w:pPr>
      <w:bookmarkStart w:id="116" w:name="_Hlk146908551"/>
      <w:r w:rsidRPr="00CA1A45">
        <w:rPr>
          <w:rFonts w:ascii="Verdana" w:hAnsi="Verdana" w:cs="Tahoma"/>
          <w:sz w:val="18"/>
          <w:szCs w:val="18"/>
        </w:rPr>
        <w:t>Se debe mencionar que, una vez entregado el penúltimo producto se dará inicio al periodo contractual del plazo para el ultimo producto.</w:t>
      </w:r>
    </w:p>
    <w:bookmarkEnd w:id="116"/>
    <w:p w14:paraId="1465A85D" w14:textId="77777777" w:rsidR="002A4ECA" w:rsidRPr="00CA1A45" w:rsidRDefault="002A4ECA" w:rsidP="002A4ECA">
      <w:pPr>
        <w:spacing w:line="260" w:lineRule="atLeast"/>
        <w:ind w:left="426"/>
        <w:rPr>
          <w:rFonts w:ascii="Verdana" w:hAnsi="Verdana" w:cs="Tahoma"/>
          <w:sz w:val="18"/>
          <w:szCs w:val="18"/>
          <w:lang w:val="es-ES_tradnl"/>
        </w:rPr>
      </w:pPr>
    </w:p>
    <w:p w14:paraId="1AF8B71A" w14:textId="77777777" w:rsidR="002A4ECA" w:rsidRPr="00CA1A45" w:rsidRDefault="002A4ECA" w:rsidP="002A4ECA">
      <w:pPr>
        <w:spacing w:line="260" w:lineRule="atLeast"/>
        <w:contextualSpacing/>
        <w:jc w:val="both"/>
        <w:rPr>
          <w:rFonts w:ascii="Verdana" w:hAnsi="Verdana" w:cs="Tahoma"/>
          <w:b/>
          <w:bCs/>
          <w:sz w:val="18"/>
          <w:szCs w:val="18"/>
          <w:lang w:val="es-ES_tradnl"/>
        </w:rPr>
      </w:pPr>
      <w:r w:rsidRPr="00CA1A45">
        <w:rPr>
          <w:rFonts w:ascii="Verdana" w:hAnsi="Verdana" w:cs="Tahoma"/>
          <w:b/>
          <w:bCs/>
          <w:sz w:val="18"/>
          <w:szCs w:val="18"/>
          <w:lang w:val="es-ES_tradnl"/>
        </w:rPr>
        <w:t xml:space="preserve">PRODUCTO 4 - INFORME DEL PRODUCTO FINAL </w:t>
      </w:r>
    </w:p>
    <w:p w14:paraId="52952694"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F5D634"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Posterior a la fecha de </w:t>
      </w:r>
      <w:r w:rsidRPr="00CA1A45">
        <w:rPr>
          <w:rFonts w:ascii="Verdana" w:hAnsi="Verdana" w:cs="Tahoma"/>
          <w:sz w:val="18"/>
          <w:szCs w:val="18"/>
        </w:rPr>
        <w:t>R</w:t>
      </w:r>
      <w:r w:rsidRPr="00CA1A45">
        <w:rPr>
          <w:rFonts w:ascii="Verdana" w:hAnsi="Verdana" w:cs="Tahoma"/>
          <w:sz w:val="18"/>
          <w:szCs w:val="18"/>
          <w:lang w:val="es-ES_tradnl"/>
        </w:rPr>
        <w:t xml:space="preserve">ecepción Provisional (conclusión real) de las viviendas sociales y en el plazo establecido por la Comisión de Recepción, la </w:t>
      </w:r>
      <w:r w:rsidRPr="00CA1A45">
        <w:rPr>
          <w:rFonts w:ascii="Verdana" w:hAnsi="Verdana" w:cs="Tahoma"/>
          <w:sz w:val="18"/>
          <w:szCs w:val="18"/>
        </w:rPr>
        <w:t xml:space="preserve">Entidad Ejecutora </w:t>
      </w:r>
      <w:r w:rsidRPr="00CA1A45">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CA1A45">
        <w:rPr>
          <w:rFonts w:ascii="Verdana" w:hAnsi="Verdana" w:cs="Tahoma"/>
          <w:b/>
          <w:sz w:val="18"/>
          <w:szCs w:val="18"/>
          <w:lang w:val="es-ES_tradnl"/>
        </w:rPr>
        <w:t>RECEPCIÓN DEFINITIVA</w:t>
      </w:r>
      <w:r w:rsidRPr="00CA1A4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8276BF1" w14:textId="77777777" w:rsidR="002A4ECA" w:rsidRPr="00CA1A45" w:rsidRDefault="002A4ECA" w:rsidP="002A4ECA">
      <w:pPr>
        <w:spacing w:line="260" w:lineRule="atLeast"/>
        <w:jc w:val="both"/>
        <w:rPr>
          <w:rFonts w:ascii="Verdana" w:hAnsi="Verdana" w:cs="Tahoma"/>
          <w:sz w:val="18"/>
          <w:szCs w:val="18"/>
          <w:lang w:val="es-ES_tradnl"/>
        </w:rPr>
      </w:pPr>
    </w:p>
    <w:p w14:paraId="1B6501B3" w14:textId="77777777" w:rsidR="002A4ECA" w:rsidRPr="00CA1A45" w:rsidRDefault="002A4ECA" w:rsidP="002A4ECA">
      <w:pPr>
        <w:jc w:val="both"/>
        <w:rPr>
          <w:rFonts w:ascii="Verdana" w:hAnsi="Verdana" w:cs="Tahoma"/>
          <w:sz w:val="18"/>
          <w:szCs w:val="18"/>
          <w:lang w:eastAsia="es-ES"/>
        </w:rPr>
      </w:pPr>
      <w:bookmarkStart w:id="117" w:name="_Hlk158993268"/>
      <w:r w:rsidRPr="00CA1A45">
        <w:rPr>
          <w:rFonts w:ascii="Verdana" w:hAnsi="Verdana" w:cs="Tahoma"/>
          <w:color w:val="000000"/>
          <w:sz w:val="18"/>
          <w:szCs w:val="18"/>
          <w:lang w:val="es-ES_tradnl"/>
        </w:rPr>
        <w:t xml:space="preserve">La Entidad Ejecutora deberá solicitar la </w:t>
      </w:r>
      <w:r w:rsidRPr="00CA1A45">
        <w:rPr>
          <w:rFonts w:ascii="Verdana" w:hAnsi="Verdana" w:cs="Tahoma"/>
          <w:b/>
          <w:bCs/>
          <w:sz w:val="18"/>
          <w:szCs w:val="18"/>
        </w:rPr>
        <w:t>R</w:t>
      </w:r>
      <w:r w:rsidRPr="00CA1A45">
        <w:rPr>
          <w:rFonts w:ascii="Verdana" w:hAnsi="Verdana" w:cs="Tahoma"/>
          <w:b/>
          <w:bCs/>
          <w:sz w:val="18"/>
          <w:szCs w:val="18"/>
          <w:lang w:val="es-ES_tradnl"/>
        </w:rPr>
        <w:t>ECEPCIÓN</w:t>
      </w:r>
      <w:r w:rsidRPr="00CA1A45">
        <w:rPr>
          <w:rFonts w:ascii="Verdana" w:hAnsi="Verdana" w:cs="Tahoma"/>
          <w:sz w:val="18"/>
          <w:szCs w:val="18"/>
          <w:lang w:val="es-ES_tradnl"/>
        </w:rPr>
        <w:t xml:space="preserve"> </w:t>
      </w:r>
      <w:r w:rsidRPr="00CA1A45">
        <w:rPr>
          <w:rFonts w:ascii="Verdana" w:hAnsi="Verdana" w:cs="Tahoma"/>
          <w:b/>
          <w:bCs/>
          <w:color w:val="000000"/>
          <w:sz w:val="18"/>
          <w:szCs w:val="18"/>
          <w:lang w:val="es-ES_tradnl"/>
        </w:rPr>
        <w:t>Definitiva</w:t>
      </w:r>
      <w:r w:rsidRPr="00CA1A45">
        <w:rPr>
          <w:rFonts w:ascii="Verdana" w:hAnsi="Verdana" w:cs="Tahoma"/>
          <w:color w:val="000000"/>
          <w:sz w:val="18"/>
          <w:szCs w:val="18"/>
          <w:lang w:val="es-ES_tradnl"/>
        </w:rPr>
        <w:t xml:space="preserve"> de las Viviendas Sociales al Inspector del Proyecto en un plazo máximo de </w:t>
      </w:r>
      <w:r w:rsidRPr="00CA1A45">
        <w:rPr>
          <w:rFonts w:ascii="Verdana" w:hAnsi="Verdana" w:cs="Tahoma"/>
          <w:b/>
          <w:sz w:val="18"/>
          <w:szCs w:val="18"/>
          <w:lang w:val="es-ES_tradnl"/>
        </w:rPr>
        <w:t xml:space="preserve">cinco (5) </w:t>
      </w:r>
      <w:r w:rsidRPr="00CA1A45">
        <w:rPr>
          <w:rFonts w:ascii="Verdana" w:hAnsi="Verdana" w:cs="Tahoma"/>
          <w:b/>
          <w:color w:val="000000"/>
          <w:sz w:val="18"/>
          <w:szCs w:val="18"/>
          <w:lang w:val="es-ES_tradnl"/>
        </w:rPr>
        <w:t xml:space="preserve">días calendario </w:t>
      </w:r>
      <w:r w:rsidRPr="00CA1A45">
        <w:rPr>
          <w:rFonts w:ascii="Verdana" w:hAnsi="Verdana" w:cs="Tahoma"/>
          <w:bCs/>
          <w:color w:val="000000"/>
          <w:sz w:val="18"/>
          <w:szCs w:val="18"/>
          <w:lang w:val="es-ES_tradnl"/>
        </w:rPr>
        <w:t>de anticipación al cumplimiento del plazo establecido en la Recepción Provisional</w:t>
      </w:r>
      <w:r w:rsidRPr="00CA1A45">
        <w:rPr>
          <w:rFonts w:ascii="Verdana" w:hAnsi="Verdana" w:cs="Tahoma"/>
          <w:color w:val="000000"/>
          <w:sz w:val="18"/>
          <w:szCs w:val="18"/>
          <w:lang w:val="es-ES_tradnl"/>
        </w:rPr>
        <w:t>, el Inspector deberá revisar y validar la solicitud,</w:t>
      </w:r>
      <w:r w:rsidRPr="00CA1A45">
        <w:rPr>
          <w:rFonts w:ascii="Verdana" w:hAnsi="Verdana" w:cs="Tahoma"/>
          <w:b/>
          <w:color w:val="000000"/>
          <w:sz w:val="18"/>
          <w:szCs w:val="18"/>
          <w:lang w:val="es-ES_tradnl"/>
        </w:rPr>
        <w:t xml:space="preserve"> </w:t>
      </w:r>
      <w:r w:rsidRPr="00CA1A45">
        <w:rPr>
          <w:rFonts w:ascii="Verdana" w:hAnsi="Verdana" w:cs="Tahoma"/>
          <w:color w:val="000000"/>
          <w:sz w:val="18"/>
          <w:szCs w:val="18"/>
          <w:lang w:val="es-ES_tradnl"/>
        </w:rPr>
        <w:t xml:space="preserve">debiendo </w:t>
      </w:r>
      <w:r w:rsidRPr="00CA1A45">
        <w:rPr>
          <w:rFonts w:ascii="Verdana" w:hAnsi="Verdana" w:cs="Tahoma"/>
          <w:color w:val="000000"/>
          <w:sz w:val="18"/>
          <w:szCs w:val="18"/>
          <w:lang w:val="es-ES_tradnl"/>
        </w:rPr>
        <w:lastRenderedPageBreak/>
        <w:t xml:space="preserve">remitir la nota de solicitud de </w:t>
      </w:r>
      <w:r w:rsidRPr="00CA1A45">
        <w:rPr>
          <w:rFonts w:ascii="Verdana" w:hAnsi="Verdana" w:cs="Tahoma"/>
          <w:b/>
          <w:bCs/>
          <w:color w:val="000000"/>
          <w:sz w:val="18"/>
          <w:szCs w:val="18"/>
          <w:lang w:val="es-ES_tradnl"/>
        </w:rPr>
        <w:t>RECEPCIÓN</w:t>
      </w:r>
      <w:r w:rsidRPr="00CA1A45">
        <w:rPr>
          <w:rFonts w:ascii="Verdana" w:hAnsi="Verdana" w:cs="Tahoma"/>
          <w:color w:val="000000"/>
          <w:sz w:val="18"/>
          <w:szCs w:val="18"/>
          <w:lang w:val="es-ES_tradnl"/>
        </w:rPr>
        <w:t xml:space="preserve"> </w:t>
      </w:r>
      <w:r w:rsidRPr="00CA1A45">
        <w:rPr>
          <w:rFonts w:ascii="Verdana" w:hAnsi="Verdana" w:cs="Tahoma"/>
          <w:b/>
          <w:bCs/>
          <w:color w:val="000000"/>
          <w:sz w:val="18"/>
          <w:szCs w:val="18"/>
          <w:u w:val="single"/>
          <w:lang w:val="es-ES_tradnl"/>
        </w:rPr>
        <w:t>DEFINITIVA</w:t>
      </w:r>
      <w:r w:rsidRPr="00CA1A45">
        <w:rPr>
          <w:rFonts w:ascii="Verdana" w:hAnsi="Verdana" w:cs="Tahoma"/>
          <w:color w:val="000000"/>
          <w:sz w:val="18"/>
          <w:szCs w:val="18"/>
          <w:lang w:val="es-ES_tradnl"/>
        </w:rPr>
        <w:t xml:space="preserve"> a la AEVIVIENDA en un plazo máximo de </w:t>
      </w:r>
      <w:bookmarkStart w:id="118" w:name="_Hlk158887966"/>
      <w:r w:rsidRPr="00CA1A45">
        <w:rPr>
          <w:rFonts w:ascii="Verdana" w:hAnsi="Verdana" w:cs="Tahoma"/>
          <w:b/>
          <w:bCs/>
          <w:color w:val="000000"/>
          <w:sz w:val="18"/>
          <w:szCs w:val="18"/>
          <w:lang w:val="es-ES_tradnl"/>
        </w:rPr>
        <w:t>dos (2) días calendario</w:t>
      </w:r>
      <w:r w:rsidRPr="00CA1A45">
        <w:rPr>
          <w:rFonts w:ascii="Verdana" w:hAnsi="Verdana" w:cs="Tahoma"/>
          <w:color w:val="000000"/>
          <w:sz w:val="18"/>
          <w:szCs w:val="18"/>
          <w:lang w:val="es-ES_tradnl"/>
        </w:rPr>
        <w:t xml:space="preserve"> </w:t>
      </w:r>
      <w:bookmarkStart w:id="119" w:name="_Hlk158887989"/>
      <w:bookmarkEnd w:id="118"/>
      <w:r w:rsidRPr="00CA1A45">
        <w:rPr>
          <w:rFonts w:ascii="Verdana" w:hAnsi="Verdana" w:cs="Tahoma"/>
          <w:color w:val="000000"/>
          <w:sz w:val="18"/>
          <w:szCs w:val="18"/>
          <w:lang w:val="es-ES_tradnl"/>
        </w:rPr>
        <w:t>posteriores a la recepción de la solicitud</w:t>
      </w:r>
      <w:bookmarkEnd w:id="119"/>
      <w:r w:rsidRPr="00CA1A45">
        <w:rPr>
          <w:rFonts w:ascii="Verdana" w:hAnsi="Verdana" w:cs="Tahoma"/>
          <w:color w:val="000000"/>
          <w:sz w:val="18"/>
          <w:szCs w:val="18"/>
          <w:lang w:val="es-ES_tradnl"/>
        </w:rPr>
        <w:t xml:space="preserve">. </w:t>
      </w:r>
      <w:r w:rsidRPr="00CA1A45">
        <w:rPr>
          <w:rFonts w:ascii="Verdana" w:hAnsi="Verdana" w:cs="Tahoma"/>
          <w:sz w:val="18"/>
          <w:szCs w:val="18"/>
          <w:lang w:eastAsia="es-ES"/>
        </w:rPr>
        <w:t xml:space="preserve">El Fiscal del Proyecto deberá solicitar la conformación de la comisión de recepción del Proyecto, debiendo llevarse a cabo el acto de </w:t>
      </w:r>
      <w:r w:rsidRPr="00CA1A45">
        <w:rPr>
          <w:rFonts w:ascii="Verdana" w:hAnsi="Verdana" w:cs="Tahoma"/>
          <w:sz w:val="18"/>
          <w:szCs w:val="18"/>
        </w:rPr>
        <w:t>r</w:t>
      </w:r>
      <w:r w:rsidRPr="00CA1A45">
        <w:rPr>
          <w:rFonts w:ascii="Verdana" w:hAnsi="Verdana" w:cs="Tahoma"/>
          <w:sz w:val="18"/>
          <w:szCs w:val="18"/>
          <w:lang w:val="es-ES_tradnl"/>
        </w:rPr>
        <w:t xml:space="preserve">ecepción </w:t>
      </w:r>
      <w:r w:rsidRPr="00CA1A45">
        <w:rPr>
          <w:rFonts w:ascii="Verdana" w:hAnsi="Verdana" w:cs="Tahoma"/>
          <w:sz w:val="18"/>
          <w:szCs w:val="18"/>
          <w:lang w:eastAsia="es-ES"/>
        </w:rPr>
        <w:t>Definitiva hasta la fecha establecida en el cronograma.</w:t>
      </w:r>
    </w:p>
    <w:bookmarkEnd w:id="117"/>
    <w:p w14:paraId="0CFF0154"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En caso que la Comisión de Recepción rechazará la </w:t>
      </w:r>
      <w:r w:rsidRPr="00CA1A45">
        <w:rPr>
          <w:rFonts w:ascii="Verdana" w:hAnsi="Verdana" w:cs="Tahoma"/>
          <w:b/>
          <w:sz w:val="18"/>
          <w:szCs w:val="18"/>
          <w:lang w:val="es-ES_tradnl"/>
        </w:rPr>
        <w:t xml:space="preserve">RECEPCIÓN DEFINITIVA </w:t>
      </w:r>
      <w:r w:rsidRPr="00CA1A45">
        <w:rPr>
          <w:rFonts w:ascii="Verdana" w:hAnsi="Verdana" w:cs="Tahoma"/>
          <w:sz w:val="18"/>
          <w:szCs w:val="18"/>
          <w:lang w:val="es-ES_tradnl"/>
        </w:rPr>
        <w:t>del proyecto, se aplicará las multas correspondientes por incumplimiento al plazo de presentación del producto.</w:t>
      </w:r>
    </w:p>
    <w:p w14:paraId="2DE2AA11" w14:textId="77777777" w:rsidR="002A4ECA" w:rsidRPr="00CA1A45" w:rsidRDefault="002A4ECA" w:rsidP="002A4ECA">
      <w:pPr>
        <w:spacing w:line="260" w:lineRule="atLeast"/>
        <w:jc w:val="both"/>
        <w:rPr>
          <w:rFonts w:ascii="Verdana" w:hAnsi="Verdana" w:cs="Tahoma"/>
          <w:sz w:val="18"/>
          <w:szCs w:val="18"/>
          <w:lang w:val="es-ES_tradnl"/>
        </w:rPr>
      </w:pPr>
    </w:p>
    <w:p w14:paraId="6BA30AA4" w14:textId="77777777" w:rsidR="002A4ECA" w:rsidRPr="00CA1A45" w:rsidRDefault="002A4ECA" w:rsidP="002A4ECA">
      <w:pPr>
        <w:tabs>
          <w:tab w:val="left" w:pos="709"/>
        </w:tabs>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El Producto informe final deberá contener mínimamente el siguiente detalle:</w:t>
      </w:r>
    </w:p>
    <w:p w14:paraId="68DC25D2" w14:textId="77777777" w:rsidR="002A4ECA" w:rsidRPr="00CA1A45" w:rsidRDefault="002A4ECA" w:rsidP="0027102A">
      <w:pPr>
        <w:numPr>
          <w:ilvl w:val="0"/>
          <w:numId w:val="73"/>
        </w:numPr>
        <w:spacing w:line="260" w:lineRule="atLeast"/>
        <w:ind w:left="426" w:hanging="426"/>
        <w:jc w:val="both"/>
        <w:rPr>
          <w:rFonts w:ascii="Verdana" w:hAnsi="Verdana" w:cs="Tahoma"/>
          <w:sz w:val="18"/>
          <w:szCs w:val="18"/>
          <w:lang w:val="es-ES_tradnl"/>
        </w:rPr>
      </w:pPr>
      <w:r w:rsidRPr="00CA1A4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A3C706" w14:textId="77777777" w:rsidR="002A4ECA" w:rsidRPr="00CA1A45" w:rsidRDefault="002A4ECA" w:rsidP="0027102A">
      <w:pPr>
        <w:numPr>
          <w:ilvl w:val="0"/>
          <w:numId w:val="73"/>
        </w:numPr>
        <w:spacing w:line="260" w:lineRule="atLeast"/>
        <w:ind w:left="426" w:hanging="426"/>
        <w:jc w:val="both"/>
        <w:rPr>
          <w:rFonts w:ascii="Verdana" w:hAnsi="Verdana" w:cs="Tahoma"/>
          <w:sz w:val="18"/>
          <w:szCs w:val="18"/>
          <w:lang w:val="es-ES_tradnl"/>
        </w:rPr>
      </w:pPr>
      <w:r w:rsidRPr="00CA1A45">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61713F0" w14:textId="77777777" w:rsidR="002A4ECA" w:rsidRPr="00CA1A45" w:rsidRDefault="002A4ECA" w:rsidP="0027102A">
      <w:pPr>
        <w:numPr>
          <w:ilvl w:val="0"/>
          <w:numId w:val="73"/>
        </w:numPr>
        <w:spacing w:line="260" w:lineRule="atLeast"/>
        <w:ind w:left="426" w:hanging="426"/>
        <w:jc w:val="both"/>
        <w:rPr>
          <w:rFonts w:ascii="Verdana" w:hAnsi="Verdana" w:cs="Tahoma"/>
          <w:sz w:val="18"/>
          <w:szCs w:val="18"/>
          <w:lang w:val="es-ES_tradnl"/>
        </w:rPr>
      </w:pPr>
      <w:bookmarkStart w:id="120" w:name="_Hlk117853558"/>
      <w:r w:rsidRPr="00CA1A45">
        <w:rPr>
          <w:rFonts w:ascii="Verdana" w:hAnsi="Verdana" w:cs="Tahoma"/>
          <w:sz w:val="18"/>
          <w:szCs w:val="18"/>
          <w:lang w:val="es-ES_tradnl"/>
        </w:rPr>
        <w:t xml:space="preserve">Acta de Recepción Definitiva del proyecto (3 ejemplares originales). </w:t>
      </w:r>
    </w:p>
    <w:p w14:paraId="3E64A119" w14:textId="77777777" w:rsidR="002A4ECA" w:rsidRPr="00CA1A45" w:rsidRDefault="002A4ECA" w:rsidP="0027102A">
      <w:pPr>
        <w:numPr>
          <w:ilvl w:val="0"/>
          <w:numId w:val="73"/>
        </w:numPr>
        <w:spacing w:line="260" w:lineRule="atLeast"/>
        <w:ind w:left="426" w:hanging="426"/>
        <w:jc w:val="both"/>
        <w:rPr>
          <w:rFonts w:ascii="Verdana" w:hAnsi="Verdana" w:cs="Tahoma"/>
          <w:sz w:val="18"/>
          <w:szCs w:val="18"/>
          <w:lang w:val="es-ES_tradnl"/>
        </w:rPr>
      </w:pPr>
      <w:bookmarkStart w:id="121" w:name="_Hlk117853529"/>
      <w:bookmarkEnd w:id="120"/>
      <w:r w:rsidRPr="00CA1A4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1"/>
    <w:p w14:paraId="35851DCA" w14:textId="77777777" w:rsidR="002A4ECA" w:rsidRPr="00CA1A45" w:rsidRDefault="002A4ECA" w:rsidP="0027102A">
      <w:pPr>
        <w:numPr>
          <w:ilvl w:val="0"/>
          <w:numId w:val="73"/>
        </w:numPr>
        <w:spacing w:line="260" w:lineRule="atLeast"/>
        <w:ind w:left="426" w:hanging="426"/>
        <w:jc w:val="both"/>
        <w:rPr>
          <w:rFonts w:ascii="Verdana" w:hAnsi="Verdana" w:cs="Tahoma"/>
          <w:sz w:val="18"/>
          <w:szCs w:val="18"/>
        </w:rPr>
      </w:pPr>
      <w:r w:rsidRPr="00CA1A4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D4A2D4" w14:textId="77777777" w:rsidR="002A4ECA" w:rsidRPr="00CA1A45" w:rsidRDefault="002A4ECA" w:rsidP="0027102A">
      <w:pPr>
        <w:numPr>
          <w:ilvl w:val="0"/>
          <w:numId w:val="73"/>
        </w:numPr>
        <w:spacing w:line="260" w:lineRule="atLeast"/>
        <w:ind w:left="426" w:hanging="426"/>
        <w:jc w:val="both"/>
        <w:rPr>
          <w:rFonts w:ascii="Verdana" w:hAnsi="Verdana" w:cs="Tahoma"/>
          <w:sz w:val="18"/>
          <w:szCs w:val="18"/>
        </w:rPr>
      </w:pPr>
      <w:r w:rsidRPr="00CA1A45">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E776DB1" w14:textId="77777777" w:rsidR="002A4ECA" w:rsidRPr="00CA1A45" w:rsidRDefault="002A4ECA" w:rsidP="0027102A">
      <w:pPr>
        <w:numPr>
          <w:ilvl w:val="0"/>
          <w:numId w:val="73"/>
        </w:numPr>
        <w:spacing w:line="260" w:lineRule="atLeast"/>
        <w:ind w:left="426" w:hanging="426"/>
        <w:jc w:val="both"/>
        <w:rPr>
          <w:rFonts w:ascii="Verdana" w:hAnsi="Verdana" w:cs="Tahoma"/>
          <w:sz w:val="18"/>
          <w:szCs w:val="18"/>
        </w:rPr>
      </w:pPr>
      <w:r w:rsidRPr="00CA1A45">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6B7EE80" w14:textId="77777777" w:rsidR="002A4ECA" w:rsidRPr="00CA1A45" w:rsidRDefault="002A4ECA" w:rsidP="002A4ECA">
      <w:pPr>
        <w:tabs>
          <w:tab w:val="left" w:pos="1260"/>
        </w:tabs>
        <w:spacing w:line="260" w:lineRule="atLeast"/>
        <w:jc w:val="both"/>
        <w:rPr>
          <w:rFonts w:ascii="Verdana" w:hAnsi="Verdana" w:cs="Tahoma"/>
          <w:i/>
          <w:color w:val="FF0000"/>
          <w:sz w:val="18"/>
          <w:szCs w:val="18"/>
        </w:rPr>
      </w:pPr>
    </w:p>
    <w:p w14:paraId="69457E1D" w14:textId="77777777" w:rsidR="002A4ECA" w:rsidRPr="00CA1A45" w:rsidRDefault="002A4ECA" w:rsidP="002A4ECA">
      <w:pPr>
        <w:spacing w:line="260" w:lineRule="atLeast"/>
        <w:jc w:val="both"/>
        <w:rPr>
          <w:rFonts w:ascii="Verdana" w:hAnsi="Verdana" w:cs="Tahoma"/>
          <w:b/>
          <w:sz w:val="18"/>
          <w:szCs w:val="18"/>
          <w:u w:val="single"/>
          <w:lang w:val="es-ES_tradnl"/>
        </w:rPr>
      </w:pPr>
      <w:r w:rsidRPr="00CA1A45">
        <w:rPr>
          <w:rFonts w:ascii="Verdana" w:hAnsi="Verdana" w:cs="Tahoma"/>
          <w:sz w:val="18"/>
          <w:szCs w:val="18"/>
        </w:rPr>
        <w:t>Al incumplimiento de los puntos anteriormente señalados el producto no deberá ser aprobado por parte de la Inspectoría.</w:t>
      </w:r>
      <w:r w:rsidRPr="00CA1A45">
        <w:rPr>
          <w:rFonts w:ascii="Verdana" w:hAnsi="Verdana" w:cs="Tahoma"/>
          <w:b/>
          <w:sz w:val="18"/>
          <w:szCs w:val="18"/>
          <w:u w:val="single"/>
          <w:lang w:val="es-ES_tradnl"/>
        </w:rPr>
        <w:t xml:space="preserve"> </w:t>
      </w:r>
    </w:p>
    <w:p w14:paraId="2A0401AB" w14:textId="77777777" w:rsidR="002A4ECA" w:rsidRPr="00CA1A45" w:rsidRDefault="002A4ECA" w:rsidP="002A4ECA">
      <w:pPr>
        <w:spacing w:line="260" w:lineRule="atLeast"/>
        <w:rPr>
          <w:rFonts w:ascii="Verdana" w:hAnsi="Verdana" w:cs="Tahoma"/>
          <w:b/>
          <w:sz w:val="18"/>
          <w:szCs w:val="18"/>
          <w:u w:val="single"/>
          <w:lang w:val="es-ES_tradnl"/>
        </w:rPr>
      </w:pPr>
    </w:p>
    <w:p w14:paraId="76C0BC82" w14:textId="77777777" w:rsidR="002A4ECA" w:rsidRPr="00CA1A45" w:rsidRDefault="002A4ECA" w:rsidP="002A4ECA">
      <w:pPr>
        <w:rPr>
          <w:rFonts w:ascii="Verdana" w:hAnsi="Verdana" w:cs="Tahoma"/>
          <w:b/>
          <w:sz w:val="18"/>
          <w:szCs w:val="18"/>
          <w:u w:val="single"/>
          <w:lang w:val="es-ES_tradnl"/>
        </w:rPr>
      </w:pPr>
      <w:r w:rsidRPr="00CA1A45">
        <w:rPr>
          <w:rFonts w:ascii="Verdana" w:hAnsi="Verdana" w:cs="Tahoma"/>
          <w:b/>
          <w:sz w:val="18"/>
          <w:szCs w:val="18"/>
          <w:u w:val="single"/>
          <w:lang w:val="es-ES_tradnl"/>
        </w:rPr>
        <w:t>CONDICIONES TÉCNICAS:</w:t>
      </w:r>
    </w:p>
    <w:p w14:paraId="5B0CBAB1" w14:textId="77777777" w:rsidR="002A4ECA" w:rsidRPr="00CA1A45" w:rsidRDefault="002A4ECA" w:rsidP="0027102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2" w:name="_Toc536520830"/>
      <w:bookmarkStart w:id="123" w:name="_Toc71811165"/>
      <w:r w:rsidRPr="00CA1A45">
        <w:rPr>
          <w:rFonts w:ascii="Verdana" w:hAnsi="Verdana" w:cs="Tahoma"/>
          <w:b/>
          <w:bCs/>
          <w:color w:val="000000"/>
          <w:kern w:val="32"/>
          <w:sz w:val="18"/>
          <w:szCs w:val="18"/>
          <w:lang w:val="es-ES_tradnl"/>
        </w:rPr>
        <w:t>PERFIL DEL PROPONENTE</w:t>
      </w:r>
      <w:bookmarkEnd w:id="122"/>
      <w:bookmarkEnd w:id="123"/>
    </w:p>
    <w:p w14:paraId="1262EEB2" w14:textId="77777777" w:rsidR="002A4ECA" w:rsidRPr="00CA1A45" w:rsidRDefault="002A4ECA" w:rsidP="002A4ECA">
      <w:pPr>
        <w:ind w:firstLine="360"/>
        <w:jc w:val="both"/>
        <w:rPr>
          <w:rFonts w:ascii="Verdana" w:hAnsi="Verdana" w:cs="Tahoma"/>
          <w:b/>
          <w:sz w:val="18"/>
          <w:szCs w:val="18"/>
          <w:lang w:val="es-ES_tradnl"/>
        </w:rPr>
      </w:pPr>
    </w:p>
    <w:p w14:paraId="786BE6B2" w14:textId="77777777" w:rsidR="002A4ECA" w:rsidRPr="00CA1A45" w:rsidRDefault="002A4ECA" w:rsidP="002A4ECA">
      <w:pPr>
        <w:ind w:firstLine="426"/>
        <w:jc w:val="both"/>
        <w:rPr>
          <w:rFonts w:ascii="Verdana" w:hAnsi="Verdana" w:cs="Tahoma"/>
          <w:b/>
          <w:sz w:val="18"/>
          <w:szCs w:val="18"/>
          <w:lang w:val="es-ES_tradnl"/>
        </w:rPr>
      </w:pPr>
      <w:r w:rsidRPr="00CA1A45">
        <w:rPr>
          <w:rFonts w:ascii="Verdana" w:hAnsi="Verdana" w:cs="Tahoma"/>
          <w:b/>
          <w:sz w:val="18"/>
          <w:szCs w:val="18"/>
          <w:lang w:val="es-ES_tradnl"/>
        </w:rPr>
        <w:t>Experiencia de la Entidad Ejecutora.</w:t>
      </w:r>
    </w:p>
    <w:p w14:paraId="5E7E382B" w14:textId="77777777" w:rsidR="002A4ECA" w:rsidRPr="00CA1A45" w:rsidRDefault="002A4ECA" w:rsidP="002A4ECA">
      <w:pPr>
        <w:ind w:firstLine="426"/>
        <w:jc w:val="both"/>
        <w:rPr>
          <w:rFonts w:ascii="Verdana" w:hAnsi="Verdana" w:cs="Tahoma"/>
          <w:b/>
          <w:sz w:val="18"/>
          <w:szCs w:val="18"/>
          <w:lang w:val="es-ES_tradnl"/>
        </w:rPr>
      </w:pPr>
    </w:p>
    <w:p w14:paraId="2B3DAD0D" w14:textId="77777777" w:rsidR="002A4ECA" w:rsidRPr="00CA1A45" w:rsidRDefault="002A4ECA" w:rsidP="0027102A">
      <w:pPr>
        <w:numPr>
          <w:ilvl w:val="3"/>
          <w:numId w:val="59"/>
        </w:numPr>
        <w:ind w:left="426" w:hanging="426"/>
        <w:jc w:val="both"/>
        <w:rPr>
          <w:rFonts w:ascii="Verdana" w:hAnsi="Verdana" w:cs="Tahoma"/>
          <w:sz w:val="18"/>
          <w:szCs w:val="18"/>
        </w:rPr>
      </w:pPr>
      <w:r w:rsidRPr="00CA1A45">
        <w:rPr>
          <w:rFonts w:ascii="Verdana" w:hAnsi="Verdana" w:cs="Tahoma"/>
          <w:b/>
          <w:sz w:val="18"/>
          <w:szCs w:val="18"/>
        </w:rPr>
        <w:t>Experiencia General de la Entidad Ejecutora:</w:t>
      </w:r>
      <w:r w:rsidRPr="00CA1A4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824A6FB" w14:textId="77777777" w:rsidR="002A4ECA" w:rsidRPr="00CA1A45" w:rsidRDefault="002A4ECA" w:rsidP="002A4ECA">
      <w:pPr>
        <w:spacing w:line="260" w:lineRule="atLeast"/>
        <w:ind w:left="426"/>
        <w:jc w:val="both"/>
        <w:rPr>
          <w:rFonts w:ascii="Verdana" w:hAnsi="Verdana" w:cs="Tahoma"/>
          <w:sz w:val="18"/>
          <w:szCs w:val="18"/>
        </w:rPr>
      </w:pPr>
      <w:r w:rsidRPr="00CA1A45">
        <w:rPr>
          <w:rFonts w:ascii="Verdana" w:hAnsi="Verdana" w:cs="Tahoma"/>
          <w:sz w:val="18"/>
          <w:szCs w:val="18"/>
        </w:rPr>
        <w:lastRenderedPageBreak/>
        <w:t xml:space="preserve">La Entidad Ejecutora debe demostrar experiencia general por un monto equivalente a </w:t>
      </w:r>
      <w:r w:rsidRPr="00CA1A45">
        <w:rPr>
          <w:rFonts w:ascii="Verdana" w:hAnsi="Verdana" w:cs="Tahoma"/>
          <w:b/>
          <w:sz w:val="18"/>
          <w:szCs w:val="18"/>
        </w:rPr>
        <w:t>1 vez</w:t>
      </w:r>
      <w:r w:rsidRPr="00CA1A45">
        <w:rPr>
          <w:rFonts w:ascii="Verdana" w:hAnsi="Verdana" w:cs="Tahoma"/>
          <w:sz w:val="18"/>
          <w:szCs w:val="18"/>
        </w:rPr>
        <w:t xml:space="preserve"> el precio referencial.</w:t>
      </w:r>
    </w:p>
    <w:p w14:paraId="3126F487" w14:textId="77777777" w:rsidR="002A4ECA" w:rsidRPr="00CA1A45" w:rsidRDefault="002A4ECA" w:rsidP="002A4ECA">
      <w:pPr>
        <w:spacing w:line="260" w:lineRule="atLeast"/>
        <w:ind w:left="426"/>
        <w:jc w:val="both"/>
        <w:rPr>
          <w:rFonts w:ascii="Verdana" w:hAnsi="Verdana" w:cs="Tahoma"/>
          <w:color w:val="FF0000"/>
          <w:sz w:val="18"/>
          <w:szCs w:val="18"/>
        </w:rPr>
      </w:pPr>
    </w:p>
    <w:p w14:paraId="3E7FB6EF" w14:textId="77777777" w:rsidR="002A4ECA" w:rsidRPr="00CA1A45" w:rsidRDefault="002A4ECA" w:rsidP="0027102A">
      <w:pPr>
        <w:numPr>
          <w:ilvl w:val="3"/>
          <w:numId w:val="59"/>
        </w:numPr>
        <w:spacing w:line="260" w:lineRule="atLeast"/>
        <w:ind w:left="426" w:hanging="426"/>
        <w:jc w:val="both"/>
        <w:rPr>
          <w:rFonts w:ascii="Verdana" w:hAnsi="Verdana" w:cs="Tahoma"/>
          <w:color w:val="FF0000"/>
          <w:sz w:val="18"/>
          <w:szCs w:val="18"/>
        </w:rPr>
      </w:pPr>
      <w:r w:rsidRPr="00CA1A45">
        <w:rPr>
          <w:rFonts w:ascii="Verdana" w:hAnsi="Verdana" w:cs="Tahoma"/>
          <w:b/>
          <w:sz w:val="18"/>
          <w:szCs w:val="18"/>
        </w:rPr>
        <w:t>Experiencia Específica de la Entidad Ejecutora:</w:t>
      </w:r>
      <w:r w:rsidRPr="00CA1A4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499CB23" w14:textId="77777777" w:rsidR="002A4ECA" w:rsidRPr="00CA1A45" w:rsidRDefault="002A4ECA" w:rsidP="002A4ECA">
      <w:pPr>
        <w:spacing w:line="260" w:lineRule="atLeast"/>
        <w:ind w:left="426"/>
        <w:jc w:val="both"/>
        <w:rPr>
          <w:rFonts w:ascii="Verdana" w:hAnsi="Verdana" w:cs="Tahoma"/>
          <w:sz w:val="18"/>
          <w:szCs w:val="18"/>
        </w:rPr>
      </w:pPr>
      <w:r w:rsidRPr="00CA1A45">
        <w:rPr>
          <w:rFonts w:ascii="Verdana" w:hAnsi="Verdana" w:cs="Tahoma"/>
          <w:sz w:val="18"/>
          <w:szCs w:val="18"/>
        </w:rPr>
        <w:t xml:space="preserve">La Entidad Ejecutora debe demostrar experiencia específica por un monto equivalente a </w:t>
      </w:r>
      <w:r w:rsidRPr="00CA1A45">
        <w:rPr>
          <w:rFonts w:ascii="Verdana" w:hAnsi="Verdana" w:cs="Tahoma"/>
          <w:b/>
          <w:bCs/>
          <w:sz w:val="18"/>
          <w:szCs w:val="18"/>
        </w:rPr>
        <w:t>0.50</w:t>
      </w:r>
      <w:r w:rsidRPr="00CA1A45">
        <w:rPr>
          <w:rFonts w:ascii="Verdana" w:hAnsi="Verdana" w:cs="Tahoma"/>
          <w:sz w:val="18"/>
          <w:szCs w:val="18"/>
        </w:rPr>
        <w:t xml:space="preserve"> </w:t>
      </w:r>
      <w:r w:rsidRPr="00CA1A45">
        <w:rPr>
          <w:rFonts w:ascii="Verdana" w:hAnsi="Verdana" w:cs="Tahoma"/>
          <w:b/>
          <w:bCs/>
          <w:sz w:val="18"/>
          <w:szCs w:val="18"/>
        </w:rPr>
        <w:t>veces</w:t>
      </w:r>
      <w:r w:rsidRPr="00CA1A45">
        <w:rPr>
          <w:rFonts w:ascii="Verdana" w:hAnsi="Verdana" w:cs="Tahoma"/>
          <w:sz w:val="18"/>
          <w:szCs w:val="18"/>
        </w:rPr>
        <w:t xml:space="preserve"> el precio referencial.</w:t>
      </w:r>
    </w:p>
    <w:p w14:paraId="5B12CF29" w14:textId="77777777" w:rsidR="002A4ECA" w:rsidRPr="00CA1A45" w:rsidRDefault="002A4ECA" w:rsidP="002A4ECA">
      <w:pPr>
        <w:spacing w:line="260" w:lineRule="atLeast"/>
        <w:ind w:left="426"/>
        <w:jc w:val="both"/>
        <w:rPr>
          <w:rFonts w:ascii="Verdana" w:hAnsi="Verdana" w:cs="Tahoma"/>
          <w:b/>
          <w:i/>
          <w:sz w:val="18"/>
          <w:szCs w:val="18"/>
        </w:rPr>
      </w:pPr>
    </w:p>
    <w:p w14:paraId="7BA242BD" w14:textId="77777777" w:rsidR="002A4ECA" w:rsidRPr="00CA1A45" w:rsidRDefault="002A4ECA" w:rsidP="002A4ECA">
      <w:pPr>
        <w:spacing w:line="260" w:lineRule="atLeast"/>
        <w:ind w:left="426"/>
        <w:jc w:val="both"/>
        <w:rPr>
          <w:rFonts w:ascii="Verdana" w:hAnsi="Verdana" w:cs="Tahoma"/>
          <w:b/>
          <w:i/>
          <w:sz w:val="18"/>
          <w:szCs w:val="18"/>
        </w:rPr>
      </w:pPr>
      <w:r w:rsidRPr="00CA1A45">
        <w:rPr>
          <w:rFonts w:ascii="Verdana" w:hAnsi="Verdana" w:cs="Tahoma"/>
          <w:b/>
          <w:i/>
          <w:sz w:val="18"/>
          <w:szCs w:val="18"/>
        </w:rPr>
        <w:t>Nota:</w:t>
      </w:r>
    </w:p>
    <w:p w14:paraId="1AE74D9D" w14:textId="77777777" w:rsidR="002A4ECA" w:rsidRPr="00CA1A45" w:rsidRDefault="002A4ECA" w:rsidP="002A4ECA">
      <w:pPr>
        <w:spacing w:line="260" w:lineRule="atLeast"/>
        <w:ind w:left="426"/>
        <w:jc w:val="both"/>
        <w:rPr>
          <w:rFonts w:ascii="Verdana" w:hAnsi="Verdana" w:cs="Tahoma"/>
          <w:sz w:val="18"/>
          <w:szCs w:val="18"/>
        </w:rPr>
      </w:pPr>
      <w:r w:rsidRPr="00CA1A45">
        <w:rPr>
          <w:rFonts w:ascii="Verdana" w:hAnsi="Verdana" w:cs="Tahoma"/>
          <w:sz w:val="18"/>
          <w:szCs w:val="18"/>
        </w:rPr>
        <w:t>OBRAS SIMILARES: Se tienen las siguientes:</w:t>
      </w:r>
    </w:p>
    <w:p w14:paraId="36994ABD" w14:textId="77777777" w:rsidR="002A4ECA" w:rsidRPr="00CA1A45" w:rsidRDefault="002A4ECA" w:rsidP="0027102A">
      <w:pPr>
        <w:numPr>
          <w:ilvl w:val="0"/>
          <w:numId w:val="65"/>
        </w:numPr>
        <w:spacing w:line="260" w:lineRule="atLeast"/>
        <w:jc w:val="both"/>
        <w:rPr>
          <w:rFonts w:ascii="Verdana" w:hAnsi="Verdana" w:cs="Tahoma"/>
          <w:sz w:val="18"/>
          <w:szCs w:val="18"/>
        </w:rPr>
      </w:pPr>
      <w:r w:rsidRPr="00CA1A45">
        <w:rPr>
          <w:rFonts w:ascii="Verdana" w:hAnsi="Verdana" w:cs="Tahoma"/>
          <w:sz w:val="18"/>
          <w:szCs w:val="18"/>
        </w:rPr>
        <w:t>POR SU SIMILITUD</w:t>
      </w:r>
    </w:p>
    <w:p w14:paraId="31D5122C" w14:textId="77777777" w:rsidR="002A4ECA" w:rsidRPr="00CA1A45" w:rsidRDefault="002A4ECA" w:rsidP="002A4ECA">
      <w:pPr>
        <w:spacing w:line="260" w:lineRule="atLeast"/>
        <w:ind w:left="426"/>
        <w:jc w:val="both"/>
        <w:rPr>
          <w:rFonts w:ascii="Verdana" w:hAnsi="Verdana" w:cs="Tahoma"/>
          <w:sz w:val="18"/>
          <w:szCs w:val="18"/>
        </w:rPr>
      </w:pPr>
      <w:r w:rsidRPr="00CA1A4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626EFD5" w14:textId="77777777" w:rsidR="002A4ECA" w:rsidRPr="00CA1A45" w:rsidRDefault="002A4ECA" w:rsidP="002A4ECA">
      <w:pPr>
        <w:spacing w:line="260" w:lineRule="atLeast"/>
        <w:ind w:left="426"/>
        <w:jc w:val="both"/>
        <w:rPr>
          <w:rFonts w:ascii="Verdana" w:hAnsi="Verdana" w:cs="Tahoma"/>
          <w:sz w:val="18"/>
          <w:szCs w:val="18"/>
        </w:rPr>
      </w:pPr>
    </w:p>
    <w:p w14:paraId="2ECBB405" w14:textId="77777777" w:rsidR="002A4ECA" w:rsidRPr="00CA1A45" w:rsidRDefault="002A4ECA" w:rsidP="002A4ECA">
      <w:pPr>
        <w:spacing w:line="260" w:lineRule="atLeast"/>
        <w:ind w:left="426"/>
        <w:jc w:val="both"/>
        <w:rPr>
          <w:rFonts w:ascii="Verdana" w:hAnsi="Verdana" w:cs="Tahoma"/>
          <w:sz w:val="18"/>
          <w:szCs w:val="18"/>
        </w:rPr>
      </w:pPr>
      <w:r w:rsidRPr="00CA1A45">
        <w:rPr>
          <w:rFonts w:ascii="Verdana" w:hAnsi="Verdana" w:cs="Tahoma"/>
          <w:sz w:val="18"/>
          <w:szCs w:val="18"/>
        </w:rPr>
        <w:t>•</w:t>
      </w:r>
      <w:r w:rsidRPr="00CA1A45">
        <w:rPr>
          <w:rFonts w:ascii="Verdana" w:hAnsi="Verdana" w:cs="Tahoma"/>
          <w:sz w:val="18"/>
          <w:szCs w:val="18"/>
        </w:rPr>
        <w:tab/>
        <w:t xml:space="preserve">POR SU COMPLEJIDAD </w:t>
      </w:r>
    </w:p>
    <w:p w14:paraId="57C5DE09" w14:textId="77777777" w:rsidR="002A4ECA" w:rsidRPr="00CA1A45" w:rsidRDefault="002A4ECA" w:rsidP="002A4ECA">
      <w:pPr>
        <w:spacing w:line="260" w:lineRule="atLeast"/>
        <w:ind w:left="426"/>
        <w:jc w:val="both"/>
        <w:rPr>
          <w:rFonts w:ascii="Verdana" w:hAnsi="Verdana" w:cs="Tahoma"/>
          <w:sz w:val="18"/>
          <w:szCs w:val="18"/>
        </w:rPr>
      </w:pPr>
      <w:r w:rsidRPr="00CA1A45">
        <w:rPr>
          <w:rFonts w:ascii="Verdana" w:hAnsi="Verdana" w:cs="Tahoma"/>
          <w:sz w:val="18"/>
          <w:szCs w:val="18"/>
        </w:rPr>
        <w:t>Obras Hidráulicas: canales, embovedados, regulación de ríos, mantenimiento y reparación de obras hidráulicas, defensivos.</w:t>
      </w:r>
    </w:p>
    <w:p w14:paraId="5CE3DE47" w14:textId="77777777" w:rsidR="002A4ECA" w:rsidRPr="00CA1A45" w:rsidRDefault="002A4ECA" w:rsidP="002A4ECA">
      <w:pPr>
        <w:spacing w:line="260" w:lineRule="atLeast"/>
        <w:ind w:left="426"/>
        <w:jc w:val="both"/>
        <w:rPr>
          <w:rFonts w:ascii="Verdana" w:hAnsi="Verdana" w:cs="Tahoma"/>
          <w:sz w:val="18"/>
          <w:szCs w:val="18"/>
        </w:rPr>
      </w:pPr>
      <w:r w:rsidRPr="00CA1A45">
        <w:rPr>
          <w:rFonts w:ascii="Verdana" w:hAnsi="Verdana" w:cs="Tahoma"/>
          <w:sz w:val="18"/>
          <w:szCs w:val="18"/>
        </w:rPr>
        <w:t>Obras Viales: Accesos, Puentes, Viaductos.</w:t>
      </w:r>
    </w:p>
    <w:p w14:paraId="2CD32FEC" w14:textId="77777777" w:rsidR="002A4ECA" w:rsidRPr="00CA1A45" w:rsidRDefault="002A4ECA" w:rsidP="002A4ECA">
      <w:pPr>
        <w:spacing w:line="260" w:lineRule="atLeast"/>
        <w:ind w:left="426"/>
        <w:jc w:val="both"/>
        <w:rPr>
          <w:rFonts w:ascii="Verdana" w:hAnsi="Verdana" w:cs="Tahoma"/>
          <w:sz w:val="18"/>
          <w:szCs w:val="18"/>
        </w:rPr>
      </w:pPr>
    </w:p>
    <w:p w14:paraId="3CE23A51" w14:textId="77777777" w:rsidR="002A4ECA" w:rsidRPr="00CA1A45" w:rsidRDefault="002A4ECA" w:rsidP="002A4ECA">
      <w:pPr>
        <w:spacing w:line="260" w:lineRule="atLeast"/>
        <w:jc w:val="both"/>
        <w:rPr>
          <w:rFonts w:ascii="Verdana" w:hAnsi="Verdana" w:cs="Tahoma"/>
          <w:sz w:val="18"/>
          <w:szCs w:val="18"/>
        </w:rPr>
      </w:pPr>
      <w:bookmarkStart w:id="124" w:name="_Hlk179909267"/>
      <w:bookmarkStart w:id="125" w:name="_Hlk179960635"/>
      <w:bookmarkStart w:id="126" w:name="_Toc536520831"/>
      <w:bookmarkStart w:id="127" w:name="_Toc71811166"/>
      <w:r w:rsidRPr="00CA1A45">
        <w:rPr>
          <w:rFonts w:ascii="Verdana" w:hAnsi="Verdan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4DE3F723" w14:textId="77777777" w:rsidR="002A4ECA" w:rsidRPr="00CA1A45" w:rsidRDefault="002A4ECA" w:rsidP="002A4ECA">
      <w:pPr>
        <w:spacing w:line="260" w:lineRule="atLeast"/>
        <w:jc w:val="both"/>
        <w:rPr>
          <w:rFonts w:ascii="Verdana" w:hAnsi="Verdana" w:cs="Tahoma"/>
          <w:sz w:val="18"/>
          <w:szCs w:val="18"/>
        </w:rPr>
      </w:pPr>
    </w:p>
    <w:bookmarkEnd w:id="124"/>
    <w:p w14:paraId="3D8CDF05" w14:textId="77777777" w:rsidR="002A4ECA" w:rsidRPr="00CA1A45" w:rsidRDefault="002A4ECA" w:rsidP="0027102A">
      <w:pPr>
        <w:pStyle w:val="Prrafodelista"/>
        <w:widowControl w:val="0"/>
        <w:numPr>
          <w:ilvl w:val="0"/>
          <w:numId w:val="77"/>
        </w:numPr>
        <w:autoSpaceDE w:val="0"/>
        <w:autoSpaceDN w:val="0"/>
        <w:spacing w:line="260" w:lineRule="atLeast"/>
        <w:jc w:val="both"/>
        <w:rPr>
          <w:rFonts w:ascii="Verdana" w:hAnsi="Verdana" w:cs="Tahoma"/>
          <w:sz w:val="18"/>
          <w:szCs w:val="18"/>
        </w:rPr>
      </w:pPr>
      <w:r w:rsidRPr="00CA1A45">
        <w:rPr>
          <w:rFonts w:ascii="Verdana" w:hAnsi="Verdana" w:cs="Tahoma"/>
          <w:sz w:val="18"/>
          <w:szCs w:val="18"/>
        </w:rPr>
        <w:t xml:space="preserve">Para la experiencia con Entidades Públicas, Actas de Entrega Definitiva, Actas de Recepción Definitiva, Certificados de Terminación de Obra, </w:t>
      </w:r>
      <w:r w:rsidRPr="00CA1A45">
        <w:rPr>
          <w:rFonts w:ascii="Verdana" w:hAnsi="Verdana" w:cs="Tahoma"/>
          <w:i/>
          <w:iCs/>
          <w:sz w:val="18"/>
          <w:szCs w:val="18"/>
        </w:rPr>
        <w:t>Contrato con documento de respaldo de conclusión</w:t>
      </w:r>
      <w:r w:rsidRPr="00CA1A45">
        <w:rPr>
          <w:rFonts w:ascii="Verdana" w:hAnsi="Verdana" w:cs="Tahoma"/>
          <w:sz w:val="18"/>
          <w:szCs w:val="18"/>
        </w:rPr>
        <w:t xml:space="preserve"> u otro documento que acredite su experiencia. </w:t>
      </w:r>
    </w:p>
    <w:p w14:paraId="60548C78" w14:textId="77777777" w:rsidR="002A4ECA" w:rsidRPr="00CA1A45" w:rsidRDefault="002A4ECA" w:rsidP="0027102A">
      <w:pPr>
        <w:pStyle w:val="Prrafodelista"/>
        <w:widowControl w:val="0"/>
        <w:numPr>
          <w:ilvl w:val="0"/>
          <w:numId w:val="77"/>
        </w:numPr>
        <w:autoSpaceDE w:val="0"/>
        <w:autoSpaceDN w:val="0"/>
        <w:spacing w:line="260" w:lineRule="atLeast"/>
        <w:jc w:val="both"/>
        <w:rPr>
          <w:rFonts w:ascii="Verdana" w:hAnsi="Verdana" w:cs="Tahoma"/>
          <w:sz w:val="18"/>
          <w:szCs w:val="18"/>
        </w:rPr>
      </w:pPr>
      <w:r w:rsidRPr="00CA1A45">
        <w:rPr>
          <w:rFonts w:ascii="Verdana" w:hAnsi="Verdana" w:cs="Tahoma"/>
          <w:sz w:val="18"/>
          <w:szCs w:val="18"/>
        </w:rPr>
        <w:t xml:space="preserve">Para la experiencia con particulares, debe presentar Contrato notariado (con reconocimiento de firmas del periodo que se encontró vigente el contrato), </w:t>
      </w:r>
      <w:r w:rsidRPr="00CA1A45">
        <w:rPr>
          <w:rFonts w:ascii="Verdana" w:hAnsi="Verdana" w:cs="Tahoma"/>
          <w:i/>
          <w:iCs/>
          <w:sz w:val="18"/>
          <w:szCs w:val="18"/>
        </w:rPr>
        <w:t>con documento de respaldo de conclusión.</w:t>
      </w:r>
      <w:r w:rsidRPr="00CA1A45">
        <w:rPr>
          <w:rFonts w:ascii="Verdana" w:hAnsi="Verdana" w:cs="Tahoma"/>
          <w:sz w:val="18"/>
          <w:szCs w:val="18"/>
        </w:rPr>
        <w:t xml:space="preserve"> </w:t>
      </w:r>
    </w:p>
    <w:p w14:paraId="269DC6A4" w14:textId="77777777" w:rsidR="002A4ECA" w:rsidRPr="00CA1A45" w:rsidRDefault="002A4ECA" w:rsidP="002A4ECA">
      <w:pPr>
        <w:pStyle w:val="Prrafodelista"/>
        <w:spacing w:line="260" w:lineRule="atLeast"/>
        <w:ind w:left="596"/>
        <w:jc w:val="both"/>
        <w:rPr>
          <w:rFonts w:ascii="Verdana" w:hAnsi="Verdana" w:cs="Tahoma"/>
          <w:sz w:val="18"/>
          <w:szCs w:val="18"/>
        </w:rPr>
      </w:pPr>
    </w:p>
    <w:p w14:paraId="0DDA3C66" w14:textId="77777777" w:rsidR="002A4ECA" w:rsidRPr="00CA1A45" w:rsidRDefault="002A4ECA" w:rsidP="0027102A">
      <w:pPr>
        <w:pStyle w:val="Prrafodelista"/>
        <w:widowControl w:val="0"/>
        <w:numPr>
          <w:ilvl w:val="0"/>
          <w:numId w:val="77"/>
        </w:numPr>
        <w:autoSpaceDE w:val="0"/>
        <w:autoSpaceDN w:val="0"/>
        <w:spacing w:line="260" w:lineRule="atLeast"/>
        <w:jc w:val="both"/>
        <w:rPr>
          <w:rFonts w:ascii="Verdana" w:hAnsi="Verdana" w:cs="Tahoma"/>
          <w:sz w:val="18"/>
          <w:szCs w:val="18"/>
        </w:rPr>
      </w:pPr>
      <w:r w:rsidRPr="00CA1A45">
        <w:rPr>
          <w:rFonts w:ascii="Verdana" w:hAnsi="Verdana" w:cs="Tahoma"/>
          <w:sz w:val="18"/>
          <w:szCs w:val="18"/>
        </w:rPr>
        <w:t xml:space="preserve">La documentación presentada para la experiencia con Entidades Publicas y Privadas deberá reflejar fechas de </w:t>
      </w:r>
      <w:r w:rsidRPr="00CA1A45">
        <w:rPr>
          <w:rFonts w:ascii="Verdana" w:hAnsi="Verdana" w:cs="Tahoma"/>
          <w:b/>
          <w:bCs/>
          <w:sz w:val="18"/>
          <w:szCs w:val="18"/>
          <w:u w:val="single"/>
        </w:rPr>
        <w:t>inicio, fin y monto ejecutado</w:t>
      </w:r>
      <w:r w:rsidRPr="00CA1A45">
        <w:rPr>
          <w:rFonts w:ascii="Verdana" w:hAnsi="Verdana" w:cs="Tahoma"/>
          <w:sz w:val="18"/>
          <w:szCs w:val="18"/>
        </w:rPr>
        <w:t>.</w:t>
      </w:r>
    </w:p>
    <w:p w14:paraId="084BDF16" w14:textId="77777777" w:rsidR="002A4ECA" w:rsidRPr="00CA1A45" w:rsidRDefault="002A4ECA" w:rsidP="002A4ECA">
      <w:pPr>
        <w:pStyle w:val="Prrafodelista"/>
        <w:rPr>
          <w:rFonts w:ascii="Verdana" w:hAnsi="Verdana" w:cs="Tahoma"/>
          <w:sz w:val="18"/>
          <w:szCs w:val="18"/>
        </w:rPr>
      </w:pPr>
    </w:p>
    <w:p w14:paraId="61BA1426"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Los respaldos de experiencia general y especifica serán cotejados con los originales o fotocopias legalizadas una vez adjudicado el proponente.</w:t>
      </w:r>
    </w:p>
    <w:bookmarkEnd w:id="125"/>
    <w:p w14:paraId="7683AEED" w14:textId="04C852F0" w:rsidR="00A13D76" w:rsidRDefault="002A4ECA" w:rsidP="00A13D7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A1A45">
        <w:rPr>
          <w:rFonts w:ascii="Verdana" w:hAnsi="Verdana" w:cs="Tahoma"/>
          <w:b/>
          <w:bCs/>
          <w:color w:val="000000"/>
          <w:kern w:val="32"/>
          <w:sz w:val="18"/>
          <w:szCs w:val="18"/>
          <w:lang w:val="es-ES_tradnl"/>
        </w:rPr>
        <w:t>PERSONAL REQUERIDO</w:t>
      </w:r>
      <w:bookmarkEnd w:id="126"/>
      <w:bookmarkEnd w:id="127"/>
    </w:p>
    <w:p w14:paraId="14226D06" w14:textId="77777777" w:rsidR="00A13D76" w:rsidRPr="00A13D76" w:rsidRDefault="00A13D76" w:rsidP="00A13D76">
      <w:pPr>
        <w:keepNext/>
        <w:spacing w:before="240" w:after="60" w:line="260" w:lineRule="atLeast"/>
        <w:ind w:left="360"/>
        <w:outlineLvl w:val="0"/>
        <w:rPr>
          <w:rFonts w:ascii="Verdana" w:hAnsi="Verdana" w:cs="Tahoma"/>
          <w:b/>
          <w:bCs/>
          <w:color w:val="000000"/>
          <w:kern w:val="32"/>
          <w:sz w:val="18"/>
          <w:szCs w:val="18"/>
          <w:lang w:val="es-ES_tradnl"/>
        </w:rPr>
      </w:pPr>
    </w:p>
    <w:p w14:paraId="3D24B34A"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El personal debe demostrar formación, experiencia de acuerdo a lo detallado en el siguiente cuadro:</w:t>
      </w:r>
    </w:p>
    <w:p w14:paraId="43FEF7CC" w14:textId="77777777" w:rsidR="002A4ECA" w:rsidRPr="00CA1A45" w:rsidRDefault="002A4ECA" w:rsidP="002A4ECA">
      <w:pPr>
        <w:spacing w:line="260" w:lineRule="atLeast"/>
        <w:jc w:val="both"/>
        <w:rPr>
          <w:rFonts w:ascii="Verdana" w:hAnsi="Verdana" w:cs="Tahoma"/>
          <w:sz w:val="18"/>
          <w:szCs w:val="18"/>
        </w:rPr>
      </w:pPr>
      <w:bookmarkStart w:id="128" w:name="_Hlk144979420"/>
    </w:p>
    <w:p w14:paraId="6BBC3CEE" w14:textId="77777777" w:rsidR="00A13D76" w:rsidRDefault="00A13D76" w:rsidP="002A4ECA">
      <w:pPr>
        <w:jc w:val="both"/>
        <w:rPr>
          <w:rFonts w:ascii="Verdana" w:hAnsi="Verdana" w:cs="Tahoma"/>
          <w:b/>
          <w:sz w:val="18"/>
          <w:szCs w:val="18"/>
        </w:rPr>
      </w:pPr>
    </w:p>
    <w:p w14:paraId="2F7A7564" w14:textId="77777777" w:rsidR="00A13D76" w:rsidRDefault="00A13D76" w:rsidP="002A4ECA">
      <w:pPr>
        <w:jc w:val="both"/>
        <w:rPr>
          <w:rFonts w:ascii="Verdana" w:hAnsi="Verdana" w:cs="Tahoma"/>
          <w:b/>
          <w:sz w:val="18"/>
          <w:szCs w:val="18"/>
        </w:rPr>
      </w:pPr>
    </w:p>
    <w:p w14:paraId="07F64BC8" w14:textId="77777777" w:rsidR="00A13D76" w:rsidRDefault="00A13D76" w:rsidP="002A4ECA">
      <w:pPr>
        <w:jc w:val="both"/>
        <w:rPr>
          <w:rFonts w:ascii="Verdana" w:hAnsi="Verdana" w:cs="Tahoma"/>
          <w:b/>
          <w:sz w:val="18"/>
          <w:szCs w:val="18"/>
        </w:rPr>
      </w:pPr>
    </w:p>
    <w:p w14:paraId="0EC5F1F4" w14:textId="77777777" w:rsidR="00A13D76" w:rsidRDefault="00A13D76" w:rsidP="002A4ECA">
      <w:pPr>
        <w:jc w:val="both"/>
        <w:rPr>
          <w:rFonts w:ascii="Verdana" w:hAnsi="Verdana" w:cs="Tahoma"/>
          <w:b/>
          <w:sz w:val="18"/>
          <w:szCs w:val="18"/>
        </w:rPr>
      </w:pPr>
    </w:p>
    <w:p w14:paraId="5ADFDD41" w14:textId="77777777" w:rsidR="00A13D76" w:rsidRDefault="00A13D76" w:rsidP="002A4ECA">
      <w:pPr>
        <w:jc w:val="both"/>
        <w:rPr>
          <w:rFonts w:ascii="Verdana" w:hAnsi="Verdana" w:cs="Tahoma"/>
          <w:b/>
          <w:sz w:val="18"/>
          <w:szCs w:val="18"/>
        </w:rPr>
      </w:pPr>
    </w:p>
    <w:p w14:paraId="5937E89E" w14:textId="77777777" w:rsidR="00A13D76" w:rsidRDefault="00A13D76" w:rsidP="002A4ECA">
      <w:pPr>
        <w:jc w:val="both"/>
        <w:rPr>
          <w:rFonts w:ascii="Verdana" w:hAnsi="Verdana" w:cs="Tahoma"/>
          <w:b/>
          <w:sz w:val="18"/>
          <w:szCs w:val="18"/>
        </w:rPr>
      </w:pPr>
    </w:p>
    <w:p w14:paraId="50E3E5B7" w14:textId="77777777" w:rsidR="00A13D76" w:rsidRDefault="00A13D76" w:rsidP="002A4ECA">
      <w:pPr>
        <w:jc w:val="both"/>
        <w:rPr>
          <w:rFonts w:ascii="Verdana" w:hAnsi="Verdana" w:cs="Tahoma"/>
          <w:b/>
          <w:sz w:val="18"/>
          <w:szCs w:val="18"/>
        </w:rPr>
      </w:pPr>
    </w:p>
    <w:p w14:paraId="277525C0" w14:textId="77777777" w:rsidR="002A4ECA" w:rsidRDefault="002A4ECA" w:rsidP="002A4ECA">
      <w:pPr>
        <w:jc w:val="both"/>
        <w:rPr>
          <w:rFonts w:ascii="Verdana" w:hAnsi="Verdana" w:cs="Tahoma"/>
          <w:b/>
          <w:sz w:val="18"/>
          <w:szCs w:val="18"/>
        </w:rPr>
      </w:pPr>
      <w:r w:rsidRPr="00CA1A45">
        <w:rPr>
          <w:rFonts w:ascii="Verdana" w:hAnsi="Verdana" w:cs="Tahoma"/>
          <w:b/>
          <w:sz w:val="18"/>
          <w:szCs w:val="18"/>
        </w:rPr>
        <w:lastRenderedPageBreak/>
        <w:t>PERSONAL CLAVE.</w:t>
      </w:r>
    </w:p>
    <w:p w14:paraId="239023DB" w14:textId="77777777" w:rsidR="00A13D76" w:rsidRDefault="00A13D76" w:rsidP="002A4ECA">
      <w:pPr>
        <w:jc w:val="both"/>
        <w:rPr>
          <w:rFonts w:ascii="Verdana" w:hAnsi="Verdana" w:cs="Tahoma"/>
          <w:b/>
          <w:sz w:val="18"/>
          <w:szCs w:val="18"/>
        </w:rPr>
      </w:pPr>
    </w:p>
    <w:p w14:paraId="35E5C5B8" w14:textId="77777777" w:rsidR="00A13D76" w:rsidRPr="00CA1A45" w:rsidRDefault="00A13D76" w:rsidP="002A4ECA">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A4ECA" w:rsidRPr="00A13D76" w14:paraId="6A21A04F" w14:textId="77777777" w:rsidTr="00A13D76">
        <w:trPr>
          <w:trHeight w:val="267"/>
        </w:trPr>
        <w:tc>
          <w:tcPr>
            <w:tcW w:w="1029" w:type="pct"/>
            <w:vMerge w:val="restart"/>
            <w:shd w:val="clear" w:color="auto" w:fill="D9E2F3" w:themeFill="accent5" w:themeFillTint="33"/>
            <w:vAlign w:val="center"/>
          </w:tcPr>
          <w:p w14:paraId="54360C04"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Formación</w:t>
            </w:r>
          </w:p>
        </w:tc>
        <w:tc>
          <w:tcPr>
            <w:tcW w:w="806" w:type="pct"/>
            <w:vMerge w:val="restart"/>
            <w:shd w:val="clear" w:color="auto" w:fill="D9E2F3" w:themeFill="accent5" w:themeFillTint="33"/>
            <w:vAlign w:val="center"/>
          </w:tcPr>
          <w:p w14:paraId="3877EA6B"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Cargo a desempeñar</w:t>
            </w:r>
          </w:p>
        </w:tc>
        <w:tc>
          <w:tcPr>
            <w:tcW w:w="367" w:type="pct"/>
            <w:vMerge w:val="restart"/>
            <w:shd w:val="clear" w:color="auto" w:fill="D9E2F3" w:themeFill="accent5" w:themeFillTint="33"/>
            <w:vAlign w:val="center"/>
          </w:tcPr>
          <w:p w14:paraId="6B68D31A"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Cant.</w:t>
            </w:r>
          </w:p>
        </w:tc>
        <w:tc>
          <w:tcPr>
            <w:tcW w:w="1177" w:type="pct"/>
            <w:vMerge w:val="restart"/>
            <w:shd w:val="clear" w:color="auto" w:fill="D9E2F3" w:themeFill="accent5" w:themeFillTint="33"/>
            <w:vAlign w:val="center"/>
          </w:tcPr>
          <w:p w14:paraId="2F776A2F"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Área</w:t>
            </w:r>
          </w:p>
        </w:tc>
        <w:tc>
          <w:tcPr>
            <w:tcW w:w="1125" w:type="pct"/>
            <w:gridSpan w:val="2"/>
            <w:shd w:val="clear" w:color="auto" w:fill="D9E2F3" w:themeFill="accent5" w:themeFillTint="33"/>
            <w:vAlign w:val="center"/>
          </w:tcPr>
          <w:p w14:paraId="1331498B"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EXPERIENCIA</w:t>
            </w:r>
          </w:p>
        </w:tc>
        <w:tc>
          <w:tcPr>
            <w:tcW w:w="496" w:type="pct"/>
            <w:vMerge w:val="restart"/>
            <w:shd w:val="clear" w:color="auto" w:fill="D9E2F3" w:themeFill="accent5" w:themeFillTint="33"/>
            <w:vAlign w:val="center"/>
          </w:tcPr>
          <w:p w14:paraId="64DF2360" w14:textId="77777777" w:rsidR="002A4ECA" w:rsidRPr="00A13D76" w:rsidRDefault="002A4ECA" w:rsidP="00A13D76">
            <w:pPr>
              <w:jc w:val="center"/>
              <w:rPr>
                <w:rFonts w:ascii="Verdana" w:hAnsi="Verdana" w:cs="Tahoma"/>
                <w:b/>
                <w:sz w:val="16"/>
                <w:szCs w:val="18"/>
              </w:rPr>
            </w:pPr>
          </w:p>
          <w:p w14:paraId="5F5CF775" w14:textId="77777777" w:rsidR="002A4ECA" w:rsidRPr="00A13D76" w:rsidRDefault="002A4ECA" w:rsidP="00A13D76">
            <w:pPr>
              <w:jc w:val="center"/>
              <w:rPr>
                <w:rFonts w:ascii="Verdana" w:hAnsi="Verdana" w:cs="Tahoma"/>
                <w:b/>
                <w:sz w:val="16"/>
                <w:szCs w:val="18"/>
              </w:rPr>
            </w:pPr>
          </w:p>
          <w:p w14:paraId="0C8E3EB1"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Tiempo de participación en este Proyecto</w:t>
            </w:r>
          </w:p>
          <w:p w14:paraId="4807B117"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 xml:space="preserve">(meses) </w:t>
            </w:r>
            <w:r w:rsidRPr="00A13D76">
              <w:rPr>
                <w:rFonts w:ascii="Verdana" w:hAnsi="Verdana" w:cs="Tahoma"/>
                <w:b/>
                <w:color w:val="FF0000"/>
                <w:sz w:val="16"/>
                <w:szCs w:val="18"/>
              </w:rPr>
              <w:t>AL MENOS</w:t>
            </w:r>
          </w:p>
        </w:tc>
      </w:tr>
      <w:tr w:rsidR="002A4ECA" w:rsidRPr="00A13D76" w14:paraId="28D5F9F8" w14:textId="77777777" w:rsidTr="00A13D76">
        <w:trPr>
          <w:trHeight w:val="854"/>
        </w:trPr>
        <w:tc>
          <w:tcPr>
            <w:tcW w:w="1029" w:type="pct"/>
            <w:vMerge/>
            <w:shd w:val="clear" w:color="auto" w:fill="DBE5F1"/>
            <w:vAlign w:val="center"/>
          </w:tcPr>
          <w:p w14:paraId="270FF88D" w14:textId="77777777" w:rsidR="002A4ECA" w:rsidRPr="00A13D76" w:rsidRDefault="002A4ECA" w:rsidP="00A13D76">
            <w:pPr>
              <w:jc w:val="center"/>
              <w:rPr>
                <w:rFonts w:ascii="Verdana" w:hAnsi="Verdana" w:cs="Tahoma"/>
                <w:sz w:val="16"/>
                <w:szCs w:val="18"/>
              </w:rPr>
            </w:pPr>
          </w:p>
        </w:tc>
        <w:tc>
          <w:tcPr>
            <w:tcW w:w="806" w:type="pct"/>
            <w:vMerge/>
            <w:shd w:val="clear" w:color="auto" w:fill="DBE5F1"/>
            <w:vAlign w:val="center"/>
          </w:tcPr>
          <w:p w14:paraId="2ABF0ABF" w14:textId="77777777" w:rsidR="002A4ECA" w:rsidRPr="00A13D76" w:rsidRDefault="002A4ECA" w:rsidP="00A13D76">
            <w:pPr>
              <w:jc w:val="center"/>
              <w:rPr>
                <w:rFonts w:ascii="Verdana" w:hAnsi="Verdana" w:cs="Tahoma"/>
                <w:sz w:val="16"/>
                <w:szCs w:val="18"/>
              </w:rPr>
            </w:pPr>
          </w:p>
        </w:tc>
        <w:tc>
          <w:tcPr>
            <w:tcW w:w="367" w:type="pct"/>
            <w:vMerge/>
            <w:shd w:val="clear" w:color="auto" w:fill="DBE5F1"/>
            <w:vAlign w:val="center"/>
          </w:tcPr>
          <w:p w14:paraId="7E0C0CD6" w14:textId="77777777" w:rsidR="002A4ECA" w:rsidRPr="00A13D76" w:rsidRDefault="002A4ECA" w:rsidP="00A13D76">
            <w:pPr>
              <w:jc w:val="center"/>
              <w:rPr>
                <w:rFonts w:ascii="Verdana" w:hAnsi="Verdana" w:cs="Tahoma"/>
                <w:b/>
                <w:sz w:val="16"/>
                <w:szCs w:val="18"/>
              </w:rPr>
            </w:pPr>
          </w:p>
        </w:tc>
        <w:tc>
          <w:tcPr>
            <w:tcW w:w="1177" w:type="pct"/>
            <w:vMerge/>
            <w:shd w:val="clear" w:color="auto" w:fill="DBE5F1"/>
            <w:vAlign w:val="center"/>
          </w:tcPr>
          <w:p w14:paraId="2F556A93" w14:textId="77777777" w:rsidR="002A4ECA" w:rsidRPr="00A13D76" w:rsidRDefault="002A4ECA" w:rsidP="00A13D76">
            <w:pPr>
              <w:jc w:val="center"/>
              <w:rPr>
                <w:rFonts w:ascii="Verdana" w:hAnsi="Verdana" w:cs="Tahoma"/>
                <w:b/>
                <w:sz w:val="16"/>
                <w:szCs w:val="18"/>
              </w:rPr>
            </w:pPr>
          </w:p>
        </w:tc>
        <w:tc>
          <w:tcPr>
            <w:tcW w:w="588" w:type="pct"/>
            <w:shd w:val="clear" w:color="auto" w:fill="D9E2F3" w:themeFill="accent5" w:themeFillTint="33"/>
            <w:vAlign w:val="center"/>
          </w:tcPr>
          <w:p w14:paraId="7AE6548D" w14:textId="77777777" w:rsidR="002A4ECA" w:rsidRPr="00A13D76" w:rsidRDefault="002A4ECA" w:rsidP="00A13D76">
            <w:pPr>
              <w:jc w:val="center"/>
              <w:rPr>
                <w:rFonts w:ascii="Verdana" w:hAnsi="Verdana" w:cs="Tahoma"/>
                <w:b/>
                <w:sz w:val="16"/>
                <w:szCs w:val="18"/>
              </w:rPr>
            </w:pPr>
          </w:p>
          <w:p w14:paraId="7146AC8A" w14:textId="77777777" w:rsidR="002A4ECA" w:rsidRPr="00A13D76" w:rsidRDefault="002A4ECA" w:rsidP="00A13D76">
            <w:pPr>
              <w:jc w:val="center"/>
              <w:rPr>
                <w:rFonts w:ascii="Verdana" w:hAnsi="Verdana" w:cs="Tahoma"/>
                <w:b/>
                <w:sz w:val="16"/>
                <w:szCs w:val="18"/>
              </w:rPr>
            </w:pPr>
          </w:p>
          <w:p w14:paraId="3F562C22" w14:textId="51F08209"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Experiencia</w:t>
            </w:r>
          </w:p>
          <w:p w14:paraId="67E7F3E2"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general (en meses)</w:t>
            </w:r>
          </w:p>
        </w:tc>
        <w:tc>
          <w:tcPr>
            <w:tcW w:w="537" w:type="pct"/>
            <w:shd w:val="clear" w:color="auto" w:fill="D9E2F3" w:themeFill="accent5" w:themeFillTint="33"/>
            <w:vAlign w:val="center"/>
          </w:tcPr>
          <w:p w14:paraId="488415A5"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Tiempo mínimo de experiencia específica (en meses)</w:t>
            </w:r>
          </w:p>
        </w:tc>
        <w:tc>
          <w:tcPr>
            <w:tcW w:w="496" w:type="pct"/>
            <w:vMerge/>
            <w:shd w:val="clear" w:color="auto" w:fill="DBE5F1"/>
            <w:vAlign w:val="center"/>
          </w:tcPr>
          <w:p w14:paraId="0E3F2E0A" w14:textId="77777777" w:rsidR="002A4ECA" w:rsidRPr="00A13D76" w:rsidRDefault="002A4ECA" w:rsidP="00A13D76">
            <w:pPr>
              <w:jc w:val="center"/>
              <w:rPr>
                <w:rFonts w:ascii="Verdana" w:hAnsi="Verdana" w:cs="Tahoma"/>
                <w:b/>
                <w:sz w:val="16"/>
                <w:szCs w:val="18"/>
              </w:rPr>
            </w:pPr>
          </w:p>
        </w:tc>
      </w:tr>
      <w:tr w:rsidR="002A4ECA" w:rsidRPr="00A13D76" w14:paraId="7D5200A3" w14:textId="77777777" w:rsidTr="00A13D76">
        <w:trPr>
          <w:trHeight w:val="1633"/>
        </w:trPr>
        <w:tc>
          <w:tcPr>
            <w:tcW w:w="1029" w:type="pct"/>
            <w:shd w:val="clear" w:color="auto" w:fill="auto"/>
            <w:vAlign w:val="center"/>
          </w:tcPr>
          <w:p w14:paraId="33E36BBF" w14:textId="77777777" w:rsidR="002A4ECA" w:rsidRPr="00A13D76" w:rsidRDefault="002A4ECA" w:rsidP="00A13D76">
            <w:pPr>
              <w:jc w:val="center"/>
              <w:rPr>
                <w:rFonts w:ascii="Verdana" w:hAnsi="Verdana" w:cs="Tahoma"/>
                <w:sz w:val="16"/>
                <w:szCs w:val="18"/>
              </w:rPr>
            </w:pPr>
          </w:p>
          <w:p w14:paraId="36A95142" w14:textId="12B963F8"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Ingeniero Civil o Arquitecto</w:t>
            </w:r>
          </w:p>
        </w:tc>
        <w:tc>
          <w:tcPr>
            <w:tcW w:w="806" w:type="pct"/>
            <w:shd w:val="clear" w:color="auto" w:fill="auto"/>
            <w:vAlign w:val="center"/>
          </w:tcPr>
          <w:p w14:paraId="189F26C6" w14:textId="77777777" w:rsidR="002A4ECA" w:rsidRPr="00A13D76" w:rsidRDefault="002A4ECA" w:rsidP="00A13D76">
            <w:pPr>
              <w:jc w:val="center"/>
              <w:rPr>
                <w:rFonts w:ascii="Verdana" w:hAnsi="Verdana" w:cs="Tahoma"/>
                <w:b/>
                <w:color w:val="0000FF"/>
                <w:sz w:val="16"/>
                <w:szCs w:val="18"/>
              </w:rPr>
            </w:pPr>
            <w:r w:rsidRPr="00A13D76">
              <w:rPr>
                <w:rFonts w:ascii="Verdana" w:hAnsi="Verdana" w:cs="Tahoma"/>
                <w:b/>
                <w:color w:val="0000FF"/>
                <w:sz w:val="16"/>
                <w:szCs w:val="18"/>
              </w:rPr>
              <w:t>Técnico Operativo de Área (TOA)</w:t>
            </w:r>
          </w:p>
        </w:tc>
        <w:tc>
          <w:tcPr>
            <w:tcW w:w="367" w:type="pct"/>
            <w:vAlign w:val="center"/>
          </w:tcPr>
          <w:p w14:paraId="2C9F2C95" w14:textId="77777777" w:rsidR="002A4ECA" w:rsidRPr="00A13D76" w:rsidRDefault="002A4ECA" w:rsidP="00A13D76">
            <w:pPr>
              <w:jc w:val="center"/>
              <w:rPr>
                <w:rFonts w:ascii="Verdana" w:hAnsi="Verdana" w:cs="Tahoma"/>
                <w:b/>
                <w:color w:val="FF0000"/>
                <w:sz w:val="16"/>
                <w:szCs w:val="18"/>
              </w:rPr>
            </w:pPr>
            <w:r w:rsidRPr="00A13D76">
              <w:rPr>
                <w:rFonts w:ascii="Verdana" w:hAnsi="Verdana" w:cs="Tahoma"/>
                <w:b/>
                <w:color w:val="FF0000"/>
                <w:sz w:val="16"/>
                <w:szCs w:val="18"/>
              </w:rPr>
              <w:t>1</w:t>
            </w:r>
          </w:p>
        </w:tc>
        <w:tc>
          <w:tcPr>
            <w:tcW w:w="1177" w:type="pct"/>
            <w:shd w:val="clear" w:color="auto" w:fill="auto"/>
            <w:vAlign w:val="center"/>
          </w:tcPr>
          <w:p w14:paraId="717E21DF" w14:textId="77777777" w:rsidR="002A4ECA" w:rsidRPr="00A13D76" w:rsidRDefault="002A4ECA" w:rsidP="00A13D76">
            <w:pPr>
              <w:spacing w:line="300" w:lineRule="auto"/>
              <w:jc w:val="center"/>
              <w:rPr>
                <w:rFonts w:ascii="Verdana" w:hAnsi="Verdana" w:cs="Tahoma"/>
                <w:sz w:val="16"/>
                <w:szCs w:val="18"/>
              </w:rPr>
            </w:pPr>
            <w:r w:rsidRPr="00A13D76">
              <w:rPr>
                <w:rFonts w:ascii="Verdana" w:hAnsi="Verdana" w:cs="Tahoma"/>
                <w:sz w:val="16"/>
                <w:szCs w:val="18"/>
              </w:rPr>
              <w:t>Supervisión, Fiscalización,</w:t>
            </w:r>
          </w:p>
          <w:p w14:paraId="0EE66EBC" w14:textId="77777777" w:rsidR="002A4ECA" w:rsidRPr="00A13D76" w:rsidRDefault="002A4ECA" w:rsidP="00A13D76">
            <w:pPr>
              <w:jc w:val="center"/>
              <w:rPr>
                <w:rFonts w:ascii="Verdana" w:hAnsi="Verdana" w:cs="Tahoma"/>
                <w:color w:val="0000FF"/>
                <w:sz w:val="16"/>
                <w:szCs w:val="18"/>
              </w:rPr>
            </w:pPr>
            <w:r w:rsidRPr="00A13D76">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3932EC8D" w14:textId="77777777" w:rsidR="002A4ECA" w:rsidRPr="00A13D76" w:rsidRDefault="002A4ECA" w:rsidP="00A13D76">
            <w:pPr>
              <w:jc w:val="center"/>
              <w:rPr>
                <w:rFonts w:ascii="Verdana" w:hAnsi="Verdana" w:cs="Tahoma"/>
                <w:b/>
                <w:sz w:val="16"/>
                <w:szCs w:val="18"/>
              </w:rPr>
            </w:pPr>
          </w:p>
          <w:p w14:paraId="71A9B749" w14:textId="77777777" w:rsidR="002A4ECA" w:rsidRPr="00A13D76" w:rsidRDefault="002A4ECA" w:rsidP="00A13D76">
            <w:pPr>
              <w:jc w:val="center"/>
              <w:rPr>
                <w:rFonts w:ascii="Verdana" w:hAnsi="Verdana" w:cs="Tahoma"/>
                <w:b/>
                <w:sz w:val="16"/>
                <w:szCs w:val="18"/>
              </w:rPr>
            </w:pPr>
          </w:p>
          <w:p w14:paraId="16E95219" w14:textId="77777777" w:rsidR="002A4ECA" w:rsidRPr="00A13D76" w:rsidRDefault="002A4ECA" w:rsidP="00A13D76">
            <w:pPr>
              <w:jc w:val="center"/>
              <w:rPr>
                <w:rFonts w:ascii="Verdana" w:hAnsi="Verdana" w:cs="Tahoma"/>
                <w:b/>
                <w:sz w:val="16"/>
                <w:szCs w:val="18"/>
              </w:rPr>
            </w:pPr>
          </w:p>
          <w:p w14:paraId="0FFF5630" w14:textId="77777777" w:rsidR="002A4ECA" w:rsidRPr="00A13D76" w:rsidRDefault="002A4ECA" w:rsidP="00A13D76">
            <w:pPr>
              <w:jc w:val="center"/>
              <w:rPr>
                <w:rFonts w:ascii="Verdana" w:hAnsi="Verdana" w:cs="Tahoma"/>
                <w:sz w:val="16"/>
                <w:szCs w:val="18"/>
              </w:rPr>
            </w:pPr>
            <w:r w:rsidRPr="00A13D76">
              <w:rPr>
                <w:rFonts w:ascii="Verdana" w:hAnsi="Verdana" w:cs="Tahoma"/>
                <w:sz w:val="16"/>
                <w:szCs w:val="18"/>
              </w:rPr>
              <w:t xml:space="preserve">Toda su experiencia </w:t>
            </w:r>
            <w:r w:rsidRPr="00A13D76">
              <w:rPr>
                <w:rFonts w:ascii="Verdana" w:hAnsi="Verdana" w:cs="Tahoma"/>
                <w:sz w:val="16"/>
                <w:szCs w:val="18"/>
                <w:lang w:val="es-ES_tradnl"/>
              </w:rPr>
              <w:t>en trabajos de su área profesional y/o técnica.</w:t>
            </w:r>
          </w:p>
        </w:tc>
        <w:tc>
          <w:tcPr>
            <w:tcW w:w="537" w:type="pct"/>
            <w:shd w:val="clear" w:color="auto" w:fill="auto"/>
            <w:vAlign w:val="center"/>
          </w:tcPr>
          <w:p w14:paraId="519A1F64"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24 meses</w:t>
            </w:r>
          </w:p>
          <w:p w14:paraId="20B322C3" w14:textId="77777777" w:rsidR="002A4ECA" w:rsidRPr="00A13D76" w:rsidRDefault="002A4ECA" w:rsidP="00A13D76">
            <w:pPr>
              <w:jc w:val="center"/>
              <w:rPr>
                <w:rFonts w:ascii="Verdana" w:hAnsi="Verdana" w:cs="Tahoma"/>
                <w:b/>
                <w:sz w:val="16"/>
                <w:szCs w:val="18"/>
              </w:rPr>
            </w:pPr>
          </w:p>
        </w:tc>
        <w:tc>
          <w:tcPr>
            <w:tcW w:w="496" w:type="pct"/>
            <w:vAlign w:val="center"/>
          </w:tcPr>
          <w:p w14:paraId="134947BE" w14:textId="77777777" w:rsidR="002A4ECA" w:rsidRPr="00A13D76" w:rsidRDefault="002A4ECA" w:rsidP="00A13D76">
            <w:pPr>
              <w:jc w:val="center"/>
              <w:rPr>
                <w:rFonts w:ascii="Verdana" w:hAnsi="Verdana" w:cs="Tahoma"/>
                <w:color w:val="FF0000"/>
                <w:sz w:val="16"/>
                <w:szCs w:val="18"/>
              </w:rPr>
            </w:pPr>
            <w:r w:rsidRPr="00A13D76">
              <w:rPr>
                <w:rFonts w:ascii="Verdana" w:hAnsi="Verdana" w:cs="Tahoma"/>
                <w:color w:val="FF0000"/>
                <w:sz w:val="16"/>
                <w:szCs w:val="18"/>
              </w:rPr>
              <w:t>5 meses</w:t>
            </w:r>
          </w:p>
        </w:tc>
      </w:tr>
      <w:tr w:rsidR="002A4ECA" w:rsidRPr="00A13D76" w14:paraId="74242610" w14:textId="77777777" w:rsidTr="00A13D76">
        <w:trPr>
          <w:trHeight w:val="2016"/>
        </w:trPr>
        <w:tc>
          <w:tcPr>
            <w:tcW w:w="1029" w:type="pct"/>
            <w:shd w:val="clear" w:color="auto" w:fill="auto"/>
            <w:vAlign w:val="center"/>
          </w:tcPr>
          <w:p w14:paraId="4DEF6B65" w14:textId="77777777" w:rsidR="002A4ECA" w:rsidRPr="00A13D76" w:rsidRDefault="002A4ECA" w:rsidP="00A13D76">
            <w:pPr>
              <w:jc w:val="center"/>
              <w:rPr>
                <w:rFonts w:ascii="Verdana" w:hAnsi="Verdana" w:cs="Tahoma"/>
                <w:sz w:val="16"/>
                <w:szCs w:val="18"/>
              </w:rPr>
            </w:pPr>
            <w:r w:rsidRPr="00A13D76">
              <w:rPr>
                <w:rFonts w:ascii="Verdana" w:hAnsi="Verdana" w:cs="Tahoma"/>
                <w:sz w:val="16"/>
                <w:szCs w:val="18"/>
              </w:rPr>
              <w:t>Licenciado(a), Psicología, Sociología, Trabajo Social, Pedagogía, Educación, Comunicación, Antropólogo y/o ramas afines a las áreas sociales.</w:t>
            </w:r>
          </w:p>
        </w:tc>
        <w:tc>
          <w:tcPr>
            <w:tcW w:w="806" w:type="pct"/>
            <w:shd w:val="clear" w:color="auto" w:fill="auto"/>
            <w:vAlign w:val="center"/>
          </w:tcPr>
          <w:p w14:paraId="74F7D708" w14:textId="77777777" w:rsidR="002A4ECA" w:rsidRPr="00A13D76" w:rsidRDefault="002A4ECA" w:rsidP="00A13D76">
            <w:pPr>
              <w:jc w:val="center"/>
              <w:rPr>
                <w:rFonts w:ascii="Verdana" w:hAnsi="Verdana" w:cs="Tahoma"/>
                <w:b/>
                <w:color w:val="0000FF"/>
                <w:sz w:val="16"/>
                <w:szCs w:val="18"/>
              </w:rPr>
            </w:pPr>
            <w:r w:rsidRPr="00A13D76">
              <w:rPr>
                <w:rFonts w:ascii="Verdana" w:hAnsi="Verdana" w:cs="Tahoma"/>
                <w:b/>
                <w:color w:val="0000FF"/>
                <w:sz w:val="16"/>
                <w:szCs w:val="18"/>
              </w:rPr>
              <w:t>Educador Social</w:t>
            </w:r>
          </w:p>
          <w:p w14:paraId="630149D6" w14:textId="77777777" w:rsidR="002A4ECA" w:rsidRPr="00A13D76" w:rsidRDefault="002A4ECA" w:rsidP="00A13D76">
            <w:pPr>
              <w:jc w:val="center"/>
              <w:rPr>
                <w:rFonts w:ascii="Verdana" w:hAnsi="Verdana" w:cs="Tahoma"/>
                <w:b/>
                <w:color w:val="0000FF"/>
                <w:sz w:val="16"/>
                <w:szCs w:val="18"/>
              </w:rPr>
            </w:pPr>
          </w:p>
        </w:tc>
        <w:tc>
          <w:tcPr>
            <w:tcW w:w="367" w:type="pct"/>
            <w:shd w:val="clear" w:color="auto" w:fill="auto"/>
            <w:vAlign w:val="center"/>
          </w:tcPr>
          <w:p w14:paraId="437A815E" w14:textId="77777777" w:rsidR="002A4ECA" w:rsidRPr="00A13D76" w:rsidRDefault="002A4ECA" w:rsidP="00A13D76">
            <w:pPr>
              <w:jc w:val="center"/>
              <w:rPr>
                <w:rFonts w:ascii="Verdana" w:hAnsi="Verdana" w:cs="Tahoma"/>
                <w:b/>
                <w:color w:val="FF0000"/>
                <w:sz w:val="16"/>
                <w:szCs w:val="18"/>
              </w:rPr>
            </w:pPr>
            <w:r w:rsidRPr="00A13D76">
              <w:rPr>
                <w:rFonts w:ascii="Verdana" w:hAnsi="Verdana" w:cs="Tahoma"/>
                <w:b/>
                <w:color w:val="FF0000"/>
                <w:sz w:val="16"/>
                <w:szCs w:val="18"/>
              </w:rPr>
              <w:t>1</w:t>
            </w:r>
          </w:p>
        </w:tc>
        <w:tc>
          <w:tcPr>
            <w:tcW w:w="1177" w:type="pct"/>
            <w:shd w:val="clear" w:color="auto" w:fill="auto"/>
            <w:vAlign w:val="center"/>
          </w:tcPr>
          <w:p w14:paraId="4DC1B8D5" w14:textId="77777777" w:rsidR="002A4ECA" w:rsidRPr="00A13D76" w:rsidRDefault="002A4ECA" w:rsidP="00A13D76">
            <w:pPr>
              <w:jc w:val="center"/>
              <w:rPr>
                <w:rFonts w:ascii="Verdana" w:hAnsi="Verdana" w:cs="Tahoma"/>
                <w:sz w:val="16"/>
                <w:szCs w:val="18"/>
              </w:rPr>
            </w:pPr>
            <w:r w:rsidRPr="00A13D76">
              <w:rPr>
                <w:rFonts w:ascii="Verdana" w:hAnsi="Verdana" w:cs="Tahoma"/>
                <w:sz w:val="16"/>
                <w:szCs w:val="18"/>
              </w:rPr>
              <w:t>Trabajos relacionados a facilitador, educador y capacitador social, seguimiento, talleres de sensibilización y/o trabajo conjunto con grupos sociales o similares.</w:t>
            </w:r>
          </w:p>
        </w:tc>
        <w:tc>
          <w:tcPr>
            <w:tcW w:w="588" w:type="pct"/>
            <w:vAlign w:val="center"/>
          </w:tcPr>
          <w:p w14:paraId="1BDC9A60" w14:textId="77777777" w:rsidR="002A4ECA" w:rsidRPr="00A13D76" w:rsidRDefault="002A4ECA" w:rsidP="00A13D76">
            <w:pPr>
              <w:jc w:val="center"/>
              <w:rPr>
                <w:rFonts w:ascii="Verdana" w:hAnsi="Verdana" w:cs="Tahoma"/>
                <w:b/>
                <w:sz w:val="16"/>
                <w:szCs w:val="18"/>
              </w:rPr>
            </w:pPr>
            <w:r w:rsidRPr="00A13D76">
              <w:rPr>
                <w:rFonts w:ascii="Verdana" w:hAnsi="Verdana" w:cs="Tahoma"/>
                <w:sz w:val="16"/>
                <w:szCs w:val="18"/>
              </w:rPr>
              <w:t xml:space="preserve">Toda su experiencia </w:t>
            </w:r>
            <w:r w:rsidRPr="00A13D76">
              <w:rPr>
                <w:rFonts w:ascii="Verdana" w:hAnsi="Verdana" w:cs="Tahoma"/>
                <w:sz w:val="16"/>
                <w:szCs w:val="18"/>
                <w:lang w:val="es-ES_tradnl"/>
              </w:rPr>
              <w:t>en trabajos de su área profesional y/o técnica.</w:t>
            </w:r>
          </w:p>
        </w:tc>
        <w:tc>
          <w:tcPr>
            <w:tcW w:w="537" w:type="pct"/>
            <w:shd w:val="clear" w:color="auto" w:fill="auto"/>
            <w:vAlign w:val="center"/>
          </w:tcPr>
          <w:p w14:paraId="791B03ED"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18 meses</w:t>
            </w:r>
          </w:p>
        </w:tc>
        <w:tc>
          <w:tcPr>
            <w:tcW w:w="496" w:type="pct"/>
            <w:vAlign w:val="center"/>
          </w:tcPr>
          <w:p w14:paraId="1C729E00" w14:textId="77777777" w:rsidR="002A4ECA" w:rsidRPr="00A13D76" w:rsidRDefault="002A4ECA" w:rsidP="00A13D76">
            <w:pPr>
              <w:jc w:val="center"/>
              <w:rPr>
                <w:rFonts w:ascii="Verdana" w:hAnsi="Verdana" w:cs="Tahoma"/>
                <w:color w:val="FF0000"/>
                <w:sz w:val="16"/>
                <w:szCs w:val="18"/>
              </w:rPr>
            </w:pPr>
            <w:r w:rsidRPr="00A13D76">
              <w:rPr>
                <w:rFonts w:ascii="Verdana" w:hAnsi="Verdana" w:cs="Tahoma"/>
                <w:color w:val="FF0000"/>
                <w:sz w:val="16"/>
                <w:szCs w:val="18"/>
              </w:rPr>
              <w:t>5 meses</w:t>
            </w:r>
          </w:p>
        </w:tc>
      </w:tr>
      <w:tr w:rsidR="002A4ECA" w:rsidRPr="00A13D76" w14:paraId="5FC744C6" w14:textId="77777777" w:rsidTr="00A13D76">
        <w:trPr>
          <w:trHeight w:val="511"/>
        </w:trPr>
        <w:tc>
          <w:tcPr>
            <w:tcW w:w="1029" w:type="pct"/>
            <w:shd w:val="clear" w:color="auto" w:fill="auto"/>
            <w:vAlign w:val="center"/>
          </w:tcPr>
          <w:p w14:paraId="29D51944" w14:textId="77777777" w:rsidR="002A4ECA" w:rsidRPr="00A13D76" w:rsidRDefault="002A4ECA" w:rsidP="00A13D76">
            <w:pPr>
              <w:jc w:val="center"/>
              <w:rPr>
                <w:rFonts w:ascii="Verdana" w:hAnsi="Verdana" w:cs="Tahoma"/>
                <w:sz w:val="16"/>
                <w:szCs w:val="18"/>
              </w:rPr>
            </w:pPr>
            <w:r w:rsidRPr="00A13D76">
              <w:rPr>
                <w:rFonts w:ascii="Verdana" w:hAnsi="Verdana" w:cs="Tahoma"/>
                <w:sz w:val="16"/>
                <w:szCs w:val="18"/>
              </w:rPr>
              <w:t>Licenciado, Egresado, técnico superior o medio en Ciencias Económicas y Financieras, Administración, o similar.</w:t>
            </w:r>
          </w:p>
        </w:tc>
        <w:tc>
          <w:tcPr>
            <w:tcW w:w="806" w:type="pct"/>
            <w:shd w:val="clear" w:color="auto" w:fill="auto"/>
            <w:vAlign w:val="center"/>
          </w:tcPr>
          <w:p w14:paraId="6F371D71" w14:textId="77777777" w:rsidR="002A4ECA" w:rsidRPr="00A13D76" w:rsidRDefault="002A4ECA" w:rsidP="00A13D76">
            <w:pPr>
              <w:jc w:val="center"/>
              <w:rPr>
                <w:rFonts w:ascii="Verdana" w:hAnsi="Verdana" w:cs="Tahoma"/>
                <w:b/>
                <w:color w:val="0000FF"/>
                <w:sz w:val="16"/>
                <w:szCs w:val="18"/>
              </w:rPr>
            </w:pPr>
            <w:r w:rsidRPr="00A13D76">
              <w:rPr>
                <w:rFonts w:ascii="Verdana" w:hAnsi="Verdana" w:cs="Tahoma"/>
                <w:b/>
                <w:color w:val="0000FF"/>
                <w:sz w:val="16"/>
                <w:szCs w:val="18"/>
              </w:rPr>
              <w:t>Técnico Almacenero</w:t>
            </w:r>
          </w:p>
          <w:p w14:paraId="30716CCA" w14:textId="77777777" w:rsidR="002A4ECA" w:rsidRPr="00A13D76" w:rsidRDefault="002A4ECA" w:rsidP="00A13D76">
            <w:pPr>
              <w:jc w:val="center"/>
              <w:rPr>
                <w:rFonts w:ascii="Verdana" w:hAnsi="Verdana" w:cs="Tahoma"/>
                <w:b/>
                <w:color w:val="0000FF"/>
                <w:sz w:val="16"/>
                <w:szCs w:val="18"/>
              </w:rPr>
            </w:pPr>
          </w:p>
        </w:tc>
        <w:tc>
          <w:tcPr>
            <w:tcW w:w="367" w:type="pct"/>
            <w:vAlign w:val="center"/>
          </w:tcPr>
          <w:p w14:paraId="0A675B3A" w14:textId="77777777" w:rsidR="002A4ECA" w:rsidRPr="00A13D76" w:rsidRDefault="002A4ECA" w:rsidP="00A13D76">
            <w:pPr>
              <w:jc w:val="center"/>
              <w:rPr>
                <w:rFonts w:ascii="Verdana" w:hAnsi="Verdana" w:cs="Tahoma"/>
                <w:b/>
                <w:color w:val="FF0000"/>
                <w:sz w:val="16"/>
                <w:szCs w:val="18"/>
              </w:rPr>
            </w:pPr>
            <w:r w:rsidRPr="00A13D76">
              <w:rPr>
                <w:rFonts w:ascii="Verdana" w:hAnsi="Verdana" w:cs="Tahoma"/>
                <w:b/>
                <w:color w:val="FF0000"/>
                <w:sz w:val="16"/>
                <w:szCs w:val="18"/>
              </w:rPr>
              <w:t>1</w:t>
            </w:r>
          </w:p>
        </w:tc>
        <w:tc>
          <w:tcPr>
            <w:tcW w:w="1177" w:type="pct"/>
            <w:shd w:val="clear" w:color="auto" w:fill="auto"/>
            <w:vAlign w:val="center"/>
          </w:tcPr>
          <w:p w14:paraId="3A236B61" w14:textId="77777777" w:rsidR="002A4ECA" w:rsidRPr="00A13D76" w:rsidRDefault="002A4ECA" w:rsidP="00A13D76">
            <w:pPr>
              <w:jc w:val="center"/>
              <w:rPr>
                <w:rFonts w:ascii="Verdana" w:hAnsi="Verdana" w:cs="Tahoma"/>
                <w:sz w:val="16"/>
                <w:szCs w:val="18"/>
              </w:rPr>
            </w:pPr>
            <w:r w:rsidRPr="00A13D76">
              <w:rPr>
                <w:rFonts w:ascii="Verdana" w:hAnsi="Verdana" w:cs="Tahoma"/>
                <w:sz w:val="16"/>
                <w:szCs w:val="18"/>
              </w:rPr>
              <w:t>Manejo, administración de almacenes, inventarios, documentación o similares</w:t>
            </w:r>
          </w:p>
        </w:tc>
        <w:tc>
          <w:tcPr>
            <w:tcW w:w="588" w:type="pct"/>
            <w:vAlign w:val="center"/>
          </w:tcPr>
          <w:p w14:paraId="7BDB41A0" w14:textId="77777777" w:rsidR="002A4ECA" w:rsidRPr="00A13D76" w:rsidRDefault="002A4ECA" w:rsidP="00A13D76">
            <w:pPr>
              <w:jc w:val="center"/>
              <w:rPr>
                <w:rFonts w:ascii="Verdana" w:hAnsi="Verdana" w:cs="Tahoma"/>
                <w:b/>
                <w:sz w:val="16"/>
                <w:szCs w:val="18"/>
              </w:rPr>
            </w:pPr>
            <w:r w:rsidRPr="00A13D76">
              <w:rPr>
                <w:rFonts w:ascii="Verdana" w:hAnsi="Verdana" w:cs="Tahoma"/>
                <w:sz w:val="16"/>
                <w:szCs w:val="18"/>
              </w:rPr>
              <w:t xml:space="preserve">Toda su experiencia </w:t>
            </w:r>
            <w:r w:rsidRPr="00A13D76">
              <w:rPr>
                <w:rFonts w:ascii="Verdana" w:hAnsi="Verdana" w:cs="Tahoma"/>
                <w:sz w:val="16"/>
                <w:szCs w:val="18"/>
                <w:lang w:val="es-ES_tradnl"/>
              </w:rPr>
              <w:t>en trabajos de su área profesional y/o técnica.</w:t>
            </w:r>
          </w:p>
        </w:tc>
        <w:tc>
          <w:tcPr>
            <w:tcW w:w="537" w:type="pct"/>
            <w:shd w:val="clear" w:color="auto" w:fill="auto"/>
            <w:vAlign w:val="center"/>
          </w:tcPr>
          <w:p w14:paraId="25718BB7" w14:textId="77777777" w:rsidR="002A4ECA" w:rsidRPr="00A13D76" w:rsidRDefault="002A4ECA" w:rsidP="00A13D76">
            <w:pPr>
              <w:jc w:val="center"/>
              <w:rPr>
                <w:rFonts w:ascii="Verdana" w:hAnsi="Verdana" w:cs="Tahoma"/>
                <w:b/>
                <w:sz w:val="16"/>
                <w:szCs w:val="18"/>
              </w:rPr>
            </w:pPr>
            <w:r w:rsidRPr="00A13D76">
              <w:rPr>
                <w:rFonts w:ascii="Verdana" w:hAnsi="Verdana" w:cs="Tahoma"/>
                <w:b/>
                <w:sz w:val="16"/>
                <w:szCs w:val="18"/>
              </w:rPr>
              <w:t>12 meses</w:t>
            </w:r>
          </w:p>
        </w:tc>
        <w:tc>
          <w:tcPr>
            <w:tcW w:w="496" w:type="pct"/>
            <w:vAlign w:val="center"/>
          </w:tcPr>
          <w:p w14:paraId="1009B73C" w14:textId="77777777" w:rsidR="002A4ECA" w:rsidRPr="00A13D76" w:rsidRDefault="002A4ECA" w:rsidP="00A13D76">
            <w:pPr>
              <w:jc w:val="center"/>
              <w:rPr>
                <w:rFonts w:ascii="Verdana" w:hAnsi="Verdana" w:cs="Tahoma"/>
                <w:color w:val="FF0000"/>
                <w:sz w:val="16"/>
                <w:szCs w:val="18"/>
              </w:rPr>
            </w:pPr>
            <w:r w:rsidRPr="00A13D76">
              <w:rPr>
                <w:rFonts w:ascii="Verdana" w:hAnsi="Verdana" w:cs="Tahoma"/>
                <w:color w:val="FF0000"/>
                <w:sz w:val="16"/>
                <w:szCs w:val="18"/>
              </w:rPr>
              <w:t>3 meses</w:t>
            </w:r>
          </w:p>
        </w:tc>
      </w:tr>
    </w:tbl>
    <w:p w14:paraId="7AA640CF" w14:textId="77777777" w:rsidR="002A4ECA" w:rsidRPr="00CA1A45" w:rsidRDefault="002A4ECA" w:rsidP="002A4ECA">
      <w:pPr>
        <w:jc w:val="both"/>
        <w:rPr>
          <w:rFonts w:ascii="Verdana" w:hAnsi="Verdana" w:cs="Tahoma"/>
          <w:b/>
          <w:sz w:val="18"/>
          <w:szCs w:val="18"/>
        </w:rPr>
      </w:pPr>
    </w:p>
    <w:p w14:paraId="57114015" w14:textId="77777777" w:rsidR="002A4ECA" w:rsidRPr="00CA1A45" w:rsidRDefault="002A4ECA" w:rsidP="002A4ECA">
      <w:pPr>
        <w:jc w:val="both"/>
        <w:rPr>
          <w:rFonts w:ascii="Verdana" w:hAnsi="Verdana" w:cs="Tahoma"/>
          <w:i/>
          <w:iCs/>
          <w:sz w:val="18"/>
          <w:szCs w:val="18"/>
        </w:rPr>
      </w:pPr>
      <w:r w:rsidRPr="00CA1A45">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BD43B46" w14:textId="77777777" w:rsidR="002A4ECA" w:rsidRPr="00CA1A45" w:rsidRDefault="002A4ECA" w:rsidP="0027102A">
      <w:pPr>
        <w:pStyle w:val="Prrafodelista"/>
        <w:widowControl w:val="0"/>
        <w:numPr>
          <w:ilvl w:val="0"/>
          <w:numId w:val="79"/>
        </w:numPr>
        <w:autoSpaceDE w:val="0"/>
        <w:autoSpaceDN w:val="0"/>
        <w:jc w:val="both"/>
        <w:rPr>
          <w:rFonts w:ascii="Verdana" w:hAnsi="Verdana" w:cs="Tahoma"/>
          <w:i/>
          <w:iCs/>
          <w:sz w:val="18"/>
          <w:szCs w:val="18"/>
        </w:rPr>
      </w:pPr>
      <w:r w:rsidRPr="00CA1A45">
        <w:rPr>
          <w:rFonts w:ascii="Verdana" w:hAnsi="Verdana" w:cs="Tahoma"/>
          <w:b/>
          <w:bCs/>
          <w:i/>
          <w:iCs/>
          <w:sz w:val="18"/>
          <w:szCs w:val="18"/>
        </w:rPr>
        <w:t>ENTIDADES PÚBLICAS</w:t>
      </w:r>
      <w:r w:rsidRPr="00CA1A45">
        <w:rPr>
          <w:rFonts w:ascii="Verdana" w:hAnsi="Verdana" w:cs="Tahoma"/>
          <w:i/>
          <w:iCs/>
          <w:sz w:val="18"/>
          <w:szCs w:val="18"/>
        </w:rPr>
        <w:t xml:space="preserve">: Certificados de Trabajo, Actas de Entrega Definitiva, Certificados de Terminación de Obra/Liquidación Final u otro equivalente. </w:t>
      </w:r>
    </w:p>
    <w:p w14:paraId="27F2B782" w14:textId="77777777" w:rsidR="002A4ECA" w:rsidRPr="00CA1A45" w:rsidRDefault="002A4ECA" w:rsidP="0027102A">
      <w:pPr>
        <w:pStyle w:val="Prrafodelista"/>
        <w:widowControl w:val="0"/>
        <w:numPr>
          <w:ilvl w:val="0"/>
          <w:numId w:val="79"/>
        </w:numPr>
        <w:autoSpaceDE w:val="0"/>
        <w:autoSpaceDN w:val="0"/>
        <w:jc w:val="both"/>
        <w:rPr>
          <w:rFonts w:ascii="Verdana" w:hAnsi="Verdana" w:cs="Tahoma"/>
          <w:i/>
          <w:iCs/>
          <w:sz w:val="18"/>
          <w:szCs w:val="18"/>
        </w:rPr>
      </w:pPr>
      <w:r w:rsidRPr="00CA1A45">
        <w:rPr>
          <w:rFonts w:ascii="Verdana" w:hAnsi="Verdana" w:cs="Tahoma"/>
          <w:b/>
          <w:bCs/>
          <w:i/>
          <w:iCs/>
          <w:sz w:val="18"/>
          <w:szCs w:val="18"/>
        </w:rPr>
        <w:t>CONTRATOS CON PARTICULARES</w:t>
      </w:r>
      <w:r w:rsidRPr="00CA1A45">
        <w:rPr>
          <w:rFonts w:ascii="Verdana" w:hAnsi="Verdana" w:cs="Tahoma"/>
          <w:i/>
          <w:iCs/>
          <w:sz w:val="18"/>
          <w:szCs w:val="18"/>
        </w:rPr>
        <w:t>: Certificados de Trabajo, Certificados de Terminación de servicio u otro documento que certifique la experiencia laboral requerida.</w:t>
      </w:r>
    </w:p>
    <w:p w14:paraId="2576D038" w14:textId="77777777" w:rsidR="002A4ECA" w:rsidRPr="00CA1A45" w:rsidRDefault="002A4ECA" w:rsidP="002A4ECA">
      <w:pPr>
        <w:jc w:val="both"/>
        <w:rPr>
          <w:rFonts w:ascii="Verdana" w:hAnsi="Verdana" w:cs="Tahoma"/>
          <w:i/>
          <w:iCs/>
          <w:sz w:val="18"/>
          <w:szCs w:val="18"/>
        </w:rPr>
      </w:pPr>
      <w:r w:rsidRPr="00CA1A45">
        <w:rPr>
          <w:rFonts w:ascii="Verdana" w:hAnsi="Verdana" w:cs="Tahoma"/>
          <w:i/>
          <w:iCs/>
          <w:sz w:val="18"/>
          <w:szCs w:val="18"/>
        </w:rPr>
        <w:t>•</w:t>
      </w:r>
      <w:r w:rsidRPr="00CA1A45">
        <w:rPr>
          <w:rFonts w:ascii="Verdana" w:hAnsi="Verdana" w:cs="Tahoma"/>
          <w:i/>
          <w:iCs/>
          <w:sz w:val="18"/>
          <w:szCs w:val="18"/>
        </w:rPr>
        <w:tab/>
        <w:t xml:space="preserve">Para la calificación de la Experiencia General y/o Especifica solo se considerarán los respaldos que registren </w:t>
      </w:r>
      <w:r w:rsidRPr="00CA1A45">
        <w:rPr>
          <w:rFonts w:ascii="Verdana" w:hAnsi="Verdana" w:cs="Tahoma"/>
          <w:b/>
          <w:bCs/>
          <w:i/>
          <w:iCs/>
          <w:sz w:val="18"/>
          <w:szCs w:val="18"/>
          <w:u w:val="single"/>
        </w:rPr>
        <w:t>fecha de inicio y fin</w:t>
      </w:r>
      <w:r w:rsidRPr="00CA1A45">
        <w:rPr>
          <w:rFonts w:ascii="Verdana" w:hAnsi="Verdana" w:cs="Tahoma"/>
          <w:i/>
          <w:iCs/>
          <w:sz w:val="18"/>
          <w:szCs w:val="18"/>
        </w:rPr>
        <w:t xml:space="preserve"> del servicio, especificando el monto y/o plazo ejecutado, según corresponda</w:t>
      </w:r>
      <w:r w:rsidRPr="00CA1A45">
        <w:rPr>
          <w:rFonts w:ascii="Verdana" w:hAnsi="Verdana" w:cs="Tahoma"/>
          <w:sz w:val="18"/>
          <w:szCs w:val="18"/>
        </w:rPr>
        <w:t>.</w:t>
      </w:r>
    </w:p>
    <w:p w14:paraId="5A1EAD96" w14:textId="77777777" w:rsidR="002A4ECA" w:rsidRPr="00CA1A45" w:rsidRDefault="002A4ECA" w:rsidP="002A4ECA">
      <w:pPr>
        <w:jc w:val="both"/>
        <w:rPr>
          <w:rFonts w:ascii="Verdana" w:hAnsi="Verdana" w:cs="Tahoma"/>
          <w:i/>
          <w:iCs/>
          <w:sz w:val="18"/>
          <w:szCs w:val="18"/>
        </w:rPr>
      </w:pPr>
      <w:r w:rsidRPr="00CA1A45">
        <w:rPr>
          <w:rFonts w:ascii="Verdana" w:hAnsi="Verdana" w:cs="Tahoma"/>
          <w:i/>
          <w:iCs/>
          <w:sz w:val="18"/>
          <w:szCs w:val="18"/>
        </w:rPr>
        <w:t>•</w:t>
      </w:r>
      <w:r w:rsidRPr="00CA1A45">
        <w:rPr>
          <w:rFonts w:ascii="Verdana" w:hAnsi="Verdana" w:cs="Tahoma"/>
          <w:i/>
          <w:iCs/>
          <w:sz w:val="18"/>
          <w:szCs w:val="18"/>
        </w:rPr>
        <w:tab/>
        <w:t>No se solicita experiencia de la empresa sino del personal.</w:t>
      </w:r>
    </w:p>
    <w:p w14:paraId="65F64B00" w14:textId="77777777" w:rsidR="002A4ECA" w:rsidRDefault="002A4ECA" w:rsidP="002A4ECA">
      <w:pPr>
        <w:jc w:val="both"/>
        <w:rPr>
          <w:rFonts w:ascii="Verdana" w:hAnsi="Verdana" w:cs="Tahoma"/>
          <w:b/>
          <w:sz w:val="18"/>
          <w:szCs w:val="18"/>
        </w:rPr>
      </w:pPr>
    </w:p>
    <w:p w14:paraId="554E6D32" w14:textId="77777777" w:rsidR="00A13D76" w:rsidRDefault="00A13D76" w:rsidP="002A4ECA">
      <w:pPr>
        <w:jc w:val="both"/>
        <w:rPr>
          <w:rFonts w:ascii="Verdana" w:hAnsi="Verdana" w:cs="Tahoma"/>
          <w:b/>
          <w:sz w:val="18"/>
          <w:szCs w:val="18"/>
        </w:rPr>
      </w:pPr>
    </w:p>
    <w:p w14:paraId="3CC0047C" w14:textId="77777777" w:rsidR="00A13D76" w:rsidRDefault="00A13D76" w:rsidP="002A4ECA">
      <w:pPr>
        <w:jc w:val="both"/>
        <w:rPr>
          <w:rFonts w:ascii="Verdana" w:hAnsi="Verdana" w:cs="Tahoma"/>
          <w:b/>
          <w:sz w:val="18"/>
          <w:szCs w:val="18"/>
        </w:rPr>
      </w:pPr>
    </w:p>
    <w:p w14:paraId="2D78E369" w14:textId="77777777" w:rsidR="00A13D76" w:rsidRPr="00CA1A45" w:rsidRDefault="00A13D76" w:rsidP="002A4ECA">
      <w:pPr>
        <w:jc w:val="both"/>
        <w:rPr>
          <w:rFonts w:ascii="Verdana" w:hAnsi="Verdana" w:cs="Tahoma"/>
          <w:b/>
          <w:sz w:val="18"/>
          <w:szCs w:val="18"/>
        </w:rPr>
      </w:pPr>
    </w:p>
    <w:p w14:paraId="34A83457" w14:textId="77777777" w:rsidR="002A4ECA" w:rsidRDefault="002A4ECA" w:rsidP="002A4ECA">
      <w:pPr>
        <w:jc w:val="both"/>
        <w:rPr>
          <w:rFonts w:ascii="Verdana" w:hAnsi="Verdana" w:cs="Tahoma"/>
          <w:b/>
          <w:sz w:val="18"/>
          <w:szCs w:val="18"/>
        </w:rPr>
      </w:pPr>
      <w:r w:rsidRPr="00CA1A45">
        <w:rPr>
          <w:rFonts w:ascii="Verdana" w:hAnsi="Verdana" w:cs="Tahoma"/>
          <w:b/>
          <w:sz w:val="18"/>
          <w:szCs w:val="18"/>
        </w:rPr>
        <w:lastRenderedPageBreak/>
        <w:t xml:space="preserve">CONSTRUCTORES Y ESPECIALISTAS </w:t>
      </w:r>
      <w:bookmarkStart w:id="129" w:name="_Hlk180075263"/>
      <w:r w:rsidRPr="00CA1A45">
        <w:rPr>
          <w:rFonts w:ascii="Verdana" w:hAnsi="Verdana" w:cs="Tahoma"/>
          <w:b/>
          <w:sz w:val="18"/>
          <w:szCs w:val="18"/>
        </w:rPr>
        <w:t>(NO SE CONSIDERA COMO PERSONAL CLAVE)</w:t>
      </w:r>
      <w:bookmarkEnd w:id="129"/>
    </w:p>
    <w:p w14:paraId="6D3CEC9E" w14:textId="77777777" w:rsidR="00A13D76" w:rsidRPr="00CA1A45" w:rsidRDefault="00A13D76" w:rsidP="002A4ECA">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A4ECA" w:rsidRPr="00CA1A45" w14:paraId="5DED2A79" w14:textId="77777777" w:rsidTr="00A13D76">
        <w:trPr>
          <w:trHeight w:val="261"/>
        </w:trPr>
        <w:tc>
          <w:tcPr>
            <w:tcW w:w="1018" w:type="pct"/>
            <w:vMerge w:val="restart"/>
            <w:shd w:val="clear" w:color="auto" w:fill="D9E2F3" w:themeFill="accent5" w:themeFillTint="33"/>
            <w:vAlign w:val="center"/>
          </w:tcPr>
          <w:p w14:paraId="33ECB251"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Formación</w:t>
            </w:r>
          </w:p>
        </w:tc>
        <w:tc>
          <w:tcPr>
            <w:tcW w:w="1178" w:type="pct"/>
            <w:vMerge w:val="restart"/>
            <w:shd w:val="clear" w:color="auto" w:fill="D9E2F3" w:themeFill="accent5" w:themeFillTint="33"/>
            <w:vAlign w:val="center"/>
          </w:tcPr>
          <w:p w14:paraId="1A81968F"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Cargo a desempeñar</w:t>
            </w:r>
          </w:p>
        </w:tc>
        <w:tc>
          <w:tcPr>
            <w:tcW w:w="368" w:type="pct"/>
            <w:vMerge w:val="restart"/>
            <w:shd w:val="clear" w:color="auto" w:fill="D9E2F3" w:themeFill="accent5" w:themeFillTint="33"/>
            <w:vAlign w:val="center"/>
          </w:tcPr>
          <w:p w14:paraId="7879AA36"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Cant.</w:t>
            </w:r>
          </w:p>
        </w:tc>
        <w:tc>
          <w:tcPr>
            <w:tcW w:w="1777" w:type="pct"/>
            <w:vMerge w:val="restart"/>
            <w:shd w:val="clear" w:color="auto" w:fill="D9E2F3" w:themeFill="accent5" w:themeFillTint="33"/>
            <w:vAlign w:val="center"/>
          </w:tcPr>
          <w:p w14:paraId="6E83D7A5"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Área</w:t>
            </w:r>
          </w:p>
        </w:tc>
        <w:tc>
          <w:tcPr>
            <w:tcW w:w="659" w:type="pct"/>
            <w:vMerge w:val="restart"/>
            <w:shd w:val="clear" w:color="auto" w:fill="D9E2F3" w:themeFill="accent5" w:themeFillTint="33"/>
            <w:vAlign w:val="center"/>
          </w:tcPr>
          <w:p w14:paraId="52F4C2DC"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Tiempo de participación en este Proyecto</w:t>
            </w:r>
          </w:p>
          <w:p w14:paraId="12E45DBF"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 xml:space="preserve">(meses) </w:t>
            </w:r>
            <w:r w:rsidRPr="00CA1A45">
              <w:rPr>
                <w:rFonts w:ascii="Verdana" w:hAnsi="Verdana" w:cs="Tahoma"/>
                <w:b/>
                <w:color w:val="FF0000"/>
                <w:sz w:val="18"/>
                <w:szCs w:val="18"/>
              </w:rPr>
              <w:t>AL MENOS</w:t>
            </w:r>
          </w:p>
        </w:tc>
      </w:tr>
      <w:tr w:rsidR="002A4ECA" w:rsidRPr="00CA1A45" w14:paraId="553DAEF2" w14:textId="77777777" w:rsidTr="00A13D76">
        <w:trPr>
          <w:trHeight w:val="836"/>
        </w:trPr>
        <w:tc>
          <w:tcPr>
            <w:tcW w:w="1018" w:type="pct"/>
            <w:vMerge/>
            <w:shd w:val="clear" w:color="auto" w:fill="DBE5F1"/>
            <w:vAlign w:val="center"/>
          </w:tcPr>
          <w:p w14:paraId="6E8345BC" w14:textId="77777777" w:rsidR="002A4ECA" w:rsidRPr="00CA1A45" w:rsidRDefault="002A4ECA" w:rsidP="00A13D76">
            <w:pPr>
              <w:jc w:val="center"/>
              <w:rPr>
                <w:rFonts w:ascii="Verdana" w:hAnsi="Verdana" w:cs="Tahoma"/>
                <w:sz w:val="18"/>
                <w:szCs w:val="18"/>
              </w:rPr>
            </w:pPr>
          </w:p>
        </w:tc>
        <w:tc>
          <w:tcPr>
            <w:tcW w:w="1178" w:type="pct"/>
            <w:vMerge/>
            <w:shd w:val="clear" w:color="auto" w:fill="DBE5F1"/>
            <w:vAlign w:val="center"/>
          </w:tcPr>
          <w:p w14:paraId="3D173F13" w14:textId="77777777" w:rsidR="002A4ECA" w:rsidRPr="00CA1A45" w:rsidRDefault="002A4ECA" w:rsidP="00A13D76">
            <w:pPr>
              <w:jc w:val="center"/>
              <w:rPr>
                <w:rFonts w:ascii="Verdana" w:hAnsi="Verdana" w:cs="Tahoma"/>
                <w:sz w:val="18"/>
                <w:szCs w:val="18"/>
              </w:rPr>
            </w:pPr>
          </w:p>
        </w:tc>
        <w:tc>
          <w:tcPr>
            <w:tcW w:w="368" w:type="pct"/>
            <w:vMerge/>
            <w:shd w:val="clear" w:color="auto" w:fill="DBE5F1"/>
            <w:vAlign w:val="center"/>
          </w:tcPr>
          <w:p w14:paraId="3FDB8675" w14:textId="77777777" w:rsidR="002A4ECA" w:rsidRPr="00CA1A45" w:rsidRDefault="002A4ECA" w:rsidP="00A13D76">
            <w:pPr>
              <w:jc w:val="center"/>
              <w:rPr>
                <w:rFonts w:ascii="Verdana" w:hAnsi="Verdana" w:cs="Tahoma"/>
                <w:b/>
                <w:sz w:val="18"/>
                <w:szCs w:val="18"/>
              </w:rPr>
            </w:pPr>
          </w:p>
        </w:tc>
        <w:tc>
          <w:tcPr>
            <w:tcW w:w="1777" w:type="pct"/>
            <w:vMerge/>
            <w:shd w:val="clear" w:color="auto" w:fill="DBE5F1"/>
            <w:vAlign w:val="center"/>
          </w:tcPr>
          <w:p w14:paraId="63C20613" w14:textId="77777777" w:rsidR="002A4ECA" w:rsidRPr="00CA1A45" w:rsidRDefault="002A4ECA" w:rsidP="00A13D76">
            <w:pPr>
              <w:jc w:val="center"/>
              <w:rPr>
                <w:rFonts w:ascii="Verdana" w:hAnsi="Verdana" w:cs="Tahoma"/>
                <w:b/>
                <w:sz w:val="18"/>
                <w:szCs w:val="18"/>
              </w:rPr>
            </w:pPr>
          </w:p>
        </w:tc>
        <w:tc>
          <w:tcPr>
            <w:tcW w:w="659" w:type="pct"/>
            <w:vMerge/>
            <w:shd w:val="clear" w:color="auto" w:fill="DBE5F1"/>
            <w:vAlign w:val="center"/>
          </w:tcPr>
          <w:p w14:paraId="2570035C" w14:textId="77777777" w:rsidR="002A4ECA" w:rsidRPr="00CA1A45" w:rsidRDefault="002A4ECA" w:rsidP="00A13D76">
            <w:pPr>
              <w:jc w:val="center"/>
              <w:rPr>
                <w:rFonts w:ascii="Verdana" w:hAnsi="Verdana" w:cs="Tahoma"/>
                <w:b/>
                <w:sz w:val="18"/>
                <w:szCs w:val="18"/>
              </w:rPr>
            </w:pPr>
          </w:p>
        </w:tc>
      </w:tr>
      <w:tr w:rsidR="002A4ECA" w:rsidRPr="00CA1A45" w14:paraId="35C25177" w14:textId="77777777" w:rsidTr="00A13D76">
        <w:trPr>
          <w:trHeight w:val="874"/>
        </w:trPr>
        <w:tc>
          <w:tcPr>
            <w:tcW w:w="1018" w:type="pct"/>
            <w:shd w:val="clear" w:color="auto" w:fill="auto"/>
            <w:vAlign w:val="center"/>
          </w:tcPr>
          <w:p w14:paraId="3A6D618A"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Formación no excluyente</w:t>
            </w:r>
          </w:p>
        </w:tc>
        <w:tc>
          <w:tcPr>
            <w:tcW w:w="1178" w:type="pct"/>
            <w:shd w:val="clear" w:color="auto" w:fill="auto"/>
            <w:vAlign w:val="center"/>
          </w:tcPr>
          <w:p w14:paraId="1143CCFE" w14:textId="77777777" w:rsidR="002A4ECA" w:rsidRPr="00CA1A45" w:rsidRDefault="002A4ECA" w:rsidP="00A13D76">
            <w:pPr>
              <w:jc w:val="center"/>
              <w:rPr>
                <w:rFonts w:ascii="Verdana" w:hAnsi="Verdana" w:cs="Tahoma"/>
                <w:b/>
                <w:color w:val="0000FF"/>
                <w:sz w:val="18"/>
                <w:szCs w:val="18"/>
              </w:rPr>
            </w:pPr>
            <w:r w:rsidRPr="00CA1A45">
              <w:rPr>
                <w:rFonts w:ascii="Verdana" w:hAnsi="Verdana" w:cs="Tahoma"/>
                <w:b/>
                <w:color w:val="0000FF"/>
                <w:sz w:val="18"/>
                <w:szCs w:val="18"/>
              </w:rPr>
              <w:t>Constructor Albañil</w:t>
            </w:r>
          </w:p>
        </w:tc>
        <w:tc>
          <w:tcPr>
            <w:tcW w:w="368" w:type="pct"/>
            <w:vAlign w:val="center"/>
          </w:tcPr>
          <w:p w14:paraId="711BE84A" w14:textId="77777777" w:rsidR="002A4ECA" w:rsidRPr="00CA1A45" w:rsidRDefault="002A4ECA" w:rsidP="00A13D76">
            <w:pPr>
              <w:jc w:val="center"/>
              <w:rPr>
                <w:rFonts w:ascii="Verdana" w:hAnsi="Verdana" w:cs="Tahoma"/>
                <w:b/>
                <w:color w:val="FF0000"/>
                <w:sz w:val="18"/>
                <w:szCs w:val="18"/>
              </w:rPr>
            </w:pPr>
            <w:r w:rsidRPr="00CA1A45">
              <w:rPr>
                <w:rFonts w:ascii="Verdana" w:hAnsi="Verdana" w:cs="Tahoma"/>
                <w:b/>
                <w:color w:val="FF0000"/>
                <w:sz w:val="18"/>
                <w:szCs w:val="18"/>
              </w:rPr>
              <w:t>5</w:t>
            </w:r>
          </w:p>
        </w:tc>
        <w:tc>
          <w:tcPr>
            <w:tcW w:w="1777" w:type="pct"/>
            <w:shd w:val="clear" w:color="auto" w:fill="auto"/>
            <w:vAlign w:val="center"/>
          </w:tcPr>
          <w:p w14:paraId="56AB4BAD" w14:textId="77777777" w:rsidR="002A4ECA" w:rsidRPr="00CA1A45" w:rsidRDefault="002A4ECA" w:rsidP="00A13D76">
            <w:pPr>
              <w:jc w:val="center"/>
              <w:rPr>
                <w:rFonts w:ascii="Verdana" w:hAnsi="Verdana" w:cs="Tahoma"/>
                <w:color w:val="0000FF"/>
                <w:sz w:val="18"/>
                <w:szCs w:val="18"/>
              </w:rPr>
            </w:pPr>
            <w:r w:rsidRPr="00CA1A45">
              <w:rPr>
                <w:rFonts w:ascii="Verdana" w:hAnsi="Verdana" w:cs="Tahoma"/>
                <w:sz w:val="18"/>
                <w:szCs w:val="18"/>
              </w:rPr>
              <w:t xml:space="preserve">Construcción albañilería en </w:t>
            </w:r>
            <w:r w:rsidRPr="00CA1A45">
              <w:rPr>
                <w:rFonts w:ascii="Verdana" w:hAnsi="Verdana" w:cs="Tahoma"/>
                <w:sz w:val="18"/>
                <w:szCs w:val="18"/>
                <w:lang w:val="es-ES_tradnl"/>
              </w:rPr>
              <w:t xml:space="preserve">viviendas </w:t>
            </w:r>
            <w:r w:rsidRPr="00CA1A45">
              <w:rPr>
                <w:rFonts w:ascii="Verdana" w:hAnsi="Verdana" w:cs="Tahoma"/>
                <w:sz w:val="18"/>
                <w:szCs w:val="18"/>
              </w:rPr>
              <w:t>u obras civiles de cualquier tipo (albañil)</w:t>
            </w:r>
          </w:p>
        </w:tc>
        <w:tc>
          <w:tcPr>
            <w:tcW w:w="659" w:type="pct"/>
            <w:vAlign w:val="center"/>
          </w:tcPr>
          <w:p w14:paraId="0483222A" w14:textId="77777777" w:rsidR="002A4ECA" w:rsidRPr="00CA1A45" w:rsidRDefault="002A4ECA" w:rsidP="00A13D76">
            <w:pPr>
              <w:jc w:val="center"/>
              <w:rPr>
                <w:rFonts w:ascii="Verdana" w:hAnsi="Verdana" w:cs="Tahoma"/>
                <w:color w:val="FF0000"/>
                <w:sz w:val="18"/>
                <w:szCs w:val="18"/>
              </w:rPr>
            </w:pPr>
            <w:r w:rsidRPr="00CA1A45">
              <w:rPr>
                <w:rFonts w:ascii="Verdana" w:hAnsi="Verdana" w:cs="Tahoma"/>
                <w:color w:val="FF0000"/>
                <w:sz w:val="18"/>
                <w:szCs w:val="18"/>
              </w:rPr>
              <w:t>3 meses</w:t>
            </w:r>
          </w:p>
        </w:tc>
      </w:tr>
      <w:tr w:rsidR="002A4ECA" w:rsidRPr="00CA1A45" w14:paraId="20EA806B" w14:textId="77777777" w:rsidTr="00A13D76">
        <w:trPr>
          <w:trHeight w:val="785"/>
        </w:trPr>
        <w:tc>
          <w:tcPr>
            <w:tcW w:w="1018" w:type="pct"/>
            <w:shd w:val="clear" w:color="auto" w:fill="auto"/>
            <w:vAlign w:val="center"/>
          </w:tcPr>
          <w:p w14:paraId="7ABC2283" w14:textId="77777777" w:rsidR="002A4ECA" w:rsidRPr="00CA1A45" w:rsidRDefault="002A4ECA" w:rsidP="00A13D76">
            <w:pPr>
              <w:jc w:val="center"/>
              <w:rPr>
                <w:rFonts w:ascii="Verdana" w:hAnsi="Verdana" w:cs="Tahoma"/>
                <w:sz w:val="18"/>
                <w:szCs w:val="18"/>
              </w:rPr>
            </w:pPr>
          </w:p>
          <w:p w14:paraId="1E84E517" w14:textId="11B90F3C" w:rsidR="002A4ECA" w:rsidRPr="00CA1A45" w:rsidRDefault="002A4ECA" w:rsidP="00A13D76">
            <w:pPr>
              <w:jc w:val="center"/>
              <w:rPr>
                <w:rFonts w:ascii="Verdana" w:hAnsi="Verdana"/>
                <w:color w:val="FF0000"/>
                <w:sz w:val="18"/>
                <w:szCs w:val="18"/>
              </w:rPr>
            </w:pPr>
            <w:r w:rsidRPr="00CA1A45">
              <w:rPr>
                <w:rFonts w:ascii="Verdana" w:hAnsi="Verdana" w:cs="Tahoma"/>
                <w:sz w:val="18"/>
                <w:szCs w:val="18"/>
              </w:rPr>
              <w:t>Formación no excluyente</w:t>
            </w:r>
          </w:p>
        </w:tc>
        <w:tc>
          <w:tcPr>
            <w:tcW w:w="1178" w:type="pct"/>
            <w:shd w:val="clear" w:color="auto" w:fill="auto"/>
            <w:vAlign w:val="center"/>
          </w:tcPr>
          <w:p w14:paraId="6B55739A" w14:textId="77777777" w:rsidR="002A4ECA" w:rsidRPr="00CA1A45" w:rsidRDefault="002A4ECA" w:rsidP="00A13D76">
            <w:pPr>
              <w:jc w:val="center"/>
              <w:rPr>
                <w:rFonts w:ascii="Verdana" w:hAnsi="Verdana" w:cs="Tahoma"/>
                <w:b/>
                <w:color w:val="0000FF"/>
                <w:sz w:val="18"/>
                <w:szCs w:val="18"/>
                <w:lang w:val="es-ES_tradnl"/>
              </w:rPr>
            </w:pPr>
            <w:r w:rsidRPr="00CA1A45">
              <w:rPr>
                <w:rFonts w:ascii="Verdana" w:hAnsi="Verdana" w:cs="Tahoma"/>
                <w:b/>
                <w:color w:val="0000FF"/>
                <w:sz w:val="18"/>
                <w:szCs w:val="18"/>
                <w:lang w:val="es-ES_tradnl"/>
              </w:rPr>
              <w:t>Constructor</w:t>
            </w:r>
          </w:p>
          <w:p w14:paraId="4840C964" w14:textId="77777777" w:rsidR="002A4ECA" w:rsidRPr="00CA1A45" w:rsidRDefault="002A4ECA" w:rsidP="00A13D76">
            <w:pPr>
              <w:jc w:val="center"/>
              <w:rPr>
                <w:rFonts w:ascii="Verdana" w:hAnsi="Verdana" w:cs="Tahoma"/>
                <w:b/>
                <w:color w:val="0000FF"/>
                <w:sz w:val="18"/>
                <w:szCs w:val="18"/>
                <w:lang w:val="es-ES_tradnl"/>
              </w:rPr>
            </w:pPr>
            <w:r w:rsidRPr="00CA1A45">
              <w:rPr>
                <w:rFonts w:ascii="Verdana" w:hAnsi="Verdana" w:cs="Tahoma"/>
                <w:b/>
                <w:color w:val="0000FF"/>
                <w:sz w:val="18"/>
                <w:szCs w:val="18"/>
                <w:lang w:val="es-ES_tradnl"/>
              </w:rPr>
              <w:t>Albañil (Apoyo Social)</w:t>
            </w:r>
          </w:p>
        </w:tc>
        <w:tc>
          <w:tcPr>
            <w:tcW w:w="368" w:type="pct"/>
            <w:vAlign w:val="center"/>
          </w:tcPr>
          <w:p w14:paraId="787AD146" w14:textId="77777777" w:rsidR="002A4ECA" w:rsidRPr="00CA1A45" w:rsidRDefault="002A4ECA" w:rsidP="00A13D76">
            <w:pPr>
              <w:jc w:val="center"/>
              <w:rPr>
                <w:rFonts w:ascii="Verdana" w:hAnsi="Verdana" w:cs="Tahoma"/>
                <w:b/>
                <w:color w:val="FF0000"/>
                <w:sz w:val="18"/>
                <w:szCs w:val="18"/>
              </w:rPr>
            </w:pPr>
            <w:r w:rsidRPr="00CA1A45">
              <w:rPr>
                <w:rFonts w:ascii="Verdana" w:hAnsi="Verdana" w:cs="Tahoma"/>
                <w:b/>
                <w:color w:val="FF0000"/>
                <w:sz w:val="18"/>
                <w:szCs w:val="18"/>
              </w:rPr>
              <w:t>2</w:t>
            </w:r>
          </w:p>
        </w:tc>
        <w:tc>
          <w:tcPr>
            <w:tcW w:w="1777" w:type="pct"/>
            <w:shd w:val="clear" w:color="auto" w:fill="auto"/>
            <w:vAlign w:val="center"/>
          </w:tcPr>
          <w:p w14:paraId="1ABB635E"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 xml:space="preserve">Construcción albañilería en </w:t>
            </w:r>
            <w:r w:rsidRPr="00CA1A45">
              <w:rPr>
                <w:rFonts w:ascii="Verdana" w:hAnsi="Verdana" w:cs="Tahoma"/>
                <w:sz w:val="18"/>
                <w:szCs w:val="18"/>
                <w:lang w:val="es-ES_tradnl"/>
              </w:rPr>
              <w:t xml:space="preserve">viviendas </w:t>
            </w:r>
            <w:r w:rsidRPr="00CA1A45">
              <w:rPr>
                <w:rFonts w:ascii="Verdana" w:hAnsi="Verdana" w:cs="Tahoma"/>
                <w:sz w:val="18"/>
                <w:szCs w:val="18"/>
              </w:rPr>
              <w:t>u obras civiles de   cualquier tipo (albañil)</w:t>
            </w:r>
          </w:p>
        </w:tc>
        <w:tc>
          <w:tcPr>
            <w:tcW w:w="659" w:type="pct"/>
            <w:vAlign w:val="center"/>
          </w:tcPr>
          <w:p w14:paraId="21DFC738" w14:textId="77777777" w:rsidR="002A4ECA" w:rsidRPr="00CA1A45" w:rsidRDefault="002A4ECA" w:rsidP="00A13D76">
            <w:pPr>
              <w:jc w:val="center"/>
              <w:rPr>
                <w:rFonts w:ascii="Verdana" w:hAnsi="Verdana" w:cs="Tahoma"/>
                <w:color w:val="FF0000"/>
                <w:sz w:val="18"/>
                <w:szCs w:val="18"/>
              </w:rPr>
            </w:pPr>
            <w:r w:rsidRPr="00CA1A45">
              <w:rPr>
                <w:rFonts w:ascii="Verdana" w:hAnsi="Verdana" w:cs="Tahoma"/>
                <w:color w:val="FF0000"/>
                <w:sz w:val="18"/>
                <w:szCs w:val="18"/>
              </w:rPr>
              <w:t>3 meses</w:t>
            </w:r>
          </w:p>
        </w:tc>
      </w:tr>
      <w:tr w:rsidR="002A4ECA" w:rsidRPr="00CA1A45" w14:paraId="1A689AEA" w14:textId="77777777" w:rsidTr="00A13D76">
        <w:trPr>
          <w:trHeight w:val="959"/>
        </w:trPr>
        <w:tc>
          <w:tcPr>
            <w:tcW w:w="1018" w:type="pct"/>
            <w:shd w:val="clear" w:color="auto" w:fill="auto"/>
            <w:vAlign w:val="center"/>
          </w:tcPr>
          <w:p w14:paraId="5F4D50E0"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Formación no excluyente</w:t>
            </w:r>
          </w:p>
          <w:p w14:paraId="34249092" w14:textId="77777777" w:rsidR="002A4ECA" w:rsidRPr="00CA1A45" w:rsidRDefault="002A4ECA" w:rsidP="00A13D76">
            <w:pPr>
              <w:jc w:val="center"/>
              <w:rPr>
                <w:rFonts w:ascii="Verdana" w:hAnsi="Verdana"/>
                <w:sz w:val="18"/>
                <w:szCs w:val="18"/>
              </w:rPr>
            </w:pPr>
          </w:p>
        </w:tc>
        <w:tc>
          <w:tcPr>
            <w:tcW w:w="1178" w:type="pct"/>
            <w:shd w:val="clear" w:color="auto" w:fill="auto"/>
            <w:vAlign w:val="center"/>
          </w:tcPr>
          <w:p w14:paraId="79CAF9CB" w14:textId="77777777" w:rsidR="002A4ECA" w:rsidRPr="00CA1A45" w:rsidRDefault="002A4ECA" w:rsidP="00A13D76">
            <w:pPr>
              <w:jc w:val="center"/>
              <w:rPr>
                <w:rFonts w:ascii="Verdana" w:hAnsi="Verdana" w:cs="Tahoma"/>
                <w:b/>
                <w:color w:val="0000FF"/>
                <w:sz w:val="18"/>
                <w:szCs w:val="18"/>
              </w:rPr>
            </w:pPr>
            <w:r w:rsidRPr="00CA1A45">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7ADDC8E5" w14:textId="77777777" w:rsidR="002A4ECA" w:rsidRPr="00CA1A45" w:rsidRDefault="002A4ECA" w:rsidP="00A13D76">
            <w:pPr>
              <w:jc w:val="center"/>
              <w:rPr>
                <w:rFonts w:ascii="Verdana" w:hAnsi="Verdana" w:cs="Tahoma"/>
                <w:b/>
                <w:color w:val="FF0000"/>
                <w:sz w:val="18"/>
                <w:szCs w:val="18"/>
              </w:rPr>
            </w:pPr>
            <w:r w:rsidRPr="00CA1A45">
              <w:rPr>
                <w:rFonts w:ascii="Verdana" w:hAnsi="Verdana" w:cs="Tahoma"/>
                <w:b/>
                <w:color w:val="FF0000"/>
                <w:sz w:val="18"/>
                <w:szCs w:val="18"/>
              </w:rPr>
              <w:t>1</w:t>
            </w:r>
          </w:p>
        </w:tc>
        <w:tc>
          <w:tcPr>
            <w:tcW w:w="1777" w:type="pct"/>
            <w:shd w:val="clear" w:color="auto" w:fill="auto"/>
            <w:vAlign w:val="center"/>
          </w:tcPr>
          <w:p w14:paraId="2970E59D"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Instalaciones o conexiones eléctricas en obras civiles de cualquier tipo (electricista)</w:t>
            </w:r>
          </w:p>
        </w:tc>
        <w:tc>
          <w:tcPr>
            <w:tcW w:w="659" w:type="pct"/>
            <w:vAlign w:val="center"/>
          </w:tcPr>
          <w:p w14:paraId="6B258B94" w14:textId="77777777" w:rsidR="002A4ECA" w:rsidRPr="00CA1A45" w:rsidRDefault="002A4ECA" w:rsidP="00A13D76">
            <w:pPr>
              <w:jc w:val="center"/>
              <w:rPr>
                <w:rFonts w:ascii="Verdana" w:hAnsi="Verdana" w:cs="Tahoma"/>
                <w:color w:val="FF0000"/>
                <w:sz w:val="18"/>
                <w:szCs w:val="18"/>
              </w:rPr>
            </w:pPr>
            <w:r w:rsidRPr="00CA1A45">
              <w:rPr>
                <w:rFonts w:ascii="Verdana" w:hAnsi="Verdana" w:cs="Tahoma"/>
                <w:color w:val="FF0000"/>
                <w:sz w:val="18"/>
                <w:szCs w:val="18"/>
              </w:rPr>
              <w:t>1 meses</w:t>
            </w:r>
          </w:p>
        </w:tc>
      </w:tr>
      <w:tr w:rsidR="002A4ECA" w:rsidRPr="00CA1A45" w14:paraId="559AEBCB" w14:textId="77777777" w:rsidTr="00A13D76">
        <w:trPr>
          <w:trHeight w:val="1098"/>
        </w:trPr>
        <w:tc>
          <w:tcPr>
            <w:tcW w:w="1018" w:type="pct"/>
            <w:shd w:val="clear" w:color="auto" w:fill="auto"/>
            <w:vAlign w:val="center"/>
          </w:tcPr>
          <w:p w14:paraId="3A0BB715"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Formación no excluyente</w:t>
            </w:r>
          </w:p>
          <w:p w14:paraId="6E7B83AE" w14:textId="77777777" w:rsidR="002A4ECA" w:rsidRPr="00CA1A45" w:rsidRDefault="002A4ECA" w:rsidP="00A13D76">
            <w:pPr>
              <w:jc w:val="center"/>
              <w:rPr>
                <w:rFonts w:ascii="Verdana" w:hAnsi="Verdana"/>
                <w:sz w:val="18"/>
                <w:szCs w:val="18"/>
              </w:rPr>
            </w:pPr>
          </w:p>
        </w:tc>
        <w:tc>
          <w:tcPr>
            <w:tcW w:w="1178" w:type="pct"/>
            <w:shd w:val="clear" w:color="auto" w:fill="auto"/>
            <w:vAlign w:val="center"/>
          </w:tcPr>
          <w:p w14:paraId="1377AF5D" w14:textId="77777777" w:rsidR="002A4ECA" w:rsidRPr="00CA1A45" w:rsidRDefault="002A4ECA" w:rsidP="00A13D76">
            <w:pPr>
              <w:jc w:val="center"/>
              <w:rPr>
                <w:rFonts w:ascii="Verdana" w:hAnsi="Verdana" w:cs="Tahoma"/>
                <w:b/>
                <w:color w:val="0000FF"/>
                <w:sz w:val="18"/>
                <w:szCs w:val="18"/>
              </w:rPr>
            </w:pPr>
            <w:r w:rsidRPr="00CA1A45">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718F2DB7" w14:textId="77777777" w:rsidR="002A4ECA" w:rsidRPr="00CA1A45" w:rsidRDefault="002A4ECA" w:rsidP="00A13D76">
            <w:pPr>
              <w:jc w:val="center"/>
              <w:rPr>
                <w:rFonts w:ascii="Verdana" w:hAnsi="Verdana" w:cs="Tahoma"/>
                <w:b/>
                <w:color w:val="FF0000"/>
                <w:sz w:val="18"/>
                <w:szCs w:val="18"/>
              </w:rPr>
            </w:pPr>
            <w:r w:rsidRPr="00CA1A45">
              <w:rPr>
                <w:rFonts w:ascii="Verdana" w:hAnsi="Verdana" w:cs="Tahoma"/>
                <w:b/>
                <w:color w:val="FF0000"/>
                <w:sz w:val="18"/>
                <w:szCs w:val="18"/>
              </w:rPr>
              <w:t>1</w:t>
            </w:r>
          </w:p>
        </w:tc>
        <w:tc>
          <w:tcPr>
            <w:tcW w:w="1777" w:type="pct"/>
            <w:shd w:val="clear" w:color="auto" w:fill="auto"/>
            <w:vAlign w:val="center"/>
          </w:tcPr>
          <w:p w14:paraId="1CD9C8C2"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Instalaciones o conexiones de agua potable, sanitaria en obras civiles de cualquier tipo (plomero)</w:t>
            </w:r>
          </w:p>
        </w:tc>
        <w:tc>
          <w:tcPr>
            <w:tcW w:w="659" w:type="pct"/>
            <w:vAlign w:val="center"/>
          </w:tcPr>
          <w:p w14:paraId="69F776F1" w14:textId="77777777" w:rsidR="002A4ECA" w:rsidRPr="00CA1A45" w:rsidRDefault="002A4ECA" w:rsidP="00A13D76">
            <w:pPr>
              <w:jc w:val="center"/>
              <w:rPr>
                <w:rFonts w:ascii="Verdana" w:hAnsi="Verdana" w:cs="Tahoma"/>
                <w:color w:val="FF0000"/>
                <w:sz w:val="18"/>
                <w:szCs w:val="18"/>
              </w:rPr>
            </w:pPr>
            <w:r w:rsidRPr="00CA1A45">
              <w:rPr>
                <w:rFonts w:ascii="Verdana" w:hAnsi="Verdana" w:cs="Tahoma"/>
                <w:color w:val="FF0000"/>
                <w:sz w:val="18"/>
                <w:szCs w:val="18"/>
              </w:rPr>
              <w:t>1 meses</w:t>
            </w:r>
          </w:p>
        </w:tc>
      </w:tr>
      <w:tr w:rsidR="002A4ECA" w:rsidRPr="00CA1A45" w14:paraId="23838D32" w14:textId="77777777" w:rsidTr="00A13D76">
        <w:trPr>
          <w:trHeight w:val="1102"/>
        </w:trPr>
        <w:tc>
          <w:tcPr>
            <w:tcW w:w="1018" w:type="pct"/>
            <w:shd w:val="clear" w:color="auto" w:fill="auto"/>
            <w:vAlign w:val="center"/>
          </w:tcPr>
          <w:p w14:paraId="3354A855" w14:textId="038A2D58" w:rsidR="002A4ECA" w:rsidRPr="00CA1A45" w:rsidRDefault="002A4ECA" w:rsidP="00A13D76">
            <w:pPr>
              <w:jc w:val="center"/>
              <w:rPr>
                <w:rFonts w:ascii="Verdana" w:hAnsi="Verdana" w:cs="Tahoma"/>
                <w:sz w:val="18"/>
                <w:szCs w:val="18"/>
              </w:rPr>
            </w:pPr>
            <w:r w:rsidRPr="00CA1A45">
              <w:rPr>
                <w:rFonts w:ascii="Verdana" w:hAnsi="Verdana" w:cs="Tahoma"/>
                <w:sz w:val="18"/>
                <w:szCs w:val="18"/>
              </w:rPr>
              <w:t>Formación no excluyente</w:t>
            </w:r>
          </w:p>
        </w:tc>
        <w:tc>
          <w:tcPr>
            <w:tcW w:w="1178" w:type="pct"/>
            <w:shd w:val="clear" w:color="auto" w:fill="auto"/>
            <w:vAlign w:val="center"/>
          </w:tcPr>
          <w:p w14:paraId="51CA99B2" w14:textId="77777777" w:rsidR="002A4ECA" w:rsidRPr="00CA1A45" w:rsidRDefault="002A4ECA" w:rsidP="00A13D76">
            <w:pPr>
              <w:jc w:val="center"/>
              <w:rPr>
                <w:rFonts w:ascii="Verdana" w:hAnsi="Verdana" w:cs="Tahoma"/>
                <w:b/>
                <w:color w:val="0000FF"/>
                <w:sz w:val="18"/>
                <w:szCs w:val="18"/>
                <w:lang w:val="es-ES_tradnl"/>
              </w:rPr>
            </w:pPr>
            <w:r w:rsidRPr="00CA1A45">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6477332E" w14:textId="77777777" w:rsidR="002A4ECA" w:rsidRPr="00CA1A45" w:rsidRDefault="002A4ECA" w:rsidP="00A13D76">
            <w:pPr>
              <w:jc w:val="center"/>
              <w:rPr>
                <w:rFonts w:ascii="Verdana" w:hAnsi="Verdana" w:cs="Tahoma"/>
                <w:b/>
                <w:color w:val="FF0000"/>
                <w:sz w:val="18"/>
                <w:szCs w:val="18"/>
                <w:lang w:val="es-ES_tradnl"/>
              </w:rPr>
            </w:pPr>
            <w:r w:rsidRPr="00CA1A45">
              <w:rPr>
                <w:rFonts w:ascii="Verdana" w:hAnsi="Verdana" w:cs="Tahoma"/>
                <w:b/>
                <w:color w:val="FF0000"/>
                <w:sz w:val="18"/>
                <w:szCs w:val="18"/>
                <w:lang w:val="es-ES_tradnl"/>
              </w:rPr>
              <w:t>1</w:t>
            </w:r>
          </w:p>
        </w:tc>
        <w:tc>
          <w:tcPr>
            <w:tcW w:w="1777" w:type="pct"/>
            <w:shd w:val="clear" w:color="auto" w:fill="auto"/>
            <w:vAlign w:val="center"/>
          </w:tcPr>
          <w:p w14:paraId="4BF34CAB"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 xml:space="preserve">Constructores especialistas en materiales prefabricados de cualquier tipo (en </w:t>
            </w:r>
            <w:r w:rsidRPr="00CA1A45">
              <w:rPr>
                <w:rFonts w:ascii="Verdana" w:hAnsi="Verdana" w:cs="Tahoma"/>
                <w:sz w:val="18"/>
                <w:szCs w:val="18"/>
                <w:lang w:val="es-ES_tradnl"/>
              </w:rPr>
              <w:t xml:space="preserve">viviendas </w:t>
            </w:r>
            <w:r w:rsidRPr="00CA1A45">
              <w:rPr>
                <w:rFonts w:ascii="Verdana" w:hAnsi="Verdana" w:cs="Tahoma"/>
                <w:sz w:val="18"/>
                <w:szCs w:val="18"/>
              </w:rPr>
              <w:t>u otras obras civiles)</w:t>
            </w:r>
          </w:p>
        </w:tc>
        <w:tc>
          <w:tcPr>
            <w:tcW w:w="659" w:type="pct"/>
            <w:vAlign w:val="center"/>
          </w:tcPr>
          <w:p w14:paraId="4FD1179C" w14:textId="77777777" w:rsidR="002A4ECA" w:rsidRPr="00CA1A45" w:rsidRDefault="002A4ECA" w:rsidP="00A13D76">
            <w:pPr>
              <w:jc w:val="center"/>
              <w:rPr>
                <w:rFonts w:ascii="Verdana" w:hAnsi="Verdana" w:cs="Tahoma"/>
                <w:color w:val="FF0000"/>
                <w:sz w:val="18"/>
                <w:szCs w:val="18"/>
              </w:rPr>
            </w:pPr>
            <w:r w:rsidRPr="00CA1A45">
              <w:rPr>
                <w:rFonts w:ascii="Verdana" w:hAnsi="Verdana" w:cs="Tahoma"/>
                <w:color w:val="FF0000"/>
                <w:sz w:val="18"/>
                <w:szCs w:val="18"/>
              </w:rPr>
              <w:t>1 meses</w:t>
            </w:r>
          </w:p>
        </w:tc>
      </w:tr>
      <w:bookmarkEnd w:id="128"/>
    </w:tbl>
    <w:p w14:paraId="08CC829F" w14:textId="77777777" w:rsidR="002A4ECA" w:rsidRPr="00CA1A45" w:rsidRDefault="002A4ECA" w:rsidP="002A4ECA">
      <w:pPr>
        <w:spacing w:line="260" w:lineRule="atLeast"/>
        <w:ind w:left="709"/>
        <w:jc w:val="both"/>
        <w:rPr>
          <w:rFonts w:ascii="Verdana" w:hAnsi="Verdana" w:cs="Tahoma"/>
          <w:b/>
          <w:i/>
          <w:sz w:val="18"/>
          <w:szCs w:val="18"/>
        </w:rPr>
      </w:pPr>
    </w:p>
    <w:p w14:paraId="28BBBDDE" w14:textId="77777777" w:rsidR="002A4ECA" w:rsidRPr="00CA1A45" w:rsidRDefault="002A4ECA" w:rsidP="002A4ECA">
      <w:pPr>
        <w:spacing w:line="260" w:lineRule="atLeast"/>
        <w:jc w:val="both"/>
        <w:rPr>
          <w:rFonts w:ascii="Verdana" w:hAnsi="Verdana" w:cs="Tahoma"/>
          <w:b/>
          <w:i/>
          <w:sz w:val="18"/>
          <w:szCs w:val="18"/>
        </w:rPr>
      </w:pPr>
      <w:r w:rsidRPr="00CA1A45">
        <w:rPr>
          <w:rFonts w:ascii="Verdana" w:hAnsi="Verdana" w:cs="Tahoma"/>
          <w:b/>
          <w:i/>
          <w:sz w:val="18"/>
          <w:szCs w:val="18"/>
        </w:rPr>
        <w:t>NOTAS:</w:t>
      </w:r>
    </w:p>
    <w:p w14:paraId="456FB8A7" w14:textId="77777777" w:rsidR="002A4ECA" w:rsidRPr="00CA1A45" w:rsidRDefault="002A4ECA" w:rsidP="002A4ECA">
      <w:pPr>
        <w:spacing w:line="260" w:lineRule="atLeast"/>
        <w:ind w:left="708" w:hanging="282"/>
        <w:contextualSpacing/>
        <w:jc w:val="both"/>
        <w:rPr>
          <w:rFonts w:ascii="Verdana" w:hAnsi="Verdana" w:cs="Tahoma"/>
          <w:sz w:val="18"/>
          <w:szCs w:val="18"/>
        </w:rPr>
      </w:pPr>
      <w:r w:rsidRPr="00CA1A45">
        <w:rPr>
          <w:rFonts w:ascii="Verdana" w:hAnsi="Verdana" w:cs="Tahoma"/>
          <w:sz w:val="18"/>
          <w:szCs w:val="18"/>
        </w:rPr>
        <w:t>•</w:t>
      </w:r>
      <w:r w:rsidRPr="00CA1A45">
        <w:rPr>
          <w:rFonts w:ascii="Verdana" w:hAnsi="Verdana" w:cs="Tahoma"/>
          <w:sz w:val="18"/>
          <w:szCs w:val="18"/>
        </w:rPr>
        <w:tab/>
      </w:r>
      <w:bookmarkStart w:id="130" w:name="_Hlk180053553"/>
      <w:bookmarkStart w:id="131" w:name="_Toc536520832"/>
      <w:bookmarkStart w:id="132" w:name="_Toc71811167"/>
      <w:r w:rsidRPr="00CA1A45">
        <w:rPr>
          <w:rFonts w:ascii="Verdana" w:hAnsi="Verdana" w:cs="Tahoma"/>
          <w:b/>
          <w:sz w:val="18"/>
          <w:szCs w:val="18"/>
        </w:rPr>
        <w:t>El personal clave</w:t>
      </w:r>
      <w:r w:rsidRPr="00CA1A45">
        <w:rPr>
          <w:rFonts w:ascii="Verdana" w:hAnsi="Verdana" w:cs="Tahoma"/>
          <w:sz w:val="18"/>
          <w:szCs w:val="18"/>
        </w:rPr>
        <w:t xml:space="preserve"> (</w:t>
      </w:r>
      <w:r w:rsidRPr="00CA1A45">
        <w:rPr>
          <w:rFonts w:ascii="Verdana" w:hAnsi="Verdana" w:cs="Tahoma"/>
          <w:b/>
          <w:color w:val="0000FF"/>
          <w:sz w:val="18"/>
          <w:szCs w:val="18"/>
        </w:rPr>
        <w:t>Técnico Operativo de Área (TOA), Educador Social y Técnico Almacenero</w:t>
      </w:r>
      <w:r w:rsidRPr="00CA1A45">
        <w:rPr>
          <w:rFonts w:ascii="Verdana" w:hAnsi="Verdana" w:cs="Tahoma"/>
          <w:sz w:val="18"/>
          <w:szCs w:val="18"/>
        </w:rPr>
        <w:t xml:space="preserve">) </w:t>
      </w:r>
      <w:bookmarkStart w:id="133" w:name="_Hlk179541717"/>
      <w:r w:rsidRPr="00CA1A45">
        <w:rPr>
          <w:rFonts w:ascii="Verdana" w:hAnsi="Verdana" w:cs="Tahoma"/>
          <w:sz w:val="18"/>
          <w:szCs w:val="18"/>
        </w:rPr>
        <w:t>debe anexar fotocopia de carnet de identidad y documentos de respaldos declarados en el formulario A-4.</w:t>
      </w:r>
    </w:p>
    <w:p w14:paraId="6A0BB1B0" w14:textId="77777777" w:rsidR="002A4ECA" w:rsidRPr="00CA1A45" w:rsidRDefault="002A4ECA" w:rsidP="002A4ECA">
      <w:pPr>
        <w:spacing w:line="260" w:lineRule="atLeast"/>
        <w:ind w:left="708" w:hanging="282"/>
        <w:contextualSpacing/>
        <w:jc w:val="both"/>
        <w:rPr>
          <w:rFonts w:ascii="Verdana" w:hAnsi="Verdana" w:cs="Tahoma"/>
          <w:sz w:val="18"/>
          <w:szCs w:val="18"/>
        </w:rPr>
      </w:pPr>
      <w:r w:rsidRPr="00CA1A45">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3"/>
    <w:p w14:paraId="5DAC90AA" w14:textId="77777777" w:rsidR="002A4ECA" w:rsidRPr="00CA1A45" w:rsidRDefault="002A4ECA" w:rsidP="002A4ECA">
      <w:pPr>
        <w:spacing w:line="260" w:lineRule="atLeast"/>
        <w:ind w:left="708" w:hanging="282"/>
        <w:contextualSpacing/>
        <w:jc w:val="both"/>
        <w:rPr>
          <w:rFonts w:ascii="Verdana" w:hAnsi="Verdana" w:cs="Tahoma"/>
          <w:sz w:val="18"/>
          <w:szCs w:val="18"/>
        </w:rPr>
      </w:pPr>
      <w:r w:rsidRPr="00CA1A45">
        <w:rPr>
          <w:rFonts w:ascii="Verdana" w:hAnsi="Verdana" w:cs="Tahoma"/>
          <w:sz w:val="18"/>
          <w:szCs w:val="18"/>
        </w:rPr>
        <w:t>•</w:t>
      </w:r>
      <w:r w:rsidRPr="00CA1A45">
        <w:rPr>
          <w:rFonts w:ascii="Verdana" w:hAnsi="Verdana" w:cs="Tahoma"/>
          <w:sz w:val="18"/>
          <w:szCs w:val="18"/>
        </w:rPr>
        <w:tab/>
      </w:r>
      <w:r w:rsidRPr="00CA1A45">
        <w:rPr>
          <w:rFonts w:ascii="Verdana" w:hAnsi="Verdana" w:cs="Tahoma"/>
          <w:b/>
          <w:bCs/>
          <w:sz w:val="18"/>
          <w:szCs w:val="18"/>
        </w:rPr>
        <w:t>Para el Técnico Operativo de Área (TOA)</w:t>
      </w:r>
      <w:r w:rsidRPr="00CA1A4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036C0E5" w14:textId="77777777" w:rsidR="002A4ECA" w:rsidRPr="00CA1A45" w:rsidRDefault="002A4ECA" w:rsidP="0027102A">
      <w:pPr>
        <w:numPr>
          <w:ilvl w:val="0"/>
          <w:numId w:val="70"/>
        </w:numPr>
        <w:spacing w:line="260" w:lineRule="atLeast"/>
        <w:ind w:left="709" w:hanging="283"/>
        <w:contextualSpacing/>
        <w:jc w:val="both"/>
        <w:rPr>
          <w:rFonts w:ascii="Verdana" w:hAnsi="Verdana" w:cs="Tahoma"/>
          <w:sz w:val="18"/>
          <w:szCs w:val="18"/>
        </w:rPr>
      </w:pPr>
      <w:r w:rsidRPr="00CA1A45">
        <w:rPr>
          <w:rFonts w:ascii="Verdana" w:hAnsi="Verdana" w:cs="Tahoma"/>
          <w:b/>
          <w:sz w:val="18"/>
          <w:szCs w:val="18"/>
        </w:rPr>
        <w:t>El/la Ingeniero Civil o Arquitecto</w:t>
      </w:r>
      <w:r w:rsidRPr="00CA1A45">
        <w:rPr>
          <w:rFonts w:ascii="Verdana" w:hAnsi="Verdana" w:cs="Tahoma"/>
          <w:sz w:val="18"/>
          <w:szCs w:val="18"/>
        </w:rPr>
        <w:t>, deberá contar con el número de registro profesional.</w:t>
      </w:r>
    </w:p>
    <w:p w14:paraId="0F92E3B1" w14:textId="77777777" w:rsidR="002A4ECA" w:rsidRPr="00CA1A45" w:rsidRDefault="002A4ECA" w:rsidP="0027102A">
      <w:pPr>
        <w:numPr>
          <w:ilvl w:val="0"/>
          <w:numId w:val="70"/>
        </w:numPr>
        <w:spacing w:line="260" w:lineRule="atLeast"/>
        <w:ind w:left="709" w:hanging="283"/>
        <w:contextualSpacing/>
        <w:jc w:val="both"/>
        <w:rPr>
          <w:rFonts w:ascii="Verdana" w:hAnsi="Verdana" w:cs="Tahoma"/>
          <w:sz w:val="18"/>
          <w:szCs w:val="18"/>
        </w:rPr>
      </w:pPr>
      <w:bookmarkStart w:id="134" w:name="_Hlk179960880"/>
      <w:r w:rsidRPr="00CA1A45">
        <w:rPr>
          <w:rFonts w:ascii="Verdana" w:hAnsi="Verdana" w:cs="Tahoma"/>
          <w:b/>
          <w:bCs/>
          <w:sz w:val="18"/>
          <w:szCs w:val="18"/>
        </w:rPr>
        <w:t>Para Técnico Medio o Superior</w:t>
      </w:r>
      <w:r w:rsidRPr="00CA1A45">
        <w:rPr>
          <w:rFonts w:ascii="Verdana" w:hAnsi="Verdana" w:cs="Tahoma"/>
          <w:sz w:val="18"/>
          <w:szCs w:val="18"/>
        </w:rPr>
        <w:t xml:space="preserve"> la experiencia será tomada en cuenta a partir desde la obtención de su título profesional respectivamente</w:t>
      </w:r>
      <w:bookmarkEnd w:id="134"/>
      <w:r w:rsidRPr="00CA1A45">
        <w:rPr>
          <w:rFonts w:ascii="Verdana" w:hAnsi="Verdana" w:cs="Tahoma"/>
          <w:sz w:val="18"/>
          <w:szCs w:val="18"/>
        </w:rPr>
        <w:t>.</w:t>
      </w:r>
    </w:p>
    <w:p w14:paraId="1135B041" w14:textId="77777777" w:rsidR="002A4ECA" w:rsidRPr="00CA1A45" w:rsidRDefault="002A4ECA" w:rsidP="002A4ECA">
      <w:pPr>
        <w:spacing w:line="260" w:lineRule="atLeast"/>
        <w:ind w:left="708" w:hanging="282"/>
        <w:contextualSpacing/>
        <w:jc w:val="both"/>
        <w:rPr>
          <w:rFonts w:ascii="Verdana" w:hAnsi="Verdana" w:cs="Tahoma"/>
          <w:sz w:val="18"/>
          <w:szCs w:val="18"/>
          <w:lang w:val="es-ES_tradnl"/>
        </w:rPr>
      </w:pPr>
      <w:r w:rsidRPr="00CA1A45">
        <w:rPr>
          <w:rFonts w:ascii="Verdana" w:hAnsi="Verdana" w:cs="Tahoma"/>
          <w:sz w:val="18"/>
          <w:szCs w:val="18"/>
        </w:rPr>
        <w:t xml:space="preserve">•  </w:t>
      </w:r>
      <w:r w:rsidRPr="00CA1A45">
        <w:rPr>
          <w:rFonts w:ascii="Verdana" w:hAnsi="Verdana" w:cs="Tahoma"/>
          <w:b/>
          <w:sz w:val="18"/>
          <w:szCs w:val="18"/>
        </w:rPr>
        <w:t>En caso de sustitución del personal clave</w:t>
      </w:r>
      <w:r w:rsidRPr="00CA1A45">
        <w:rPr>
          <w:rFonts w:ascii="Verdana" w:hAnsi="Verdana" w:cs="Tahoma"/>
          <w:sz w:val="18"/>
          <w:szCs w:val="18"/>
        </w:rPr>
        <w:t xml:space="preserve">, </w:t>
      </w:r>
      <w:bookmarkStart w:id="135" w:name="_Hlk143872192"/>
      <w:r w:rsidRPr="00CA1A45">
        <w:rPr>
          <w:rFonts w:ascii="Verdana" w:hAnsi="Verdana" w:cs="Tahoma"/>
          <w:sz w:val="18"/>
          <w:szCs w:val="18"/>
        </w:rPr>
        <w:t>el reemplazante deberá tener un perfil igual o mayor al profesional ofertado en su propuesta.</w:t>
      </w:r>
      <w:bookmarkEnd w:id="135"/>
      <w:r w:rsidRPr="00CA1A45">
        <w:rPr>
          <w:rFonts w:ascii="Verdana" w:hAnsi="Verdana" w:cs="Tahoma"/>
          <w:sz w:val="18"/>
          <w:szCs w:val="18"/>
        </w:rPr>
        <w:t xml:space="preserve"> </w:t>
      </w:r>
      <w:r w:rsidRPr="00CA1A4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3B774DF" w14:textId="77777777" w:rsidR="002A4ECA" w:rsidRPr="00CA1A45" w:rsidRDefault="002A4ECA" w:rsidP="0027102A">
      <w:pPr>
        <w:numPr>
          <w:ilvl w:val="0"/>
          <w:numId w:val="70"/>
        </w:numPr>
        <w:spacing w:line="260" w:lineRule="atLeast"/>
        <w:ind w:left="709" w:hanging="283"/>
        <w:contextualSpacing/>
        <w:jc w:val="both"/>
        <w:rPr>
          <w:rFonts w:ascii="Verdana" w:hAnsi="Verdana" w:cs="Tahoma"/>
          <w:sz w:val="18"/>
          <w:szCs w:val="18"/>
        </w:rPr>
      </w:pPr>
      <w:r w:rsidRPr="00CA1A45">
        <w:rPr>
          <w:rFonts w:ascii="Verdana" w:hAnsi="Verdana" w:cs="Tahoma"/>
          <w:b/>
          <w:sz w:val="18"/>
          <w:szCs w:val="18"/>
        </w:rPr>
        <w:t>El/la Educador/a Social</w:t>
      </w:r>
      <w:r w:rsidRPr="00CA1A4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00B5EE3" w14:textId="77777777" w:rsidR="002A4ECA" w:rsidRPr="00CA1A45" w:rsidRDefault="002A4ECA" w:rsidP="002A4ECA">
      <w:pPr>
        <w:spacing w:line="260" w:lineRule="atLeast"/>
        <w:ind w:left="708"/>
        <w:contextualSpacing/>
        <w:jc w:val="both"/>
        <w:rPr>
          <w:rFonts w:ascii="Verdana" w:hAnsi="Verdana" w:cs="Tahoma"/>
          <w:sz w:val="18"/>
          <w:szCs w:val="18"/>
        </w:rPr>
      </w:pPr>
      <w:r w:rsidRPr="00CA1A45">
        <w:rPr>
          <w:rFonts w:ascii="Verdana" w:hAnsi="Verdana" w:cs="Tahoma"/>
          <w:sz w:val="18"/>
          <w:szCs w:val="18"/>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F43F612" w14:textId="77777777" w:rsidR="002A4ECA" w:rsidRPr="00CA1A45" w:rsidRDefault="002A4ECA" w:rsidP="002A4ECA">
      <w:pPr>
        <w:spacing w:line="260" w:lineRule="atLeast"/>
        <w:ind w:left="708"/>
        <w:contextualSpacing/>
        <w:jc w:val="both"/>
        <w:rPr>
          <w:rFonts w:ascii="Verdana" w:hAnsi="Verdana" w:cs="Tahoma"/>
          <w:sz w:val="18"/>
          <w:szCs w:val="18"/>
        </w:rPr>
      </w:pPr>
      <w:r w:rsidRPr="00CA1A45">
        <w:rPr>
          <w:rFonts w:ascii="Verdana" w:hAnsi="Verdana" w:cs="Tahoma"/>
          <w:sz w:val="18"/>
          <w:szCs w:val="18"/>
        </w:rPr>
        <w:t xml:space="preserve">Este personal debe estar en constante coordinación con el/la Responsable de Seguimiento Social asignado/a por la AEVIVIENDA. </w:t>
      </w:r>
    </w:p>
    <w:p w14:paraId="3D43CE95" w14:textId="77777777" w:rsidR="002A4ECA" w:rsidRPr="00CA1A45" w:rsidRDefault="002A4ECA" w:rsidP="002A4ECA">
      <w:pPr>
        <w:ind w:left="702"/>
        <w:contextualSpacing/>
        <w:jc w:val="both"/>
        <w:rPr>
          <w:rFonts w:ascii="Verdana" w:hAnsi="Verdana" w:cs="Tahoma"/>
          <w:sz w:val="18"/>
          <w:szCs w:val="18"/>
        </w:rPr>
      </w:pPr>
      <w:r w:rsidRPr="00CA1A4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D58ECE3" w14:textId="77777777" w:rsidR="002A4ECA" w:rsidRPr="00CA1A45" w:rsidRDefault="002A4ECA" w:rsidP="002A4ECA">
      <w:pPr>
        <w:spacing w:before="120" w:line="260" w:lineRule="atLeast"/>
        <w:ind w:left="709" w:hanging="283"/>
        <w:contextualSpacing/>
        <w:jc w:val="both"/>
        <w:rPr>
          <w:rFonts w:ascii="Verdana" w:hAnsi="Verdana" w:cs="Tahoma"/>
          <w:sz w:val="18"/>
          <w:szCs w:val="18"/>
        </w:rPr>
      </w:pPr>
      <w:r w:rsidRPr="00CA1A45">
        <w:rPr>
          <w:rFonts w:ascii="Verdana" w:hAnsi="Verdana" w:cs="Tahoma"/>
          <w:sz w:val="18"/>
          <w:szCs w:val="18"/>
        </w:rPr>
        <w:t>•</w:t>
      </w:r>
      <w:r w:rsidRPr="00CA1A45">
        <w:rPr>
          <w:rFonts w:ascii="Verdana" w:hAnsi="Verdana" w:cs="Tahoma"/>
          <w:sz w:val="18"/>
          <w:szCs w:val="18"/>
        </w:rPr>
        <w:tab/>
      </w:r>
      <w:r w:rsidRPr="00CA1A45">
        <w:rPr>
          <w:rFonts w:ascii="Verdana" w:hAnsi="Verdana" w:cs="Tahoma"/>
          <w:b/>
          <w:sz w:val="18"/>
          <w:szCs w:val="18"/>
        </w:rPr>
        <w:t>Constructor Especialista</w:t>
      </w:r>
      <w:r w:rsidRPr="00CA1A45">
        <w:rPr>
          <w:rFonts w:ascii="Verdana" w:hAnsi="Verdana" w:cs="Tahoma"/>
          <w:sz w:val="18"/>
          <w:szCs w:val="18"/>
        </w:rPr>
        <w:t>. - El personal denominado Constructor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784BA9A" w14:textId="77777777" w:rsidR="002A4ECA" w:rsidRPr="00CA1A45" w:rsidRDefault="002A4ECA" w:rsidP="0027102A">
      <w:pPr>
        <w:numPr>
          <w:ilvl w:val="0"/>
          <w:numId w:val="70"/>
        </w:numPr>
        <w:spacing w:before="120" w:line="260" w:lineRule="atLeast"/>
        <w:ind w:left="709"/>
        <w:contextualSpacing/>
        <w:jc w:val="both"/>
        <w:rPr>
          <w:rFonts w:ascii="Verdana" w:hAnsi="Verdana" w:cs="Tahoma"/>
          <w:i/>
          <w:sz w:val="18"/>
          <w:szCs w:val="18"/>
          <w:u w:val="single"/>
        </w:rPr>
      </w:pPr>
      <w:r w:rsidRPr="00CA1A45">
        <w:rPr>
          <w:rFonts w:ascii="Verdana" w:hAnsi="Verdana" w:cs="Tahoma"/>
          <w:b/>
          <w:sz w:val="18"/>
          <w:szCs w:val="18"/>
        </w:rPr>
        <w:t xml:space="preserve">Constructor Albañil y de Apoyo Social. - </w:t>
      </w:r>
    </w:p>
    <w:p w14:paraId="09F75C6C" w14:textId="77777777" w:rsidR="002A4ECA" w:rsidRPr="00CA1A45" w:rsidRDefault="002A4ECA" w:rsidP="002A4ECA">
      <w:pPr>
        <w:spacing w:before="120" w:line="260" w:lineRule="atLeast"/>
        <w:ind w:left="709"/>
        <w:contextualSpacing/>
        <w:jc w:val="both"/>
        <w:rPr>
          <w:rFonts w:ascii="Verdana" w:hAnsi="Verdana" w:cs="Tahoma"/>
          <w:sz w:val="18"/>
          <w:szCs w:val="18"/>
        </w:rPr>
      </w:pPr>
      <w:r w:rsidRPr="00CA1A45">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71A150BB" w14:textId="77777777" w:rsidR="002A4ECA" w:rsidRPr="00CA1A45" w:rsidRDefault="002A4ECA" w:rsidP="002A4ECA">
      <w:pPr>
        <w:spacing w:before="120" w:line="260" w:lineRule="atLeast"/>
        <w:ind w:left="709"/>
        <w:contextualSpacing/>
        <w:jc w:val="both"/>
        <w:rPr>
          <w:rFonts w:ascii="Verdana" w:hAnsi="Verdana" w:cs="Tahoma"/>
          <w:sz w:val="18"/>
          <w:szCs w:val="18"/>
        </w:rPr>
      </w:pPr>
      <w:r w:rsidRPr="00CA1A45">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0"/>
    <w:p w14:paraId="54A30A4C" w14:textId="77777777" w:rsidR="002A4ECA" w:rsidRPr="00CA1A45" w:rsidRDefault="002A4ECA" w:rsidP="002A4ECA">
      <w:pPr>
        <w:spacing w:line="260" w:lineRule="atLeast"/>
        <w:ind w:left="426"/>
        <w:contextualSpacing/>
        <w:jc w:val="both"/>
        <w:rPr>
          <w:rFonts w:ascii="Verdana" w:hAnsi="Verdana" w:cs="Tahoma"/>
          <w:b/>
          <w:bCs/>
          <w:color w:val="000000"/>
          <w:kern w:val="32"/>
          <w:sz w:val="18"/>
          <w:szCs w:val="18"/>
          <w:lang w:val="es-ES_tradnl"/>
        </w:rPr>
      </w:pPr>
    </w:p>
    <w:p w14:paraId="0DCEE2E6" w14:textId="77777777" w:rsidR="002A4ECA" w:rsidRPr="00CA1A45" w:rsidRDefault="002A4ECA" w:rsidP="0027102A">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CA1A45">
        <w:rPr>
          <w:rFonts w:ascii="Verdana" w:hAnsi="Verdana" w:cs="Tahoma"/>
          <w:b/>
          <w:bCs/>
          <w:color w:val="000000"/>
          <w:kern w:val="32"/>
          <w:sz w:val="18"/>
          <w:szCs w:val="18"/>
          <w:lang w:val="es-ES_tradnl"/>
        </w:rPr>
        <w:t>OFICINAS Y ALMACENES.</w:t>
      </w:r>
      <w:bookmarkEnd w:id="131"/>
      <w:bookmarkEnd w:id="132"/>
    </w:p>
    <w:p w14:paraId="54E34A80" w14:textId="77777777" w:rsidR="002A4ECA" w:rsidRPr="00CA1A45" w:rsidRDefault="002A4ECA" w:rsidP="002A4ECA">
      <w:pPr>
        <w:spacing w:line="260" w:lineRule="atLeast"/>
        <w:jc w:val="both"/>
        <w:rPr>
          <w:rFonts w:ascii="Verdana" w:hAnsi="Verdana" w:cs="Tahoma"/>
          <w:b/>
          <w:sz w:val="18"/>
          <w:szCs w:val="18"/>
          <w:lang w:eastAsia="es-BO"/>
        </w:rPr>
      </w:pPr>
      <w:r w:rsidRPr="00CA1A45">
        <w:rPr>
          <w:rFonts w:ascii="Verdana" w:hAnsi="Verdana" w:cs="Tahoma"/>
          <w:sz w:val="18"/>
          <w:szCs w:val="18"/>
          <w:lang w:eastAsia="es-BO"/>
        </w:rPr>
        <w:t>La Entidad Ejecutora deberá implementar oficina y almacenes según el siguiente detalle:</w:t>
      </w:r>
    </w:p>
    <w:p w14:paraId="2EADEC24" w14:textId="77777777" w:rsidR="002A4ECA" w:rsidRPr="00CA1A45" w:rsidRDefault="002A4ECA" w:rsidP="002A4ECA">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A4ECA" w:rsidRPr="00CA1A45" w14:paraId="730DD194" w14:textId="77777777" w:rsidTr="002A4ECA">
        <w:trPr>
          <w:trHeight w:val="570"/>
          <w:jc w:val="center"/>
        </w:trPr>
        <w:tc>
          <w:tcPr>
            <w:tcW w:w="3127" w:type="dxa"/>
            <w:shd w:val="clear" w:color="auto" w:fill="17365D"/>
            <w:vAlign w:val="center"/>
          </w:tcPr>
          <w:p w14:paraId="6148DA2C" w14:textId="77777777" w:rsidR="002A4ECA" w:rsidRPr="00CA1A45" w:rsidRDefault="002A4ECA" w:rsidP="002A4ECA">
            <w:pPr>
              <w:jc w:val="center"/>
              <w:rPr>
                <w:rFonts w:ascii="Verdana" w:hAnsi="Verdana" w:cs="Tahoma"/>
                <w:b/>
                <w:sz w:val="18"/>
                <w:szCs w:val="18"/>
                <w:lang w:eastAsia="es-ES"/>
              </w:rPr>
            </w:pPr>
            <w:r w:rsidRPr="00CA1A45">
              <w:rPr>
                <w:rFonts w:ascii="Verdana" w:hAnsi="Verdana" w:cs="Tahoma"/>
                <w:b/>
                <w:sz w:val="18"/>
                <w:szCs w:val="18"/>
                <w:lang w:eastAsia="es-ES"/>
              </w:rPr>
              <w:t>Nombre de la Comunidad</w:t>
            </w:r>
          </w:p>
        </w:tc>
        <w:tc>
          <w:tcPr>
            <w:tcW w:w="2010" w:type="dxa"/>
            <w:shd w:val="clear" w:color="auto" w:fill="17365D"/>
            <w:vAlign w:val="center"/>
          </w:tcPr>
          <w:p w14:paraId="42E6B38F" w14:textId="77777777" w:rsidR="002A4ECA" w:rsidRPr="00CA1A45" w:rsidRDefault="002A4ECA" w:rsidP="002A4ECA">
            <w:pPr>
              <w:jc w:val="center"/>
              <w:rPr>
                <w:rFonts w:ascii="Verdana" w:hAnsi="Verdana" w:cs="Tahoma"/>
                <w:b/>
                <w:sz w:val="18"/>
                <w:szCs w:val="18"/>
                <w:lang w:eastAsia="es-ES"/>
              </w:rPr>
            </w:pPr>
            <w:r w:rsidRPr="00CA1A45">
              <w:rPr>
                <w:rFonts w:ascii="Verdana" w:hAnsi="Verdana" w:cs="Tahoma"/>
                <w:b/>
                <w:sz w:val="18"/>
                <w:szCs w:val="18"/>
                <w:lang w:eastAsia="es-ES"/>
              </w:rPr>
              <w:t>Oficina</w:t>
            </w:r>
          </w:p>
        </w:tc>
        <w:tc>
          <w:tcPr>
            <w:tcW w:w="2782" w:type="dxa"/>
            <w:shd w:val="clear" w:color="auto" w:fill="17365D"/>
            <w:vAlign w:val="center"/>
          </w:tcPr>
          <w:p w14:paraId="27834C2B" w14:textId="77777777" w:rsidR="002A4ECA" w:rsidRPr="00CA1A45" w:rsidRDefault="002A4ECA" w:rsidP="002A4ECA">
            <w:pPr>
              <w:jc w:val="center"/>
              <w:rPr>
                <w:rFonts w:ascii="Verdana" w:hAnsi="Verdana" w:cs="Tahoma"/>
                <w:b/>
                <w:sz w:val="18"/>
                <w:szCs w:val="18"/>
                <w:lang w:eastAsia="es-ES"/>
              </w:rPr>
            </w:pPr>
            <w:r w:rsidRPr="00CA1A45">
              <w:rPr>
                <w:rFonts w:ascii="Verdana" w:hAnsi="Verdana" w:cs="Tahoma"/>
                <w:b/>
                <w:sz w:val="18"/>
                <w:szCs w:val="18"/>
                <w:lang w:eastAsia="es-ES"/>
              </w:rPr>
              <w:t>Almacén</w:t>
            </w:r>
          </w:p>
        </w:tc>
      </w:tr>
      <w:tr w:rsidR="002A4ECA" w:rsidRPr="00CA1A45" w14:paraId="2DA8CBF1" w14:textId="77777777" w:rsidTr="002A4ECA">
        <w:trPr>
          <w:trHeight w:hRule="exact" w:val="330"/>
          <w:jc w:val="center"/>
        </w:trPr>
        <w:tc>
          <w:tcPr>
            <w:tcW w:w="3127" w:type="dxa"/>
            <w:shd w:val="clear" w:color="auto" w:fill="auto"/>
          </w:tcPr>
          <w:p w14:paraId="742E114D" w14:textId="77777777" w:rsidR="002A4ECA" w:rsidRPr="00CA1A45" w:rsidRDefault="002A4ECA" w:rsidP="002A4ECA">
            <w:pPr>
              <w:spacing w:line="300" w:lineRule="auto"/>
              <w:jc w:val="both"/>
              <w:rPr>
                <w:rFonts w:ascii="Verdana" w:hAnsi="Verdana" w:cs="Tahoma"/>
                <w:color w:val="FF0000"/>
                <w:sz w:val="18"/>
                <w:szCs w:val="18"/>
                <w:lang w:eastAsia="es-ES"/>
              </w:rPr>
            </w:pPr>
            <w:r w:rsidRPr="00CA1A45">
              <w:rPr>
                <w:rFonts w:ascii="Verdana" w:hAnsi="Verdana" w:cs="Tahoma"/>
                <w:color w:val="FF0000"/>
                <w:sz w:val="18"/>
                <w:szCs w:val="18"/>
                <w:lang w:eastAsia="es-ES"/>
              </w:rPr>
              <w:t>CHOCANA</w:t>
            </w:r>
          </w:p>
        </w:tc>
        <w:tc>
          <w:tcPr>
            <w:tcW w:w="2010" w:type="dxa"/>
            <w:shd w:val="clear" w:color="auto" w:fill="auto"/>
          </w:tcPr>
          <w:p w14:paraId="265A9E9A" w14:textId="77777777" w:rsidR="002A4ECA" w:rsidRPr="00CA1A45" w:rsidRDefault="002A4ECA" w:rsidP="002A4ECA">
            <w:pPr>
              <w:spacing w:line="300" w:lineRule="auto"/>
              <w:jc w:val="center"/>
              <w:rPr>
                <w:rFonts w:ascii="Verdana" w:hAnsi="Verdana" w:cs="Tahoma"/>
                <w:color w:val="FF0000"/>
                <w:sz w:val="18"/>
                <w:szCs w:val="18"/>
                <w:lang w:eastAsia="es-ES"/>
              </w:rPr>
            </w:pPr>
            <w:r w:rsidRPr="00CA1A45">
              <w:rPr>
                <w:rFonts w:ascii="Verdana" w:hAnsi="Verdana" w:cs="Tahoma"/>
                <w:color w:val="FF0000"/>
                <w:sz w:val="18"/>
                <w:szCs w:val="18"/>
                <w:lang w:val="en-US" w:eastAsia="es-ES"/>
              </w:rPr>
              <w:t>SI</w:t>
            </w:r>
          </w:p>
        </w:tc>
        <w:tc>
          <w:tcPr>
            <w:tcW w:w="2782" w:type="dxa"/>
            <w:shd w:val="clear" w:color="auto" w:fill="auto"/>
          </w:tcPr>
          <w:p w14:paraId="7D833583" w14:textId="77777777" w:rsidR="002A4ECA" w:rsidRPr="00CA1A45" w:rsidRDefault="002A4ECA" w:rsidP="002A4ECA">
            <w:pPr>
              <w:jc w:val="center"/>
              <w:rPr>
                <w:rFonts w:ascii="Verdana" w:hAnsi="Verdana" w:cs="Tahoma"/>
                <w:color w:val="FF0000"/>
                <w:sz w:val="18"/>
                <w:szCs w:val="18"/>
              </w:rPr>
            </w:pPr>
            <w:r w:rsidRPr="00CA1A45">
              <w:rPr>
                <w:rFonts w:ascii="Verdana" w:hAnsi="Verdana" w:cs="Tahoma"/>
                <w:color w:val="FF0000"/>
                <w:sz w:val="18"/>
                <w:szCs w:val="18"/>
                <w:lang w:eastAsia="es-ES"/>
              </w:rPr>
              <w:t>SI</w:t>
            </w:r>
          </w:p>
        </w:tc>
      </w:tr>
      <w:tr w:rsidR="002A4ECA" w:rsidRPr="00CA1A45" w14:paraId="424D2C4A" w14:textId="77777777" w:rsidTr="002A4ECA">
        <w:trPr>
          <w:trHeight w:hRule="exact" w:val="330"/>
          <w:jc w:val="center"/>
        </w:trPr>
        <w:tc>
          <w:tcPr>
            <w:tcW w:w="3127" w:type="dxa"/>
            <w:shd w:val="clear" w:color="auto" w:fill="BFBFBF"/>
          </w:tcPr>
          <w:p w14:paraId="3FA49F03" w14:textId="77777777" w:rsidR="002A4ECA" w:rsidRPr="00CA1A45" w:rsidRDefault="002A4ECA" w:rsidP="002A4ECA">
            <w:pPr>
              <w:spacing w:line="300" w:lineRule="auto"/>
              <w:jc w:val="right"/>
              <w:rPr>
                <w:rFonts w:ascii="Verdana" w:hAnsi="Verdana" w:cs="Tahoma"/>
                <w:b/>
                <w:sz w:val="18"/>
                <w:szCs w:val="18"/>
                <w:lang w:eastAsia="es-ES"/>
              </w:rPr>
            </w:pPr>
            <w:r w:rsidRPr="00CA1A45">
              <w:rPr>
                <w:rFonts w:ascii="Verdana" w:hAnsi="Verdana" w:cs="Tahoma"/>
                <w:b/>
                <w:sz w:val="18"/>
                <w:szCs w:val="18"/>
                <w:lang w:val="en-US" w:eastAsia="es-BO"/>
              </w:rPr>
              <w:t>TOTAL</w:t>
            </w:r>
          </w:p>
        </w:tc>
        <w:tc>
          <w:tcPr>
            <w:tcW w:w="2010" w:type="dxa"/>
            <w:shd w:val="clear" w:color="auto" w:fill="BFBFBF"/>
          </w:tcPr>
          <w:p w14:paraId="2975145A" w14:textId="77777777" w:rsidR="002A4ECA" w:rsidRPr="00CA1A45" w:rsidRDefault="002A4ECA" w:rsidP="002A4ECA">
            <w:pPr>
              <w:spacing w:line="300" w:lineRule="auto"/>
              <w:jc w:val="center"/>
              <w:rPr>
                <w:rFonts w:ascii="Verdana" w:hAnsi="Verdana" w:cs="Tahoma"/>
                <w:b/>
                <w:bCs/>
                <w:color w:val="FF0000"/>
                <w:sz w:val="18"/>
                <w:szCs w:val="18"/>
                <w:lang w:eastAsia="es-ES"/>
              </w:rPr>
            </w:pPr>
            <w:r w:rsidRPr="00CA1A45">
              <w:rPr>
                <w:rFonts w:ascii="Verdana" w:hAnsi="Verdana" w:cs="Tahoma"/>
                <w:b/>
                <w:bCs/>
                <w:color w:val="FF0000"/>
                <w:sz w:val="18"/>
                <w:szCs w:val="18"/>
                <w:lang w:eastAsia="es-ES"/>
              </w:rPr>
              <w:t>1</w:t>
            </w:r>
          </w:p>
        </w:tc>
        <w:tc>
          <w:tcPr>
            <w:tcW w:w="2782" w:type="dxa"/>
            <w:shd w:val="clear" w:color="auto" w:fill="BFBFBF"/>
          </w:tcPr>
          <w:p w14:paraId="0B9A8782" w14:textId="77777777" w:rsidR="002A4ECA" w:rsidRPr="00CA1A45" w:rsidRDefault="002A4ECA" w:rsidP="002A4ECA">
            <w:pPr>
              <w:jc w:val="center"/>
              <w:rPr>
                <w:rFonts w:ascii="Verdana" w:hAnsi="Verdana" w:cs="Tahoma"/>
                <w:b/>
                <w:bCs/>
                <w:color w:val="FF0000"/>
                <w:sz w:val="18"/>
                <w:szCs w:val="18"/>
              </w:rPr>
            </w:pPr>
            <w:r w:rsidRPr="00CA1A45">
              <w:rPr>
                <w:rFonts w:ascii="Verdana" w:hAnsi="Verdana" w:cs="Tahoma"/>
                <w:b/>
                <w:bCs/>
                <w:color w:val="FF0000"/>
                <w:sz w:val="18"/>
                <w:szCs w:val="18"/>
                <w:lang w:eastAsia="es-ES"/>
              </w:rPr>
              <w:t>1</w:t>
            </w:r>
          </w:p>
        </w:tc>
      </w:tr>
    </w:tbl>
    <w:p w14:paraId="25A8F737" w14:textId="77777777" w:rsidR="002A4ECA" w:rsidRPr="00CA1A45" w:rsidRDefault="002A4ECA" w:rsidP="002A4ECA">
      <w:pPr>
        <w:spacing w:line="260" w:lineRule="atLeast"/>
        <w:jc w:val="both"/>
        <w:rPr>
          <w:rFonts w:ascii="Verdana" w:hAnsi="Verdana" w:cs="Tahoma"/>
          <w:b/>
          <w:i/>
          <w:color w:val="000000"/>
          <w:sz w:val="18"/>
          <w:szCs w:val="18"/>
          <w:lang w:val="es-ES_tradnl"/>
        </w:rPr>
      </w:pPr>
      <w:r w:rsidRPr="00CA1A45">
        <w:rPr>
          <w:rFonts w:ascii="Verdana" w:hAnsi="Verdana" w:cs="Tahoma"/>
          <w:b/>
          <w:i/>
          <w:color w:val="000000"/>
          <w:sz w:val="18"/>
          <w:szCs w:val="18"/>
          <w:lang w:val="es-ES_tradnl"/>
        </w:rPr>
        <w:t>Notas:</w:t>
      </w:r>
    </w:p>
    <w:p w14:paraId="5E20B4C6" w14:textId="77777777" w:rsidR="002A4ECA" w:rsidRPr="00CA1A45" w:rsidRDefault="002A4ECA" w:rsidP="0027102A">
      <w:pPr>
        <w:numPr>
          <w:ilvl w:val="1"/>
          <w:numId w:val="73"/>
        </w:numPr>
        <w:spacing w:line="260" w:lineRule="atLeast"/>
        <w:ind w:left="426"/>
        <w:jc w:val="both"/>
        <w:rPr>
          <w:rFonts w:ascii="Verdana" w:hAnsi="Verdana" w:cs="Tahoma"/>
          <w:sz w:val="18"/>
          <w:szCs w:val="18"/>
        </w:rPr>
      </w:pPr>
      <w:r w:rsidRPr="00CA1A45">
        <w:rPr>
          <w:rFonts w:ascii="Verdana" w:hAnsi="Verdana" w:cs="Tahoma"/>
          <w:sz w:val="18"/>
          <w:szCs w:val="18"/>
        </w:rPr>
        <w:t>La Entidad Ejecutora deberá instalar una oficina de apoyo logístico en el departamento, obligatoriamente, con la dirección y enlace correspondiente.</w:t>
      </w:r>
    </w:p>
    <w:p w14:paraId="27C3E7D3" w14:textId="77777777" w:rsidR="002A4ECA" w:rsidRPr="00CA1A45" w:rsidRDefault="002A4ECA" w:rsidP="0027102A">
      <w:pPr>
        <w:numPr>
          <w:ilvl w:val="1"/>
          <w:numId w:val="73"/>
        </w:numPr>
        <w:spacing w:line="260" w:lineRule="atLeast"/>
        <w:ind w:left="426"/>
        <w:jc w:val="both"/>
        <w:rPr>
          <w:rFonts w:ascii="Verdana" w:hAnsi="Verdana" w:cs="Tahoma"/>
          <w:sz w:val="18"/>
          <w:szCs w:val="18"/>
        </w:rPr>
      </w:pPr>
      <w:r w:rsidRPr="00CA1A45">
        <w:rPr>
          <w:rFonts w:ascii="Verdana" w:hAnsi="Verdana" w:cs="Tahoma"/>
          <w:sz w:val="18"/>
          <w:szCs w:val="18"/>
        </w:rPr>
        <w:t xml:space="preserve">Según la necesidad del proyecto se podrán habilitar almacenes comunales. </w:t>
      </w:r>
    </w:p>
    <w:p w14:paraId="21A13F9A" w14:textId="77777777" w:rsidR="002A4ECA" w:rsidRPr="00CA1A45" w:rsidRDefault="002A4ECA" w:rsidP="0027102A">
      <w:pPr>
        <w:numPr>
          <w:ilvl w:val="1"/>
          <w:numId w:val="73"/>
        </w:numPr>
        <w:spacing w:line="260" w:lineRule="atLeast"/>
        <w:ind w:left="426"/>
        <w:jc w:val="both"/>
        <w:rPr>
          <w:rFonts w:ascii="Verdana" w:hAnsi="Verdana" w:cs="Tahoma"/>
          <w:sz w:val="18"/>
          <w:szCs w:val="18"/>
        </w:rPr>
      </w:pPr>
      <w:r w:rsidRPr="00CA1A45">
        <w:rPr>
          <w:rFonts w:ascii="Verdana" w:hAnsi="Verdana" w:cs="Tahoma"/>
          <w:sz w:val="18"/>
          <w:szCs w:val="18"/>
        </w:rPr>
        <w:t xml:space="preserve">Si existen comunidades alejadas a más de </w:t>
      </w:r>
      <w:r w:rsidRPr="00CA1A45">
        <w:rPr>
          <w:rFonts w:ascii="Verdana" w:hAnsi="Verdana" w:cs="Tahoma"/>
          <w:b/>
          <w:color w:val="FF0000"/>
          <w:sz w:val="18"/>
          <w:szCs w:val="18"/>
        </w:rPr>
        <w:t>5 km</w:t>
      </w:r>
      <w:r w:rsidRPr="00CA1A45">
        <w:rPr>
          <w:rFonts w:ascii="Verdana" w:hAnsi="Verdana" w:cs="Tahoma"/>
          <w:sz w:val="18"/>
          <w:szCs w:val="18"/>
        </w:rPr>
        <w:t xml:space="preserve"> de el/los almacén/es que coloca la Entidad Ejecutora, entonces deberá organizarse la apertura de </w:t>
      </w:r>
      <w:r w:rsidRPr="00CA1A45">
        <w:rPr>
          <w:rFonts w:ascii="Verdana" w:hAnsi="Verdana" w:cs="Tahoma"/>
          <w:b/>
          <w:sz w:val="18"/>
          <w:szCs w:val="18"/>
        </w:rPr>
        <w:t>almacenes comunales</w:t>
      </w:r>
      <w:r w:rsidRPr="00CA1A45">
        <w:rPr>
          <w:rFonts w:ascii="Verdana" w:hAnsi="Verdana" w:cs="Tahoma"/>
          <w:sz w:val="18"/>
          <w:szCs w:val="18"/>
        </w:rPr>
        <w:t xml:space="preserve"> por cada comunidad.</w:t>
      </w:r>
    </w:p>
    <w:p w14:paraId="4211C864" w14:textId="77777777" w:rsidR="002A4ECA" w:rsidRPr="00CA1A45" w:rsidRDefault="002A4ECA" w:rsidP="0027102A">
      <w:pPr>
        <w:numPr>
          <w:ilvl w:val="1"/>
          <w:numId w:val="73"/>
        </w:numPr>
        <w:spacing w:line="260" w:lineRule="atLeast"/>
        <w:ind w:left="426"/>
        <w:jc w:val="both"/>
        <w:rPr>
          <w:rFonts w:ascii="Verdana" w:hAnsi="Verdana" w:cs="Tahoma"/>
          <w:sz w:val="18"/>
          <w:szCs w:val="18"/>
        </w:rPr>
      </w:pPr>
      <w:r w:rsidRPr="00CA1A45">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3F418F2D" w14:textId="77777777" w:rsidR="002A4ECA" w:rsidRPr="00CA1A45" w:rsidRDefault="002A4ECA" w:rsidP="0027102A">
      <w:pPr>
        <w:numPr>
          <w:ilvl w:val="1"/>
          <w:numId w:val="73"/>
        </w:numPr>
        <w:spacing w:line="260" w:lineRule="atLeast"/>
        <w:ind w:left="426"/>
        <w:jc w:val="both"/>
        <w:rPr>
          <w:rFonts w:ascii="Verdana" w:hAnsi="Verdana" w:cs="Tahoma"/>
          <w:sz w:val="18"/>
          <w:szCs w:val="18"/>
        </w:rPr>
      </w:pPr>
      <w:r w:rsidRPr="00CA1A45">
        <w:rPr>
          <w:rFonts w:ascii="Verdana" w:hAnsi="Verdana" w:cs="Tahoma"/>
          <w:sz w:val="18"/>
          <w:szCs w:val="18"/>
        </w:rPr>
        <w:t>Tanto la oficina como los almacenes deberán estar debidamente identificados.</w:t>
      </w:r>
    </w:p>
    <w:p w14:paraId="511E8BEF"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6" w:name="_Toc536520833"/>
      <w:bookmarkStart w:id="137" w:name="_Toc71811168"/>
      <w:r w:rsidRPr="00CA1A45">
        <w:rPr>
          <w:rFonts w:ascii="Verdana" w:hAnsi="Verdana" w:cs="Tahoma"/>
          <w:b/>
          <w:bCs/>
          <w:color w:val="000000"/>
          <w:kern w:val="32"/>
          <w:sz w:val="18"/>
          <w:szCs w:val="18"/>
          <w:lang w:val="es-ES_tradnl"/>
        </w:rPr>
        <w:t>EQUIPO, MAQUINARIA, VEHÍCULOS Y OTROS</w:t>
      </w:r>
      <w:bookmarkEnd w:id="136"/>
      <w:bookmarkEnd w:id="137"/>
    </w:p>
    <w:p w14:paraId="1BEB40D2" w14:textId="77777777" w:rsidR="002A4ECA" w:rsidRPr="00CA1A45" w:rsidRDefault="002A4ECA" w:rsidP="002A4ECA">
      <w:pPr>
        <w:spacing w:line="260" w:lineRule="atLeast"/>
        <w:jc w:val="both"/>
        <w:rPr>
          <w:rFonts w:ascii="Verdana" w:hAnsi="Verdana" w:cs="Tahoma"/>
          <w:sz w:val="18"/>
          <w:szCs w:val="18"/>
        </w:rPr>
      </w:pPr>
      <w:r w:rsidRPr="00CA1A45">
        <w:rPr>
          <w:rFonts w:ascii="Verdana" w:hAnsi="Verdana" w:cs="Tahoma"/>
          <w:sz w:val="18"/>
          <w:szCs w:val="18"/>
        </w:rPr>
        <w:t>La Entidad Ejecutora deberá garantizar mínimamente el siguiente equipo, maquinaria, vehículos y otros:</w:t>
      </w:r>
    </w:p>
    <w:p w14:paraId="2B226878" w14:textId="77777777" w:rsidR="002A4ECA" w:rsidRPr="00CA1A45" w:rsidRDefault="002A4ECA" w:rsidP="002A4ECA">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A4ECA" w:rsidRPr="00CA1A45" w14:paraId="6252C7DE" w14:textId="77777777" w:rsidTr="00A13D76">
        <w:trPr>
          <w:jc w:val="center"/>
        </w:trPr>
        <w:tc>
          <w:tcPr>
            <w:tcW w:w="562" w:type="dxa"/>
            <w:shd w:val="clear" w:color="auto" w:fill="D9E2F3" w:themeFill="accent5" w:themeFillTint="33"/>
            <w:vAlign w:val="center"/>
          </w:tcPr>
          <w:p w14:paraId="620E9590"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lastRenderedPageBreak/>
              <w:t>Nº</w:t>
            </w:r>
          </w:p>
        </w:tc>
        <w:tc>
          <w:tcPr>
            <w:tcW w:w="3411" w:type="dxa"/>
            <w:shd w:val="clear" w:color="auto" w:fill="D9E2F3" w:themeFill="accent5" w:themeFillTint="33"/>
            <w:vAlign w:val="center"/>
          </w:tcPr>
          <w:p w14:paraId="648CAA93"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TIPO</w:t>
            </w:r>
          </w:p>
        </w:tc>
        <w:tc>
          <w:tcPr>
            <w:tcW w:w="1701" w:type="dxa"/>
            <w:shd w:val="clear" w:color="auto" w:fill="D9E2F3" w:themeFill="accent5" w:themeFillTint="33"/>
            <w:vAlign w:val="center"/>
          </w:tcPr>
          <w:p w14:paraId="0378AD83"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CANTIDAD</w:t>
            </w:r>
          </w:p>
        </w:tc>
        <w:tc>
          <w:tcPr>
            <w:tcW w:w="1702" w:type="dxa"/>
            <w:shd w:val="clear" w:color="auto" w:fill="D9E2F3" w:themeFill="accent5" w:themeFillTint="33"/>
            <w:vAlign w:val="center"/>
          </w:tcPr>
          <w:p w14:paraId="47A5217A" w14:textId="77777777" w:rsidR="002A4ECA" w:rsidRPr="00CA1A45" w:rsidRDefault="002A4ECA" w:rsidP="00A13D76">
            <w:pPr>
              <w:jc w:val="center"/>
              <w:rPr>
                <w:rFonts w:ascii="Verdana" w:hAnsi="Verdana" w:cs="Tahoma"/>
                <w:b/>
                <w:sz w:val="18"/>
                <w:szCs w:val="18"/>
              </w:rPr>
            </w:pPr>
          </w:p>
          <w:p w14:paraId="25022994"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PERTINENCIA</w:t>
            </w:r>
          </w:p>
        </w:tc>
        <w:tc>
          <w:tcPr>
            <w:tcW w:w="2268" w:type="dxa"/>
            <w:shd w:val="clear" w:color="auto" w:fill="D9E2F3" w:themeFill="accent5" w:themeFillTint="33"/>
            <w:vAlign w:val="center"/>
          </w:tcPr>
          <w:p w14:paraId="5F01C797" w14:textId="77777777" w:rsidR="002A4ECA" w:rsidRPr="00CA1A45" w:rsidRDefault="002A4ECA" w:rsidP="00A13D76">
            <w:pPr>
              <w:jc w:val="center"/>
              <w:rPr>
                <w:rFonts w:ascii="Verdana" w:hAnsi="Verdana" w:cs="Tahoma"/>
                <w:b/>
                <w:sz w:val="18"/>
                <w:szCs w:val="18"/>
              </w:rPr>
            </w:pPr>
            <w:r w:rsidRPr="00CA1A45">
              <w:rPr>
                <w:rFonts w:ascii="Verdana" w:hAnsi="Verdana" w:cs="Tahoma"/>
                <w:b/>
                <w:sz w:val="18"/>
                <w:szCs w:val="18"/>
              </w:rPr>
              <w:t>Tiempo de participación en este Proyecto</w:t>
            </w:r>
          </w:p>
        </w:tc>
      </w:tr>
      <w:tr w:rsidR="002A4ECA" w:rsidRPr="00CA1A45" w14:paraId="67EAF41D" w14:textId="77777777" w:rsidTr="00A13D76">
        <w:trPr>
          <w:jc w:val="center"/>
        </w:trPr>
        <w:tc>
          <w:tcPr>
            <w:tcW w:w="562" w:type="dxa"/>
            <w:shd w:val="clear" w:color="auto" w:fill="auto"/>
            <w:vAlign w:val="center"/>
          </w:tcPr>
          <w:p w14:paraId="1CCA6B97" w14:textId="77777777" w:rsidR="002A4ECA" w:rsidRPr="00CA1A45" w:rsidRDefault="002A4ECA" w:rsidP="00A13D76">
            <w:pPr>
              <w:spacing w:line="300" w:lineRule="auto"/>
              <w:jc w:val="center"/>
              <w:rPr>
                <w:rFonts w:ascii="Verdana" w:hAnsi="Verdana" w:cs="Tahoma"/>
                <w:sz w:val="18"/>
                <w:szCs w:val="18"/>
              </w:rPr>
            </w:pPr>
            <w:r w:rsidRPr="00CA1A45">
              <w:rPr>
                <w:rFonts w:ascii="Verdana" w:hAnsi="Verdana" w:cs="Tahoma"/>
                <w:sz w:val="18"/>
                <w:szCs w:val="18"/>
              </w:rPr>
              <w:t>1</w:t>
            </w:r>
          </w:p>
        </w:tc>
        <w:tc>
          <w:tcPr>
            <w:tcW w:w="3411" w:type="dxa"/>
            <w:shd w:val="clear" w:color="auto" w:fill="auto"/>
            <w:vAlign w:val="center"/>
          </w:tcPr>
          <w:p w14:paraId="1C8E2E77"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 xml:space="preserve">Camioneta mayor o igual a </w:t>
            </w:r>
            <w:r w:rsidRPr="00CA1A45">
              <w:rPr>
                <w:rFonts w:ascii="Verdana" w:hAnsi="Verdana" w:cs="Tahoma"/>
                <w:sz w:val="18"/>
                <w:szCs w:val="18"/>
                <w:lang w:eastAsia="es-BO"/>
              </w:rPr>
              <w:t>2350 cc.,</w:t>
            </w:r>
            <w:r w:rsidRPr="00CA1A4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5993DF6" w14:textId="77777777" w:rsidR="002A4ECA" w:rsidRPr="00CA1A45" w:rsidRDefault="002A4ECA" w:rsidP="00A13D76">
            <w:pPr>
              <w:spacing w:line="300" w:lineRule="auto"/>
              <w:jc w:val="center"/>
              <w:rPr>
                <w:rFonts w:ascii="Verdana" w:hAnsi="Verdana" w:cs="Tahoma"/>
                <w:b/>
                <w:bCs/>
                <w:sz w:val="18"/>
                <w:szCs w:val="18"/>
              </w:rPr>
            </w:pPr>
            <w:r w:rsidRPr="00CA1A45">
              <w:rPr>
                <w:rFonts w:ascii="Verdana" w:hAnsi="Verdana" w:cs="Tahoma"/>
                <w:b/>
                <w:bCs/>
                <w:color w:val="FF0000"/>
                <w:sz w:val="18"/>
                <w:szCs w:val="18"/>
              </w:rPr>
              <w:t>1</w:t>
            </w:r>
          </w:p>
        </w:tc>
        <w:tc>
          <w:tcPr>
            <w:tcW w:w="1702" w:type="dxa"/>
            <w:vMerge w:val="restart"/>
            <w:vAlign w:val="center"/>
          </w:tcPr>
          <w:p w14:paraId="32EAB8B8" w14:textId="77777777" w:rsidR="002A4ECA" w:rsidRPr="00CA1A45" w:rsidRDefault="002A4ECA" w:rsidP="00A13D76">
            <w:pPr>
              <w:spacing w:line="300" w:lineRule="auto"/>
              <w:contextualSpacing/>
              <w:jc w:val="center"/>
              <w:rPr>
                <w:rFonts w:ascii="Verdana" w:hAnsi="Verdana" w:cs="Tahoma"/>
                <w:b/>
                <w:sz w:val="18"/>
                <w:szCs w:val="18"/>
              </w:rPr>
            </w:pPr>
          </w:p>
          <w:p w14:paraId="71BD4714" w14:textId="77777777" w:rsidR="002A4ECA" w:rsidRPr="00CA1A45" w:rsidRDefault="002A4ECA" w:rsidP="00A13D76">
            <w:pPr>
              <w:spacing w:line="300" w:lineRule="auto"/>
              <w:contextualSpacing/>
              <w:jc w:val="center"/>
              <w:rPr>
                <w:rFonts w:ascii="Verdana" w:hAnsi="Verdana" w:cs="Tahoma"/>
                <w:b/>
                <w:sz w:val="18"/>
                <w:szCs w:val="18"/>
              </w:rPr>
            </w:pPr>
          </w:p>
          <w:p w14:paraId="055CBB1D" w14:textId="77777777" w:rsidR="002A4ECA" w:rsidRPr="00CA1A45" w:rsidRDefault="002A4ECA" w:rsidP="00A13D76">
            <w:pPr>
              <w:spacing w:line="300" w:lineRule="auto"/>
              <w:contextualSpacing/>
              <w:jc w:val="center"/>
              <w:rPr>
                <w:rFonts w:ascii="Verdana" w:hAnsi="Verdana" w:cs="Tahoma"/>
                <w:b/>
                <w:sz w:val="18"/>
                <w:szCs w:val="18"/>
              </w:rPr>
            </w:pPr>
            <w:r w:rsidRPr="00CA1A45">
              <w:rPr>
                <w:rFonts w:ascii="Verdana" w:hAnsi="Verdana" w:cs="Tahoma"/>
                <w:b/>
                <w:sz w:val="18"/>
                <w:szCs w:val="18"/>
              </w:rPr>
              <w:t>Obligatorio</w:t>
            </w:r>
          </w:p>
        </w:tc>
        <w:tc>
          <w:tcPr>
            <w:tcW w:w="2268" w:type="dxa"/>
            <w:vMerge w:val="restart"/>
            <w:vAlign w:val="center"/>
          </w:tcPr>
          <w:p w14:paraId="5182E9ED" w14:textId="77777777" w:rsidR="002A4ECA" w:rsidRPr="00CA1A45" w:rsidRDefault="002A4ECA" w:rsidP="00A13D76">
            <w:pPr>
              <w:spacing w:line="300" w:lineRule="auto"/>
              <w:jc w:val="center"/>
              <w:rPr>
                <w:rFonts w:ascii="Verdana" w:hAnsi="Verdana" w:cs="Tahoma"/>
                <w:b/>
                <w:sz w:val="18"/>
                <w:szCs w:val="18"/>
              </w:rPr>
            </w:pPr>
          </w:p>
          <w:p w14:paraId="26551140" w14:textId="77777777" w:rsidR="002A4ECA" w:rsidRPr="00CA1A45" w:rsidRDefault="002A4ECA" w:rsidP="00A13D76">
            <w:pPr>
              <w:spacing w:line="300" w:lineRule="auto"/>
              <w:jc w:val="center"/>
              <w:rPr>
                <w:rFonts w:ascii="Verdana" w:hAnsi="Verdana" w:cs="Tahoma"/>
                <w:b/>
                <w:sz w:val="18"/>
                <w:szCs w:val="18"/>
              </w:rPr>
            </w:pPr>
          </w:p>
          <w:p w14:paraId="28838A29" w14:textId="77777777" w:rsidR="002A4ECA" w:rsidRPr="00CA1A45" w:rsidRDefault="002A4ECA" w:rsidP="00A13D76">
            <w:pPr>
              <w:spacing w:line="300" w:lineRule="auto"/>
              <w:jc w:val="center"/>
              <w:rPr>
                <w:rFonts w:ascii="Verdana" w:hAnsi="Verdana" w:cs="Tahoma"/>
                <w:b/>
                <w:sz w:val="18"/>
                <w:szCs w:val="18"/>
              </w:rPr>
            </w:pPr>
          </w:p>
          <w:p w14:paraId="59580C6D" w14:textId="77777777" w:rsidR="002A4ECA" w:rsidRPr="00CA1A45" w:rsidRDefault="002A4ECA" w:rsidP="00A13D76">
            <w:pPr>
              <w:spacing w:line="300" w:lineRule="auto"/>
              <w:jc w:val="center"/>
              <w:rPr>
                <w:rFonts w:ascii="Verdana" w:hAnsi="Verdana" w:cs="Tahoma"/>
                <w:b/>
                <w:sz w:val="18"/>
                <w:szCs w:val="18"/>
              </w:rPr>
            </w:pPr>
          </w:p>
          <w:p w14:paraId="21E1A105" w14:textId="77777777" w:rsidR="002A4ECA" w:rsidRPr="00CA1A45" w:rsidRDefault="002A4ECA" w:rsidP="00A13D76">
            <w:pPr>
              <w:spacing w:line="300" w:lineRule="auto"/>
              <w:jc w:val="center"/>
              <w:rPr>
                <w:rFonts w:ascii="Verdana" w:hAnsi="Verdana" w:cs="Tahoma"/>
                <w:sz w:val="18"/>
                <w:szCs w:val="18"/>
              </w:rPr>
            </w:pPr>
            <w:r w:rsidRPr="00CA1A45">
              <w:rPr>
                <w:rFonts w:ascii="Verdana" w:hAnsi="Verdana" w:cs="Tahoma"/>
                <w:b/>
                <w:sz w:val="18"/>
                <w:szCs w:val="18"/>
              </w:rPr>
              <w:t>PLAZO TOTAL DE LA CONSULTORÍA</w:t>
            </w:r>
          </w:p>
        </w:tc>
      </w:tr>
      <w:tr w:rsidR="002A4ECA" w:rsidRPr="00CA1A45" w14:paraId="551AB772" w14:textId="77777777" w:rsidTr="00A13D76">
        <w:trPr>
          <w:jc w:val="center"/>
        </w:trPr>
        <w:tc>
          <w:tcPr>
            <w:tcW w:w="562" w:type="dxa"/>
            <w:shd w:val="clear" w:color="auto" w:fill="auto"/>
            <w:vAlign w:val="center"/>
          </w:tcPr>
          <w:p w14:paraId="3BA3D853" w14:textId="77777777" w:rsidR="002A4ECA" w:rsidRPr="00CA1A45" w:rsidRDefault="002A4ECA" w:rsidP="00A13D76">
            <w:pPr>
              <w:spacing w:line="300" w:lineRule="auto"/>
              <w:jc w:val="center"/>
              <w:rPr>
                <w:rFonts w:ascii="Verdana" w:hAnsi="Verdana" w:cs="Tahoma"/>
                <w:sz w:val="18"/>
                <w:szCs w:val="18"/>
              </w:rPr>
            </w:pPr>
            <w:r w:rsidRPr="00CA1A45">
              <w:rPr>
                <w:rFonts w:ascii="Verdana" w:hAnsi="Verdana" w:cs="Tahoma"/>
                <w:sz w:val="18"/>
                <w:szCs w:val="18"/>
              </w:rPr>
              <w:t>2</w:t>
            </w:r>
          </w:p>
        </w:tc>
        <w:tc>
          <w:tcPr>
            <w:tcW w:w="3411" w:type="dxa"/>
            <w:shd w:val="clear" w:color="auto" w:fill="auto"/>
            <w:vAlign w:val="center"/>
          </w:tcPr>
          <w:p w14:paraId="17AEAF30"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 xml:space="preserve">Volqueta </w:t>
            </w:r>
            <w:r w:rsidRPr="00CA1A45">
              <w:rPr>
                <w:rFonts w:ascii="Verdana" w:hAnsi="Verdana" w:cs="Tahoma"/>
                <w:sz w:val="18"/>
                <w:szCs w:val="18"/>
                <w:lang w:eastAsia="es-BO"/>
              </w:rPr>
              <w:t xml:space="preserve">o Camión </w:t>
            </w:r>
            <w:r w:rsidRPr="00CA1A45">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3837F68" w14:textId="77777777" w:rsidR="002A4ECA" w:rsidRPr="00CA1A45" w:rsidRDefault="002A4ECA" w:rsidP="00A13D76">
            <w:pPr>
              <w:jc w:val="center"/>
              <w:rPr>
                <w:rFonts w:ascii="Verdana" w:hAnsi="Verdana"/>
                <w:b/>
                <w:bCs/>
                <w:sz w:val="18"/>
                <w:szCs w:val="18"/>
              </w:rPr>
            </w:pPr>
            <w:r w:rsidRPr="00CA1A45">
              <w:rPr>
                <w:rFonts w:ascii="Verdana" w:hAnsi="Verdana" w:cs="Tahoma"/>
                <w:b/>
                <w:bCs/>
                <w:color w:val="FF0000"/>
                <w:sz w:val="18"/>
                <w:szCs w:val="18"/>
              </w:rPr>
              <w:t>1</w:t>
            </w:r>
          </w:p>
        </w:tc>
        <w:tc>
          <w:tcPr>
            <w:tcW w:w="1702" w:type="dxa"/>
            <w:vMerge/>
            <w:vAlign w:val="center"/>
          </w:tcPr>
          <w:p w14:paraId="06BB90C0" w14:textId="77777777" w:rsidR="002A4ECA" w:rsidRPr="00CA1A45" w:rsidRDefault="002A4ECA" w:rsidP="00A13D76">
            <w:pPr>
              <w:spacing w:line="300" w:lineRule="auto"/>
              <w:contextualSpacing/>
              <w:jc w:val="center"/>
              <w:rPr>
                <w:rFonts w:ascii="Verdana" w:hAnsi="Verdana" w:cs="Tahoma"/>
                <w:b/>
                <w:sz w:val="18"/>
                <w:szCs w:val="18"/>
              </w:rPr>
            </w:pPr>
          </w:p>
        </w:tc>
        <w:tc>
          <w:tcPr>
            <w:tcW w:w="2268" w:type="dxa"/>
            <w:vMerge/>
            <w:vAlign w:val="center"/>
          </w:tcPr>
          <w:p w14:paraId="64ACD2AA" w14:textId="77777777" w:rsidR="002A4ECA" w:rsidRPr="00CA1A45" w:rsidRDefault="002A4ECA" w:rsidP="00A13D76">
            <w:pPr>
              <w:spacing w:line="300" w:lineRule="auto"/>
              <w:jc w:val="center"/>
              <w:rPr>
                <w:rFonts w:ascii="Verdana" w:hAnsi="Verdana" w:cs="Tahoma"/>
                <w:b/>
                <w:sz w:val="18"/>
                <w:szCs w:val="18"/>
              </w:rPr>
            </w:pPr>
          </w:p>
        </w:tc>
      </w:tr>
      <w:tr w:rsidR="002A4ECA" w:rsidRPr="00CA1A45" w14:paraId="3BCBBBC5" w14:textId="77777777" w:rsidTr="00A13D76">
        <w:trPr>
          <w:jc w:val="center"/>
        </w:trPr>
        <w:tc>
          <w:tcPr>
            <w:tcW w:w="562" w:type="dxa"/>
            <w:shd w:val="clear" w:color="auto" w:fill="auto"/>
            <w:vAlign w:val="center"/>
          </w:tcPr>
          <w:p w14:paraId="7CFC7BA2" w14:textId="77777777" w:rsidR="002A4ECA" w:rsidRPr="00CA1A45" w:rsidRDefault="002A4ECA" w:rsidP="00A13D76">
            <w:pPr>
              <w:spacing w:line="300" w:lineRule="auto"/>
              <w:jc w:val="center"/>
              <w:rPr>
                <w:rFonts w:ascii="Verdana" w:hAnsi="Verdana" w:cs="Tahoma"/>
                <w:sz w:val="18"/>
                <w:szCs w:val="18"/>
              </w:rPr>
            </w:pPr>
            <w:r w:rsidRPr="00CA1A45">
              <w:rPr>
                <w:rFonts w:ascii="Verdana" w:hAnsi="Verdana" w:cs="Tahoma"/>
                <w:sz w:val="18"/>
                <w:szCs w:val="18"/>
              </w:rPr>
              <w:t>3</w:t>
            </w:r>
          </w:p>
        </w:tc>
        <w:tc>
          <w:tcPr>
            <w:tcW w:w="3411" w:type="dxa"/>
            <w:shd w:val="clear" w:color="auto" w:fill="auto"/>
            <w:vAlign w:val="center"/>
          </w:tcPr>
          <w:p w14:paraId="7D1FF347"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Mezcladora de 120 lt.</w:t>
            </w:r>
          </w:p>
        </w:tc>
        <w:tc>
          <w:tcPr>
            <w:tcW w:w="1701" w:type="dxa"/>
            <w:shd w:val="clear" w:color="auto" w:fill="auto"/>
            <w:vAlign w:val="center"/>
          </w:tcPr>
          <w:p w14:paraId="4DC4EDB1" w14:textId="77777777" w:rsidR="002A4ECA" w:rsidRPr="00CA1A45" w:rsidRDefault="002A4ECA" w:rsidP="00A13D76">
            <w:pPr>
              <w:jc w:val="center"/>
              <w:rPr>
                <w:rFonts w:ascii="Verdana" w:hAnsi="Verdana"/>
                <w:b/>
                <w:bCs/>
                <w:sz w:val="18"/>
                <w:szCs w:val="18"/>
              </w:rPr>
            </w:pPr>
            <w:r w:rsidRPr="00CA1A45">
              <w:rPr>
                <w:rFonts w:ascii="Verdana" w:hAnsi="Verdana" w:cs="Tahoma"/>
                <w:b/>
                <w:bCs/>
                <w:color w:val="FF0000"/>
                <w:sz w:val="18"/>
                <w:szCs w:val="18"/>
              </w:rPr>
              <w:t>2</w:t>
            </w:r>
          </w:p>
        </w:tc>
        <w:tc>
          <w:tcPr>
            <w:tcW w:w="1702" w:type="dxa"/>
            <w:vMerge/>
            <w:vAlign w:val="center"/>
          </w:tcPr>
          <w:p w14:paraId="16DF85BB" w14:textId="77777777" w:rsidR="002A4ECA" w:rsidRPr="00CA1A45" w:rsidRDefault="002A4ECA" w:rsidP="00A13D76">
            <w:pPr>
              <w:spacing w:line="300" w:lineRule="auto"/>
              <w:contextualSpacing/>
              <w:jc w:val="center"/>
              <w:rPr>
                <w:rFonts w:ascii="Verdana" w:hAnsi="Verdana" w:cs="Tahoma"/>
                <w:b/>
                <w:sz w:val="18"/>
                <w:szCs w:val="18"/>
              </w:rPr>
            </w:pPr>
          </w:p>
        </w:tc>
        <w:tc>
          <w:tcPr>
            <w:tcW w:w="2268" w:type="dxa"/>
            <w:vMerge/>
            <w:vAlign w:val="center"/>
          </w:tcPr>
          <w:p w14:paraId="181A1607" w14:textId="77777777" w:rsidR="002A4ECA" w:rsidRPr="00CA1A45" w:rsidRDefault="002A4ECA" w:rsidP="00A13D76">
            <w:pPr>
              <w:spacing w:line="300" w:lineRule="auto"/>
              <w:jc w:val="center"/>
              <w:rPr>
                <w:rFonts w:ascii="Verdana" w:hAnsi="Verdana" w:cs="Tahoma"/>
                <w:b/>
                <w:sz w:val="18"/>
                <w:szCs w:val="18"/>
              </w:rPr>
            </w:pPr>
          </w:p>
        </w:tc>
      </w:tr>
      <w:tr w:rsidR="002A4ECA" w:rsidRPr="00CA1A45" w14:paraId="55472219" w14:textId="77777777" w:rsidTr="00A13D76">
        <w:trPr>
          <w:trHeight w:val="273"/>
          <w:jc w:val="center"/>
        </w:trPr>
        <w:tc>
          <w:tcPr>
            <w:tcW w:w="562" w:type="dxa"/>
            <w:shd w:val="clear" w:color="auto" w:fill="auto"/>
            <w:vAlign w:val="center"/>
          </w:tcPr>
          <w:p w14:paraId="11EF5B5F" w14:textId="77777777" w:rsidR="002A4ECA" w:rsidRPr="00CA1A45" w:rsidRDefault="002A4ECA" w:rsidP="00A13D76">
            <w:pPr>
              <w:spacing w:line="300" w:lineRule="auto"/>
              <w:jc w:val="center"/>
              <w:rPr>
                <w:rFonts w:ascii="Verdana" w:hAnsi="Verdana" w:cs="Tahoma"/>
                <w:sz w:val="18"/>
                <w:szCs w:val="18"/>
              </w:rPr>
            </w:pPr>
            <w:r w:rsidRPr="00CA1A45">
              <w:rPr>
                <w:rFonts w:ascii="Verdana" w:hAnsi="Verdana" w:cs="Tahoma"/>
                <w:sz w:val="18"/>
                <w:szCs w:val="18"/>
              </w:rPr>
              <w:t>4</w:t>
            </w:r>
          </w:p>
        </w:tc>
        <w:tc>
          <w:tcPr>
            <w:tcW w:w="3411" w:type="dxa"/>
            <w:shd w:val="clear" w:color="auto" w:fill="auto"/>
            <w:vAlign w:val="center"/>
          </w:tcPr>
          <w:p w14:paraId="26910715"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Vibradora mayor o igual a 1.5 HP</w:t>
            </w:r>
          </w:p>
        </w:tc>
        <w:tc>
          <w:tcPr>
            <w:tcW w:w="1701" w:type="dxa"/>
            <w:shd w:val="clear" w:color="auto" w:fill="auto"/>
            <w:vAlign w:val="center"/>
          </w:tcPr>
          <w:p w14:paraId="24C9739E" w14:textId="77777777" w:rsidR="002A4ECA" w:rsidRPr="00CA1A45" w:rsidRDefault="002A4ECA" w:rsidP="00A13D76">
            <w:pPr>
              <w:jc w:val="center"/>
              <w:rPr>
                <w:rFonts w:ascii="Verdana" w:hAnsi="Verdana"/>
                <w:b/>
                <w:bCs/>
                <w:sz w:val="18"/>
                <w:szCs w:val="18"/>
              </w:rPr>
            </w:pPr>
            <w:r w:rsidRPr="00CA1A45">
              <w:rPr>
                <w:rFonts w:ascii="Verdana" w:hAnsi="Verdana" w:cs="Tahoma"/>
                <w:b/>
                <w:bCs/>
                <w:color w:val="FF0000"/>
                <w:sz w:val="18"/>
                <w:szCs w:val="18"/>
              </w:rPr>
              <w:t>2</w:t>
            </w:r>
          </w:p>
        </w:tc>
        <w:tc>
          <w:tcPr>
            <w:tcW w:w="1702" w:type="dxa"/>
            <w:vMerge/>
            <w:vAlign w:val="center"/>
          </w:tcPr>
          <w:p w14:paraId="5F6536B5" w14:textId="77777777" w:rsidR="002A4ECA" w:rsidRPr="00CA1A45" w:rsidRDefault="002A4ECA" w:rsidP="00A13D76">
            <w:pPr>
              <w:spacing w:line="300" w:lineRule="auto"/>
              <w:jc w:val="center"/>
              <w:rPr>
                <w:rFonts w:ascii="Verdana" w:hAnsi="Verdana" w:cs="Tahoma"/>
                <w:b/>
                <w:sz w:val="18"/>
                <w:szCs w:val="18"/>
              </w:rPr>
            </w:pPr>
          </w:p>
        </w:tc>
        <w:tc>
          <w:tcPr>
            <w:tcW w:w="2268" w:type="dxa"/>
            <w:vMerge/>
            <w:vAlign w:val="center"/>
          </w:tcPr>
          <w:p w14:paraId="48F0B471" w14:textId="77777777" w:rsidR="002A4ECA" w:rsidRPr="00CA1A45" w:rsidRDefault="002A4ECA" w:rsidP="00A13D76">
            <w:pPr>
              <w:spacing w:line="300" w:lineRule="auto"/>
              <w:jc w:val="center"/>
              <w:rPr>
                <w:rFonts w:ascii="Verdana" w:hAnsi="Verdana" w:cs="Tahoma"/>
                <w:sz w:val="18"/>
                <w:szCs w:val="18"/>
              </w:rPr>
            </w:pPr>
          </w:p>
        </w:tc>
      </w:tr>
      <w:tr w:rsidR="002A4ECA" w:rsidRPr="00CA1A45" w14:paraId="1B0A7425" w14:textId="77777777" w:rsidTr="00A13D76">
        <w:trPr>
          <w:trHeight w:val="221"/>
          <w:jc w:val="center"/>
        </w:trPr>
        <w:tc>
          <w:tcPr>
            <w:tcW w:w="562" w:type="dxa"/>
            <w:tcBorders>
              <w:bottom w:val="single" w:sz="4" w:space="0" w:color="auto"/>
            </w:tcBorders>
            <w:shd w:val="clear" w:color="auto" w:fill="auto"/>
            <w:vAlign w:val="center"/>
          </w:tcPr>
          <w:p w14:paraId="24F40B20" w14:textId="77777777" w:rsidR="002A4ECA" w:rsidRPr="00CA1A45" w:rsidRDefault="002A4ECA" w:rsidP="00A13D76">
            <w:pPr>
              <w:spacing w:line="300" w:lineRule="auto"/>
              <w:jc w:val="center"/>
              <w:rPr>
                <w:rFonts w:ascii="Verdana" w:hAnsi="Verdana" w:cs="Tahoma"/>
                <w:sz w:val="18"/>
                <w:szCs w:val="18"/>
              </w:rPr>
            </w:pPr>
            <w:r w:rsidRPr="00CA1A45">
              <w:rPr>
                <w:rFonts w:ascii="Verdana" w:hAnsi="Verdana" w:cs="Tahoma"/>
                <w:sz w:val="18"/>
                <w:szCs w:val="18"/>
              </w:rPr>
              <w:t>5</w:t>
            </w:r>
          </w:p>
        </w:tc>
        <w:tc>
          <w:tcPr>
            <w:tcW w:w="3411" w:type="dxa"/>
            <w:tcBorders>
              <w:bottom w:val="single" w:sz="4" w:space="0" w:color="auto"/>
            </w:tcBorders>
            <w:shd w:val="clear" w:color="auto" w:fill="auto"/>
            <w:vAlign w:val="center"/>
          </w:tcPr>
          <w:p w14:paraId="415B8FA2"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A21EDA" w14:textId="77777777" w:rsidR="002A4ECA" w:rsidRPr="00CA1A45" w:rsidRDefault="002A4ECA" w:rsidP="00A13D76">
            <w:pPr>
              <w:jc w:val="center"/>
              <w:rPr>
                <w:rFonts w:ascii="Verdana" w:hAnsi="Verdana"/>
                <w:b/>
                <w:bCs/>
                <w:sz w:val="18"/>
                <w:szCs w:val="18"/>
              </w:rPr>
            </w:pPr>
            <w:r w:rsidRPr="00CA1A45">
              <w:rPr>
                <w:rFonts w:ascii="Verdana" w:hAnsi="Verdana" w:cs="Tahoma"/>
                <w:b/>
                <w:bCs/>
                <w:color w:val="FF0000"/>
                <w:sz w:val="18"/>
                <w:szCs w:val="18"/>
              </w:rPr>
              <w:t>1</w:t>
            </w:r>
          </w:p>
        </w:tc>
        <w:tc>
          <w:tcPr>
            <w:tcW w:w="1702" w:type="dxa"/>
            <w:vMerge/>
            <w:vAlign w:val="center"/>
          </w:tcPr>
          <w:p w14:paraId="16868BB5" w14:textId="77777777" w:rsidR="002A4ECA" w:rsidRPr="00CA1A45" w:rsidRDefault="002A4ECA" w:rsidP="00A13D76">
            <w:pPr>
              <w:spacing w:line="300" w:lineRule="auto"/>
              <w:jc w:val="center"/>
              <w:rPr>
                <w:rFonts w:ascii="Verdana" w:hAnsi="Verdana" w:cs="Tahoma"/>
                <w:sz w:val="18"/>
                <w:szCs w:val="18"/>
              </w:rPr>
            </w:pPr>
          </w:p>
        </w:tc>
        <w:tc>
          <w:tcPr>
            <w:tcW w:w="2268" w:type="dxa"/>
            <w:vMerge/>
            <w:vAlign w:val="center"/>
          </w:tcPr>
          <w:p w14:paraId="42AA51A1" w14:textId="77777777" w:rsidR="002A4ECA" w:rsidRPr="00CA1A45" w:rsidRDefault="002A4ECA" w:rsidP="00A13D76">
            <w:pPr>
              <w:spacing w:line="300" w:lineRule="auto"/>
              <w:jc w:val="center"/>
              <w:rPr>
                <w:rFonts w:ascii="Verdana" w:hAnsi="Verdana" w:cs="Tahoma"/>
                <w:sz w:val="18"/>
                <w:szCs w:val="18"/>
              </w:rPr>
            </w:pPr>
          </w:p>
        </w:tc>
      </w:tr>
      <w:tr w:rsidR="002A4ECA" w:rsidRPr="00CA1A45" w14:paraId="194BB9DD" w14:textId="77777777" w:rsidTr="00A13D76">
        <w:trPr>
          <w:trHeight w:val="221"/>
          <w:jc w:val="center"/>
        </w:trPr>
        <w:tc>
          <w:tcPr>
            <w:tcW w:w="562" w:type="dxa"/>
            <w:shd w:val="clear" w:color="auto" w:fill="FFFFFF"/>
            <w:vAlign w:val="center"/>
          </w:tcPr>
          <w:p w14:paraId="7B165D12" w14:textId="77777777" w:rsidR="002A4ECA" w:rsidRPr="00CA1A45" w:rsidRDefault="002A4ECA" w:rsidP="00A13D76">
            <w:pPr>
              <w:spacing w:line="300" w:lineRule="auto"/>
              <w:jc w:val="center"/>
              <w:rPr>
                <w:rFonts w:ascii="Verdana" w:hAnsi="Verdana" w:cs="Tahoma"/>
                <w:sz w:val="18"/>
                <w:szCs w:val="18"/>
              </w:rPr>
            </w:pPr>
            <w:r w:rsidRPr="00CA1A45">
              <w:rPr>
                <w:rFonts w:ascii="Verdana" w:hAnsi="Verdana" w:cs="Tahoma"/>
                <w:sz w:val="18"/>
                <w:szCs w:val="18"/>
              </w:rPr>
              <w:t>6</w:t>
            </w:r>
          </w:p>
        </w:tc>
        <w:tc>
          <w:tcPr>
            <w:tcW w:w="3411" w:type="dxa"/>
            <w:shd w:val="clear" w:color="auto" w:fill="FFFFFF"/>
            <w:vAlign w:val="center"/>
          </w:tcPr>
          <w:p w14:paraId="23FD6D22" w14:textId="77777777" w:rsidR="002A4ECA" w:rsidRPr="00CA1A45" w:rsidRDefault="002A4ECA" w:rsidP="00A13D76">
            <w:pPr>
              <w:jc w:val="center"/>
              <w:rPr>
                <w:rFonts w:ascii="Verdana" w:hAnsi="Verdana" w:cs="Tahoma"/>
                <w:sz w:val="18"/>
                <w:szCs w:val="18"/>
                <w:lang w:eastAsia="es-BO"/>
              </w:rPr>
            </w:pPr>
            <w:r w:rsidRPr="00CA1A45">
              <w:rPr>
                <w:rFonts w:ascii="Verdana" w:hAnsi="Verdana" w:cs="Tahoma"/>
                <w:sz w:val="18"/>
                <w:szCs w:val="18"/>
              </w:rPr>
              <w:t>Motocicleta en buenas condiciones</w:t>
            </w:r>
          </w:p>
        </w:tc>
        <w:tc>
          <w:tcPr>
            <w:tcW w:w="1701" w:type="dxa"/>
            <w:shd w:val="clear" w:color="auto" w:fill="FFFFFF"/>
            <w:vAlign w:val="center"/>
          </w:tcPr>
          <w:p w14:paraId="4C5072EA" w14:textId="77777777" w:rsidR="002A4ECA" w:rsidRPr="00CA1A45" w:rsidRDefault="002A4ECA" w:rsidP="00A13D76">
            <w:pPr>
              <w:jc w:val="center"/>
              <w:rPr>
                <w:rFonts w:ascii="Verdana" w:hAnsi="Verdana" w:cs="Tahoma"/>
                <w:b/>
                <w:bCs/>
                <w:color w:val="FF0000"/>
                <w:sz w:val="18"/>
                <w:szCs w:val="18"/>
              </w:rPr>
            </w:pPr>
            <w:r w:rsidRPr="00CA1A45">
              <w:rPr>
                <w:rFonts w:ascii="Verdana" w:hAnsi="Verdana" w:cs="Tahoma"/>
                <w:b/>
                <w:bCs/>
                <w:color w:val="FF0000"/>
                <w:sz w:val="18"/>
                <w:szCs w:val="18"/>
              </w:rPr>
              <w:t>1</w:t>
            </w:r>
          </w:p>
        </w:tc>
        <w:tc>
          <w:tcPr>
            <w:tcW w:w="1702" w:type="dxa"/>
            <w:vMerge/>
            <w:tcBorders>
              <w:bottom w:val="single" w:sz="4" w:space="0" w:color="auto"/>
            </w:tcBorders>
            <w:vAlign w:val="center"/>
          </w:tcPr>
          <w:p w14:paraId="45555260" w14:textId="77777777" w:rsidR="002A4ECA" w:rsidRPr="00CA1A45" w:rsidRDefault="002A4ECA" w:rsidP="00A13D76">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7545FEC5" w14:textId="77777777" w:rsidR="002A4ECA" w:rsidRPr="00CA1A45" w:rsidRDefault="002A4ECA" w:rsidP="00A13D76">
            <w:pPr>
              <w:spacing w:line="300" w:lineRule="auto"/>
              <w:jc w:val="center"/>
              <w:rPr>
                <w:rFonts w:ascii="Verdana" w:hAnsi="Verdana" w:cs="Tahoma"/>
                <w:sz w:val="18"/>
                <w:szCs w:val="18"/>
              </w:rPr>
            </w:pPr>
          </w:p>
        </w:tc>
      </w:tr>
      <w:tr w:rsidR="002A4ECA" w:rsidRPr="00CA1A45" w14:paraId="2AC39992" w14:textId="77777777" w:rsidTr="00A13D76">
        <w:trPr>
          <w:trHeight w:val="259"/>
          <w:jc w:val="center"/>
        </w:trPr>
        <w:tc>
          <w:tcPr>
            <w:tcW w:w="562" w:type="dxa"/>
            <w:shd w:val="clear" w:color="auto" w:fill="FFFFFF"/>
            <w:vAlign w:val="center"/>
          </w:tcPr>
          <w:p w14:paraId="09261527" w14:textId="77777777" w:rsidR="002A4ECA" w:rsidRPr="00CA1A45" w:rsidRDefault="002A4ECA" w:rsidP="00A13D76">
            <w:pPr>
              <w:spacing w:line="300" w:lineRule="auto"/>
              <w:jc w:val="center"/>
              <w:rPr>
                <w:rFonts w:ascii="Verdana" w:hAnsi="Verdana" w:cs="Tahoma"/>
                <w:sz w:val="18"/>
                <w:szCs w:val="18"/>
              </w:rPr>
            </w:pPr>
            <w:r w:rsidRPr="00CA1A45">
              <w:rPr>
                <w:rFonts w:ascii="Verdana" w:hAnsi="Verdana" w:cs="Tahoma"/>
                <w:sz w:val="18"/>
                <w:szCs w:val="18"/>
              </w:rPr>
              <w:t>7</w:t>
            </w:r>
          </w:p>
        </w:tc>
        <w:tc>
          <w:tcPr>
            <w:tcW w:w="3411" w:type="dxa"/>
            <w:shd w:val="clear" w:color="auto" w:fill="FFFFFF"/>
            <w:vAlign w:val="center"/>
          </w:tcPr>
          <w:p w14:paraId="15061FAF" w14:textId="77777777" w:rsidR="002A4ECA" w:rsidRPr="00CA1A45" w:rsidRDefault="002A4ECA" w:rsidP="00A13D76">
            <w:pPr>
              <w:jc w:val="center"/>
              <w:rPr>
                <w:rFonts w:ascii="Verdana" w:hAnsi="Verdana" w:cs="Tahoma"/>
                <w:sz w:val="18"/>
                <w:szCs w:val="18"/>
              </w:rPr>
            </w:pPr>
            <w:r w:rsidRPr="00CA1A45">
              <w:rPr>
                <w:rFonts w:ascii="Verdana" w:hAnsi="Verdana" w:cs="Tahoma"/>
                <w:sz w:val="18"/>
                <w:szCs w:val="18"/>
              </w:rPr>
              <w:t>Generador Eléctrico</w:t>
            </w:r>
          </w:p>
        </w:tc>
        <w:tc>
          <w:tcPr>
            <w:tcW w:w="1701" w:type="dxa"/>
            <w:shd w:val="clear" w:color="auto" w:fill="FFFFFF"/>
            <w:vAlign w:val="center"/>
          </w:tcPr>
          <w:p w14:paraId="26FA3DFD" w14:textId="77777777" w:rsidR="002A4ECA" w:rsidRPr="00CA1A45" w:rsidRDefault="002A4ECA" w:rsidP="00A13D76">
            <w:pPr>
              <w:jc w:val="center"/>
              <w:rPr>
                <w:rFonts w:ascii="Verdana" w:hAnsi="Verdana" w:cs="Tahoma"/>
                <w:b/>
                <w:bCs/>
                <w:sz w:val="18"/>
                <w:szCs w:val="18"/>
              </w:rPr>
            </w:pPr>
            <w:r w:rsidRPr="00CA1A45">
              <w:rPr>
                <w:rFonts w:ascii="Verdana" w:hAnsi="Verdana" w:cs="Tahoma"/>
                <w:b/>
                <w:bCs/>
                <w:color w:val="FF0000"/>
                <w:sz w:val="18"/>
                <w:szCs w:val="18"/>
              </w:rPr>
              <w:t>1</w:t>
            </w:r>
          </w:p>
        </w:tc>
        <w:tc>
          <w:tcPr>
            <w:tcW w:w="1702" w:type="dxa"/>
            <w:vMerge w:val="restart"/>
            <w:shd w:val="clear" w:color="auto" w:fill="FFFFFF"/>
            <w:vAlign w:val="center"/>
          </w:tcPr>
          <w:p w14:paraId="6928DC56" w14:textId="77777777" w:rsidR="002A4ECA" w:rsidRPr="00CA1A45" w:rsidRDefault="002A4ECA" w:rsidP="00A13D76">
            <w:pPr>
              <w:spacing w:line="300" w:lineRule="auto"/>
              <w:jc w:val="center"/>
              <w:rPr>
                <w:rFonts w:ascii="Verdana" w:hAnsi="Verdana" w:cs="Tahoma"/>
                <w:b/>
                <w:sz w:val="18"/>
                <w:szCs w:val="18"/>
              </w:rPr>
            </w:pPr>
            <w:r w:rsidRPr="00CA1A45">
              <w:rPr>
                <w:rFonts w:ascii="Verdana" w:hAnsi="Verdana" w:cs="Tahoma"/>
                <w:b/>
                <w:sz w:val="18"/>
                <w:szCs w:val="18"/>
              </w:rPr>
              <w:t>A requerimiento (a ser definido por el Fiscal)</w:t>
            </w:r>
          </w:p>
        </w:tc>
        <w:tc>
          <w:tcPr>
            <w:tcW w:w="2268" w:type="dxa"/>
            <w:vMerge w:val="restart"/>
            <w:shd w:val="clear" w:color="auto" w:fill="FFFFFF"/>
            <w:vAlign w:val="center"/>
          </w:tcPr>
          <w:p w14:paraId="5F99CFBE" w14:textId="77777777" w:rsidR="002A4ECA" w:rsidRPr="00CA1A45" w:rsidRDefault="002A4ECA" w:rsidP="00A13D76">
            <w:pPr>
              <w:spacing w:line="300" w:lineRule="auto"/>
              <w:jc w:val="center"/>
              <w:rPr>
                <w:rFonts w:ascii="Verdana" w:hAnsi="Verdana" w:cs="Tahoma"/>
                <w:b/>
                <w:sz w:val="18"/>
                <w:szCs w:val="18"/>
              </w:rPr>
            </w:pPr>
            <w:r w:rsidRPr="00CA1A45">
              <w:rPr>
                <w:rFonts w:ascii="Verdana" w:hAnsi="Verdana" w:cs="Tahoma"/>
                <w:b/>
                <w:sz w:val="18"/>
                <w:szCs w:val="18"/>
              </w:rPr>
              <w:t>SEGÚN REQUERIMIENTO</w:t>
            </w:r>
          </w:p>
        </w:tc>
      </w:tr>
      <w:tr w:rsidR="002A4ECA" w:rsidRPr="00CA1A45" w14:paraId="4FD11EEA" w14:textId="77777777" w:rsidTr="00A13D76">
        <w:trPr>
          <w:trHeight w:val="391"/>
          <w:jc w:val="center"/>
        </w:trPr>
        <w:tc>
          <w:tcPr>
            <w:tcW w:w="562" w:type="dxa"/>
            <w:shd w:val="clear" w:color="auto" w:fill="auto"/>
            <w:vAlign w:val="center"/>
          </w:tcPr>
          <w:p w14:paraId="2CE73EF2" w14:textId="77777777" w:rsidR="002A4ECA" w:rsidRPr="00CA1A45" w:rsidRDefault="002A4ECA" w:rsidP="00A13D76">
            <w:pPr>
              <w:spacing w:line="300" w:lineRule="auto"/>
              <w:jc w:val="center"/>
              <w:rPr>
                <w:rFonts w:ascii="Verdana" w:hAnsi="Verdana" w:cs="Tahoma"/>
                <w:sz w:val="18"/>
                <w:szCs w:val="18"/>
              </w:rPr>
            </w:pPr>
            <w:r w:rsidRPr="00CA1A45">
              <w:rPr>
                <w:rFonts w:ascii="Verdana" w:hAnsi="Verdana" w:cs="Tahoma"/>
                <w:sz w:val="18"/>
                <w:szCs w:val="18"/>
              </w:rPr>
              <w:t>8</w:t>
            </w:r>
          </w:p>
        </w:tc>
        <w:tc>
          <w:tcPr>
            <w:tcW w:w="3411" w:type="dxa"/>
            <w:shd w:val="clear" w:color="auto" w:fill="auto"/>
            <w:vAlign w:val="center"/>
          </w:tcPr>
          <w:p w14:paraId="3E6699A3" w14:textId="3CCC917D" w:rsidR="002A4ECA" w:rsidRPr="00CA1A45" w:rsidRDefault="002A4ECA" w:rsidP="00A13D76">
            <w:pPr>
              <w:jc w:val="center"/>
              <w:rPr>
                <w:rFonts w:ascii="Verdana" w:hAnsi="Verdana" w:cs="Tahoma"/>
                <w:sz w:val="18"/>
                <w:szCs w:val="18"/>
              </w:rPr>
            </w:pPr>
            <w:r w:rsidRPr="00CA1A45">
              <w:rPr>
                <w:rFonts w:ascii="Verdana" w:hAnsi="Verdana" w:cs="Tahoma"/>
                <w:sz w:val="18"/>
                <w:szCs w:val="18"/>
              </w:rPr>
              <w:t>Bomba de agua</w:t>
            </w:r>
          </w:p>
        </w:tc>
        <w:tc>
          <w:tcPr>
            <w:tcW w:w="1701" w:type="dxa"/>
            <w:shd w:val="clear" w:color="auto" w:fill="auto"/>
            <w:vAlign w:val="center"/>
          </w:tcPr>
          <w:p w14:paraId="0120E640" w14:textId="77777777" w:rsidR="002A4ECA" w:rsidRPr="00CA1A45" w:rsidRDefault="002A4ECA" w:rsidP="00A13D76">
            <w:pPr>
              <w:jc w:val="center"/>
              <w:rPr>
                <w:rFonts w:ascii="Verdana" w:hAnsi="Verdana" w:cs="Tahoma"/>
                <w:b/>
                <w:bCs/>
                <w:sz w:val="18"/>
                <w:szCs w:val="18"/>
              </w:rPr>
            </w:pPr>
            <w:r w:rsidRPr="00CA1A45">
              <w:rPr>
                <w:rFonts w:ascii="Verdana" w:hAnsi="Verdana" w:cs="Tahoma"/>
                <w:b/>
                <w:bCs/>
                <w:color w:val="FF0000"/>
                <w:sz w:val="18"/>
                <w:szCs w:val="18"/>
              </w:rPr>
              <w:t>1</w:t>
            </w:r>
          </w:p>
        </w:tc>
        <w:tc>
          <w:tcPr>
            <w:tcW w:w="1702" w:type="dxa"/>
            <w:vMerge/>
            <w:vAlign w:val="center"/>
          </w:tcPr>
          <w:p w14:paraId="662DC52B" w14:textId="77777777" w:rsidR="002A4ECA" w:rsidRPr="00CA1A45" w:rsidRDefault="002A4ECA" w:rsidP="00A13D76">
            <w:pPr>
              <w:spacing w:line="300" w:lineRule="auto"/>
              <w:jc w:val="center"/>
              <w:rPr>
                <w:rFonts w:ascii="Verdana" w:hAnsi="Verdana" w:cs="Tahoma"/>
                <w:sz w:val="18"/>
                <w:szCs w:val="18"/>
              </w:rPr>
            </w:pPr>
          </w:p>
        </w:tc>
        <w:tc>
          <w:tcPr>
            <w:tcW w:w="2268" w:type="dxa"/>
            <w:vMerge/>
            <w:vAlign w:val="center"/>
          </w:tcPr>
          <w:p w14:paraId="04F1EB00" w14:textId="77777777" w:rsidR="002A4ECA" w:rsidRPr="00CA1A45" w:rsidRDefault="002A4ECA" w:rsidP="00A13D76">
            <w:pPr>
              <w:spacing w:line="300" w:lineRule="auto"/>
              <w:jc w:val="center"/>
              <w:rPr>
                <w:rFonts w:ascii="Verdana" w:hAnsi="Verdana" w:cs="Tahoma"/>
                <w:sz w:val="18"/>
                <w:szCs w:val="18"/>
              </w:rPr>
            </w:pPr>
          </w:p>
        </w:tc>
      </w:tr>
      <w:tr w:rsidR="002A4ECA" w:rsidRPr="00CA1A45" w14:paraId="043637AE" w14:textId="77777777" w:rsidTr="00A13D76">
        <w:trPr>
          <w:trHeight w:val="1302"/>
          <w:jc w:val="center"/>
        </w:trPr>
        <w:tc>
          <w:tcPr>
            <w:tcW w:w="9644" w:type="dxa"/>
            <w:gridSpan w:val="5"/>
            <w:tcBorders>
              <w:top w:val="single" w:sz="4" w:space="0" w:color="auto"/>
              <w:left w:val="nil"/>
              <w:bottom w:val="nil"/>
              <w:right w:val="nil"/>
            </w:tcBorders>
            <w:shd w:val="clear" w:color="auto" w:fill="auto"/>
            <w:vAlign w:val="center"/>
          </w:tcPr>
          <w:p w14:paraId="249BCE87" w14:textId="0EF645D9" w:rsidR="002A4ECA" w:rsidRPr="00CA1A45" w:rsidRDefault="002A4ECA" w:rsidP="00A13D76">
            <w:pPr>
              <w:jc w:val="center"/>
              <w:rPr>
                <w:rFonts w:ascii="Verdana" w:hAnsi="Verdana" w:cs="Tahoma"/>
                <w:b/>
                <w:bCs/>
                <w:i/>
                <w:iCs/>
                <w:sz w:val="18"/>
                <w:szCs w:val="18"/>
              </w:rPr>
            </w:pPr>
            <w:r w:rsidRPr="00CA1A45">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p w14:paraId="084ECA84" w14:textId="77777777" w:rsidR="002A4ECA" w:rsidRPr="00CA1A45" w:rsidRDefault="002A4ECA" w:rsidP="00A13D76">
            <w:pPr>
              <w:jc w:val="center"/>
              <w:rPr>
                <w:rFonts w:ascii="Verdana" w:hAnsi="Verdana" w:cs="Tahoma"/>
                <w:b/>
                <w:bCs/>
                <w:i/>
                <w:sz w:val="18"/>
                <w:szCs w:val="18"/>
              </w:rPr>
            </w:pPr>
          </w:p>
          <w:p w14:paraId="51BBE9A4" w14:textId="18E25CB8" w:rsidR="002A4ECA" w:rsidRPr="00CA1A45" w:rsidRDefault="002A4ECA" w:rsidP="00A13D76">
            <w:pPr>
              <w:tabs>
                <w:tab w:val="left" w:pos="709"/>
              </w:tabs>
              <w:jc w:val="center"/>
              <w:outlineLvl w:val="0"/>
              <w:rPr>
                <w:rFonts w:ascii="Verdana" w:hAnsi="Verdana" w:cs="Tahoma"/>
                <w:b/>
                <w:i/>
                <w:sz w:val="18"/>
                <w:szCs w:val="18"/>
              </w:rPr>
            </w:pPr>
            <w:r w:rsidRPr="00CA1A45">
              <w:rPr>
                <w:rFonts w:ascii="Verdana" w:hAnsi="Verdana" w:cs="Tahoma"/>
                <w:b/>
                <w:i/>
                <w:sz w:val="18"/>
                <w:szCs w:val="18"/>
              </w:rPr>
              <w:t>En caso de adjudicación debe presentar:</w:t>
            </w:r>
          </w:p>
          <w:p w14:paraId="30FF218E" w14:textId="77777777" w:rsidR="002A4ECA" w:rsidRPr="00CA1A45" w:rsidRDefault="002A4ECA" w:rsidP="00A13D76">
            <w:pPr>
              <w:tabs>
                <w:tab w:val="left" w:pos="709"/>
              </w:tabs>
              <w:jc w:val="center"/>
              <w:outlineLvl w:val="0"/>
              <w:rPr>
                <w:rFonts w:ascii="Verdana" w:hAnsi="Verdana" w:cs="Tahoma"/>
                <w:b/>
                <w:i/>
                <w:sz w:val="18"/>
                <w:szCs w:val="18"/>
              </w:rPr>
            </w:pPr>
          </w:p>
          <w:p w14:paraId="46B70A6B" w14:textId="3F0BABE0" w:rsidR="002A4ECA" w:rsidRPr="00CA1A45" w:rsidRDefault="002A4ECA" w:rsidP="00A13D76">
            <w:pPr>
              <w:tabs>
                <w:tab w:val="left" w:pos="709"/>
              </w:tabs>
              <w:jc w:val="center"/>
              <w:outlineLvl w:val="0"/>
              <w:rPr>
                <w:rFonts w:ascii="Verdana" w:hAnsi="Verdana" w:cs="Tahoma"/>
                <w:b/>
                <w:i/>
                <w:sz w:val="18"/>
                <w:szCs w:val="18"/>
              </w:rPr>
            </w:pPr>
            <w:r w:rsidRPr="00CA1A45">
              <w:rPr>
                <w:rFonts w:ascii="Verdana" w:hAnsi="Verdana" w:cs="Tahoma"/>
                <w:b/>
                <w:i/>
                <w:sz w:val="18"/>
                <w:szCs w:val="18"/>
              </w:rPr>
              <w:t>• Para Vehículos livianos, pesados y motocicletas PROPIOS, presentar Original o Fotocopia Legalizada o Notariado de RUAT.</w:t>
            </w:r>
          </w:p>
          <w:p w14:paraId="77178FCC" w14:textId="3DCD9095" w:rsidR="002A4ECA" w:rsidRPr="00CA1A45" w:rsidRDefault="002A4ECA" w:rsidP="00A13D76">
            <w:pPr>
              <w:tabs>
                <w:tab w:val="left" w:pos="709"/>
              </w:tabs>
              <w:jc w:val="center"/>
              <w:outlineLvl w:val="0"/>
              <w:rPr>
                <w:rFonts w:ascii="Verdana" w:hAnsi="Verdana" w:cs="Tahoma"/>
                <w:b/>
                <w:i/>
                <w:sz w:val="18"/>
                <w:szCs w:val="18"/>
              </w:rPr>
            </w:pPr>
          </w:p>
          <w:p w14:paraId="5DF478A6" w14:textId="77777777" w:rsidR="002A4ECA" w:rsidRPr="00CA1A45" w:rsidRDefault="002A4ECA" w:rsidP="00A13D76">
            <w:pPr>
              <w:jc w:val="center"/>
              <w:rPr>
                <w:rFonts w:ascii="Verdana" w:hAnsi="Verdana" w:cs="Tahoma"/>
                <w:b/>
                <w:i/>
                <w:sz w:val="18"/>
                <w:szCs w:val="18"/>
              </w:rPr>
            </w:pPr>
            <w:r w:rsidRPr="00CA1A45">
              <w:rPr>
                <w:rFonts w:ascii="Verdana" w:hAnsi="Verdana" w:cs="Tahoma"/>
                <w:b/>
                <w:i/>
                <w:sz w:val="18"/>
                <w:szCs w:val="18"/>
              </w:rPr>
              <w:t>• Para Vehículos livianos, pesados y motocicletas ALQUILADOS, presentar el Contrato de Alquiler Original.</w:t>
            </w:r>
          </w:p>
          <w:p w14:paraId="06C555BE" w14:textId="77777777" w:rsidR="002A4ECA" w:rsidRPr="00CA1A45" w:rsidRDefault="002A4ECA" w:rsidP="00A13D76">
            <w:pPr>
              <w:jc w:val="center"/>
              <w:rPr>
                <w:rFonts w:ascii="Verdana" w:hAnsi="Verdana" w:cs="Tahoma"/>
                <w:b/>
                <w:bCs/>
                <w:i/>
                <w:sz w:val="18"/>
                <w:szCs w:val="18"/>
              </w:rPr>
            </w:pPr>
          </w:p>
          <w:p w14:paraId="5B7720E7" w14:textId="77777777" w:rsidR="002A4ECA" w:rsidRPr="00CA1A45" w:rsidRDefault="002A4ECA" w:rsidP="00A13D76">
            <w:pPr>
              <w:tabs>
                <w:tab w:val="left" w:pos="709"/>
              </w:tabs>
              <w:jc w:val="center"/>
              <w:outlineLvl w:val="0"/>
              <w:rPr>
                <w:rFonts w:ascii="Verdana" w:hAnsi="Verdana" w:cs="Tahoma"/>
                <w:b/>
                <w:i/>
                <w:sz w:val="18"/>
                <w:szCs w:val="18"/>
              </w:rPr>
            </w:pPr>
            <w:r w:rsidRPr="00CA1A45">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2F02C80F" w14:textId="77777777" w:rsidR="002A4ECA" w:rsidRPr="00CA1A45" w:rsidRDefault="002A4ECA" w:rsidP="002A4ECA">
      <w:pPr>
        <w:spacing w:line="260" w:lineRule="atLeast"/>
        <w:jc w:val="both"/>
        <w:rPr>
          <w:rFonts w:ascii="Verdana" w:hAnsi="Verdana" w:cs="Tahoma"/>
          <w:sz w:val="18"/>
          <w:szCs w:val="18"/>
        </w:rPr>
      </w:pPr>
    </w:p>
    <w:p w14:paraId="18C1A39F"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38" w:name="_Toc536520834"/>
      <w:bookmarkStart w:id="139" w:name="_Toc71811169"/>
      <w:r w:rsidRPr="00CA1A45">
        <w:rPr>
          <w:rFonts w:ascii="Verdana" w:hAnsi="Verdana" w:cs="Tahoma"/>
          <w:b/>
          <w:bCs/>
          <w:color w:val="000000"/>
          <w:kern w:val="32"/>
          <w:sz w:val="18"/>
          <w:szCs w:val="18"/>
          <w:lang w:val="es-ES_tradnl"/>
        </w:rPr>
        <w:t>HERRAMIENTAS E INSUMOS</w:t>
      </w:r>
      <w:bookmarkEnd w:id="138"/>
      <w:bookmarkEnd w:id="139"/>
      <w:r w:rsidRPr="00CA1A45">
        <w:rPr>
          <w:rFonts w:ascii="Verdana" w:hAnsi="Verdana" w:cs="Tahoma"/>
          <w:b/>
          <w:bCs/>
          <w:color w:val="000000"/>
          <w:kern w:val="32"/>
          <w:sz w:val="18"/>
          <w:szCs w:val="18"/>
          <w:lang w:val="es-ES_tradnl"/>
        </w:rPr>
        <w:t xml:space="preserve"> OPERATIVOS</w:t>
      </w:r>
    </w:p>
    <w:p w14:paraId="57AEB8C4" w14:textId="77777777" w:rsidR="002A4ECA" w:rsidRPr="00CA1A45" w:rsidRDefault="002A4ECA" w:rsidP="002A4ECA">
      <w:pPr>
        <w:spacing w:line="260" w:lineRule="atLeast"/>
        <w:jc w:val="both"/>
        <w:rPr>
          <w:rFonts w:ascii="Verdana" w:hAnsi="Verdana" w:cs="Tahoma"/>
          <w:color w:val="000000"/>
          <w:sz w:val="18"/>
          <w:szCs w:val="18"/>
          <w:lang w:val="es-ES_tradnl" w:eastAsia="es-BO"/>
        </w:rPr>
      </w:pPr>
      <w:r w:rsidRPr="00CA1A4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CA1A45">
        <w:rPr>
          <w:rFonts w:ascii="Verdana" w:hAnsi="Verdana" w:cs="Tahoma"/>
          <w:color w:val="000000"/>
          <w:sz w:val="18"/>
          <w:szCs w:val="18"/>
          <w:lang w:val="es-ES_tradnl" w:eastAsia="es-BO"/>
        </w:rPr>
        <w:t xml:space="preserve"> </w:t>
      </w:r>
    </w:p>
    <w:p w14:paraId="64F32545" w14:textId="77777777" w:rsidR="002A4ECA" w:rsidRPr="00CA1A45" w:rsidRDefault="002A4ECA" w:rsidP="002A4ECA">
      <w:pPr>
        <w:spacing w:line="260" w:lineRule="atLeast"/>
        <w:jc w:val="both"/>
        <w:rPr>
          <w:rFonts w:ascii="Verdana" w:hAnsi="Verdana" w:cs="Tahoma"/>
          <w:color w:val="000000"/>
          <w:sz w:val="18"/>
          <w:szCs w:val="18"/>
          <w:lang w:val="es-ES_tradnl" w:eastAsia="es-BO"/>
        </w:rPr>
      </w:pPr>
      <w:r w:rsidRPr="00CA1A45">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EE9C1C0" w14:textId="77777777" w:rsidR="002A4ECA" w:rsidRPr="00CA1A45"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71811170"/>
      <w:r w:rsidRPr="00CA1A45">
        <w:rPr>
          <w:rFonts w:ascii="Verdana" w:hAnsi="Verdana" w:cs="Tahoma"/>
          <w:b/>
          <w:bCs/>
          <w:color w:val="000000"/>
          <w:kern w:val="32"/>
          <w:sz w:val="18"/>
          <w:szCs w:val="18"/>
          <w:lang w:val="es-ES_tradnl"/>
        </w:rPr>
        <w:t>CONTROL Y SEGUIMIENTO DE LA CONSULTORÍA</w:t>
      </w:r>
      <w:bookmarkEnd w:id="140"/>
      <w:bookmarkEnd w:id="141"/>
    </w:p>
    <w:p w14:paraId="48BABBFD"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El control, seguimiento y monitoreo de la consultoría será realizado por la </w:t>
      </w:r>
      <w:r w:rsidRPr="00CA1A45">
        <w:rPr>
          <w:rFonts w:ascii="Verdana" w:hAnsi="Verdana" w:cs="Tahoma"/>
          <w:b/>
          <w:sz w:val="18"/>
          <w:szCs w:val="18"/>
          <w:lang w:val="es-ES_tradnl"/>
        </w:rPr>
        <w:t>Inspectoría del proyecto</w:t>
      </w:r>
      <w:r w:rsidRPr="00CA1A45">
        <w:rPr>
          <w:rFonts w:ascii="Verdana" w:hAnsi="Verdana" w:cs="Tahoma"/>
          <w:sz w:val="18"/>
          <w:szCs w:val="18"/>
          <w:lang w:val="es-ES_tradnl"/>
        </w:rPr>
        <w:t xml:space="preserve"> designado por la AEVIVIENDA, quien se asegurará que la prestación del servicio sea realizada de </w:t>
      </w:r>
      <w:r w:rsidRPr="00CA1A45">
        <w:rPr>
          <w:rFonts w:ascii="Verdana" w:hAnsi="Verdana" w:cs="Tahoma"/>
          <w:sz w:val="18"/>
          <w:szCs w:val="18"/>
          <w:lang w:val="es-ES_tradnl"/>
        </w:rPr>
        <w:lastRenderedPageBreak/>
        <w:t>acuerdo a las condiciones del Contrato y los Términos de Referencia, por tanto, tendrá la autoridad necesaria para:</w:t>
      </w:r>
    </w:p>
    <w:p w14:paraId="3ECABF90" w14:textId="77777777" w:rsidR="002A4ECA" w:rsidRPr="00CA1A45" w:rsidRDefault="002A4ECA" w:rsidP="0027102A">
      <w:pPr>
        <w:numPr>
          <w:ilvl w:val="1"/>
          <w:numId w:val="73"/>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Conocer, analizar, rechazar o aprobar los asuntos correspondientes al cumplimiento de las actividades a ser realizadas por la Entidad Ejecutora.</w:t>
      </w:r>
    </w:p>
    <w:p w14:paraId="0323CB50" w14:textId="77777777" w:rsidR="002A4ECA" w:rsidRPr="00CA1A45" w:rsidRDefault="002A4ECA" w:rsidP="0027102A">
      <w:pPr>
        <w:numPr>
          <w:ilvl w:val="1"/>
          <w:numId w:val="73"/>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Aprobar o rechazar informes/productos de la Entidad Ejecutora, de manera fundamentada, en el plazo establecido en este documento.</w:t>
      </w:r>
    </w:p>
    <w:p w14:paraId="0F3B60EE" w14:textId="77777777" w:rsidR="002A4ECA" w:rsidRPr="00CA1A45" w:rsidRDefault="002A4ECA" w:rsidP="0027102A">
      <w:pPr>
        <w:numPr>
          <w:ilvl w:val="1"/>
          <w:numId w:val="73"/>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4024C06" w14:textId="77777777" w:rsidR="002A4ECA" w:rsidRPr="00CA1A45" w:rsidRDefault="002A4ECA" w:rsidP="0027102A">
      <w:pPr>
        <w:numPr>
          <w:ilvl w:val="1"/>
          <w:numId w:val="73"/>
        </w:numPr>
        <w:spacing w:line="260" w:lineRule="atLeast"/>
        <w:ind w:left="426"/>
        <w:jc w:val="both"/>
        <w:rPr>
          <w:rFonts w:ascii="Verdana" w:hAnsi="Verdana" w:cs="Tahoma"/>
          <w:sz w:val="18"/>
          <w:szCs w:val="18"/>
        </w:rPr>
      </w:pPr>
      <w:r w:rsidRPr="00CA1A45">
        <w:rPr>
          <w:rFonts w:ascii="Verdana" w:hAnsi="Verdana" w:cs="Tahoma"/>
          <w:sz w:val="18"/>
          <w:szCs w:val="18"/>
        </w:rPr>
        <w:t xml:space="preserve">Solicitar a la Entidad Ejecutora de ensayos de laboratorio y ensayos in situ, realizados en el periodo, adjuntando los documentos de respaldo. </w:t>
      </w:r>
    </w:p>
    <w:p w14:paraId="172B708D" w14:textId="77777777" w:rsidR="002A4ECA" w:rsidRPr="00CA1A45" w:rsidRDefault="002A4ECA" w:rsidP="0027102A">
      <w:pPr>
        <w:numPr>
          <w:ilvl w:val="1"/>
          <w:numId w:val="73"/>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Emitir Llamadas de Atención a la Entidad Ejecutora, de manera oportuna y fundamentada.</w:t>
      </w:r>
    </w:p>
    <w:p w14:paraId="78899A20" w14:textId="77777777" w:rsidR="002A4ECA" w:rsidRPr="00CA1A45" w:rsidRDefault="002A4ECA" w:rsidP="0027102A">
      <w:pPr>
        <w:numPr>
          <w:ilvl w:val="1"/>
          <w:numId w:val="71"/>
        </w:numPr>
        <w:spacing w:line="260" w:lineRule="atLeast"/>
        <w:ind w:left="426"/>
        <w:jc w:val="both"/>
        <w:rPr>
          <w:rFonts w:ascii="Verdana" w:hAnsi="Verdana" w:cs="Tahoma"/>
          <w:sz w:val="18"/>
          <w:szCs w:val="18"/>
          <w:lang w:val="es-ES_tradnl"/>
        </w:rPr>
      </w:pPr>
      <w:r w:rsidRPr="00CA1A45">
        <w:rPr>
          <w:rFonts w:ascii="Verdana" w:hAnsi="Verdana" w:cs="Tahoma"/>
          <w:sz w:val="18"/>
          <w:szCs w:val="18"/>
          <w:lang w:val="es-ES_tradnl"/>
        </w:rPr>
        <w:t>Realizar el estricto seguimiento y control al cumplimiento de las condiciones adicionales ofertadas por la Entidad Ejecutora.</w:t>
      </w:r>
    </w:p>
    <w:p w14:paraId="51EAB3B6"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En caso que la Entidad Ejecutora no esté de acuerdo con la llamada de atención, podrá el Fiscal del Proyecto definir la validez de la misma.</w:t>
      </w:r>
    </w:p>
    <w:p w14:paraId="33FD3126" w14:textId="77777777" w:rsidR="002A4ECA" w:rsidRPr="00CA1A45" w:rsidRDefault="002A4ECA" w:rsidP="002A4ECA">
      <w:pPr>
        <w:spacing w:line="260" w:lineRule="atLeast"/>
        <w:jc w:val="both"/>
        <w:rPr>
          <w:rFonts w:ascii="Verdana" w:hAnsi="Verdana" w:cs="Tahoma"/>
          <w:color w:val="000000"/>
          <w:sz w:val="18"/>
          <w:szCs w:val="18"/>
          <w:lang w:val="es-ES_tradnl"/>
        </w:rPr>
      </w:pPr>
      <w:r w:rsidRPr="00CA1A45">
        <w:rPr>
          <w:rFonts w:ascii="Verdana" w:hAnsi="Verdana" w:cs="Tahoma"/>
          <w:sz w:val="18"/>
          <w:szCs w:val="18"/>
          <w:lang w:val="es-ES_tradnl"/>
        </w:rPr>
        <w:t xml:space="preserve">Asimismo, la AEVIVIENDA designará al </w:t>
      </w:r>
      <w:r w:rsidRPr="00CA1A45">
        <w:rPr>
          <w:rFonts w:ascii="Verdana" w:hAnsi="Verdana" w:cs="Tahoma"/>
          <w:b/>
          <w:sz w:val="18"/>
          <w:szCs w:val="18"/>
          <w:lang w:val="es-ES_tradnl"/>
        </w:rPr>
        <w:t>Fiscal del Proyecto</w:t>
      </w:r>
      <w:r w:rsidRPr="00CA1A45">
        <w:rPr>
          <w:rFonts w:ascii="Verdana" w:hAnsi="Verdana" w:cs="Tahoma"/>
          <w:sz w:val="18"/>
          <w:szCs w:val="18"/>
          <w:lang w:val="es-ES_tradnl"/>
        </w:rPr>
        <w:t>, quien realizará el control y seguimiento a las actividades realizadas por Entidad Ejecutora y por el Inspector.</w:t>
      </w:r>
      <w:bookmarkStart w:id="142" w:name="_Toc536520844"/>
      <w:r w:rsidRPr="00CA1A45">
        <w:rPr>
          <w:rFonts w:ascii="Verdana" w:hAnsi="Verdana" w:cs="Tahoma"/>
          <w:color w:val="000000"/>
          <w:sz w:val="18"/>
          <w:szCs w:val="18"/>
          <w:lang w:val="es-ES_tradnl"/>
        </w:rPr>
        <w:t xml:space="preserve"> </w:t>
      </w:r>
      <w:bookmarkStart w:id="143" w:name="_Toc536520845"/>
      <w:bookmarkEnd w:id="142"/>
    </w:p>
    <w:p w14:paraId="13534517" w14:textId="77777777" w:rsidR="002A4ECA" w:rsidRDefault="002A4ECA" w:rsidP="0027102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49774783"/>
      <w:bookmarkStart w:id="145" w:name="_Toc71811171"/>
      <w:r w:rsidRPr="00CA1A45">
        <w:rPr>
          <w:rFonts w:ascii="Verdana" w:hAnsi="Verdana" w:cs="Tahoma"/>
          <w:b/>
          <w:bCs/>
          <w:color w:val="000000"/>
          <w:kern w:val="32"/>
          <w:sz w:val="18"/>
          <w:szCs w:val="18"/>
          <w:lang w:val="es-ES_tradnl"/>
        </w:rPr>
        <w:t>DETALLE REFERENCIAL DE LOS COMPONENTE</w:t>
      </w:r>
      <w:bookmarkEnd w:id="144"/>
      <w:r w:rsidRPr="00CA1A45">
        <w:rPr>
          <w:rFonts w:ascii="Verdana" w:hAnsi="Verdana" w:cs="Tahoma"/>
          <w:b/>
          <w:bCs/>
          <w:color w:val="000000"/>
          <w:kern w:val="32"/>
          <w:sz w:val="18"/>
          <w:szCs w:val="18"/>
          <w:lang w:val="es-ES_tradnl"/>
        </w:rPr>
        <w:t>S (PROVISIÓN Y DOTACIÓN DE MATERIALES DE CONSTRUCCIÓN Y APORTE PROPIO).</w:t>
      </w:r>
      <w:bookmarkEnd w:id="145"/>
    </w:p>
    <w:p w14:paraId="123086AA" w14:textId="77777777" w:rsidR="00A13D76" w:rsidRPr="00CA1A45" w:rsidRDefault="00A13D76" w:rsidP="00A13D76">
      <w:pPr>
        <w:keepNext/>
        <w:spacing w:before="240" w:after="60" w:line="260" w:lineRule="atLeast"/>
        <w:ind w:left="360"/>
        <w:outlineLvl w:val="0"/>
        <w:rPr>
          <w:rFonts w:ascii="Verdana" w:hAnsi="Verdana" w:cs="Tahoma"/>
          <w:b/>
          <w:bCs/>
          <w:color w:val="000000"/>
          <w:kern w:val="32"/>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A4ECA" w:rsidRPr="00CA1A45" w14:paraId="4B84DB0C" w14:textId="77777777" w:rsidTr="002A4ECA">
        <w:trPr>
          <w:trHeight w:val="972"/>
          <w:jc w:val="center"/>
        </w:trPr>
        <w:tc>
          <w:tcPr>
            <w:tcW w:w="1076" w:type="dxa"/>
            <w:shd w:val="clear" w:color="auto" w:fill="D9E2F3" w:themeFill="accent5" w:themeFillTint="33"/>
            <w:noWrap/>
            <w:vAlign w:val="center"/>
            <w:hideMark/>
          </w:tcPr>
          <w:p w14:paraId="7C8E455D" w14:textId="77777777" w:rsidR="002A4ECA" w:rsidRPr="00CA1A45" w:rsidRDefault="002A4ECA" w:rsidP="002A4ECA">
            <w:pPr>
              <w:spacing w:line="320" w:lineRule="exact"/>
              <w:jc w:val="center"/>
              <w:rPr>
                <w:rFonts w:ascii="Verdana" w:hAnsi="Verdana" w:cs="Tahoma"/>
                <w:b/>
                <w:sz w:val="18"/>
                <w:szCs w:val="18"/>
              </w:rPr>
            </w:pPr>
            <w:r w:rsidRPr="00CA1A45">
              <w:rPr>
                <w:rFonts w:ascii="Verdana" w:hAnsi="Verdana" w:cs="Tahoma"/>
                <w:b/>
                <w:sz w:val="18"/>
                <w:szCs w:val="18"/>
              </w:rPr>
              <w:t xml:space="preserve">N° </w:t>
            </w:r>
          </w:p>
        </w:tc>
        <w:tc>
          <w:tcPr>
            <w:tcW w:w="4344" w:type="dxa"/>
            <w:shd w:val="clear" w:color="auto" w:fill="D9E2F3" w:themeFill="accent5" w:themeFillTint="33"/>
            <w:noWrap/>
            <w:vAlign w:val="center"/>
            <w:hideMark/>
          </w:tcPr>
          <w:p w14:paraId="790801F5" w14:textId="77777777" w:rsidR="002A4ECA" w:rsidRPr="00CA1A45" w:rsidRDefault="002A4ECA" w:rsidP="002A4ECA">
            <w:pPr>
              <w:spacing w:line="320" w:lineRule="exact"/>
              <w:jc w:val="center"/>
              <w:rPr>
                <w:rFonts w:ascii="Verdana" w:hAnsi="Verdana" w:cs="Tahoma"/>
                <w:b/>
                <w:sz w:val="18"/>
                <w:szCs w:val="18"/>
              </w:rPr>
            </w:pPr>
            <w:r w:rsidRPr="00CA1A45">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434019E7" w14:textId="77777777" w:rsidR="002A4ECA" w:rsidRPr="00CA1A45" w:rsidRDefault="002A4ECA" w:rsidP="002A4ECA">
            <w:pPr>
              <w:spacing w:line="320" w:lineRule="exact"/>
              <w:jc w:val="center"/>
              <w:rPr>
                <w:rFonts w:ascii="Verdana" w:hAnsi="Verdana" w:cs="Tahoma"/>
                <w:b/>
                <w:sz w:val="18"/>
                <w:szCs w:val="18"/>
              </w:rPr>
            </w:pPr>
            <w:r w:rsidRPr="00CA1A45">
              <w:rPr>
                <w:rFonts w:ascii="Verdana" w:hAnsi="Verdana" w:cs="Tahoma"/>
                <w:b/>
                <w:sz w:val="18"/>
                <w:szCs w:val="18"/>
              </w:rPr>
              <w:t>UNIDAD</w:t>
            </w:r>
          </w:p>
        </w:tc>
        <w:tc>
          <w:tcPr>
            <w:tcW w:w="1951" w:type="dxa"/>
            <w:shd w:val="clear" w:color="auto" w:fill="D9E2F3" w:themeFill="accent5" w:themeFillTint="33"/>
            <w:vAlign w:val="center"/>
            <w:hideMark/>
          </w:tcPr>
          <w:p w14:paraId="0D2E7D2D" w14:textId="77777777" w:rsidR="002A4ECA" w:rsidRPr="00CA1A45" w:rsidRDefault="002A4ECA" w:rsidP="002A4ECA">
            <w:pPr>
              <w:spacing w:line="320" w:lineRule="exact"/>
              <w:jc w:val="center"/>
              <w:rPr>
                <w:rFonts w:ascii="Verdana" w:hAnsi="Verdana" w:cs="Tahoma"/>
                <w:b/>
                <w:sz w:val="18"/>
                <w:szCs w:val="18"/>
              </w:rPr>
            </w:pPr>
            <w:r w:rsidRPr="00CA1A45">
              <w:rPr>
                <w:rFonts w:ascii="Verdana" w:hAnsi="Verdana" w:cs="Tahoma"/>
                <w:b/>
                <w:sz w:val="18"/>
                <w:szCs w:val="18"/>
              </w:rPr>
              <w:t xml:space="preserve">CANTIDAD (para el total de las viviendas) </w:t>
            </w:r>
          </w:p>
        </w:tc>
      </w:tr>
      <w:tr w:rsidR="002A4ECA" w:rsidRPr="00CA1A45" w14:paraId="63F26136" w14:textId="77777777" w:rsidTr="002A4ECA">
        <w:trPr>
          <w:trHeight w:val="278"/>
          <w:jc w:val="center"/>
        </w:trPr>
        <w:tc>
          <w:tcPr>
            <w:tcW w:w="8642" w:type="dxa"/>
            <w:gridSpan w:val="4"/>
            <w:shd w:val="clear" w:color="auto" w:fill="D9E2F3" w:themeFill="accent5" w:themeFillTint="33"/>
            <w:noWrap/>
            <w:vAlign w:val="center"/>
            <w:hideMark/>
          </w:tcPr>
          <w:p w14:paraId="42D441F0" w14:textId="77777777" w:rsidR="002A4ECA" w:rsidRPr="00CA1A45" w:rsidRDefault="002A4ECA" w:rsidP="002A4ECA">
            <w:pPr>
              <w:spacing w:line="320" w:lineRule="exact"/>
              <w:jc w:val="center"/>
              <w:rPr>
                <w:rFonts w:ascii="Verdana" w:hAnsi="Verdana" w:cs="Tahoma"/>
                <w:sz w:val="18"/>
                <w:szCs w:val="18"/>
                <w:lang w:eastAsia="es-ES"/>
              </w:rPr>
            </w:pPr>
            <w:r w:rsidRPr="00CA1A45">
              <w:rPr>
                <w:rFonts w:ascii="Verdana" w:hAnsi="Verdana" w:cs="Tahoma"/>
                <w:sz w:val="18"/>
                <w:szCs w:val="18"/>
                <w:lang w:eastAsia="es-ES"/>
              </w:rPr>
              <w:t xml:space="preserve">(*) </w:t>
            </w:r>
            <w:r w:rsidRPr="00CA1A45">
              <w:rPr>
                <w:rFonts w:ascii="Verdana" w:hAnsi="Verdana" w:cs="Tahoma"/>
                <w:b/>
                <w:sz w:val="18"/>
                <w:szCs w:val="18"/>
                <w:lang w:eastAsia="es-ES"/>
              </w:rPr>
              <w:t xml:space="preserve">Componente PROVISIÓN Y DOTACIÓN DE MATERIALES DE CONSTRUCCIÓN </w:t>
            </w:r>
          </w:p>
        </w:tc>
      </w:tr>
      <w:tr w:rsidR="002A4ECA" w:rsidRPr="00CA1A45" w14:paraId="210C447C" w14:textId="77777777" w:rsidTr="002A4ECA">
        <w:trPr>
          <w:trHeight w:val="55"/>
          <w:jc w:val="center"/>
        </w:trPr>
        <w:tc>
          <w:tcPr>
            <w:tcW w:w="1076" w:type="dxa"/>
            <w:shd w:val="clear" w:color="000000" w:fill="F2F2F2"/>
            <w:noWrap/>
            <w:vAlign w:val="center"/>
            <w:hideMark/>
          </w:tcPr>
          <w:p w14:paraId="64884A5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986011"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FAA470F"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751751"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420,00</w:t>
            </w:r>
          </w:p>
        </w:tc>
      </w:tr>
      <w:tr w:rsidR="002A4ECA" w:rsidRPr="00CA1A45" w14:paraId="0DA5068D" w14:textId="77777777" w:rsidTr="002A4ECA">
        <w:trPr>
          <w:trHeight w:val="55"/>
          <w:jc w:val="center"/>
        </w:trPr>
        <w:tc>
          <w:tcPr>
            <w:tcW w:w="1076" w:type="dxa"/>
            <w:shd w:val="clear" w:color="000000" w:fill="F2F2F2"/>
            <w:noWrap/>
            <w:vAlign w:val="center"/>
            <w:hideMark/>
          </w:tcPr>
          <w:p w14:paraId="6EAC1C8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CEDB21"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29B95F79"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79080AB"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293,67</w:t>
            </w:r>
          </w:p>
        </w:tc>
      </w:tr>
      <w:tr w:rsidR="002A4ECA" w:rsidRPr="00CA1A45" w14:paraId="04F7EE08" w14:textId="77777777" w:rsidTr="002A4ECA">
        <w:trPr>
          <w:trHeight w:val="55"/>
          <w:jc w:val="center"/>
        </w:trPr>
        <w:tc>
          <w:tcPr>
            <w:tcW w:w="1076" w:type="dxa"/>
            <w:shd w:val="clear" w:color="000000" w:fill="F2F2F2"/>
            <w:noWrap/>
            <w:vAlign w:val="center"/>
            <w:hideMark/>
          </w:tcPr>
          <w:p w14:paraId="0EF90E51"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A6EAA8"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3584EF78"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7E3B086"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780,00</w:t>
            </w:r>
          </w:p>
        </w:tc>
      </w:tr>
      <w:tr w:rsidR="002A4ECA" w:rsidRPr="00CA1A45" w14:paraId="0C54BBC5" w14:textId="77777777" w:rsidTr="002A4ECA">
        <w:trPr>
          <w:trHeight w:val="55"/>
          <w:jc w:val="center"/>
        </w:trPr>
        <w:tc>
          <w:tcPr>
            <w:tcW w:w="1076" w:type="dxa"/>
            <w:shd w:val="clear" w:color="000000" w:fill="F2F2F2"/>
            <w:noWrap/>
            <w:vAlign w:val="center"/>
            <w:hideMark/>
          </w:tcPr>
          <w:p w14:paraId="36736B38"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E513AC"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6330562B"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066A1A9"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3.840,00</w:t>
            </w:r>
          </w:p>
        </w:tc>
      </w:tr>
      <w:tr w:rsidR="002A4ECA" w:rsidRPr="00CA1A45" w14:paraId="1302D220" w14:textId="77777777" w:rsidTr="002A4ECA">
        <w:trPr>
          <w:trHeight w:val="55"/>
          <w:jc w:val="center"/>
        </w:trPr>
        <w:tc>
          <w:tcPr>
            <w:tcW w:w="1076" w:type="dxa"/>
            <w:shd w:val="clear" w:color="000000" w:fill="F2F2F2"/>
            <w:noWrap/>
            <w:vAlign w:val="center"/>
            <w:hideMark/>
          </w:tcPr>
          <w:p w14:paraId="29B43335"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1D4C67"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5C08BE38"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6764A07"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3.540,00</w:t>
            </w:r>
          </w:p>
        </w:tc>
      </w:tr>
      <w:tr w:rsidR="002A4ECA" w:rsidRPr="00CA1A45" w14:paraId="48E7D375" w14:textId="77777777" w:rsidTr="002A4ECA">
        <w:trPr>
          <w:trHeight w:val="55"/>
          <w:jc w:val="center"/>
        </w:trPr>
        <w:tc>
          <w:tcPr>
            <w:tcW w:w="1076" w:type="dxa"/>
            <w:shd w:val="clear" w:color="000000" w:fill="F2F2F2"/>
            <w:noWrap/>
            <w:vAlign w:val="center"/>
            <w:hideMark/>
          </w:tcPr>
          <w:p w14:paraId="6E43D875"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D4019B"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F4E6FF3"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F29928D"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122,40</w:t>
            </w:r>
          </w:p>
        </w:tc>
      </w:tr>
      <w:tr w:rsidR="002A4ECA" w:rsidRPr="00CA1A45" w14:paraId="0A072D1F" w14:textId="77777777" w:rsidTr="002A4ECA">
        <w:trPr>
          <w:trHeight w:val="55"/>
          <w:jc w:val="center"/>
        </w:trPr>
        <w:tc>
          <w:tcPr>
            <w:tcW w:w="1076" w:type="dxa"/>
            <w:shd w:val="clear" w:color="000000" w:fill="F2F2F2"/>
            <w:noWrap/>
            <w:vAlign w:val="center"/>
            <w:hideMark/>
          </w:tcPr>
          <w:p w14:paraId="00A81E1A"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9782D1"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6B826EAE" w14:textId="77777777" w:rsidR="002A4ECA" w:rsidRPr="00CA1A45" w:rsidRDefault="002A4ECA" w:rsidP="002A4ECA">
            <w:pPr>
              <w:rPr>
                <w:rFonts w:ascii="Verdana" w:hAnsi="Verdana" w:cs="Tahoma"/>
                <w:color w:val="FF0000"/>
                <w:sz w:val="18"/>
                <w:szCs w:val="18"/>
                <w:lang w:eastAsia="es-ES"/>
              </w:rPr>
            </w:pPr>
            <w:r w:rsidRPr="00CA1A45">
              <w:rPr>
                <w:rFonts w:ascii="Verdana" w:hAnsi="Verdan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5DCFDF4"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147,30</w:t>
            </w:r>
          </w:p>
        </w:tc>
      </w:tr>
      <w:tr w:rsidR="002A4ECA" w:rsidRPr="00CA1A45" w14:paraId="3386C1C7" w14:textId="77777777" w:rsidTr="002A4ECA">
        <w:trPr>
          <w:trHeight w:val="55"/>
          <w:jc w:val="center"/>
        </w:trPr>
        <w:tc>
          <w:tcPr>
            <w:tcW w:w="1076" w:type="dxa"/>
            <w:shd w:val="clear" w:color="000000" w:fill="F2F2F2"/>
            <w:noWrap/>
            <w:vAlign w:val="center"/>
            <w:hideMark/>
          </w:tcPr>
          <w:p w14:paraId="505AA992"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281F6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3B4A8D3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6173631"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360,00</w:t>
            </w:r>
          </w:p>
        </w:tc>
      </w:tr>
      <w:tr w:rsidR="002A4ECA" w:rsidRPr="00CA1A45" w14:paraId="05384625" w14:textId="77777777" w:rsidTr="002A4ECA">
        <w:trPr>
          <w:trHeight w:val="55"/>
          <w:jc w:val="center"/>
        </w:trPr>
        <w:tc>
          <w:tcPr>
            <w:tcW w:w="1076" w:type="dxa"/>
            <w:shd w:val="clear" w:color="000000" w:fill="F2F2F2"/>
            <w:noWrap/>
            <w:vAlign w:val="center"/>
          </w:tcPr>
          <w:p w14:paraId="53C4D02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7322D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1C0D744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B332C53"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90,00</w:t>
            </w:r>
          </w:p>
        </w:tc>
      </w:tr>
      <w:tr w:rsidR="002A4ECA" w:rsidRPr="00CA1A45" w14:paraId="274BCEF8" w14:textId="77777777" w:rsidTr="002A4ECA">
        <w:trPr>
          <w:trHeight w:val="55"/>
          <w:jc w:val="center"/>
        </w:trPr>
        <w:tc>
          <w:tcPr>
            <w:tcW w:w="1076" w:type="dxa"/>
            <w:shd w:val="clear" w:color="000000" w:fill="F2F2F2"/>
            <w:noWrap/>
            <w:vAlign w:val="center"/>
          </w:tcPr>
          <w:p w14:paraId="5AE7B2AF"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BEDB1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05E7A9F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37053C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1.776,00</w:t>
            </w:r>
          </w:p>
        </w:tc>
      </w:tr>
      <w:tr w:rsidR="002A4ECA" w:rsidRPr="00CA1A45" w14:paraId="5A5ECC07" w14:textId="77777777" w:rsidTr="002A4ECA">
        <w:trPr>
          <w:trHeight w:val="55"/>
          <w:jc w:val="center"/>
        </w:trPr>
        <w:tc>
          <w:tcPr>
            <w:tcW w:w="1076" w:type="dxa"/>
            <w:shd w:val="clear" w:color="000000" w:fill="F2F2F2"/>
            <w:noWrap/>
            <w:vAlign w:val="center"/>
          </w:tcPr>
          <w:p w14:paraId="224FBE5C"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46A71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7984E4C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A48EAA6"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5E240717" w14:textId="77777777" w:rsidTr="002A4ECA">
        <w:trPr>
          <w:trHeight w:val="55"/>
          <w:jc w:val="center"/>
        </w:trPr>
        <w:tc>
          <w:tcPr>
            <w:tcW w:w="1076" w:type="dxa"/>
            <w:shd w:val="clear" w:color="000000" w:fill="F2F2F2"/>
            <w:noWrap/>
            <w:vAlign w:val="center"/>
          </w:tcPr>
          <w:p w14:paraId="01C60DC6"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0B279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14FBA535"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4FD8D57"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37518636" w14:textId="77777777" w:rsidTr="002A4ECA">
        <w:trPr>
          <w:trHeight w:val="55"/>
          <w:jc w:val="center"/>
        </w:trPr>
        <w:tc>
          <w:tcPr>
            <w:tcW w:w="1076" w:type="dxa"/>
            <w:shd w:val="clear" w:color="000000" w:fill="F2F2F2"/>
            <w:noWrap/>
            <w:vAlign w:val="center"/>
          </w:tcPr>
          <w:p w14:paraId="2730D7F2"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D9298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11B900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971A19B"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35C40FE2" w14:textId="77777777" w:rsidTr="002A4ECA">
        <w:trPr>
          <w:trHeight w:val="55"/>
          <w:jc w:val="center"/>
        </w:trPr>
        <w:tc>
          <w:tcPr>
            <w:tcW w:w="1076" w:type="dxa"/>
            <w:shd w:val="clear" w:color="000000" w:fill="F2F2F2"/>
            <w:noWrap/>
            <w:vAlign w:val="center"/>
          </w:tcPr>
          <w:p w14:paraId="4D968EDC"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F369C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4C2E1205"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762708"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600,00</w:t>
            </w:r>
          </w:p>
        </w:tc>
      </w:tr>
      <w:tr w:rsidR="002A4ECA" w:rsidRPr="00CA1A45" w14:paraId="2B42CA9B" w14:textId="77777777" w:rsidTr="002A4ECA">
        <w:trPr>
          <w:trHeight w:val="55"/>
          <w:jc w:val="center"/>
        </w:trPr>
        <w:tc>
          <w:tcPr>
            <w:tcW w:w="1076" w:type="dxa"/>
            <w:shd w:val="clear" w:color="000000" w:fill="F2F2F2"/>
            <w:noWrap/>
            <w:vAlign w:val="center"/>
          </w:tcPr>
          <w:p w14:paraId="3DA230DC"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39470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3A65DE7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141A53"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600,00</w:t>
            </w:r>
          </w:p>
        </w:tc>
      </w:tr>
      <w:tr w:rsidR="002A4ECA" w:rsidRPr="00CA1A45" w14:paraId="63FD2CA5" w14:textId="77777777" w:rsidTr="002A4ECA">
        <w:trPr>
          <w:trHeight w:val="55"/>
          <w:jc w:val="center"/>
        </w:trPr>
        <w:tc>
          <w:tcPr>
            <w:tcW w:w="1076" w:type="dxa"/>
            <w:shd w:val="clear" w:color="000000" w:fill="F2F2F2"/>
            <w:noWrap/>
            <w:vAlign w:val="center"/>
          </w:tcPr>
          <w:p w14:paraId="3C6357E1"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2F15B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0B6142E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D4FA86D"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60,00</w:t>
            </w:r>
          </w:p>
        </w:tc>
      </w:tr>
      <w:tr w:rsidR="002A4ECA" w:rsidRPr="00CA1A45" w14:paraId="4B8B5D76" w14:textId="77777777" w:rsidTr="002A4ECA">
        <w:trPr>
          <w:trHeight w:val="55"/>
          <w:jc w:val="center"/>
        </w:trPr>
        <w:tc>
          <w:tcPr>
            <w:tcW w:w="1076" w:type="dxa"/>
            <w:shd w:val="clear" w:color="000000" w:fill="F2F2F2"/>
            <w:noWrap/>
            <w:vAlign w:val="center"/>
          </w:tcPr>
          <w:p w14:paraId="02A6A7F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87338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3D1B39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EE39302"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573,00</w:t>
            </w:r>
          </w:p>
        </w:tc>
      </w:tr>
      <w:tr w:rsidR="002A4ECA" w:rsidRPr="00CA1A45" w14:paraId="429EB64F" w14:textId="77777777" w:rsidTr="002A4ECA">
        <w:trPr>
          <w:trHeight w:val="55"/>
          <w:jc w:val="center"/>
        </w:trPr>
        <w:tc>
          <w:tcPr>
            <w:tcW w:w="1076" w:type="dxa"/>
            <w:shd w:val="clear" w:color="000000" w:fill="F2F2F2"/>
            <w:noWrap/>
            <w:vAlign w:val="center"/>
          </w:tcPr>
          <w:p w14:paraId="3C8D5860"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8432E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0BA2254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67C1E2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3693C85E" w14:textId="77777777" w:rsidTr="002A4ECA">
        <w:trPr>
          <w:trHeight w:val="55"/>
          <w:jc w:val="center"/>
        </w:trPr>
        <w:tc>
          <w:tcPr>
            <w:tcW w:w="1076" w:type="dxa"/>
            <w:shd w:val="clear" w:color="000000" w:fill="F2F2F2"/>
            <w:noWrap/>
            <w:vAlign w:val="center"/>
          </w:tcPr>
          <w:p w14:paraId="5DC4C83E"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42E0A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5DB1DA6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B14C344"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171,36</w:t>
            </w:r>
          </w:p>
        </w:tc>
      </w:tr>
      <w:tr w:rsidR="002A4ECA" w:rsidRPr="00CA1A45" w14:paraId="0F280621" w14:textId="77777777" w:rsidTr="002A4ECA">
        <w:trPr>
          <w:trHeight w:val="55"/>
          <w:jc w:val="center"/>
        </w:trPr>
        <w:tc>
          <w:tcPr>
            <w:tcW w:w="1076" w:type="dxa"/>
            <w:shd w:val="clear" w:color="000000" w:fill="F2F2F2"/>
            <w:noWrap/>
            <w:vAlign w:val="center"/>
          </w:tcPr>
          <w:p w14:paraId="5E7A8E9F"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BE46C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04ACF73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A93B231"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1.075,44</w:t>
            </w:r>
          </w:p>
        </w:tc>
      </w:tr>
      <w:tr w:rsidR="002A4ECA" w:rsidRPr="00CA1A45" w14:paraId="7FC97A64" w14:textId="77777777" w:rsidTr="002A4ECA">
        <w:trPr>
          <w:trHeight w:val="55"/>
          <w:jc w:val="center"/>
        </w:trPr>
        <w:tc>
          <w:tcPr>
            <w:tcW w:w="1076" w:type="dxa"/>
            <w:shd w:val="clear" w:color="000000" w:fill="F2F2F2"/>
            <w:noWrap/>
            <w:vAlign w:val="center"/>
          </w:tcPr>
          <w:p w14:paraId="0D7FCB13"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9E5C6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284B1C8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4933E4A"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17.580,92</w:t>
            </w:r>
          </w:p>
        </w:tc>
      </w:tr>
      <w:tr w:rsidR="002A4ECA" w:rsidRPr="00CA1A45" w14:paraId="15F242C9" w14:textId="77777777" w:rsidTr="00A13D76">
        <w:trPr>
          <w:trHeight w:val="55"/>
          <w:jc w:val="center"/>
        </w:trPr>
        <w:tc>
          <w:tcPr>
            <w:tcW w:w="1076" w:type="dxa"/>
            <w:tcBorders>
              <w:bottom w:val="single" w:sz="4" w:space="0" w:color="auto"/>
            </w:tcBorders>
            <w:shd w:val="clear" w:color="000000" w:fill="F2F2F2"/>
            <w:noWrap/>
            <w:vAlign w:val="center"/>
          </w:tcPr>
          <w:p w14:paraId="6F69428A"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22</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342A9DD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CEMENTO PORTLAND</w:t>
            </w:r>
          </w:p>
        </w:tc>
        <w:tc>
          <w:tcPr>
            <w:tcW w:w="1271" w:type="dxa"/>
            <w:tcBorders>
              <w:top w:val="nil"/>
              <w:left w:val="nil"/>
              <w:bottom w:val="single" w:sz="4" w:space="0" w:color="auto"/>
              <w:right w:val="single" w:sz="4" w:space="0" w:color="000000"/>
            </w:tcBorders>
            <w:shd w:val="clear" w:color="auto" w:fill="auto"/>
            <w:noWrap/>
            <w:vAlign w:val="bottom"/>
          </w:tcPr>
          <w:p w14:paraId="61F64F1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BL</w:t>
            </w:r>
          </w:p>
        </w:tc>
        <w:tc>
          <w:tcPr>
            <w:tcW w:w="1951" w:type="dxa"/>
            <w:tcBorders>
              <w:top w:val="nil"/>
              <w:left w:val="nil"/>
              <w:bottom w:val="single" w:sz="4" w:space="0" w:color="auto"/>
              <w:right w:val="single" w:sz="4" w:space="0" w:color="000000"/>
            </w:tcBorders>
            <w:shd w:val="clear" w:color="auto" w:fill="auto"/>
            <w:noWrap/>
            <w:vAlign w:val="bottom"/>
          </w:tcPr>
          <w:p w14:paraId="41452D93"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4.625,02</w:t>
            </w:r>
          </w:p>
        </w:tc>
      </w:tr>
      <w:tr w:rsidR="002A4ECA" w:rsidRPr="00CA1A45" w14:paraId="230F33BD" w14:textId="77777777" w:rsidTr="00A13D76">
        <w:trPr>
          <w:trHeight w:val="55"/>
          <w:jc w:val="center"/>
        </w:trPr>
        <w:tc>
          <w:tcPr>
            <w:tcW w:w="1076" w:type="dxa"/>
            <w:tcBorders>
              <w:top w:val="single" w:sz="4" w:space="0" w:color="auto"/>
            </w:tcBorders>
            <w:shd w:val="clear" w:color="000000" w:fill="F2F2F2"/>
            <w:noWrap/>
            <w:vAlign w:val="center"/>
          </w:tcPr>
          <w:p w14:paraId="09F8DF75"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lastRenderedPageBreak/>
              <w:t>23</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BA1351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CERÁMICA NACIONAL</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627E85ED"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M2</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2AE4B562"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3.144,96</w:t>
            </w:r>
          </w:p>
        </w:tc>
      </w:tr>
      <w:tr w:rsidR="002A4ECA" w:rsidRPr="00CA1A45" w14:paraId="25F3AAF8" w14:textId="77777777" w:rsidTr="002A4ECA">
        <w:trPr>
          <w:trHeight w:val="55"/>
          <w:jc w:val="center"/>
        </w:trPr>
        <w:tc>
          <w:tcPr>
            <w:tcW w:w="1076" w:type="dxa"/>
            <w:shd w:val="clear" w:color="000000" w:fill="F2F2F2"/>
            <w:noWrap/>
            <w:vAlign w:val="center"/>
          </w:tcPr>
          <w:p w14:paraId="1940A9E9"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C317B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7720A5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D04A326"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142,56</w:t>
            </w:r>
          </w:p>
        </w:tc>
      </w:tr>
      <w:tr w:rsidR="002A4ECA" w:rsidRPr="00CA1A45" w14:paraId="55E3BD52" w14:textId="77777777" w:rsidTr="002A4ECA">
        <w:trPr>
          <w:trHeight w:val="55"/>
          <w:jc w:val="center"/>
        </w:trPr>
        <w:tc>
          <w:tcPr>
            <w:tcW w:w="1076" w:type="dxa"/>
            <w:shd w:val="clear" w:color="000000" w:fill="F2F2F2"/>
            <w:noWrap/>
            <w:vAlign w:val="center"/>
          </w:tcPr>
          <w:p w14:paraId="0FF2AE7C"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1C7BF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BCCF0C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3CC1C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120,00</w:t>
            </w:r>
          </w:p>
        </w:tc>
      </w:tr>
      <w:tr w:rsidR="002A4ECA" w:rsidRPr="00CA1A45" w14:paraId="70F6E192" w14:textId="77777777" w:rsidTr="002A4ECA">
        <w:trPr>
          <w:trHeight w:val="55"/>
          <w:jc w:val="center"/>
        </w:trPr>
        <w:tc>
          <w:tcPr>
            <w:tcW w:w="1076" w:type="dxa"/>
            <w:shd w:val="clear" w:color="000000" w:fill="F2F2F2"/>
            <w:noWrap/>
            <w:vAlign w:val="center"/>
          </w:tcPr>
          <w:p w14:paraId="1CE2E98E"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269C3D"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C44BE15"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43CF103"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60,00</w:t>
            </w:r>
          </w:p>
        </w:tc>
      </w:tr>
      <w:tr w:rsidR="002A4ECA" w:rsidRPr="00CA1A45" w14:paraId="2076E69E" w14:textId="77777777" w:rsidTr="002A4ECA">
        <w:trPr>
          <w:trHeight w:val="55"/>
          <w:jc w:val="center"/>
        </w:trPr>
        <w:tc>
          <w:tcPr>
            <w:tcW w:w="1076" w:type="dxa"/>
            <w:shd w:val="clear" w:color="000000" w:fill="F2F2F2"/>
            <w:noWrap/>
            <w:vAlign w:val="center"/>
          </w:tcPr>
          <w:p w14:paraId="4A3883F1"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2A8F9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7CD361ED"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460CBCA"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2.049,60</w:t>
            </w:r>
          </w:p>
        </w:tc>
      </w:tr>
      <w:tr w:rsidR="002A4ECA" w:rsidRPr="00CA1A45" w14:paraId="6714D14B" w14:textId="77777777" w:rsidTr="002A4ECA">
        <w:trPr>
          <w:trHeight w:val="55"/>
          <w:jc w:val="center"/>
        </w:trPr>
        <w:tc>
          <w:tcPr>
            <w:tcW w:w="1076" w:type="dxa"/>
            <w:shd w:val="clear" w:color="000000" w:fill="F2F2F2"/>
            <w:noWrap/>
            <w:vAlign w:val="center"/>
          </w:tcPr>
          <w:p w14:paraId="0C79F3E6"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8E706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1C7A316D"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6C6E390"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120,00</w:t>
            </w:r>
          </w:p>
        </w:tc>
      </w:tr>
      <w:tr w:rsidR="002A4ECA" w:rsidRPr="00CA1A45" w14:paraId="59A37C0D" w14:textId="77777777" w:rsidTr="002A4ECA">
        <w:trPr>
          <w:trHeight w:val="55"/>
          <w:jc w:val="center"/>
        </w:trPr>
        <w:tc>
          <w:tcPr>
            <w:tcW w:w="1076" w:type="dxa"/>
            <w:shd w:val="clear" w:color="000000" w:fill="F2F2F2"/>
            <w:noWrap/>
            <w:vAlign w:val="center"/>
          </w:tcPr>
          <w:p w14:paraId="24AE1D1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9FA67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75C227A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47723C1"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141,51</w:t>
            </w:r>
          </w:p>
        </w:tc>
      </w:tr>
      <w:tr w:rsidR="002A4ECA" w:rsidRPr="00CA1A45" w14:paraId="54CD19E8" w14:textId="77777777" w:rsidTr="002A4ECA">
        <w:trPr>
          <w:trHeight w:val="55"/>
          <w:jc w:val="center"/>
        </w:trPr>
        <w:tc>
          <w:tcPr>
            <w:tcW w:w="1076" w:type="dxa"/>
            <w:shd w:val="clear" w:color="000000" w:fill="F2F2F2"/>
            <w:noWrap/>
            <w:vAlign w:val="center"/>
          </w:tcPr>
          <w:p w14:paraId="6FDAEFD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30D5C4"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15858A0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0C4558"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150,00</w:t>
            </w:r>
          </w:p>
        </w:tc>
      </w:tr>
      <w:tr w:rsidR="002A4ECA" w:rsidRPr="00CA1A45" w14:paraId="61D4A7C3" w14:textId="77777777" w:rsidTr="002A4ECA">
        <w:trPr>
          <w:trHeight w:val="55"/>
          <w:jc w:val="center"/>
        </w:trPr>
        <w:tc>
          <w:tcPr>
            <w:tcW w:w="1076" w:type="dxa"/>
            <w:shd w:val="clear" w:color="000000" w:fill="F2F2F2"/>
            <w:noWrap/>
            <w:vAlign w:val="center"/>
          </w:tcPr>
          <w:p w14:paraId="5B67CA6C"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CD75B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6029B735"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666244"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270,00</w:t>
            </w:r>
          </w:p>
        </w:tc>
      </w:tr>
      <w:tr w:rsidR="002A4ECA" w:rsidRPr="00CA1A45" w14:paraId="62B59AAA" w14:textId="77777777" w:rsidTr="002A4ECA">
        <w:trPr>
          <w:trHeight w:val="55"/>
          <w:jc w:val="center"/>
        </w:trPr>
        <w:tc>
          <w:tcPr>
            <w:tcW w:w="1076" w:type="dxa"/>
            <w:shd w:val="clear" w:color="000000" w:fill="F2F2F2"/>
            <w:noWrap/>
            <w:vAlign w:val="center"/>
          </w:tcPr>
          <w:p w14:paraId="3634D49C"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CD265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1043830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906BE0C"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1.590,00</w:t>
            </w:r>
          </w:p>
        </w:tc>
      </w:tr>
      <w:tr w:rsidR="002A4ECA" w:rsidRPr="00CA1A45" w14:paraId="68791601" w14:textId="77777777" w:rsidTr="002A4ECA">
        <w:trPr>
          <w:trHeight w:val="55"/>
          <w:jc w:val="center"/>
        </w:trPr>
        <w:tc>
          <w:tcPr>
            <w:tcW w:w="1076" w:type="dxa"/>
            <w:shd w:val="clear" w:color="000000" w:fill="F2F2F2"/>
            <w:noWrap/>
            <w:vAlign w:val="center"/>
          </w:tcPr>
          <w:p w14:paraId="6BFB5076"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4A9D8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0089213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7CC6CDD"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330,00</w:t>
            </w:r>
          </w:p>
        </w:tc>
      </w:tr>
      <w:tr w:rsidR="002A4ECA" w:rsidRPr="00CA1A45" w14:paraId="2CCEA148" w14:textId="77777777" w:rsidTr="002A4ECA">
        <w:trPr>
          <w:trHeight w:val="55"/>
          <w:jc w:val="center"/>
        </w:trPr>
        <w:tc>
          <w:tcPr>
            <w:tcW w:w="1076" w:type="dxa"/>
            <w:shd w:val="clear" w:color="000000" w:fill="F2F2F2"/>
            <w:noWrap/>
            <w:vAlign w:val="center"/>
          </w:tcPr>
          <w:p w14:paraId="084E00CB"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810E1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9055CF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DCD6CAA"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420,00</w:t>
            </w:r>
          </w:p>
        </w:tc>
      </w:tr>
      <w:tr w:rsidR="002A4ECA" w:rsidRPr="00CA1A45" w14:paraId="3B4EEF92" w14:textId="77777777" w:rsidTr="002A4ECA">
        <w:trPr>
          <w:trHeight w:val="55"/>
          <w:jc w:val="center"/>
        </w:trPr>
        <w:tc>
          <w:tcPr>
            <w:tcW w:w="1076" w:type="dxa"/>
            <w:shd w:val="clear" w:color="000000" w:fill="F2F2F2"/>
            <w:noWrap/>
            <w:vAlign w:val="center"/>
          </w:tcPr>
          <w:p w14:paraId="0E0E13B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17DF3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7DA817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A4A4B2"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90,00</w:t>
            </w:r>
          </w:p>
        </w:tc>
      </w:tr>
      <w:tr w:rsidR="002A4ECA" w:rsidRPr="00CA1A45" w14:paraId="14D8790B" w14:textId="77777777" w:rsidTr="002A4ECA">
        <w:trPr>
          <w:trHeight w:val="55"/>
          <w:jc w:val="center"/>
        </w:trPr>
        <w:tc>
          <w:tcPr>
            <w:tcW w:w="1076" w:type="dxa"/>
            <w:shd w:val="clear" w:color="000000" w:fill="F2F2F2"/>
            <w:noWrap/>
            <w:vAlign w:val="center"/>
          </w:tcPr>
          <w:p w14:paraId="5E4982A3"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2595C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4DF103E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230CA95"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7BE76439" w14:textId="77777777" w:rsidTr="002A4ECA">
        <w:trPr>
          <w:trHeight w:val="55"/>
          <w:jc w:val="center"/>
        </w:trPr>
        <w:tc>
          <w:tcPr>
            <w:tcW w:w="1076" w:type="dxa"/>
            <w:shd w:val="clear" w:color="000000" w:fill="F2F2F2"/>
            <w:noWrap/>
            <w:vAlign w:val="center"/>
          </w:tcPr>
          <w:p w14:paraId="4FA85657"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051C0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4711ED6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5CD3142"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480,00</w:t>
            </w:r>
          </w:p>
        </w:tc>
      </w:tr>
      <w:tr w:rsidR="002A4ECA" w:rsidRPr="00CA1A45" w14:paraId="539115C5" w14:textId="77777777" w:rsidTr="002A4ECA">
        <w:trPr>
          <w:trHeight w:val="55"/>
          <w:jc w:val="center"/>
        </w:trPr>
        <w:tc>
          <w:tcPr>
            <w:tcW w:w="1076" w:type="dxa"/>
            <w:shd w:val="clear" w:color="000000" w:fill="F2F2F2"/>
            <w:noWrap/>
            <w:vAlign w:val="center"/>
          </w:tcPr>
          <w:p w14:paraId="76FCE833"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64D25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39E6C134"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48EC10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3FDE8C02" w14:textId="77777777" w:rsidTr="002A4ECA">
        <w:trPr>
          <w:trHeight w:val="55"/>
          <w:jc w:val="center"/>
        </w:trPr>
        <w:tc>
          <w:tcPr>
            <w:tcW w:w="1076" w:type="dxa"/>
            <w:shd w:val="clear" w:color="000000" w:fill="F2F2F2"/>
            <w:noWrap/>
            <w:vAlign w:val="center"/>
          </w:tcPr>
          <w:p w14:paraId="7FFCFEAE"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C34A6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0A0B232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84F28D6"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132,60</w:t>
            </w:r>
          </w:p>
        </w:tc>
      </w:tr>
      <w:tr w:rsidR="002A4ECA" w:rsidRPr="00CA1A45" w14:paraId="71AD9571" w14:textId="77777777" w:rsidTr="002A4ECA">
        <w:trPr>
          <w:trHeight w:val="55"/>
          <w:jc w:val="center"/>
        </w:trPr>
        <w:tc>
          <w:tcPr>
            <w:tcW w:w="1076" w:type="dxa"/>
            <w:shd w:val="clear" w:color="000000" w:fill="F2F2F2"/>
            <w:noWrap/>
            <w:vAlign w:val="center"/>
          </w:tcPr>
          <w:p w14:paraId="57AE02A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A8263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52CF079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B63E0A2"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207,36</w:t>
            </w:r>
          </w:p>
        </w:tc>
      </w:tr>
      <w:tr w:rsidR="002A4ECA" w:rsidRPr="00CA1A45" w14:paraId="48C489E5" w14:textId="77777777" w:rsidTr="002A4ECA">
        <w:trPr>
          <w:trHeight w:val="55"/>
          <w:jc w:val="center"/>
        </w:trPr>
        <w:tc>
          <w:tcPr>
            <w:tcW w:w="1076" w:type="dxa"/>
            <w:shd w:val="clear" w:color="000000" w:fill="F2F2F2"/>
            <w:noWrap/>
            <w:vAlign w:val="center"/>
          </w:tcPr>
          <w:p w14:paraId="2B4B1427"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50D8A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A93AF1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EB10974"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126,26</w:t>
            </w:r>
          </w:p>
        </w:tc>
      </w:tr>
      <w:tr w:rsidR="002A4ECA" w:rsidRPr="00CA1A45" w14:paraId="1725AB1E" w14:textId="77777777" w:rsidTr="002A4ECA">
        <w:trPr>
          <w:trHeight w:val="55"/>
          <w:jc w:val="center"/>
        </w:trPr>
        <w:tc>
          <w:tcPr>
            <w:tcW w:w="1076" w:type="dxa"/>
            <w:shd w:val="clear" w:color="000000" w:fill="F2F2F2"/>
            <w:noWrap/>
            <w:vAlign w:val="center"/>
          </w:tcPr>
          <w:p w14:paraId="36EAFF77"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5759E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622220A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24AB59A"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1.028,20</w:t>
            </w:r>
          </w:p>
        </w:tc>
      </w:tr>
      <w:tr w:rsidR="002A4ECA" w:rsidRPr="00CA1A45" w14:paraId="71A592AB" w14:textId="77777777" w:rsidTr="002A4ECA">
        <w:trPr>
          <w:trHeight w:val="55"/>
          <w:jc w:val="center"/>
        </w:trPr>
        <w:tc>
          <w:tcPr>
            <w:tcW w:w="1076" w:type="dxa"/>
            <w:shd w:val="clear" w:color="000000" w:fill="F2F2F2"/>
            <w:noWrap/>
            <w:vAlign w:val="center"/>
          </w:tcPr>
          <w:p w14:paraId="1B224D08"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F1E90D"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1486539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041A6B8"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736,15</w:t>
            </w:r>
          </w:p>
        </w:tc>
      </w:tr>
      <w:tr w:rsidR="002A4ECA" w:rsidRPr="00CA1A45" w14:paraId="7D074DCC" w14:textId="77777777" w:rsidTr="002A4ECA">
        <w:trPr>
          <w:trHeight w:val="55"/>
          <w:jc w:val="center"/>
        </w:trPr>
        <w:tc>
          <w:tcPr>
            <w:tcW w:w="1076" w:type="dxa"/>
            <w:shd w:val="clear" w:color="000000" w:fill="F2F2F2"/>
            <w:noWrap/>
            <w:vAlign w:val="center"/>
          </w:tcPr>
          <w:p w14:paraId="77F8A24E"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77800D"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3B7833F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D6F2C68"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147,44</w:t>
            </w:r>
          </w:p>
        </w:tc>
      </w:tr>
      <w:tr w:rsidR="002A4ECA" w:rsidRPr="00CA1A45" w14:paraId="065F1630" w14:textId="77777777" w:rsidTr="002A4ECA">
        <w:trPr>
          <w:trHeight w:val="55"/>
          <w:jc w:val="center"/>
        </w:trPr>
        <w:tc>
          <w:tcPr>
            <w:tcW w:w="1076" w:type="dxa"/>
            <w:shd w:val="clear" w:color="000000" w:fill="F2F2F2"/>
            <w:noWrap/>
            <w:vAlign w:val="center"/>
          </w:tcPr>
          <w:p w14:paraId="1C4077E8"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44CF3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ACEDD0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014FCD"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15.912,00</w:t>
            </w:r>
          </w:p>
        </w:tc>
      </w:tr>
      <w:tr w:rsidR="002A4ECA" w:rsidRPr="00CA1A45" w14:paraId="4393876B" w14:textId="77777777" w:rsidTr="002A4ECA">
        <w:trPr>
          <w:trHeight w:val="55"/>
          <w:jc w:val="center"/>
        </w:trPr>
        <w:tc>
          <w:tcPr>
            <w:tcW w:w="1076" w:type="dxa"/>
            <w:shd w:val="clear" w:color="000000" w:fill="F2F2F2"/>
            <w:noWrap/>
            <w:vAlign w:val="center"/>
          </w:tcPr>
          <w:p w14:paraId="08E2D116"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7BDB7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A9F06A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1CDE9EA"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1685CDC6" w14:textId="77777777" w:rsidTr="002A4ECA">
        <w:trPr>
          <w:trHeight w:val="55"/>
          <w:jc w:val="center"/>
        </w:trPr>
        <w:tc>
          <w:tcPr>
            <w:tcW w:w="1076" w:type="dxa"/>
            <w:shd w:val="clear" w:color="000000" w:fill="F2F2F2"/>
            <w:noWrap/>
            <w:vAlign w:val="center"/>
          </w:tcPr>
          <w:p w14:paraId="0DBEE80E"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D92A8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7940E41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97B33FA"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2AC838D0" w14:textId="77777777" w:rsidTr="002A4ECA">
        <w:trPr>
          <w:trHeight w:val="55"/>
          <w:jc w:val="center"/>
        </w:trPr>
        <w:tc>
          <w:tcPr>
            <w:tcW w:w="1076" w:type="dxa"/>
            <w:shd w:val="clear" w:color="000000" w:fill="F2F2F2"/>
            <w:noWrap/>
            <w:vAlign w:val="center"/>
          </w:tcPr>
          <w:p w14:paraId="2633D12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EB0C0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50381F2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40F51F7"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4A1C4558" w14:textId="77777777" w:rsidTr="002A4ECA">
        <w:trPr>
          <w:trHeight w:val="55"/>
          <w:jc w:val="center"/>
        </w:trPr>
        <w:tc>
          <w:tcPr>
            <w:tcW w:w="1076" w:type="dxa"/>
            <w:shd w:val="clear" w:color="000000" w:fill="F2F2F2"/>
            <w:noWrap/>
            <w:vAlign w:val="center"/>
          </w:tcPr>
          <w:p w14:paraId="5E38535C"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E2DB6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67088065"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C328B71"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24,00</w:t>
            </w:r>
          </w:p>
        </w:tc>
      </w:tr>
      <w:tr w:rsidR="002A4ECA" w:rsidRPr="00CA1A45" w14:paraId="61B91043" w14:textId="77777777" w:rsidTr="002A4ECA">
        <w:trPr>
          <w:trHeight w:val="55"/>
          <w:jc w:val="center"/>
        </w:trPr>
        <w:tc>
          <w:tcPr>
            <w:tcW w:w="1076" w:type="dxa"/>
            <w:shd w:val="clear" w:color="000000" w:fill="F2F2F2"/>
            <w:noWrap/>
            <w:vAlign w:val="center"/>
          </w:tcPr>
          <w:p w14:paraId="399D0BE6"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DE429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1AE1C2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F7B214A"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11086126" w14:textId="77777777" w:rsidTr="002A4ECA">
        <w:trPr>
          <w:trHeight w:val="55"/>
          <w:jc w:val="center"/>
        </w:trPr>
        <w:tc>
          <w:tcPr>
            <w:tcW w:w="1076" w:type="dxa"/>
            <w:shd w:val="clear" w:color="000000" w:fill="F2F2F2"/>
            <w:noWrap/>
            <w:vAlign w:val="center"/>
          </w:tcPr>
          <w:p w14:paraId="13B1C843"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5C77B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4469D5B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B37A6D7"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300,00</w:t>
            </w:r>
          </w:p>
        </w:tc>
      </w:tr>
      <w:tr w:rsidR="002A4ECA" w:rsidRPr="00CA1A45" w14:paraId="7772AE8B" w14:textId="77777777" w:rsidTr="002A4ECA">
        <w:trPr>
          <w:trHeight w:val="55"/>
          <w:jc w:val="center"/>
        </w:trPr>
        <w:tc>
          <w:tcPr>
            <w:tcW w:w="1076" w:type="dxa"/>
            <w:shd w:val="clear" w:color="000000" w:fill="F2F2F2"/>
            <w:noWrap/>
            <w:vAlign w:val="center"/>
          </w:tcPr>
          <w:p w14:paraId="09839685"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322A2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57872E9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12772B"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107.668,80</w:t>
            </w:r>
          </w:p>
        </w:tc>
      </w:tr>
      <w:tr w:rsidR="002A4ECA" w:rsidRPr="00CA1A45" w14:paraId="4598EA22" w14:textId="77777777" w:rsidTr="002A4ECA">
        <w:trPr>
          <w:trHeight w:val="55"/>
          <w:jc w:val="center"/>
        </w:trPr>
        <w:tc>
          <w:tcPr>
            <w:tcW w:w="1076" w:type="dxa"/>
            <w:shd w:val="clear" w:color="000000" w:fill="F2F2F2"/>
            <w:noWrap/>
            <w:vAlign w:val="center"/>
          </w:tcPr>
          <w:p w14:paraId="059F0981"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3C48D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40C35C0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AEAFBF"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5.670,00</w:t>
            </w:r>
          </w:p>
        </w:tc>
      </w:tr>
      <w:tr w:rsidR="002A4ECA" w:rsidRPr="00CA1A45" w14:paraId="0CB1F446" w14:textId="77777777" w:rsidTr="002A4ECA">
        <w:trPr>
          <w:trHeight w:val="55"/>
          <w:jc w:val="center"/>
        </w:trPr>
        <w:tc>
          <w:tcPr>
            <w:tcW w:w="1076" w:type="dxa"/>
            <w:shd w:val="clear" w:color="000000" w:fill="F2F2F2"/>
            <w:noWrap/>
            <w:vAlign w:val="center"/>
          </w:tcPr>
          <w:p w14:paraId="165AF997"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25C42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32E33C7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93D728"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3B312AD5" w14:textId="77777777" w:rsidTr="002A4ECA">
        <w:trPr>
          <w:trHeight w:val="55"/>
          <w:jc w:val="center"/>
        </w:trPr>
        <w:tc>
          <w:tcPr>
            <w:tcW w:w="1076" w:type="dxa"/>
            <w:shd w:val="clear" w:color="000000" w:fill="F2F2F2"/>
            <w:noWrap/>
            <w:vAlign w:val="center"/>
          </w:tcPr>
          <w:p w14:paraId="21F4D3A2"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67BC2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EA9F6E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7150AF"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3B7375E0" w14:textId="77777777" w:rsidTr="002A4ECA">
        <w:trPr>
          <w:trHeight w:val="55"/>
          <w:jc w:val="center"/>
        </w:trPr>
        <w:tc>
          <w:tcPr>
            <w:tcW w:w="1076" w:type="dxa"/>
            <w:shd w:val="clear" w:color="000000" w:fill="F2F2F2"/>
            <w:noWrap/>
            <w:vAlign w:val="center"/>
          </w:tcPr>
          <w:p w14:paraId="6844FE60"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DF904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50AEC0B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B2527C4"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3E33DAEC" w14:textId="77777777" w:rsidTr="002A4ECA">
        <w:trPr>
          <w:trHeight w:val="55"/>
          <w:jc w:val="center"/>
        </w:trPr>
        <w:tc>
          <w:tcPr>
            <w:tcW w:w="1076" w:type="dxa"/>
            <w:shd w:val="clear" w:color="000000" w:fill="F2F2F2"/>
            <w:noWrap/>
            <w:vAlign w:val="center"/>
          </w:tcPr>
          <w:p w14:paraId="577DECE3"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F5AA7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2F9A581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F31A280"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646,65</w:t>
            </w:r>
          </w:p>
        </w:tc>
      </w:tr>
      <w:tr w:rsidR="002A4ECA" w:rsidRPr="00CA1A45" w14:paraId="7C3283CE" w14:textId="77777777" w:rsidTr="002A4ECA">
        <w:trPr>
          <w:trHeight w:val="55"/>
          <w:jc w:val="center"/>
        </w:trPr>
        <w:tc>
          <w:tcPr>
            <w:tcW w:w="1076" w:type="dxa"/>
            <w:shd w:val="clear" w:color="000000" w:fill="F2F2F2"/>
            <w:noWrap/>
            <w:vAlign w:val="center"/>
          </w:tcPr>
          <w:p w14:paraId="6662621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598B0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1369B3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EDCF32"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180,00</w:t>
            </w:r>
          </w:p>
        </w:tc>
      </w:tr>
      <w:tr w:rsidR="002A4ECA" w:rsidRPr="00CA1A45" w14:paraId="1228EA52" w14:textId="77777777" w:rsidTr="002A4ECA">
        <w:trPr>
          <w:trHeight w:val="55"/>
          <w:jc w:val="center"/>
        </w:trPr>
        <w:tc>
          <w:tcPr>
            <w:tcW w:w="1076" w:type="dxa"/>
            <w:shd w:val="clear" w:color="000000" w:fill="F2F2F2"/>
            <w:noWrap/>
            <w:vAlign w:val="center"/>
          </w:tcPr>
          <w:p w14:paraId="38F7837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7AB84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20FD66E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46141DF"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0460AC42" w14:textId="77777777" w:rsidTr="002A4ECA">
        <w:trPr>
          <w:trHeight w:val="55"/>
          <w:jc w:val="center"/>
        </w:trPr>
        <w:tc>
          <w:tcPr>
            <w:tcW w:w="1076" w:type="dxa"/>
            <w:shd w:val="clear" w:color="000000" w:fill="F2F2F2"/>
            <w:noWrap/>
            <w:vAlign w:val="center"/>
          </w:tcPr>
          <w:p w14:paraId="46B20B41"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6690A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74C95BC5"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6BD2785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4.657,05</w:t>
            </w:r>
          </w:p>
        </w:tc>
      </w:tr>
      <w:tr w:rsidR="002A4ECA" w:rsidRPr="00CA1A45" w14:paraId="6187DC42" w14:textId="77777777" w:rsidTr="002A4ECA">
        <w:trPr>
          <w:trHeight w:val="55"/>
          <w:jc w:val="center"/>
        </w:trPr>
        <w:tc>
          <w:tcPr>
            <w:tcW w:w="1076" w:type="dxa"/>
            <w:shd w:val="clear" w:color="000000" w:fill="F2F2F2"/>
            <w:noWrap/>
            <w:vAlign w:val="center"/>
          </w:tcPr>
          <w:p w14:paraId="0BBD0811"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EB2E7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MARCO DE ALUMINIO LÍNEA 20 C/MALLA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7262979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B5D9E1F"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27,60</w:t>
            </w:r>
          </w:p>
        </w:tc>
      </w:tr>
      <w:tr w:rsidR="002A4ECA" w:rsidRPr="00CA1A45" w14:paraId="66F34F30" w14:textId="77777777" w:rsidTr="002A4ECA">
        <w:trPr>
          <w:trHeight w:val="55"/>
          <w:jc w:val="center"/>
        </w:trPr>
        <w:tc>
          <w:tcPr>
            <w:tcW w:w="1076" w:type="dxa"/>
            <w:shd w:val="clear" w:color="000000" w:fill="F2F2F2"/>
            <w:noWrap/>
            <w:vAlign w:val="center"/>
          </w:tcPr>
          <w:p w14:paraId="3419B761"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9CD13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70120D2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F908961"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1.152,76</w:t>
            </w:r>
          </w:p>
        </w:tc>
      </w:tr>
      <w:tr w:rsidR="002A4ECA" w:rsidRPr="00CA1A45" w14:paraId="36A40434" w14:textId="77777777" w:rsidTr="002A4ECA">
        <w:trPr>
          <w:trHeight w:val="55"/>
          <w:jc w:val="center"/>
        </w:trPr>
        <w:tc>
          <w:tcPr>
            <w:tcW w:w="1076" w:type="dxa"/>
            <w:shd w:val="clear" w:color="000000" w:fill="F2F2F2"/>
            <w:noWrap/>
            <w:vAlign w:val="center"/>
          </w:tcPr>
          <w:p w14:paraId="1F31D582"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D8935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09A97B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5BB89D7"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1.366,28</w:t>
            </w:r>
          </w:p>
        </w:tc>
      </w:tr>
      <w:tr w:rsidR="002A4ECA" w:rsidRPr="00CA1A45" w14:paraId="27493DC7" w14:textId="77777777" w:rsidTr="002A4ECA">
        <w:trPr>
          <w:trHeight w:val="55"/>
          <w:jc w:val="center"/>
        </w:trPr>
        <w:tc>
          <w:tcPr>
            <w:tcW w:w="1076" w:type="dxa"/>
            <w:shd w:val="clear" w:color="000000" w:fill="F2F2F2"/>
            <w:noWrap/>
            <w:vAlign w:val="center"/>
          </w:tcPr>
          <w:p w14:paraId="4D42058C"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DBB0B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F1722B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9A9B6B"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04A4B670" w14:textId="77777777" w:rsidTr="002A4ECA">
        <w:trPr>
          <w:trHeight w:val="55"/>
          <w:jc w:val="center"/>
        </w:trPr>
        <w:tc>
          <w:tcPr>
            <w:tcW w:w="1076" w:type="dxa"/>
            <w:shd w:val="clear" w:color="000000" w:fill="F2F2F2"/>
            <w:noWrap/>
            <w:vAlign w:val="center"/>
          </w:tcPr>
          <w:p w14:paraId="3FD3AFF8"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128B2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5D71D4C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2FD90B0"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300,00</w:t>
            </w:r>
          </w:p>
        </w:tc>
      </w:tr>
      <w:tr w:rsidR="002A4ECA" w:rsidRPr="00CA1A45" w14:paraId="3FD441D8" w14:textId="77777777" w:rsidTr="002A4ECA">
        <w:trPr>
          <w:trHeight w:val="55"/>
          <w:jc w:val="center"/>
        </w:trPr>
        <w:tc>
          <w:tcPr>
            <w:tcW w:w="1076" w:type="dxa"/>
            <w:shd w:val="clear" w:color="000000" w:fill="F2F2F2"/>
            <w:noWrap/>
            <w:vAlign w:val="center"/>
          </w:tcPr>
          <w:p w14:paraId="3DF79BF6"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270BD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77FD873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4399349"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32,40</w:t>
            </w:r>
          </w:p>
        </w:tc>
      </w:tr>
      <w:tr w:rsidR="002A4ECA" w:rsidRPr="00CA1A45" w14:paraId="6976C43A" w14:textId="77777777" w:rsidTr="002A4ECA">
        <w:trPr>
          <w:trHeight w:val="55"/>
          <w:jc w:val="center"/>
        </w:trPr>
        <w:tc>
          <w:tcPr>
            <w:tcW w:w="1076" w:type="dxa"/>
            <w:shd w:val="clear" w:color="000000" w:fill="F2F2F2"/>
            <w:noWrap/>
            <w:vAlign w:val="center"/>
          </w:tcPr>
          <w:p w14:paraId="4CEECBA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073A0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304AFF0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825B3FD"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2.784,60</w:t>
            </w:r>
          </w:p>
        </w:tc>
      </w:tr>
      <w:tr w:rsidR="002A4ECA" w:rsidRPr="00CA1A45" w14:paraId="30F9EBE5" w14:textId="77777777" w:rsidTr="002A4ECA">
        <w:trPr>
          <w:trHeight w:val="55"/>
          <w:jc w:val="center"/>
        </w:trPr>
        <w:tc>
          <w:tcPr>
            <w:tcW w:w="1076" w:type="dxa"/>
            <w:shd w:val="clear" w:color="000000" w:fill="F2F2F2"/>
            <w:noWrap/>
            <w:vAlign w:val="center"/>
          </w:tcPr>
          <w:p w14:paraId="0C52E4A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1B812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3135EFB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D39E457"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2.784,60</w:t>
            </w:r>
          </w:p>
        </w:tc>
      </w:tr>
      <w:tr w:rsidR="002A4ECA" w:rsidRPr="00CA1A45" w14:paraId="138B1F35" w14:textId="77777777" w:rsidTr="002A4ECA">
        <w:trPr>
          <w:trHeight w:val="55"/>
          <w:jc w:val="center"/>
        </w:trPr>
        <w:tc>
          <w:tcPr>
            <w:tcW w:w="1076" w:type="dxa"/>
            <w:shd w:val="clear" w:color="000000" w:fill="F2F2F2"/>
            <w:noWrap/>
            <w:vAlign w:val="center"/>
          </w:tcPr>
          <w:p w14:paraId="7EDB87A1"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EF2AB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604698CD"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F60E703"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265,20</w:t>
            </w:r>
          </w:p>
        </w:tc>
      </w:tr>
      <w:tr w:rsidR="002A4ECA" w:rsidRPr="00CA1A45" w14:paraId="5043454A" w14:textId="77777777" w:rsidTr="002A4ECA">
        <w:trPr>
          <w:trHeight w:val="55"/>
          <w:jc w:val="center"/>
        </w:trPr>
        <w:tc>
          <w:tcPr>
            <w:tcW w:w="1076" w:type="dxa"/>
            <w:shd w:val="clear" w:color="000000" w:fill="F2F2F2"/>
            <w:noWrap/>
            <w:vAlign w:val="center"/>
          </w:tcPr>
          <w:p w14:paraId="5B38E1CF"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3BACD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7C61E055"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1E81A3C"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2.597,91</w:t>
            </w:r>
          </w:p>
        </w:tc>
      </w:tr>
      <w:tr w:rsidR="002A4ECA" w:rsidRPr="00CA1A45" w14:paraId="1E59AC56" w14:textId="77777777" w:rsidTr="00A13D76">
        <w:trPr>
          <w:trHeight w:val="55"/>
          <w:jc w:val="center"/>
        </w:trPr>
        <w:tc>
          <w:tcPr>
            <w:tcW w:w="1076" w:type="dxa"/>
            <w:tcBorders>
              <w:bottom w:val="single" w:sz="4" w:space="0" w:color="auto"/>
            </w:tcBorders>
            <w:shd w:val="clear" w:color="000000" w:fill="F2F2F2"/>
            <w:noWrap/>
            <w:vAlign w:val="center"/>
          </w:tcPr>
          <w:p w14:paraId="3FC60B63"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71</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2BAFB73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PINTURA LATEX ENGOMADA</w:t>
            </w:r>
          </w:p>
        </w:tc>
        <w:tc>
          <w:tcPr>
            <w:tcW w:w="1271" w:type="dxa"/>
            <w:tcBorders>
              <w:top w:val="nil"/>
              <w:left w:val="nil"/>
              <w:bottom w:val="single" w:sz="4" w:space="0" w:color="auto"/>
              <w:right w:val="single" w:sz="4" w:space="0" w:color="000000"/>
            </w:tcBorders>
            <w:shd w:val="clear" w:color="auto" w:fill="auto"/>
            <w:noWrap/>
            <w:vAlign w:val="bottom"/>
          </w:tcPr>
          <w:p w14:paraId="0F13D80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LT</w:t>
            </w:r>
          </w:p>
        </w:tc>
        <w:tc>
          <w:tcPr>
            <w:tcW w:w="1951" w:type="dxa"/>
            <w:tcBorders>
              <w:top w:val="nil"/>
              <w:left w:val="nil"/>
              <w:bottom w:val="single" w:sz="4" w:space="0" w:color="auto"/>
              <w:right w:val="single" w:sz="4" w:space="0" w:color="000000"/>
            </w:tcBorders>
            <w:shd w:val="clear" w:color="auto" w:fill="auto"/>
            <w:noWrap/>
            <w:vAlign w:val="bottom"/>
          </w:tcPr>
          <w:p w14:paraId="07533660"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163,05</w:t>
            </w:r>
          </w:p>
        </w:tc>
      </w:tr>
      <w:tr w:rsidR="002A4ECA" w:rsidRPr="00CA1A45" w14:paraId="5FD4E11E" w14:textId="77777777" w:rsidTr="00A13D76">
        <w:trPr>
          <w:trHeight w:val="55"/>
          <w:jc w:val="center"/>
        </w:trPr>
        <w:tc>
          <w:tcPr>
            <w:tcW w:w="1076" w:type="dxa"/>
            <w:tcBorders>
              <w:top w:val="single" w:sz="4" w:space="0" w:color="auto"/>
            </w:tcBorders>
            <w:shd w:val="clear" w:color="000000" w:fill="F2F2F2"/>
            <w:noWrap/>
            <w:vAlign w:val="center"/>
          </w:tcPr>
          <w:p w14:paraId="7135203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lastRenderedPageBreak/>
              <w:t>72</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E21573D"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PLACA ONDULADA PREPINTADA DE FIBROCEMENTO</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001C8BD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M2</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622C7D6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2.917,20</w:t>
            </w:r>
          </w:p>
        </w:tc>
      </w:tr>
      <w:tr w:rsidR="002A4ECA" w:rsidRPr="00CA1A45" w14:paraId="0D5A5ECA" w14:textId="77777777" w:rsidTr="002A4ECA">
        <w:trPr>
          <w:trHeight w:val="55"/>
          <w:jc w:val="center"/>
        </w:trPr>
        <w:tc>
          <w:tcPr>
            <w:tcW w:w="1076" w:type="dxa"/>
            <w:shd w:val="clear" w:color="000000" w:fill="F2F2F2"/>
            <w:noWrap/>
            <w:vAlign w:val="center"/>
          </w:tcPr>
          <w:p w14:paraId="04CD234E"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D00DE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64B3057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2E604F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286,50</w:t>
            </w:r>
          </w:p>
        </w:tc>
      </w:tr>
      <w:tr w:rsidR="002A4ECA" w:rsidRPr="00CA1A45" w14:paraId="7770BC02" w14:textId="77777777" w:rsidTr="002A4ECA">
        <w:trPr>
          <w:trHeight w:val="55"/>
          <w:jc w:val="center"/>
        </w:trPr>
        <w:tc>
          <w:tcPr>
            <w:tcW w:w="1076" w:type="dxa"/>
            <w:shd w:val="clear" w:color="000000" w:fill="F2F2F2"/>
            <w:noWrap/>
            <w:vAlign w:val="center"/>
          </w:tcPr>
          <w:p w14:paraId="5EF32F0B"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6093A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3E0D8BF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8C061B2"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153,51</w:t>
            </w:r>
          </w:p>
        </w:tc>
      </w:tr>
      <w:tr w:rsidR="002A4ECA" w:rsidRPr="00CA1A45" w14:paraId="21A82D32" w14:textId="77777777" w:rsidTr="002A4ECA">
        <w:trPr>
          <w:trHeight w:val="55"/>
          <w:jc w:val="center"/>
        </w:trPr>
        <w:tc>
          <w:tcPr>
            <w:tcW w:w="1076" w:type="dxa"/>
            <w:shd w:val="clear" w:color="000000" w:fill="F2F2F2"/>
            <w:noWrap/>
            <w:vAlign w:val="center"/>
          </w:tcPr>
          <w:p w14:paraId="3AE98A78"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71ED3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29A7409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6584E6"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0FB9F4BB" w14:textId="77777777" w:rsidTr="002A4ECA">
        <w:trPr>
          <w:trHeight w:val="55"/>
          <w:jc w:val="center"/>
        </w:trPr>
        <w:tc>
          <w:tcPr>
            <w:tcW w:w="1076" w:type="dxa"/>
            <w:shd w:val="clear" w:color="000000" w:fill="F2F2F2"/>
            <w:noWrap/>
            <w:vAlign w:val="center"/>
          </w:tcPr>
          <w:p w14:paraId="4BDA8F23"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B1FF7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39A34D14"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8D0DCF8"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120,00</w:t>
            </w:r>
          </w:p>
        </w:tc>
      </w:tr>
      <w:tr w:rsidR="002A4ECA" w:rsidRPr="00CA1A45" w14:paraId="43FBBD2B" w14:textId="77777777" w:rsidTr="002A4ECA">
        <w:trPr>
          <w:trHeight w:val="55"/>
          <w:jc w:val="center"/>
        </w:trPr>
        <w:tc>
          <w:tcPr>
            <w:tcW w:w="1076" w:type="dxa"/>
            <w:shd w:val="clear" w:color="000000" w:fill="F2F2F2"/>
            <w:noWrap/>
            <w:vAlign w:val="center"/>
          </w:tcPr>
          <w:p w14:paraId="6BEE6D38"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E0DB8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3152B05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43114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35747E42" w14:textId="77777777" w:rsidTr="002A4ECA">
        <w:trPr>
          <w:trHeight w:val="55"/>
          <w:jc w:val="center"/>
        </w:trPr>
        <w:tc>
          <w:tcPr>
            <w:tcW w:w="1076" w:type="dxa"/>
            <w:shd w:val="clear" w:color="000000" w:fill="F2F2F2"/>
            <w:noWrap/>
            <w:vAlign w:val="center"/>
          </w:tcPr>
          <w:p w14:paraId="2B9500A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47AF7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6F2307B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DEB42F5"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120,00</w:t>
            </w:r>
          </w:p>
        </w:tc>
      </w:tr>
      <w:tr w:rsidR="002A4ECA" w:rsidRPr="00CA1A45" w14:paraId="23EB36B2" w14:textId="77777777" w:rsidTr="002A4ECA">
        <w:trPr>
          <w:trHeight w:val="55"/>
          <w:jc w:val="center"/>
        </w:trPr>
        <w:tc>
          <w:tcPr>
            <w:tcW w:w="1076" w:type="dxa"/>
            <w:shd w:val="clear" w:color="000000" w:fill="F2F2F2"/>
            <w:noWrap/>
            <w:vAlign w:val="center"/>
          </w:tcPr>
          <w:p w14:paraId="511C67DE"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C98AD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53E00FC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C93B0D"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36,00</w:t>
            </w:r>
          </w:p>
        </w:tc>
      </w:tr>
      <w:tr w:rsidR="002A4ECA" w:rsidRPr="00CA1A45" w14:paraId="07CBBC46" w14:textId="77777777" w:rsidTr="002A4ECA">
        <w:trPr>
          <w:trHeight w:val="55"/>
          <w:jc w:val="center"/>
        </w:trPr>
        <w:tc>
          <w:tcPr>
            <w:tcW w:w="1076" w:type="dxa"/>
            <w:shd w:val="clear" w:color="000000" w:fill="F2F2F2"/>
            <w:noWrap/>
            <w:vAlign w:val="center"/>
          </w:tcPr>
          <w:p w14:paraId="119DFD65"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0EBE0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519D883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380305A"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961,05</w:t>
            </w:r>
          </w:p>
        </w:tc>
      </w:tr>
      <w:tr w:rsidR="002A4ECA" w:rsidRPr="00CA1A45" w14:paraId="36338FCE" w14:textId="77777777" w:rsidTr="002A4ECA">
        <w:trPr>
          <w:trHeight w:val="55"/>
          <w:jc w:val="center"/>
        </w:trPr>
        <w:tc>
          <w:tcPr>
            <w:tcW w:w="1076" w:type="dxa"/>
            <w:shd w:val="clear" w:color="000000" w:fill="F2F2F2"/>
            <w:noWrap/>
            <w:vAlign w:val="center"/>
          </w:tcPr>
          <w:p w14:paraId="2E027929"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EEE86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7B57387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C1F41F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519C11E4" w14:textId="77777777" w:rsidTr="002A4ECA">
        <w:trPr>
          <w:trHeight w:val="55"/>
          <w:jc w:val="center"/>
        </w:trPr>
        <w:tc>
          <w:tcPr>
            <w:tcW w:w="1076" w:type="dxa"/>
            <w:shd w:val="clear" w:color="000000" w:fill="F2F2F2"/>
            <w:noWrap/>
            <w:vAlign w:val="center"/>
          </w:tcPr>
          <w:p w14:paraId="7320A63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9506F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5E38DEC3"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6C6BF0C"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71DB8820" w14:textId="77777777" w:rsidTr="002A4ECA">
        <w:trPr>
          <w:trHeight w:val="55"/>
          <w:jc w:val="center"/>
        </w:trPr>
        <w:tc>
          <w:tcPr>
            <w:tcW w:w="1076" w:type="dxa"/>
            <w:shd w:val="clear" w:color="000000" w:fill="F2F2F2"/>
            <w:noWrap/>
            <w:vAlign w:val="center"/>
          </w:tcPr>
          <w:p w14:paraId="6B672C32"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17683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4D06993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112FCD16"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6A5B8BBF" w14:textId="77777777" w:rsidTr="002A4ECA">
        <w:trPr>
          <w:trHeight w:val="55"/>
          <w:jc w:val="center"/>
        </w:trPr>
        <w:tc>
          <w:tcPr>
            <w:tcW w:w="1076" w:type="dxa"/>
            <w:shd w:val="clear" w:color="000000" w:fill="F2F2F2"/>
            <w:noWrap/>
            <w:vAlign w:val="center"/>
          </w:tcPr>
          <w:p w14:paraId="0E022A3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1B2E5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21CCB03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4902EAD"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4B8D0C15" w14:textId="77777777" w:rsidTr="002A4ECA">
        <w:trPr>
          <w:trHeight w:val="55"/>
          <w:jc w:val="center"/>
        </w:trPr>
        <w:tc>
          <w:tcPr>
            <w:tcW w:w="1076" w:type="dxa"/>
            <w:shd w:val="clear" w:color="000000" w:fill="F2F2F2"/>
            <w:noWrap/>
            <w:vAlign w:val="center"/>
          </w:tcPr>
          <w:p w14:paraId="550D039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508715"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F5B23C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67903A0"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180,00</w:t>
            </w:r>
          </w:p>
        </w:tc>
      </w:tr>
      <w:tr w:rsidR="002A4ECA" w:rsidRPr="00CA1A45" w14:paraId="2516CE36" w14:textId="77777777" w:rsidTr="002A4ECA">
        <w:trPr>
          <w:trHeight w:val="55"/>
          <w:jc w:val="center"/>
        </w:trPr>
        <w:tc>
          <w:tcPr>
            <w:tcW w:w="1076" w:type="dxa"/>
            <w:shd w:val="clear" w:color="000000" w:fill="F2F2F2"/>
            <w:noWrap/>
            <w:vAlign w:val="center"/>
          </w:tcPr>
          <w:p w14:paraId="7D155E3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CD377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56D6441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5003C50"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60,00</w:t>
            </w:r>
          </w:p>
        </w:tc>
      </w:tr>
      <w:tr w:rsidR="002A4ECA" w:rsidRPr="00CA1A45" w14:paraId="30785027" w14:textId="77777777" w:rsidTr="002A4ECA">
        <w:trPr>
          <w:trHeight w:val="55"/>
          <w:jc w:val="center"/>
        </w:trPr>
        <w:tc>
          <w:tcPr>
            <w:tcW w:w="1076" w:type="dxa"/>
            <w:shd w:val="clear" w:color="000000" w:fill="F2F2F2"/>
            <w:noWrap/>
            <w:vAlign w:val="center"/>
          </w:tcPr>
          <w:p w14:paraId="76F1BEE9"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35F3E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7DB6134"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62CD1C4"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1620F9FB" w14:textId="77777777" w:rsidTr="002A4ECA">
        <w:trPr>
          <w:trHeight w:val="55"/>
          <w:jc w:val="center"/>
        </w:trPr>
        <w:tc>
          <w:tcPr>
            <w:tcW w:w="1076" w:type="dxa"/>
            <w:shd w:val="clear" w:color="000000" w:fill="F2F2F2"/>
            <w:noWrap/>
            <w:vAlign w:val="center"/>
          </w:tcPr>
          <w:p w14:paraId="12A7BD11"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0CE0E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311E0DA9"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8FEE841"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183,00</w:t>
            </w:r>
          </w:p>
        </w:tc>
      </w:tr>
      <w:tr w:rsidR="002A4ECA" w:rsidRPr="00CA1A45" w14:paraId="702A4804" w14:textId="77777777" w:rsidTr="002A4ECA">
        <w:trPr>
          <w:trHeight w:val="55"/>
          <w:jc w:val="center"/>
        </w:trPr>
        <w:tc>
          <w:tcPr>
            <w:tcW w:w="1076" w:type="dxa"/>
            <w:shd w:val="clear" w:color="000000" w:fill="F2F2F2"/>
            <w:noWrap/>
            <w:vAlign w:val="center"/>
          </w:tcPr>
          <w:p w14:paraId="0A22C909"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87103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1F8720A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DFC392D"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6B90F219" w14:textId="77777777" w:rsidTr="002A4ECA">
        <w:trPr>
          <w:trHeight w:val="55"/>
          <w:jc w:val="center"/>
        </w:trPr>
        <w:tc>
          <w:tcPr>
            <w:tcW w:w="1076" w:type="dxa"/>
            <w:shd w:val="clear" w:color="000000" w:fill="F2F2F2"/>
            <w:noWrap/>
            <w:vAlign w:val="center"/>
          </w:tcPr>
          <w:p w14:paraId="2119A509"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DD0D2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0E4F7F6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AD80051"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3493BC1A" w14:textId="77777777" w:rsidTr="002A4ECA">
        <w:trPr>
          <w:trHeight w:val="55"/>
          <w:jc w:val="center"/>
        </w:trPr>
        <w:tc>
          <w:tcPr>
            <w:tcW w:w="1076" w:type="dxa"/>
            <w:shd w:val="clear" w:color="000000" w:fill="F2F2F2"/>
            <w:noWrap/>
            <w:vAlign w:val="center"/>
          </w:tcPr>
          <w:p w14:paraId="32A49EA5"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66F9A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9837F96"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C27F21"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60,00</w:t>
            </w:r>
          </w:p>
        </w:tc>
      </w:tr>
      <w:tr w:rsidR="002A4ECA" w:rsidRPr="00CA1A45" w14:paraId="5F5CCFC2" w14:textId="77777777" w:rsidTr="002A4ECA">
        <w:trPr>
          <w:trHeight w:val="55"/>
          <w:jc w:val="center"/>
        </w:trPr>
        <w:tc>
          <w:tcPr>
            <w:tcW w:w="1076" w:type="dxa"/>
            <w:shd w:val="clear" w:color="000000" w:fill="F2F2F2"/>
            <w:noWrap/>
            <w:vAlign w:val="center"/>
          </w:tcPr>
          <w:p w14:paraId="22A4043E"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438D5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7F926C7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F5808F8"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300,00</w:t>
            </w:r>
          </w:p>
        </w:tc>
      </w:tr>
      <w:tr w:rsidR="002A4ECA" w:rsidRPr="00CA1A45" w14:paraId="18E5A073" w14:textId="77777777" w:rsidTr="002A4ECA">
        <w:trPr>
          <w:trHeight w:val="55"/>
          <w:jc w:val="center"/>
        </w:trPr>
        <w:tc>
          <w:tcPr>
            <w:tcW w:w="1076" w:type="dxa"/>
            <w:shd w:val="clear" w:color="000000" w:fill="F2F2F2"/>
            <w:noWrap/>
            <w:vAlign w:val="center"/>
          </w:tcPr>
          <w:p w14:paraId="069B3220"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DEB7A4"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1D37C30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41C313"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150,00</w:t>
            </w:r>
          </w:p>
        </w:tc>
      </w:tr>
      <w:tr w:rsidR="002A4ECA" w:rsidRPr="00CA1A45" w14:paraId="1672E14C" w14:textId="77777777" w:rsidTr="002A4ECA">
        <w:trPr>
          <w:trHeight w:val="55"/>
          <w:jc w:val="center"/>
        </w:trPr>
        <w:tc>
          <w:tcPr>
            <w:tcW w:w="1076" w:type="dxa"/>
            <w:shd w:val="clear" w:color="000000" w:fill="F2F2F2"/>
            <w:noWrap/>
            <w:vAlign w:val="center"/>
          </w:tcPr>
          <w:p w14:paraId="3C4908A9"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DE0DA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59BF1D8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DCBE07"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1.740,00</w:t>
            </w:r>
          </w:p>
        </w:tc>
      </w:tr>
      <w:tr w:rsidR="002A4ECA" w:rsidRPr="00CA1A45" w14:paraId="3CD61594" w14:textId="77777777" w:rsidTr="002A4ECA">
        <w:trPr>
          <w:trHeight w:val="55"/>
          <w:jc w:val="center"/>
        </w:trPr>
        <w:tc>
          <w:tcPr>
            <w:tcW w:w="1076" w:type="dxa"/>
            <w:shd w:val="clear" w:color="000000" w:fill="F2F2F2"/>
            <w:noWrap/>
            <w:vAlign w:val="center"/>
          </w:tcPr>
          <w:p w14:paraId="5039D06A"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FD4800"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13C00B82"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9863618"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660,00</w:t>
            </w:r>
          </w:p>
        </w:tc>
      </w:tr>
      <w:tr w:rsidR="002A4ECA" w:rsidRPr="00CA1A45" w14:paraId="66A7D045" w14:textId="77777777" w:rsidTr="002A4ECA">
        <w:trPr>
          <w:trHeight w:val="55"/>
          <w:jc w:val="center"/>
        </w:trPr>
        <w:tc>
          <w:tcPr>
            <w:tcW w:w="1076" w:type="dxa"/>
            <w:shd w:val="clear" w:color="000000" w:fill="F2F2F2"/>
            <w:noWrap/>
            <w:vAlign w:val="center"/>
          </w:tcPr>
          <w:p w14:paraId="7C06A6F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3FD6D4"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7A2143F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939BA2A"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3.540,00</w:t>
            </w:r>
          </w:p>
        </w:tc>
      </w:tr>
      <w:tr w:rsidR="002A4ECA" w:rsidRPr="00CA1A45" w14:paraId="634CA3B6" w14:textId="77777777" w:rsidTr="002A4ECA">
        <w:trPr>
          <w:trHeight w:val="55"/>
          <w:jc w:val="center"/>
        </w:trPr>
        <w:tc>
          <w:tcPr>
            <w:tcW w:w="1076" w:type="dxa"/>
            <w:shd w:val="clear" w:color="000000" w:fill="F2F2F2"/>
            <w:noWrap/>
            <w:vAlign w:val="center"/>
          </w:tcPr>
          <w:p w14:paraId="4EEDE04D"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C2BFC5"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8439B3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4A68517"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645,00</w:t>
            </w:r>
          </w:p>
        </w:tc>
      </w:tr>
      <w:tr w:rsidR="002A4ECA" w:rsidRPr="00CA1A45" w14:paraId="3376F128" w14:textId="77777777" w:rsidTr="002A4ECA">
        <w:trPr>
          <w:trHeight w:val="55"/>
          <w:jc w:val="center"/>
        </w:trPr>
        <w:tc>
          <w:tcPr>
            <w:tcW w:w="1076" w:type="dxa"/>
            <w:shd w:val="clear" w:color="000000" w:fill="F2F2F2"/>
            <w:noWrap/>
            <w:vAlign w:val="center"/>
          </w:tcPr>
          <w:p w14:paraId="0E316D97"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45DF9F"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8A09F38"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508F39F"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441,00</w:t>
            </w:r>
          </w:p>
        </w:tc>
      </w:tr>
      <w:tr w:rsidR="002A4ECA" w:rsidRPr="00CA1A45" w14:paraId="24AFE3C6" w14:textId="77777777" w:rsidTr="002A4ECA">
        <w:trPr>
          <w:trHeight w:val="55"/>
          <w:jc w:val="center"/>
        </w:trPr>
        <w:tc>
          <w:tcPr>
            <w:tcW w:w="1076" w:type="dxa"/>
            <w:shd w:val="clear" w:color="000000" w:fill="F2F2F2"/>
            <w:noWrap/>
            <w:vAlign w:val="center"/>
          </w:tcPr>
          <w:p w14:paraId="750E4F90"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0F44D1"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1CFE95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0382353"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618,00</w:t>
            </w:r>
          </w:p>
        </w:tc>
      </w:tr>
      <w:tr w:rsidR="002A4ECA" w:rsidRPr="00CA1A45" w14:paraId="66C3C0EC" w14:textId="77777777" w:rsidTr="002A4ECA">
        <w:trPr>
          <w:trHeight w:val="55"/>
          <w:jc w:val="center"/>
        </w:trPr>
        <w:tc>
          <w:tcPr>
            <w:tcW w:w="1076" w:type="dxa"/>
            <w:shd w:val="clear" w:color="000000" w:fill="F2F2F2"/>
            <w:noWrap/>
            <w:vAlign w:val="center"/>
          </w:tcPr>
          <w:p w14:paraId="0AC1EB64"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70013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7FEC7DEA"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EA76468"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331,20</w:t>
            </w:r>
          </w:p>
        </w:tc>
      </w:tr>
      <w:tr w:rsidR="002A4ECA" w:rsidRPr="00CA1A45" w14:paraId="5937D477" w14:textId="77777777" w:rsidTr="002A4ECA">
        <w:trPr>
          <w:trHeight w:val="55"/>
          <w:jc w:val="center"/>
        </w:trPr>
        <w:tc>
          <w:tcPr>
            <w:tcW w:w="1076" w:type="dxa"/>
            <w:shd w:val="clear" w:color="000000" w:fill="F2F2F2"/>
            <w:noWrap/>
            <w:vAlign w:val="center"/>
          </w:tcPr>
          <w:p w14:paraId="7ECD0116"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AFA3A7"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225FE7C"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6A09319"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30,00</w:t>
            </w:r>
          </w:p>
        </w:tc>
      </w:tr>
      <w:tr w:rsidR="002A4ECA" w:rsidRPr="00CA1A45" w14:paraId="0DB209E9" w14:textId="77777777" w:rsidTr="002A4ECA">
        <w:trPr>
          <w:trHeight w:val="55"/>
          <w:jc w:val="center"/>
        </w:trPr>
        <w:tc>
          <w:tcPr>
            <w:tcW w:w="1076" w:type="dxa"/>
            <w:shd w:val="clear" w:color="000000" w:fill="F2F2F2"/>
            <w:noWrap/>
            <w:vAlign w:val="center"/>
          </w:tcPr>
          <w:p w14:paraId="4DDEB469"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BBECDE"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0B7B00DB" w14:textId="77777777" w:rsidR="002A4ECA" w:rsidRPr="00CA1A45" w:rsidRDefault="002A4ECA" w:rsidP="002A4ECA">
            <w:pPr>
              <w:rPr>
                <w:rFonts w:ascii="Verdana" w:hAnsi="Verdana" w:cs="Tahoma"/>
                <w:sz w:val="18"/>
                <w:szCs w:val="18"/>
                <w:lang w:eastAsia="es-ES"/>
              </w:rPr>
            </w:pPr>
            <w:r w:rsidRPr="00CA1A45">
              <w:rPr>
                <w:rFonts w:ascii="Verdana" w:hAnsi="Verdan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8DC7CF2"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olor w:val="000000"/>
                <w:sz w:val="18"/>
                <w:szCs w:val="18"/>
              </w:rPr>
              <w:t>6,00</w:t>
            </w:r>
          </w:p>
        </w:tc>
      </w:tr>
    </w:tbl>
    <w:p w14:paraId="0232F9C1" w14:textId="77777777" w:rsidR="002A4ECA" w:rsidRPr="00CA1A45" w:rsidRDefault="002A4ECA" w:rsidP="002A4ECA">
      <w:pPr>
        <w:rPr>
          <w:rFonts w:ascii="Verdana" w:hAnsi="Verdana"/>
          <w:sz w:val="18"/>
          <w:szCs w:val="18"/>
          <w:lang w:val="es-ES_tradnl"/>
        </w:rPr>
      </w:pPr>
    </w:p>
    <w:p w14:paraId="47A8AE32" w14:textId="112DFB68" w:rsidR="002A4ECA" w:rsidRPr="00A13D76" w:rsidRDefault="002A4ECA" w:rsidP="002A4ECA">
      <w:pPr>
        <w:numPr>
          <w:ilvl w:val="0"/>
          <w:numId w:val="60"/>
        </w:numPr>
        <w:spacing w:line="260" w:lineRule="atLeast"/>
        <w:ind w:left="567" w:hanging="502"/>
        <w:jc w:val="both"/>
        <w:rPr>
          <w:rFonts w:ascii="Verdana" w:hAnsi="Verdana" w:cs="Tahoma"/>
          <w:b/>
          <w:bCs/>
          <w:color w:val="000000"/>
          <w:kern w:val="32"/>
          <w:sz w:val="18"/>
          <w:szCs w:val="18"/>
          <w:lang w:val="es-ES_tradnl"/>
        </w:rPr>
      </w:pPr>
      <w:r w:rsidRPr="00CA1A45">
        <w:rPr>
          <w:rFonts w:ascii="Verdana" w:hAnsi="Verdana" w:cs="Tahoma"/>
          <w:b/>
          <w:bCs/>
          <w:color w:val="000000"/>
          <w:kern w:val="32"/>
          <w:sz w:val="18"/>
          <w:szCs w:val="18"/>
          <w:lang w:val="es-ES_tradnl"/>
        </w:rPr>
        <w:t>PROVISIÓN Y DOTACIÓN DE MATERIALES DE CONSTRUCCIÓN DE LA ENTIDAD EJECUTORA</w:t>
      </w:r>
    </w:p>
    <w:p w14:paraId="2D2F9772" w14:textId="77777777" w:rsidR="002A4ECA" w:rsidRPr="00CA1A45" w:rsidRDefault="002A4ECA" w:rsidP="002A4ECA">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A4ECA" w:rsidRPr="00CA1A45" w14:paraId="2A68E6E2" w14:textId="77777777" w:rsidTr="002A4ECA">
        <w:trPr>
          <w:trHeight w:val="20"/>
          <w:jc w:val="center"/>
        </w:trPr>
        <w:tc>
          <w:tcPr>
            <w:tcW w:w="8647" w:type="dxa"/>
            <w:gridSpan w:val="5"/>
            <w:shd w:val="clear" w:color="auto" w:fill="D9E2F3" w:themeFill="accent5" w:themeFillTint="33"/>
            <w:noWrap/>
            <w:vAlign w:val="center"/>
            <w:hideMark/>
          </w:tcPr>
          <w:p w14:paraId="15D1BDBE"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 xml:space="preserve">(**) </w:t>
            </w:r>
            <w:r w:rsidRPr="00CA1A45">
              <w:rPr>
                <w:rFonts w:ascii="Verdana" w:hAnsi="Verdana" w:cs="Tahoma"/>
                <w:b/>
                <w:sz w:val="18"/>
                <w:szCs w:val="18"/>
                <w:lang w:eastAsia="es-ES"/>
              </w:rPr>
              <w:t>Componente CAPACITACIÓN, ASISTENCIA TÉCNICA, SEGUIMIENTO</w:t>
            </w:r>
          </w:p>
        </w:tc>
      </w:tr>
      <w:tr w:rsidR="002A4ECA" w:rsidRPr="00CA1A45" w14:paraId="73D60594" w14:textId="77777777" w:rsidTr="002A4ECA">
        <w:trPr>
          <w:trHeight w:val="20"/>
          <w:jc w:val="center"/>
        </w:trPr>
        <w:tc>
          <w:tcPr>
            <w:tcW w:w="992" w:type="dxa"/>
            <w:shd w:val="clear" w:color="000000" w:fill="F2F2F2"/>
            <w:noWrap/>
            <w:vAlign w:val="center"/>
            <w:hideMark/>
          </w:tcPr>
          <w:p w14:paraId="156E432C" w14:textId="77777777" w:rsidR="002A4ECA" w:rsidRPr="00CA1A45" w:rsidRDefault="002A4ECA" w:rsidP="002A4ECA">
            <w:pPr>
              <w:jc w:val="center"/>
              <w:rPr>
                <w:rFonts w:ascii="Verdana" w:hAnsi="Verdana" w:cs="Tahoma"/>
                <w:sz w:val="18"/>
                <w:szCs w:val="18"/>
                <w:lang w:eastAsia="es-ES"/>
              </w:rPr>
            </w:pPr>
            <w:r w:rsidRPr="00CA1A45">
              <w:rPr>
                <w:rFonts w:ascii="Verdana" w:hAnsi="Verdana" w:cs="Tahoma"/>
                <w:sz w:val="18"/>
                <w:szCs w:val="18"/>
                <w:lang w:eastAsia="es-ES"/>
              </w:rPr>
              <w:t>1</w:t>
            </w:r>
          </w:p>
        </w:tc>
        <w:tc>
          <w:tcPr>
            <w:tcW w:w="4253" w:type="dxa"/>
            <w:shd w:val="clear" w:color="000000" w:fill="FFFFFF"/>
            <w:noWrap/>
            <w:vAlign w:val="center"/>
          </w:tcPr>
          <w:p w14:paraId="4213A502" w14:textId="77777777" w:rsidR="002A4ECA" w:rsidRPr="00CA1A45" w:rsidRDefault="002A4ECA" w:rsidP="002A4ECA">
            <w:pPr>
              <w:rPr>
                <w:rFonts w:ascii="Verdana" w:hAnsi="Verdana" w:cs="Tahoma"/>
                <w:sz w:val="18"/>
                <w:szCs w:val="18"/>
                <w:lang w:eastAsia="es-ES"/>
              </w:rPr>
            </w:pPr>
            <w:r w:rsidRPr="00CA1A45">
              <w:rPr>
                <w:rFonts w:ascii="Verdana" w:hAnsi="Verdana" w:cs="Tahoma"/>
                <w:sz w:val="18"/>
                <w:szCs w:val="18"/>
                <w:lang w:eastAsia="es-ES"/>
              </w:rPr>
              <w:t>CAPACITACIÓN, ASISTENCIA TÉCNICA, SEGUIMIENTO</w:t>
            </w:r>
          </w:p>
        </w:tc>
        <w:tc>
          <w:tcPr>
            <w:tcW w:w="992" w:type="dxa"/>
            <w:shd w:val="clear" w:color="000000" w:fill="FFFFFF"/>
            <w:noWrap/>
            <w:vAlign w:val="center"/>
          </w:tcPr>
          <w:p w14:paraId="06AE1625" w14:textId="77777777" w:rsidR="002A4ECA" w:rsidRPr="00CA1A45" w:rsidRDefault="002A4ECA" w:rsidP="002A4ECA">
            <w:pPr>
              <w:rPr>
                <w:rFonts w:ascii="Verdana" w:hAnsi="Verdana" w:cs="Tahoma"/>
                <w:sz w:val="18"/>
                <w:szCs w:val="18"/>
                <w:lang w:eastAsia="es-ES"/>
              </w:rPr>
            </w:pPr>
            <w:r w:rsidRPr="00CA1A45">
              <w:rPr>
                <w:rFonts w:ascii="Verdana" w:hAnsi="Verdana" w:cs="Tahoma"/>
                <w:sz w:val="18"/>
                <w:szCs w:val="18"/>
                <w:lang w:eastAsia="es-ES"/>
              </w:rPr>
              <w:t>glb</w:t>
            </w:r>
          </w:p>
        </w:tc>
        <w:tc>
          <w:tcPr>
            <w:tcW w:w="851" w:type="dxa"/>
            <w:shd w:val="clear" w:color="000000" w:fill="FFFFFF"/>
            <w:noWrap/>
            <w:vAlign w:val="center"/>
          </w:tcPr>
          <w:p w14:paraId="5F9449CE"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s="Tahoma"/>
                <w:color w:val="FF0000"/>
                <w:sz w:val="18"/>
                <w:szCs w:val="18"/>
                <w:lang w:eastAsia="es-ES"/>
              </w:rPr>
              <w:t>1</w:t>
            </w:r>
          </w:p>
        </w:tc>
        <w:tc>
          <w:tcPr>
            <w:tcW w:w="1559" w:type="dxa"/>
            <w:shd w:val="clear" w:color="000000" w:fill="FFFFFF"/>
            <w:vAlign w:val="center"/>
          </w:tcPr>
          <w:p w14:paraId="56E03ECC" w14:textId="77777777" w:rsidR="002A4ECA" w:rsidRPr="00CA1A45" w:rsidRDefault="002A4ECA" w:rsidP="002A4ECA">
            <w:pPr>
              <w:jc w:val="right"/>
              <w:rPr>
                <w:rFonts w:ascii="Verdana" w:hAnsi="Verdana" w:cs="Tahoma"/>
                <w:color w:val="FF0000"/>
                <w:sz w:val="18"/>
                <w:szCs w:val="18"/>
                <w:lang w:eastAsia="es-ES"/>
              </w:rPr>
            </w:pPr>
            <w:r w:rsidRPr="00CA1A45">
              <w:rPr>
                <w:rFonts w:ascii="Verdana" w:hAnsi="Verdana" w:cs="Tahoma"/>
                <w:color w:val="FF0000"/>
                <w:sz w:val="18"/>
                <w:szCs w:val="18"/>
                <w:lang w:eastAsia="es-ES"/>
              </w:rPr>
              <w:t>344.960,09</w:t>
            </w:r>
          </w:p>
        </w:tc>
      </w:tr>
    </w:tbl>
    <w:p w14:paraId="74A0E710" w14:textId="77777777" w:rsidR="002A4ECA" w:rsidRPr="00CA1A45" w:rsidRDefault="002A4ECA" w:rsidP="002A4ECA">
      <w:pPr>
        <w:spacing w:line="260" w:lineRule="atLeast"/>
        <w:jc w:val="both"/>
        <w:rPr>
          <w:rFonts w:ascii="Verdana" w:hAnsi="Verdana" w:cs="Tahoma"/>
          <w:b/>
          <w:i/>
          <w:color w:val="000000"/>
          <w:sz w:val="18"/>
          <w:szCs w:val="18"/>
          <w:lang w:val="es-ES_tradnl"/>
        </w:rPr>
      </w:pPr>
      <w:r w:rsidRPr="00CA1A45">
        <w:rPr>
          <w:rFonts w:ascii="Verdana" w:hAnsi="Verdana" w:cs="Tahoma"/>
          <w:b/>
          <w:i/>
          <w:color w:val="000000"/>
          <w:sz w:val="18"/>
          <w:szCs w:val="18"/>
          <w:lang w:val="es-ES_tradnl"/>
        </w:rPr>
        <w:t>Notas:</w:t>
      </w:r>
    </w:p>
    <w:p w14:paraId="5BCD4B05"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 </w:t>
      </w:r>
      <w:r w:rsidRPr="00CA1A45">
        <w:rPr>
          <w:rFonts w:ascii="Verdana" w:hAnsi="Verdana" w:cs="Tahoma"/>
          <w:b/>
          <w:sz w:val="18"/>
          <w:szCs w:val="18"/>
          <w:lang w:val="es-ES_tradnl"/>
        </w:rPr>
        <w:t>(*)</w:t>
      </w:r>
      <w:r w:rsidRPr="00CA1A4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6DC3E28B" w14:textId="77777777" w:rsidR="002A4ECA" w:rsidRPr="00CA1A45" w:rsidRDefault="002A4ECA" w:rsidP="002A4ECA">
      <w:pPr>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 </w:t>
      </w:r>
      <w:r w:rsidRPr="00CA1A45">
        <w:rPr>
          <w:rFonts w:ascii="Verdana" w:hAnsi="Verdana" w:cs="Tahoma"/>
          <w:b/>
          <w:sz w:val="18"/>
          <w:szCs w:val="18"/>
          <w:lang w:val="es-ES_tradnl"/>
        </w:rPr>
        <w:t>(**)</w:t>
      </w:r>
      <w:r w:rsidRPr="00CA1A4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CA1A45">
        <w:rPr>
          <w:rFonts w:ascii="Verdana" w:hAnsi="Verdana" w:cs="Tahoma"/>
          <w:b/>
          <w:sz w:val="18"/>
          <w:szCs w:val="18"/>
          <w:lang w:val="es-ES_tradnl"/>
        </w:rPr>
        <w:t xml:space="preserve">capacitación, asistencia técnica, seguimiento </w:t>
      </w:r>
      <w:r w:rsidRPr="00CA1A45">
        <w:rPr>
          <w:rFonts w:ascii="Verdana" w:hAnsi="Verdana" w:cs="Tahoma"/>
          <w:sz w:val="18"/>
          <w:szCs w:val="18"/>
          <w:lang w:val="es-ES_tradnl"/>
        </w:rPr>
        <w:t>no deberá ser modificado.</w:t>
      </w:r>
    </w:p>
    <w:p w14:paraId="0ED6E5A3" w14:textId="77777777" w:rsidR="002A4ECA" w:rsidRPr="00CA1A45" w:rsidRDefault="002A4ECA" w:rsidP="002A4ECA">
      <w:pPr>
        <w:spacing w:line="260" w:lineRule="atLeast"/>
        <w:jc w:val="both"/>
        <w:rPr>
          <w:rFonts w:ascii="Verdana" w:hAnsi="Verdana" w:cs="Tahoma"/>
          <w:sz w:val="18"/>
          <w:szCs w:val="18"/>
          <w:lang w:val="es-ES_tradnl"/>
        </w:rPr>
      </w:pPr>
    </w:p>
    <w:p w14:paraId="65344A7F" w14:textId="77777777" w:rsidR="002A4ECA" w:rsidRPr="00CA1A45" w:rsidRDefault="002A4ECA" w:rsidP="0027102A">
      <w:pPr>
        <w:numPr>
          <w:ilvl w:val="0"/>
          <w:numId w:val="60"/>
        </w:numPr>
        <w:spacing w:line="260" w:lineRule="atLeast"/>
        <w:ind w:left="426"/>
        <w:rPr>
          <w:rFonts w:ascii="Verdana" w:hAnsi="Verdana" w:cs="Tahoma"/>
          <w:b/>
          <w:sz w:val="18"/>
          <w:szCs w:val="18"/>
          <w:lang w:eastAsia="es-BO"/>
        </w:rPr>
      </w:pPr>
      <w:r w:rsidRPr="00CA1A45">
        <w:rPr>
          <w:rFonts w:ascii="Verdana" w:hAnsi="Verdana" w:cs="Tahoma"/>
          <w:b/>
          <w:sz w:val="18"/>
          <w:szCs w:val="18"/>
          <w:lang w:eastAsia="es-BO"/>
        </w:rPr>
        <w:t>APORTE PROPIO.</w:t>
      </w:r>
    </w:p>
    <w:p w14:paraId="221AD164" w14:textId="77777777" w:rsidR="002A4ECA" w:rsidRPr="00CA1A45" w:rsidRDefault="002A4ECA" w:rsidP="002A4ECA">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2999"/>
        <w:gridCol w:w="2999"/>
      </w:tblGrid>
      <w:tr w:rsidR="002A4ECA" w:rsidRPr="00CA1A45" w14:paraId="773873C6" w14:textId="77777777" w:rsidTr="002A4ECA">
        <w:trPr>
          <w:trHeight w:val="266"/>
          <w:jc w:val="center"/>
        </w:trPr>
        <w:tc>
          <w:tcPr>
            <w:tcW w:w="2999" w:type="dxa"/>
            <w:shd w:val="clear" w:color="auto" w:fill="BDD6EE" w:themeFill="accent1" w:themeFillTint="66"/>
            <w:vAlign w:val="center"/>
          </w:tcPr>
          <w:p w14:paraId="79DFA857" w14:textId="77777777" w:rsidR="002A4ECA" w:rsidRPr="00CA1A45" w:rsidRDefault="002A4ECA" w:rsidP="002A4ECA">
            <w:pPr>
              <w:spacing w:line="260" w:lineRule="atLeast"/>
              <w:jc w:val="center"/>
              <w:rPr>
                <w:rFonts w:ascii="Verdana" w:hAnsi="Verdana" w:cs="Tahoma"/>
                <w:b/>
                <w:sz w:val="18"/>
                <w:szCs w:val="18"/>
                <w:lang w:eastAsia="es-BO"/>
              </w:rPr>
            </w:pPr>
            <w:r w:rsidRPr="00CA1A45">
              <w:rPr>
                <w:rFonts w:ascii="Verdana" w:hAnsi="Verdana" w:cs="Tahoma"/>
                <w:b/>
                <w:sz w:val="18"/>
                <w:szCs w:val="18"/>
                <w:lang w:eastAsia="es-ES"/>
              </w:rPr>
              <w:lastRenderedPageBreak/>
              <w:t>NOMBRE DEL INSUMO</w:t>
            </w:r>
          </w:p>
        </w:tc>
        <w:tc>
          <w:tcPr>
            <w:tcW w:w="2999" w:type="dxa"/>
            <w:shd w:val="clear" w:color="auto" w:fill="BDD6EE" w:themeFill="accent1" w:themeFillTint="66"/>
            <w:vAlign w:val="center"/>
          </w:tcPr>
          <w:p w14:paraId="144A0898" w14:textId="77777777" w:rsidR="002A4ECA" w:rsidRPr="00CA1A45" w:rsidRDefault="002A4ECA" w:rsidP="002A4ECA">
            <w:pPr>
              <w:spacing w:line="260" w:lineRule="atLeast"/>
              <w:jc w:val="center"/>
              <w:rPr>
                <w:rFonts w:ascii="Verdana" w:hAnsi="Verdana" w:cs="Tahoma"/>
                <w:b/>
                <w:sz w:val="18"/>
                <w:szCs w:val="18"/>
                <w:lang w:eastAsia="es-BO"/>
              </w:rPr>
            </w:pPr>
            <w:r w:rsidRPr="00CA1A45">
              <w:rPr>
                <w:rFonts w:ascii="Verdana" w:hAnsi="Verdana" w:cs="Tahoma"/>
                <w:b/>
                <w:sz w:val="18"/>
                <w:szCs w:val="18"/>
                <w:lang w:eastAsia="es-ES"/>
              </w:rPr>
              <w:t>UNIDAD</w:t>
            </w:r>
          </w:p>
        </w:tc>
      </w:tr>
      <w:tr w:rsidR="002A4ECA" w:rsidRPr="00CA1A45" w14:paraId="5815670C" w14:textId="77777777" w:rsidTr="002A4ECA">
        <w:trPr>
          <w:trHeight w:val="266"/>
          <w:jc w:val="center"/>
        </w:trPr>
        <w:tc>
          <w:tcPr>
            <w:tcW w:w="2999" w:type="dxa"/>
            <w:vAlign w:val="bottom"/>
          </w:tcPr>
          <w:p w14:paraId="4BBE7AD9"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ALBAÑIL</w:t>
            </w:r>
          </w:p>
        </w:tc>
        <w:tc>
          <w:tcPr>
            <w:tcW w:w="2999" w:type="dxa"/>
            <w:vAlign w:val="bottom"/>
          </w:tcPr>
          <w:p w14:paraId="657BC3DA"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HR</w:t>
            </w:r>
          </w:p>
        </w:tc>
      </w:tr>
      <w:tr w:rsidR="002A4ECA" w:rsidRPr="00CA1A45" w14:paraId="6ABC1D95" w14:textId="77777777" w:rsidTr="002A4ECA">
        <w:trPr>
          <w:trHeight w:val="266"/>
          <w:jc w:val="center"/>
        </w:trPr>
        <w:tc>
          <w:tcPr>
            <w:tcW w:w="2999" w:type="dxa"/>
            <w:vAlign w:val="bottom"/>
          </w:tcPr>
          <w:p w14:paraId="481F23EE"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ARENA</w:t>
            </w:r>
          </w:p>
        </w:tc>
        <w:tc>
          <w:tcPr>
            <w:tcW w:w="2999" w:type="dxa"/>
            <w:vAlign w:val="bottom"/>
          </w:tcPr>
          <w:p w14:paraId="6DB242DE"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M3</w:t>
            </w:r>
          </w:p>
        </w:tc>
      </w:tr>
      <w:tr w:rsidR="002A4ECA" w:rsidRPr="00CA1A45" w14:paraId="388E15B9" w14:textId="77777777" w:rsidTr="002A4ECA">
        <w:trPr>
          <w:trHeight w:val="266"/>
          <w:jc w:val="center"/>
        </w:trPr>
        <w:tc>
          <w:tcPr>
            <w:tcW w:w="2999" w:type="dxa"/>
            <w:vAlign w:val="bottom"/>
          </w:tcPr>
          <w:p w14:paraId="4DC7BC5D"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ARENA CORRIENTE</w:t>
            </w:r>
          </w:p>
        </w:tc>
        <w:tc>
          <w:tcPr>
            <w:tcW w:w="2999" w:type="dxa"/>
            <w:vAlign w:val="bottom"/>
          </w:tcPr>
          <w:p w14:paraId="02921075"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M3</w:t>
            </w:r>
          </w:p>
        </w:tc>
      </w:tr>
      <w:tr w:rsidR="002A4ECA" w:rsidRPr="00CA1A45" w14:paraId="3E63C229" w14:textId="77777777" w:rsidTr="002A4ECA">
        <w:trPr>
          <w:trHeight w:val="256"/>
          <w:jc w:val="center"/>
        </w:trPr>
        <w:tc>
          <w:tcPr>
            <w:tcW w:w="2999" w:type="dxa"/>
            <w:vAlign w:val="bottom"/>
          </w:tcPr>
          <w:p w14:paraId="3DE41D0C"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ARENA FINA</w:t>
            </w:r>
          </w:p>
        </w:tc>
        <w:tc>
          <w:tcPr>
            <w:tcW w:w="2999" w:type="dxa"/>
            <w:vAlign w:val="bottom"/>
          </w:tcPr>
          <w:p w14:paraId="733B20BC"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M3</w:t>
            </w:r>
          </w:p>
        </w:tc>
      </w:tr>
      <w:tr w:rsidR="002A4ECA" w:rsidRPr="00CA1A45" w14:paraId="3A876802" w14:textId="77777777" w:rsidTr="002A4ECA">
        <w:trPr>
          <w:trHeight w:val="266"/>
          <w:jc w:val="center"/>
        </w:trPr>
        <w:tc>
          <w:tcPr>
            <w:tcW w:w="2999" w:type="dxa"/>
            <w:vAlign w:val="bottom"/>
          </w:tcPr>
          <w:p w14:paraId="141C6E19"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AYUDANTE</w:t>
            </w:r>
          </w:p>
        </w:tc>
        <w:tc>
          <w:tcPr>
            <w:tcW w:w="2999" w:type="dxa"/>
            <w:vAlign w:val="bottom"/>
          </w:tcPr>
          <w:p w14:paraId="21B86856"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HR</w:t>
            </w:r>
          </w:p>
        </w:tc>
      </w:tr>
      <w:tr w:rsidR="002A4ECA" w:rsidRPr="00CA1A45" w14:paraId="0770AE6A" w14:textId="77777777" w:rsidTr="002A4ECA">
        <w:trPr>
          <w:trHeight w:val="266"/>
          <w:jc w:val="center"/>
        </w:trPr>
        <w:tc>
          <w:tcPr>
            <w:tcW w:w="2999" w:type="dxa"/>
            <w:vAlign w:val="bottom"/>
          </w:tcPr>
          <w:p w14:paraId="77ADFA7A"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color w:val="FF0000"/>
                <w:sz w:val="18"/>
                <w:szCs w:val="18"/>
                <w:lang w:eastAsia="es-ES"/>
              </w:rPr>
              <w:t>PIEDRA</w:t>
            </w:r>
          </w:p>
        </w:tc>
        <w:tc>
          <w:tcPr>
            <w:tcW w:w="2999" w:type="dxa"/>
            <w:vAlign w:val="bottom"/>
          </w:tcPr>
          <w:p w14:paraId="686F0DC8" w14:textId="77777777" w:rsidR="002A4ECA" w:rsidRPr="00CA1A45" w:rsidRDefault="002A4ECA" w:rsidP="002A4ECA">
            <w:pPr>
              <w:spacing w:line="260" w:lineRule="atLeast"/>
              <w:rPr>
                <w:rFonts w:ascii="Verdana" w:hAnsi="Verdana" w:cs="Tahoma"/>
                <w:b/>
                <w:sz w:val="18"/>
                <w:szCs w:val="18"/>
                <w:lang w:eastAsia="es-BO"/>
              </w:rPr>
            </w:pPr>
            <w:r w:rsidRPr="00CA1A45">
              <w:rPr>
                <w:rFonts w:ascii="Verdana" w:hAnsi="Verdana" w:cs="Tahoma"/>
                <w:sz w:val="18"/>
                <w:szCs w:val="18"/>
                <w:lang w:eastAsia="es-ES"/>
              </w:rPr>
              <w:t>M3</w:t>
            </w:r>
          </w:p>
        </w:tc>
      </w:tr>
    </w:tbl>
    <w:p w14:paraId="08DFDC8C" w14:textId="77777777" w:rsidR="002A4ECA" w:rsidRPr="00CA1A45" w:rsidRDefault="002A4ECA" w:rsidP="0027102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46" w:name="_Toc536520829"/>
      <w:bookmarkStart w:id="147" w:name="_Toc71811172"/>
      <w:r w:rsidRPr="00CA1A45">
        <w:rPr>
          <w:rFonts w:ascii="Verdana" w:hAnsi="Verdana" w:cs="Tahoma"/>
          <w:b/>
          <w:bCs/>
          <w:color w:val="000000"/>
          <w:kern w:val="32"/>
          <w:sz w:val="18"/>
          <w:szCs w:val="18"/>
          <w:lang w:val="es-ES_tradnl"/>
        </w:rPr>
        <w:t>PLANILLA DE INSUMOS OPERATIVOS DE LA ENTIDAD EJECUTORA</w:t>
      </w:r>
      <w:bookmarkEnd w:id="146"/>
      <w:bookmarkEnd w:id="147"/>
    </w:p>
    <w:p w14:paraId="0F1C97A4" w14:textId="77777777" w:rsidR="002A4ECA" w:rsidRPr="00CA1A45" w:rsidRDefault="002A4ECA" w:rsidP="002A4ECA">
      <w:pPr>
        <w:keepNext/>
        <w:spacing w:before="240" w:after="60"/>
        <w:ind w:left="360"/>
        <w:outlineLvl w:val="0"/>
        <w:rPr>
          <w:rFonts w:ascii="Verdana" w:hAnsi="Verdana" w:cs="Tahoma"/>
          <w:b/>
          <w:bCs/>
          <w:color w:val="000000"/>
          <w:kern w:val="32"/>
          <w:sz w:val="18"/>
          <w:szCs w:val="18"/>
          <w:lang w:val="es-ES_tradnl"/>
        </w:rPr>
      </w:pPr>
    </w:p>
    <w:tbl>
      <w:tblPr>
        <w:tblW w:w="7760" w:type="dxa"/>
        <w:jc w:val="center"/>
        <w:tblCellMar>
          <w:left w:w="70" w:type="dxa"/>
          <w:right w:w="70" w:type="dxa"/>
        </w:tblCellMar>
        <w:tblLook w:val="04A0" w:firstRow="1" w:lastRow="0" w:firstColumn="1" w:lastColumn="0" w:noHBand="0" w:noVBand="1"/>
      </w:tblPr>
      <w:tblGrid>
        <w:gridCol w:w="4400"/>
        <w:gridCol w:w="1598"/>
        <w:gridCol w:w="1762"/>
      </w:tblGrid>
      <w:tr w:rsidR="002A4ECA" w:rsidRPr="00CA1A45" w14:paraId="407627FB" w14:textId="77777777" w:rsidTr="002A4ECA">
        <w:trPr>
          <w:trHeight w:val="255"/>
          <w:jc w:val="center"/>
        </w:trPr>
        <w:tc>
          <w:tcPr>
            <w:tcW w:w="4400"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56F22B92" w14:textId="77777777" w:rsidR="002A4ECA" w:rsidRPr="00CA1A45" w:rsidRDefault="002A4ECA" w:rsidP="002A4ECA">
            <w:pPr>
              <w:jc w:val="center"/>
              <w:rPr>
                <w:rFonts w:ascii="Verdana" w:hAnsi="Verdana" w:cs="Calibri"/>
                <w:color w:val="000000"/>
                <w:sz w:val="18"/>
                <w:szCs w:val="18"/>
                <w:lang w:eastAsia="es-BO"/>
              </w:rPr>
            </w:pPr>
            <w:r w:rsidRPr="00CA1A45">
              <w:rPr>
                <w:rFonts w:ascii="Verdana" w:hAnsi="Verdana" w:cs="Calibri"/>
                <w:color w:val="000000"/>
                <w:sz w:val="18"/>
                <w:szCs w:val="18"/>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37E5456" w14:textId="77777777" w:rsidR="002A4ECA" w:rsidRPr="00CA1A45" w:rsidRDefault="002A4ECA" w:rsidP="002A4ECA">
            <w:pPr>
              <w:jc w:val="center"/>
              <w:rPr>
                <w:rFonts w:ascii="Verdana" w:hAnsi="Verdana" w:cs="Calibri"/>
                <w:color w:val="000000"/>
                <w:sz w:val="18"/>
                <w:szCs w:val="18"/>
                <w:lang w:eastAsia="es-BO"/>
              </w:rPr>
            </w:pPr>
            <w:r w:rsidRPr="00CA1A45">
              <w:rPr>
                <w:rFonts w:ascii="Verdana" w:hAnsi="Verdana" w:cs="Calibri"/>
                <w:color w:val="000000"/>
                <w:sz w:val="18"/>
                <w:szCs w:val="18"/>
                <w:lang w:eastAsia="es-BO"/>
              </w:rPr>
              <w:t>DETALLE</w:t>
            </w:r>
          </w:p>
        </w:tc>
      </w:tr>
      <w:tr w:rsidR="002A4ECA" w:rsidRPr="00CA1A45" w14:paraId="4DB50F3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FE89FA1" w14:textId="77777777" w:rsidR="002A4ECA" w:rsidRPr="00CA1A45" w:rsidRDefault="002A4ECA" w:rsidP="002A4ECA">
            <w:pPr>
              <w:jc w:val="center"/>
              <w:rPr>
                <w:rFonts w:ascii="Verdana" w:hAnsi="Verdana" w:cs="Calibri"/>
                <w:color w:val="000000"/>
                <w:sz w:val="18"/>
                <w:szCs w:val="18"/>
                <w:lang w:eastAsia="es-BO"/>
              </w:rPr>
            </w:pPr>
            <w:r w:rsidRPr="00CA1A45">
              <w:rPr>
                <w:rFonts w:ascii="Verdana" w:hAnsi="Verdana" w:cs="Calibri"/>
                <w:color w:val="000000"/>
                <w:sz w:val="18"/>
                <w:szCs w:val="18"/>
                <w:lang w:eastAsia="es-BO"/>
              </w:rPr>
              <w:t>INSUMOS</w:t>
            </w:r>
          </w:p>
        </w:tc>
        <w:tc>
          <w:tcPr>
            <w:tcW w:w="1598" w:type="dxa"/>
            <w:tcBorders>
              <w:top w:val="nil"/>
              <w:left w:val="nil"/>
              <w:bottom w:val="single" w:sz="4" w:space="0" w:color="000000"/>
              <w:right w:val="single" w:sz="4" w:space="0" w:color="000000"/>
            </w:tcBorders>
            <w:shd w:val="clear" w:color="auto" w:fill="auto"/>
            <w:noWrap/>
            <w:vAlign w:val="bottom"/>
            <w:hideMark/>
          </w:tcPr>
          <w:p w14:paraId="6A4095FD" w14:textId="77777777" w:rsidR="002A4ECA" w:rsidRPr="00CA1A45" w:rsidRDefault="002A4ECA" w:rsidP="002A4ECA">
            <w:pPr>
              <w:jc w:val="center"/>
              <w:rPr>
                <w:rFonts w:ascii="Verdana" w:hAnsi="Verdana" w:cs="Calibri"/>
                <w:color w:val="000000"/>
                <w:sz w:val="18"/>
                <w:szCs w:val="18"/>
                <w:lang w:eastAsia="es-BO"/>
              </w:rPr>
            </w:pPr>
            <w:r w:rsidRPr="00CA1A45">
              <w:rPr>
                <w:rFonts w:ascii="Verdana" w:hAnsi="Verdana" w:cs="Calibri"/>
                <w:color w:val="000000"/>
                <w:sz w:val="18"/>
                <w:szCs w:val="18"/>
                <w:lang w:eastAsia="es-BO"/>
              </w:rPr>
              <w:t>UNIDAD</w:t>
            </w:r>
          </w:p>
        </w:tc>
        <w:tc>
          <w:tcPr>
            <w:tcW w:w="1762" w:type="dxa"/>
            <w:tcBorders>
              <w:top w:val="nil"/>
              <w:left w:val="nil"/>
              <w:bottom w:val="single" w:sz="4" w:space="0" w:color="000000"/>
              <w:right w:val="single" w:sz="4" w:space="0" w:color="000000"/>
            </w:tcBorders>
            <w:shd w:val="clear" w:color="auto" w:fill="auto"/>
            <w:noWrap/>
            <w:vAlign w:val="bottom"/>
            <w:hideMark/>
          </w:tcPr>
          <w:p w14:paraId="4AC6F515" w14:textId="77777777" w:rsidR="002A4ECA" w:rsidRPr="00CA1A45" w:rsidRDefault="002A4ECA" w:rsidP="002A4ECA">
            <w:pPr>
              <w:jc w:val="center"/>
              <w:rPr>
                <w:rFonts w:ascii="Verdana" w:hAnsi="Verdana" w:cs="Calibri"/>
                <w:color w:val="000000"/>
                <w:sz w:val="18"/>
                <w:szCs w:val="18"/>
                <w:lang w:eastAsia="es-BO"/>
              </w:rPr>
            </w:pPr>
            <w:r w:rsidRPr="00CA1A45">
              <w:rPr>
                <w:rFonts w:ascii="Verdana" w:hAnsi="Verdana" w:cs="Calibri"/>
                <w:color w:val="000000"/>
                <w:sz w:val="18"/>
                <w:szCs w:val="18"/>
                <w:lang w:eastAsia="es-BO"/>
              </w:rPr>
              <w:t>CANTIDAD</w:t>
            </w:r>
          </w:p>
        </w:tc>
      </w:tr>
      <w:tr w:rsidR="002A4ECA" w:rsidRPr="00CA1A45" w14:paraId="0801FF8F"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1613C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MUEBLES Y ENSERES</w:t>
            </w:r>
          </w:p>
        </w:tc>
      </w:tr>
      <w:tr w:rsidR="002A4ECA" w:rsidRPr="00CA1A45" w14:paraId="68317264"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FB5B5E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SILLA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090FB45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A8700A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4515E257"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BFE511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PIZARRA ACRÍLICA</w:t>
            </w:r>
          </w:p>
        </w:tc>
        <w:tc>
          <w:tcPr>
            <w:tcW w:w="1598" w:type="dxa"/>
            <w:tcBorders>
              <w:top w:val="nil"/>
              <w:left w:val="nil"/>
              <w:bottom w:val="single" w:sz="4" w:space="0" w:color="000000"/>
              <w:right w:val="single" w:sz="4" w:space="0" w:color="000000"/>
            </w:tcBorders>
            <w:shd w:val="clear" w:color="auto" w:fill="auto"/>
            <w:noWrap/>
            <w:vAlign w:val="bottom"/>
            <w:hideMark/>
          </w:tcPr>
          <w:p w14:paraId="767A261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71328E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4E9315CB"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399001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MESA DE PLÁSTICO REUNIONES</w:t>
            </w:r>
          </w:p>
        </w:tc>
        <w:tc>
          <w:tcPr>
            <w:tcW w:w="1598" w:type="dxa"/>
            <w:tcBorders>
              <w:top w:val="nil"/>
              <w:left w:val="nil"/>
              <w:bottom w:val="single" w:sz="4" w:space="0" w:color="000000"/>
              <w:right w:val="single" w:sz="4" w:space="0" w:color="000000"/>
            </w:tcBorders>
            <w:shd w:val="clear" w:color="auto" w:fill="auto"/>
            <w:noWrap/>
            <w:vAlign w:val="bottom"/>
            <w:hideMark/>
          </w:tcPr>
          <w:p w14:paraId="4FA46B8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1BF2FA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1243CCB8"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BB7F29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GABETERO METÁLICO CON 4 CAJONES</w:t>
            </w:r>
          </w:p>
        </w:tc>
        <w:tc>
          <w:tcPr>
            <w:tcW w:w="1598" w:type="dxa"/>
            <w:tcBorders>
              <w:top w:val="nil"/>
              <w:left w:val="nil"/>
              <w:bottom w:val="single" w:sz="4" w:space="0" w:color="000000"/>
              <w:right w:val="single" w:sz="4" w:space="0" w:color="000000"/>
            </w:tcBorders>
            <w:shd w:val="clear" w:color="auto" w:fill="auto"/>
            <w:noWrap/>
            <w:vAlign w:val="bottom"/>
            <w:hideMark/>
          </w:tcPr>
          <w:p w14:paraId="5AE1C57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261854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0BC6FB39"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E1157F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ESTANTES METÁLICO TIPO MECANO</w:t>
            </w:r>
          </w:p>
        </w:tc>
        <w:tc>
          <w:tcPr>
            <w:tcW w:w="1598" w:type="dxa"/>
            <w:tcBorders>
              <w:top w:val="nil"/>
              <w:left w:val="nil"/>
              <w:bottom w:val="single" w:sz="4" w:space="0" w:color="000000"/>
              <w:right w:val="single" w:sz="4" w:space="0" w:color="000000"/>
            </w:tcBorders>
            <w:shd w:val="clear" w:color="auto" w:fill="auto"/>
            <w:noWrap/>
            <w:vAlign w:val="bottom"/>
            <w:hideMark/>
          </w:tcPr>
          <w:p w14:paraId="0A69075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A4A3458"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79DFB4E3"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BA078D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ESCRITORIO DE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0649E19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B5F80D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1AEAF367"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2B6C6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EQUIPO DE COMPUTACIÓN</w:t>
            </w:r>
          </w:p>
        </w:tc>
      </w:tr>
      <w:tr w:rsidR="002A4ECA" w:rsidRPr="00CA1A45" w14:paraId="7E3D5800"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288888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IMPRESORA DE TINTA CONTINUA - MULTIUSO </w:t>
            </w:r>
          </w:p>
        </w:tc>
        <w:tc>
          <w:tcPr>
            <w:tcW w:w="1598" w:type="dxa"/>
            <w:tcBorders>
              <w:top w:val="nil"/>
              <w:left w:val="nil"/>
              <w:bottom w:val="single" w:sz="4" w:space="0" w:color="000000"/>
              <w:right w:val="single" w:sz="4" w:space="0" w:color="000000"/>
            </w:tcBorders>
            <w:shd w:val="clear" w:color="auto" w:fill="auto"/>
            <w:noWrap/>
            <w:vAlign w:val="bottom"/>
            <w:hideMark/>
          </w:tcPr>
          <w:p w14:paraId="0AEAF2F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7277EFF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64EC87D5"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265FBA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FLASH MEMORY 8GB</w:t>
            </w:r>
          </w:p>
        </w:tc>
        <w:tc>
          <w:tcPr>
            <w:tcW w:w="1598" w:type="dxa"/>
            <w:tcBorders>
              <w:top w:val="nil"/>
              <w:left w:val="nil"/>
              <w:bottom w:val="single" w:sz="4" w:space="0" w:color="000000"/>
              <w:right w:val="single" w:sz="4" w:space="0" w:color="000000"/>
            </w:tcBorders>
            <w:shd w:val="clear" w:color="auto" w:fill="auto"/>
            <w:noWrap/>
            <w:vAlign w:val="bottom"/>
            <w:hideMark/>
          </w:tcPr>
          <w:p w14:paraId="6D73EEB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398B88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39CB684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123E05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COMPUTADORA PORTÁTIL</w:t>
            </w:r>
          </w:p>
        </w:tc>
        <w:tc>
          <w:tcPr>
            <w:tcW w:w="1598" w:type="dxa"/>
            <w:tcBorders>
              <w:top w:val="nil"/>
              <w:left w:val="nil"/>
              <w:bottom w:val="single" w:sz="4" w:space="0" w:color="000000"/>
              <w:right w:val="single" w:sz="4" w:space="0" w:color="000000"/>
            </w:tcBorders>
            <w:shd w:val="clear" w:color="auto" w:fill="auto"/>
            <w:noWrap/>
            <w:vAlign w:val="bottom"/>
            <w:hideMark/>
          </w:tcPr>
          <w:p w14:paraId="3861CA3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1A974F56"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245F09BC"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6CB4C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EQUIPO ELECTRÓNICO</w:t>
            </w:r>
          </w:p>
        </w:tc>
      </w:tr>
      <w:tr w:rsidR="002A4ECA" w:rsidRPr="00CA1A45" w14:paraId="123FDA2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D053EE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GPS</w:t>
            </w:r>
          </w:p>
        </w:tc>
        <w:tc>
          <w:tcPr>
            <w:tcW w:w="1598" w:type="dxa"/>
            <w:tcBorders>
              <w:top w:val="nil"/>
              <w:left w:val="nil"/>
              <w:bottom w:val="single" w:sz="4" w:space="0" w:color="000000"/>
              <w:right w:val="single" w:sz="4" w:space="0" w:color="000000"/>
            </w:tcBorders>
            <w:shd w:val="clear" w:color="auto" w:fill="auto"/>
            <w:noWrap/>
            <w:vAlign w:val="bottom"/>
            <w:hideMark/>
          </w:tcPr>
          <w:p w14:paraId="7D4BC47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5EBCF64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7BB058BF"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A1E3E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MATERIAL DE APOYO AL MEJORAMIENTO DE VIVIENDA</w:t>
            </w:r>
          </w:p>
        </w:tc>
      </w:tr>
      <w:tr w:rsidR="002A4ECA" w:rsidRPr="00CA1A45" w14:paraId="5F43085A" w14:textId="77777777" w:rsidTr="002A4ECA">
        <w:trPr>
          <w:trHeight w:val="76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7499D0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MALETÍN ALMACENEROS (LIBROS DE ACTAS, CALCULADORA, TAMPOS, SELLOS, ENGRAMPADORAS, ETC.)</w:t>
            </w:r>
          </w:p>
        </w:tc>
        <w:tc>
          <w:tcPr>
            <w:tcW w:w="1598" w:type="dxa"/>
            <w:tcBorders>
              <w:top w:val="nil"/>
              <w:left w:val="nil"/>
              <w:bottom w:val="single" w:sz="4" w:space="0" w:color="000000"/>
              <w:right w:val="single" w:sz="4" w:space="0" w:color="000000"/>
            </w:tcBorders>
            <w:shd w:val="clear" w:color="auto" w:fill="auto"/>
            <w:noWrap/>
            <w:vAlign w:val="bottom"/>
            <w:hideMark/>
          </w:tcPr>
          <w:p w14:paraId="1E1B241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STK</w:t>
            </w:r>
          </w:p>
        </w:tc>
        <w:tc>
          <w:tcPr>
            <w:tcW w:w="1762" w:type="dxa"/>
            <w:tcBorders>
              <w:top w:val="nil"/>
              <w:left w:val="nil"/>
              <w:bottom w:val="single" w:sz="4" w:space="0" w:color="000000"/>
              <w:right w:val="single" w:sz="4" w:space="0" w:color="000000"/>
            </w:tcBorders>
            <w:shd w:val="clear" w:color="auto" w:fill="auto"/>
            <w:noWrap/>
            <w:vAlign w:val="bottom"/>
            <w:hideMark/>
          </w:tcPr>
          <w:p w14:paraId="12443F7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7AB9852D"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9A43BE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IMPRESIÓN DE TARJETAS FAMILIARES</w:t>
            </w:r>
          </w:p>
        </w:tc>
        <w:tc>
          <w:tcPr>
            <w:tcW w:w="1598" w:type="dxa"/>
            <w:tcBorders>
              <w:top w:val="nil"/>
              <w:left w:val="nil"/>
              <w:bottom w:val="single" w:sz="4" w:space="0" w:color="000000"/>
              <w:right w:val="single" w:sz="4" w:space="0" w:color="000000"/>
            </w:tcBorders>
            <w:shd w:val="clear" w:color="auto" w:fill="auto"/>
            <w:noWrap/>
            <w:vAlign w:val="bottom"/>
            <w:hideMark/>
          </w:tcPr>
          <w:p w14:paraId="1C9B43F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0B8B5145"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6610F17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A3709A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FORMULARIOS IMPRESOS CONTROL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6C79501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5032E3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5D2C48C9"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30D056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CARPETAS FAMILIARES PLÁSTICAS</w:t>
            </w:r>
          </w:p>
        </w:tc>
        <w:tc>
          <w:tcPr>
            <w:tcW w:w="1598" w:type="dxa"/>
            <w:tcBorders>
              <w:top w:val="nil"/>
              <w:left w:val="nil"/>
              <w:bottom w:val="single" w:sz="4" w:space="0" w:color="000000"/>
              <w:right w:val="single" w:sz="4" w:space="0" w:color="000000"/>
            </w:tcBorders>
            <w:shd w:val="clear" w:color="auto" w:fill="auto"/>
            <w:noWrap/>
            <w:vAlign w:val="bottom"/>
            <w:hideMark/>
          </w:tcPr>
          <w:p w14:paraId="159514B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348713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6B610B46"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11FE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MATERIAL DE ESCRITORIO</w:t>
            </w:r>
          </w:p>
        </w:tc>
      </w:tr>
      <w:tr w:rsidR="002A4ECA" w:rsidRPr="00CA1A45" w14:paraId="630F8AE4"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4FA650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1502AD4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2BDB68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75A89DE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6503BB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2F0FFB7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32E636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1726EDD4" w14:textId="77777777" w:rsidTr="002A4ECA">
        <w:trPr>
          <w:trHeight w:val="31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0BF13F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1D6EC60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DAFAA5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2D9EED38"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B7E9B2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PERFORADORA</w:t>
            </w:r>
          </w:p>
        </w:tc>
        <w:tc>
          <w:tcPr>
            <w:tcW w:w="1598" w:type="dxa"/>
            <w:tcBorders>
              <w:top w:val="nil"/>
              <w:left w:val="nil"/>
              <w:bottom w:val="single" w:sz="4" w:space="0" w:color="000000"/>
              <w:right w:val="single" w:sz="4" w:space="0" w:color="000000"/>
            </w:tcBorders>
            <w:shd w:val="clear" w:color="auto" w:fill="auto"/>
            <w:noWrap/>
            <w:vAlign w:val="bottom"/>
            <w:hideMark/>
          </w:tcPr>
          <w:p w14:paraId="53132FC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21C2AB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5A1E21D2"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4FF4F2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118CE59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6550717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0DBC8E7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104609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PAPEL CARBÓNICO</w:t>
            </w:r>
          </w:p>
        </w:tc>
        <w:tc>
          <w:tcPr>
            <w:tcW w:w="1598" w:type="dxa"/>
            <w:tcBorders>
              <w:top w:val="nil"/>
              <w:left w:val="nil"/>
              <w:bottom w:val="single" w:sz="4" w:space="0" w:color="000000"/>
              <w:right w:val="single" w:sz="4" w:space="0" w:color="000000"/>
            </w:tcBorders>
            <w:shd w:val="clear" w:color="auto" w:fill="auto"/>
            <w:noWrap/>
            <w:vAlign w:val="bottom"/>
            <w:hideMark/>
          </w:tcPr>
          <w:p w14:paraId="2FFA388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2D576B4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7E7A3D3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5B3349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PAPEL BOND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16F657C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PQT</w:t>
            </w:r>
          </w:p>
        </w:tc>
        <w:tc>
          <w:tcPr>
            <w:tcW w:w="1762" w:type="dxa"/>
            <w:tcBorders>
              <w:top w:val="nil"/>
              <w:left w:val="nil"/>
              <w:bottom w:val="single" w:sz="4" w:space="0" w:color="000000"/>
              <w:right w:val="single" w:sz="4" w:space="0" w:color="000000"/>
            </w:tcBorders>
            <w:shd w:val="clear" w:color="auto" w:fill="auto"/>
            <w:noWrap/>
            <w:vAlign w:val="bottom"/>
            <w:hideMark/>
          </w:tcPr>
          <w:p w14:paraId="03917676"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72A2E90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28A871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MARCADOR INDELEBLE</w:t>
            </w:r>
          </w:p>
        </w:tc>
        <w:tc>
          <w:tcPr>
            <w:tcW w:w="1598" w:type="dxa"/>
            <w:tcBorders>
              <w:top w:val="nil"/>
              <w:left w:val="nil"/>
              <w:bottom w:val="single" w:sz="4" w:space="0" w:color="000000"/>
              <w:right w:val="single" w:sz="4" w:space="0" w:color="000000"/>
            </w:tcBorders>
            <w:shd w:val="clear" w:color="auto" w:fill="auto"/>
            <w:noWrap/>
            <w:vAlign w:val="bottom"/>
            <w:hideMark/>
          </w:tcPr>
          <w:p w14:paraId="076CAA9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ED814C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1827623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ED32C7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365E2A4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58987B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765A262D"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9F0052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4802072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D92B2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17D9FDE3"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B777B7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GRAMPAS</w:t>
            </w:r>
          </w:p>
        </w:tc>
        <w:tc>
          <w:tcPr>
            <w:tcW w:w="1598" w:type="dxa"/>
            <w:tcBorders>
              <w:top w:val="nil"/>
              <w:left w:val="nil"/>
              <w:bottom w:val="single" w:sz="4" w:space="0" w:color="000000"/>
              <w:right w:val="single" w:sz="4" w:space="0" w:color="000000"/>
            </w:tcBorders>
            <w:shd w:val="clear" w:color="auto" w:fill="auto"/>
            <w:noWrap/>
            <w:vAlign w:val="bottom"/>
            <w:hideMark/>
          </w:tcPr>
          <w:p w14:paraId="31C86C7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70F5917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2ABBD8F9"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0EDB2E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59F5F02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B0C1CD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524ADDB8" w14:textId="77777777" w:rsidTr="00A13D76">
        <w:trPr>
          <w:trHeight w:val="255"/>
          <w:jc w:val="center"/>
        </w:trPr>
        <w:tc>
          <w:tcPr>
            <w:tcW w:w="4400" w:type="dxa"/>
            <w:tcBorders>
              <w:top w:val="nil"/>
              <w:left w:val="single" w:sz="4" w:space="0" w:color="000000"/>
              <w:bottom w:val="single" w:sz="4" w:space="0" w:color="auto"/>
              <w:right w:val="single" w:sz="4" w:space="0" w:color="000000"/>
            </w:tcBorders>
            <w:shd w:val="clear" w:color="auto" w:fill="auto"/>
            <w:vAlign w:val="bottom"/>
            <w:hideMark/>
          </w:tcPr>
          <w:p w14:paraId="037F930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FOLDERS DE PLÁSTICO</w:t>
            </w:r>
          </w:p>
        </w:tc>
        <w:tc>
          <w:tcPr>
            <w:tcW w:w="1598" w:type="dxa"/>
            <w:tcBorders>
              <w:top w:val="nil"/>
              <w:left w:val="nil"/>
              <w:bottom w:val="single" w:sz="4" w:space="0" w:color="auto"/>
              <w:right w:val="single" w:sz="4" w:space="0" w:color="000000"/>
            </w:tcBorders>
            <w:shd w:val="clear" w:color="auto" w:fill="auto"/>
            <w:noWrap/>
            <w:vAlign w:val="bottom"/>
            <w:hideMark/>
          </w:tcPr>
          <w:p w14:paraId="5037A9A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auto"/>
              <w:right w:val="single" w:sz="4" w:space="0" w:color="000000"/>
            </w:tcBorders>
            <w:shd w:val="clear" w:color="auto" w:fill="auto"/>
            <w:noWrap/>
            <w:vAlign w:val="bottom"/>
            <w:hideMark/>
          </w:tcPr>
          <w:p w14:paraId="0274B4D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467121C3" w14:textId="77777777" w:rsidTr="00A13D76">
        <w:trPr>
          <w:trHeight w:val="255"/>
          <w:jc w:val="center"/>
        </w:trPr>
        <w:tc>
          <w:tcPr>
            <w:tcW w:w="440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D28C37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lastRenderedPageBreak/>
              <w:t>ENGRAMPADORA</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3FDFCB7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078CFA75"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3A01AEE7"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D2905B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CUADERNO DE ACTAS</w:t>
            </w:r>
          </w:p>
        </w:tc>
        <w:tc>
          <w:tcPr>
            <w:tcW w:w="1598" w:type="dxa"/>
            <w:tcBorders>
              <w:top w:val="nil"/>
              <w:left w:val="nil"/>
              <w:bottom w:val="single" w:sz="4" w:space="0" w:color="000000"/>
              <w:right w:val="single" w:sz="4" w:space="0" w:color="000000"/>
            </w:tcBorders>
            <w:shd w:val="clear" w:color="auto" w:fill="auto"/>
            <w:noWrap/>
            <w:vAlign w:val="bottom"/>
            <w:hideMark/>
          </w:tcPr>
          <w:p w14:paraId="29CD091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9E24F1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486C548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D9FA39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2052CEB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D1F33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4220F497"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EF4A1A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09EB5EB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59E39E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457E9C3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554273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CLIPS</w:t>
            </w:r>
          </w:p>
        </w:tc>
        <w:tc>
          <w:tcPr>
            <w:tcW w:w="1598" w:type="dxa"/>
            <w:tcBorders>
              <w:top w:val="nil"/>
              <w:left w:val="nil"/>
              <w:bottom w:val="single" w:sz="4" w:space="0" w:color="000000"/>
              <w:right w:val="single" w:sz="4" w:space="0" w:color="000000"/>
            </w:tcBorders>
            <w:shd w:val="clear" w:color="auto" w:fill="auto"/>
            <w:noWrap/>
            <w:vAlign w:val="bottom"/>
            <w:hideMark/>
          </w:tcPr>
          <w:p w14:paraId="0872159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1BB3382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074AA13F"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53AE41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CINTA SCOTCH TRANSPARENTE</w:t>
            </w:r>
          </w:p>
        </w:tc>
        <w:tc>
          <w:tcPr>
            <w:tcW w:w="1598" w:type="dxa"/>
            <w:tcBorders>
              <w:top w:val="nil"/>
              <w:left w:val="nil"/>
              <w:bottom w:val="single" w:sz="4" w:space="0" w:color="000000"/>
              <w:right w:val="single" w:sz="4" w:space="0" w:color="000000"/>
            </w:tcBorders>
            <w:shd w:val="clear" w:color="auto" w:fill="auto"/>
            <w:noWrap/>
            <w:vAlign w:val="bottom"/>
            <w:hideMark/>
          </w:tcPr>
          <w:p w14:paraId="5F4CE32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B2393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5F6E0F3F"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518975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2B720FC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1D47A8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380C9957"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C4BBB2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20589EA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2CAC5A2"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790F28B5"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6636F0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ARCHIVADORES DE PALANCA</w:t>
            </w:r>
          </w:p>
        </w:tc>
        <w:tc>
          <w:tcPr>
            <w:tcW w:w="1598" w:type="dxa"/>
            <w:tcBorders>
              <w:top w:val="nil"/>
              <w:left w:val="nil"/>
              <w:bottom w:val="single" w:sz="4" w:space="0" w:color="000000"/>
              <w:right w:val="single" w:sz="4" w:space="0" w:color="000000"/>
            </w:tcBorders>
            <w:shd w:val="clear" w:color="auto" w:fill="auto"/>
            <w:noWrap/>
            <w:vAlign w:val="bottom"/>
            <w:hideMark/>
          </w:tcPr>
          <w:p w14:paraId="3FA6666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DB2A27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r>
      <w:tr w:rsidR="002A4ECA" w:rsidRPr="00CA1A45" w14:paraId="03F26690"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99AF9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HERRAMIENTAS</w:t>
            </w:r>
          </w:p>
        </w:tc>
      </w:tr>
      <w:tr w:rsidR="002A4ECA" w:rsidRPr="00CA1A45" w14:paraId="30D9DEA6"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5555DF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ZARANDA (TAMIZ 1X0.8CM)</w:t>
            </w:r>
          </w:p>
        </w:tc>
        <w:tc>
          <w:tcPr>
            <w:tcW w:w="1598" w:type="dxa"/>
            <w:tcBorders>
              <w:top w:val="nil"/>
              <w:left w:val="nil"/>
              <w:bottom w:val="single" w:sz="4" w:space="0" w:color="000000"/>
              <w:right w:val="single" w:sz="4" w:space="0" w:color="000000"/>
            </w:tcBorders>
            <w:shd w:val="clear" w:color="auto" w:fill="auto"/>
            <w:noWrap/>
            <w:vAlign w:val="bottom"/>
            <w:hideMark/>
          </w:tcPr>
          <w:p w14:paraId="370249F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DDC208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57627DC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13F51E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TURRIL PLÁSTICO DE 200LT</w:t>
            </w:r>
          </w:p>
        </w:tc>
        <w:tc>
          <w:tcPr>
            <w:tcW w:w="1598" w:type="dxa"/>
            <w:tcBorders>
              <w:top w:val="nil"/>
              <w:left w:val="nil"/>
              <w:bottom w:val="single" w:sz="4" w:space="0" w:color="000000"/>
              <w:right w:val="single" w:sz="4" w:space="0" w:color="000000"/>
            </w:tcBorders>
            <w:shd w:val="clear" w:color="auto" w:fill="auto"/>
            <w:noWrap/>
            <w:vAlign w:val="bottom"/>
            <w:hideMark/>
          </w:tcPr>
          <w:p w14:paraId="653615A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6EAC3B2"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3CAC240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880D7C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TESTER MULTÍMETRO</w:t>
            </w:r>
          </w:p>
        </w:tc>
        <w:tc>
          <w:tcPr>
            <w:tcW w:w="1598" w:type="dxa"/>
            <w:tcBorders>
              <w:top w:val="nil"/>
              <w:left w:val="nil"/>
              <w:bottom w:val="single" w:sz="4" w:space="0" w:color="000000"/>
              <w:right w:val="single" w:sz="4" w:space="0" w:color="000000"/>
            </w:tcBorders>
            <w:shd w:val="clear" w:color="auto" w:fill="auto"/>
            <w:noWrap/>
            <w:vAlign w:val="bottom"/>
            <w:hideMark/>
          </w:tcPr>
          <w:p w14:paraId="01E37B0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EF3DE8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7B907BA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2EFFD1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TENAZA</w:t>
            </w:r>
          </w:p>
        </w:tc>
        <w:tc>
          <w:tcPr>
            <w:tcW w:w="1598" w:type="dxa"/>
            <w:tcBorders>
              <w:top w:val="nil"/>
              <w:left w:val="nil"/>
              <w:bottom w:val="single" w:sz="4" w:space="0" w:color="000000"/>
              <w:right w:val="single" w:sz="4" w:space="0" w:color="000000"/>
            </w:tcBorders>
            <w:shd w:val="clear" w:color="auto" w:fill="auto"/>
            <w:noWrap/>
            <w:vAlign w:val="bottom"/>
            <w:hideMark/>
          </w:tcPr>
          <w:p w14:paraId="3BCDF4B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731C64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1C4144CB"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0E51BD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TARRAJAS DE PVC DE 1/2</w:t>
            </w:r>
          </w:p>
        </w:tc>
        <w:tc>
          <w:tcPr>
            <w:tcW w:w="1598" w:type="dxa"/>
            <w:tcBorders>
              <w:top w:val="nil"/>
              <w:left w:val="nil"/>
              <w:bottom w:val="single" w:sz="4" w:space="0" w:color="000000"/>
              <w:right w:val="single" w:sz="4" w:space="0" w:color="000000"/>
            </w:tcBorders>
            <w:shd w:val="clear" w:color="auto" w:fill="auto"/>
            <w:noWrap/>
            <w:vAlign w:val="bottom"/>
            <w:hideMark/>
          </w:tcPr>
          <w:p w14:paraId="206A2DA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466F13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2E0F8106"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EF8E9D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TALADRO</w:t>
            </w:r>
          </w:p>
        </w:tc>
        <w:tc>
          <w:tcPr>
            <w:tcW w:w="1598" w:type="dxa"/>
            <w:tcBorders>
              <w:top w:val="nil"/>
              <w:left w:val="nil"/>
              <w:bottom w:val="single" w:sz="4" w:space="0" w:color="000000"/>
              <w:right w:val="single" w:sz="4" w:space="0" w:color="000000"/>
            </w:tcBorders>
            <w:shd w:val="clear" w:color="auto" w:fill="auto"/>
            <w:noWrap/>
            <w:vAlign w:val="bottom"/>
            <w:hideMark/>
          </w:tcPr>
          <w:p w14:paraId="7E301C5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6BB649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2E26EE3B"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3D5A08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SIERRA METÁLICA</w:t>
            </w:r>
          </w:p>
        </w:tc>
        <w:tc>
          <w:tcPr>
            <w:tcW w:w="1598" w:type="dxa"/>
            <w:tcBorders>
              <w:top w:val="nil"/>
              <w:left w:val="nil"/>
              <w:bottom w:val="single" w:sz="4" w:space="0" w:color="000000"/>
              <w:right w:val="single" w:sz="4" w:space="0" w:color="000000"/>
            </w:tcBorders>
            <w:shd w:val="clear" w:color="auto" w:fill="auto"/>
            <w:noWrap/>
            <w:vAlign w:val="bottom"/>
            <w:hideMark/>
          </w:tcPr>
          <w:p w14:paraId="557CB46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C21F7A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4D4B5934"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68E0D2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SERRUCHO PARA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329A473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3ABB4F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665941F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EA9ED1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RODILLO ESPUMA</w:t>
            </w:r>
          </w:p>
        </w:tc>
        <w:tc>
          <w:tcPr>
            <w:tcW w:w="1598" w:type="dxa"/>
            <w:tcBorders>
              <w:top w:val="nil"/>
              <w:left w:val="nil"/>
              <w:bottom w:val="single" w:sz="4" w:space="0" w:color="000000"/>
              <w:right w:val="single" w:sz="4" w:space="0" w:color="000000"/>
            </w:tcBorders>
            <w:shd w:val="clear" w:color="auto" w:fill="auto"/>
            <w:noWrap/>
            <w:vAlign w:val="bottom"/>
            <w:hideMark/>
          </w:tcPr>
          <w:p w14:paraId="37F8827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3B1C82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551936B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945400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PLOMADA 300GR</w:t>
            </w:r>
          </w:p>
        </w:tc>
        <w:tc>
          <w:tcPr>
            <w:tcW w:w="1598" w:type="dxa"/>
            <w:tcBorders>
              <w:top w:val="nil"/>
              <w:left w:val="nil"/>
              <w:bottom w:val="single" w:sz="4" w:space="0" w:color="000000"/>
              <w:right w:val="single" w:sz="4" w:space="0" w:color="000000"/>
            </w:tcBorders>
            <w:shd w:val="clear" w:color="auto" w:fill="auto"/>
            <w:noWrap/>
            <w:vAlign w:val="bottom"/>
            <w:hideMark/>
          </w:tcPr>
          <w:p w14:paraId="40B54FF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6C88168"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03BA2DC4"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355E73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PLANCHA</w:t>
            </w:r>
          </w:p>
        </w:tc>
        <w:tc>
          <w:tcPr>
            <w:tcW w:w="1598" w:type="dxa"/>
            <w:tcBorders>
              <w:top w:val="nil"/>
              <w:left w:val="nil"/>
              <w:bottom w:val="single" w:sz="4" w:space="0" w:color="000000"/>
              <w:right w:val="single" w:sz="4" w:space="0" w:color="000000"/>
            </w:tcBorders>
            <w:shd w:val="clear" w:color="auto" w:fill="auto"/>
            <w:noWrap/>
            <w:vAlign w:val="bottom"/>
            <w:hideMark/>
          </w:tcPr>
          <w:p w14:paraId="519350A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B89778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65EAFF74"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87A578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PINZA DE ELECTRICISTA</w:t>
            </w:r>
          </w:p>
        </w:tc>
        <w:tc>
          <w:tcPr>
            <w:tcW w:w="1598" w:type="dxa"/>
            <w:tcBorders>
              <w:top w:val="nil"/>
              <w:left w:val="nil"/>
              <w:bottom w:val="single" w:sz="4" w:space="0" w:color="000000"/>
              <w:right w:val="single" w:sz="4" w:space="0" w:color="000000"/>
            </w:tcBorders>
            <w:shd w:val="clear" w:color="auto" w:fill="auto"/>
            <w:noWrap/>
            <w:vAlign w:val="bottom"/>
            <w:hideMark/>
          </w:tcPr>
          <w:p w14:paraId="287C86A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C4749E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78BD005D"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356EB7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PINZA DE CORTE LATERAL</w:t>
            </w:r>
          </w:p>
        </w:tc>
        <w:tc>
          <w:tcPr>
            <w:tcW w:w="1598" w:type="dxa"/>
            <w:tcBorders>
              <w:top w:val="nil"/>
              <w:left w:val="nil"/>
              <w:bottom w:val="single" w:sz="4" w:space="0" w:color="000000"/>
              <w:right w:val="single" w:sz="4" w:space="0" w:color="000000"/>
            </w:tcBorders>
            <w:shd w:val="clear" w:color="auto" w:fill="auto"/>
            <w:noWrap/>
            <w:vAlign w:val="bottom"/>
            <w:hideMark/>
          </w:tcPr>
          <w:p w14:paraId="38951F4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BDD02B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73268EEF"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5C3D53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PICO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44D85CE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B70D84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16DF4AE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94650E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PATA DE CABRA</w:t>
            </w:r>
          </w:p>
        </w:tc>
        <w:tc>
          <w:tcPr>
            <w:tcW w:w="1598" w:type="dxa"/>
            <w:tcBorders>
              <w:top w:val="nil"/>
              <w:left w:val="nil"/>
              <w:bottom w:val="single" w:sz="4" w:space="0" w:color="000000"/>
              <w:right w:val="single" w:sz="4" w:space="0" w:color="000000"/>
            </w:tcBorders>
            <w:shd w:val="clear" w:color="auto" w:fill="auto"/>
            <w:noWrap/>
            <w:vAlign w:val="bottom"/>
            <w:hideMark/>
          </w:tcPr>
          <w:p w14:paraId="099B4F5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64096A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19F185AB"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F4A0E9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PALA</w:t>
            </w:r>
          </w:p>
        </w:tc>
        <w:tc>
          <w:tcPr>
            <w:tcW w:w="1598" w:type="dxa"/>
            <w:tcBorders>
              <w:top w:val="nil"/>
              <w:left w:val="nil"/>
              <w:bottom w:val="single" w:sz="4" w:space="0" w:color="000000"/>
              <w:right w:val="single" w:sz="4" w:space="0" w:color="000000"/>
            </w:tcBorders>
            <w:shd w:val="clear" w:color="auto" w:fill="auto"/>
            <w:noWrap/>
            <w:vAlign w:val="bottom"/>
            <w:hideMark/>
          </w:tcPr>
          <w:p w14:paraId="271D611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D225A5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336857C5"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1A1A97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NIVEL DE MANO DE 30CM</w:t>
            </w:r>
          </w:p>
        </w:tc>
        <w:tc>
          <w:tcPr>
            <w:tcW w:w="1598" w:type="dxa"/>
            <w:tcBorders>
              <w:top w:val="nil"/>
              <w:left w:val="nil"/>
              <w:bottom w:val="single" w:sz="4" w:space="0" w:color="000000"/>
              <w:right w:val="single" w:sz="4" w:space="0" w:color="000000"/>
            </w:tcBorders>
            <w:shd w:val="clear" w:color="auto" w:fill="auto"/>
            <w:noWrap/>
            <w:vAlign w:val="bottom"/>
            <w:hideMark/>
          </w:tcPr>
          <w:p w14:paraId="11EF2AD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F4BA0E6"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1A78CCF6"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4FBED9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MARTILLO</w:t>
            </w:r>
          </w:p>
        </w:tc>
        <w:tc>
          <w:tcPr>
            <w:tcW w:w="1598" w:type="dxa"/>
            <w:tcBorders>
              <w:top w:val="nil"/>
              <w:left w:val="nil"/>
              <w:bottom w:val="single" w:sz="4" w:space="0" w:color="000000"/>
              <w:right w:val="single" w:sz="4" w:space="0" w:color="000000"/>
            </w:tcBorders>
            <w:shd w:val="clear" w:color="auto" w:fill="auto"/>
            <w:noWrap/>
            <w:vAlign w:val="bottom"/>
            <w:hideMark/>
          </w:tcPr>
          <w:p w14:paraId="0FD6AF9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A1A353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7D694E15"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75BB98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MANGUERA TRANSPARENTE DE NIVEL 3/8"</w:t>
            </w:r>
          </w:p>
        </w:tc>
        <w:tc>
          <w:tcPr>
            <w:tcW w:w="1598" w:type="dxa"/>
            <w:tcBorders>
              <w:top w:val="nil"/>
              <w:left w:val="nil"/>
              <w:bottom w:val="single" w:sz="4" w:space="0" w:color="000000"/>
              <w:right w:val="single" w:sz="4" w:space="0" w:color="000000"/>
            </w:tcBorders>
            <w:shd w:val="clear" w:color="auto" w:fill="auto"/>
            <w:noWrap/>
            <w:vAlign w:val="bottom"/>
            <w:hideMark/>
          </w:tcPr>
          <w:p w14:paraId="04E8764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w:t>
            </w:r>
          </w:p>
        </w:tc>
        <w:tc>
          <w:tcPr>
            <w:tcW w:w="1762" w:type="dxa"/>
            <w:tcBorders>
              <w:top w:val="nil"/>
              <w:left w:val="nil"/>
              <w:bottom w:val="single" w:sz="4" w:space="0" w:color="000000"/>
              <w:right w:val="single" w:sz="4" w:space="0" w:color="000000"/>
            </w:tcBorders>
            <w:shd w:val="clear" w:color="auto" w:fill="auto"/>
            <w:noWrap/>
            <w:vAlign w:val="bottom"/>
            <w:hideMark/>
          </w:tcPr>
          <w:p w14:paraId="650EA1F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70252B20"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BE5806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MALLA MILIMÉTRICA (H=1M; 1,10M)</w:t>
            </w:r>
          </w:p>
        </w:tc>
        <w:tc>
          <w:tcPr>
            <w:tcW w:w="1598" w:type="dxa"/>
            <w:tcBorders>
              <w:top w:val="nil"/>
              <w:left w:val="nil"/>
              <w:bottom w:val="single" w:sz="4" w:space="0" w:color="000000"/>
              <w:right w:val="single" w:sz="4" w:space="0" w:color="000000"/>
            </w:tcBorders>
            <w:shd w:val="clear" w:color="auto" w:fill="auto"/>
            <w:noWrap/>
            <w:vAlign w:val="bottom"/>
            <w:hideMark/>
          </w:tcPr>
          <w:p w14:paraId="3E7BC42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M2</w:t>
            </w:r>
          </w:p>
        </w:tc>
        <w:tc>
          <w:tcPr>
            <w:tcW w:w="1762" w:type="dxa"/>
            <w:tcBorders>
              <w:top w:val="nil"/>
              <w:left w:val="nil"/>
              <w:bottom w:val="single" w:sz="4" w:space="0" w:color="000000"/>
              <w:right w:val="single" w:sz="4" w:space="0" w:color="000000"/>
            </w:tcBorders>
            <w:shd w:val="clear" w:color="auto" w:fill="auto"/>
            <w:noWrap/>
            <w:vAlign w:val="bottom"/>
            <w:hideMark/>
          </w:tcPr>
          <w:p w14:paraId="2D214372"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4F364530"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CF46C1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MACHETE</w:t>
            </w:r>
          </w:p>
        </w:tc>
        <w:tc>
          <w:tcPr>
            <w:tcW w:w="1598" w:type="dxa"/>
            <w:tcBorders>
              <w:top w:val="nil"/>
              <w:left w:val="nil"/>
              <w:bottom w:val="single" w:sz="4" w:space="0" w:color="000000"/>
              <w:right w:val="single" w:sz="4" w:space="0" w:color="000000"/>
            </w:tcBorders>
            <w:shd w:val="clear" w:color="auto" w:fill="auto"/>
            <w:noWrap/>
            <w:vAlign w:val="bottom"/>
            <w:hideMark/>
          </w:tcPr>
          <w:p w14:paraId="27E3F67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F73F97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444B28B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0091F1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LLAVE UNIVERSAL PARA TUBOS</w:t>
            </w:r>
          </w:p>
        </w:tc>
        <w:tc>
          <w:tcPr>
            <w:tcW w:w="1598" w:type="dxa"/>
            <w:tcBorders>
              <w:top w:val="nil"/>
              <w:left w:val="nil"/>
              <w:bottom w:val="single" w:sz="4" w:space="0" w:color="000000"/>
              <w:right w:val="single" w:sz="4" w:space="0" w:color="000000"/>
            </w:tcBorders>
            <w:shd w:val="clear" w:color="auto" w:fill="auto"/>
            <w:noWrap/>
            <w:vAlign w:val="bottom"/>
            <w:hideMark/>
          </w:tcPr>
          <w:p w14:paraId="28FBDC8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148E37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013D1350"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264EDB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LLAVE STILSON</w:t>
            </w:r>
          </w:p>
        </w:tc>
        <w:tc>
          <w:tcPr>
            <w:tcW w:w="1598" w:type="dxa"/>
            <w:tcBorders>
              <w:top w:val="nil"/>
              <w:left w:val="nil"/>
              <w:bottom w:val="single" w:sz="4" w:space="0" w:color="000000"/>
              <w:right w:val="single" w:sz="4" w:space="0" w:color="000000"/>
            </w:tcBorders>
            <w:shd w:val="clear" w:color="auto" w:fill="auto"/>
            <w:noWrap/>
            <w:vAlign w:val="bottom"/>
            <w:hideMark/>
          </w:tcPr>
          <w:p w14:paraId="44FF352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DA8010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0A1B8CD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F1A916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LLAVE PERICO</w:t>
            </w:r>
          </w:p>
        </w:tc>
        <w:tc>
          <w:tcPr>
            <w:tcW w:w="1598" w:type="dxa"/>
            <w:tcBorders>
              <w:top w:val="nil"/>
              <w:left w:val="nil"/>
              <w:bottom w:val="single" w:sz="4" w:space="0" w:color="000000"/>
              <w:right w:val="single" w:sz="4" w:space="0" w:color="000000"/>
            </w:tcBorders>
            <w:shd w:val="clear" w:color="auto" w:fill="auto"/>
            <w:noWrap/>
            <w:vAlign w:val="bottom"/>
            <w:hideMark/>
          </w:tcPr>
          <w:p w14:paraId="5948A56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2FE8AB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5C7E57E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DF77E4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LÁPIZ DE CARPINTERO</w:t>
            </w:r>
          </w:p>
        </w:tc>
        <w:tc>
          <w:tcPr>
            <w:tcW w:w="1598" w:type="dxa"/>
            <w:tcBorders>
              <w:top w:val="nil"/>
              <w:left w:val="nil"/>
              <w:bottom w:val="single" w:sz="4" w:space="0" w:color="000000"/>
              <w:right w:val="single" w:sz="4" w:space="0" w:color="000000"/>
            </w:tcBorders>
            <w:shd w:val="clear" w:color="auto" w:fill="auto"/>
            <w:noWrap/>
            <w:vAlign w:val="bottom"/>
            <w:hideMark/>
          </w:tcPr>
          <w:p w14:paraId="7AB3758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1AFB34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3C321178"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6001FD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HUINCHA DE 50M</w:t>
            </w:r>
          </w:p>
        </w:tc>
        <w:tc>
          <w:tcPr>
            <w:tcW w:w="1598" w:type="dxa"/>
            <w:tcBorders>
              <w:top w:val="nil"/>
              <w:left w:val="nil"/>
              <w:bottom w:val="single" w:sz="4" w:space="0" w:color="000000"/>
              <w:right w:val="single" w:sz="4" w:space="0" w:color="000000"/>
            </w:tcBorders>
            <w:shd w:val="clear" w:color="auto" w:fill="auto"/>
            <w:noWrap/>
            <w:vAlign w:val="bottom"/>
            <w:hideMark/>
          </w:tcPr>
          <w:p w14:paraId="7DD1BDB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268DEA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6CDCA6B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7D504F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HOJAS PARA SIERRA MECÁNICA</w:t>
            </w:r>
          </w:p>
        </w:tc>
        <w:tc>
          <w:tcPr>
            <w:tcW w:w="1598" w:type="dxa"/>
            <w:tcBorders>
              <w:top w:val="nil"/>
              <w:left w:val="nil"/>
              <w:bottom w:val="single" w:sz="4" w:space="0" w:color="000000"/>
              <w:right w:val="single" w:sz="4" w:space="0" w:color="000000"/>
            </w:tcBorders>
            <w:shd w:val="clear" w:color="auto" w:fill="auto"/>
            <w:noWrap/>
            <w:vAlign w:val="bottom"/>
            <w:hideMark/>
          </w:tcPr>
          <w:p w14:paraId="722CE99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00A794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73EC440B"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7F56EB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HILO TANZA #0,70</w:t>
            </w:r>
          </w:p>
        </w:tc>
        <w:tc>
          <w:tcPr>
            <w:tcW w:w="1598" w:type="dxa"/>
            <w:tcBorders>
              <w:top w:val="nil"/>
              <w:left w:val="nil"/>
              <w:bottom w:val="single" w:sz="4" w:space="0" w:color="000000"/>
              <w:right w:val="single" w:sz="4" w:space="0" w:color="000000"/>
            </w:tcBorders>
            <w:shd w:val="clear" w:color="auto" w:fill="auto"/>
            <w:noWrap/>
            <w:vAlign w:val="bottom"/>
            <w:hideMark/>
          </w:tcPr>
          <w:p w14:paraId="4DA606A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RL</w:t>
            </w:r>
          </w:p>
        </w:tc>
        <w:tc>
          <w:tcPr>
            <w:tcW w:w="1762" w:type="dxa"/>
            <w:tcBorders>
              <w:top w:val="nil"/>
              <w:left w:val="nil"/>
              <w:bottom w:val="single" w:sz="4" w:space="0" w:color="000000"/>
              <w:right w:val="single" w:sz="4" w:space="0" w:color="000000"/>
            </w:tcBorders>
            <w:shd w:val="clear" w:color="auto" w:fill="auto"/>
            <w:noWrap/>
            <w:vAlign w:val="bottom"/>
            <w:hideMark/>
          </w:tcPr>
          <w:p w14:paraId="75590A4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40FFE762"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9FB5CB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GUANTES DE SEGURIDAD (ESPECIAL)</w:t>
            </w:r>
          </w:p>
        </w:tc>
        <w:tc>
          <w:tcPr>
            <w:tcW w:w="1598" w:type="dxa"/>
            <w:tcBorders>
              <w:top w:val="nil"/>
              <w:left w:val="nil"/>
              <w:bottom w:val="single" w:sz="4" w:space="0" w:color="000000"/>
              <w:right w:val="single" w:sz="4" w:space="0" w:color="000000"/>
            </w:tcBorders>
            <w:shd w:val="clear" w:color="auto" w:fill="auto"/>
            <w:noWrap/>
            <w:vAlign w:val="bottom"/>
            <w:hideMark/>
          </w:tcPr>
          <w:p w14:paraId="4B21E3E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E2FF61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375A5855"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45C622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FROTACHO (15X20)</w:t>
            </w:r>
          </w:p>
        </w:tc>
        <w:tc>
          <w:tcPr>
            <w:tcW w:w="1598" w:type="dxa"/>
            <w:tcBorders>
              <w:top w:val="nil"/>
              <w:left w:val="nil"/>
              <w:bottom w:val="single" w:sz="4" w:space="0" w:color="000000"/>
              <w:right w:val="single" w:sz="4" w:space="0" w:color="000000"/>
            </w:tcBorders>
            <w:shd w:val="clear" w:color="auto" w:fill="auto"/>
            <w:noWrap/>
            <w:vAlign w:val="bottom"/>
            <w:hideMark/>
          </w:tcPr>
          <w:p w14:paraId="572E844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E95794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7403C86F"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FFB8FE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ESTILETE</w:t>
            </w:r>
          </w:p>
        </w:tc>
        <w:tc>
          <w:tcPr>
            <w:tcW w:w="1598" w:type="dxa"/>
            <w:tcBorders>
              <w:top w:val="nil"/>
              <w:left w:val="nil"/>
              <w:bottom w:val="single" w:sz="4" w:space="0" w:color="000000"/>
              <w:right w:val="single" w:sz="4" w:space="0" w:color="000000"/>
            </w:tcBorders>
            <w:shd w:val="clear" w:color="auto" w:fill="auto"/>
            <w:noWrap/>
            <w:vAlign w:val="bottom"/>
            <w:hideMark/>
          </w:tcPr>
          <w:p w14:paraId="10CCF87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2641198"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0DDEE350"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02D50D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ESCUADRA (0,40X0,60)</w:t>
            </w:r>
          </w:p>
        </w:tc>
        <w:tc>
          <w:tcPr>
            <w:tcW w:w="1598" w:type="dxa"/>
            <w:tcBorders>
              <w:top w:val="nil"/>
              <w:left w:val="nil"/>
              <w:bottom w:val="single" w:sz="4" w:space="0" w:color="000000"/>
              <w:right w:val="single" w:sz="4" w:space="0" w:color="000000"/>
            </w:tcBorders>
            <w:shd w:val="clear" w:color="auto" w:fill="auto"/>
            <w:noWrap/>
            <w:vAlign w:val="bottom"/>
            <w:hideMark/>
          </w:tcPr>
          <w:p w14:paraId="758263E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6405A8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73A21FE9"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AC332D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DESTORNILLADOR PUNTA ESTRELLA</w:t>
            </w:r>
          </w:p>
        </w:tc>
        <w:tc>
          <w:tcPr>
            <w:tcW w:w="1598" w:type="dxa"/>
            <w:tcBorders>
              <w:top w:val="nil"/>
              <w:left w:val="nil"/>
              <w:bottom w:val="single" w:sz="4" w:space="0" w:color="000000"/>
              <w:right w:val="single" w:sz="4" w:space="0" w:color="000000"/>
            </w:tcBorders>
            <w:shd w:val="clear" w:color="auto" w:fill="auto"/>
            <w:noWrap/>
            <w:vAlign w:val="bottom"/>
            <w:hideMark/>
          </w:tcPr>
          <w:p w14:paraId="6D82B74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ABDEFB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66F1D4E5"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DAF251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DESTORNILLADOR PUNTA PLANA</w:t>
            </w:r>
          </w:p>
        </w:tc>
        <w:tc>
          <w:tcPr>
            <w:tcW w:w="1598" w:type="dxa"/>
            <w:tcBorders>
              <w:top w:val="nil"/>
              <w:left w:val="nil"/>
              <w:bottom w:val="single" w:sz="4" w:space="0" w:color="000000"/>
              <w:right w:val="single" w:sz="4" w:space="0" w:color="000000"/>
            </w:tcBorders>
            <w:shd w:val="clear" w:color="auto" w:fill="auto"/>
            <w:noWrap/>
            <w:vAlign w:val="bottom"/>
            <w:hideMark/>
          </w:tcPr>
          <w:p w14:paraId="332E5EC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4F71BC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7DF45F82"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6813E1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COMBO 5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0737DD9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53C862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5B5B46C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301056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COMBILLO 2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7938E79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719FF1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2E7C7F04"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7B6458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CEPILLO DE ACERO</w:t>
            </w:r>
          </w:p>
        </w:tc>
        <w:tc>
          <w:tcPr>
            <w:tcW w:w="1598" w:type="dxa"/>
            <w:tcBorders>
              <w:top w:val="nil"/>
              <w:left w:val="nil"/>
              <w:bottom w:val="single" w:sz="4" w:space="0" w:color="000000"/>
              <w:right w:val="single" w:sz="4" w:space="0" w:color="000000"/>
            </w:tcBorders>
            <w:shd w:val="clear" w:color="auto" w:fill="auto"/>
            <w:noWrap/>
            <w:vAlign w:val="bottom"/>
            <w:hideMark/>
          </w:tcPr>
          <w:p w14:paraId="06976AE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9EDAFC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3EA0894C" w14:textId="77777777" w:rsidTr="00A13D76">
        <w:trPr>
          <w:trHeight w:val="255"/>
          <w:jc w:val="center"/>
        </w:trPr>
        <w:tc>
          <w:tcPr>
            <w:tcW w:w="4400" w:type="dxa"/>
            <w:tcBorders>
              <w:top w:val="nil"/>
              <w:left w:val="single" w:sz="4" w:space="0" w:color="000000"/>
              <w:bottom w:val="single" w:sz="4" w:space="0" w:color="auto"/>
              <w:right w:val="single" w:sz="4" w:space="0" w:color="000000"/>
            </w:tcBorders>
            <w:shd w:val="clear" w:color="auto" w:fill="auto"/>
            <w:vAlign w:val="bottom"/>
            <w:hideMark/>
          </w:tcPr>
          <w:p w14:paraId="792198B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CARRETILLA</w:t>
            </w:r>
          </w:p>
        </w:tc>
        <w:tc>
          <w:tcPr>
            <w:tcW w:w="1598" w:type="dxa"/>
            <w:tcBorders>
              <w:top w:val="nil"/>
              <w:left w:val="nil"/>
              <w:bottom w:val="single" w:sz="4" w:space="0" w:color="auto"/>
              <w:right w:val="single" w:sz="4" w:space="0" w:color="000000"/>
            </w:tcBorders>
            <w:shd w:val="clear" w:color="auto" w:fill="auto"/>
            <w:noWrap/>
            <w:vAlign w:val="bottom"/>
            <w:hideMark/>
          </w:tcPr>
          <w:p w14:paraId="18EB88C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auto"/>
              <w:right w:val="single" w:sz="4" w:space="0" w:color="000000"/>
            </w:tcBorders>
            <w:shd w:val="clear" w:color="auto" w:fill="auto"/>
            <w:noWrap/>
            <w:vAlign w:val="bottom"/>
            <w:hideMark/>
          </w:tcPr>
          <w:p w14:paraId="1EEB296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4254C9FC" w14:textId="77777777" w:rsidTr="00A13D76">
        <w:trPr>
          <w:trHeight w:val="255"/>
          <w:jc w:val="center"/>
        </w:trPr>
        <w:tc>
          <w:tcPr>
            <w:tcW w:w="440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FBFEE8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lastRenderedPageBreak/>
              <w:t>BROCHA 3</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712E29D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1308594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324907A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9D5AB4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BARRETA DE 1.5 M</w:t>
            </w:r>
          </w:p>
        </w:tc>
        <w:tc>
          <w:tcPr>
            <w:tcW w:w="1598" w:type="dxa"/>
            <w:tcBorders>
              <w:top w:val="nil"/>
              <w:left w:val="nil"/>
              <w:bottom w:val="single" w:sz="4" w:space="0" w:color="000000"/>
              <w:right w:val="single" w:sz="4" w:space="0" w:color="000000"/>
            </w:tcBorders>
            <w:shd w:val="clear" w:color="auto" w:fill="auto"/>
            <w:noWrap/>
            <w:vAlign w:val="bottom"/>
            <w:hideMark/>
          </w:tcPr>
          <w:p w14:paraId="2519924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10C5C9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465C6E60"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6B7D36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BALDE PLÁSTICO 20LT</w:t>
            </w:r>
          </w:p>
        </w:tc>
        <w:tc>
          <w:tcPr>
            <w:tcW w:w="1598" w:type="dxa"/>
            <w:tcBorders>
              <w:top w:val="nil"/>
              <w:left w:val="nil"/>
              <w:bottom w:val="single" w:sz="4" w:space="0" w:color="000000"/>
              <w:right w:val="single" w:sz="4" w:space="0" w:color="000000"/>
            </w:tcBorders>
            <w:shd w:val="clear" w:color="auto" w:fill="auto"/>
            <w:noWrap/>
            <w:vAlign w:val="bottom"/>
            <w:hideMark/>
          </w:tcPr>
          <w:p w14:paraId="4537188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DB4A64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3563519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3033EB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BADILEJOS</w:t>
            </w:r>
          </w:p>
        </w:tc>
        <w:tc>
          <w:tcPr>
            <w:tcW w:w="1598" w:type="dxa"/>
            <w:tcBorders>
              <w:top w:val="nil"/>
              <w:left w:val="nil"/>
              <w:bottom w:val="single" w:sz="4" w:space="0" w:color="000000"/>
              <w:right w:val="single" w:sz="4" w:space="0" w:color="000000"/>
            </w:tcBorders>
            <w:shd w:val="clear" w:color="auto" w:fill="auto"/>
            <w:noWrap/>
            <w:vAlign w:val="bottom"/>
            <w:hideMark/>
          </w:tcPr>
          <w:p w14:paraId="0E89537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553A81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0A25E31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E3EF22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AZADÓN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0FDC1D7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A62C4D5"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10421F9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A86B12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ALICATE</w:t>
            </w:r>
          </w:p>
        </w:tc>
        <w:tc>
          <w:tcPr>
            <w:tcW w:w="1598" w:type="dxa"/>
            <w:tcBorders>
              <w:top w:val="nil"/>
              <w:left w:val="nil"/>
              <w:bottom w:val="single" w:sz="4" w:space="0" w:color="000000"/>
              <w:right w:val="single" w:sz="4" w:space="0" w:color="000000"/>
            </w:tcBorders>
            <w:shd w:val="clear" w:color="auto" w:fill="auto"/>
            <w:noWrap/>
            <w:vAlign w:val="bottom"/>
            <w:hideMark/>
          </w:tcPr>
          <w:p w14:paraId="4C478C1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FD66DE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339EF249"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3C1B47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FLEXO 10M</w:t>
            </w:r>
          </w:p>
        </w:tc>
        <w:tc>
          <w:tcPr>
            <w:tcW w:w="1598" w:type="dxa"/>
            <w:tcBorders>
              <w:top w:val="nil"/>
              <w:left w:val="nil"/>
              <w:bottom w:val="single" w:sz="4" w:space="0" w:color="000000"/>
              <w:right w:val="single" w:sz="4" w:space="0" w:color="000000"/>
            </w:tcBorders>
            <w:shd w:val="clear" w:color="auto" w:fill="auto"/>
            <w:noWrap/>
            <w:vAlign w:val="bottom"/>
            <w:hideMark/>
          </w:tcPr>
          <w:p w14:paraId="4934712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BE5A2A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66DB19FE"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C1A4C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CAPACITACIÓN TALLER PARA LIDERES Y AUTORIDADES</w:t>
            </w:r>
          </w:p>
        </w:tc>
      </w:tr>
      <w:tr w:rsidR="002A4ECA" w:rsidRPr="00CA1A45" w14:paraId="6E3381C8"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E810BF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37B636F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46768F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2A5A2C44"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906C79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2425033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AFA2B4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62F10538"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060E36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0000B0D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358C504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168C742F"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36210E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742F6CC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A6CAF4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5093767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551F68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546C8A5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304F76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536AA07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4359E5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5808058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6CA214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6918C870"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C99E31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76AAEE7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68AE25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33BA80E7"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6CE656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6715E04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D4A3AB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2FBDB5C8"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4EFE74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52883B9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F634E3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109BC33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BF38CE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69714C3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A84B836"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3A57C5D0"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DC9E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CAPACITACIÓN TALLER PARA PROMOTORES Y ALMACENEROS</w:t>
            </w:r>
          </w:p>
        </w:tc>
      </w:tr>
      <w:tr w:rsidR="002A4ECA" w:rsidRPr="00CA1A45" w14:paraId="5CC777D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44C920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188C069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EE5B116"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17951F5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B4DBE6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208DADC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7650DF58"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2E53793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EDF331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63B7592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BE3698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224E8C85"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35F114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0126646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8E773B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6B0FF05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A719E3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33D04E6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95D4AE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09149FC4"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D84F53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50BFA86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3AD43F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32470CF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741D78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33F722A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AF91FD6"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45358CA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AC835D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1DC767F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5EBE17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1DFABCF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26227F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7AA39F7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228B02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65BF02F4"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30C9E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CAPACITACIÓN TALLER EN TÉCNICAS CONSTRUCTIVAS</w:t>
            </w:r>
          </w:p>
        </w:tc>
      </w:tr>
      <w:tr w:rsidR="002A4ECA" w:rsidRPr="00CA1A45" w14:paraId="5D8CF4F3"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BE1288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37DC8D5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28568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73789A57"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39E020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5FC12BD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BB109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1EFE7B06" w14:textId="77777777" w:rsidTr="002A4ECA">
        <w:trPr>
          <w:trHeight w:val="31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4C5F6D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699C4E7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C7BA89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7ED32498"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3C25F7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72D3FF6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9F95F8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228A2B2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52FD7E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177A75F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500D1FC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45B2C1E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9A75B8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146F1F6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613EE8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5B64FFEB"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5C4B2D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160E0E1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43E76E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31D5EF12"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CBABF7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334F79E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B03F4E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7F0CF24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7415A2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212BA6F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2B118B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703910A2"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EB8501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6FE4326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06F7DC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6A899718"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84012C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2D1D6D4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CF628D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r>
      <w:tr w:rsidR="002A4ECA" w:rsidRPr="00CA1A45" w14:paraId="62FB633F"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B766F8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49A05E0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84465A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6DFD2B02"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1B439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PERSONAL DE PROYECTO </w:t>
            </w:r>
          </w:p>
        </w:tc>
      </w:tr>
      <w:tr w:rsidR="002A4ECA" w:rsidRPr="00CA1A45" w14:paraId="1CD1C2A5"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467D12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TÉCNICO OPERATIVO DE ÁREA </w:t>
            </w:r>
          </w:p>
        </w:tc>
        <w:tc>
          <w:tcPr>
            <w:tcW w:w="1598" w:type="dxa"/>
            <w:tcBorders>
              <w:top w:val="nil"/>
              <w:left w:val="nil"/>
              <w:bottom w:val="single" w:sz="4" w:space="0" w:color="000000"/>
              <w:right w:val="single" w:sz="4" w:space="0" w:color="000000"/>
            </w:tcBorders>
            <w:shd w:val="clear" w:color="auto" w:fill="auto"/>
            <w:noWrap/>
            <w:vAlign w:val="bottom"/>
            <w:hideMark/>
          </w:tcPr>
          <w:p w14:paraId="3DD0A97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09019585"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469254B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624F7A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TÉCNICO ALMACENERO </w:t>
            </w:r>
          </w:p>
        </w:tc>
        <w:tc>
          <w:tcPr>
            <w:tcW w:w="1598" w:type="dxa"/>
            <w:tcBorders>
              <w:top w:val="nil"/>
              <w:left w:val="nil"/>
              <w:bottom w:val="single" w:sz="4" w:space="0" w:color="000000"/>
              <w:right w:val="single" w:sz="4" w:space="0" w:color="000000"/>
            </w:tcBorders>
            <w:shd w:val="clear" w:color="auto" w:fill="auto"/>
            <w:noWrap/>
            <w:vAlign w:val="bottom"/>
            <w:hideMark/>
          </w:tcPr>
          <w:p w14:paraId="433E897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512D012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272DA272"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6C7D91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EDUCADOR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6BE17DC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44A2734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52C3CEF0" w14:textId="77777777" w:rsidTr="00A13D76">
        <w:trPr>
          <w:trHeight w:val="510"/>
          <w:jc w:val="center"/>
        </w:trPr>
        <w:tc>
          <w:tcPr>
            <w:tcW w:w="4400" w:type="dxa"/>
            <w:tcBorders>
              <w:top w:val="nil"/>
              <w:left w:val="single" w:sz="4" w:space="0" w:color="000000"/>
              <w:bottom w:val="single" w:sz="4" w:space="0" w:color="auto"/>
              <w:right w:val="single" w:sz="4" w:space="0" w:color="000000"/>
            </w:tcBorders>
            <w:shd w:val="clear" w:color="auto" w:fill="auto"/>
            <w:vAlign w:val="bottom"/>
            <w:hideMark/>
          </w:tcPr>
          <w:p w14:paraId="1CBDAA9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CONSTRUCTOR ESPECIALISTA P/INSTALACIÓN SANITARIA Y AGUA POTABLE </w:t>
            </w:r>
          </w:p>
        </w:tc>
        <w:tc>
          <w:tcPr>
            <w:tcW w:w="1598" w:type="dxa"/>
            <w:tcBorders>
              <w:top w:val="nil"/>
              <w:left w:val="nil"/>
              <w:bottom w:val="single" w:sz="4" w:space="0" w:color="auto"/>
              <w:right w:val="single" w:sz="4" w:space="0" w:color="000000"/>
            </w:tcBorders>
            <w:shd w:val="clear" w:color="auto" w:fill="auto"/>
            <w:noWrap/>
            <w:vAlign w:val="bottom"/>
            <w:hideMark/>
          </w:tcPr>
          <w:p w14:paraId="3346E92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PERSONA</w:t>
            </w:r>
          </w:p>
        </w:tc>
        <w:tc>
          <w:tcPr>
            <w:tcW w:w="1762" w:type="dxa"/>
            <w:tcBorders>
              <w:top w:val="nil"/>
              <w:left w:val="nil"/>
              <w:bottom w:val="single" w:sz="4" w:space="0" w:color="auto"/>
              <w:right w:val="single" w:sz="4" w:space="0" w:color="000000"/>
            </w:tcBorders>
            <w:shd w:val="clear" w:color="auto" w:fill="auto"/>
            <w:noWrap/>
            <w:vAlign w:val="bottom"/>
            <w:hideMark/>
          </w:tcPr>
          <w:p w14:paraId="426C60A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64117930" w14:textId="77777777" w:rsidTr="00A13D76">
        <w:trPr>
          <w:trHeight w:val="510"/>
          <w:jc w:val="center"/>
        </w:trPr>
        <w:tc>
          <w:tcPr>
            <w:tcW w:w="440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CE6ADD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lastRenderedPageBreak/>
              <w:t xml:space="preserve">CONSTRUCTOR ESPECIALISTA P/INSTALACIÓN EN MATERIALES PREFABRICADOS </w:t>
            </w:r>
          </w:p>
        </w:tc>
        <w:tc>
          <w:tcPr>
            <w:tcW w:w="1598" w:type="dxa"/>
            <w:tcBorders>
              <w:top w:val="single" w:sz="4" w:space="0" w:color="auto"/>
              <w:left w:val="nil"/>
              <w:bottom w:val="single" w:sz="4" w:space="0" w:color="000000"/>
              <w:right w:val="single" w:sz="4" w:space="0" w:color="000000"/>
            </w:tcBorders>
            <w:shd w:val="clear" w:color="auto" w:fill="auto"/>
            <w:noWrap/>
            <w:vAlign w:val="bottom"/>
            <w:hideMark/>
          </w:tcPr>
          <w:p w14:paraId="78A81D7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PERSONA</w:t>
            </w:r>
          </w:p>
        </w:tc>
        <w:tc>
          <w:tcPr>
            <w:tcW w:w="1762" w:type="dxa"/>
            <w:tcBorders>
              <w:top w:val="single" w:sz="4" w:space="0" w:color="auto"/>
              <w:left w:val="nil"/>
              <w:bottom w:val="single" w:sz="4" w:space="0" w:color="000000"/>
              <w:right w:val="single" w:sz="4" w:space="0" w:color="000000"/>
            </w:tcBorders>
            <w:shd w:val="clear" w:color="auto" w:fill="auto"/>
            <w:noWrap/>
            <w:vAlign w:val="bottom"/>
            <w:hideMark/>
          </w:tcPr>
          <w:p w14:paraId="647E806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577981FB" w14:textId="77777777" w:rsidTr="002A4ECA">
        <w:trPr>
          <w:trHeight w:val="27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D630AF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CONSTRUCTOR ESPECIALISTA P/INSTALACIÓN ELÉCTRICA </w:t>
            </w:r>
          </w:p>
        </w:tc>
        <w:tc>
          <w:tcPr>
            <w:tcW w:w="1598" w:type="dxa"/>
            <w:tcBorders>
              <w:top w:val="nil"/>
              <w:left w:val="nil"/>
              <w:bottom w:val="single" w:sz="4" w:space="0" w:color="000000"/>
              <w:right w:val="single" w:sz="4" w:space="0" w:color="000000"/>
            </w:tcBorders>
            <w:shd w:val="clear" w:color="auto" w:fill="auto"/>
            <w:noWrap/>
            <w:vAlign w:val="bottom"/>
            <w:hideMark/>
          </w:tcPr>
          <w:p w14:paraId="2BA982F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211255F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7069941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B7C676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CONSTRUCTOR ALBAÑIL </w:t>
            </w:r>
          </w:p>
        </w:tc>
        <w:tc>
          <w:tcPr>
            <w:tcW w:w="1598" w:type="dxa"/>
            <w:tcBorders>
              <w:top w:val="nil"/>
              <w:left w:val="nil"/>
              <w:bottom w:val="single" w:sz="4" w:space="0" w:color="000000"/>
              <w:right w:val="single" w:sz="4" w:space="0" w:color="000000"/>
            </w:tcBorders>
            <w:shd w:val="clear" w:color="auto" w:fill="auto"/>
            <w:noWrap/>
            <w:vAlign w:val="bottom"/>
            <w:hideMark/>
          </w:tcPr>
          <w:p w14:paraId="1E98BA5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432155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5</w:t>
            </w:r>
          </w:p>
        </w:tc>
      </w:tr>
      <w:tr w:rsidR="002A4ECA" w:rsidRPr="00CA1A45" w14:paraId="29998BC8"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D63A00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CONSTRUCTOR  ALBAÑIL (APOYO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1200279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2AFC3C1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r>
      <w:tr w:rsidR="002A4ECA" w:rsidRPr="00CA1A45" w14:paraId="0B894F08"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943A3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ROPA DE TRABAJO</w:t>
            </w:r>
          </w:p>
        </w:tc>
      </w:tr>
      <w:tr w:rsidR="002A4ECA" w:rsidRPr="00CA1A45" w14:paraId="0C43EED3"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DA9A89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OVEROL</w:t>
            </w:r>
          </w:p>
        </w:tc>
        <w:tc>
          <w:tcPr>
            <w:tcW w:w="1598" w:type="dxa"/>
            <w:tcBorders>
              <w:top w:val="nil"/>
              <w:left w:val="nil"/>
              <w:bottom w:val="single" w:sz="4" w:space="0" w:color="000000"/>
              <w:right w:val="single" w:sz="4" w:space="0" w:color="000000"/>
            </w:tcBorders>
            <w:shd w:val="clear" w:color="auto" w:fill="auto"/>
            <w:noWrap/>
            <w:vAlign w:val="bottom"/>
            <w:hideMark/>
          </w:tcPr>
          <w:p w14:paraId="60B5B30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5A168F2"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9</w:t>
            </w:r>
          </w:p>
        </w:tc>
      </w:tr>
      <w:tr w:rsidR="002A4ECA" w:rsidRPr="00CA1A45" w14:paraId="47D953E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52DBF2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GUANTES</w:t>
            </w:r>
          </w:p>
        </w:tc>
        <w:tc>
          <w:tcPr>
            <w:tcW w:w="1598" w:type="dxa"/>
            <w:tcBorders>
              <w:top w:val="nil"/>
              <w:left w:val="nil"/>
              <w:bottom w:val="single" w:sz="4" w:space="0" w:color="000000"/>
              <w:right w:val="single" w:sz="4" w:space="0" w:color="000000"/>
            </w:tcBorders>
            <w:shd w:val="clear" w:color="auto" w:fill="auto"/>
            <w:noWrap/>
            <w:vAlign w:val="bottom"/>
            <w:hideMark/>
          </w:tcPr>
          <w:p w14:paraId="670A7B2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82468E8"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9</w:t>
            </w:r>
          </w:p>
        </w:tc>
      </w:tr>
      <w:tr w:rsidR="002A4ECA" w:rsidRPr="00CA1A45" w14:paraId="31A07815"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775045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GORRA</w:t>
            </w:r>
          </w:p>
        </w:tc>
        <w:tc>
          <w:tcPr>
            <w:tcW w:w="1598" w:type="dxa"/>
            <w:tcBorders>
              <w:top w:val="nil"/>
              <w:left w:val="nil"/>
              <w:bottom w:val="single" w:sz="4" w:space="0" w:color="000000"/>
              <w:right w:val="single" w:sz="4" w:space="0" w:color="000000"/>
            </w:tcBorders>
            <w:shd w:val="clear" w:color="auto" w:fill="auto"/>
            <w:noWrap/>
            <w:vAlign w:val="bottom"/>
            <w:hideMark/>
          </w:tcPr>
          <w:p w14:paraId="5F351AC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3515116"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9</w:t>
            </w:r>
          </w:p>
        </w:tc>
      </w:tr>
      <w:tr w:rsidR="002A4ECA" w:rsidRPr="00CA1A45" w14:paraId="3E538AD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42B953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CHALECO DE IDENTIFICACIÓN</w:t>
            </w:r>
          </w:p>
        </w:tc>
        <w:tc>
          <w:tcPr>
            <w:tcW w:w="1598" w:type="dxa"/>
            <w:tcBorders>
              <w:top w:val="nil"/>
              <w:left w:val="nil"/>
              <w:bottom w:val="single" w:sz="4" w:space="0" w:color="000000"/>
              <w:right w:val="single" w:sz="4" w:space="0" w:color="000000"/>
            </w:tcBorders>
            <w:shd w:val="clear" w:color="auto" w:fill="auto"/>
            <w:noWrap/>
            <w:vAlign w:val="bottom"/>
            <w:hideMark/>
          </w:tcPr>
          <w:p w14:paraId="47086C2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929A96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9</w:t>
            </w:r>
          </w:p>
        </w:tc>
      </w:tr>
      <w:tr w:rsidR="002A4ECA" w:rsidRPr="00CA1A45" w14:paraId="7D6B5E8E"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603029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CASCO</w:t>
            </w:r>
          </w:p>
        </w:tc>
        <w:tc>
          <w:tcPr>
            <w:tcW w:w="1598" w:type="dxa"/>
            <w:tcBorders>
              <w:top w:val="nil"/>
              <w:left w:val="nil"/>
              <w:bottom w:val="single" w:sz="4" w:space="0" w:color="000000"/>
              <w:right w:val="single" w:sz="4" w:space="0" w:color="000000"/>
            </w:tcBorders>
            <w:shd w:val="clear" w:color="auto" w:fill="auto"/>
            <w:noWrap/>
            <w:vAlign w:val="bottom"/>
            <w:hideMark/>
          </w:tcPr>
          <w:p w14:paraId="5C8777E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40FCE5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9</w:t>
            </w:r>
          </w:p>
        </w:tc>
      </w:tr>
      <w:tr w:rsidR="002A4ECA" w:rsidRPr="00CA1A45" w14:paraId="7A4D8210"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B1758F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BOTAS</w:t>
            </w:r>
          </w:p>
        </w:tc>
        <w:tc>
          <w:tcPr>
            <w:tcW w:w="1598" w:type="dxa"/>
            <w:tcBorders>
              <w:top w:val="nil"/>
              <w:left w:val="nil"/>
              <w:bottom w:val="single" w:sz="4" w:space="0" w:color="000000"/>
              <w:right w:val="single" w:sz="4" w:space="0" w:color="000000"/>
            </w:tcBorders>
            <w:shd w:val="clear" w:color="auto" w:fill="auto"/>
            <w:noWrap/>
            <w:vAlign w:val="bottom"/>
            <w:hideMark/>
          </w:tcPr>
          <w:p w14:paraId="69BC941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289C4B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9</w:t>
            </w:r>
          </w:p>
        </w:tc>
      </w:tr>
      <w:tr w:rsidR="002A4ECA" w:rsidRPr="00CA1A45" w14:paraId="778D3777"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83A63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COMBUSTIBLES Y LUBRICANTES</w:t>
            </w:r>
          </w:p>
        </w:tc>
      </w:tr>
      <w:tr w:rsidR="002A4ECA" w:rsidRPr="00CA1A45" w14:paraId="7C1FB776"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F95D11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GASOLINA PARA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3183E2D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2BA1E01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600</w:t>
            </w:r>
          </w:p>
        </w:tc>
      </w:tr>
      <w:tr w:rsidR="002A4ECA" w:rsidRPr="00CA1A45" w14:paraId="6546489D"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7CE1E8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GASOLINA PARA CAMIONETA(S)</w:t>
            </w:r>
          </w:p>
        </w:tc>
        <w:tc>
          <w:tcPr>
            <w:tcW w:w="1598" w:type="dxa"/>
            <w:tcBorders>
              <w:top w:val="nil"/>
              <w:left w:val="nil"/>
              <w:bottom w:val="single" w:sz="4" w:space="0" w:color="000000"/>
              <w:right w:val="single" w:sz="4" w:space="0" w:color="000000"/>
            </w:tcBorders>
            <w:shd w:val="clear" w:color="auto" w:fill="auto"/>
            <w:noWrap/>
            <w:vAlign w:val="bottom"/>
            <w:hideMark/>
          </w:tcPr>
          <w:p w14:paraId="69761A3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72D80BB6"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1600</w:t>
            </w:r>
          </w:p>
        </w:tc>
      </w:tr>
      <w:tr w:rsidR="002A4ECA" w:rsidRPr="00CA1A45" w14:paraId="3EC83915" w14:textId="77777777" w:rsidTr="002A4ECA">
        <w:trPr>
          <w:trHeight w:val="211"/>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45CA6D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CAMBIO DE FILTRO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0179975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0AED90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5</w:t>
            </w:r>
          </w:p>
        </w:tc>
      </w:tr>
      <w:tr w:rsidR="002A4ECA" w:rsidRPr="00CA1A45" w14:paraId="5DA8052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2242BCA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CAMBIO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754CF32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2418920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10</w:t>
            </w:r>
          </w:p>
        </w:tc>
      </w:tr>
      <w:tr w:rsidR="002A4ECA" w:rsidRPr="00CA1A45" w14:paraId="1C899BEE"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DB138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ALQUILERES</w:t>
            </w:r>
          </w:p>
        </w:tc>
      </w:tr>
      <w:tr w:rsidR="002A4ECA" w:rsidRPr="00CA1A45" w14:paraId="74C6DC6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62FCA8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ALQUILER DE OFICINA</w:t>
            </w:r>
          </w:p>
        </w:tc>
        <w:tc>
          <w:tcPr>
            <w:tcW w:w="1598" w:type="dxa"/>
            <w:tcBorders>
              <w:top w:val="nil"/>
              <w:left w:val="nil"/>
              <w:bottom w:val="single" w:sz="4" w:space="0" w:color="000000"/>
              <w:right w:val="single" w:sz="4" w:space="0" w:color="000000"/>
            </w:tcBorders>
            <w:shd w:val="clear" w:color="auto" w:fill="auto"/>
            <w:noWrap/>
            <w:vAlign w:val="bottom"/>
            <w:hideMark/>
          </w:tcPr>
          <w:p w14:paraId="5279B1C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21A5E82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07F4118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C015D6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ALQUILER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2B688B6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4B8286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55CA7463"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5039E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MANTENIMIENTO Y REPARACIÓN DE MOTORIZADOS</w:t>
            </w:r>
          </w:p>
        </w:tc>
      </w:tr>
      <w:tr w:rsidR="002A4ECA" w:rsidRPr="00CA1A45" w14:paraId="6C492BD7" w14:textId="77777777" w:rsidTr="002A4ECA">
        <w:trPr>
          <w:trHeight w:val="510"/>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52DFE48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REPUESTOS, ACCESORIOS PARA VEHÍCULO(S) Y/O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724E5AA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42F92D3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5CDD94F0"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4E23B72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MOTOCICLETA </w:t>
            </w:r>
          </w:p>
        </w:tc>
        <w:tc>
          <w:tcPr>
            <w:tcW w:w="1598" w:type="dxa"/>
            <w:tcBorders>
              <w:top w:val="nil"/>
              <w:left w:val="nil"/>
              <w:bottom w:val="single" w:sz="4" w:space="0" w:color="000000"/>
              <w:right w:val="single" w:sz="4" w:space="0" w:color="000000"/>
            </w:tcBorders>
            <w:shd w:val="clear" w:color="auto" w:fill="auto"/>
            <w:noWrap/>
            <w:vAlign w:val="bottom"/>
            <w:hideMark/>
          </w:tcPr>
          <w:p w14:paraId="4B369B0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8E5398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4DB6F02F"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3BA7964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JUEGO DE LLANTAS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273DDD0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B54C28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1439EB8C"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7E2917A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CAMIONETA </w:t>
            </w:r>
          </w:p>
        </w:tc>
        <w:tc>
          <w:tcPr>
            <w:tcW w:w="1598" w:type="dxa"/>
            <w:tcBorders>
              <w:top w:val="nil"/>
              <w:left w:val="nil"/>
              <w:bottom w:val="single" w:sz="4" w:space="0" w:color="000000"/>
              <w:right w:val="single" w:sz="4" w:space="0" w:color="000000"/>
            </w:tcBorders>
            <w:shd w:val="clear" w:color="auto" w:fill="auto"/>
            <w:noWrap/>
            <w:vAlign w:val="bottom"/>
            <w:hideMark/>
          </w:tcPr>
          <w:p w14:paraId="097E81E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54A08A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6FE02560"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E124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GASTOS VARIOS</w:t>
            </w:r>
          </w:p>
        </w:tc>
      </w:tr>
      <w:tr w:rsidR="002A4ECA" w:rsidRPr="00CA1A45" w14:paraId="44411F7D"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506D02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TELÉFONO CELULAR INTELIGENTE</w:t>
            </w:r>
          </w:p>
        </w:tc>
        <w:tc>
          <w:tcPr>
            <w:tcW w:w="1598" w:type="dxa"/>
            <w:tcBorders>
              <w:top w:val="nil"/>
              <w:left w:val="nil"/>
              <w:bottom w:val="single" w:sz="4" w:space="0" w:color="000000"/>
              <w:right w:val="single" w:sz="4" w:space="0" w:color="000000"/>
            </w:tcBorders>
            <w:shd w:val="clear" w:color="auto" w:fill="auto"/>
            <w:noWrap/>
            <w:vAlign w:val="bottom"/>
            <w:hideMark/>
          </w:tcPr>
          <w:p w14:paraId="716D5BB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B65322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66190DEF" w14:textId="77777777" w:rsidTr="002A4ECA">
        <w:trPr>
          <w:trHeight w:val="510"/>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161CFC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SERVICIOS BÁSICOS P/OFICINA (AGUA/ELECTRICIDAD/LIMPIEZA ETC.)</w:t>
            </w:r>
          </w:p>
        </w:tc>
        <w:tc>
          <w:tcPr>
            <w:tcW w:w="1598" w:type="dxa"/>
            <w:tcBorders>
              <w:top w:val="nil"/>
              <w:left w:val="nil"/>
              <w:bottom w:val="single" w:sz="4" w:space="0" w:color="000000"/>
              <w:right w:val="single" w:sz="4" w:space="0" w:color="000000"/>
            </w:tcBorders>
            <w:shd w:val="clear" w:color="auto" w:fill="auto"/>
            <w:noWrap/>
            <w:vAlign w:val="bottom"/>
            <w:hideMark/>
          </w:tcPr>
          <w:p w14:paraId="706D0F8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22F9D97B"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36C75659"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A388A4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FOTOCOPIAS</w:t>
            </w:r>
          </w:p>
        </w:tc>
        <w:tc>
          <w:tcPr>
            <w:tcW w:w="1598" w:type="dxa"/>
            <w:tcBorders>
              <w:top w:val="nil"/>
              <w:left w:val="nil"/>
              <w:bottom w:val="single" w:sz="4" w:space="0" w:color="000000"/>
              <w:right w:val="single" w:sz="4" w:space="0" w:color="000000"/>
            </w:tcBorders>
            <w:shd w:val="clear" w:color="auto" w:fill="auto"/>
            <w:noWrap/>
            <w:vAlign w:val="bottom"/>
            <w:hideMark/>
          </w:tcPr>
          <w:p w14:paraId="161C9FD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632C550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3000</w:t>
            </w:r>
          </w:p>
        </w:tc>
      </w:tr>
      <w:tr w:rsidR="002A4ECA" w:rsidRPr="00CA1A45" w14:paraId="06DAAFC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848558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CERTIFICADO DE NO PROPIEDAD</w:t>
            </w:r>
          </w:p>
        </w:tc>
        <w:tc>
          <w:tcPr>
            <w:tcW w:w="1598" w:type="dxa"/>
            <w:tcBorders>
              <w:top w:val="nil"/>
              <w:left w:val="nil"/>
              <w:bottom w:val="single" w:sz="4" w:space="0" w:color="000000"/>
              <w:right w:val="single" w:sz="4" w:space="0" w:color="000000"/>
            </w:tcBorders>
            <w:shd w:val="clear" w:color="auto" w:fill="auto"/>
            <w:noWrap/>
            <w:vAlign w:val="bottom"/>
            <w:hideMark/>
          </w:tcPr>
          <w:p w14:paraId="2A05AA3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365F7365"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60</w:t>
            </w:r>
          </w:p>
        </w:tc>
      </w:tr>
      <w:tr w:rsidR="002A4ECA" w:rsidRPr="00CA1A45" w14:paraId="0BCE4786" w14:textId="77777777" w:rsidTr="002A4ECA">
        <w:trPr>
          <w:trHeight w:val="255"/>
          <w:jc w:val="center"/>
        </w:trPr>
        <w:tc>
          <w:tcPr>
            <w:tcW w:w="77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952C3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MATERIAL INFORMATIVO</w:t>
            </w:r>
          </w:p>
        </w:tc>
      </w:tr>
      <w:tr w:rsidR="002A4ECA" w:rsidRPr="00CA1A45" w14:paraId="1E5077C1"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039A97B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VALLA DE GESTIÓN BANNER (2.00 X 3.00)</w:t>
            </w:r>
          </w:p>
        </w:tc>
        <w:tc>
          <w:tcPr>
            <w:tcW w:w="1598" w:type="dxa"/>
            <w:tcBorders>
              <w:top w:val="nil"/>
              <w:left w:val="nil"/>
              <w:bottom w:val="single" w:sz="4" w:space="0" w:color="000000"/>
              <w:right w:val="single" w:sz="4" w:space="0" w:color="000000"/>
            </w:tcBorders>
            <w:shd w:val="clear" w:color="auto" w:fill="auto"/>
            <w:noWrap/>
            <w:vAlign w:val="bottom"/>
            <w:hideMark/>
          </w:tcPr>
          <w:p w14:paraId="5CBB8F5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275DA9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37C3CBFF"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00EDBD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PLACA DE NUMERACIÓN</w:t>
            </w:r>
          </w:p>
        </w:tc>
        <w:tc>
          <w:tcPr>
            <w:tcW w:w="1598" w:type="dxa"/>
            <w:tcBorders>
              <w:top w:val="nil"/>
              <w:left w:val="nil"/>
              <w:bottom w:val="single" w:sz="4" w:space="0" w:color="000000"/>
              <w:right w:val="single" w:sz="4" w:space="0" w:color="000000"/>
            </w:tcBorders>
            <w:shd w:val="clear" w:color="auto" w:fill="auto"/>
            <w:noWrap/>
            <w:vAlign w:val="bottom"/>
            <w:hideMark/>
          </w:tcPr>
          <w:p w14:paraId="2515825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535B09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r w:rsidR="002A4ECA" w:rsidRPr="00CA1A45" w14:paraId="372A105B"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D75D23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PLACA DE ENTREGA DE PROYECTO</w:t>
            </w:r>
          </w:p>
        </w:tc>
        <w:tc>
          <w:tcPr>
            <w:tcW w:w="1598" w:type="dxa"/>
            <w:tcBorders>
              <w:top w:val="nil"/>
              <w:left w:val="nil"/>
              <w:bottom w:val="single" w:sz="4" w:space="0" w:color="000000"/>
              <w:right w:val="single" w:sz="4" w:space="0" w:color="000000"/>
            </w:tcBorders>
            <w:shd w:val="clear" w:color="auto" w:fill="auto"/>
            <w:noWrap/>
            <w:vAlign w:val="bottom"/>
            <w:hideMark/>
          </w:tcPr>
          <w:p w14:paraId="5C0FA83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FB4D3B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184B197A"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63C251D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 xml:space="preserve">LETRERO DE PROYECTO DE MURO DE LADRILLO </w:t>
            </w:r>
          </w:p>
        </w:tc>
        <w:tc>
          <w:tcPr>
            <w:tcW w:w="1598" w:type="dxa"/>
            <w:tcBorders>
              <w:top w:val="nil"/>
              <w:left w:val="nil"/>
              <w:bottom w:val="single" w:sz="4" w:space="0" w:color="000000"/>
              <w:right w:val="single" w:sz="4" w:space="0" w:color="000000"/>
            </w:tcBorders>
            <w:shd w:val="clear" w:color="auto" w:fill="auto"/>
            <w:noWrap/>
            <w:vAlign w:val="bottom"/>
            <w:hideMark/>
          </w:tcPr>
          <w:p w14:paraId="30CA9CB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7EA083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r>
      <w:tr w:rsidR="002A4ECA" w:rsidRPr="00CA1A45" w14:paraId="21A60B33" w14:textId="77777777" w:rsidTr="002A4ECA">
        <w:trPr>
          <w:trHeight w:val="255"/>
          <w:jc w:val="center"/>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14:paraId="141D26D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AFICHE DE MEJORAMIENTO DE VIVIENDA</w:t>
            </w:r>
          </w:p>
        </w:tc>
        <w:tc>
          <w:tcPr>
            <w:tcW w:w="1598" w:type="dxa"/>
            <w:tcBorders>
              <w:top w:val="nil"/>
              <w:left w:val="nil"/>
              <w:bottom w:val="single" w:sz="4" w:space="0" w:color="000000"/>
              <w:right w:val="single" w:sz="4" w:space="0" w:color="000000"/>
            </w:tcBorders>
            <w:shd w:val="clear" w:color="auto" w:fill="auto"/>
            <w:noWrap/>
            <w:vAlign w:val="bottom"/>
            <w:hideMark/>
          </w:tcPr>
          <w:p w14:paraId="3D674DC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3F1EF4E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r>
    </w:tbl>
    <w:p w14:paraId="7A086FBA" w14:textId="77777777" w:rsidR="002A4ECA" w:rsidRDefault="002A4ECA" w:rsidP="0027102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48" w:name="_Toc71811173"/>
      <w:r w:rsidRPr="00CA1A45">
        <w:rPr>
          <w:rFonts w:ascii="Verdana" w:hAnsi="Verdana" w:cs="Tahoma"/>
          <w:b/>
          <w:bCs/>
          <w:color w:val="000000"/>
          <w:kern w:val="32"/>
          <w:sz w:val="18"/>
          <w:szCs w:val="18"/>
          <w:lang w:val="es-ES_tradnl"/>
        </w:rPr>
        <w:t>DETALLE DE ÍTEMS DEL PROYECTO</w:t>
      </w:r>
      <w:bookmarkEnd w:id="148"/>
    </w:p>
    <w:p w14:paraId="2C126E4B" w14:textId="77777777" w:rsidR="00A13D76" w:rsidRPr="00CA1A45" w:rsidRDefault="00A13D76" w:rsidP="00A13D76">
      <w:pPr>
        <w:keepNext/>
        <w:spacing w:before="240" w:after="60"/>
        <w:ind w:left="360"/>
        <w:outlineLvl w:val="0"/>
        <w:rPr>
          <w:rFonts w:ascii="Verdana" w:hAnsi="Verdana" w:cs="Tahoma"/>
          <w:b/>
          <w:bCs/>
          <w:color w:val="000000"/>
          <w:kern w:val="32"/>
          <w:sz w:val="18"/>
          <w:szCs w:val="18"/>
          <w:lang w:val="es-ES_tradnl"/>
        </w:rPr>
      </w:pPr>
    </w:p>
    <w:p w14:paraId="30B3285C" w14:textId="77777777" w:rsidR="002A4ECA" w:rsidRPr="00CA1A45" w:rsidRDefault="002A4ECA" w:rsidP="002A4ECA">
      <w:pPr>
        <w:rPr>
          <w:rFonts w:ascii="Verdana" w:hAnsi="Verdana" w:cs="Tahoma"/>
          <w:color w:val="000000"/>
          <w:sz w:val="18"/>
          <w:szCs w:val="18"/>
          <w:lang w:val="es-ES_tradnl"/>
        </w:rPr>
      </w:pPr>
      <w:r w:rsidRPr="00CA1A4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64201993" w14:textId="77777777" w:rsidR="002A4ECA" w:rsidRPr="00CA1A45" w:rsidRDefault="002A4ECA" w:rsidP="002A4ECA">
      <w:pPr>
        <w:rPr>
          <w:rFonts w:ascii="Verdana" w:hAnsi="Verdana" w:cs="Tahoma"/>
          <w:color w:val="000000"/>
          <w:sz w:val="18"/>
          <w:szCs w:val="18"/>
          <w:lang w:val="es-ES_tradnl"/>
        </w:rPr>
      </w:pPr>
    </w:p>
    <w:tbl>
      <w:tblPr>
        <w:tblW w:w="8000" w:type="dxa"/>
        <w:jc w:val="center"/>
        <w:tblCellMar>
          <w:left w:w="70" w:type="dxa"/>
          <w:right w:w="70" w:type="dxa"/>
        </w:tblCellMar>
        <w:tblLook w:val="04A0" w:firstRow="1" w:lastRow="0" w:firstColumn="1" w:lastColumn="0" w:noHBand="0" w:noVBand="1"/>
      </w:tblPr>
      <w:tblGrid>
        <w:gridCol w:w="720"/>
        <w:gridCol w:w="5740"/>
        <w:gridCol w:w="1540"/>
      </w:tblGrid>
      <w:tr w:rsidR="002A4ECA" w:rsidRPr="00CA1A45" w14:paraId="05990A51" w14:textId="77777777" w:rsidTr="002A4ECA">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E821988" w14:textId="77777777" w:rsidR="002A4ECA" w:rsidRPr="00CA1A45" w:rsidRDefault="002A4ECA" w:rsidP="002A4ECA">
            <w:pPr>
              <w:jc w:val="center"/>
              <w:rPr>
                <w:rFonts w:ascii="Verdana" w:hAnsi="Verdana" w:cs="Calibri"/>
                <w:color w:val="000000"/>
                <w:sz w:val="18"/>
                <w:szCs w:val="18"/>
                <w:lang w:eastAsia="es-BO"/>
              </w:rPr>
            </w:pPr>
            <w:r w:rsidRPr="00CA1A45">
              <w:rPr>
                <w:rFonts w:ascii="Verdana" w:hAnsi="Verdana" w:cs="Calibri"/>
                <w:color w:val="000000"/>
                <w:sz w:val="18"/>
                <w:szCs w:val="18"/>
                <w:lang w:eastAsia="es-BO"/>
              </w:rPr>
              <w:lastRenderedPageBreak/>
              <w:t>NUM ITEM</w:t>
            </w:r>
          </w:p>
        </w:tc>
        <w:tc>
          <w:tcPr>
            <w:tcW w:w="5740" w:type="dxa"/>
            <w:tcBorders>
              <w:top w:val="single" w:sz="4" w:space="0" w:color="000000"/>
              <w:left w:val="nil"/>
              <w:bottom w:val="single" w:sz="4" w:space="0" w:color="000000"/>
              <w:right w:val="single" w:sz="4" w:space="0" w:color="000000"/>
            </w:tcBorders>
            <w:shd w:val="clear" w:color="000000" w:fill="66B2FF"/>
            <w:vAlign w:val="bottom"/>
            <w:hideMark/>
          </w:tcPr>
          <w:p w14:paraId="201A5D49" w14:textId="77777777" w:rsidR="002A4ECA" w:rsidRPr="00CA1A45" w:rsidRDefault="002A4ECA" w:rsidP="002A4ECA">
            <w:pPr>
              <w:jc w:val="center"/>
              <w:rPr>
                <w:rFonts w:ascii="Verdana" w:hAnsi="Verdana" w:cs="Calibri"/>
                <w:color w:val="000000"/>
                <w:sz w:val="18"/>
                <w:szCs w:val="18"/>
                <w:lang w:eastAsia="es-BO"/>
              </w:rPr>
            </w:pPr>
            <w:r w:rsidRPr="00CA1A45">
              <w:rPr>
                <w:rFonts w:ascii="Verdana" w:hAnsi="Verdana" w:cs="Calibri"/>
                <w:color w:val="000000"/>
                <w:sz w:val="18"/>
                <w:szCs w:val="18"/>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2E797C0F" w14:textId="77777777" w:rsidR="002A4ECA" w:rsidRPr="00CA1A45" w:rsidRDefault="002A4ECA" w:rsidP="002A4ECA">
            <w:pPr>
              <w:jc w:val="center"/>
              <w:rPr>
                <w:rFonts w:ascii="Verdana" w:hAnsi="Verdana" w:cs="Calibri"/>
                <w:color w:val="000000"/>
                <w:sz w:val="18"/>
                <w:szCs w:val="18"/>
                <w:lang w:eastAsia="es-BO"/>
              </w:rPr>
            </w:pPr>
            <w:r w:rsidRPr="00CA1A45">
              <w:rPr>
                <w:rFonts w:ascii="Verdana" w:hAnsi="Verdana" w:cs="Calibri"/>
                <w:color w:val="000000"/>
                <w:sz w:val="18"/>
                <w:szCs w:val="18"/>
                <w:lang w:eastAsia="es-BO"/>
              </w:rPr>
              <w:t>UNIDAD DE MEDIDA</w:t>
            </w:r>
          </w:p>
        </w:tc>
      </w:tr>
      <w:tr w:rsidR="002A4ECA" w:rsidRPr="00CA1A45" w14:paraId="3C6DA946"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2D881C"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w:t>
            </w:r>
          </w:p>
        </w:tc>
        <w:tc>
          <w:tcPr>
            <w:tcW w:w="5740" w:type="dxa"/>
            <w:tcBorders>
              <w:top w:val="nil"/>
              <w:left w:val="nil"/>
              <w:bottom w:val="single" w:sz="4" w:space="0" w:color="000000"/>
              <w:right w:val="single" w:sz="4" w:space="0" w:color="000000"/>
            </w:tcBorders>
            <w:shd w:val="clear" w:color="auto" w:fill="auto"/>
            <w:vAlign w:val="bottom"/>
            <w:hideMark/>
          </w:tcPr>
          <w:p w14:paraId="7CCB8D5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27F9FD0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GLOBAL</w:t>
            </w:r>
          </w:p>
        </w:tc>
      </w:tr>
      <w:tr w:rsidR="002A4ECA" w:rsidRPr="00CA1A45" w14:paraId="54E880BE"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03BC3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w:t>
            </w:r>
          </w:p>
        </w:tc>
        <w:tc>
          <w:tcPr>
            <w:tcW w:w="5740" w:type="dxa"/>
            <w:tcBorders>
              <w:top w:val="nil"/>
              <w:left w:val="nil"/>
              <w:bottom w:val="single" w:sz="4" w:space="0" w:color="000000"/>
              <w:right w:val="single" w:sz="4" w:space="0" w:color="000000"/>
            </w:tcBorders>
            <w:shd w:val="clear" w:color="auto" w:fill="auto"/>
            <w:vAlign w:val="bottom"/>
            <w:hideMark/>
          </w:tcPr>
          <w:p w14:paraId="685794D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02F6E62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323939A7"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9FEEA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w:t>
            </w:r>
          </w:p>
        </w:tc>
        <w:tc>
          <w:tcPr>
            <w:tcW w:w="5740" w:type="dxa"/>
            <w:tcBorders>
              <w:top w:val="nil"/>
              <w:left w:val="nil"/>
              <w:bottom w:val="single" w:sz="4" w:space="0" w:color="000000"/>
              <w:right w:val="single" w:sz="4" w:space="0" w:color="000000"/>
            </w:tcBorders>
            <w:shd w:val="clear" w:color="auto" w:fill="auto"/>
            <w:vAlign w:val="bottom"/>
            <w:hideMark/>
          </w:tcPr>
          <w:p w14:paraId="7093C0F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6F5F332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2625DE00"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658C3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w:t>
            </w:r>
          </w:p>
        </w:tc>
        <w:tc>
          <w:tcPr>
            <w:tcW w:w="5740" w:type="dxa"/>
            <w:tcBorders>
              <w:top w:val="nil"/>
              <w:left w:val="nil"/>
              <w:bottom w:val="single" w:sz="4" w:space="0" w:color="000000"/>
              <w:right w:val="single" w:sz="4" w:space="0" w:color="000000"/>
            </w:tcBorders>
            <w:shd w:val="clear" w:color="auto" w:fill="auto"/>
            <w:vAlign w:val="bottom"/>
            <w:hideMark/>
          </w:tcPr>
          <w:p w14:paraId="4AC0FDE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8DA9F8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2AD0CC9B"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C25A1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5</w:t>
            </w:r>
          </w:p>
        </w:tc>
        <w:tc>
          <w:tcPr>
            <w:tcW w:w="5740" w:type="dxa"/>
            <w:tcBorders>
              <w:top w:val="nil"/>
              <w:left w:val="nil"/>
              <w:bottom w:val="single" w:sz="4" w:space="0" w:color="000000"/>
              <w:right w:val="single" w:sz="4" w:space="0" w:color="000000"/>
            </w:tcBorders>
            <w:shd w:val="clear" w:color="auto" w:fill="auto"/>
            <w:vAlign w:val="bottom"/>
            <w:hideMark/>
          </w:tcPr>
          <w:p w14:paraId="5C066DF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7DB52EC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3BFB91CD"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462C4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6</w:t>
            </w:r>
          </w:p>
        </w:tc>
        <w:tc>
          <w:tcPr>
            <w:tcW w:w="5740" w:type="dxa"/>
            <w:tcBorders>
              <w:top w:val="nil"/>
              <w:left w:val="nil"/>
              <w:bottom w:val="single" w:sz="4" w:space="0" w:color="000000"/>
              <w:right w:val="single" w:sz="4" w:space="0" w:color="000000"/>
            </w:tcBorders>
            <w:shd w:val="clear" w:color="auto" w:fill="auto"/>
            <w:vAlign w:val="bottom"/>
            <w:hideMark/>
          </w:tcPr>
          <w:p w14:paraId="4A1C7A3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4188E66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255EBA99"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15288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7</w:t>
            </w:r>
          </w:p>
        </w:tc>
        <w:tc>
          <w:tcPr>
            <w:tcW w:w="5740" w:type="dxa"/>
            <w:tcBorders>
              <w:top w:val="nil"/>
              <w:left w:val="nil"/>
              <w:bottom w:val="single" w:sz="4" w:space="0" w:color="000000"/>
              <w:right w:val="single" w:sz="4" w:space="0" w:color="000000"/>
            </w:tcBorders>
            <w:shd w:val="clear" w:color="auto" w:fill="auto"/>
            <w:vAlign w:val="bottom"/>
            <w:hideMark/>
          </w:tcPr>
          <w:p w14:paraId="6FC0D90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545393E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473B8DB7"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294EB5"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8</w:t>
            </w:r>
          </w:p>
        </w:tc>
        <w:tc>
          <w:tcPr>
            <w:tcW w:w="5740" w:type="dxa"/>
            <w:tcBorders>
              <w:top w:val="nil"/>
              <w:left w:val="nil"/>
              <w:bottom w:val="single" w:sz="4" w:space="0" w:color="000000"/>
              <w:right w:val="single" w:sz="4" w:space="0" w:color="000000"/>
            </w:tcBorders>
            <w:shd w:val="clear" w:color="auto" w:fill="auto"/>
            <w:vAlign w:val="bottom"/>
            <w:hideMark/>
          </w:tcPr>
          <w:p w14:paraId="51BD486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58F584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4A2B3F43"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B8761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9</w:t>
            </w:r>
          </w:p>
        </w:tc>
        <w:tc>
          <w:tcPr>
            <w:tcW w:w="5740" w:type="dxa"/>
            <w:tcBorders>
              <w:top w:val="nil"/>
              <w:left w:val="nil"/>
              <w:bottom w:val="single" w:sz="4" w:space="0" w:color="000000"/>
              <w:right w:val="single" w:sz="4" w:space="0" w:color="000000"/>
            </w:tcBorders>
            <w:shd w:val="clear" w:color="auto" w:fill="auto"/>
            <w:vAlign w:val="bottom"/>
            <w:hideMark/>
          </w:tcPr>
          <w:p w14:paraId="0997AE5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1B092DB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4CD7B777"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826C44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10</w:t>
            </w:r>
          </w:p>
        </w:tc>
        <w:tc>
          <w:tcPr>
            <w:tcW w:w="5740" w:type="dxa"/>
            <w:tcBorders>
              <w:top w:val="nil"/>
              <w:left w:val="nil"/>
              <w:bottom w:val="single" w:sz="4" w:space="0" w:color="000000"/>
              <w:right w:val="single" w:sz="4" w:space="0" w:color="000000"/>
            </w:tcBorders>
            <w:shd w:val="clear" w:color="auto" w:fill="auto"/>
            <w:vAlign w:val="bottom"/>
            <w:hideMark/>
          </w:tcPr>
          <w:p w14:paraId="0243E66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MURO DE LADRILLO DE 6H C/MORTERO DE CEMENTO (24X15X10)</w:t>
            </w:r>
          </w:p>
        </w:tc>
        <w:tc>
          <w:tcPr>
            <w:tcW w:w="1540" w:type="dxa"/>
            <w:tcBorders>
              <w:top w:val="nil"/>
              <w:left w:val="nil"/>
              <w:bottom w:val="single" w:sz="4" w:space="0" w:color="000000"/>
              <w:right w:val="single" w:sz="4" w:space="0" w:color="000000"/>
            </w:tcBorders>
            <w:shd w:val="clear" w:color="auto" w:fill="auto"/>
            <w:noWrap/>
            <w:vAlign w:val="bottom"/>
            <w:hideMark/>
          </w:tcPr>
          <w:p w14:paraId="01EBC45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723AD677"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A61EC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11</w:t>
            </w:r>
          </w:p>
        </w:tc>
        <w:tc>
          <w:tcPr>
            <w:tcW w:w="5740" w:type="dxa"/>
            <w:tcBorders>
              <w:top w:val="nil"/>
              <w:left w:val="nil"/>
              <w:bottom w:val="single" w:sz="4" w:space="0" w:color="000000"/>
              <w:right w:val="single" w:sz="4" w:space="0" w:color="000000"/>
            </w:tcBorders>
            <w:shd w:val="clear" w:color="auto" w:fill="auto"/>
            <w:vAlign w:val="bottom"/>
            <w:hideMark/>
          </w:tcPr>
          <w:p w14:paraId="21F68BB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A5B78E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4E162470"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42802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12</w:t>
            </w:r>
          </w:p>
        </w:tc>
        <w:tc>
          <w:tcPr>
            <w:tcW w:w="5740" w:type="dxa"/>
            <w:tcBorders>
              <w:top w:val="nil"/>
              <w:left w:val="nil"/>
              <w:bottom w:val="single" w:sz="4" w:space="0" w:color="000000"/>
              <w:right w:val="single" w:sz="4" w:space="0" w:color="000000"/>
            </w:tcBorders>
            <w:shd w:val="clear" w:color="auto" w:fill="auto"/>
            <w:vAlign w:val="bottom"/>
            <w:hideMark/>
          </w:tcPr>
          <w:p w14:paraId="503C1C6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2D19B3D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12D26D96"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80BFE5"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13</w:t>
            </w:r>
          </w:p>
        </w:tc>
        <w:tc>
          <w:tcPr>
            <w:tcW w:w="5740" w:type="dxa"/>
            <w:tcBorders>
              <w:top w:val="nil"/>
              <w:left w:val="nil"/>
              <w:bottom w:val="single" w:sz="4" w:space="0" w:color="000000"/>
              <w:right w:val="single" w:sz="4" w:space="0" w:color="000000"/>
            </w:tcBorders>
            <w:shd w:val="clear" w:color="auto" w:fill="auto"/>
            <w:vAlign w:val="bottom"/>
            <w:hideMark/>
          </w:tcPr>
          <w:p w14:paraId="604E7A8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3DC03C3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CUBICO</w:t>
            </w:r>
          </w:p>
        </w:tc>
      </w:tr>
      <w:tr w:rsidR="002A4ECA" w:rsidRPr="00CA1A45" w14:paraId="0FFA3EDF"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C2CD0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14</w:t>
            </w:r>
          </w:p>
        </w:tc>
        <w:tc>
          <w:tcPr>
            <w:tcW w:w="5740" w:type="dxa"/>
            <w:tcBorders>
              <w:top w:val="nil"/>
              <w:left w:val="nil"/>
              <w:bottom w:val="single" w:sz="4" w:space="0" w:color="000000"/>
              <w:right w:val="single" w:sz="4" w:space="0" w:color="000000"/>
            </w:tcBorders>
            <w:shd w:val="clear" w:color="auto" w:fill="auto"/>
            <w:vAlign w:val="bottom"/>
            <w:hideMark/>
          </w:tcPr>
          <w:p w14:paraId="2540BF4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3FF75EB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2A46BE86" w14:textId="77777777" w:rsidTr="002A4ECA">
        <w:trPr>
          <w:trHeight w:val="58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4AAC0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15</w:t>
            </w:r>
          </w:p>
        </w:tc>
        <w:tc>
          <w:tcPr>
            <w:tcW w:w="5740" w:type="dxa"/>
            <w:tcBorders>
              <w:top w:val="nil"/>
              <w:left w:val="nil"/>
              <w:bottom w:val="single" w:sz="4" w:space="0" w:color="000000"/>
              <w:right w:val="single" w:sz="4" w:space="0" w:color="000000"/>
            </w:tcBorders>
            <w:shd w:val="clear" w:color="auto" w:fill="auto"/>
            <w:vAlign w:val="bottom"/>
            <w:hideMark/>
          </w:tcPr>
          <w:p w14:paraId="61B7740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55EAC2F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6F8457C3"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07DC0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16</w:t>
            </w:r>
          </w:p>
        </w:tc>
        <w:tc>
          <w:tcPr>
            <w:tcW w:w="5740" w:type="dxa"/>
            <w:tcBorders>
              <w:top w:val="nil"/>
              <w:left w:val="nil"/>
              <w:bottom w:val="single" w:sz="4" w:space="0" w:color="000000"/>
              <w:right w:val="single" w:sz="4" w:space="0" w:color="000000"/>
            </w:tcBorders>
            <w:shd w:val="clear" w:color="auto" w:fill="auto"/>
            <w:vAlign w:val="bottom"/>
            <w:hideMark/>
          </w:tcPr>
          <w:p w14:paraId="03906E4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56E3782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w:t>
            </w:r>
          </w:p>
        </w:tc>
      </w:tr>
      <w:tr w:rsidR="002A4ECA" w:rsidRPr="00CA1A45" w14:paraId="77331241"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27C282"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17</w:t>
            </w:r>
          </w:p>
        </w:tc>
        <w:tc>
          <w:tcPr>
            <w:tcW w:w="5740" w:type="dxa"/>
            <w:tcBorders>
              <w:top w:val="nil"/>
              <w:left w:val="nil"/>
              <w:bottom w:val="single" w:sz="4" w:space="0" w:color="000000"/>
              <w:right w:val="single" w:sz="4" w:space="0" w:color="000000"/>
            </w:tcBorders>
            <w:shd w:val="clear" w:color="auto" w:fill="auto"/>
            <w:vAlign w:val="bottom"/>
            <w:hideMark/>
          </w:tcPr>
          <w:p w14:paraId="675DDA0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16813DF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w:t>
            </w:r>
          </w:p>
        </w:tc>
      </w:tr>
      <w:tr w:rsidR="002A4ECA" w:rsidRPr="00CA1A45" w14:paraId="2A745B1C"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504C88"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18</w:t>
            </w:r>
          </w:p>
        </w:tc>
        <w:tc>
          <w:tcPr>
            <w:tcW w:w="5740" w:type="dxa"/>
            <w:tcBorders>
              <w:top w:val="nil"/>
              <w:left w:val="nil"/>
              <w:bottom w:val="single" w:sz="4" w:space="0" w:color="000000"/>
              <w:right w:val="single" w:sz="4" w:space="0" w:color="000000"/>
            </w:tcBorders>
            <w:shd w:val="clear" w:color="auto" w:fill="auto"/>
            <w:vAlign w:val="bottom"/>
            <w:hideMark/>
          </w:tcPr>
          <w:p w14:paraId="0C95069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C2B0BE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w:t>
            </w:r>
          </w:p>
        </w:tc>
      </w:tr>
      <w:tr w:rsidR="002A4ECA" w:rsidRPr="00CA1A45" w14:paraId="009AE1ED"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D811D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19</w:t>
            </w:r>
          </w:p>
        </w:tc>
        <w:tc>
          <w:tcPr>
            <w:tcW w:w="5740" w:type="dxa"/>
            <w:tcBorders>
              <w:top w:val="nil"/>
              <w:left w:val="nil"/>
              <w:bottom w:val="single" w:sz="4" w:space="0" w:color="000000"/>
              <w:right w:val="single" w:sz="4" w:space="0" w:color="000000"/>
            </w:tcBorders>
            <w:shd w:val="clear" w:color="auto" w:fill="auto"/>
            <w:vAlign w:val="bottom"/>
            <w:hideMark/>
          </w:tcPr>
          <w:p w14:paraId="1832638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6021829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10BFB540"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D9EE2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20</w:t>
            </w:r>
          </w:p>
        </w:tc>
        <w:tc>
          <w:tcPr>
            <w:tcW w:w="5740" w:type="dxa"/>
            <w:tcBorders>
              <w:top w:val="nil"/>
              <w:left w:val="nil"/>
              <w:bottom w:val="single" w:sz="4" w:space="0" w:color="000000"/>
              <w:right w:val="single" w:sz="4" w:space="0" w:color="000000"/>
            </w:tcBorders>
            <w:shd w:val="clear" w:color="auto" w:fill="auto"/>
            <w:vAlign w:val="bottom"/>
            <w:hideMark/>
          </w:tcPr>
          <w:p w14:paraId="5391483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078B942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20A47FC4"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990F40"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21</w:t>
            </w:r>
          </w:p>
        </w:tc>
        <w:tc>
          <w:tcPr>
            <w:tcW w:w="5740" w:type="dxa"/>
            <w:tcBorders>
              <w:top w:val="nil"/>
              <w:left w:val="nil"/>
              <w:bottom w:val="single" w:sz="4" w:space="0" w:color="000000"/>
              <w:right w:val="single" w:sz="4" w:space="0" w:color="000000"/>
            </w:tcBorders>
            <w:shd w:val="clear" w:color="auto" w:fill="auto"/>
            <w:vAlign w:val="bottom"/>
            <w:hideMark/>
          </w:tcPr>
          <w:p w14:paraId="7BEACA2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795A84C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1C499941"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C641F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22</w:t>
            </w:r>
          </w:p>
        </w:tc>
        <w:tc>
          <w:tcPr>
            <w:tcW w:w="5740" w:type="dxa"/>
            <w:tcBorders>
              <w:top w:val="nil"/>
              <w:left w:val="nil"/>
              <w:bottom w:val="single" w:sz="4" w:space="0" w:color="000000"/>
              <w:right w:val="single" w:sz="4" w:space="0" w:color="000000"/>
            </w:tcBorders>
            <w:shd w:val="clear" w:color="auto" w:fill="auto"/>
            <w:vAlign w:val="bottom"/>
            <w:hideMark/>
          </w:tcPr>
          <w:p w14:paraId="0DDD90A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803FE9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54CE0E24"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891C4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23</w:t>
            </w:r>
          </w:p>
        </w:tc>
        <w:tc>
          <w:tcPr>
            <w:tcW w:w="5740" w:type="dxa"/>
            <w:tcBorders>
              <w:top w:val="nil"/>
              <w:left w:val="nil"/>
              <w:bottom w:val="single" w:sz="4" w:space="0" w:color="000000"/>
              <w:right w:val="single" w:sz="4" w:space="0" w:color="000000"/>
            </w:tcBorders>
            <w:shd w:val="clear" w:color="auto" w:fill="auto"/>
            <w:vAlign w:val="bottom"/>
            <w:hideMark/>
          </w:tcPr>
          <w:p w14:paraId="7D0E4BB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87CBF9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1F4F9CC4"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0016D9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24</w:t>
            </w:r>
          </w:p>
        </w:tc>
        <w:tc>
          <w:tcPr>
            <w:tcW w:w="5740" w:type="dxa"/>
            <w:tcBorders>
              <w:top w:val="nil"/>
              <w:left w:val="nil"/>
              <w:bottom w:val="single" w:sz="4" w:space="0" w:color="000000"/>
              <w:right w:val="single" w:sz="4" w:space="0" w:color="000000"/>
            </w:tcBorders>
            <w:shd w:val="clear" w:color="auto" w:fill="auto"/>
            <w:vAlign w:val="bottom"/>
            <w:hideMark/>
          </w:tcPr>
          <w:p w14:paraId="51D5427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7D64CE6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23BA2922"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3DC02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25</w:t>
            </w:r>
          </w:p>
        </w:tc>
        <w:tc>
          <w:tcPr>
            <w:tcW w:w="5740" w:type="dxa"/>
            <w:tcBorders>
              <w:top w:val="nil"/>
              <w:left w:val="nil"/>
              <w:bottom w:val="single" w:sz="4" w:space="0" w:color="000000"/>
              <w:right w:val="single" w:sz="4" w:space="0" w:color="000000"/>
            </w:tcBorders>
            <w:shd w:val="clear" w:color="auto" w:fill="auto"/>
            <w:vAlign w:val="bottom"/>
            <w:hideMark/>
          </w:tcPr>
          <w:p w14:paraId="7802684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0F67FF4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41B2DD83"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C8B00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26</w:t>
            </w:r>
          </w:p>
        </w:tc>
        <w:tc>
          <w:tcPr>
            <w:tcW w:w="5740" w:type="dxa"/>
            <w:tcBorders>
              <w:top w:val="nil"/>
              <w:left w:val="nil"/>
              <w:bottom w:val="single" w:sz="4" w:space="0" w:color="000000"/>
              <w:right w:val="single" w:sz="4" w:space="0" w:color="000000"/>
            </w:tcBorders>
            <w:shd w:val="clear" w:color="auto" w:fill="auto"/>
            <w:vAlign w:val="bottom"/>
            <w:hideMark/>
          </w:tcPr>
          <w:p w14:paraId="2914E81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PINTURA EXTERIOR LATEX SOBRE MORTERO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2195A8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004BACA6"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E8B6B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27</w:t>
            </w:r>
          </w:p>
        </w:tc>
        <w:tc>
          <w:tcPr>
            <w:tcW w:w="5740" w:type="dxa"/>
            <w:tcBorders>
              <w:top w:val="nil"/>
              <w:left w:val="nil"/>
              <w:bottom w:val="single" w:sz="4" w:space="0" w:color="000000"/>
              <w:right w:val="single" w:sz="4" w:space="0" w:color="000000"/>
            </w:tcBorders>
            <w:shd w:val="clear" w:color="auto" w:fill="auto"/>
            <w:vAlign w:val="bottom"/>
            <w:hideMark/>
          </w:tcPr>
          <w:p w14:paraId="4BB6794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32584B4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599C669D" w14:textId="77777777" w:rsidTr="00A13D76">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722AF9F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28</w:t>
            </w:r>
          </w:p>
        </w:tc>
        <w:tc>
          <w:tcPr>
            <w:tcW w:w="5740" w:type="dxa"/>
            <w:tcBorders>
              <w:top w:val="nil"/>
              <w:left w:val="nil"/>
              <w:bottom w:val="single" w:sz="4" w:space="0" w:color="auto"/>
              <w:right w:val="single" w:sz="4" w:space="0" w:color="000000"/>
            </w:tcBorders>
            <w:shd w:val="clear" w:color="auto" w:fill="auto"/>
            <w:vAlign w:val="bottom"/>
            <w:hideMark/>
          </w:tcPr>
          <w:p w14:paraId="75C4C2F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DE LAVAPLATOS DE DOS FOSAS CON ACCESORIOS</w:t>
            </w:r>
          </w:p>
        </w:tc>
        <w:tc>
          <w:tcPr>
            <w:tcW w:w="1540" w:type="dxa"/>
            <w:tcBorders>
              <w:top w:val="nil"/>
              <w:left w:val="nil"/>
              <w:bottom w:val="single" w:sz="4" w:space="0" w:color="auto"/>
              <w:right w:val="single" w:sz="4" w:space="0" w:color="000000"/>
            </w:tcBorders>
            <w:shd w:val="clear" w:color="auto" w:fill="auto"/>
            <w:noWrap/>
            <w:vAlign w:val="bottom"/>
            <w:hideMark/>
          </w:tcPr>
          <w:p w14:paraId="1878493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PIEZA</w:t>
            </w:r>
          </w:p>
        </w:tc>
      </w:tr>
      <w:tr w:rsidR="002A4ECA" w:rsidRPr="00CA1A45" w14:paraId="363EE881" w14:textId="77777777" w:rsidTr="00A13D76">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0198D5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lastRenderedPageBreak/>
              <w:t>29</w:t>
            </w:r>
          </w:p>
        </w:tc>
        <w:tc>
          <w:tcPr>
            <w:tcW w:w="5740" w:type="dxa"/>
            <w:tcBorders>
              <w:top w:val="single" w:sz="4" w:space="0" w:color="auto"/>
              <w:left w:val="nil"/>
              <w:bottom w:val="single" w:sz="4" w:space="0" w:color="000000"/>
              <w:right w:val="single" w:sz="4" w:space="0" w:color="000000"/>
            </w:tcBorders>
            <w:shd w:val="clear" w:color="auto" w:fill="auto"/>
            <w:vAlign w:val="bottom"/>
            <w:hideMark/>
          </w:tcPr>
          <w:p w14:paraId="4F51446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REJILLA DE VENTILACIÓN</w:t>
            </w:r>
          </w:p>
        </w:tc>
        <w:tc>
          <w:tcPr>
            <w:tcW w:w="1540" w:type="dxa"/>
            <w:tcBorders>
              <w:top w:val="single" w:sz="4" w:space="0" w:color="auto"/>
              <w:left w:val="nil"/>
              <w:bottom w:val="single" w:sz="4" w:space="0" w:color="000000"/>
              <w:right w:val="single" w:sz="4" w:space="0" w:color="000000"/>
            </w:tcBorders>
            <w:shd w:val="clear" w:color="auto" w:fill="auto"/>
            <w:noWrap/>
            <w:vAlign w:val="bottom"/>
            <w:hideMark/>
          </w:tcPr>
          <w:p w14:paraId="7BBA543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PIEZA</w:t>
            </w:r>
          </w:p>
        </w:tc>
      </w:tr>
      <w:tr w:rsidR="002A4ECA" w:rsidRPr="00CA1A45" w14:paraId="3E75A1B0"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6A5AD5"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30</w:t>
            </w:r>
          </w:p>
        </w:tc>
        <w:tc>
          <w:tcPr>
            <w:tcW w:w="5740" w:type="dxa"/>
            <w:tcBorders>
              <w:top w:val="nil"/>
              <w:left w:val="nil"/>
              <w:bottom w:val="single" w:sz="4" w:space="0" w:color="000000"/>
              <w:right w:val="single" w:sz="4" w:space="0" w:color="000000"/>
            </w:tcBorders>
            <w:shd w:val="clear" w:color="auto" w:fill="auto"/>
            <w:vAlign w:val="bottom"/>
            <w:hideMark/>
          </w:tcPr>
          <w:p w14:paraId="592B592C"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F08C4D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76862EC6"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C8AE6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31</w:t>
            </w:r>
          </w:p>
        </w:tc>
        <w:tc>
          <w:tcPr>
            <w:tcW w:w="5740" w:type="dxa"/>
            <w:tcBorders>
              <w:top w:val="nil"/>
              <w:left w:val="nil"/>
              <w:bottom w:val="single" w:sz="4" w:space="0" w:color="000000"/>
              <w:right w:val="single" w:sz="4" w:space="0" w:color="000000"/>
            </w:tcBorders>
            <w:shd w:val="clear" w:color="auto" w:fill="auto"/>
            <w:vAlign w:val="bottom"/>
            <w:hideMark/>
          </w:tcPr>
          <w:p w14:paraId="4AD6D073"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E07A65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09B9573D"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BD5ED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32</w:t>
            </w:r>
          </w:p>
        </w:tc>
        <w:tc>
          <w:tcPr>
            <w:tcW w:w="5740" w:type="dxa"/>
            <w:tcBorders>
              <w:top w:val="nil"/>
              <w:left w:val="nil"/>
              <w:bottom w:val="single" w:sz="4" w:space="0" w:color="000000"/>
              <w:right w:val="single" w:sz="4" w:space="0" w:color="000000"/>
            </w:tcBorders>
            <w:shd w:val="clear" w:color="auto" w:fill="auto"/>
            <w:vAlign w:val="bottom"/>
            <w:hideMark/>
          </w:tcPr>
          <w:p w14:paraId="3FEC09C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5D40604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1624BFBC"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54666D"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33</w:t>
            </w:r>
          </w:p>
        </w:tc>
        <w:tc>
          <w:tcPr>
            <w:tcW w:w="5740" w:type="dxa"/>
            <w:tcBorders>
              <w:top w:val="nil"/>
              <w:left w:val="nil"/>
              <w:bottom w:val="single" w:sz="4" w:space="0" w:color="000000"/>
              <w:right w:val="single" w:sz="4" w:space="0" w:color="000000"/>
            </w:tcBorders>
            <w:shd w:val="clear" w:color="auto" w:fill="auto"/>
            <w:vAlign w:val="bottom"/>
            <w:hideMark/>
          </w:tcPr>
          <w:p w14:paraId="0EEA1DF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68C79A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w:t>
            </w:r>
          </w:p>
        </w:tc>
      </w:tr>
      <w:tr w:rsidR="002A4ECA" w:rsidRPr="00CA1A45" w14:paraId="2FC2C750" w14:textId="77777777" w:rsidTr="002A4ECA">
        <w:trPr>
          <w:trHeight w:val="58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DC59A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34</w:t>
            </w:r>
          </w:p>
        </w:tc>
        <w:tc>
          <w:tcPr>
            <w:tcW w:w="5740" w:type="dxa"/>
            <w:tcBorders>
              <w:top w:val="nil"/>
              <w:left w:val="nil"/>
              <w:bottom w:val="single" w:sz="4" w:space="0" w:color="000000"/>
              <w:right w:val="single" w:sz="4" w:space="0" w:color="000000"/>
            </w:tcBorders>
            <w:shd w:val="clear" w:color="auto" w:fill="auto"/>
            <w:vAlign w:val="bottom"/>
            <w:hideMark/>
          </w:tcPr>
          <w:p w14:paraId="1267302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BAF50F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0D49C733" w14:textId="77777777" w:rsidTr="002A4ECA">
        <w:trPr>
          <w:trHeight w:val="58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6513E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35</w:t>
            </w:r>
          </w:p>
        </w:tc>
        <w:tc>
          <w:tcPr>
            <w:tcW w:w="5740" w:type="dxa"/>
            <w:tcBorders>
              <w:top w:val="nil"/>
              <w:left w:val="nil"/>
              <w:bottom w:val="single" w:sz="4" w:space="0" w:color="000000"/>
              <w:right w:val="single" w:sz="4" w:space="0" w:color="000000"/>
            </w:tcBorders>
            <w:shd w:val="clear" w:color="auto" w:fill="auto"/>
            <w:vAlign w:val="bottom"/>
            <w:hideMark/>
          </w:tcPr>
          <w:p w14:paraId="66B8E4C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MARCO DE ALUMINIO LÍNEA 20 C/MALLA MILIMÉTRICA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5E2D5CB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METRO CUADRADO</w:t>
            </w:r>
          </w:p>
        </w:tc>
      </w:tr>
      <w:tr w:rsidR="002A4ECA" w:rsidRPr="00CA1A45" w14:paraId="6BBEEDBB" w14:textId="77777777" w:rsidTr="002A4ECA">
        <w:trPr>
          <w:trHeight w:val="58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6B9B49"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36</w:t>
            </w:r>
          </w:p>
        </w:tc>
        <w:tc>
          <w:tcPr>
            <w:tcW w:w="5740" w:type="dxa"/>
            <w:tcBorders>
              <w:top w:val="nil"/>
              <w:left w:val="nil"/>
              <w:bottom w:val="single" w:sz="4" w:space="0" w:color="000000"/>
              <w:right w:val="single" w:sz="4" w:space="0" w:color="000000"/>
            </w:tcBorders>
            <w:shd w:val="clear" w:color="auto" w:fill="auto"/>
            <w:vAlign w:val="bottom"/>
            <w:hideMark/>
          </w:tcPr>
          <w:p w14:paraId="55311C5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819AAE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PIEZA</w:t>
            </w:r>
          </w:p>
        </w:tc>
      </w:tr>
      <w:tr w:rsidR="002A4ECA" w:rsidRPr="00CA1A45" w14:paraId="1A434890" w14:textId="77777777" w:rsidTr="002A4ECA">
        <w:trPr>
          <w:trHeight w:val="58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B3228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37</w:t>
            </w:r>
          </w:p>
        </w:tc>
        <w:tc>
          <w:tcPr>
            <w:tcW w:w="5740" w:type="dxa"/>
            <w:tcBorders>
              <w:top w:val="nil"/>
              <w:left w:val="nil"/>
              <w:bottom w:val="single" w:sz="4" w:space="0" w:color="000000"/>
              <w:right w:val="single" w:sz="4" w:space="0" w:color="000000"/>
            </w:tcBorders>
            <w:shd w:val="clear" w:color="auto" w:fill="auto"/>
            <w:vAlign w:val="bottom"/>
            <w:hideMark/>
          </w:tcPr>
          <w:p w14:paraId="713FAD9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2F2736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PIEZA</w:t>
            </w:r>
          </w:p>
        </w:tc>
      </w:tr>
      <w:tr w:rsidR="002A4ECA" w:rsidRPr="00CA1A45" w14:paraId="68C09C8D"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436A9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38</w:t>
            </w:r>
          </w:p>
        </w:tc>
        <w:tc>
          <w:tcPr>
            <w:tcW w:w="5740" w:type="dxa"/>
            <w:tcBorders>
              <w:top w:val="nil"/>
              <w:left w:val="nil"/>
              <w:bottom w:val="single" w:sz="4" w:space="0" w:color="000000"/>
              <w:right w:val="single" w:sz="4" w:space="0" w:color="000000"/>
            </w:tcBorders>
            <w:shd w:val="clear" w:color="auto" w:fill="auto"/>
            <w:vAlign w:val="bottom"/>
            <w:hideMark/>
          </w:tcPr>
          <w:p w14:paraId="0F5E12F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270AEA05"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GLOBAL</w:t>
            </w:r>
          </w:p>
        </w:tc>
      </w:tr>
      <w:tr w:rsidR="002A4ECA" w:rsidRPr="00CA1A45" w14:paraId="7CBE1347"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42CC2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39</w:t>
            </w:r>
          </w:p>
        </w:tc>
        <w:tc>
          <w:tcPr>
            <w:tcW w:w="5740" w:type="dxa"/>
            <w:tcBorders>
              <w:top w:val="nil"/>
              <w:left w:val="nil"/>
              <w:bottom w:val="single" w:sz="4" w:space="0" w:color="000000"/>
              <w:right w:val="single" w:sz="4" w:space="0" w:color="000000"/>
            </w:tcBorders>
            <w:shd w:val="clear" w:color="auto" w:fill="auto"/>
            <w:vAlign w:val="bottom"/>
            <w:hideMark/>
          </w:tcPr>
          <w:p w14:paraId="5D9EC27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INSTALACIÓN ELÉCTRICA (PUNTO DE ILUMINACIÓN PANEL LED 24W)</w:t>
            </w:r>
          </w:p>
        </w:tc>
        <w:tc>
          <w:tcPr>
            <w:tcW w:w="1540" w:type="dxa"/>
            <w:tcBorders>
              <w:top w:val="nil"/>
              <w:left w:val="nil"/>
              <w:bottom w:val="single" w:sz="4" w:space="0" w:color="000000"/>
              <w:right w:val="single" w:sz="4" w:space="0" w:color="000000"/>
            </w:tcBorders>
            <w:shd w:val="clear" w:color="auto" w:fill="auto"/>
            <w:noWrap/>
            <w:vAlign w:val="bottom"/>
            <w:hideMark/>
          </w:tcPr>
          <w:p w14:paraId="2E97485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PUNTO</w:t>
            </w:r>
          </w:p>
        </w:tc>
      </w:tr>
      <w:tr w:rsidR="002A4ECA" w:rsidRPr="00CA1A45" w14:paraId="48D20270"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F6926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40</w:t>
            </w:r>
          </w:p>
        </w:tc>
        <w:tc>
          <w:tcPr>
            <w:tcW w:w="5740" w:type="dxa"/>
            <w:tcBorders>
              <w:top w:val="nil"/>
              <w:left w:val="nil"/>
              <w:bottom w:val="single" w:sz="4" w:space="0" w:color="000000"/>
              <w:right w:val="single" w:sz="4" w:space="0" w:color="000000"/>
            </w:tcBorders>
            <w:shd w:val="clear" w:color="auto" w:fill="auto"/>
            <w:vAlign w:val="bottom"/>
            <w:hideMark/>
          </w:tcPr>
          <w:p w14:paraId="685BBDA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2287A50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PUNTO</w:t>
            </w:r>
          </w:p>
        </w:tc>
      </w:tr>
      <w:tr w:rsidR="002A4ECA" w:rsidRPr="00CA1A45" w14:paraId="20C7A506"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BB44BD1"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41</w:t>
            </w:r>
          </w:p>
        </w:tc>
        <w:tc>
          <w:tcPr>
            <w:tcW w:w="5740" w:type="dxa"/>
            <w:tcBorders>
              <w:top w:val="nil"/>
              <w:left w:val="nil"/>
              <w:bottom w:val="single" w:sz="4" w:space="0" w:color="000000"/>
              <w:right w:val="single" w:sz="4" w:space="0" w:color="000000"/>
            </w:tcBorders>
            <w:shd w:val="clear" w:color="auto" w:fill="auto"/>
            <w:vAlign w:val="bottom"/>
            <w:hideMark/>
          </w:tcPr>
          <w:p w14:paraId="0ECD758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7B23A04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PUNTO</w:t>
            </w:r>
          </w:p>
        </w:tc>
      </w:tr>
      <w:tr w:rsidR="002A4ECA" w:rsidRPr="00CA1A45" w14:paraId="6B6E1BD4"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128EB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42</w:t>
            </w:r>
          </w:p>
        </w:tc>
        <w:tc>
          <w:tcPr>
            <w:tcW w:w="5740" w:type="dxa"/>
            <w:tcBorders>
              <w:top w:val="nil"/>
              <w:left w:val="nil"/>
              <w:bottom w:val="single" w:sz="4" w:space="0" w:color="000000"/>
              <w:right w:val="single" w:sz="4" w:space="0" w:color="000000"/>
            </w:tcBorders>
            <w:shd w:val="clear" w:color="auto" w:fill="auto"/>
            <w:vAlign w:val="bottom"/>
            <w:hideMark/>
          </w:tcPr>
          <w:p w14:paraId="30F959B9"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68F3C8E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GLOBAL</w:t>
            </w:r>
          </w:p>
        </w:tc>
      </w:tr>
      <w:tr w:rsidR="002A4ECA" w:rsidRPr="00CA1A45" w14:paraId="31D728CC"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2E87C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43</w:t>
            </w:r>
          </w:p>
        </w:tc>
        <w:tc>
          <w:tcPr>
            <w:tcW w:w="5740" w:type="dxa"/>
            <w:tcBorders>
              <w:top w:val="nil"/>
              <w:left w:val="nil"/>
              <w:bottom w:val="single" w:sz="4" w:space="0" w:color="000000"/>
              <w:right w:val="single" w:sz="4" w:space="0" w:color="000000"/>
            </w:tcBorders>
            <w:shd w:val="clear" w:color="auto" w:fill="auto"/>
            <w:vAlign w:val="bottom"/>
            <w:hideMark/>
          </w:tcPr>
          <w:p w14:paraId="661BCF8E"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53F67AF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GLOBAL</w:t>
            </w:r>
          </w:p>
        </w:tc>
      </w:tr>
      <w:tr w:rsidR="002A4ECA" w:rsidRPr="00CA1A45" w14:paraId="6AD07FD3"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44EB42"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44</w:t>
            </w:r>
          </w:p>
        </w:tc>
        <w:tc>
          <w:tcPr>
            <w:tcW w:w="5740" w:type="dxa"/>
            <w:tcBorders>
              <w:top w:val="nil"/>
              <w:left w:val="nil"/>
              <w:bottom w:val="single" w:sz="4" w:space="0" w:color="000000"/>
              <w:right w:val="single" w:sz="4" w:space="0" w:color="000000"/>
            </w:tcBorders>
            <w:shd w:val="clear" w:color="auto" w:fill="auto"/>
            <w:vAlign w:val="bottom"/>
            <w:hideMark/>
          </w:tcPr>
          <w:p w14:paraId="3D0211F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1377825A"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PIEZA</w:t>
            </w:r>
          </w:p>
        </w:tc>
      </w:tr>
      <w:tr w:rsidR="002A4ECA" w:rsidRPr="00CA1A45" w14:paraId="148C3C27"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C4A648"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45</w:t>
            </w:r>
          </w:p>
        </w:tc>
        <w:tc>
          <w:tcPr>
            <w:tcW w:w="5740" w:type="dxa"/>
            <w:tcBorders>
              <w:top w:val="nil"/>
              <w:left w:val="nil"/>
              <w:bottom w:val="single" w:sz="4" w:space="0" w:color="000000"/>
              <w:right w:val="single" w:sz="4" w:space="0" w:color="000000"/>
            </w:tcBorders>
            <w:shd w:val="clear" w:color="auto" w:fill="auto"/>
            <w:vAlign w:val="bottom"/>
            <w:hideMark/>
          </w:tcPr>
          <w:p w14:paraId="222BEFE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0A9F18EF"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PIEZA</w:t>
            </w:r>
          </w:p>
        </w:tc>
      </w:tr>
      <w:tr w:rsidR="002A4ECA" w:rsidRPr="00CA1A45" w14:paraId="2DF2D5D3"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EC67E7"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46</w:t>
            </w:r>
          </w:p>
        </w:tc>
        <w:tc>
          <w:tcPr>
            <w:tcW w:w="5740" w:type="dxa"/>
            <w:tcBorders>
              <w:top w:val="nil"/>
              <w:left w:val="nil"/>
              <w:bottom w:val="single" w:sz="4" w:space="0" w:color="000000"/>
              <w:right w:val="single" w:sz="4" w:space="0" w:color="000000"/>
            </w:tcBorders>
            <w:shd w:val="clear" w:color="auto" w:fill="auto"/>
            <w:vAlign w:val="bottom"/>
            <w:hideMark/>
          </w:tcPr>
          <w:p w14:paraId="225AEA8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4E4F0B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PIEZA</w:t>
            </w:r>
          </w:p>
        </w:tc>
      </w:tr>
      <w:tr w:rsidR="002A4ECA" w:rsidRPr="00CA1A45" w14:paraId="4628DD41"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01CE7A"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47</w:t>
            </w:r>
          </w:p>
        </w:tc>
        <w:tc>
          <w:tcPr>
            <w:tcW w:w="5740" w:type="dxa"/>
            <w:tcBorders>
              <w:top w:val="nil"/>
              <w:left w:val="nil"/>
              <w:bottom w:val="single" w:sz="4" w:space="0" w:color="000000"/>
              <w:right w:val="single" w:sz="4" w:space="0" w:color="000000"/>
            </w:tcBorders>
            <w:shd w:val="clear" w:color="auto" w:fill="auto"/>
            <w:vAlign w:val="bottom"/>
            <w:hideMark/>
          </w:tcPr>
          <w:p w14:paraId="585AFB74"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356D88E1"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GLOBAL</w:t>
            </w:r>
          </w:p>
        </w:tc>
      </w:tr>
      <w:tr w:rsidR="002A4ECA" w:rsidRPr="00CA1A45" w14:paraId="77349B31"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BCE553"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48</w:t>
            </w:r>
          </w:p>
        </w:tc>
        <w:tc>
          <w:tcPr>
            <w:tcW w:w="5740" w:type="dxa"/>
            <w:tcBorders>
              <w:top w:val="nil"/>
              <w:left w:val="nil"/>
              <w:bottom w:val="single" w:sz="4" w:space="0" w:color="000000"/>
              <w:right w:val="single" w:sz="4" w:space="0" w:color="000000"/>
            </w:tcBorders>
            <w:shd w:val="clear" w:color="auto" w:fill="auto"/>
            <w:vAlign w:val="bottom"/>
            <w:hideMark/>
          </w:tcPr>
          <w:p w14:paraId="71B66B6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E434ED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PIEZA</w:t>
            </w:r>
          </w:p>
        </w:tc>
      </w:tr>
      <w:tr w:rsidR="002A4ECA" w:rsidRPr="00CA1A45" w14:paraId="5681B3C1"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32A834"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49</w:t>
            </w:r>
          </w:p>
        </w:tc>
        <w:tc>
          <w:tcPr>
            <w:tcW w:w="5740" w:type="dxa"/>
            <w:tcBorders>
              <w:top w:val="nil"/>
              <w:left w:val="nil"/>
              <w:bottom w:val="single" w:sz="4" w:space="0" w:color="000000"/>
              <w:right w:val="single" w:sz="4" w:space="0" w:color="000000"/>
            </w:tcBorders>
            <w:shd w:val="clear" w:color="auto" w:fill="auto"/>
            <w:vAlign w:val="bottom"/>
            <w:hideMark/>
          </w:tcPr>
          <w:p w14:paraId="0A6BA10B"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E0DE7C7"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PIEZA</w:t>
            </w:r>
          </w:p>
        </w:tc>
      </w:tr>
      <w:tr w:rsidR="002A4ECA" w:rsidRPr="00CA1A45" w14:paraId="6D30BE69"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D9D39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50</w:t>
            </w:r>
          </w:p>
        </w:tc>
        <w:tc>
          <w:tcPr>
            <w:tcW w:w="5740" w:type="dxa"/>
            <w:tcBorders>
              <w:top w:val="nil"/>
              <w:left w:val="nil"/>
              <w:bottom w:val="single" w:sz="4" w:space="0" w:color="000000"/>
              <w:right w:val="single" w:sz="4" w:space="0" w:color="000000"/>
            </w:tcBorders>
            <w:shd w:val="clear" w:color="auto" w:fill="auto"/>
            <w:vAlign w:val="bottom"/>
            <w:hideMark/>
          </w:tcPr>
          <w:p w14:paraId="679852CD"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59AD6CB8"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GLOBAL</w:t>
            </w:r>
          </w:p>
        </w:tc>
      </w:tr>
      <w:tr w:rsidR="002A4ECA" w:rsidRPr="00CA1A45" w14:paraId="30807E95" w14:textId="77777777" w:rsidTr="002A4ECA">
        <w:trPr>
          <w:trHeight w:val="49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05ADBF"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51</w:t>
            </w:r>
          </w:p>
        </w:tc>
        <w:tc>
          <w:tcPr>
            <w:tcW w:w="5740" w:type="dxa"/>
            <w:tcBorders>
              <w:top w:val="nil"/>
              <w:left w:val="nil"/>
              <w:bottom w:val="single" w:sz="4" w:space="0" w:color="000000"/>
              <w:right w:val="single" w:sz="4" w:space="0" w:color="000000"/>
            </w:tcBorders>
            <w:shd w:val="clear" w:color="auto" w:fill="auto"/>
            <w:vAlign w:val="bottom"/>
            <w:hideMark/>
          </w:tcPr>
          <w:p w14:paraId="2EE7259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49919D2"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GLOBAL</w:t>
            </w:r>
          </w:p>
        </w:tc>
      </w:tr>
      <w:tr w:rsidR="002A4ECA" w:rsidRPr="00CA1A45" w14:paraId="09EE1A23" w14:textId="77777777" w:rsidTr="002A4EC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84E62E" w14:textId="77777777" w:rsidR="002A4ECA" w:rsidRPr="00CA1A45" w:rsidRDefault="002A4ECA" w:rsidP="002A4ECA">
            <w:pPr>
              <w:jc w:val="right"/>
              <w:rPr>
                <w:rFonts w:ascii="Verdana" w:hAnsi="Verdana" w:cs="Calibri"/>
                <w:color w:val="000000"/>
                <w:sz w:val="18"/>
                <w:szCs w:val="18"/>
                <w:lang w:eastAsia="es-BO"/>
              </w:rPr>
            </w:pPr>
            <w:r w:rsidRPr="00CA1A45">
              <w:rPr>
                <w:rFonts w:ascii="Verdana" w:hAnsi="Verdana" w:cs="Calibri"/>
                <w:color w:val="000000"/>
                <w:sz w:val="18"/>
                <w:szCs w:val="18"/>
                <w:lang w:eastAsia="es-BO"/>
              </w:rPr>
              <w:t>52</w:t>
            </w:r>
          </w:p>
        </w:tc>
        <w:tc>
          <w:tcPr>
            <w:tcW w:w="5740" w:type="dxa"/>
            <w:tcBorders>
              <w:top w:val="nil"/>
              <w:left w:val="nil"/>
              <w:bottom w:val="single" w:sz="4" w:space="0" w:color="000000"/>
              <w:right w:val="single" w:sz="4" w:space="0" w:color="000000"/>
            </w:tcBorders>
            <w:shd w:val="clear" w:color="auto" w:fill="auto"/>
            <w:vAlign w:val="bottom"/>
            <w:hideMark/>
          </w:tcPr>
          <w:p w14:paraId="217F5A90"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2DC216B6" w14:textId="77777777" w:rsidR="002A4ECA" w:rsidRPr="00CA1A45" w:rsidRDefault="002A4ECA" w:rsidP="002A4ECA">
            <w:pPr>
              <w:rPr>
                <w:rFonts w:ascii="Verdana" w:hAnsi="Verdana" w:cs="Calibri"/>
                <w:color w:val="000000"/>
                <w:sz w:val="18"/>
                <w:szCs w:val="18"/>
                <w:lang w:eastAsia="es-BO"/>
              </w:rPr>
            </w:pPr>
            <w:r w:rsidRPr="00CA1A45">
              <w:rPr>
                <w:rFonts w:ascii="Verdana" w:hAnsi="Verdana" w:cs="Calibri"/>
                <w:color w:val="000000"/>
                <w:sz w:val="18"/>
                <w:szCs w:val="18"/>
                <w:lang w:eastAsia="es-BO"/>
              </w:rPr>
              <w:t>GLOBAL</w:t>
            </w:r>
          </w:p>
        </w:tc>
      </w:tr>
    </w:tbl>
    <w:p w14:paraId="0E6D7846" w14:textId="77777777" w:rsidR="002A4ECA" w:rsidRPr="00CA1A45" w:rsidRDefault="002A4ECA" w:rsidP="002A4ECA">
      <w:pPr>
        <w:rPr>
          <w:rFonts w:ascii="Verdana" w:hAnsi="Verdana" w:cs="Tahoma"/>
          <w:color w:val="000000"/>
          <w:sz w:val="18"/>
          <w:szCs w:val="18"/>
          <w:lang w:val="es-ES_tradnl"/>
        </w:rPr>
      </w:pPr>
    </w:p>
    <w:p w14:paraId="18ABDAD1" w14:textId="77777777" w:rsidR="002A4ECA" w:rsidRPr="00CA1A45" w:rsidRDefault="002A4ECA" w:rsidP="0027102A">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49" w:name="_Toc71811174"/>
      <w:r w:rsidRPr="00CA1A45">
        <w:rPr>
          <w:rFonts w:ascii="Verdana" w:hAnsi="Verdana" w:cs="Tahoma"/>
          <w:b/>
          <w:bCs/>
          <w:color w:val="000000"/>
          <w:kern w:val="32"/>
          <w:sz w:val="18"/>
          <w:szCs w:val="18"/>
          <w:lang w:val="es-ES_tradnl"/>
        </w:rPr>
        <w:t xml:space="preserve">DE LOS MATERIALES DE </w:t>
      </w:r>
      <w:bookmarkEnd w:id="143"/>
      <w:r w:rsidRPr="00CA1A45">
        <w:rPr>
          <w:rFonts w:ascii="Verdana" w:hAnsi="Verdana" w:cs="Tahoma"/>
          <w:b/>
          <w:bCs/>
          <w:color w:val="000000"/>
          <w:kern w:val="32"/>
          <w:sz w:val="18"/>
          <w:szCs w:val="18"/>
          <w:lang w:val="es-ES_tradnl"/>
        </w:rPr>
        <w:t>CONSTRUCCIÓN</w:t>
      </w:r>
      <w:bookmarkEnd w:id="149"/>
    </w:p>
    <w:p w14:paraId="13F63F0C" w14:textId="77777777" w:rsidR="002A4ECA" w:rsidRPr="00CA1A45" w:rsidRDefault="002A4ECA" w:rsidP="002A4ECA">
      <w:pPr>
        <w:rPr>
          <w:rFonts w:ascii="Verdana" w:hAnsi="Verdana"/>
          <w:sz w:val="18"/>
          <w:szCs w:val="18"/>
          <w:lang w:val="es-ES_tradnl"/>
        </w:rPr>
      </w:pPr>
    </w:p>
    <w:p w14:paraId="68DD6EE5" w14:textId="77777777" w:rsidR="002A4ECA" w:rsidRPr="00CA1A45" w:rsidRDefault="002A4ECA" w:rsidP="002A4ECA">
      <w:pPr>
        <w:jc w:val="both"/>
        <w:rPr>
          <w:rFonts w:ascii="Verdana" w:hAnsi="Verdana" w:cs="Tahoma"/>
          <w:color w:val="000000"/>
          <w:sz w:val="18"/>
          <w:szCs w:val="18"/>
          <w:lang w:val="es-ES_tradnl" w:eastAsia="x-none"/>
        </w:rPr>
      </w:pPr>
      <w:r w:rsidRPr="00CA1A45">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11F44898" w14:textId="77777777" w:rsidR="002A4ECA" w:rsidRPr="00CA1A45" w:rsidRDefault="002A4ECA" w:rsidP="002A4ECA">
      <w:pPr>
        <w:jc w:val="both"/>
        <w:rPr>
          <w:rFonts w:ascii="Verdana" w:hAnsi="Verdana" w:cs="Tahoma"/>
          <w:color w:val="000000"/>
          <w:sz w:val="18"/>
          <w:szCs w:val="18"/>
          <w:lang w:val="es-ES_tradnl" w:eastAsia="x-none"/>
        </w:rPr>
      </w:pPr>
      <w:r w:rsidRPr="00CA1A45">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6391BD4B" w14:textId="77777777" w:rsidR="002A4ECA" w:rsidRPr="00CA1A45" w:rsidRDefault="002A4ECA" w:rsidP="002A4ECA">
      <w:pPr>
        <w:jc w:val="both"/>
        <w:rPr>
          <w:rFonts w:ascii="Verdana" w:hAnsi="Verdana" w:cs="Tahoma"/>
          <w:color w:val="000000"/>
          <w:sz w:val="18"/>
          <w:szCs w:val="18"/>
          <w:lang w:val="es-ES_tradnl" w:eastAsia="x-none"/>
        </w:rPr>
      </w:pPr>
    </w:p>
    <w:p w14:paraId="6917CA6C" w14:textId="77777777" w:rsidR="002A4ECA" w:rsidRPr="00CA1A45" w:rsidRDefault="002A4ECA" w:rsidP="002A4ECA">
      <w:pPr>
        <w:jc w:val="both"/>
        <w:rPr>
          <w:rFonts w:ascii="Verdana" w:hAnsi="Verdana" w:cs="Tahoma"/>
          <w:sz w:val="18"/>
          <w:szCs w:val="18"/>
          <w:lang w:val="es-ES_tradnl"/>
        </w:rPr>
      </w:pPr>
      <w:r w:rsidRPr="00CA1A45">
        <w:rPr>
          <w:rFonts w:ascii="Verdana" w:hAnsi="Verdana" w:cs="Tahoma"/>
          <w:color w:val="000000"/>
          <w:sz w:val="18"/>
          <w:szCs w:val="18"/>
          <w:lang w:val="es-ES_tradnl" w:eastAsia="x-none"/>
        </w:rPr>
        <w:t xml:space="preserve">De acuerdo al </w:t>
      </w:r>
      <w:r w:rsidRPr="00CA1A45">
        <w:rPr>
          <w:rFonts w:ascii="Verdana" w:hAnsi="Verdana" w:cs="Tahoma"/>
          <w:b/>
          <w:bCs/>
          <w:color w:val="000000"/>
          <w:sz w:val="18"/>
          <w:szCs w:val="18"/>
          <w:lang w:eastAsia="x-none"/>
        </w:rPr>
        <w:t xml:space="preserve">Artículo 95 del reglamento de la Ley 1700, </w:t>
      </w:r>
      <w:r w:rsidRPr="00CA1A45">
        <w:rPr>
          <w:rFonts w:ascii="Verdana" w:hAnsi="Verdana" w:cs="Tahoma"/>
          <w:color w:val="000000"/>
          <w:sz w:val="18"/>
          <w:szCs w:val="18"/>
          <w:lang w:val="es-ES_tradnl" w:eastAsia="x-none"/>
        </w:rPr>
        <w:t xml:space="preserve">los productos forestales (MADERA), </w:t>
      </w:r>
      <w:r w:rsidRPr="00CA1A4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CA1A45">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CA1A45">
        <w:rPr>
          <w:rFonts w:ascii="Verdana" w:hAnsi="Verdana" w:cs="Tahoma"/>
          <w:sz w:val="18"/>
          <w:szCs w:val="18"/>
          <w:lang w:val="es-ES_tradnl"/>
        </w:rPr>
        <w:lastRenderedPageBreak/>
        <w:t xml:space="preserve">certificada, </w:t>
      </w:r>
      <w:bookmarkStart w:id="150" w:name="_Hlk180583332"/>
      <w:r w:rsidRPr="00CA1A45">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0"/>
    </w:p>
    <w:p w14:paraId="50BD8BD1" w14:textId="77777777" w:rsidR="002A4ECA" w:rsidRPr="00CA1A45" w:rsidRDefault="002A4ECA" w:rsidP="002A4ECA">
      <w:pPr>
        <w:jc w:val="both"/>
        <w:rPr>
          <w:rFonts w:ascii="Verdana" w:hAnsi="Verdana" w:cs="Tahoma"/>
          <w:sz w:val="18"/>
          <w:szCs w:val="18"/>
          <w:lang w:val="es-ES_tradnl"/>
        </w:rPr>
      </w:pPr>
    </w:p>
    <w:p w14:paraId="12A9B110"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A1A4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CA1A4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2FA6804" w14:textId="77777777" w:rsidR="002A4ECA" w:rsidRPr="00CA1A45" w:rsidRDefault="002A4ECA" w:rsidP="002A4ECA">
      <w:pPr>
        <w:jc w:val="both"/>
        <w:rPr>
          <w:rFonts w:ascii="Verdana" w:hAnsi="Verdana"/>
          <w:sz w:val="18"/>
          <w:szCs w:val="18"/>
          <w:lang w:val="es-ES_tradnl"/>
        </w:rPr>
      </w:pPr>
    </w:p>
    <w:p w14:paraId="2B751395" w14:textId="77777777" w:rsidR="002A4ECA" w:rsidRPr="00CA1A45" w:rsidRDefault="002A4ECA" w:rsidP="002A4ECA">
      <w:pPr>
        <w:tabs>
          <w:tab w:val="left" w:pos="993"/>
        </w:tabs>
        <w:spacing w:line="260" w:lineRule="atLeast"/>
        <w:jc w:val="both"/>
        <w:rPr>
          <w:rFonts w:ascii="Verdana" w:hAnsi="Verdana" w:cs="Tahoma"/>
          <w:b/>
          <w:sz w:val="18"/>
          <w:szCs w:val="18"/>
          <w:lang w:val="es-ES_tradnl"/>
        </w:rPr>
      </w:pPr>
      <w:r w:rsidRPr="00CA1A45">
        <w:rPr>
          <w:rFonts w:ascii="Verdana" w:hAnsi="Verdana" w:cs="Tahoma"/>
          <w:b/>
          <w:sz w:val="18"/>
          <w:szCs w:val="18"/>
          <w:lang w:val="es-ES_tradnl"/>
        </w:rPr>
        <w:t>Proceso de provisión/dotación de materiales de construcción.</w:t>
      </w:r>
    </w:p>
    <w:p w14:paraId="457D0276" w14:textId="77777777" w:rsidR="002A4ECA" w:rsidRPr="00CA1A45" w:rsidRDefault="002A4ECA" w:rsidP="002A4ECA">
      <w:pPr>
        <w:tabs>
          <w:tab w:val="left" w:pos="993"/>
        </w:tabs>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7D43FB5" w14:textId="77777777" w:rsidR="002A4ECA" w:rsidRPr="00CA1A45" w:rsidRDefault="002A4ECA" w:rsidP="002A4ECA">
      <w:pPr>
        <w:tabs>
          <w:tab w:val="left" w:pos="993"/>
        </w:tabs>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49CF099" w14:textId="77777777" w:rsidR="002A4ECA" w:rsidRPr="00CA1A45" w:rsidRDefault="002A4ECA" w:rsidP="002A4ECA">
      <w:pPr>
        <w:tabs>
          <w:tab w:val="left" w:pos="993"/>
        </w:tabs>
        <w:spacing w:line="260" w:lineRule="atLeast"/>
        <w:jc w:val="both"/>
        <w:rPr>
          <w:rFonts w:ascii="Verdana" w:hAnsi="Verdana" w:cs="Tahoma"/>
          <w:color w:val="FF0000"/>
          <w:sz w:val="18"/>
          <w:szCs w:val="18"/>
          <w:lang w:val="es-ES_tradnl"/>
        </w:rPr>
      </w:pPr>
      <w:r w:rsidRPr="00CA1A4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C7025D" w14:textId="77777777" w:rsidR="002A4ECA" w:rsidRPr="00CA1A45" w:rsidRDefault="002A4ECA" w:rsidP="002A4ECA">
      <w:pPr>
        <w:tabs>
          <w:tab w:val="left" w:pos="993"/>
        </w:tabs>
        <w:spacing w:line="260" w:lineRule="atLeast"/>
        <w:jc w:val="both"/>
        <w:rPr>
          <w:rFonts w:ascii="Verdana" w:hAnsi="Verdana" w:cs="Tahoma"/>
          <w:b/>
          <w:sz w:val="18"/>
          <w:szCs w:val="18"/>
          <w:lang w:val="es-ES_tradnl"/>
        </w:rPr>
      </w:pPr>
      <w:r w:rsidRPr="00CA1A45">
        <w:rPr>
          <w:rFonts w:ascii="Verdana" w:hAnsi="Verdana" w:cs="Tahoma"/>
          <w:b/>
          <w:sz w:val="18"/>
          <w:szCs w:val="18"/>
          <w:lang w:val="es-ES_tradnl"/>
        </w:rPr>
        <w:t xml:space="preserve">Del Almacenamiento y resguardo de los materiales </w:t>
      </w:r>
      <w:bookmarkStart w:id="151" w:name="_Hlk118650468"/>
      <w:r w:rsidRPr="00CA1A45">
        <w:rPr>
          <w:rFonts w:ascii="Verdana" w:hAnsi="Verdana" w:cs="Tahoma"/>
          <w:b/>
          <w:sz w:val="18"/>
          <w:szCs w:val="18"/>
          <w:lang w:val="es-ES_tradnl"/>
        </w:rPr>
        <w:t>de construcción</w:t>
      </w:r>
      <w:bookmarkEnd w:id="151"/>
      <w:r w:rsidRPr="00CA1A45">
        <w:rPr>
          <w:rFonts w:ascii="Verdana" w:hAnsi="Verdana" w:cs="Tahoma"/>
          <w:b/>
          <w:sz w:val="18"/>
          <w:szCs w:val="18"/>
          <w:lang w:val="es-ES_tradnl"/>
        </w:rPr>
        <w:t>.</w:t>
      </w:r>
    </w:p>
    <w:p w14:paraId="24B26907" w14:textId="77777777" w:rsidR="002A4ECA" w:rsidRPr="00CA1A45" w:rsidRDefault="002A4ECA" w:rsidP="002A4ECA">
      <w:pPr>
        <w:tabs>
          <w:tab w:val="left" w:pos="993"/>
        </w:tabs>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B73F0B5" w14:textId="77777777" w:rsidR="002A4ECA" w:rsidRPr="00CA1A45" w:rsidRDefault="002A4ECA" w:rsidP="002A4ECA">
      <w:pPr>
        <w:tabs>
          <w:tab w:val="left" w:pos="993"/>
        </w:tabs>
        <w:spacing w:line="260" w:lineRule="atLeast"/>
        <w:jc w:val="both"/>
        <w:rPr>
          <w:rFonts w:ascii="Verdana" w:hAnsi="Verdana" w:cs="Tahoma"/>
          <w:b/>
          <w:sz w:val="18"/>
          <w:szCs w:val="18"/>
          <w:lang w:val="es-ES_tradnl"/>
        </w:rPr>
      </w:pPr>
      <w:r w:rsidRPr="00CA1A45">
        <w:rPr>
          <w:rFonts w:ascii="Verdana" w:hAnsi="Verdana" w:cs="Tahoma"/>
          <w:b/>
          <w:sz w:val="18"/>
          <w:szCs w:val="18"/>
          <w:lang w:val="es-ES_tradnl"/>
        </w:rPr>
        <w:t>De la Asignación de Materiales de Construcción.</w:t>
      </w:r>
    </w:p>
    <w:p w14:paraId="59E62E50" w14:textId="77777777" w:rsidR="002A4ECA" w:rsidRPr="00CA1A45" w:rsidRDefault="002A4ECA" w:rsidP="002A4ECA">
      <w:pPr>
        <w:adjustRightInd w:val="0"/>
        <w:contextualSpacing/>
        <w:jc w:val="both"/>
        <w:rPr>
          <w:rFonts w:ascii="Verdana" w:hAnsi="Verdana" w:cs="Tahoma"/>
          <w:bCs/>
          <w:sz w:val="18"/>
          <w:szCs w:val="18"/>
          <w:lang w:val="es-ES_tradnl" w:eastAsia="es-ES_tradnl"/>
        </w:rPr>
      </w:pPr>
      <w:r w:rsidRPr="00CA1A45">
        <w:rPr>
          <w:rFonts w:ascii="Verdana" w:hAnsi="Verdana" w:cs="Tahoma"/>
          <w:sz w:val="18"/>
          <w:szCs w:val="18"/>
          <w:lang w:val="es-ES_tradnl"/>
        </w:rPr>
        <w:t xml:space="preserve">La asignación inicial de los materiales de construcción a los beneficiarios está predefinida en el proyecto aprobado por la AEVIVIENDA, </w:t>
      </w:r>
      <w:r w:rsidRPr="00CA1A4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E8B95E4" w14:textId="77777777" w:rsidR="002A4ECA" w:rsidRPr="00CA1A45" w:rsidRDefault="002A4ECA" w:rsidP="002A4ECA">
      <w:pPr>
        <w:tabs>
          <w:tab w:val="left" w:pos="993"/>
        </w:tabs>
        <w:spacing w:line="260" w:lineRule="atLeast"/>
        <w:jc w:val="both"/>
        <w:rPr>
          <w:rFonts w:ascii="Verdana" w:hAnsi="Verdana" w:cs="Tahoma"/>
          <w:sz w:val="18"/>
          <w:szCs w:val="18"/>
          <w:lang w:val="es-ES_tradnl"/>
        </w:rPr>
      </w:pPr>
    </w:p>
    <w:p w14:paraId="7C023C11" w14:textId="77777777" w:rsidR="002A4ECA" w:rsidRPr="00CA1A45" w:rsidRDefault="002A4ECA" w:rsidP="002A4ECA">
      <w:pPr>
        <w:tabs>
          <w:tab w:val="left" w:pos="993"/>
        </w:tabs>
        <w:spacing w:line="260" w:lineRule="atLeast"/>
        <w:jc w:val="both"/>
        <w:rPr>
          <w:rFonts w:ascii="Verdana" w:hAnsi="Verdana" w:cs="Tahoma"/>
          <w:sz w:val="18"/>
          <w:szCs w:val="18"/>
          <w:lang w:val="es-ES_tradnl"/>
        </w:rPr>
      </w:pPr>
      <w:r w:rsidRPr="00CA1A45">
        <w:rPr>
          <w:rFonts w:ascii="Verdana" w:hAnsi="Verdana" w:cs="Tahoma"/>
          <w:bCs/>
          <w:sz w:val="18"/>
          <w:szCs w:val="18"/>
          <w:lang w:val="es-ES_tradnl" w:eastAsia="es-ES_tradnl"/>
        </w:rPr>
        <w:t>Por lo tanto puede haber modificaciones y reordenamiento de volúmenes, con la existencia de</w:t>
      </w:r>
      <w:r w:rsidRPr="00CA1A45">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CC75C45" w14:textId="77777777" w:rsidR="002A4ECA" w:rsidRPr="00CA1A45" w:rsidRDefault="002A4ECA" w:rsidP="002A4ECA">
      <w:pPr>
        <w:tabs>
          <w:tab w:val="left" w:pos="993"/>
        </w:tabs>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2BCC44" w14:textId="77777777" w:rsidR="002A4ECA" w:rsidRPr="00CA1A45" w:rsidRDefault="002A4ECA" w:rsidP="002A4ECA">
      <w:pPr>
        <w:tabs>
          <w:tab w:val="left" w:pos="993"/>
        </w:tabs>
        <w:spacing w:line="260" w:lineRule="atLeast"/>
        <w:jc w:val="both"/>
        <w:rPr>
          <w:rFonts w:ascii="Verdana" w:hAnsi="Verdana" w:cs="Tahoma"/>
          <w:b/>
          <w:sz w:val="18"/>
          <w:szCs w:val="18"/>
          <w:lang w:val="es-ES_tradnl"/>
        </w:rPr>
      </w:pPr>
      <w:r w:rsidRPr="00CA1A45">
        <w:rPr>
          <w:rFonts w:ascii="Verdana" w:hAnsi="Verdana" w:cs="Tahoma"/>
          <w:b/>
          <w:sz w:val="18"/>
          <w:szCs w:val="18"/>
          <w:lang w:val="es-ES_tradnl"/>
        </w:rPr>
        <w:t>De la Entrega de Materiales de Construcción.</w:t>
      </w:r>
    </w:p>
    <w:p w14:paraId="00DA51CE" w14:textId="5A1DFED9" w:rsidR="002A4ECA" w:rsidRPr="00A13D76" w:rsidRDefault="002A4ECA" w:rsidP="00A13D76">
      <w:pPr>
        <w:tabs>
          <w:tab w:val="left" w:pos="993"/>
        </w:tabs>
        <w:spacing w:line="260" w:lineRule="atLeast"/>
        <w:jc w:val="both"/>
        <w:rPr>
          <w:rFonts w:ascii="Verdana" w:hAnsi="Verdana" w:cs="Tahoma"/>
          <w:sz w:val="18"/>
          <w:szCs w:val="18"/>
          <w:lang w:val="es-ES_tradnl"/>
        </w:rPr>
      </w:pPr>
      <w:r w:rsidRPr="00CA1A45">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kardex </w:t>
      </w:r>
      <w:r w:rsidRPr="00CA1A45">
        <w:rPr>
          <w:rFonts w:ascii="Verdana" w:hAnsi="Verdana" w:cs="Tahoma"/>
          <w:sz w:val="18"/>
          <w:szCs w:val="18"/>
          <w:lang w:val="es-ES_tradnl"/>
        </w:rPr>
        <w:lastRenderedPageBreak/>
        <w:t>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9538405" w14:textId="6D381C81" w:rsidR="00A13D76" w:rsidRDefault="002A4ECA" w:rsidP="00A13D7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536520846"/>
      <w:bookmarkStart w:id="153" w:name="_Toc71811176"/>
      <w:r w:rsidRPr="00CA1A45">
        <w:rPr>
          <w:rFonts w:ascii="Verdana" w:hAnsi="Verdana" w:cs="Tahoma"/>
          <w:b/>
          <w:bCs/>
          <w:color w:val="000000"/>
          <w:kern w:val="32"/>
          <w:sz w:val="18"/>
          <w:szCs w:val="18"/>
          <w:lang w:val="es-ES_tradnl"/>
        </w:rPr>
        <w:t>ESPECIFICACIONES TÉCNICAS DE MATERIALES</w:t>
      </w:r>
      <w:bookmarkEnd w:id="152"/>
      <w:r w:rsidRPr="00CA1A45">
        <w:rPr>
          <w:rFonts w:ascii="Verdana" w:hAnsi="Verdana" w:cs="Tahoma"/>
          <w:b/>
          <w:bCs/>
          <w:color w:val="000000"/>
          <w:kern w:val="32"/>
          <w:sz w:val="18"/>
          <w:szCs w:val="18"/>
          <w:lang w:val="es-ES_tradnl"/>
        </w:rPr>
        <w:t xml:space="preserve"> DE CONSTRUCCIÓN</w:t>
      </w:r>
      <w:bookmarkEnd w:id="153"/>
    </w:p>
    <w:p w14:paraId="1CAA60C6" w14:textId="77777777" w:rsidR="00A13D76" w:rsidRPr="00A13D76" w:rsidRDefault="00A13D76" w:rsidP="00A13D76">
      <w:pPr>
        <w:keepNext/>
        <w:spacing w:before="240" w:after="60" w:line="260" w:lineRule="atLeast"/>
        <w:ind w:left="360"/>
        <w:outlineLvl w:val="0"/>
        <w:rPr>
          <w:rFonts w:ascii="Verdana" w:hAnsi="Verdana" w:cs="Tahoma"/>
          <w:b/>
          <w:bCs/>
          <w:color w:val="000000"/>
          <w:kern w:val="32"/>
          <w:sz w:val="18"/>
          <w:szCs w:val="18"/>
          <w:lang w:val="es-ES_tradnl"/>
        </w:rPr>
      </w:pPr>
    </w:p>
    <w:tbl>
      <w:tblPr>
        <w:tblW w:w="9209" w:type="dxa"/>
        <w:tblLayout w:type="fixed"/>
        <w:tblCellMar>
          <w:left w:w="70" w:type="dxa"/>
          <w:right w:w="70" w:type="dxa"/>
        </w:tblCellMar>
        <w:tblLook w:val="04A0" w:firstRow="1" w:lastRow="0" w:firstColumn="1" w:lastColumn="0" w:noHBand="0" w:noVBand="1"/>
      </w:tblPr>
      <w:tblGrid>
        <w:gridCol w:w="562"/>
        <w:gridCol w:w="2268"/>
        <w:gridCol w:w="993"/>
        <w:gridCol w:w="5386"/>
      </w:tblGrid>
      <w:tr w:rsidR="002A4ECA" w:rsidRPr="00A13D76" w14:paraId="4A871E81" w14:textId="77777777" w:rsidTr="00B95C3B">
        <w:trPr>
          <w:trHeight w:val="372"/>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870C184" w14:textId="77777777" w:rsidR="002A4ECA" w:rsidRPr="00A13D76" w:rsidRDefault="002A4ECA" w:rsidP="002A4ECA">
            <w:pPr>
              <w:jc w:val="center"/>
              <w:rPr>
                <w:rFonts w:ascii="Verdana" w:hAnsi="Verdana"/>
                <w:color w:val="000000"/>
                <w:sz w:val="16"/>
                <w:szCs w:val="18"/>
                <w:lang w:eastAsia="es-BO"/>
              </w:rPr>
            </w:pPr>
            <w:r w:rsidRPr="00A13D76">
              <w:rPr>
                <w:rFonts w:ascii="Verdana" w:hAnsi="Verdana"/>
                <w:color w:val="000000"/>
                <w:sz w:val="16"/>
                <w:szCs w:val="18"/>
                <w:lang w:eastAsia="es-BO"/>
              </w:rPr>
              <w:t>N°</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58BCA77D" w14:textId="77777777" w:rsidR="002A4ECA" w:rsidRPr="00A13D76" w:rsidRDefault="002A4ECA" w:rsidP="002A4ECA">
            <w:pPr>
              <w:jc w:val="center"/>
              <w:rPr>
                <w:rFonts w:ascii="Verdana" w:hAnsi="Verdana"/>
                <w:color w:val="000000"/>
                <w:sz w:val="16"/>
                <w:szCs w:val="18"/>
                <w:lang w:eastAsia="es-BO"/>
              </w:rPr>
            </w:pPr>
            <w:r w:rsidRPr="00A13D76">
              <w:rPr>
                <w:rFonts w:ascii="Verdana" w:hAnsi="Verdana"/>
                <w:color w:val="000000"/>
                <w:sz w:val="16"/>
                <w:szCs w:val="18"/>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58724BA3" w14:textId="77777777" w:rsidR="002A4ECA" w:rsidRPr="00A13D76" w:rsidRDefault="002A4ECA" w:rsidP="002A4ECA">
            <w:pPr>
              <w:jc w:val="center"/>
              <w:rPr>
                <w:rFonts w:ascii="Verdana" w:hAnsi="Verdana"/>
                <w:color w:val="000000"/>
                <w:sz w:val="16"/>
                <w:szCs w:val="18"/>
                <w:lang w:eastAsia="es-BO"/>
              </w:rPr>
            </w:pPr>
            <w:r w:rsidRPr="00A13D76">
              <w:rPr>
                <w:rFonts w:ascii="Verdana" w:hAnsi="Verdana"/>
                <w:color w:val="000000"/>
                <w:sz w:val="16"/>
                <w:szCs w:val="18"/>
                <w:lang w:eastAsia="es-BO"/>
              </w:rPr>
              <w:t>UNIDAD</w:t>
            </w:r>
          </w:p>
        </w:tc>
        <w:tc>
          <w:tcPr>
            <w:tcW w:w="5386" w:type="dxa"/>
            <w:tcBorders>
              <w:top w:val="single" w:sz="4" w:space="0" w:color="000000"/>
              <w:left w:val="nil"/>
              <w:bottom w:val="single" w:sz="4" w:space="0" w:color="000000"/>
              <w:right w:val="single" w:sz="4" w:space="0" w:color="000000"/>
            </w:tcBorders>
            <w:shd w:val="clear" w:color="000000" w:fill="66B2FF"/>
            <w:noWrap/>
            <w:vAlign w:val="bottom"/>
            <w:hideMark/>
          </w:tcPr>
          <w:p w14:paraId="33CC9544" w14:textId="77777777" w:rsidR="002A4ECA" w:rsidRPr="00A13D76" w:rsidRDefault="002A4ECA" w:rsidP="002A4ECA">
            <w:pPr>
              <w:jc w:val="center"/>
              <w:rPr>
                <w:rFonts w:ascii="Verdana" w:hAnsi="Verdana"/>
                <w:color w:val="000000"/>
                <w:sz w:val="16"/>
                <w:szCs w:val="18"/>
                <w:lang w:eastAsia="es-BO"/>
              </w:rPr>
            </w:pPr>
            <w:r w:rsidRPr="00A13D76">
              <w:rPr>
                <w:rFonts w:ascii="Verdana" w:hAnsi="Verdana"/>
                <w:color w:val="000000"/>
                <w:sz w:val="16"/>
                <w:szCs w:val="18"/>
                <w:lang w:eastAsia="es-BO"/>
              </w:rPr>
              <w:t>ESPECIFICACIONES TECNICAS (REQUISITOS SOBRE EL PRODUCTO)</w:t>
            </w:r>
          </w:p>
        </w:tc>
      </w:tr>
      <w:tr w:rsidR="002A4ECA" w:rsidRPr="00A13D76" w14:paraId="4E71DEF8" w14:textId="77777777" w:rsidTr="00B95C3B">
        <w:trPr>
          <w:trHeight w:val="14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AA1BA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64F4630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0E882A0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8C165FA"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es utilizado para sujeción y colocación de las bajantes de tubería de PVC de 3” para el drenaje de aguas pluviales.</w:t>
            </w:r>
            <w:r w:rsidRPr="00A13D76">
              <w:rPr>
                <w:rFonts w:ascii="Verdana" w:hAnsi="Verdana"/>
                <w:color w:val="000000"/>
                <w:sz w:val="16"/>
                <w:szCs w:val="18"/>
                <w:lang w:eastAsia="es-BO"/>
              </w:rPr>
              <w:br/>
              <w:t>Características que debe cumplir:</w:t>
            </w:r>
            <w:r w:rsidRPr="00A13D76">
              <w:rPr>
                <w:rFonts w:ascii="Verdana" w:hAnsi="Verdana"/>
                <w:color w:val="000000"/>
                <w:sz w:val="16"/>
                <w:szCs w:val="18"/>
                <w:lang w:eastAsia="es-BO"/>
              </w:rPr>
              <w:br/>
              <w:t>• Deberá ser apta para tubos de PVC de 3".</w:t>
            </w:r>
            <w:r w:rsidRPr="00A13D76">
              <w:rPr>
                <w:rFonts w:ascii="Verdana" w:hAnsi="Verdana"/>
                <w:color w:val="000000"/>
                <w:sz w:val="16"/>
                <w:szCs w:val="18"/>
                <w:lang w:eastAsia="es-BO"/>
              </w:rPr>
              <w:br/>
              <w:t>• Grosor de material de 1 a 1.4 mm.</w:t>
            </w:r>
            <w:r w:rsidRPr="00A13D76">
              <w:rPr>
                <w:rFonts w:ascii="Verdana" w:hAnsi="Verdana"/>
                <w:color w:val="000000"/>
                <w:sz w:val="16"/>
                <w:szCs w:val="18"/>
                <w:lang w:eastAsia="es-BO"/>
              </w:rPr>
              <w:br/>
              <w:t>• Acabado zincado mayor a 5 micras.</w:t>
            </w:r>
            <w:r w:rsidRPr="00A13D76">
              <w:rPr>
                <w:rFonts w:ascii="Verdana" w:hAnsi="Verdana"/>
                <w:color w:val="000000"/>
                <w:sz w:val="16"/>
                <w:szCs w:val="18"/>
                <w:lang w:eastAsia="es-BO"/>
              </w:rPr>
              <w:br/>
              <w:t>• Deberá soportar una carga de 100 Kg.</w:t>
            </w:r>
            <w:r w:rsidRPr="00A13D76">
              <w:rPr>
                <w:rFonts w:ascii="Verdana" w:hAnsi="Verdana"/>
                <w:color w:val="000000"/>
                <w:sz w:val="16"/>
                <w:szCs w:val="18"/>
                <w:lang w:eastAsia="es-BO"/>
              </w:rPr>
              <w:br/>
              <w:t>• Deberá contener huecos en sus extremos para la sujeción a la pared.(FA)</w:t>
            </w:r>
          </w:p>
        </w:tc>
      </w:tr>
      <w:tr w:rsidR="002A4ECA" w:rsidRPr="00A13D76" w14:paraId="50C3D4E4" w14:textId="77777777" w:rsidTr="00B95C3B">
        <w:trPr>
          <w:trHeight w:val="84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839DF3"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314F1C3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42F93E0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6ECD3053"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A13D76">
              <w:rPr>
                <w:rFonts w:ascii="Verdana" w:hAnsi="Verdana"/>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13D76">
              <w:rPr>
                <w:rFonts w:ascii="Verdana" w:hAnsi="Verdana"/>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A4ECA" w:rsidRPr="00A13D76" w14:paraId="5C732F4D" w14:textId="77777777" w:rsidTr="00B95C3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CB08A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1F1859C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04399A2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30DAFEF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 un elemento que provee la trayectoria para el flujo de la corriente en las instalaciones eléctricas.</w:t>
            </w:r>
            <w:r w:rsidRPr="00A13D76">
              <w:rPr>
                <w:rFonts w:ascii="Verdana" w:hAnsi="Verdana"/>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13D76">
              <w:rPr>
                <w:rFonts w:ascii="Verdana" w:hAnsi="Verdana"/>
                <w:color w:val="000000"/>
                <w:sz w:val="16"/>
                <w:szCs w:val="18"/>
                <w:lang w:eastAsia="es-BO"/>
              </w:rPr>
              <w:br/>
              <w:t>Deberá ser de buena calidad, de marca reconocida y deberá cumplir con la Norma NB777 Instalaciones Eléctricas.</w:t>
            </w:r>
          </w:p>
        </w:tc>
      </w:tr>
      <w:tr w:rsidR="002A4ECA" w:rsidRPr="00A13D76" w14:paraId="0800182D" w14:textId="77777777" w:rsidTr="00B95C3B">
        <w:trPr>
          <w:trHeight w:val="189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EA8F5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4688D0F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09C4A87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587E7FF7"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 un elemento que provee la trayectoria para el flujo de la corriente en las instalaciones eléctricas.</w:t>
            </w:r>
            <w:r w:rsidRPr="00A13D76">
              <w:rPr>
                <w:rFonts w:ascii="Verdana" w:hAnsi="Verdana"/>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13D76">
              <w:rPr>
                <w:rFonts w:ascii="Verdana" w:hAnsi="Verdana"/>
                <w:color w:val="000000"/>
                <w:sz w:val="16"/>
                <w:szCs w:val="18"/>
                <w:lang w:eastAsia="es-BO"/>
              </w:rPr>
              <w:br/>
              <w:t>Deberá ser de buena calidad, de marca reconocida y deberá cumplir con la Norma NB777 Instalaciones Eléctricas.</w:t>
            </w:r>
          </w:p>
        </w:tc>
      </w:tr>
      <w:tr w:rsidR="002A4ECA" w:rsidRPr="00A13D76" w14:paraId="50D807B2" w14:textId="77777777" w:rsidTr="00B95C3B">
        <w:trPr>
          <w:trHeight w:val="56"/>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06AC29FA"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5</w:t>
            </w:r>
          </w:p>
        </w:tc>
        <w:tc>
          <w:tcPr>
            <w:tcW w:w="2268" w:type="dxa"/>
            <w:tcBorders>
              <w:top w:val="nil"/>
              <w:left w:val="nil"/>
              <w:bottom w:val="single" w:sz="4" w:space="0" w:color="auto"/>
              <w:right w:val="single" w:sz="4" w:space="0" w:color="000000"/>
            </w:tcBorders>
            <w:shd w:val="clear" w:color="auto" w:fill="auto"/>
            <w:noWrap/>
            <w:vAlign w:val="bottom"/>
            <w:hideMark/>
          </w:tcPr>
          <w:p w14:paraId="15D3151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ALAMBRE DE COBRE Nº 14 AWG</w:t>
            </w:r>
          </w:p>
        </w:tc>
        <w:tc>
          <w:tcPr>
            <w:tcW w:w="993" w:type="dxa"/>
            <w:tcBorders>
              <w:top w:val="nil"/>
              <w:left w:val="nil"/>
              <w:bottom w:val="single" w:sz="4" w:space="0" w:color="auto"/>
              <w:right w:val="single" w:sz="4" w:space="0" w:color="000000"/>
            </w:tcBorders>
            <w:shd w:val="clear" w:color="auto" w:fill="auto"/>
            <w:noWrap/>
            <w:vAlign w:val="bottom"/>
            <w:hideMark/>
          </w:tcPr>
          <w:p w14:paraId="5DDBFE5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auto"/>
              <w:right w:val="single" w:sz="4" w:space="0" w:color="000000"/>
            </w:tcBorders>
            <w:shd w:val="clear" w:color="auto" w:fill="auto"/>
            <w:vAlign w:val="bottom"/>
            <w:hideMark/>
          </w:tcPr>
          <w:p w14:paraId="5BB8852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 un elemento que provee la trayectoria para el flujo de la corriente en las instalaciones eléctricas.</w:t>
            </w:r>
            <w:r w:rsidRPr="00A13D76">
              <w:rPr>
                <w:rFonts w:ascii="Verdana" w:hAnsi="Verdana"/>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13D76">
              <w:rPr>
                <w:rFonts w:ascii="Verdana" w:hAnsi="Verdana"/>
                <w:color w:val="000000"/>
                <w:sz w:val="16"/>
                <w:szCs w:val="18"/>
                <w:lang w:eastAsia="es-BO"/>
              </w:rPr>
              <w:br/>
              <w:t>Deberá ser de buena calidad, de marca reconocida y deberá cumplir con la Norma NB777 Instalaciones Eléctricas.</w:t>
            </w:r>
          </w:p>
        </w:tc>
      </w:tr>
      <w:tr w:rsidR="002A4ECA" w:rsidRPr="00A13D76" w14:paraId="160CA1A8" w14:textId="77777777" w:rsidTr="00B95C3B">
        <w:trPr>
          <w:trHeight w:val="6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AC2729"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6</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09670E2A"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ALQUITRÁN</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197128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KG</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2BAFE5B9"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13D76">
              <w:rPr>
                <w:rFonts w:ascii="Verdana" w:hAnsi="Verdana"/>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13D76">
              <w:rPr>
                <w:rFonts w:ascii="Verdana" w:hAnsi="Verdana"/>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2A4ECA" w:rsidRPr="00A13D76" w14:paraId="008121FE" w14:textId="77777777" w:rsidTr="00B95C3B">
        <w:trPr>
          <w:trHeight w:val="410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A26D63"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5B4B7A7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79A6A2E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08C4C9DF"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13D76">
              <w:rPr>
                <w:rFonts w:ascii="Verdana" w:hAnsi="Verdana"/>
                <w:color w:val="000000"/>
                <w:sz w:val="16"/>
                <w:szCs w:val="18"/>
                <w:lang w:eastAsia="es-BO"/>
              </w:rPr>
              <w:br/>
              <w:t>Se emplea para proteger maderas en interiores y exteriores, para evitar los daños producidos por hongos e insectos, como así también de la intemperie y de la luz solar.</w:t>
            </w:r>
            <w:r w:rsidRPr="00A13D76">
              <w:rPr>
                <w:rFonts w:ascii="Verdana" w:hAnsi="Verdana"/>
                <w:color w:val="000000"/>
                <w:sz w:val="16"/>
                <w:szCs w:val="18"/>
                <w:lang w:eastAsia="es-BO"/>
              </w:rPr>
              <w:br/>
              <w:t xml:space="preserve">La madera barnizada presenta una gran resistencia a las aguas de lluvia, destacando además la veta natural de ella. </w:t>
            </w:r>
            <w:r w:rsidRPr="00A13D76">
              <w:rPr>
                <w:rFonts w:ascii="Verdana" w:hAnsi="Verdana"/>
                <w:color w:val="000000"/>
                <w:sz w:val="16"/>
                <w:szCs w:val="18"/>
                <w:lang w:eastAsia="es-BO"/>
              </w:rPr>
              <w:br/>
              <w:t>Las características del material serán:</w:t>
            </w:r>
            <w:r w:rsidRPr="00A13D76">
              <w:rPr>
                <w:rFonts w:ascii="Verdana" w:hAnsi="Verdana"/>
                <w:color w:val="000000"/>
                <w:sz w:val="16"/>
                <w:szCs w:val="18"/>
                <w:lang w:eastAsia="es-BO"/>
              </w:rPr>
              <w:br/>
              <w:t>Naturaleza Química: Resinas sintéticas disueltas en aguarrás mineral.</w:t>
            </w:r>
            <w:r w:rsidRPr="00A13D76">
              <w:rPr>
                <w:rFonts w:ascii="Verdana" w:hAnsi="Verdana"/>
                <w:color w:val="000000"/>
                <w:sz w:val="16"/>
                <w:szCs w:val="18"/>
                <w:lang w:eastAsia="es-BO"/>
              </w:rPr>
              <w:br/>
              <w:t>Color: Incoloro y varios de acuerdo a requerimiento.</w:t>
            </w:r>
            <w:r w:rsidRPr="00A13D76">
              <w:rPr>
                <w:rFonts w:ascii="Verdana" w:hAnsi="Verdana"/>
                <w:color w:val="000000"/>
                <w:sz w:val="16"/>
                <w:szCs w:val="18"/>
                <w:lang w:eastAsia="es-BO"/>
              </w:rPr>
              <w:br/>
              <w:t>Acabado: Brillante.</w:t>
            </w:r>
            <w:r w:rsidRPr="00A13D76">
              <w:rPr>
                <w:rFonts w:ascii="Verdana" w:hAnsi="Verdana"/>
                <w:color w:val="000000"/>
                <w:sz w:val="16"/>
                <w:szCs w:val="18"/>
                <w:lang w:eastAsia="es-BO"/>
              </w:rPr>
              <w:br/>
              <w:t>Rendimiento: 40±5 m²/gal/mano, dependiendo del grado de absorción, rugosidad y espesor de película.</w:t>
            </w:r>
            <w:r w:rsidRPr="00A13D76">
              <w:rPr>
                <w:rFonts w:ascii="Verdana" w:hAnsi="Verdana"/>
                <w:color w:val="000000"/>
                <w:sz w:val="16"/>
                <w:szCs w:val="18"/>
                <w:lang w:eastAsia="es-BO"/>
              </w:rPr>
              <w:br/>
              <w:t>Número de capas: 2 para interior, y &gt;3 para exterior con tinte.</w:t>
            </w:r>
            <w:r w:rsidRPr="00A13D76">
              <w:rPr>
                <w:rFonts w:ascii="Verdana" w:hAnsi="Verdana"/>
                <w:color w:val="000000"/>
                <w:sz w:val="16"/>
                <w:szCs w:val="18"/>
                <w:lang w:eastAsia="es-BO"/>
              </w:rPr>
              <w:br/>
              <w:t>Aplicación: Brocha, rodillo y pistola.</w:t>
            </w:r>
            <w:r w:rsidRPr="00A13D76">
              <w:rPr>
                <w:rFonts w:ascii="Verdana" w:hAnsi="Verdana"/>
                <w:color w:val="000000"/>
                <w:sz w:val="16"/>
                <w:szCs w:val="18"/>
                <w:lang w:eastAsia="es-BO"/>
              </w:rPr>
              <w:br/>
              <w:t>Diluyente: Aguarrás mineral.</w:t>
            </w:r>
            <w:r w:rsidRPr="00A13D76">
              <w:rPr>
                <w:rFonts w:ascii="Verdana" w:hAnsi="Verdana"/>
                <w:color w:val="000000"/>
                <w:sz w:val="16"/>
                <w:szCs w:val="18"/>
                <w:lang w:eastAsia="es-BO"/>
              </w:rPr>
              <w:br/>
              <w:t>Dilución: ¼ lt/gl para brocha y rodillo, y ½ lt/gl para pistola.</w:t>
            </w:r>
            <w:r w:rsidRPr="00A13D76">
              <w:rPr>
                <w:rFonts w:ascii="Verdana" w:hAnsi="Verdana"/>
                <w:color w:val="000000"/>
                <w:sz w:val="16"/>
                <w:szCs w:val="18"/>
                <w:lang w:eastAsia="es-BO"/>
              </w:rPr>
              <w:br/>
              <w:t>Condiciones de secado: 20ºC, 60% H.R y 50 micrones espesor húmedo.</w:t>
            </w:r>
            <w:r w:rsidRPr="00A13D76">
              <w:rPr>
                <w:rFonts w:ascii="Verdana" w:hAnsi="Verdana"/>
                <w:color w:val="000000"/>
                <w:sz w:val="16"/>
                <w:szCs w:val="18"/>
                <w:lang w:eastAsia="es-BO"/>
              </w:rPr>
              <w:br/>
              <w:t>Secado Tacto: 6-8 horas.</w:t>
            </w:r>
            <w:r w:rsidRPr="00A13D76">
              <w:rPr>
                <w:rFonts w:ascii="Verdana" w:hAnsi="Verdana"/>
                <w:color w:val="000000"/>
                <w:sz w:val="16"/>
                <w:szCs w:val="18"/>
                <w:lang w:eastAsia="es-BO"/>
              </w:rPr>
              <w:br/>
              <w:t>Secado entre manos: 24 horas.</w:t>
            </w:r>
            <w:r w:rsidRPr="00A13D76">
              <w:rPr>
                <w:rFonts w:ascii="Verdana" w:hAnsi="Verdana"/>
                <w:color w:val="000000"/>
                <w:sz w:val="16"/>
                <w:szCs w:val="18"/>
                <w:lang w:eastAsia="es-BO"/>
              </w:rPr>
              <w:br/>
              <w:t>Secado final: 48 horas.</w:t>
            </w:r>
            <w:r w:rsidRPr="00A13D76">
              <w:rPr>
                <w:rFonts w:ascii="Verdana" w:hAnsi="Verdana"/>
                <w:color w:val="000000"/>
                <w:sz w:val="16"/>
                <w:szCs w:val="18"/>
                <w:lang w:eastAsia="es-BO"/>
              </w:rPr>
              <w:br/>
              <w:t>Estabilidad de almacenaje: 24 meses en envases herméticamente cerrados 10-30ºC y H.R. menor a 80%.</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23947EA7" w14:textId="77777777" w:rsidTr="00B95C3B">
        <w:trPr>
          <w:trHeight w:val="55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01C6AA"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602F6D3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167D5C9A"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2564B52"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se emplea en puertas y ventanas. (Permite abrir la hoja de la puerta o ventana).</w:t>
            </w:r>
            <w:r w:rsidRPr="00A13D76">
              <w:rPr>
                <w:rFonts w:ascii="Verdana" w:hAnsi="Verdana"/>
                <w:color w:val="000000"/>
                <w:sz w:val="16"/>
                <w:szCs w:val="18"/>
                <w:lang w:eastAsia="es-BO"/>
              </w:rPr>
              <w:br/>
              <w:t>Características que debe cumplir:</w:t>
            </w:r>
            <w:r w:rsidRPr="00A13D76">
              <w:rPr>
                <w:rFonts w:ascii="Verdana" w:hAnsi="Verdana"/>
                <w:color w:val="000000"/>
                <w:sz w:val="16"/>
                <w:szCs w:val="18"/>
                <w:lang w:eastAsia="es-BO"/>
              </w:rPr>
              <w:br/>
              <w:t xml:space="preserve">Dimensiones mínimas: </w:t>
            </w:r>
            <w:r w:rsidRPr="00A13D76">
              <w:rPr>
                <w:rFonts w:ascii="Verdana" w:hAnsi="Verdana"/>
                <w:color w:val="000000"/>
                <w:sz w:val="16"/>
                <w:szCs w:val="18"/>
                <w:lang w:eastAsia="es-BO"/>
              </w:rPr>
              <w:br/>
              <w:t>- Largo x ancho: 102.0 x 102.0 mm.</w:t>
            </w:r>
            <w:r w:rsidRPr="00A13D76">
              <w:rPr>
                <w:rFonts w:ascii="Verdana" w:hAnsi="Verdana"/>
                <w:color w:val="000000"/>
                <w:sz w:val="16"/>
                <w:szCs w:val="18"/>
                <w:lang w:eastAsia="es-BO"/>
              </w:rPr>
              <w:br/>
              <w:t>- Espesor: 2.5 mm.</w:t>
            </w:r>
            <w:r w:rsidRPr="00A13D76">
              <w:rPr>
                <w:rFonts w:ascii="Verdana" w:hAnsi="Verdana"/>
                <w:color w:val="000000"/>
                <w:sz w:val="16"/>
                <w:szCs w:val="18"/>
                <w:lang w:eastAsia="es-BO"/>
              </w:rPr>
              <w:br/>
              <w:t>Terminado: Cobrizado, o de acuerdo al Inspector de Obra.</w:t>
            </w:r>
            <w:r w:rsidRPr="00A13D76">
              <w:rPr>
                <w:rFonts w:ascii="Verdana" w:hAnsi="Verdana"/>
                <w:color w:val="000000"/>
                <w:sz w:val="16"/>
                <w:szCs w:val="18"/>
                <w:lang w:eastAsia="es-BO"/>
              </w:rPr>
              <w:br/>
              <w:t>El material será de buena calidad, la Entidad Ejecutora deberá presentar al Inspector de Obra muestras para su aprobación ya que no se aceptarán imitaciones de ningún tipo.</w:t>
            </w:r>
          </w:p>
        </w:tc>
      </w:tr>
      <w:tr w:rsidR="002A4ECA" w:rsidRPr="00A13D76" w14:paraId="75FD3F10" w14:textId="77777777" w:rsidTr="00B95C3B">
        <w:trPr>
          <w:trHeight w:val="2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CB9BC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28248D6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1D511C9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BC23F25"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A13D76">
              <w:rPr>
                <w:rFonts w:ascii="Verdana" w:hAnsi="Verdana"/>
                <w:color w:val="000000"/>
                <w:sz w:val="16"/>
                <w:szCs w:val="18"/>
                <w:lang w:eastAsia="es-BO"/>
              </w:rPr>
              <w:br/>
              <w:t>Bisagras para metal servirán para fijar las puertas.</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3D06EA5F" w14:textId="77777777" w:rsidTr="00B95C3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6933BD"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10</w:t>
            </w:r>
          </w:p>
        </w:tc>
        <w:tc>
          <w:tcPr>
            <w:tcW w:w="2268" w:type="dxa"/>
            <w:tcBorders>
              <w:top w:val="nil"/>
              <w:left w:val="nil"/>
              <w:bottom w:val="single" w:sz="4" w:space="0" w:color="000000"/>
              <w:right w:val="single" w:sz="4" w:space="0" w:color="000000"/>
            </w:tcBorders>
            <w:shd w:val="clear" w:color="auto" w:fill="auto"/>
            <w:noWrap/>
            <w:vAlign w:val="bottom"/>
            <w:hideMark/>
          </w:tcPr>
          <w:p w14:paraId="51F294E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62483BE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83038FD"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Refiere a la construcción de botaguas de ladrillo cerámico de una caída, en lugares específicos según planos constructivos.</w:t>
            </w:r>
            <w:r w:rsidRPr="00A13D76">
              <w:rPr>
                <w:rFonts w:ascii="Verdana" w:hAnsi="Verdana"/>
                <w:color w:val="000000"/>
                <w:sz w:val="16"/>
                <w:szCs w:val="18"/>
                <w:lang w:eastAsia="es-BO"/>
              </w:rPr>
              <w:br/>
            </w:r>
            <w:r w:rsidRPr="00A13D76">
              <w:rPr>
                <w:rFonts w:ascii="Verdana" w:hAnsi="Verdana"/>
                <w:color w:val="000000"/>
                <w:sz w:val="16"/>
                <w:szCs w:val="18"/>
                <w:lang w:eastAsia="es-BO"/>
              </w:rPr>
              <w:lastRenderedPageBreak/>
              <w:t>DESCRIPCIÓN DEL PRODUCTO</w:t>
            </w:r>
            <w:r w:rsidRPr="00A13D76">
              <w:rPr>
                <w:rFonts w:ascii="Verdana" w:hAnsi="Verdana"/>
                <w:color w:val="000000"/>
                <w:sz w:val="16"/>
                <w:szCs w:val="18"/>
                <w:lang w:eastAsia="es-BO"/>
              </w:rPr>
              <w:br/>
              <w:t>Cerámica rectangular, con 4 huecos de diferentes tamaños en la cara frontal, liso todas las caras.</w:t>
            </w:r>
            <w:r w:rsidRPr="00A13D76">
              <w:rPr>
                <w:rFonts w:ascii="Verdana" w:hAnsi="Verdana"/>
                <w:color w:val="000000"/>
                <w:sz w:val="16"/>
                <w:szCs w:val="18"/>
                <w:lang w:eastAsia="es-BO"/>
              </w:rPr>
              <w:br/>
              <w:t>DATOS</w:t>
            </w:r>
            <w:r w:rsidRPr="00A13D76">
              <w:rPr>
                <w:rFonts w:ascii="Verdana" w:hAnsi="Verdana"/>
                <w:color w:val="000000"/>
                <w:sz w:val="16"/>
                <w:szCs w:val="18"/>
                <w:lang w:eastAsia="es-BO"/>
              </w:rPr>
              <w:br/>
              <w:t>Acabado: Textura lisa en los laterales de la pieza.</w:t>
            </w:r>
            <w:r w:rsidRPr="00A13D76">
              <w:rPr>
                <w:rFonts w:ascii="Verdana" w:hAnsi="Verdana"/>
                <w:color w:val="000000"/>
                <w:sz w:val="16"/>
                <w:szCs w:val="18"/>
                <w:lang w:eastAsia="es-BO"/>
              </w:rPr>
              <w:br/>
              <w:t>DIMENSIONES</w:t>
            </w:r>
            <w:r w:rsidRPr="00A13D76">
              <w:rPr>
                <w:rFonts w:ascii="Verdana" w:hAnsi="Verdana"/>
                <w:color w:val="000000"/>
                <w:sz w:val="16"/>
                <w:szCs w:val="18"/>
                <w:lang w:eastAsia="es-BO"/>
              </w:rPr>
              <w:br/>
              <w:t>Alto: 9 cm</w:t>
            </w:r>
            <w:r w:rsidRPr="00A13D76">
              <w:rPr>
                <w:rFonts w:ascii="Verdana" w:hAnsi="Verdana"/>
                <w:color w:val="000000"/>
                <w:sz w:val="16"/>
                <w:szCs w:val="18"/>
                <w:lang w:eastAsia="es-BO"/>
              </w:rPr>
              <w:br/>
              <w:t>Largo: 25 cm</w:t>
            </w:r>
            <w:r w:rsidRPr="00A13D76">
              <w:rPr>
                <w:rFonts w:ascii="Verdana" w:hAnsi="Verdana"/>
                <w:color w:val="000000"/>
                <w:sz w:val="16"/>
                <w:szCs w:val="18"/>
                <w:lang w:eastAsia="es-BO"/>
              </w:rPr>
              <w:br/>
              <w:t>Ancho: 18.5 cm</w:t>
            </w:r>
            <w:r w:rsidRPr="00A13D76">
              <w:rPr>
                <w:rFonts w:ascii="Verdana" w:hAnsi="Verdana"/>
                <w:color w:val="000000"/>
                <w:sz w:val="16"/>
                <w:szCs w:val="18"/>
                <w:lang w:eastAsia="es-BO"/>
              </w:rPr>
              <w:br/>
              <w:t>Peso: 3.1 Kg</w:t>
            </w:r>
            <w:r w:rsidRPr="00A13D76">
              <w:rPr>
                <w:rFonts w:ascii="Verdana" w:hAnsi="Verdana"/>
                <w:color w:val="000000"/>
                <w:sz w:val="16"/>
                <w:szCs w:val="18"/>
                <w:lang w:eastAsia="es-BO"/>
              </w:rPr>
              <w:br/>
              <w:t>RENDIMIENTO</w:t>
            </w:r>
            <w:r w:rsidRPr="00A13D76">
              <w:rPr>
                <w:rFonts w:ascii="Verdana" w:hAnsi="Verdana"/>
                <w:color w:val="000000"/>
                <w:sz w:val="16"/>
                <w:szCs w:val="18"/>
                <w:lang w:eastAsia="es-BO"/>
              </w:rPr>
              <w:br/>
              <w:t>4 Pzas/ML</w:t>
            </w:r>
            <w:r w:rsidRPr="00A13D76">
              <w:rPr>
                <w:rFonts w:ascii="Verdana" w:hAnsi="Verdana"/>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52936A69" w14:textId="77777777" w:rsidTr="00B95C3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5A1BA6"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11</w:t>
            </w:r>
          </w:p>
        </w:tc>
        <w:tc>
          <w:tcPr>
            <w:tcW w:w="2268" w:type="dxa"/>
            <w:tcBorders>
              <w:top w:val="nil"/>
              <w:left w:val="nil"/>
              <w:bottom w:val="single" w:sz="4" w:space="0" w:color="000000"/>
              <w:right w:val="single" w:sz="4" w:space="0" w:color="000000"/>
            </w:tcBorders>
            <w:shd w:val="clear" w:color="auto" w:fill="auto"/>
            <w:noWrap/>
            <w:vAlign w:val="bottom"/>
            <w:hideMark/>
          </w:tcPr>
          <w:p w14:paraId="14E380A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76CC50B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741CE48"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13D76">
              <w:rPr>
                <w:rFonts w:ascii="Verdana" w:hAnsi="Verdana"/>
                <w:color w:val="000000"/>
                <w:sz w:val="16"/>
                <w:szCs w:val="18"/>
                <w:lang w:eastAsia="es-BO"/>
              </w:rPr>
              <w:br/>
              <w:t>El limpiador y el pegamento para PVC serán de buena calidad debidamente aprobado por el Inspector de Obra.</w:t>
            </w:r>
            <w:r w:rsidRPr="00A13D76">
              <w:rPr>
                <w:rFonts w:ascii="Verdana" w:hAnsi="Verdana"/>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13D76">
              <w:rPr>
                <w:rFonts w:ascii="Verdana" w:hAnsi="Verdana"/>
                <w:color w:val="000000"/>
                <w:sz w:val="16"/>
                <w:szCs w:val="18"/>
                <w:lang w:eastAsia="es-BO"/>
              </w:rPr>
              <w:br/>
              <w:t>Características que debe cumplir:</w:t>
            </w:r>
            <w:r w:rsidRPr="00A13D76">
              <w:rPr>
                <w:rFonts w:ascii="Verdana" w:hAnsi="Verdana"/>
                <w:color w:val="000000"/>
                <w:sz w:val="16"/>
                <w:szCs w:val="18"/>
                <w:lang w:eastAsia="es-BO"/>
              </w:rPr>
              <w:br/>
              <w:t>• La caja de registro de PVC de terminación M/H</w:t>
            </w:r>
            <w:r w:rsidRPr="00A13D76">
              <w:rPr>
                <w:rFonts w:ascii="Verdana" w:hAnsi="Verdana"/>
                <w:color w:val="000000"/>
                <w:sz w:val="16"/>
                <w:szCs w:val="18"/>
                <w:lang w:eastAsia="es-BO"/>
              </w:rPr>
              <w:br/>
              <w:t xml:space="preserve">• No deberá ser piezas  obtenidas mediante cortes o cortados en seco, </w:t>
            </w:r>
            <w:r w:rsidRPr="00A13D76">
              <w:rPr>
                <w:rFonts w:ascii="Verdana" w:hAnsi="Verdana"/>
                <w:color w:val="000000"/>
                <w:sz w:val="16"/>
                <w:szCs w:val="18"/>
                <w:lang w:eastAsia="es-BO"/>
              </w:rPr>
              <w:br/>
              <w:t xml:space="preserve">• Dimensiones de altura 30cm y ancho de 40cm </w:t>
            </w:r>
            <w:r w:rsidRPr="00A13D76">
              <w:rPr>
                <w:rFonts w:ascii="Verdana" w:hAnsi="Verdana"/>
                <w:color w:val="000000"/>
                <w:sz w:val="16"/>
                <w:szCs w:val="18"/>
                <w:lang w:eastAsia="es-BO"/>
              </w:rPr>
              <w:br/>
              <w:t>Los productos de PVC de desagüe deben cumplir las exigencias de la norma NBR 5688 "Sistemas domiciliarios de agua pluvial de desagüe sanitario y ventilación" y la NB 1070:2012.</w:t>
            </w:r>
          </w:p>
        </w:tc>
      </w:tr>
      <w:tr w:rsidR="002A4ECA" w:rsidRPr="00A13D76" w14:paraId="63001760" w14:textId="77777777" w:rsidTr="00B95C3B">
        <w:trPr>
          <w:trHeight w:val="7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661834"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12</w:t>
            </w:r>
          </w:p>
        </w:tc>
        <w:tc>
          <w:tcPr>
            <w:tcW w:w="2268" w:type="dxa"/>
            <w:tcBorders>
              <w:top w:val="nil"/>
              <w:left w:val="nil"/>
              <w:bottom w:val="single" w:sz="4" w:space="0" w:color="000000"/>
              <w:right w:val="single" w:sz="4" w:space="0" w:color="000000"/>
            </w:tcBorders>
            <w:shd w:val="clear" w:color="auto" w:fill="auto"/>
            <w:noWrap/>
            <w:vAlign w:val="bottom"/>
            <w:hideMark/>
          </w:tcPr>
          <w:p w14:paraId="73BB8FD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7D89AB7A"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584641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13D76">
              <w:rPr>
                <w:rFonts w:ascii="Verdana" w:hAnsi="Verdana"/>
                <w:color w:val="000000"/>
                <w:sz w:val="16"/>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A4ECA" w:rsidRPr="00A13D76" w14:paraId="252D7FE0" w14:textId="77777777" w:rsidTr="00B95C3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8D9BFD"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13</w:t>
            </w:r>
          </w:p>
        </w:tc>
        <w:tc>
          <w:tcPr>
            <w:tcW w:w="2268" w:type="dxa"/>
            <w:tcBorders>
              <w:top w:val="nil"/>
              <w:left w:val="nil"/>
              <w:bottom w:val="single" w:sz="4" w:space="0" w:color="000000"/>
              <w:right w:val="single" w:sz="4" w:space="0" w:color="000000"/>
            </w:tcBorders>
            <w:shd w:val="clear" w:color="auto" w:fill="auto"/>
            <w:noWrap/>
            <w:vAlign w:val="bottom"/>
            <w:hideMark/>
          </w:tcPr>
          <w:p w14:paraId="74A5F1C7"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1D395A5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3C4B05E2"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r w:rsidRPr="00A13D76">
              <w:rPr>
                <w:rFonts w:ascii="Verdana" w:hAnsi="Verdana"/>
                <w:color w:val="000000"/>
                <w:sz w:val="16"/>
                <w:szCs w:val="18"/>
                <w:lang w:eastAsia="es-BO"/>
              </w:rPr>
              <w:lastRenderedPageBreak/>
              <w:t>termomagnéticos requeridos. Grado de IP-54; Resistencia al Impacto 10ik; Cerradura metálica; Bisagras de aluminio; Provistos con placa de fondo para montaje. Deberá ser de buena calidad y de marca reconocida.</w:t>
            </w:r>
          </w:p>
        </w:tc>
      </w:tr>
      <w:tr w:rsidR="002A4ECA" w:rsidRPr="00A13D76" w14:paraId="458D1870" w14:textId="77777777" w:rsidTr="00B95C3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8F86DF"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14</w:t>
            </w:r>
          </w:p>
        </w:tc>
        <w:tc>
          <w:tcPr>
            <w:tcW w:w="2268" w:type="dxa"/>
            <w:tcBorders>
              <w:top w:val="nil"/>
              <w:left w:val="nil"/>
              <w:bottom w:val="single" w:sz="4" w:space="0" w:color="000000"/>
              <w:right w:val="single" w:sz="4" w:space="0" w:color="000000"/>
            </w:tcBorders>
            <w:shd w:val="clear" w:color="auto" w:fill="auto"/>
            <w:noWrap/>
            <w:vAlign w:val="bottom"/>
            <w:hideMark/>
          </w:tcPr>
          <w:p w14:paraId="6635F25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3E9E47C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93446CD"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13D76">
              <w:rPr>
                <w:rFonts w:ascii="Verdana" w:hAnsi="Verdana"/>
                <w:color w:val="000000"/>
                <w:sz w:val="16"/>
                <w:szCs w:val="18"/>
                <w:lang w:eastAsia="es-BO"/>
              </w:rPr>
              <w:br/>
              <w:t>Caja plástica circular; Material: PVC; Uso para instalaciones eléctricas en general. Recomendado su uso en áreas húmedas.</w:t>
            </w:r>
            <w:r w:rsidRPr="00A13D76">
              <w:rPr>
                <w:rFonts w:ascii="Verdana" w:hAnsi="Verdana"/>
                <w:color w:val="000000"/>
                <w:sz w:val="16"/>
                <w:szCs w:val="18"/>
                <w:lang w:eastAsia="es-BO"/>
              </w:rPr>
              <w:br/>
              <w:t>Deberá ser de buena calidad resistente y con fijación metálica empotrado en ambos lados de la caja, para asegurar con tornillos la tapa o para los puntos de iluminación.</w:t>
            </w:r>
            <w:r w:rsidRPr="00A13D76">
              <w:rPr>
                <w:rFonts w:ascii="Verdana" w:hAnsi="Verdana"/>
                <w:color w:val="000000"/>
                <w:sz w:val="16"/>
                <w:szCs w:val="18"/>
                <w:lang w:eastAsia="es-BO"/>
              </w:rPr>
              <w:br/>
              <w:t>Deberá ser de buena calidad y de marca reconocida.</w:t>
            </w:r>
          </w:p>
        </w:tc>
      </w:tr>
      <w:tr w:rsidR="002A4ECA" w:rsidRPr="00A13D76" w14:paraId="642026F1" w14:textId="77777777" w:rsidTr="00B95C3B">
        <w:trPr>
          <w:trHeight w:val="281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EF6517"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15</w:t>
            </w:r>
          </w:p>
        </w:tc>
        <w:tc>
          <w:tcPr>
            <w:tcW w:w="2268" w:type="dxa"/>
            <w:tcBorders>
              <w:top w:val="nil"/>
              <w:left w:val="nil"/>
              <w:bottom w:val="single" w:sz="4" w:space="0" w:color="000000"/>
              <w:right w:val="single" w:sz="4" w:space="0" w:color="000000"/>
            </w:tcBorders>
            <w:shd w:val="clear" w:color="auto" w:fill="auto"/>
            <w:noWrap/>
            <w:vAlign w:val="bottom"/>
            <w:hideMark/>
          </w:tcPr>
          <w:p w14:paraId="0B060C7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02199E7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BE0A4D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A13D76">
              <w:rPr>
                <w:rFonts w:ascii="Verdana" w:hAnsi="Verdana"/>
                <w:color w:val="000000"/>
                <w:sz w:val="16"/>
                <w:szCs w:val="18"/>
                <w:lang w:eastAsia="es-BO"/>
              </w:rPr>
              <w:br/>
            </w:r>
            <w:r w:rsidRPr="00A13D76">
              <w:rPr>
                <w:rFonts w:ascii="Verdana" w:hAnsi="Verdana"/>
                <w:color w:val="000000"/>
                <w:sz w:val="16"/>
                <w:szCs w:val="18"/>
                <w:lang w:eastAsia="es-BO"/>
              </w:rPr>
              <w:br/>
              <w:t>Caja plástica rectangular; Medida: 2"" x 4"";Material: PVC; Uso para instalaciones eléctricas en general; Recomendado su uso en áreas húmedas.</w:t>
            </w:r>
            <w:r w:rsidRPr="00A13D76">
              <w:rPr>
                <w:rFonts w:ascii="Verdana" w:hAnsi="Verdana"/>
                <w:color w:val="000000"/>
                <w:sz w:val="16"/>
                <w:szCs w:val="18"/>
                <w:lang w:eastAsia="es-BO"/>
              </w:rPr>
              <w:br/>
              <w:t>Deberá ser de buena calidad resistente y con fijación metálica empotrado en ambos lados de la caja, para asegurar con tornillos el interruptor o el tomacorriente.</w:t>
            </w:r>
            <w:r w:rsidRPr="00A13D76">
              <w:rPr>
                <w:rFonts w:ascii="Verdana" w:hAnsi="Verdana"/>
                <w:color w:val="000000"/>
                <w:sz w:val="16"/>
                <w:szCs w:val="18"/>
                <w:lang w:eastAsia="es-BO"/>
              </w:rPr>
              <w:br/>
              <w:t>Deberá ser de buena calidad y de marca reconocida.</w:t>
            </w:r>
          </w:p>
        </w:tc>
      </w:tr>
      <w:tr w:rsidR="002A4ECA" w:rsidRPr="00A13D76" w14:paraId="5BBC95E8" w14:textId="77777777" w:rsidTr="00B95C3B">
        <w:trPr>
          <w:trHeight w:val="26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82D8C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16</w:t>
            </w:r>
          </w:p>
        </w:tc>
        <w:tc>
          <w:tcPr>
            <w:tcW w:w="2268" w:type="dxa"/>
            <w:tcBorders>
              <w:top w:val="nil"/>
              <w:left w:val="nil"/>
              <w:bottom w:val="single" w:sz="4" w:space="0" w:color="000000"/>
              <w:right w:val="single" w:sz="4" w:space="0" w:color="000000"/>
            </w:tcBorders>
            <w:shd w:val="clear" w:color="auto" w:fill="auto"/>
            <w:noWrap/>
            <w:vAlign w:val="bottom"/>
            <w:hideMark/>
          </w:tcPr>
          <w:p w14:paraId="76C3DD8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53157E1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A925B1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13D76">
              <w:rPr>
                <w:rFonts w:ascii="Verdana" w:hAnsi="Verdana"/>
                <w:color w:val="000000"/>
                <w:sz w:val="16"/>
                <w:szCs w:val="18"/>
                <w:lang w:eastAsia="es-BO"/>
              </w:rPr>
              <w:br/>
              <w:t xml:space="preserve">los accesorios deben tener las siguientes características: </w:t>
            </w:r>
            <w:r w:rsidRPr="00A13D76">
              <w:rPr>
                <w:rFonts w:ascii="Verdana" w:hAnsi="Verdana"/>
                <w:color w:val="000000"/>
                <w:sz w:val="16"/>
                <w:szCs w:val="18"/>
                <w:lang w:eastAsia="es-BO"/>
              </w:rPr>
              <w:br/>
              <w:t xml:space="preserve">• Dimensiones de 4” x2” con sello hidráulico </w:t>
            </w:r>
            <w:r w:rsidRPr="00A13D76">
              <w:rPr>
                <w:rFonts w:ascii="Verdana" w:hAnsi="Verdana"/>
                <w:color w:val="000000"/>
                <w:sz w:val="16"/>
                <w:szCs w:val="18"/>
                <w:lang w:eastAsia="es-BO"/>
              </w:rPr>
              <w:br/>
              <w:t>• Caja sifonada con sifón interno extraíble</w:t>
            </w:r>
            <w:r w:rsidRPr="00A13D76">
              <w:rPr>
                <w:rFonts w:ascii="Verdana" w:hAnsi="Verdana"/>
                <w:color w:val="000000"/>
                <w:sz w:val="16"/>
                <w:szCs w:val="18"/>
                <w:lang w:eastAsia="es-BO"/>
              </w:rPr>
              <w:br/>
              <w:t>• La caja debe tener su tapa de rejilla metálica de diámetro de 9.7 cm o 4”.</w:t>
            </w:r>
            <w:r w:rsidRPr="00A13D76">
              <w:rPr>
                <w:rFonts w:ascii="Verdana" w:hAnsi="Verdana"/>
                <w:color w:val="000000"/>
                <w:sz w:val="16"/>
                <w:szCs w:val="18"/>
                <w:lang w:eastAsia="es-BO"/>
              </w:rPr>
              <w:br/>
              <w:t xml:space="preserve">• La procedencia del material sera de fabrica por inyección de molde </w:t>
            </w:r>
            <w:r w:rsidRPr="00A13D76">
              <w:rPr>
                <w:rFonts w:ascii="Verdana" w:hAnsi="Verdana"/>
                <w:color w:val="000000"/>
                <w:sz w:val="16"/>
                <w:szCs w:val="18"/>
                <w:lang w:eastAsia="es-BO"/>
              </w:rPr>
              <w:br/>
              <w:t>• No deberá ser el uso de piezas espaciales obtenidas mediante cortes</w:t>
            </w:r>
            <w:r w:rsidRPr="00A13D76">
              <w:rPr>
                <w:rFonts w:ascii="Verdana" w:hAnsi="Verdana"/>
                <w:color w:val="000000"/>
                <w:sz w:val="16"/>
                <w:szCs w:val="18"/>
                <w:lang w:eastAsia="es-BO"/>
              </w:rPr>
              <w:br/>
              <w:t xml:space="preserve">• Superficie externa e interna lisas y estar libres de grietas, fisuras, ondulaciones y otros defectos que alteren su calidad. </w:t>
            </w:r>
            <w:r w:rsidRPr="00A13D76">
              <w:rPr>
                <w:rFonts w:ascii="Verdana" w:hAnsi="Verdana"/>
                <w:color w:val="000000"/>
                <w:sz w:val="16"/>
                <w:szCs w:val="18"/>
                <w:lang w:eastAsia="es-BO"/>
              </w:rPr>
              <w:br/>
              <w:t xml:space="preserve">• Los accesorios deberán ser de color uniforme. </w:t>
            </w:r>
            <w:r w:rsidRPr="00A13D76">
              <w:rPr>
                <w:rFonts w:ascii="Verdana" w:hAnsi="Verdana"/>
                <w:color w:val="000000"/>
                <w:sz w:val="16"/>
                <w:szCs w:val="18"/>
                <w:lang w:eastAsia="es-BO"/>
              </w:rPr>
              <w:br/>
              <w:t xml:space="preserve">• Los accesorios procederán de fábrica por inyección de molde, no aceptándose el uso de piezas especiales obtenidas mediante cortes o cortadas en seco. </w:t>
            </w:r>
            <w:r w:rsidRPr="00A13D76">
              <w:rPr>
                <w:rFonts w:ascii="Verdana" w:hAnsi="Verdana"/>
                <w:color w:val="000000"/>
                <w:sz w:val="16"/>
                <w:szCs w:val="18"/>
                <w:lang w:eastAsia="es-BO"/>
              </w:rPr>
              <w:br/>
              <w:t>Los productos de PVC de desagüe deben cumplir las exigencias de la norma NBR 5688 “Sistemas domiciliarios de agua pluvial de desagüe sanitario y ventilación” y la NB 1070:2012.</w:t>
            </w:r>
          </w:p>
        </w:tc>
      </w:tr>
      <w:tr w:rsidR="002A4ECA" w:rsidRPr="00A13D76" w14:paraId="4EA95807" w14:textId="77777777" w:rsidTr="00B95C3B">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CFD38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17</w:t>
            </w:r>
          </w:p>
        </w:tc>
        <w:tc>
          <w:tcPr>
            <w:tcW w:w="2268" w:type="dxa"/>
            <w:tcBorders>
              <w:top w:val="nil"/>
              <w:left w:val="nil"/>
              <w:bottom w:val="single" w:sz="4" w:space="0" w:color="000000"/>
              <w:right w:val="single" w:sz="4" w:space="0" w:color="000000"/>
            </w:tcBorders>
            <w:shd w:val="clear" w:color="auto" w:fill="auto"/>
            <w:noWrap/>
            <w:vAlign w:val="bottom"/>
            <w:hideMark/>
          </w:tcPr>
          <w:p w14:paraId="7BF1B6C1"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02FD01A1"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3F34262D"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w:t>
            </w:r>
            <w:r w:rsidRPr="00A13D76">
              <w:rPr>
                <w:rFonts w:ascii="Verdana" w:hAnsi="Verdana"/>
                <w:color w:val="000000"/>
                <w:sz w:val="16"/>
                <w:szCs w:val="18"/>
                <w:lang w:eastAsia="es-BO"/>
              </w:rPr>
              <w:lastRenderedPageBreak/>
              <w:t>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A4ECA" w:rsidRPr="00A13D76" w14:paraId="253515BF" w14:textId="77777777" w:rsidTr="00B95C3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A2E08E"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18</w:t>
            </w:r>
          </w:p>
        </w:tc>
        <w:tc>
          <w:tcPr>
            <w:tcW w:w="2268" w:type="dxa"/>
            <w:tcBorders>
              <w:top w:val="nil"/>
              <w:left w:val="nil"/>
              <w:bottom w:val="single" w:sz="4" w:space="0" w:color="000000"/>
              <w:right w:val="single" w:sz="4" w:space="0" w:color="000000"/>
            </w:tcBorders>
            <w:shd w:val="clear" w:color="auto" w:fill="auto"/>
            <w:noWrap/>
            <w:vAlign w:val="bottom"/>
            <w:hideMark/>
          </w:tcPr>
          <w:p w14:paraId="708D838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7FFB80A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E83398B"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Los kits de seguridad serán sujetos en los muros del baño los mismos seguirán una serie de pasos para su correcta ejecución:</w:t>
            </w:r>
            <w:r w:rsidRPr="00A13D76">
              <w:rPr>
                <w:rFonts w:ascii="Verdana" w:hAnsi="Verdana"/>
                <w:color w:val="000000"/>
                <w:sz w:val="16"/>
                <w:szCs w:val="18"/>
                <w:lang w:eastAsia="es-BO"/>
              </w:rPr>
              <w:br/>
              <w:t>• Consultar Planos Arquitectónicos y verificar localización.</w:t>
            </w:r>
            <w:r w:rsidRPr="00A13D76">
              <w:rPr>
                <w:rFonts w:ascii="Verdana" w:hAnsi="Verdana"/>
                <w:color w:val="000000"/>
                <w:sz w:val="16"/>
                <w:szCs w:val="18"/>
                <w:lang w:eastAsia="es-BO"/>
              </w:rPr>
              <w:br/>
              <w:t>• Localizar en lugares y alturas señalados en planos Barras de ayuda para minusválidos en acero inoxidable.</w:t>
            </w:r>
            <w:r w:rsidRPr="00A13D76">
              <w:rPr>
                <w:rFonts w:ascii="Verdana" w:hAnsi="Verdana"/>
                <w:color w:val="000000"/>
                <w:sz w:val="16"/>
                <w:szCs w:val="18"/>
                <w:lang w:eastAsia="es-BO"/>
              </w:rPr>
              <w:br/>
              <w:t>• Realizar instalación siguiendo todas las indicaciones del Inspector de obra.</w:t>
            </w:r>
            <w:r w:rsidRPr="00A13D76">
              <w:rPr>
                <w:rFonts w:ascii="Verdana" w:hAnsi="Verdana"/>
                <w:color w:val="000000"/>
                <w:sz w:val="16"/>
                <w:szCs w:val="18"/>
                <w:lang w:eastAsia="es-BO"/>
              </w:rPr>
              <w:br/>
              <w:t>• Utilizar herrajes, chazos y tornillería en acero inoxidable adecuada para el empotramiento al muro.</w:t>
            </w:r>
            <w:r w:rsidRPr="00A13D76">
              <w:rPr>
                <w:rFonts w:ascii="Verdana" w:hAnsi="Verdana"/>
                <w:color w:val="000000"/>
                <w:sz w:val="16"/>
                <w:szCs w:val="18"/>
                <w:lang w:eastAsia="es-BO"/>
              </w:rPr>
              <w:br/>
              <w:t>• Verificar niveles y acabados para aceptación.</w:t>
            </w:r>
          </w:p>
          <w:p w14:paraId="3B437039" w14:textId="77777777" w:rsidR="002A4ECA" w:rsidRPr="00A13D76" w:rsidRDefault="002A4ECA" w:rsidP="00A13D76">
            <w:pPr>
              <w:rPr>
                <w:rFonts w:ascii="Verdana" w:hAnsi="Verdana"/>
                <w:color w:val="000000"/>
                <w:sz w:val="16"/>
                <w:szCs w:val="18"/>
                <w:lang w:eastAsia="es-BO"/>
              </w:rPr>
            </w:pPr>
          </w:p>
        </w:tc>
      </w:tr>
      <w:tr w:rsidR="002A4ECA" w:rsidRPr="00A13D76" w14:paraId="55DC354D" w14:textId="77777777" w:rsidTr="00B95C3B">
        <w:trPr>
          <w:trHeight w:val="41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900E77"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19</w:t>
            </w:r>
          </w:p>
        </w:tc>
        <w:tc>
          <w:tcPr>
            <w:tcW w:w="2268" w:type="dxa"/>
            <w:tcBorders>
              <w:top w:val="nil"/>
              <w:left w:val="nil"/>
              <w:bottom w:val="single" w:sz="4" w:space="0" w:color="000000"/>
              <w:right w:val="single" w:sz="4" w:space="0" w:color="000000"/>
            </w:tcBorders>
            <w:shd w:val="clear" w:color="auto" w:fill="auto"/>
            <w:noWrap/>
            <w:vAlign w:val="bottom"/>
            <w:hideMark/>
          </w:tcPr>
          <w:p w14:paraId="3187A90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3C6D059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3D7BEA67"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13D76">
              <w:rPr>
                <w:rFonts w:ascii="Verdana" w:hAnsi="Verdana"/>
                <w:color w:val="000000"/>
                <w:sz w:val="16"/>
                <w:szCs w:val="18"/>
                <w:lang w:eastAsia="es-BO"/>
              </w:rPr>
              <w:br/>
              <w:t>Ideal para impermeabilizar elementos constructivos como cimentaciones. Resiste el ataque de microorganismos y bacterias. Soporta movimientos estructurales.</w:t>
            </w:r>
            <w:r w:rsidRPr="00A13D76">
              <w:rPr>
                <w:rFonts w:ascii="Verdana" w:hAnsi="Verdana"/>
                <w:color w:val="000000"/>
                <w:sz w:val="16"/>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13D76">
              <w:rPr>
                <w:rFonts w:ascii="Verdana" w:hAnsi="Verdana"/>
                <w:color w:val="000000"/>
                <w:sz w:val="16"/>
                <w:szCs w:val="18"/>
                <w:lang w:eastAsia="es-BO"/>
              </w:rPr>
              <w:br/>
              <w:t>Se debe tomar las previsiones para evitar accidentes como intoxicaciones, inflamaciones y explosiones.</w:t>
            </w:r>
            <w:r w:rsidRPr="00A13D76">
              <w:rPr>
                <w:rFonts w:ascii="Verdana" w:hAnsi="Verdana"/>
                <w:color w:val="000000"/>
                <w:sz w:val="16"/>
                <w:szCs w:val="18"/>
                <w:lang w:eastAsia="es-BO"/>
              </w:rPr>
              <w:br/>
              <w:t>Características:</w:t>
            </w:r>
            <w:r w:rsidRPr="00A13D76">
              <w:rPr>
                <w:rFonts w:ascii="Verdana" w:hAnsi="Verdana"/>
                <w:color w:val="000000"/>
                <w:sz w:val="16"/>
                <w:szCs w:val="18"/>
                <w:lang w:eastAsia="es-BO"/>
              </w:rPr>
              <w:br/>
              <w:t>• Debe tener alta resistencia a la intemperie</w:t>
            </w:r>
            <w:r w:rsidRPr="00A13D76">
              <w:rPr>
                <w:rFonts w:ascii="Verdana" w:hAnsi="Verdana"/>
                <w:color w:val="000000"/>
                <w:sz w:val="16"/>
                <w:szCs w:val="18"/>
                <w:lang w:eastAsia="es-BO"/>
              </w:rPr>
              <w:br/>
              <w:t xml:space="preserve">• Posee buenas características mecánicas tanto al impacto como al desgaste </w:t>
            </w:r>
            <w:r w:rsidRPr="00A13D76">
              <w:rPr>
                <w:rFonts w:ascii="Verdana" w:hAnsi="Verdana"/>
                <w:color w:val="000000"/>
                <w:sz w:val="16"/>
                <w:szCs w:val="18"/>
                <w:lang w:eastAsia="es-BO"/>
              </w:rPr>
              <w:br/>
              <w:t xml:space="preserve">• Presenta baja absorción de agua </w:t>
            </w:r>
            <w:r w:rsidRPr="00A13D76">
              <w:rPr>
                <w:rFonts w:ascii="Verdana" w:hAnsi="Verdana"/>
                <w:color w:val="000000"/>
                <w:sz w:val="16"/>
                <w:szCs w:val="18"/>
                <w:lang w:eastAsia="es-BO"/>
              </w:rPr>
              <w:br/>
              <w:t xml:space="preserve">• Se aplica fácil y rápido </w:t>
            </w:r>
            <w:r w:rsidRPr="00A13D76">
              <w:rPr>
                <w:rFonts w:ascii="Verdana" w:hAnsi="Verdana"/>
                <w:color w:val="000000"/>
                <w:sz w:val="16"/>
                <w:szCs w:val="18"/>
                <w:lang w:eastAsia="es-BO"/>
              </w:rPr>
              <w:br/>
              <w:t>• Resistente al ataque de hongos, mohos y bacterias.</w:t>
            </w:r>
          </w:p>
        </w:tc>
      </w:tr>
      <w:tr w:rsidR="002A4ECA" w:rsidRPr="00A13D76" w14:paraId="2D6385AC" w14:textId="77777777" w:rsidTr="00B95C3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F5BA8A"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20</w:t>
            </w:r>
          </w:p>
        </w:tc>
        <w:tc>
          <w:tcPr>
            <w:tcW w:w="2268" w:type="dxa"/>
            <w:tcBorders>
              <w:top w:val="nil"/>
              <w:left w:val="nil"/>
              <w:bottom w:val="single" w:sz="4" w:space="0" w:color="000000"/>
              <w:right w:val="single" w:sz="4" w:space="0" w:color="000000"/>
            </w:tcBorders>
            <w:shd w:val="clear" w:color="auto" w:fill="auto"/>
            <w:noWrap/>
            <w:vAlign w:val="bottom"/>
            <w:hideMark/>
          </w:tcPr>
          <w:p w14:paraId="1D022BB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7754787A"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7E9ECE76"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A13D76">
              <w:rPr>
                <w:rFonts w:ascii="Verdana" w:hAnsi="Verdana"/>
                <w:color w:val="000000"/>
                <w:sz w:val="16"/>
                <w:szCs w:val="18"/>
                <w:lang w:eastAsia="es-BO"/>
              </w:rPr>
              <w:br/>
              <w:t xml:space="preserve">El ingrediente distintivo en su elaboración es la caliza, la cual es de una calidad superior y presenta bajos niveles de hierro. </w:t>
            </w:r>
            <w:r w:rsidRPr="00A13D76">
              <w:rPr>
                <w:rFonts w:ascii="Verdana" w:hAnsi="Verdana"/>
                <w:color w:val="000000"/>
                <w:sz w:val="16"/>
                <w:szCs w:val="18"/>
                <w:lang w:eastAsia="es-BO"/>
              </w:rPr>
              <w:br/>
              <w:t>El cemento blanco es compatible con todos los materiales de construcción convencionales, siendo útil en la edificación de columnas, losas y pisos, entre otros trabajos.</w:t>
            </w:r>
            <w:r w:rsidRPr="00A13D76">
              <w:rPr>
                <w:rFonts w:ascii="Verdana" w:hAnsi="Verdana"/>
                <w:color w:val="000000"/>
                <w:sz w:val="16"/>
                <w:szCs w:val="18"/>
                <w:lang w:eastAsia="es-BO"/>
              </w:rPr>
              <w:br/>
              <w:t>Además, su particular tonalidad lo convierte en un componente perfecto para lograr increíbles acabados artísticos.</w:t>
            </w:r>
            <w:r w:rsidRPr="00A13D76">
              <w:rPr>
                <w:rFonts w:ascii="Verdana" w:hAnsi="Verdana"/>
                <w:color w:val="000000"/>
                <w:sz w:val="16"/>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A13D76">
              <w:rPr>
                <w:rFonts w:ascii="Verdana" w:hAnsi="Verdana"/>
                <w:color w:val="000000"/>
                <w:sz w:val="16"/>
                <w:szCs w:val="18"/>
                <w:lang w:eastAsia="es-BO"/>
              </w:rPr>
              <w:br/>
              <w:t>El cemento blanco está compuesto por:</w:t>
            </w:r>
            <w:r w:rsidRPr="00A13D76">
              <w:rPr>
                <w:rFonts w:ascii="Verdana" w:hAnsi="Verdana"/>
                <w:color w:val="000000"/>
                <w:sz w:val="16"/>
                <w:szCs w:val="18"/>
                <w:lang w:eastAsia="es-BO"/>
              </w:rPr>
              <w:br/>
              <w:t xml:space="preserve">Caliza: un 75/85% del cemento blanco está compuesto por este </w:t>
            </w:r>
            <w:r w:rsidRPr="00A13D76">
              <w:rPr>
                <w:rFonts w:ascii="Verdana" w:hAnsi="Verdana"/>
                <w:color w:val="000000"/>
                <w:sz w:val="16"/>
                <w:szCs w:val="18"/>
                <w:lang w:eastAsia="es-BO"/>
              </w:rPr>
              <w:lastRenderedPageBreak/>
              <w:t>tipo de roca de gran pureza química, en cuya composición destacan la calcita y la dolomita. Cuando se calcina, da lugar a la cal.</w:t>
            </w:r>
            <w:r w:rsidRPr="00A13D76">
              <w:rPr>
                <w:rFonts w:ascii="Verdana" w:hAnsi="Verdana"/>
                <w:color w:val="000000"/>
                <w:sz w:val="16"/>
                <w:szCs w:val="18"/>
                <w:lang w:eastAsia="es-BO"/>
              </w:rPr>
              <w:br/>
              <w:t>Caolín: es un tipo de arcilla muy pura, que presenta un bajo contenido de hierro. Es blanda, blanca y tiene una plasticidad variable que permite retener el color durante la cocción.</w:t>
            </w:r>
            <w:r w:rsidRPr="00A13D76">
              <w:rPr>
                <w:rFonts w:ascii="Verdana" w:hAnsi="Verdana"/>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A4ECA" w:rsidRPr="00A13D76" w14:paraId="46464D4A" w14:textId="77777777" w:rsidTr="00B95C3B">
        <w:trPr>
          <w:trHeight w:val="141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0BD44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21</w:t>
            </w:r>
          </w:p>
        </w:tc>
        <w:tc>
          <w:tcPr>
            <w:tcW w:w="2268" w:type="dxa"/>
            <w:tcBorders>
              <w:top w:val="nil"/>
              <w:left w:val="nil"/>
              <w:bottom w:val="single" w:sz="4" w:space="0" w:color="000000"/>
              <w:right w:val="single" w:sz="4" w:space="0" w:color="000000"/>
            </w:tcBorders>
            <w:shd w:val="clear" w:color="auto" w:fill="auto"/>
            <w:noWrap/>
            <w:vAlign w:val="bottom"/>
            <w:hideMark/>
          </w:tcPr>
          <w:p w14:paraId="06DA810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0793D07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4CB13B8C"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 un mortero al que se le ha añadido pegamento y que se usa para pegar cerámica o revestimiento. Se puede utilizar tanto en interior como en exterior. Se puede encontrar en gris y en blanco.</w:t>
            </w:r>
            <w:r w:rsidRPr="00A13D76">
              <w:rPr>
                <w:rFonts w:ascii="Verdana" w:hAnsi="Verdana"/>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13D76">
              <w:rPr>
                <w:rFonts w:ascii="Verdana" w:hAnsi="Verdana"/>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A13D76">
              <w:rPr>
                <w:rFonts w:ascii="Verdana" w:hAnsi="Verdana"/>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13D76">
              <w:rPr>
                <w:rFonts w:ascii="Verdana" w:hAnsi="Verdana"/>
                <w:color w:val="000000"/>
                <w:sz w:val="16"/>
                <w:szCs w:val="18"/>
                <w:lang w:eastAsia="es-BO"/>
              </w:rPr>
              <w:br/>
              <w:t>Tendrá las siguientes características:</w:t>
            </w:r>
            <w:r w:rsidRPr="00A13D76">
              <w:rPr>
                <w:rFonts w:ascii="Verdana" w:hAnsi="Verdana"/>
                <w:color w:val="000000"/>
                <w:sz w:val="16"/>
                <w:szCs w:val="18"/>
                <w:lang w:eastAsia="es-BO"/>
              </w:rPr>
              <w:br/>
              <w:t>• Excelente grado de retención de agua Conforme UNE-EN 12004-Anexo ZA Agua de amasado 26 ± 2%</w:t>
            </w:r>
            <w:r w:rsidRPr="00A13D76">
              <w:rPr>
                <w:rFonts w:ascii="Verdana" w:hAnsi="Verdana"/>
                <w:color w:val="000000"/>
                <w:sz w:val="16"/>
                <w:szCs w:val="18"/>
                <w:lang w:eastAsia="es-BO"/>
              </w:rPr>
              <w:br/>
              <w:t>• Temperatura de aplicación +5ºC a +35ºC</w:t>
            </w:r>
            <w:r w:rsidRPr="00A13D76">
              <w:rPr>
                <w:rFonts w:ascii="Verdana" w:hAnsi="Verdana"/>
                <w:color w:val="000000"/>
                <w:sz w:val="16"/>
                <w:szCs w:val="18"/>
                <w:lang w:eastAsia="es-BO"/>
              </w:rPr>
              <w:br/>
              <w:t>• Tiempo de vida de la mezcla 2 horas</w:t>
            </w:r>
            <w:r w:rsidRPr="00A13D76">
              <w:rPr>
                <w:rFonts w:ascii="Verdana" w:hAnsi="Verdana"/>
                <w:color w:val="000000"/>
                <w:sz w:val="16"/>
                <w:szCs w:val="18"/>
                <w:lang w:eastAsia="es-BO"/>
              </w:rPr>
              <w:br/>
              <w:t>• Tiempo de ajuste de las baldosas 30 minutos</w:t>
            </w:r>
            <w:r w:rsidRPr="00A13D76">
              <w:rPr>
                <w:rFonts w:ascii="Verdana" w:hAnsi="Verdana"/>
                <w:color w:val="000000"/>
                <w:sz w:val="16"/>
                <w:szCs w:val="18"/>
                <w:lang w:eastAsia="es-BO"/>
              </w:rPr>
              <w:br/>
              <w:t>• Relleno de juntas 24 horas</w:t>
            </w:r>
            <w:r w:rsidRPr="00A13D76">
              <w:rPr>
                <w:rFonts w:ascii="Verdana" w:hAnsi="Verdana"/>
                <w:color w:val="000000"/>
                <w:sz w:val="16"/>
                <w:szCs w:val="18"/>
                <w:lang w:eastAsia="es-BO"/>
              </w:rPr>
              <w:br/>
              <w:t>• Reacción al fuego</w:t>
            </w:r>
            <w:r w:rsidRPr="00A13D76">
              <w:rPr>
                <w:rFonts w:ascii="Verdana" w:hAnsi="Verdana"/>
                <w:color w:val="000000"/>
                <w:sz w:val="16"/>
                <w:szCs w:val="18"/>
                <w:lang w:eastAsia="es-BO"/>
              </w:rPr>
              <w:br/>
              <w:t>• Tiempo abierto 20 minutos</w:t>
            </w:r>
            <w:r w:rsidRPr="00A13D76">
              <w:rPr>
                <w:rFonts w:ascii="Verdana" w:hAnsi="Verdana"/>
                <w:color w:val="000000"/>
                <w:sz w:val="16"/>
                <w:szCs w:val="18"/>
                <w:lang w:eastAsia="es-BO"/>
              </w:rPr>
              <w:br/>
              <w:t>• Adherencia inicial ≥ 0.5 N/mm</w:t>
            </w:r>
            <w:r w:rsidRPr="00A13D76">
              <w:rPr>
                <w:rFonts w:ascii="Verdana" w:hAnsi="Verdana"/>
                <w:color w:val="000000"/>
                <w:sz w:val="16"/>
                <w:szCs w:val="18"/>
                <w:lang w:eastAsia="es-BO"/>
              </w:rPr>
              <w:br/>
              <w:t>• Adherencia tras inmersión en agua ≥ 0.5 N/mm2</w:t>
            </w:r>
            <w:r w:rsidRPr="00A13D76">
              <w:rPr>
                <w:rFonts w:ascii="Verdana" w:hAnsi="Verdana"/>
                <w:color w:val="000000"/>
                <w:sz w:val="16"/>
                <w:szCs w:val="18"/>
                <w:lang w:eastAsia="es-BO"/>
              </w:rPr>
              <w:br/>
              <w:t>• No requiere mezclas, basta agregar agua.</w:t>
            </w:r>
          </w:p>
        </w:tc>
      </w:tr>
      <w:tr w:rsidR="002A4ECA" w:rsidRPr="00A13D76" w14:paraId="2FEB89D2" w14:textId="77777777" w:rsidTr="00B95C3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0FEB26"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22</w:t>
            </w:r>
          </w:p>
        </w:tc>
        <w:tc>
          <w:tcPr>
            <w:tcW w:w="2268" w:type="dxa"/>
            <w:tcBorders>
              <w:top w:val="nil"/>
              <w:left w:val="nil"/>
              <w:bottom w:val="single" w:sz="4" w:space="0" w:color="000000"/>
              <w:right w:val="single" w:sz="4" w:space="0" w:color="000000"/>
            </w:tcBorders>
            <w:shd w:val="clear" w:color="auto" w:fill="auto"/>
            <w:noWrap/>
            <w:vAlign w:val="bottom"/>
            <w:hideMark/>
          </w:tcPr>
          <w:p w14:paraId="07BCCD6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7121800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BL</w:t>
            </w:r>
          </w:p>
        </w:tc>
        <w:tc>
          <w:tcPr>
            <w:tcW w:w="5386" w:type="dxa"/>
            <w:tcBorders>
              <w:top w:val="nil"/>
              <w:left w:val="nil"/>
              <w:bottom w:val="single" w:sz="4" w:space="0" w:color="000000"/>
              <w:right w:val="single" w:sz="4" w:space="0" w:color="000000"/>
            </w:tcBorders>
            <w:shd w:val="clear" w:color="auto" w:fill="auto"/>
            <w:vAlign w:val="bottom"/>
            <w:hideMark/>
          </w:tcPr>
          <w:p w14:paraId="2D3A481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cemento Portland es un tipo de cemento hidráulico que se utiliza ampliamente en la construcción debido a sus propiedades de fraguado y endurecimiento en presencia de agua.</w:t>
            </w:r>
            <w:r w:rsidRPr="00A13D76">
              <w:rPr>
                <w:rFonts w:ascii="Verdana" w:hAnsi="Verdana"/>
                <w:color w:val="000000"/>
                <w:sz w:val="16"/>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13D76">
              <w:rPr>
                <w:rFonts w:ascii="Verdana" w:hAnsi="Verdana"/>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13D76">
              <w:rPr>
                <w:rFonts w:ascii="Verdana" w:hAnsi="Verdana"/>
                <w:color w:val="000000"/>
                <w:sz w:val="16"/>
                <w:szCs w:val="18"/>
                <w:lang w:eastAsia="es-BO"/>
              </w:rPr>
              <w:br/>
              <w:t xml:space="preserve">El almacenamiento deberá organizarse en forma sistemática, para evitar el daño de los envases (bolsas) y un envejecimiento excesivo. En el caso del transporte, almacenamiento y </w:t>
            </w:r>
            <w:r w:rsidRPr="00A13D76">
              <w:rPr>
                <w:rFonts w:ascii="Verdana" w:hAnsi="Verdana"/>
                <w:color w:val="000000"/>
                <w:sz w:val="16"/>
                <w:szCs w:val="18"/>
                <w:lang w:eastAsia="es-BO"/>
              </w:rPr>
              <w:lastRenderedPageBreak/>
              <w:t>manipuleo deberá respetar lo indicado por el fabricante.</w:t>
            </w:r>
            <w:r w:rsidRPr="00A13D76">
              <w:rPr>
                <w:rFonts w:ascii="Verdana" w:hAnsi="Verdana"/>
                <w:color w:val="000000"/>
                <w:sz w:val="16"/>
                <w:szCs w:val="18"/>
                <w:lang w:eastAsia="es-BO"/>
              </w:rPr>
              <w:br/>
              <w:t>El cemento que por alguna razón haya fraguado parcialmente o contenga terrones, grumos, costras, etc., será rechazado automáticamente y retirado del lugar de la Obra.</w:t>
            </w:r>
          </w:p>
        </w:tc>
      </w:tr>
      <w:tr w:rsidR="002A4ECA" w:rsidRPr="00A13D76" w14:paraId="595925D6" w14:textId="77777777" w:rsidTr="00B95C3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13085D"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23</w:t>
            </w:r>
          </w:p>
        </w:tc>
        <w:tc>
          <w:tcPr>
            <w:tcW w:w="2268" w:type="dxa"/>
            <w:tcBorders>
              <w:top w:val="nil"/>
              <w:left w:val="nil"/>
              <w:bottom w:val="single" w:sz="4" w:space="0" w:color="000000"/>
              <w:right w:val="single" w:sz="4" w:space="0" w:color="000000"/>
            </w:tcBorders>
            <w:shd w:val="clear" w:color="auto" w:fill="auto"/>
            <w:noWrap/>
            <w:vAlign w:val="bottom"/>
            <w:hideMark/>
          </w:tcPr>
          <w:p w14:paraId="4734D82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5154966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351A9F2C"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13D76">
              <w:rPr>
                <w:rFonts w:ascii="Verdana" w:hAnsi="Verdana"/>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13D76">
              <w:rPr>
                <w:rFonts w:ascii="Verdana" w:hAnsi="Verdana"/>
                <w:color w:val="000000"/>
                <w:sz w:val="16"/>
                <w:szCs w:val="18"/>
                <w:lang w:eastAsia="es-BO"/>
              </w:rPr>
              <w:br/>
              <w:t>El zócalo de cerámica será esmaltado de color homogéneo y su superficie sin ondulaciones e imperfecciones, desportillados y con un ancho de 10 cm.</w:t>
            </w:r>
            <w:r w:rsidRPr="00A13D76">
              <w:rPr>
                <w:rFonts w:ascii="Verdana" w:hAnsi="Verdana"/>
                <w:color w:val="000000"/>
                <w:sz w:val="16"/>
                <w:szCs w:val="18"/>
                <w:lang w:eastAsia="es-BO"/>
              </w:rPr>
              <w:br/>
              <w:t>Asimismo, la cerámica deberá cumplir los requisitos de la norma IBNORCA NB/150-10545. El almacenamiento y manipuleo deberá seguir las indicaciones del proveedor del material.</w:t>
            </w:r>
            <w:r w:rsidRPr="00A13D76">
              <w:rPr>
                <w:rFonts w:ascii="Verdana" w:hAnsi="Verdana"/>
                <w:color w:val="000000"/>
                <w:sz w:val="16"/>
                <w:szCs w:val="18"/>
                <w:lang w:eastAsia="es-BO"/>
              </w:rPr>
              <w:br/>
              <w:t>Antes de la colocación de la cerámica, la Entidad Ejecutora suministrará una muestra que deberá ser aprobada por el Inspector de Obra.</w:t>
            </w:r>
          </w:p>
        </w:tc>
      </w:tr>
      <w:tr w:rsidR="002A4ECA" w:rsidRPr="00A13D76" w14:paraId="02428B0F" w14:textId="77777777" w:rsidTr="00B95C3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0D6E3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24</w:t>
            </w:r>
          </w:p>
        </w:tc>
        <w:tc>
          <w:tcPr>
            <w:tcW w:w="2268" w:type="dxa"/>
            <w:tcBorders>
              <w:top w:val="nil"/>
              <w:left w:val="nil"/>
              <w:bottom w:val="single" w:sz="4" w:space="0" w:color="000000"/>
              <w:right w:val="single" w:sz="4" w:space="0" w:color="000000"/>
            </w:tcBorders>
            <w:shd w:val="clear" w:color="auto" w:fill="auto"/>
            <w:noWrap/>
            <w:vAlign w:val="bottom"/>
            <w:hideMark/>
          </w:tcPr>
          <w:p w14:paraId="3A49136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207A732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14A1122A"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13D76">
              <w:rPr>
                <w:rFonts w:ascii="Verdana" w:hAnsi="Verdana"/>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13D76">
              <w:rPr>
                <w:rFonts w:ascii="Verdana" w:hAnsi="Verdana"/>
                <w:color w:val="000000"/>
                <w:sz w:val="16"/>
                <w:szCs w:val="18"/>
                <w:lang w:eastAsia="es-BO"/>
              </w:rPr>
              <w:br/>
              <w:t>El zócalo de cerámica será esmaltado de color homogéneo y su superficie sin ondulaciones e imperfecciones, desportillados y con un ancho de 10 cm.</w:t>
            </w:r>
            <w:r w:rsidRPr="00A13D76">
              <w:rPr>
                <w:rFonts w:ascii="Verdana" w:hAnsi="Verdana"/>
                <w:color w:val="000000"/>
                <w:sz w:val="16"/>
                <w:szCs w:val="18"/>
                <w:lang w:eastAsia="es-BO"/>
              </w:rPr>
              <w:br/>
              <w:t>Asimismo, la cerámica deberá cumplir los requisitos de la norma IBNORCA NB/150-10545. El almacenamiento y manipuleo deberá seguir las indicaciones del proveedor del material.</w:t>
            </w:r>
            <w:r w:rsidRPr="00A13D76">
              <w:rPr>
                <w:rFonts w:ascii="Verdana" w:hAnsi="Verdana"/>
                <w:color w:val="000000"/>
                <w:sz w:val="16"/>
                <w:szCs w:val="18"/>
                <w:lang w:eastAsia="es-BO"/>
              </w:rPr>
              <w:br/>
              <w:t>Antes de la colocación de la cerámica, la Entidad Ejecutora suministrará una muestra que deberá ser aprobada por el Inspector de Obra.</w:t>
            </w:r>
          </w:p>
        </w:tc>
      </w:tr>
      <w:tr w:rsidR="002A4ECA" w:rsidRPr="00A13D76" w14:paraId="7FF9B195" w14:textId="77777777" w:rsidTr="00B95C3B">
        <w:trPr>
          <w:trHeight w:val="122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DD81F6"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25</w:t>
            </w:r>
          </w:p>
        </w:tc>
        <w:tc>
          <w:tcPr>
            <w:tcW w:w="2268" w:type="dxa"/>
            <w:tcBorders>
              <w:top w:val="nil"/>
              <w:left w:val="nil"/>
              <w:bottom w:val="single" w:sz="4" w:space="0" w:color="000000"/>
              <w:right w:val="single" w:sz="4" w:space="0" w:color="000000"/>
            </w:tcBorders>
            <w:shd w:val="clear" w:color="auto" w:fill="auto"/>
            <w:noWrap/>
            <w:vAlign w:val="bottom"/>
            <w:hideMark/>
          </w:tcPr>
          <w:p w14:paraId="45CF871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457E949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41620EC"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A4ECA" w:rsidRPr="00A13D76" w14:paraId="4BA84ABB" w14:textId="77777777" w:rsidTr="00B95C3B">
        <w:trPr>
          <w:trHeight w:val="91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1E95A5"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26</w:t>
            </w:r>
          </w:p>
        </w:tc>
        <w:tc>
          <w:tcPr>
            <w:tcW w:w="2268" w:type="dxa"/>
            <w:tcBorders>
              <w:top w:val="nil"/>
              <w:left w:val="nil"/>
              <w:bottom w:val="single" w:sz="4" w:space="0" w:color="000000"/>
              <w:right w:val="single" w:sz="4" w:space="0" w:color="000000"/>
            </w:tcBorders>
            <w:shd w:val="clear" w:color="auto" w:fill="auto"/>
            <w:noWrap/>
            <w:vAlign w:val="bottom"/>
            <w:hideMark/>
          </w:tcPr>
          <w:p w14:paraId="155F9FC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1082528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2A5548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Largo: 40 a 60 cm</w:t>
            </w:r>
            <w:r w:rsidRPr="00A13D76">
              <w:rPr>
                <w:rFonts w:ascii="Verdana" w:hAnsi="Verdana"/>
                <w:color w:val="000000"/>
                <w:sz w:val="16"/>
                <w:szCs w:val="18"/>
                <w:lang w:eastAsia="es-BO"/>
              </w:rPr>
              <w:br/>
              <w:t>• Ancho: 4.1 cm x 3/8"" (Diámetro de la manguera)</w:t>
            </w:r>
            <w:r w:rsidRPr="00A13D76">
              <w:rPr>
                <w:rFonts w:ascii="Verdana" w:hAnsi="Verdana"/>
                <w:color w:val="000000"/>
                <w:sz w:val="16"/>
                <w:szCs w:val="18"/>
                <w:lang w:eastAsia="es-BO"/>
              </w:rPr>
              <w:br/>
              <w:t>• Rosca: 1/2 para entrada a grifería y de 1/2 para punto hidráulico.</w:t>
            </w:r>
            <w:r w:rsidRPr="00A13D76">
              <w:rPr>
                <w:rFonts w:ascii="Verdana" w:hAnsi="Verdana"/>
                <w:color w:val="000000"/>
                <w:sz w:val="16"/>
                <w:szCs w:val="18"/>
                <w:lang w:eastAsia="es-BO"/>
              </w:rPr>
              <w:br/>
              <w:t>• Material: plástico PVC flexible de alta resistencia</w:t>
            </w:r>
            <w:r w:rsidRPr="00A13D76">
              <w:rPr>
                <w:rFonts w:ascii="Verdana" w:hAnsi="Verdana"/>
                <w:color w:val="000000"/>
                <w:sz w:val="16"/>
                <w:szCs w:val="18"/>
                <w:lang w:eastAsia="es-BO"/>
              </w:rPr>
              <w:br/>
              <w:t>• Temperatura: De 4°C a 66°C.</w:t>
            </w:r>
            <w:r w:rsidRPr="00A13D76">
              <w:rPr>
                <w:rFonts w:ascii="Verdana" w:hAnsi="Verdana"/>
                <w:color w:val="000000"/>
                <w:sz w:val="16"/>
                <w:szCs w:val="18"/>
                <w:lang w:eastAsia="es-BO"/>
              </w:rPr>
              <w:br/>
              <w:t xml:space="preserve">• Resistente a la corrosión, pelado y decoloración de agua. </w:t>
            </w:r>
            <w:r w:rsidRPr="00A13D76">
              <w:rPr>
                <w:rFonts w:ascii="Verdana" w:hAnsi="Verdana"/>
                <w:color w:val="000000"/>
                <w:sz w:val="16"/>
                <w:szCs w:val="18"/>
                <w:lang w:eastAsia="es-BO"/>
              </w:rPr>
              <w:br/>
              <w:t>• Resistente al efecto de jabones y limpiadores de tocador.</w:t>
            </w:r>
            <w:r w:rsidRPr="00A13D76">
              <w:rPr>
                <w:rFonts w:ascii="Verdana" w:hAnsi="Verdana"/>
                <w:color w:val="000000"/>
                <w:sz w:val="16"/>
                <w:szCs w:val="18"/>
                <w:lang w:eastAsia="es-BO"/>
              </w:rPr>
              <w:br/>
              <w:t>• Recubrimientos no tóxicos.</w:t>
            </w:r>
          </w:p>
        </w:tc>
      </w:tr>
      <w:tr w:rsidR="002A4ECA" w:rsidRPr="00A13D76" w14:paraId="4CBDBE8A" w14:textId="77777777" w:rsidTr="00B95C3B">
        <w:trPr>
          <w:trHeight w:val="55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47CEAA"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27</w:t>
            </w:r>
          </w:p>
        </w:tc>
        <w:tc>
          <w:tcPr>
            <w:tcW w:w="2268" w:type="dxa"/>
            <w:tcBorders>
              <w:top w:val="nil"/>
              <w:left w:val="nil"/>
              <w:bottom w:val="single" w:sz="4" w:space="0" w:color="000000"/>
              <w:right w:val="single" w:sz="4" w:space="0" w:color="000000"/>
            </w:tcBorders>
            <w:shd w:val="clear" w:color="auto" w:fill="auto"/>
            <w:noWrap/>
            <w:vAlign w:val="bottom"/>
            <w:hideMark/>
          </w:tcPr>
          <w:p w14:paraId="67D0045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hideMark/>
          </w:tcPr>
          <w:p w14:paraId="3244048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766E9757"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"El cielo falso de PVC es un material con características de impermeabilidad, libre de mantenimiento, fácil instalación, aspecto limpio y resistente para áreas tanto interiores como exteriores. Las piezas se colocan tipo machihembre bajo una </w:t>
            </w:r>
            <w:r w:rsidRPr="00A13D76">
              <w:rPr>
                <w:rFonts w:ascii="Verdana" w:hAnsi="Verdana"/>
                <w:color w:val="000000"/>
                <w:sz w:val="16"/>
                <w:szCs w:val="18"/>
                <w:lang w:eastAsia="es-BO"/>
              </w:rPr>
              <w:lastRenderedPageBreak/>
              <w:t>estructura galvanizada, logrando un cielo falso continuo. Es un material auto extinguible, ideal para grandes luces exteriores.</w:t>
            </w:r>
          </w:p>
          <w:p w14:paraId="0BB0DED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Perfil Perimetral contará con las siguientes características:</w:t>
            </w:r>
          </w:p>
          <w:p w14:paraId="1B60B54B"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Medidas: 26mm x 15mm. Hasta 4 Mts.</w:t>
            </w:r>
          </w:p>
          <w:p w14:paraId="6817CF0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Perfil Unión Rígido. Medidas: 40mm x 15mm Hasta 4 Mts.</w:t>
            </w:r>
          </w:p>
          <w:p w14:paraId="746DC54F"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Perfil Unión Flexible. Medidas: 65 mm x 15mm Hasta 4 Mts.</w:t>
            </w:r>
          </w:p>
          <w:p w14:paraId="3237676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Perfil Guía.</w:t>
            </w:r>
          </w:p>
          <w:p w14:paraId="1285BB8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Medidas: 30mm x 15mm Hasta 6 Mts.</w:t>
            </w:r>
          </w:p>
          <w:p w14:paraId="2F76C703"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Los accesorios para montaje son los siguientes:</w:t>
            </w:r>
          </w:p>
          <w:p w14:paraId="7ABD89B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Perfil Borde.</w:t>
            </w:r>
          </w:p>
          <w:p w14:paraId="54582FB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Tipo: Liso Hasta 4 Mts.; Perfil Angulo Externo</w:t>
            </w:r>
          </w:p>
          <w:p w14:paraId="562AF58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 Tipo: Liso Hasta 4 Mts.; Perfil Angulo Interno </w:t>
            </w:r>
          </w:p>
          <w:p w14:paraId="49199CB9"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Tipo: Liso Hasta 4 Mts.</w:t>
            </w:r>
          </w:p>
          <w:p w14:paraId="769E41E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p>
          <w:p w14:paraId="3052BC1E"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Placa de Cielo raso será lisa y estampada con medidas de 200mm x 15mm de material auto extinguible hasta 6Mts.</w:t>
            </w:r>
          </w:p>
          <w:p w14:paraId="7107A123"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Los mismos deberán ser de una calidad garantizada y se encontrarán en buen estado para su colocado."</w:t>
            </w:r>
          </w:p>
        </w:tc>
      </w:tr>
      <w:tr w:rsidR="002A4ECA" w:rsidRPr="00A13D76" w14:paraId="16FA5608" w14:textId="77777777" w:rsidTr="00B95C3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4393AB"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28</w:t>
            </w:r>
          </w:p>
        </w:tc>
        <w:tc>
          <w:tcPr>
            <w:tcW w:w="2268" w:type="dxa"/>
            <w:tcBorders>
              <w:top w:val="nil"/>
              <w:left w:val="nil"/>
              <w:bottom w:val="single" w:sz="4" w:space="0" w:color="000000"/>
              <w:right w:val="single" w:sz="4" w:space="0" w:color="000000"/>
            </w:tcBorders>
            <w:shd w:val="clear" w:color="auto" w:fill="auto"/>
            <w:noWrap/>
            <w:vAlign w:val="bottom"/>
            <w:hideMark/>
          </w:tcPr>
          <w:p w14:paraId="0984D14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475E4A11"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74C58E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A4ECA" w:rsidRPr="00A13D76" w14:paraId="241A3377" w14:textId="77777777" w:rsidTr="00B95C3B">
        <w:trPr>
          <w:trHeight w:val="160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C31D6B"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29</w:t>
            </w:r>
          </w:p>
        </w:tc>
        <w:tc>
          <w:tcPr>
            <w:tcW w:w="2268" w:type="dxa"/>
            <w:tcBorders>
              <w:top w:val="nil"/>
              <w:left w:val="nil"/>
              <w:bottom w:val="single" w:sz="4" w:space="0" w:color="000000"/>
              <w:right w:val="single" w:sz="4" w:space="0" w:color="000000"/>
            </w:tcBorders>
            <w:shd w:val="clear" w:color="auto" w:fill="auto"/>
            <w:noWrap/>
            <w:vAlign w:val="bottom"/>
            <w:hideMark/>
          </w:tcPr>
          <w:p w14:paraId="044C414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7C71FFF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3C765EA8"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13D76">
              <w:rPr>
                <w:rFonts w:ascii="Verdana" w:hAnsi="Verdana"/>
                <w:color w:val="000000"/>
                <w:sz w:val="16"/>
                <w:szCs w:val="18"/>
                <w:lang w:eastAsia="es-BO"/>
              </w:rPr>
              <w:br/>
              <w:t>La propuesta deberá especificar la procedencia, la forma de presentación e identificación será en bolsas de 1 Kg con la longitud, el diámetro o calibre señalado en la misma.</w:t>
            </w:r>
            <w:r w:rsidRPr="00A13D76">
              <w:rPr>
                <w:rFonts w:ascii="Verdana" w:hAnsi="Verdana"/>
                <w:color w:val="000000"/>
                <w:sz w:val="16"/>
                <w:szCs w:val="18"/>
                <w:lang w:eastAsia="es-BO"/>
              </w:rPr>
              <w:br/>
              <w:t>Se requerirá principalmente clavos de 2”, 2 1/2"", 4” y 5".</w:t>
            </w:r>
          </w:p>
        </w:tc>
      </w:tr>
      <w:tr w:rsidR="002A4ECA" w:rsidRPr="00A13D76" w14:paraId="04444339" w14:textId="77777777" w:rsidTr="00B95C3B">
        <w:trPr>
          <w:trHeight w:val="707"/>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1C352D4E"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30</w:t>
            </w:r>
          </w:p>
        </w:tc>
        <w:tc>
          <w:tcPr>
            <w:tcW w:w="2268" w:type="dxa"/>
            <w:tcBorders>
              <w:top w:val="nil"/>
              <w:left w:val="nil"/>
              <w:bottom w:val="single" w:sz="4" w:space="0" w:color="auto"/>
              <w:right w:val="single" w:sz="4" w:space="0" w:color="000000"/>
            </w:tcBorders>
            <w:shd w:val="clear" w:color="auto" w:fill="auto"/>
            <w:noWrap/>
            <w:vAlign w:val="bottom"/>
            <w:hideMark/>
          </w:tcPr>
          <w:p w14:paraId="3F17D15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CODO FG GALVANIZADO DE 1/2"</w:t>
            </w:r>
          </w:p>
        </w:tc>
        <w:tc>
          <w:tcPr>
            <w:tcW w:w="993" w:type="dxa"/>
            <w:tcBorders>
              <w:top w:val="nil"/>
              <w:left w:val="nil"/>
              <w:bottom w:val="single" w:sz="4" w:space="0" w:color="auto"/>
              <w:right w:val="single" w:sz="4" w:space="0" w:color="000000"/>
            </w:tcBorders>
            <w:shd w:val="clear" w:color="auto" w:fill="auto"/>
            <w:noWrap/>
            <w:vAlign w:val="bottom"/>
            <w:hideMark/>
          </w:tcPr>
          <w:p w14:paraId="0FC6E5C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auto"/>
              <w:right w:val="single" w:sz="4" w:space="0" w:color="000000"/>
            </w:tcBorders>
            <w:shd w:val="clear" w:color="auto" w:fill="auto"/>
            <w:vAlign w:val="bottom"/>
            <w:hideMark/>
          </w:tcPr>
          <w:p w14:paraId="5C6AB23A"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13D76">
              <w:rPr>
                <w:rFonts w:ascii="Verdana" w:hAnsi="Verdana"/>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13D76">
              <w:rPr>
                <w:rFonts w:ascii="Verdana" w:hAnsi="Verdana"/>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13D76">
              <w:rPr>
                <w:rFonts w:ascii="Verdana" w:hAnsi="Verdana"/>
                <w:color w:val="000000"/>
                <w:sz w:val="16"/>
                <w:szCs w:val="18"/>
                <w:lang w:eastAsia="es-BO"/>
              </w:rPr>
              <w:br/>
              <w:t>Características destacadas:</w:t>
            </w:r>
            <w:r w:rsidRPr="00A13D76">
              <w:rPr>
                <w:rFonts w:ascii="Verdana" w:hAnsi="Verdana"/>
                <w:color w:val="000000"/>
                <w:sz w:val="16"/>
                <w:szCs w:val="18"/>
                <w:lang w:eastAsia="es-BO"/>
              </w:rPr>
              <w:br/>
              <w:t>• Diámetro nominal: 15 mm (½"")</w:t>
            </w:r>
            <w:r w:rsidRPr="00A13D76">
              <w:rPr>
                <w:rFonts w:ascii="Verdana" w:hAnsi="Verdana"/>
                <w:color w:val="000000"/>
                <w:sz w:val="16"/>
                <w:szCs w:val="18"/>
                <w:lang w:eastAsia="es-BO"/>
              </w:rPr>
              <w:br/>
              <w:t>• Angulo entre ejes de recorrido: 90°</w:t>
            </w:r>
            <w:r w:rsidRPr="00A13D76">
              <w:rPr>
                <w:rFonts w:ascii="Verdana" w:hAnsi="Verdana"/>
                <w:color w:val="000000"/>
                <w:sz w:val="16"/>
                <w:szCs w:val="18"/>
                <w:lang w:eastAsia="es-BO"/>
              </w:rPr>
              <w:br/>
              <w:t>• Distancia cara a centro: 28 mm ± 1.5 mm</w:t>
            </w:r>
            <w:r w:rsidRPr="00A13D76">
              <w:rPr>
                <w:rFonts w:ascii="Verdana" w:hAnsi="Verdana"/>
                <w:color w:val="000000"/>
                <w:sz w:val="16"/>
                <w:szCs w:val="18"/>
                <w:lang w:eastAsia="es-BO"/>
              </w:rPr>
              <w:br/>
              <w:t>• Longitud de presentación: 15 mm ± 1.5 mm</w:t>
            </w:r>
            <w:r w:rsidRPr="00A13D76">
              <w:rPr>
                <w:rFonts w:ascii="Verdana" w:hAnsi="Verdana"/>
                <w:color w:val="000000"/>
                <w:sz w:val="16"/>
                <w:szCs w:val="18"/>
                <w:lang w:eastAsia="es-BO"/>
              </w:rPr>
              <w:br/>
              <w:t>Debe cumplir con la NB 645:2007: Tuberías de fierro fundido dúctil, acoples y accesorios para líneas de tuberías de presión (Primera revisión).</w:t>
            </w:r>
          </w:p>
        </w:tc>
      </w:tr>
      <w:tr w:rsidR="002A4ECA" w:rsidRPr="00A13D76" w14:paraId="0B05F7D8" w14:textId="77777777" w:rsidTr="00B95C3B">
        <w:trPr>
          <w:trHeight w:val="566"/>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9D3A79D"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31</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57D21DE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CODO PVC DE 1/2"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2D322E1"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68EDEF65"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-Los accesorios deberán ser de color uniforme.</w:t>
            </w:r>
            <w:r w:rsidRPr="00A13D76">
              <w:rPr>
                <w:rFonts w:ascii="Verdana" w:hAnsi="Verdana"/>
                <w:color w:val="000000"/>
                <w:sz w:val="16"/>
                <w:szCs w:val="18"/>
                <w:lang w:eastAsia="es-BO"/>
              </w:rPr>
              <w:br/>
              <w:t>• -Los accesorios procederán de fábrica por inyección de molde, no aceptándose el uso de piezas especiales obtenidas mediante cortes o cortadas en seco.</w:t>
            </w:r>
            <w:r w:rsidRPr="00A13D76">
              <w:rPr>
                <w:rFonts w:ascii="Verdana" w:hAnsi="Verdana"/>
                <w:color w:val="000000"/>
                <w:sz w:val="16"/>
                <w:szCs w:val="18"/>
                <w:lang w:eastAsia="es-BO"/>
              </w:rPr>
              <w:br/>
              <w:t>Debe cumplir con la NB 1216011:2007: Tuberías plásticas - Tubos de policloruro de vinilo no plastificado (PVC-U) para conducción de agua potable.</w:t>
            </w:r>
          </w:p>
        </w:tc>
      </w:tr>
      <w:tr w:rsidR="002A4ECA" w:rsidRPr="00A13D76" w14:paraId="01C3FB9F" w14:textId="77777777" w:rsidTr="00B95C3B">
        <w:trPr>
          <w:trHeight w:val="317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01E07F"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32</w:t>
            </w:r>
          </w:p>
        </w:tc>
        <w:tc>
          <w:tcPr>
            <w:tcW w:w="2268" w:type="dxa"/>
            <w:tcBorders>
              <w:top w:val="nil"/>
              <w:left w:val="nil"/>
              <w:bottom w:val="single" w:sz="4" w:space="0" w:color="000000"/>
              <w:right w:val="single" w:sz="4" w:space="0" w:color="000000"/>
            </w:tcBorders>
            <w:shd w:val="clear" w:color="auto" w:fill="auto"/>
            <w:noWrap/>
            <w:vAlign w:val="bottom"/>
            <w:hideMark/>
          </w:tcPr>
          <w:p w14:paraId="060E6FD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72E5166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999F11E"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Será de Material de Poli cloruro de Vinilo (PVC), los tubos deberán tener las siguientes características: </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El codo deberá ser de material PVC de color uniforme.</w:t>
            </w:r>
            <w:r w:rsidRPr="00A13D76">
              <w:rPr>
                <w:rFonts w:ascii="Verdana" w:hAnsi="Verdana"/>
                <w:color w:val="000000"/>
                <w:sz w:val="16"/>
                <w:szCs w:val="18"/>
                <w:lang w:eastAsia="es-BO"/>
              </w:rPr>
              <w:br/>
              <w:t>• El codo procederá de fábrica por inyección de molde, no aceptándose el uso de piezas especiales obtenidas mediante cortes.</w:t>
            </w:r>
            <w:r w:rsidRPr="00A13D76">
              <w:rPr>
                <w:rFonts w:ascii="Verdana" w:hAnsi="Verdana"/>
                <w:color w:val="000000"/>
                <w:sz w:val="16"/>
                <w:szCs w:val="18"/>
                <w:lang w:eastAsia="es-BO"/>
              </w:rPr>
              <w:br/>
              <w:t>Características:</w:t>
            </w:r>
            <w:r w:rsidRPr="00A13D76">
              <w:rPr>
                <w:rFonts w:ascii="Verdana" w:hAnsi="Verdana"/>
                <w:color w:val="000000"/>
                <w:sz w:val="16"/>
                <w:szCs w:val="18"/>
                <w:lang w:eastAsia="es-BO"/>
              </w:rPr>
              <w:br/>
              <w:t>• Diámetro nominal: 15 mm (½"")</w:t>
            </w:r>
            <w:r w:rsidRPr="00A13D76">
              <w:rPr>
                <w:rFonts w:ascii="Verdana" w:hAnsi="Verdana"/>
                <w:color w:val="000000"/>
                <w:sz w:val="16"/>
                <w:szCs w:val="18"/>
                <w:lang w:eastAsia="es-BO"/>
              </w:rPr>
              <w:br/>
              <w:t>• Angulo entre ejes de recorrido: 90°</w:t>
            </w:r>
            <w:r w:rsidRPr="00A13D76">
              <w:rPr>
                <w:rFonts w:ascii="Verdana" w:hAnsi="Verdana"/>
                <w:color w:val="000000"/>
                <w:sz w:val="16"/>
                <w:szCs w:val="18"/>
                <w:lang w:eastAsia="es-BO"/>
              </w:rPr>
              <w:br/>
              <w:t>• Distancia cara a centro: 28 mm ± 1.5 mm</w:t>
            </w:r>
            <w:r w:rsidRPr="00A13D76">
              <w:rPr>
                <w:rFonts w:ascii="Verdana" w:hAnsi="Verdana"/>
                <w:color w:val="000000"/>
                <w:sz w:val="16"/>
                <w:szCs w:val="18"/>
                <w:lang w:eastAsia="es-BO"/>
              </w:rPr>
              <w:br/>
              <w:t>• Longitud de presentación: 15 mm ± 1.5 mm</w:t>
            </w:r>
            <w:r w:rsidRPr="00A13D76">
              <w:rPr>
                <w:rFonts w:ascii="Verdana" w:hAnsi="Verdana"/>
                <w:color w:val="000000"/>
                <w:sz w:val="16"/>
                <w:szCs w:val="18"/>
                <w:lang w:eastAsia="es-BO"/>
              </w:rPr>
              <w:br/>
              <w:t>Debe cumplir con la NB 645:2007: Tuberías de fierro fundido dúctil, acoples y accesorios para líneas de tuberías de presión.</w:t>
            </w:r>
          </w:p>
        </w:tc>
      </w:tr>
      <w:tr w:rsidR="002A4ECA" w:rsidRPr="00A13D76" w14:paraId="52F9BE17" w14:textId="77777777" w:rsidTr="00B95C3B">
        <w:trPr>
          <w:trHeight w:val="14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698AF91"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33</w:t>
            </w:r>
          </w:p>
        </w:tc>
        <w:tc>
          <w:tcPr>
            <w:tcW w:w="2268" w:type="dxa"/>
            <w:tcBorders>
              <w:top w:val="nil"/>
              <w:left w:val="nil"/>
              <w:bottom w:val="single" w:sz="4" w:space="0" w:color="auto"/>
              <w:right w:val="single" w:sz="4" w:space="0" w:color="000000"/>
            </w:tcBorders>
            <w:shd w:val="clear" w:color="auto" w:fill="auto"/>
            <w:noWrap/>
            <w:vAlign w:val="bottom"/>
            <w:hideMark/>
          </w:tcPr>
          <w:p w14:paraId="3A943F5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CODO PVC DESAGÜE 2"</w:t>
            </w:r>
          </w:p>
        </w:tc>
        <w:tc>
          <w:tcPr>
            <w:tcW w:w="993" w:type="dxa"/>
            <w:tcBorders>
              <w:top w:val="nil"/>
              <w:left w:val="nil"/>
              <w:bottom w:val="single" w:sz="4" w:space="0" w:color="auto"/>
              <w:right w:val="single" w:sz="4" w:space="0" w:color="000000"/>
            </w:tcBorders>
            <w:shd w:val="clear" w:color="auto" w:fill="auto"/>
            <w:noWrap/>
            <w:vAlign w:val="bottom"/>
            <w:hideMark/>
          </w:tcPr>
          <w:p w14:paraId="644EF28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auto"/>
              <w:right w:val="single" w:sz="4" w:space="0" w:color="000000"/>
            </w:tcBorders>
            <w:shd w:val="clear" w:color="auto" w:fill="auto"/>
            <w:vAlign w:val="bottom"/>
            <w:hideMark/>
          </w:tcPr>
          <w:p w14:paraId="43BA090B"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Tubo de policloruro de vinilo (PVC) con diámetro nominal de 2”. Cuya principal aplicación se da en Instalaciones hidráulicas; deben tener las siguientes características: </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Los tubos deberán ser de color uniforme</w:t>
            </w:r>
            <w:r w:rsidRPr="00A13D76">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A13D76">
              <w:rPr>
                <w:rFonts w:ascii="Verdana" w:hAnsi="Verdana"/>
                <w:color w:val="000000"/>
                <w:sz w:val="16"/>
                <w:szCs w:val="18"/>
                <w:lang w:eastAsia="es-BO"/>
              </w:rPr>
              <w:br/>
              <w:t>• Las juntas serán del Tipo campana – espiga</w:t>
            </w:r>
            <w:r w:rsidRPr="00A13D76">
              <w:rPr>
                <w:rFonts w:ascii="Verdana" w:hAnsi="Verdana"/>
                <w:color w:val="000000"/>
                <w:sz w:val="16"/>
                <w:szCs w:val="18"/>
                <w:lang w:eastAsia="es-BO"/>
              </w:rPr>
              <w:br/>
              <w:t>• Las tuberías de PVC deberán cumplir con las siguientes normas:</w:t>
            </w:r>
            <w:r w:rsidRPr="00A13D76">
              <w:rPr>
                <w:rFonts w:ascii="Verdana" w:hAnsi="Verdana"/>
                <w:color w:val="000000"/>
                <w:sz w:val="16"/>
                <w:szCs w:val="18"/>
                <w:lang w:eastAsia="es-BO"/>
              </w:rPr>
              <w:br/>
              <w:t>-  Normas Bolivianas:         NB 213-77</w:t>
            </w:r>
            <w:r w:rsidRPr="00A13D76">
              <w:rPr>
                <w:rFonts w:ascii="Verdana" w:hAnsi="Verdana"/>
                <w:color w:val="000000"/>
                <w:sz w:val="16"/>
                <w:szCs w:val="18"/>
                <w:lang w:eastAsia="es-BO"/>
              </w:rPr>
              <w:br/>
              <w:t>- Normas ASTM:               D-1785 y D-2241</w:t>
            </w:r>
            <w:r w:rsidRPr="00A13D76">
              <w:rPr>
                <w:rFonts w:ascii="Verdana" w:hAnsi="Verdana"/>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13D76">
              <w:rPr>
                <w:rFonts w:ascii="Verdana" w:hAnsi="Verdana"/>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A4ECA" w:rsidRPr="00A13D76" w14:paraId="46A4D18B" w14:textId="77777777" w:rsidTr="00B95C3B">
        <w:trPr>
          <w:trHeight w:val="4374"/>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1FE630D"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34</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272ADCB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CODO PVC DESAGÜE 3"</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263118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1DA4643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Tubo de policloruro de vinilo (PVC) con diámetro nominal de 3”. Cuya principal aplicación se da en Instalaciones hidráulicas; deben tener las siguientes características: </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Los tubos deberán ser de color uniforme</w:t>
            </w:r>
            <w:r w:rsidRPr="00A13D76">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A13D76">
              <w:rPr>
                <w:rFonts w:ascii="Verdana" w:hAnsi="Verdana"/>
                <w:color w:val="000000"/>
                <w:sz w:val="16"/>
                <w:szCs w:val="18"/>
                <w:lang w:eastAsia="es-BO"/>
              </w:rPr>
              <w:br/>
              <w:t>• Las juntas serán del Tipo campana – espiga</w:t>
            </w:r>
            <w:r w:rsidRPr="00A13D76">
              <w:rPr>
                <w:rFonts w:ascii="Verdana" w:hAnsi="Verdana"/>
                <w:color w:val="000000"/>
                <w:sz w:val="16"/>
                <w:szCs w:val="18"/>
                <w:lang w:eastAsia="es-BO"/>
              </w:rPr>
              <w:br/>
              <w:t>• Las tuberías de PVC deberán cumplir con las siguientes normas:</w:t>
            </w:r>
            <w:r w:rsidRPr="00A13D76">
              <w:rPr>
                <w:rFonts w:ascii="Verdana" w:hAnsi="Verdana"/>
                <w:color w:val="000000"/>
                <w:sz w:val="16"/>
                <w:szCs w:val="18"/>
                <w:lang w:eastAsia="es-BO"/>
              </w:rPr>
              <w:br/>
              <w:t>-  Normas Bolivianas:         NB 213-77</w:t>
            </w:r>
            <w:r w:rsidRPr="00A13D76">
              <w:rPr>
                <w:rFonts w:ascii="Verdana" w:hAnsi="Verdana"/>
                <w:color w:val="000000"/>
                <w:sz w:val="16"/>
                <w:szCs w:val="18"/>
                <w:lang w:eastAsia="es-BO"/>
              </w:rPr>
              <w:br/>
              <w:t>- Normas ASTM:               D-1785 y D-2241</w:t>
            </w:r>
            <w:r w:rsidRPr="00A13D76">
              <w:rPr>
                <w:rFonts w:ascii="Verdana" w:hAnsi="Verdana"/>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13D76">
              <w:rPr>
                <w:rFonts w:ascii="Verdana" w:hAnsi="Verdana"/>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A4ECA" w:rsidRPr="00A13D76" w14:paraId="0BEEDE10" w14:textId="77777777" w:rsidTr="00B95C3B">
        <w:trPr>
          <w:trHeight w:val="212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07933E"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35</w:t>
            </w:r>
          </w:p>
        </w:tc>
        <w:tc>
          <w:tcPr>
            <w:tcW w:w="2268" w:type="dxa"/>
            <w:tcBorders>
              <w:top w:val="nil"/>
              <w:left w:val="nil"/>
              <w:bottom w:val="single" w:sz="4" w:space="0" w:color="000000"/>
              <w:right w:val="single" w:sz="4" w:space="0" w:color="000000"/>
            </w:tcBorders>
            <w:shd w:val="clear" w:color="auto" w:fill="auto"/>
            <w:noWrap/>
            <w:vAlign w:val="bottom"/>
            <w:hideMark/>
          </w:tcPr>
          <w:p w14:paraId="09A891E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2F1553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F5E9E62"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Tubo de policloruro de vinilo (PVC) con diámetro nominal de 4”. Cuya principal aplicación se da en Instalaciones hidráulicas; deben tener las siguientes características: </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Los tubos deberán ser de color uniforme</w:t>
            </w:r>
            <w:r w:rsidRPr="00A13D76">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A13D76">
              <w:rPr>
                <w:rFonts w:ascii="Verdana" w:hAnsi="Verdana"/>
                <w:color w:val="000000"/>
                <w:sz w:val="16"/>
                <w:szCs w:val="18"/>
                <w:lang w:eastAsia="es-BO"/>
              </w:rPr>
              <w:br/>
              <w:t>• Las juntas serán del Tipo campana – espiga</w:t>
            </w:r>
            <w:r w:rsidRPr="00A13D76">
              <w:rPr>
                <w:rFonts w:ascii="Verdana" w:hAnsi="Verdana"/>
                <w:color w:val="000000"/>
                <w:sz w:val="16"/>
                <w:szCs w:val="18"/>
                <w:lang w:eastAsia="es-BO"/>
              </w:rPr>
              <w:br/>
              <w:t>• Las tuberías de PVC deberán cumplir con las siguientes normas:</w:t>
            </w:r>
            <w:r w:rsidRPr="00A13D76">
              <w:rPr>
                <w:rFonts w:ascii="Verdana" w:hAnsi="Verdana"/>
                <w:color w:val="000000"/>
                <w:sz w:val="16"/>
                <w:szCs w:val="18"/>
                <w:lang w:eastAsia="es-BO"/>
              </w:rPr>
              <w:br/>
              <w:t>-  Normas Bolivianas:         NB 213-77</w:t>
            </w:r>
            <w:r w:rsidRPr="00A13D76">
              <w:rPr>
                <w:rFonts w:ascii="Verdana" w:hAnsi="Verdana"/>
                <w:color w:val="000000"/>
                <w:sz w:val="16"/>
                <w:szCs w:val="18"/>
                <w:lang w:eastAsia="es-BO"/>
              </w:rPr>
              <w:br/>
              <w:t>- Normas ASTM:               D-1785 y D-2241</w:t>
            </w:r>
            <w:r w:rsidRPr="00A13D76">
              <w:rPr>
                <w:rFonts w:ascii="Verdana" w:hAnsi="Verdana"/>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13D76">
              <w:rPr>
                <w:rFonts w:ascii="Verdana" w:hAnsi="Verdana"/>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A4ECA" w:rsidRPr="00A13D76" w14:paraId="3487FA53" w14:textId="77777777" w:rsidTr="00B95C3B">
        <w:trPr>
          <w:trHeight w:val="29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C9B1B9"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36</w:t>
            </w:r>
          </w:p>
        </w:tc>
        <w:tc>
          <w:tcPr>
            <w:tcW w:w="2268" w:type="dxa"/>
            <w:tcBorders>
              <w:top w:val="nil"/>
              <w:left w:val="nil"/>
              <w:bottom w:val="single" w:sz="4" w:space="0" w:color="000000"/>
              <w:right w:val="single" w:sz="4" w:space="0" w:color="000000"/>
            </w:tcBorders>
            <w:shd w:val="clear" w:color="auto" w:fill="auto"/>
            <w:noWrap/>
            <w:vAlign w:val="bottom"/>
            <w:hideMark/>
          </w:tcPr>
          <w:p w14:paraId="05B402F7"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5E281C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3D991358"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13D76">
              <w:rPr>
                <w:rFonts w:ascii="Verdana" w:hAnsi="Verdana"/>
                <w:color w:val="000000"/>
                <w:sz w:val="16"/>
                <w:szCs w:val="18"/>
                <w:lang w:eastAsia="es-BO"/>
              </w:rPr>
              <w:br/>
              <w:t>La copla deberá ser de PVC de primera calidad y marca conocida.</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 El proveedor deberá especificar el tipo, espesor, y resistencia.</w:t>
            </w:r>
            <w:r w:rsidRPr="00A13D76">
              <w:rPr>
                <w:rFonts w:ascii="Verdana" w:hAnsi="Verdana"/>
                <w:color w:val="000000"/>
                <w:sz w:val="16"/>
                <w:szCs w:val="18"/>
                <w:lang w:eastAsia="es-BO"/>
              </w:rPr>
              <w:br/>
              <w:t>• La superficie del accesorio deberá ser lisa y libre de grietas, fisuras y otros defectos que alteren su calidad.</w:t>
            </w:r>
            <w:r w:rsidRPr="00A13D76">
              <w:rPr>
                <w:rFonts w:ascii="Verdana" w:hAnsi="Verdana"/>
                <w:color w:val="000000"/>
                <w:sz w:val="16"/>
                <w:szCs w:val="18"/>
                <w:lang w:eastAsia="es-BO"/>
              </w:rPr>
              <w:br/>
              <w:t>• El accesorio deberá ser de color uniforme.</w:t>
            </w:r>
            <w:r w:rsidRPr="00A13D76">
              <w:rPr>
                <w:rFonts w:ascii="Verdana" w:hAnsi="Verdana"/>
                <w:color w:val="000000"/>
                <w:sz w:val="16"/>
                <w:szCs w:val="18"/>
                <w:lang w:eastAsia="es-BO"/>
              </w:rPr>
              <w:br/>
              <w:t>Deberá cumplir con la  NB 1216011:2007 : Tuberías plásticas - Tubos de poli(cloruro de vinilo) no plastificado (PVC-U) para conducción de agua potable</w:t>
            </w:r>
            <w:r w:rsidRPr="00A13D76">
              <w:rPr>
                <w:rFonts w:ascii="Verdana" w:hAnsi="Verdana"/>
                <w:color w:val="000000"/>
                <w:sz w:val="16"/>
                <w:szCs w:val="18"/>
                <w:lang w:eastAsia="es-BO"/>
              </w:rPr>
              <w:br/>
            </w:r>
            <w:r w:rsidRPr="00A13D76">
              <w:rPr>
                <w:rFonts w:ascii="Verdana" w:hAnsi="Verdana"/>
                <w:color w:val="000000"/>
                <w:sz w:val="16"/>
                <w:szCs w:val="18"/>
                <w:lang w:eastAsia="es-BO"/>
              </w:rPr>
              <w:lastRenderedPageBreak/>
              <w:t>La Entidad Ejecutora deberá garantizar que el material de referencia sea de buena calidad y de marca reconocida.</w:t>
            </w:r>
          </w:p>
        </w:tc>
      </w:tr>
      <w:tr w:rsidR="002A4ECA" w:rsidRPr="00A13D76" w14:paraId="7A7B19C2" w14:textId="77777777" w:rsidTr="00B95C3B">
        <w:trPr>
          <w:trHeight w:val="48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9B1672"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37</w:t>
            </w:r>
          </w:p>
        </w:tc>
        <w:tc>
          <w:tcPr>
            <w:tcW w:w="2268" w:type="dxa"/>
            <w:tcBorders>
              <w:top w:val="nil"/>
              <w:left w:val="nil"/>
              <w:bottom w:val="single" w:sz="4" w:space="0" w:color="000000"/>
              <w:right w:val="single" w:sz="4" w:space="0" w:color="000000"/>
            </w:tcBorders>
            <w:shd w:val="clear" w:color="auto" w:fill="auto"/>
            <w:noWrap/>
            <w:vAlign w:val="bottom"/>
            <w:hideMark/>
          </w:tcPr>
          <w:p w14:paraId="5BB8FA8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626F716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685E088E"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Entidad Ejecutora deberá garantizar que el material de referencia sea de buena calidad y de marca reconocida.</w:t>
            </w:r>
            <w:r w:rsidRPr="00A13D76">
              <w:rPr>
                <w:rFonts w:ascii="Verdana" w:hAnsi="Verdana"/>
                <w:color w:val="000000"/>
                <w:sz w:val="16"/>
                <w:szCs w:val="18"/>
                <w:lang w:eastAsia="es-BO"/>
              </w:rPr>
              <w:br/>
              <w:t>•  Cordel de nylon reflectante y resistente</w:t>
            </w:r>
            <w:r w:rsidRPr="00A13D76">
              <w:rPr>
                <w:rFonts w:ascii="Verdana" w:hAnsi="Verdana"/>
                <w:color w:val="000000"/>
                <w:sz w:val="16"/>
                <w:szCs w:val="18"/>
                <w:lang w:eastAsia="es-BO"/>
              </w:rPr>
              <w:br/>
              <w:t>•  Mango resistente a los impactos</w:t>
            </w:r>
            <w:r w:rsidRPr="00A13D76">
              <w:rPr>
                <w:rFonts w:ascii="Verdana" w:hAnsi="Verdana"/>
                <w:color w:val="000000"/>
                <w:sz w:val="16"/>
                <w:szCs w:val="18"/>
                <w:lang w:eastAsia="es-BO"/>
              </w:rPr>
              <w:br/>
              <w:t>•  Bobina para enrollar y desenrollar fácilmente</w:t>
            </w:r>
            <w:r w:rsidRPr="00A13D76">
              <w:rPr>
                <w:rFonts w:ascii="Verdana" w:hAnsi="Verdana"/>
                <w:color w:val="000000"/>
                <w:sz w:val="16"/>
                <w:szCs w:val="18"/>
                <w:lang w:eastAsia="es-BO"/>
              </w:rPr>
              <w:br/>
              <w:t>•  Tensión de ruptura 30 kg.</w:t>
            </w:r>
          </w:p>
        </w:tc>
      </w:tr>
      <w:tr w:rsidR="002A4ECA" w:rsidRPr="00A13D76" w14:paraId="585AB485" w14:textId="77777777" w:rsidTr="00B95C3B">
        <w:trPr>
          <w:trHeight w:val="16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981013"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38</w:t>
            </w:r>
          </w:p>
        </w:tc>
        <w:tc>
          <w:tcPr>
            <w:tcW w:w="2268" w:type="dxa"/>
            <w:tcBorders>
              <w:top w:val="nil"/>
              <w:left w:val="nil"/>
              <w:bottom w:val="single" w:sz="4" w:space="0" w:color="000000"/>
              <w:right w:val="single" w:sz="4" w:space="0" w:color="000000"/>
            </w:tcBorders>
            <w:shd w:val="clear" w:color="auto" w:fill="auto"/>
            <w:noWrap/>
            <w:vAlign w:val="bottom"/>
            <w:hideMark/>
          </w:tcPr>
          <w:p w14:paraId="67AD989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09C4DEF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0A9422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es implementado en el baño, la ducha plástica de 3 temperaturas de buena calidad, de marca reconocida en el mercado.</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 xml:space="preserve">• Deberá ser instalada con sus accesorios para un perfecto funcionamiento </w:t>
            </w:r>
            <w:r w:rsidRPr="00A13D76">
              <w:rPr>
                <w:rFonts w:ascii="Verdana" w:hAnsi="Verdana"/>
                <w:color w:val="000000"/>
                <w:sz w:val="16"/>
                <w:szCs w:val="18"/>
                <w:lang w:eastAsia="es-BO"/>
              </w:rPr>
              <w:br/>
              <w:t>La Entidad Ejecutora deberá garantizar que el material de referencia sea de buena calidad y de marca reconocida.</w:t>
            </w:r>
            <w:r w:rsidRPr="00A13D76">
              <w:rPr>
                <w:rFonts w:ascii="Verdana" w:hAnsi="Verdana"/>
                <w:color w:val="000000"/>
                <w:sz w:val="16"/>
                <w:szCs w:val="18"/>
                <w:lang w:eastAsia="es-BO"/>
              </w:rPr>
              <w:br/>
              <w:t>La Entidad Ejecutora tiene la obligación de presentar una muestra para aprobación del Inspector de obra, antes de la adquisición del material de referencia.</w:t>
            </w:r>
          </w:p>
        </w:tc>
      </w:tr>
      <w:tr w:rsidR="002A4ECA" w:rsidRPr="00A13D76" w14:paraId="48814AD4" w14:textId="77777777" w:rsidTr="00B95C3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CC259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39</w:t>
            </w:r>
          </w:p>
        </w:tc>
        <w:tc>
          <w:tcPr>
            <w:tcW w:w="2268" w:type="dxa"/>
            <w:tcBorders>
              <w:top w:val="nil"/>
              <w:left w:val="nil"/>
              <w:bottom w:val="single" w:sz="4" w:space="0" w:color="000000"/>
              <w:right w:val="single" w:sz="4" w:space="0" w:color="000000"/>
            </w:tcBorders>
            <w:shd w:val="clear" w:color="auto" w:fill="auto"/>
            <w:noWrap/>
            <w:vAlign w:val="bottom"/>
            <w:hideMark/>
          </w:tcPr>
          <w:p w14:paraId="74C9D79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7E6059E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KG</w:t>
            </w:r>
          </w:p>
        </w:tc>
        <w:tc>
          <w:tcPr>
            <w:tcW w:w="5386" w:type="dxa"/>
            <w:tcBorders>
              <w:top w:val="nil"/>
              <w:left w:val="nil"/>
              <w:bottom w:val="single" w:sz="4" w:space="0" w:color="000000"/>
              <w:right w:val="single" w:sz="4" w:space="0" w:color="000000"/>
            </w:tcBorders>
            <w:shd w:val="clear" w:color="auto" w:fill="auto"/>
            <w:vAlign w:val="bottom"/>
            <w:hideMark/>
          </w:tcPr>
          <w:p w14:paraId="5165C69D"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Un electrodo es una varilla metálica especialmente preparada para servir como material de aporte en los procesos de soldadura por arco, se fabrican en metales ferrosos y no ferrosos</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A13D76">
              <w:rPr>
                <w:rFonts w:ascii="Verdana" w:hAnsi="Verdana"/>
                <w:color w:val="000000"/>
                <w:sz w:val="16"/>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29AC5D6F" w14:textId="77777777" w:rsidTr="00B95C3B">
        <w:trPr>
          <w:trHeight w:val="38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208008"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40</w:t>
            </w:r>
          </w:p>
        </w:tc>
        <w:tc>
          <w:tcPr>
            <w:tcW w:w="2268" w:type="dxa"/>
            <w:tcBorders>
              <w:top w:val="nil"/>
              <w:left w:val="nil"/>
              <w:bottom w:val="single" w:sz="4" w:space="0" w:color="000000"/>
              <w:right w:val="single" w:sz="4" w:space="0" w:color="000000"/>
            </w:tcBorders>
            <w:shd w:val="clear" w:color="auto" w:fill="auto"/>
            <w:noWrap/>
            <w:vAlign w:val="bottom"/>
            <w:hideMark/>
          </w:tcPr>
          <w:p w14:paraId="30DC84A7"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16D9DB07"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3EB465A6"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 El material de aluminio deberá ser ligero y fácil de manejar, resistente a la corrosión y al desgaste, y duradero.</w:t>
            </w:r>
            <w:r w:rsidRPr="00A13D76">
              <w:rPr>
                <w:rFonts w:ascii="Verdana" w:hAnsi="Verdana"/>
                <w:color w:val="000000"/>
                <w:sz w:val="16"/>
                <w:szCs w:val="18"/>
                <w:lang w:eastAsia="es-BO"/>
              </w:rPr>
              <w:br/>
              <w:t>• Deberá tener alta dureza superficial para resistir arañazos e impactos.</w:t>
            </w:r>
            <w:r w:rsidRPr="00A13D76">
              <w:rPr>
                <w:rFonts w:ascii="Verdana" w:hAnsi="Verdana"/>
                <w:color w:val="000000"/>
                <w:sz w:val="16"/>
                <w:szCs w:val="18"/>
                <w:lang w:eastAsia="es-BO"/>
              </w:rPr>
              <w:br/>
              <w:t>• Deben ser resistentes a la humedad y al agua.</w:t>
            </w:r>
            <w:r w:rsidRPr="00A13D76">
              <w:rPr>
                <w:rFonts w:ascii="Verdana" w:hAnsi="Verdana"/>
                <w:color w:val="000000"/>
                <w:sz w:val="16"/>
                <w:szCs w:val="18"/>
                <w:lang w:eastAsia="es-BO"/>
              </w:rPr>
              <w:br/>
              <w:t>• Deben tener buena conductividad térmica para disipar el calor eficientemente..</w:t>
            </w:r>
            <w:r w:rsidRPr="00A13D76">
              <w:rPr>
                <w:rFonts w:ascii="Verdana" w:hAnsi="Verdana"/>
                <w:color w:val="000000"/>
                <w:sz w:val="16"/>
                <w:szCs w:val="18"/>
                <w:lang w:eastAsia="es-BO"/>
              </w:rPr>
              <w:br/>
              <w:t>• Deberá ser de fácil instalación, fácil de cortar y adaptar a las dimensiones necesarias. Se puede fijar mediante tornillos, clavos o adhesivos específicos para aluminio.</w:t>
            </w:r>
            <w:r w:rsidRPr="00A13D76">
              <w:rPr>
                <w:rFonts w:ascii="Verdana" w:hAnsi="Verdana"/>
                <w:color w:val="000000"/>
                <w:sz w:val="16"/>
                <w:szCs w:val="18"/>
                <w:lang w:eastAsia="es-BO"/>
              </w:rPr>
              <w:br/>
              <w:t>• Deberán cumplir con las normativas de calidad y seguridad correspondientes.</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07B67E62" w14:textId="77777777" w:rsidTr="00B95C3B">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8933C7"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41</w:t>
            </w:r>
          </w:p>
        </w:tc>
        <w:tc>
          <w:tcPr>
            <w:tcW w:w="2268" w:type="dxa"/>
            <w:tcBorders>
              <w:top w:val="nil"/>
              <w:left w:val="nil"/>
              <w:bottom w:val="single" w:sz="4" w:space="0" w:color="000000"/>
              <w:right w:val="single" w:sz="4" w:space="0" w:color="000000"/>
            </w:tcBorders>
            <w:shd w:val="clear" w:color="auto" w:fill="auto"/>
            <w:noWrap/>
            <w:vAlign w:val="bottom"/>
            <w:hideMark/>
          </w:tcPr>
          <w:p w14:paraId="2E944BE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0A31E63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BR</w:t>
            </w:r>
          </w:p>
        </w:tc>
        <w:tc>
          <w:tcPr>
            <w:tcW w:w="5386" w:type="dxa"/>
            <w:tcBorders>
              <w:top w:val="nil"/>
              <w:left w:val="nil"/>
              <w:bottom w:val="single" w:sz="4" w:space="0" w:color="000000"/>
              <w:right w:val="single" w:sz="4" w:space="0" w:color="000000"/>
            </w:tcBorders>
            <w:shd w:val="clear" w:color="auto" w:fill="auto"/>
            <w:vAlign w:val="bottom"/>
            <w:hideMark/>
          </w:tcPr>
          <w:p w14:paraId="3759B66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Barras de acero que presentan resaltos o corrugas que mejoran la adherencia con el hormigón.</w:t>
            </w:r>
            <w:r w:rsidRPr="00A13D76">
              <w:rPr>
                <w:rFonts w:ascii="Verdana" w:hAnsi="Verdana"/>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13D76">
              <w:rPr>
                <w:rFonts w:ascii="Verdana" w:hAnsi="Verdana"/>
                <w:color w:val="000000"/>
                <w:sz w:val="16"/>
                <w:szCs w:val="18"/>
                <w:lang w:eastAsia="es-BO"/>
              </w:rPr>
              <w:br/>
              <w:t xml:space="preserve">Las barras no presentarán defectos superficiales, grietas, ni </w:t>
            </w:r>
            <w:r w:rsidRPr="00A13D76">
              <w:rPr>
                <w:rFonts w:ascii="Verdana" w:hAnsi="Verdana"/>
                <w:color w:val="000000"/>
                <w:sz w:val="16"/>
                <w:szCs w:val="18"/>
                <w:lang w:eastAsia="es-BO"/>
              </w:rPr>
              <w:lastRenderedPageBreak/>
              <w:t>sopladuras; la sección equivalente no será inferior al 95% de la sección nominal.</w:t>
            </w:r>
            <w:r w:rsidRPr="00A13D76">
              <w:rPr>
                <w:rFonts w:ascii="Verdana" w:hAnsi="Verdana"/>
                <w:color w:val="000000"/>
                <w:sz w:val="16"/>
                <w:szCs w:val="18"/>
                <w:lang w:eastAsia="es-BO"/>
              </w:rPr>
              <w:br/>
              <w:t>Los aceros de refuerzo de distintos diámetros y características se almacenarán por separado, debidamente identificados, a fin de evitar la posibilidad de intercambio de barras o errores.</w:t>
            </w:r>
            <w:r w:rsidRPr="00A13D76">
              <w:rPr>
                <w:rFonts w:ascii="Verdana" w:hAnsi="Verdana"/>
                <w:color w:val="000000"/>
                <w:sz w:val="16"/>
                <w:szCs w:val="18"/>
                <w:lang w:eastAsia="es-BO"/>
              </w:rPr>
              <w:br/>
              <w:t>Se prohíbe el uso de barras lisas trefiladas como armaduras para el hormigón armado, excepto en componentes de mallas electro soldadas.</w:t>
            </w:r>
            <w:r w:rsidRPr="00A13D76">
              <w:rPr>
                <w:rFonts w:ascii="Verdana" w:hAnsi="Verdana"/>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13D76">
              <w:rPr>
                <w:rFonts w:ascii="Verdana" w:hAnsi="Verdana"/>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4ECA" w:rsidRPr="00A13D76" w14:paraId="179925C8" w14:textId="77777777" w:rsidTr="00B95C3B">
        <w:trPr>
          <w:trHeight w:val="297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1B3297"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42</w:t>
            </w:r>
          </w:p>
        </w:tc>
        <w:tc>
          <w:tcPr>
            <w:tcW w:w="2268" w:type="dxa"/>
            <w:tcBorders>
              <w:top w:val="nil"/>
              <w:left w:val="nil"/>
              <w:bottom w:val="single" w:sz="4" w:space="0" w:color="000000"/>
              <w:right w:val="single" w:sz="4" w:space="0" w:color="000000"/>
            </w:tcBorders>
            <w:shd w:val="clear" w:color="auto" w:fill="auto"/>
            <w:noWrap/>
            <w:vAlign w:val="bottom"/>
            <w:hideMark/>
          </w:tcPr>
          <w:p w14:paraId="5170C58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6E5619C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BR</w:t>
            </w:r>
          </w:p>
        </w:tc>
        <w:tc>
          <w:tcPr>
            <w:tcW w:w="5386" w:type="dxa"/>
            <w:tcBorders>
              <w:top w:val="nil"/>
              <w:left w:val="nil"/>
              <w:bottom w:val="single" w:sz="4" w:space="0" w:color="000000"/>
              <w:right w:val="single" w:sz="4" w:space="0" w:color="000000"/>
            </w:tcBorders>
            <w:shd w:val="clear" w:color="auto" w:fill="auto"/>
            <w:vAlign w:val="bottom"/>
            <w:hideMark/>
          </w:tcPr>
          <w:p w14:paraId="7827529C"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Barras de acero que presenta resaltos o corrugas que mejoran la adherencia con el hormigón.</w:t>
            </w:r>
            <w:r w:rsidRPr="00A13D76">
              <w:rPr>
                <w:rFonts w:ascii="Verdana" w:hAnsi="Verdana"/>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13D76">
              <w:rPr>
                <w:rFonts w:ascii="Verdana" w:hAnsi="Verdana"/>
                <w:color w:val="000000"/>
                <w:sz w:val="16"/>
                <w:szCs w:val="18"/>
                <w:lang w:eastAsia="es-BO"/>
              </w:rPr>
              <w:br/>
              <w:t>Las barras no presentarán defectos superficiales, grietas, ni sopladuras; la sección equivalente no será inferior al 95% de la sección nominal.</w:t>
            </w:r>
            <w:r w:rsidRPr="00A13D76">
              <w:rPr>
                <w:rFonts w:ascii="Verdana" w:hAnsi="Verdana"/>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A13D76">
              <w:rPr>
                <w:rFonts w:ascii="Verdana" w:hAnsi="Verdana"/>
                <w:color w:val="000000"/>
                <w:sz w:val="16"/>
                <w:szCs w:val="18"/>
                <w:lang w:eastAsia="es-BO"/>
              </w:rPr>
              <w:br/>
              <w:t>Se prohíbe el uso de barras lisas trefiladas como armaduras para el hormigón armado, excepto en componentes de mallas electro soldadas.</w:t>
            </w:r>
            <w:r w:rsidRPr="00A13D76">
              <w:rPr>
                <w:rFonts w:ascii="Verdana" w:hAnsi="Verdana"/>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13D76">
              <w:rPr>
                <w:rFonts w:ascii="Verdana" w:hAnsi="Verdana"/>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4ECA" w:rsidRPr="00A13D76" w14:paraId="015C381D" w14:textId="77777777" w:rsidTr="00B95C3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4B2DEA"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43</w:t>
            </w:r>
          </w:p>
        </w:tc>
        <w:tc>
          <w:tcPr>
            <w:tcW w:w="2268" w:type="dxa"/>
            <w:tcBorders>
              <w:top w:val="nil"/>
              <w:left w:val="nil"/>
              <w:bottom w:val="single" w:sz="4" w:space="0" w:color="000000"/>
              <w:right w:val="single" w:sz="4" w:space="0" w:color="000000"/>
            </w:tcBorders>
            <w:shd w:val="clear" w:color="auto" w:fill="auto"/>
            <w:noWrap/>
            <w:vAlign w:val="bottom"/>
            <w:hideMark/>
          </w:tcPr>
          <w:p w14:paraId="042D560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5A4B2E1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BR</w:t>
            </w:r>
          </w:p>
        </w:tc>
        <w:tc>
          <w:tcPr>
            <w:tcW w:w="5386" w:type="dxa"/>
            <w:tcBorders>
              <w:top w:val="nil"/>
              <w:left w:val="nil"/>
              <w:bottom w:val="single" w:sz="4" w:space="0" w:color="000000"/>
              <w:right w:val="single" w:sz="4" w:space="0" w:color="000000"/>
            </w:tcBorders>
            <w:shd w:val="clear" w:color="auto" w:fill="auto"/>
            <w:vAlign w:val="bottom"/>
            <w:hideMark/>
          </w:tcPr>
          <w:p w14:paraId="11338AB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Barras de acero que presenta resaltos o corrugas que mejoran la adherencia con el hormigón.</w:t>
            </w:r>
            <w:r w:rsidRPr="00A13D76">
              <w:rPr>
                <w:rFonts w:ascii="Verdana" w:hAnsi="Verdana"/>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13D76">
              <w:rPr>
                <w:rFonts w:ascii="Verdana" w:hAnsi="Verdana"/>
                <w:color w:val="000000"/>
                <w:sz w:val="16"/>
                <w:szCs w:val="18"/>
                <w:lang w:eastAsia="es-BO"/>
              </w:rPr>
              <w:br/>
              <w:t>Las barras no presentarán defectos superficiales, grietas, ni sopladuras; la sección equivalente no será inferior al 95% de la sección nominal.</w:t>
            </w:r>
            <w:r w:rsidRPr="00A13D76">
              <w:rPr>
                <w:rFonts w:ascii="Verdana" w:hAnsi="Verdana"/>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A13D76">
              <w:rPr>
                <w:rFonts w:ascii="Verdana" w:hAnsi="Verdana"/>
                <w:color w:val="000000"/>
                <w:sz w:val="16"/>
                <w:szCs w:val="18"/>
                <w:lang w:eastAsia="es-BO"/>
              </w:rPr>
              <w:br/>
              <w:t>Se prohíbe el uso de barras lisas trefiladas como armaduras para el hormigón armado, excepto en componentes de mallas electro soldadas.</w:t>
            </w:r>
            <w:r w:rsidRPr="00A13D76">
              <w:rPr>
                <w:rFonts w:ascii="Verdana" w:hAnsi="Verdana"/>
                <w:color w:val="000000"/>
                <w:sz w:val="16"/>
                <w:szCs w:val="18"/>
                <w:lang w:eastAsia="es-BO"/>
              </w:rPr>
              <w:br/>
            </w:r>
            <w:r w:rsidRPr="00A13D76">
              <w:rPr>
                <w:rFonts w:ascii="Verdana" w:hAnsi="Verdana"/>
                <w:color w:val="000000"/>
                <w:sz w:val="16"/>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A13D76">
              <w:rPr>
                <w:rFonts w:ascii="Verdana" w:hAnsi="Verdana"/>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4ECA" w:rsidRPr="00A13D76" w14:paraId="2575F20B" w14:textId="77777777" w:rsidTr="00B95C3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E17086"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44</w:t>
            </w:r>
          </w:p>
        </w:tc>
        <w:tc>
          <w:tcPr>
            <w:tcW w:w="2268" w:type="dxa"/>
            <w:tcBorders>
              <w:top w:val="nil"/>
              <w:left w:val="nil"/>
              <w:bottom w:val="single" w:sz="4" w:space="0" w:color="000000"/>
              <w:right w:val="single" w:sz="4" w:space="0" w:color="000000"/>
            </w:tcBorders>
            <w:shd w:val="clear" w:color="auto" w:fill="auto"/>
            <w:noWrap/>
            <w:vAlign w:val="bottom"/>
            <w:hideMark/>
          </w:tcPr>
          <w:p w14:paraId="68A6A32A"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5BCE696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BR</w:t>
            </w:r>
          </w:p>
        </w:tc>
        <w:tc>
          <w:tcPr>
            <w:tcW w:w="5386" w:type="dxa"/>
            <w:tcBorders>
              <w:top w:val="nil"/>
              <w:left w:val="nil"/>
              <w:bottom w:val="single" w:sz="4" w:space="0" w:color="000000"/>
              <w:right w:val="single" w:sz="4" w:space="0" w:color="000000"/>
            </w:tcBorders>
            <w:shd w:val="clear" w:color="auto" w:fill="auto"/>
            <w:vAlign w:val="bottom"/>
            <w:hideMark/>
          </w:tcPr>
          <w:p w14:paraId="18AFA5BD"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Barras de acero que presenta resaltos o corrugas que mejoran la adherencia con el hormigón.</w:t>
            </w:r>
            <w:r w:rsidRPr="00A13D76">
              <w:rPr>
                <w:rFonts w:ascii="Verdana" w:hAnsi="Verdana"/>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13D76">
              <w:rPr>
                <w:rFonts w:ascii="Verdana" w:hAnsi="Verdana"/>
                <w:color w:val="000000"/>
                <w:sz w:val="16"/>
                <w:szCs w:val="18"/>
                <w:lang w:eastAsia="es-BO"/>
              </w:rPr>
              <w:br/>
              <w:t>Las barras no presentarán defectos superficiales, grietas, ni sopladuras; la sección equivalente no será inferior al 95% de la sección nominal.</w:t>
            </w:r>
            <w:r w:rsidRPr="00A13D76">
              <w:rPr>
                <w:rFonts w:ascii="Verdana" w:hAnsi="Verdana"/>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A13D76">
              <w:rPr>
                <w:rFonts w:ascii="Verdana" w:hAnsi="Verdana"/>
                <w:color w:val="000000"/>
                <w:sz w:val="16"/>
                <w:szCs w:val="18"/>
                <w:lang w:eastAsia="es-BO"/>
              </w:rPr>
              <w:br/>
              <w:t>Se prohíbe el uso de barras lisas trefiladas como armaduras para el hormigón armado, excepto en componentes de mallas electro soldadas.</w:t>
            </w:r>
            <w:r w:rsidRPr="00A13D76">
              <w:rPr>
                <w:rFonts w:ascii="Verdana" w:hAnsi="Verdana"/>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13D76">
              <w:rPr>
                <w:rFonts w:ascii="Verdana" w:hAnsi="Verdana"/>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4ECA" w:rsidRPr="00A13D76" w14:paraId="4EAFAEC5" w14:textId="77777777" w:rsidTr="00B95C3B">
        <w:trPr>
          <w:trHeight w:val="209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D3542E"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45</w:t>
            </w:r>
          </w:p>
        </w:tc>
        <w:tc>
          <w:tcPr>
            <w:tcW w:w="2268" w:type="dxa"/>
            <w:tcBorders>
              <w:top w:val="nil"/>
              <w:left w:val="nil"/>
              <w:bottom w:val="single" w:sz="4" w:space="0" w:color="000000"/>
              <w:right w:val="single" w:sz="4" w:space="0" w:color="000000"/>
            </w:tcBorders>
            <w:shd w:val="clear" w:color="auto" w:fill="auto"/>
            <w:noWrap/>
            <w:vAlign w:val="bottom"/>
            <w:hideMark/>
          </w:tcPr>
          <w:p w14:paraId="1E514DC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3022197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738F22F"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Utilizados para la fijación de CALAMINAS conformadas, en estructura metálica.</w:t>
            </w:r>
            <w:r w:rsidRPr="00A13D76">
              <w:rPr>
                <w:rFonts w:ascii="Verdana" w:hAnsi="Verdana"/>
                <w:color w:val="000000"/>
                <w:sz w:val="16"/>
                <w:szCs w:val="18"/>
                <w:lang w:eastAsia="es-BO"/>
              </w:rPr>
              <w:br/>
              <w:t>Cada gancho J para techo está compuesto por:</w:t>
            </w:r>
            <w:r w:rsidRPr="00A13D76">
              <w:rPr>
                <w:rFonts w:ascii="Verdana" w:hAnsi="Verdana"/>
                <w:color w:val="000000"/>
                <w:sz w:val="16"/>
                <w:szCs w:val="18"/>
                <w:lang w:eastAsia="es-BO"/>
              </w:rPr>
              <w:br/>
              <w:t xml:space="preserve"> - 1 Gancho de acero galvanizado. </w:t>
            </w:r>
            <w:r w:rsidRPr="00A13D76">
              <w:rPr>
                <w:rFonts w:ascii="Verdana" w:hAnsi="Verdana"/>
                <w:color w:val="000000"/>
                <w:sz w:val="16"/>
                <w:szCs w:val="18"/>
                <w:lang w:eastAsia="es-BO"/>
              </w:rPr>
              <w:br/>
              <w:t xml:space="preserve"> - 1 Arandela de goma (cóncava).</w:t>
            </w:r>
            <w:r w:rsidRPr="00A13D76">
              <w:rPr>
                <w:rFonts w:ascii="Verdana" w:hAnsi="Verdana"/>
                <w:color w:val="000000"/>
                <w:sz w:val="16"/>
                <w:szCs w:val="18"/>
                <w:lang w:eastAsia="es-BO"/>
              </w:rPr>
              <w:br/>
              <w:t xml:space="preserve"> - 1 Arandela galvanizada (cóncava).</w:t>
            </w:r>
            <w:r w:rsidRPr="00A13D76">
              <w:rPr>
                <w:rFonts w:ascii="Verdana" w:hAnsi="Verdana"/>
                <w:color w:val="000000"/>
                <w:sz w:val="16"/>
                <w:szCs w:val="18"/>
                <w:lang w:eastAsia="es-BO"/>
              </w:rPr>
              <w:br/>
              <w:t xml:space="preserve"> - 1 tuerca hexagonal galvanizada.</w:t>
            </w:r>
            <w:r w:rsidRPr="00A13D76">
              <w:rPr>
                <w:rFonts w:ascii="Verdana" w:hAnsi="Verdana"/>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2A4ECA" w:rsidRPr="00A13D76" w14:paraId="0BC03CC7" w14:textId="77777777" w:rsidTr="00B95C3B">
        <w:trPr>
          <w:trHeight w:val="2465"/>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4D09029"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46</w:t>
            </w:r>
          </w:p>
        </w:tc>
        <w:tc>
          <w:tcPr>
            <w:tcW w:w="2268" w:type="dxa"/>
            <w:tcBorders>
              <w:top w:val="nil"/>
              <w:left w:val="nil"/>
              <w:bottom w:val="single" w:sz="4" w:space="0" w:color="auto"/>
              <w:right w:val="single" w:sz="4" w:space="0" w:color="000000"/>
            </w:tcBorders>
            <w:shd w:val="clear" w:color="auto" w:fill="auto"/>
            <w:noWrap/>
            <w:vAlign w:val="bottom"/>
            <w:hideMark/>
          </w:tcPr>
          <w:p w14:paraId="1037518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GRIFERÍA PARA LAVAMANOS</w:t>
            </w:r>
          </w:p>
        </w:tc>
        <w:tc>
          <w:tcPr>
            <w:tcW w:w="993" w:type="dxa"/>
            <w:tcBorders>
              <w:top w:val="nil"/>
              <w:left w:val="nil"/>
              <w:bottom w:val="single" w:sz="4" w:space="0" w:color="auto"/>
              <w:right w:val="single" w:sz="4" w:space="0" w:color="000000"/>
            </w:tcBorders>
            <w:shd w:val="clear" w:color="auto" w:fill="auto"/>
            <w:noWrap/>
            <w:vAlign w:val="bottom"/>
            <w:hideMark/>
          </w:tcPr>
          <w:p w14:paraId="353EAF2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auto"/>
              <w:right w:val="single" w:sz="4" w:space="0" w:color="000000"/>
            </w:tcBorders>
            <w:shd w:val="clear" w:color="auto" w:fill="auto"/>
            <w:vAlign w:val="bottom"/>
            <w:hideMark/>
          </w:tcPr>
          <w:p w14:paraId="40D3787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A13D76">
              <w:rPr>
                <w:rFonts w:ascii="Verdana" w:hAnsi="Verdana"/>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13D76">
              <w:rPr>
                <w:rFonts w:ascii="Verdana" w:hAnsi="Verdana"/>
                <w:color w:val="000000"/>
                <w:sz w:val="16"/>
                <w:szCs w:val="18"/>
                <w:lang w:eastAsia="es-BO"/>
              </w:rPr>
              <w:br/>
              <w:t xml:space="preserve">La Entidad Ejecutora deberá garantizar que el material de referencia sea de buena calidad y de marca reconocida. </w:t>
            </w:r>
          </w:p>
        </w:tc>
      </w:tr>
      <w:tr w:rsidR="002A4ECA" w:rsidRPr="00A13D76" w14:paraId="740B1F2D" w14:textId="77777777" w:rsidTr="00B95C3B">
        <w:trPr>
          <w:trHeight w:val="991"/>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E85AD5"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47</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34F19497"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GRIFERÍA PARA LAVAPLATOS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2DE3E5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1309A4FC"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A13D76">
              <w:rPr>
                <w:rFonts w:ascii="Verdana" w:hAnsi="Verdana"/>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13D76">
              <w:rPr>
                <w:rFonts w:ascii="Verdana" w:hAnsi="Verdana"/>
                <w:color w:val="000000"/>
                <w:sz w:val="16"/>
                <w:szCs w:val="18"/>
                <w:lang w:eastAsia="es-BO"/>
              </w:rPr>
              <w:br/>
              <w:t xml:space="preserve">La Entidad Ejecutora deberá garantizar que el material de referencia sea de buena calidad y de marca reconocida. </w:t>
            </w:r>
          </w:p>
        </w:tc>
      </w:tr>
      <w:tr w:rsidR="002A4ECA" w:rsidRPr="00A13D76" w14:paraId="02822F99" w14:textId="77777777" w:rsidTr="00B95C3B">
        <w:trPr>
          <w:trHeight w:val="7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B7F41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48</w:t>
            </w:r>
          </w:p>
        </w:tc>
        <w:tc>
          <w:tcPr>
            <w:tcW w:w="2268" w:type="dxa"/>
            <w:tcBorders>
              <w:top w:val="nil"/>
              <w:left w:val="nil"/>
              <w:bottom w:val="single" w:sz="4" w:space="0" w:color="000000"/>
              <w:right w:val="single" w:sz="4" w:space="0" w:color="000000"/>
            </w:tcBorders>
            <w:shd w:val="clear" w:color="auto" w:fill="auto"/>
            <w:noWrap/>
            <w:vAlign w:val="bottom"/>
            <w:hideMark/>
          </w:tcPr>
          <w:p w14:paraId="511AE73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1026492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7D070C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A13D76">
              <w:rPr>
                <w:rFonts w:ascii="Verdana" w:hAnsi="Verdana"/>
                <w:color w:val="000000"/>
                <w:sz w:val="16"/>
                <w:szCs w:val="18"/>
                <w:lang w:eastAsia="es-BO"/>
              </w:rPr>
              <w:br/>
              <w:t>Se recomienda que su procedencia sea de industria nacional o extranjera y de marca conocida dentro el mercado local</w:t>
            </w:r>
            <w:r w:rsidRPr="00A13D76">
              <w:rPr>
                <w:rFonts w:ascii="Verdana" w:hAnsi="Verdana"/>
                <w:color w:val="000000"/>
                <w:sz w:val="16"/>
                <w:szCs w:val="18"/>
                <w:lang w:eastAsia="es-BO"/>
              </w:rPr>
              <w:br/>
              <w:t>Cualquier alteración o daño del producto antes, durante y después del transporte, no realizara el ingreso a almacenes.</w:t>
            </w:r>
            <w:r w:rsidRPr="00A13D76">
              <w:rPr>
                <w:rFonts w:ascii="Verdana" w:hAnsi="Verdana"/>
                <w:color w:val="000000"/>
                <w:sz w:val="16"/>
                <w:szCs w:val="18"/>
                <w:lang w:eastAsia="es-BO"/>
              </w:rPr>
              <w:br/>
              <w:t xml:space="preserve">La Entidad Ejecutora deberá garantizar que el material de referencia sea de buena calidad y de marca reconocida. </w:t>
            </w:r>
          </w:p>
        </w:tc>
      </w:tr>
      <w:tr w:rsidR="002A4ECA" w:rsidRPr="00A13D76" w14:paraId="4DF3EB2E" w14:textId="77777777" w:rsidTr="00B95C3B">
        <w:trPr>
          <w:trHeight w:val="153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68BCC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49</w:t>
            </w:r>
          </w:p>
        </w:tc>
        <w:tc>
          <w:tcPr>
            <w:tcW w:w="2268" w:type="dxa"/>
            <w:tcBorders>
              <w:top w:val="nil"/>
              <w:left w:val="nil"/>
              <w:bottom w:val="single" w:sz="4" w:space="0" w:color="000000"/>
              <w:right w:val="single" w:sz="4" w:space="0" w:color="000000"/>
            </w:tcBorders>
            <w:shd w:val="clear" w:color="auto" w:fill="auto"/>
            <w:noWrap/>
            <w:vAlign w:val="bottom"/>
            <w:hideMark/>
          </w:tcPr>
          <w:p w14:paraId="681DE61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5E1211F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764847B5"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13D76">
              <w:rPr>
                <w:rFonts w:ascii="Verdana" w:hAnsi="Verdana"/>
                <w:color w:val="000000"/>
                <w:sz w:val="16"/>
                <w:szCs w:val="18"/>
                <w:lang w:eastAsia="es-BO"/>
              </w:rPr>
              <w:br/>
              <w:t>Será de entera responsabilidad de la Entidad Ejecutora, asegurar su calidad y su importación y así asegurar la entrega efectiva del producto en almacenes.</w:t>
            </w:r>
          </w:p>
        </w:tc>
      </w:tr>
      <w:tr w:rsidR="002A4ECA" w:rsidRPr="00A13D76" w14:paraId="76B5BD39" w14:textId="77777777" w:rsidTr="00B95C3B">
        <w:trPr>
          <w:trHeight w:val="116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922A71"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50</w:t>
            </w:r>
          </w:p>
        </w:tc>
        <w:tc>
          <w:tcPr>
            <w:tcW w:w="2268" w:type="dxa"/>
            <w:tcBorders>
              <w:top w:val="nil"/>
              <w:left w:val="nil"/>
              <w:bottom w:val="single" w:sz="4" w:space="0" w:color="000000"/>
              <w:right w:val="single" w:sz="4" w:space="0" w:color="000000"/>
            </w:tcBorders>
            <w:shd w:val="clear" w:color="auto" w:fill="auto"/>
            <w:noWrap/>
            <w:vAlign w:val="bottom"/>
            <w:hideMark/>
          </w:tcPr>
          <w:p w14:paraId="7F72E5A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5E0FEC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39ADA4E"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A13D76">
              <w:rPr>
                <w:rFonts w:ascii="Verdana" w:hAnsi="Verdana"/>
                <w:color w:val="000000"/>
                <w:sz w:val="16"/>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A13D76">
              <w:rPr>
                <w:rFonts w:ascii="Verdana" w:hAnsi="Verdana"/>
                <w:color w:val="000000"/>
                <w:sz w:val="16"/>
                <w:szCs w:val="18"/>
                <w:lang w:eastAsia="es-BO"/>
              </w:rPr>
              <w:br/>
              <w:t xml:space="preserve">La Entidad Ejecutora deberá garantizar que el material de referencia sea de buena calidad y de marca reconocida. </w:t>
            </w:r>
          </w:p>
        </w:tc>
      </w:tr>
      <w:tr w:rsidR="002A4ECA" w:rsidRPr="00A13D76" w14:paraId="02F9DF5C" w14:textId="77777777" w:rsidTr="00B95C3B">
        <w:trPr>
          <w:trHeight w:val="849"/>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5291A36"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51</w:t>
            </w:r>
          </w:p>
        </w:tc>
        <w:tc>
          <w:tcPr>
            <w:tcW w:w="2268" w:type="dxa"/>
            <w:tcBorders>
              <w:top w:val="nil"/>
              <w:left w:val="nil"/>
              <w:bottom w:val="single" w:sz="4" w:space="0" w:color="auto"/>
              <w:right w:val="single" w:sz="4" w:space="0" w:color="000000"/>
            </w:tcBorders>
            <w:shd w:val="clear" w:color="auto" w:fill="auto"/>
            <w:noWrap/>
            <w:vAlign w:val="bottom"/>
            <w:hideMark/>
          </w:tcPr>
          <w:p w14:paraId="04DF4FA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INTERRUPTOR</w:t>
            </w:r>
          </w:p>
        </w:tc>
        <w:tc>
          <w:tcPr>
            <w:tcW w:w="993" w:type="dxa"/>
            <w:tcBorders>
              <w:top w:val="nil"/>
              <w:left w:val="nil"/>
              <w:bottom w:val="single" w:sz="4" w:space="0" w:color="auto"/>
              <w:right w:val="single" w:sz="4" w:space="0" w:color="000000"/>
            </w:tcBorders>
            <w:shd w:val="clear" w:color="auto" w:fill="auto"/>
            <w:noWrap/>
            <w:vAlign w:val="bottom"/>
            <w:hideMark/>
          </w:tcPr>
          <w:p w14:paraId="0600735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auto"/>
              <w:right w:val="single" w:sz="4" w:space="0" w:color="000000"/>
            </w:tcBorders>
            <w:shd w:val="clear" w:color="auto" w:fill="auto"/>
            <w:vAlign w:val="bottom"/>
            <w:hideMark/>
          </w:tcPr>
          <w:p w14:paraId="5A54D19A"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13D76">
              <w:rPr>
                <w:rFonts w:ascii="Verdana" w:hAnsi="Verdana"/>
                <w:color w:val="000000"/>
                <w:sz w:val="16"/>
                <w:szCs w:val="18"/>
                <w:lang w:eastAsia="es-BO"/>
              </w:rPr>
              <w:br/>
              <w:t xml:space="preserve">REQUISITOS: </w:t>
            </w:r>
            <w:r w:rsidRPr="00A13D76">
              <w:rPr>
                <w:rFonts w:ascii="Verdana" w:hAnsi="Verdana"/>
                <w:color w:val="000000"/>
                <w:sz w:val="16"/>
                <w:szCs w:val="18"/>
                <w:lang w:eastAsia="es-BO"/>
              </w:rPr>
              <w:br/>
              <w:t>Tensión nominal: 250V AC; 127 V AC</w:t>
            </w:r>
            <w:r w:rsidRPr="00A13D76">
              <w:rPr>
                <w:rFonts w:ascii="Verdana" w:hAnsi="Verdana"/>
                <w:color w:val="000000"/>
                <w:sz w:val="16"/>
                <w:szCs w:val="18"/>
                <w:lang w:eastAsia="es-BO"/>
              </w:rPr>
              <w:br/>
              <w:t>Corriente nominal (In): 10 A</w:t>
            </w:r>
            <w:r w:rsidRPr="00A13D76">
              <w:rPr>
                <w:rFonts w:ascii="Verdana" w:hAnsi="Verdana"/>
                <w:color w:val="000000"/>
                <w:sz w:val="16"/>
                <w:szCs w:val="18"/>
                <w:lang w:eastAsia="es-BO"/>
              </w:rPr>
              <w:br/>
              <w:t>Frecuencia: 60 Hz.</w:t>
            </w:r>
            <w:r w:rsidRPr="00A13D76">
              <w:rPr>
                <w:rFonts w:ascii="Verdana" w:hAnsi="Verdana"/>
                <w:color w:val="000000"/>
                <w:sz w:val="16"/>
                <w:szCs w:val="18"/>
                <w:lang w:eastAsia="es-BO"/>
              </w:rPr>
              <w:br/>
              <w:t>Operaciones mecánicas: Superior a 40.000 operaciones (Apertura- cierre), con carga a corriente nominal.</w:t>
            </w:r>
            <w:r w:rsidRPr="00A13D76">
              <w:rPr>
                <w:rFonts w:ascii="Verdana" w:hAnsi="Verdana"/>
                <w:color w:val="000000"/>
                <w:sz w:val="16"/>
                <w:szCs w:val="18"/>
                <w:lang w:eastAsia="es-BO"/>
              </w:rPr>
              <w:br/>
              <w:t>Mascara: Polocarbonato autoextinguible.</w:t>
            </w:r>
            <w:r w:rsidRPr="00A13D76">
              <w:rPr>
                <w:rFonts w:ascii="Verdana" w:hAnsi="Verdana"/>
                <w:color w:val="000000"/>
                <w:sz w:val="16"/>
                <w:szCs w:val="18"/>
                <w:lang w:eastAsia="es-BO"/>
              </w:rPr>
              <w:br/>
              <w:t>Acepta: 2 cables de 2.5 mm^2 (14 AWG)</w:t>
            </w:r>
            <w:r w:rsidRPr="00A13D76">
              <w:rPr>
                <w:rFonts w:ascii="Verdana" w:hAnsi="Verdana"/>
                <w:color w:val="000000"/>
                <w:sz w:val="16"/>
                <w:szCs w:val="18"/>
                <w:lang w:eastAsia="es-BO"/>
              </w:rPr>
              <w:br/>
              <w:t>Luz piloto pre cableada, fácil instalación.</w:t>
            </w:r>
            <w:r w:rsidRPr="00A13D76">
              <w:rPr>
                <w:rFonts w:ascii="Verdana" w:hAnsi="Verdana"/>
                <w:color w:val="000000"/>
                <w:sz w:val="16"/>
                <w:szCs w:val="18"/>
                <w:lang w:eastAsia="es-BO"/>
              </w:rPr>
              <w:br/>
              <w:t>Base en polifenilo y tecla fabricada en ABS.</w:t>
            </w:r>
            <w:r w:rsidRPr="00A13D76">
              <w:rPr>
                <w:rFonts w:ascii="Verdana" w:hAnsi="Verdana"/>
                <w:color w:val="000000"/>
                <w:sz w:val="16"/>
                <w:szCs w:val="18"/>
                <w:lang w:eastAsia="es-BO"/>
              </w:rPr>
              <w:br/>
              <w:t>Soportan hasta 850 °C (elevación de temperatura).</w:t>
            </w:r>
          </w:p>
        </w:tc>
      </w:tr>
      <w:tr w:rsidR="002A4ECA" w:rsidRPr="00A13D76" w14:paraId="57C40AD0" w14:textId="77777777" w:rsidTr="00B95C3B">
        <w:trPr>
          <w:trHeight w:val="17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FA7ACD"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52</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1245F507"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 xml:space="preserve">LADRILLO 6H (24X15X10) </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20D5BCE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42BC959A"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Ladrillo 6H (24X15X10) de producción nacional.</w:t>
            </w:r>
            <w:r w:rsidRPr="00A13D76">
              <w:rPr>
                <w:rFonts w:ascii="Verdana" w:hAnsi="Verdana"/>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13D76">
              <w:rPr>
                <w:rFonts w:ascii="Verdana" w:hAnsi="Verdana"/>
                <w:color w:val="000000"/>
                <w:sz w:val="16"/>
                <w:szCs w:val="18"/>
                <w:lang w:eastAsia="es-BO"/>
              </w:rPr>
              <w:br/>
              <w:t>Debiendo cumplir con los certificados de calidad ISO 9001:2008 cuando corresponda o según instrucciones del Inspector del Proyecto.</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312B670C" w14:textId="77777777" w:rsidTr="00B95C3B">
        <w:trPr>
          <w:trHeight w:val="17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DFAD8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53</w:t>
            </w:r>
          </w:p>
        </w:tc>
        <w:tc>
          <w:tcPr>
            <w:tcW w:w="2268" w:type="dxa"/>
            <w:tcBorders>
              <w:top w:val="nil"/>
              <w:left w:val="nil"/>
              <w:bottom w:val="single" w:sz="4" w:space="0" w:color="000000"/>
              <w:right w:val="single" w:sz="4" w:space="0" w:color="000000"/>
            </w:tcBorders>
            <w:shd w:val="clear" w:color="auto" w:fill="auto"/>
            <w:noWrap/>
            <w:vAlign w:val="bottom"/>
            <w:hideMark/>
          </w:tcPr>
          <w:p w14:paraId="1E11A17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256CF2C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FAAA93D"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A4ECA" w:rsidRPr="00A13D76" w14:paraId="4ECCB907" w14:textId="77777777" w:rsidTr="00B95C3B">
        <w:trPr>
          <w:trHeight w:val="4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1D01B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54</w:t>
            </w:r>
          </w:p>
        </w:tc>
        <w:tc>
          <w:tcPr>
            <w:tcW w:w="2268" w:type="dxa"/>
            <w:tcBorders>
              <w:top w:val="nil"/>
              <w:left w:val="nil"/>
              <w:bottom w:val="single" w:sz="4" w:space="0" w:color="000000"/>
              <w:right w:val="single" w:sz="4" w:space="0" w:color="000000"/>
            </w:tcBorders>
            <w:shd w:val="clear" w:color="auto" w:fill="auto"/>
            <w:noWrap/>
            <w:vAlign w:val="bottom"/>
            <w:hideMark/>
          </w:tcPr>
          <w:p w14:paraId="18D69DF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C77158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F828F9F" w14:textId="17C205EE" w:rsidR="002A4ECA" w:rsidRPr="00A13D76" w:rsidRDefault="002A4ECA" w:rsidP="00A13D76">
            <w:pPr>
              <w:spacing w:after="240"/>
              <w:rPr>
                <w:rFonts w:ascii="Verdana" w:hAnsi="Verdana"/>
                <w:color w:val="000000"/>
                <w:sz w:val="16"/>
                <w:szCs w:val="18"/>
                <w:lang w:eastAsia="es-BO"/>
              </w:rPr>
            </w:pPr>
            <w:r w:rsidRPr="00A13D76">
              <w:rPr>
                <w:rFonts w:ascii="Verdana" w:hAnsi="Verdana"/>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A13D76">
              <w:rPr>
                <w:rFonts w:ascii="Verdana" w:hAnsi="Verdana"/>
                <w:color w:val="000000"/>
                <w:sz w:val="16"/>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A13D76">
              <w:rPr>
                <w:rFonts w:ascii="Verdana" w:hAnsi="Verdana"/>
                <w:color w:val="000000"/>
                <w:sz w:val="16"/>
                <w:szCs w:val="18"/>
                <w:lang w:eastAsia="es-BO"/>
              </w:rPr>
              <w:br/>
              <w:t>También deberá tener las propiedades químicas respectivas tales como: resistencia al manchado y resistencia a los químicos.</w:t>
            </w:r>
            <w:r w:rsidRPr="00A13D76">
              <w:rPr>
                <w:rFonts w:ascii="Verdana" w:hAnsi="Verdana"/>
                <w:color w:val="000000"/>
                <w:sz w:val="16"/>
                <w:szCs w:val="18"/>
                <w:lang w:eastAsia="es-BO"/>
              </w:rPr>
              <w:br/>
              <w:t xml:space="preserve">Incluye los accesorios: </w:t>
            </w:r>
            <w:r w:rsidRPr="00A13D76">
              <w:rPr>
                <w:rFonts w:ascii="Verdana" w:hAnsi="Verdana"/>
                <w:color w:val="000000"/>
                <w:sz w:val="16"/>
                <w:szCs w:val="18"/>
                <w:lang w:eastAsia="es-BO"/>
              </w:rPr>
              <w:br/>
              <w:t xml:space="preserve">• Uñetas </w:t>
            </w:r>
            <w:r w:rsidRPr="00A13D76">
              <w:rPr>
                <w:rFonts w:ascii="Verdana" w:hAnsi="Verdana"/>
                <w:color w:val="000000"/>
                <w:sz w:val="16"/>
                <w:szCs w:val="18"/>
                <w:lang w:eastAsia="es-BO"/>
              </w:rPr>
              <w:br/>
              <w:t>• Grifería</w:t>
            </w:r>
            <w:r w:rsidRPr="00A13D76">
              <w:rPr>
                <w:rFonts w:ascii="Verdana" w:hAnsi="Verdana"/>
                <w:color w:val="000000"/>
                <w:sz w:val="16"/>
                <w:szCs w:val="18"/>
                <w:lang w:eastAsia="es-BO"/>
              </w:rPr>
              <w:br/>
              <w:t xml:space="preserve">• Tapón </w:t>
            </w:r>
            <w:r w:rsidRPr="00A13D76">
              <w:rPr>
                <w:rFonts w:ascii="Verdana" w:hAnsi="Verdana"/>
                <w:color w:val="000000"/>
                <w:sz w:val="16"/>
                <w:szCs w:val="18"/>
                <w:lang w:eastAsia="es-BO"/>
              </w:rPr>
              <w:br/>
              <w:t xml:space="preserve">• Desagüe </w:t>
            </w:r>
            <w:r w:rsidRPr="00A13D76">
              <w:rPr>
                <w:rFonts w:ascii="Verdana" w:hAnsi="Verdana"/>
                <w:color w:val="000000"/>
                <w:sz w:val="16"/>
                <w:szCs w:val="18"/>
                <w:lang w:eastAsia="es-BO"/>
              </w:rPr>
              <w:br/>
              <w:t>• Sifon</w:t>
            </w:r>
            <w:r w:rsidRPr="00A13D76">
              <w:rPr>
                <w:rFonts w:ascii="Verdana" w:hAnsi="Verdana"/>
                <w:color w:val="000000"/>
                <w:sz w:val="16"/>
                <w:szCs w:val="18"/>
                <w:lang w:eastAsia="es-BO"/>
              </w:rPr>
              <w:br/>
              <w:t>• Sopapa</w:t>
            </w:r>
            <w:r w:rsidRPr="00A13D76">
              <w:rPr>
                <w:rFonts w:ascii="Verdana" w:hAnsi="Verdana"/>
                <w:color w:val="000000"/>
                <w:sz w:val="16"/>
                <w:szCs w:val="18"/>
                <w:lang w:eastAsia="es-BO"/>
              </w:rPr>
              <w:br/>
              <w:t>• Y otros que sean necesarios</w:t>
            </w:r>
            <w:r w:rsidR="00B95C3B">
              <w:rPr>
                <w:rFonts w:ascii="Verdana" w:hAnsi="Verdana"/>
                <w:color w:val="000000"/>
                <w:sz w:val="16"/>
                <w:szCs w:val="18"/>
                <w:lang w:eastAsia="es-BO"/>
              </w:rPr>
              <w:t xml:space="preserve"> para la adecuada instalación.</w:t>
            </w:r>
          </w:p>
        </w:tc>
      </w:tr>
      <w:tr w:rsidR="002A4ECA" w:rsidRPr="00A13D76" w14:paraId="1243C699" w14:textId="77777777" w:rsidTr="00B95C3B">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E31B89"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55</w:t>
            </w:r>
          </w:p>
        </w:tc>
        <w:tc>
          <w:tcPr>
            <w:tcW w:w="2268" w:type="dxa"/>
            <w:tcBorders>
              <w:top w:val="nil"/>
              <w:left w:val="nil"/>
              <w:bottom w:val="single" w:sz="4" w:space="0" w:color="000000"/>
              <w:right w:val="single" w:sz="4" w:space="0" w:color="000000"/>
            </w:tcBorders>
            <w:shd w:val="clear" w:color="auto" w:fill="auto"/>
            <w:noWrap/>
            <w:vAlign w:val="bottom"/>
            <w:hideMark/>
          </w:tcPr>
          <w:p w14:paraId="09A4100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6073A9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E5FF4EC"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El lavamanos y sus accesorios deben ser de primera calidad dentro el mercado local y que cumplan las exigencias técnicas del proyecto.      </w:t>
            </w:r>
            <w:r w:rsidRPr="00A13D76">
              <w:rPr>
                <w:rFonts w:ascii="Verdana" w:hAnsi="Verdana"/>
                <w:color w:val="000000"/>
                <w:sz w:val="16"/>
                <w:szCs w:val="18"/>
                <w:lang w:eastAsia="es-BO"/>
              </w:rPr>
              <w:br/>
            </w:r>
            <w:r w:rsidRPr="00A13D76">
              <w:rPr>
                <w:rFonts w:ascii="Verdana" w:hAnsi="Verdana"/>
                <w:color w:val="000000"/>
                <w:sz w:val="16"/>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13D76">
              <w:rPr>
                <w:rFonts w:ascii="Verdana" w:hAnsi="Verdana"/>
                <w:color w:val="000000"/>
                <w:sz w:val="16"/>
                <w:szCs w:val="18"/>
                <w:lang w:eastAsia="es-BO"/>
              </w:rPr>
              <w:br/>
            </w:r>
            <w:r w:rsidRPr="00A13D76">
              <w:rPr>
                <w:rFonts w:ascii="Verdana" w:hAnsi="Verdana"/>
                <w:color w:val="000000"/>
                <w:sz w:val="16"/>
                <w:szCs w:val="18"/>
                <w:lang w:eastAsia="es-BO"/>
              </w:rPr>
              <w:br/>
              <w:t xml:space="preserve">Las piezas  tendrán un longitud similar de 1.20 m. x 0.60 m., en sus dimensiones  exteriores, tendrán un área de lavado (fosa) de  0.5 x 0.5 m., que contará con un escape en la parte inferior para escurrimiento de aguas residuales de Ø 1½”. Se admitirá </w:t>
            </w:r>
            <w:r w:rsidRPr="00A13D76">
              <w:rPr>
                <w:rFonts w:ascii="Verdana" w:hAnsi="Verdana"/>
                <w:color w:val="000000"/>
                <w:sz w:val="16"/>
                <w:szCs w:val="18"/>
                <w:lang w:eastAsia="es-BO"/>
              </w:rPr>
              <w:lastRenderedPageBreak/>
              <w:t>un margen de tolerancia de +/- 10 cm. en las dimensiones indicadas.</w:t>
            </w:r>
            <w:r w:rsidRPr="00A13D76">
              <w:rPr>
                <w:rFonts w:ascii="Verdana" w:hAnsi="Verdana"/>
                <w:color w:val="000000"/>
                <w:sz w:val="16"/>
                <w:szCs w:val="18"/>
                <w:lang w:eastAsia="es-BO"/>
              </w:rPr>
              <w:br/>
              <w:t>Las alas laterales tendrán una pendiente mínima de 2% con dirección hacia el área de lavado.</w:t>
            </w:r>
            <w:r w:rsidRPr="00A13D76">
              <w:rPr>
                <w:rFonts w:ascii="Verdana" w:hAnsi="Verdana"/>
                <w:color w:val="000000"/>
                <w:sz w:val="16"/>
                <w:szCs w:val="18"/>
                <w:lang w:eastAsia="es-BO"/>
              </w:rPr>
              <w:br/>
            </w:r>
            <w:r w:rsidRPr="00A13D76">
              <w:rPr>
                <w:rFonts w:ascii="Verdana" w:hAnsi="Verdana"/>
                <w:color w:val="000000"/>
                <w:sz w:val="16"/>
                <w:szCs w:val="18"/>
                <w:lang w:eastAsia="es-BO"/>
              </w:rPr>
              <w:br/>
              <w:t>Los accesorios necesarios para su adecuada instalación son sopapa, sifón de PVC, su respectiva conexión al sistema de desague, etc. Los mismos dependeran del requerimiento del Inspector.</w:t>
            </w:r>
          </w:p>
        </w:tc>
      </w:tr>
      <w:tr w:rsidR="002A4ECA" w:rsidRPr="00A13D76" w14:paraId="7C7F025D" w14:textId="77777777" w:rsidTr="00B95C3B">
        <w:trPr>
          <w:trHeight w:val="127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268C49"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56</w:t>
            </w:r>
          </w:p>
        </w:tc>
        <w:tc>
          <w:tcPr>
            <w:tcW w:w="2268" w:type="dxa"/>
            <w:tcBorders>
              <w:top w:val="nil"/>
              <w:left w:val="nil"/>
              <w:bottom w:val="single" w:sz="4" w:space="0" w:color="000000"/>
              <w:right w:val="single" w:sz="4" w:space="0" w:color="000000"/>
            </w:tcBorders>
            <w:shd w:val="clear" w:color="auto" w:fill="auto"/>
            <w:noWrap/>
            <w:vAlign w:val="bottom"/>
            <w:hideMark/>
          </w:tcPr>
          <w:p w14:paraId="5AE0A8E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77BCA4B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1B072765"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A13D76">
              <w:rPr>
                <w:rFonts w:ascii="Verdana" w:hAnsi="Verdana"/>
                <w:color w:val="000000"/>
                <w:sz w:val="16"/>
                <w:szCs w:val="18"/>
                <w:lang w:eastAsia="es-BO"/>
              </w:rPr>
              <w:br/>
              <w:t>Debe  contar  con un certificado  de calidad,  permiso, autorización  u otro documento  necesario para asegurar su calidad y su importación  previo a su provisión en obra.</w:t>
            </w:r>
            <w:r w:rsidRPr="00A13D76">
              <w:rPr>
                <w:rFonts w:ascii="Verdana" w:hAnsi="Verdana"/>
                <w:color w:val="000000"/>
                <w:sz w:val="16"/>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13D76">
              <w:rPr>
                <w:rFonts w:ascii="Verdana" w:hAnsi="Verdana"/>
                <w:color w:val="000000"/>
                <w:sz w:val="16"/>
                <w:szCs w:val="18"/>
                <w:lang w:eastAsia="es-BO"/>
              </w:rPr>
              <w:br/>
            </w:r>
            <w:r w:rsidRPr="00A13D76">
              <w:rPr>
                <w:rFonts w:ascii="Verdana" w:hAnsi="Verdana"/>
                <w:color w:val="000000"/>
                <w:sz w:val="16"/>
                <w:szCs w:val="18"/>
                <w:lang w:eastAsia="es-BO"/>
              </w:rPr>
              <w:br/>
              <w:t>Modelo: Sobreponer</w:t>
            </w:r>
            <w:r w:rsidRPr="00A13D76">
              <w:rPr>
                <w:rFonts w:ascii="Verdana" w:hAnsi="Verdana"/>
                <w:color w:val="000000"/>
                <w:sz w:val="16"/>
                <w:szCs w:val="18"/>
                <w:lang w:eastAsia="es-BO"/>
              </w:rPr>
              <w:br/>
              <w:t>Material: Acero inoxidable</w:t>
            </w:r>
            <w:r w:rsidRPr="00A13D76">
              <w:rPr>
                <w:rFonts w:ascii="Verdana" w:hAnsi="Verdana"/>
                <w:color w:val="000000"/>
                <w:sz w:val="16"/>
                <w:szCs w:val="18"/>
                <w:lang w:eastAsia="es-BO"/>
              </w:rPr>
              <w:br/>
              <w:t>Ancho:  44 cm aprox.</w:t>
            </w:r>
            <w:r w:rsidRPr="00A13D76">
              <w:rPr>
                <w:rFonts w:ascii="Verdana" w:hAnsi="Verdana"/>
                <w:color w:val="000000"/>
                <w:sz w:val="16"/>
                <w:szCs w:val="18"/>
                <w:lang w:eastAsia="es-BO"/>
              </w:rPr>
              <w:br/>
              <w:t>Largo:  78 cm aprox.</w:t>
            </w:r>
            <w:r w:rsidRPr="00A13D76">
              <w:rPr>
                <w:rFonts w:ascii="Verdana" w:hAnsi="Verdana"/>
                <w:color w:val="000000"/>
                <w:sz w:val="16"/>
                <w:szCs w:val="18"/>
                <w:lang w:eastAsia="es-BO"/>
              </w:rPr>
              <w:br/>
              <w:t>Ubicación del seca platos: Izquierda/derecha</w:t>
            </w:r>
            <w:r w:rsidRPr="00A13D76">
              <w:rPr>
                <w:rFonts w:ascii="Verdana" w:hAnsi="Verdana"/>
                <w:color w:val="000000"/>
                <w:sz w:val="16"/>
                <w:szCs w:val="18"/>
                <w:lang w:eastAsia="es-BO"/>
              </w:rPr>
              <w:br/>
              <w:t>Rebalse: Incluido</w:t>
            </w:r>
            <w:r w:rsidRPr="00A13D76">
              <w:rPr>
                <w:rFonts w:ascii="Verdana" w:hAnsi="Verdana"/>
                <w:color w:val="000000"/>
                <w:sz w:val="16"/>
                <w:szCs w:val="18"/>
                <w:lang w:eastAsia="es-BO"/>
              </w:rPr>
              <w:br/>
              <w:t>Desagüe: Incluido</w:t>
            </w:r>
          </w:p>
        </w:tc>
      </w:tr>
      <w:tr w:rsidR="002A4ECA" w:rsidRPr="00A13D76" w14:paraId="27082C77" w14:textId="77777777" w:rsidTr="00B95C3B">
        <w:trPr>
          <w:trHeight w:val="220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8A9E3A"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57</w:t>
            </w:r>
          </w:p>
        </w:tc>
        <w:tc>
          <w:tcPr>
            <w:tcW w:w="2268" w:type="dxa"/>
            <w:tcBorders>
              <w:top w:val="nil"/>
              <w:left w:val="nil"/>
              <w:bottom w:val="single" w:sz="4" w:space="0" w:color="000000"/>
              <w:right w:val="single" w:sz="4" w:space="0" w:color="000000"/>
            </w:tcBorders>
            <w:shd w:val="clear" w:color="auto" w:fill="auto"/>
            <w:noWrap/>
            <w:vAlign w:val="bottom"/>
            <w:hideMark/>
          </w:tcPr>
          <w:p w14:paraId="73E4D50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2CCD9C6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66F6D9A3"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papel de lija o simplemente  lija, es una herramienta  que consiste en un soporte de papel sobre el cual se adhiere algún material abrasivo, como polvo de vidrio o esmeril.</w:t>
            </w:r>
            <w:r w:rsidRPr="00A13D76">
              <w:rPr>
                <w:rFonts w:ascii="Verdana" w:hAnsi="Verdana"/>
                <w:color w:val="000000"/>
                <w:sz w:val="16"/>
                <w:szCs w:val="18"/>
                <w:lang w:eastAsia="es-BO"/>
              </w:rPr>
              <w:br/>
            </w:r>
            <w:r w:rsidRPr="00A13D76">
              <w:rPr>
                <w:rFonts w:ascii="Verdana" w:hAnsi="Verdana"/>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A4ECA" w:rsidRPr="00A13D76" w14:paraId="03778979" w14:textId="77777777" w:rsidTr="00B95C3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9E9A6F"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58</w:t>
            </w:r>
          </w:p>
        </w:tc>
        <w:tc>
          <w:tcPr>
            <w:tcW w:w="2268" w:type="dxa"/>
            <w:tcBorders>
              <w:top w:val="nil"/>
              <w:left w:val="nil"/>
              <w:bottom w:val="single" w:sz="4" w:space="0" w:color="000000"/>
              <w:right w:val="single" w:sz="4" w:space="0" w:color="000000"/>
            </w:tcBorders>
            <w:shd w:val="clear" w:color="auto" w:fill="auto"/>
            <w:noWrap/>
            <w:vAlign w:val="bottom"/>
            <w:hideMark/>
          </w:tcPr>
          <w:p w14:paraId="02977FE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0913544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59515F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La llave de paso 1/2" requerida, se emplea para controlar caudales rectilíneos o generar pequeña restricción del paso del fluido, en el sistema de agua potable. </w:t>
            </w:r>
            <w:r w:rsidRPr="00A13D76">
              <w:rPr>
                <w:rFonts w:ascii="Verdana" w:hAnsi="Verdana"/>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A4ECA" w:rsidRPr="00A13D76" w14:paraId="4BEE5E13" w14:textId="77777777" w:rsidTr="00B95C3B">
        <w:trPr>
          <w:trHeight w:val="707"/>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1BE1A3BA"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59</w:t>
            </w:r>
          </w:p>
        </w:tc>
        <w:tc>
          <w:tcPr>
            <w:tcW w:w="2268" w:type="dxa"/>
            <w:tcBorders>
              <w:top w:val="nil"/>
              <w:left w:val="nil"/>
              <w:bottom w:val="single" w:sz="4" w:space="0" w:color="auto"/>
              <w:right w:val="single" w:sz="4" w:space="0" w:color="000000"/>
            </w:tcBorders>
            <w:shd w:val="clear" w:color="auto" w:fill="auto"/>
            <w:noWrap/>
            <w:vAlign w:val="bottom"/>
            <w:hideMark/>
          </w:tcPr>
          <w:p w14:paraId="3A52D5F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LLAVE DE PASO 1/2" PARA DUCHA</w:t>
            </w:r>
          </w:p>
        </w:tc>
        <w:tc>
          <w:tcPr>
            <w:tcW w:w="993" w:type="dxa"/>
            <w:tcBorders>
              <w:top w:val="nil"/>
              <w:left w:val="nil"/>
              <w:bottom w:val="single" w:sz="4" w:space="0" w:color="auto"/>
              <w:right w:val="single" w:sz="4" w:space="0" w:color="000000"/>
            </w:tcBorders>
            <w:shd w:val="clear" w:color="auto" w:fill="auto"/>
            <w:noWrap/>
            <w:vAlign w:val="bottom"/>
            <w:hideMark/>
          </w:tcPr>
          <w:p w14:paraId="16E70B7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auto"/>
              <w:right w:val="single" w:sz="4" w:space="0" w:color="000000"/>
            </w:tcBorders>
            <w:shd w:val="clear" w:color="auto" w:fill="auto"/>
            <w:vAlign w:val="bottom"/>
            <w:hideMark/>
          </w:tcPr>
          <w:p w14:paraId="38AFD0E9"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La llave de paso 1/2" para ducha requerida, se emplea para controlar caudales rectilíneos o generar pequeña restricción del paso del fluido en la ducha. </w:t>
            </w:r>
            <w:r w:rsidRPr="00A13D76">
              <w:rPr>
                <w:rFonts w:ascii="Verdana" w:hAnsi="Verdana"/>
                <w:color w:val="000000"/>
                <w:sz w:val="16"/>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A4ECA" w:rsidRPr="00A13D76" w14:paraId="4A74BD76" w14:textId="77777777" w:rsidTr="00B95C3B">
        <w:trPr>
          <w:trHeight w:val="1296"/>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29BDA2B"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60</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000D603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MADERA DE CONSTRUCCIÓN (3 USOS)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1C31DBF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P2</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3FD0DB2A" w14:textId="77777777" w:rsidR="002A4ECA" w:rsidRPr="00A13D76" w:rsidRDefault="002A4ECA" w:rsidP="00A13D76">
            <w:pPr>
              <w:spacing w:after="240"/>
              <w:rPr>
                <w:rFonts w:ascii="Verdana" w:hAnsi="Verdana"/>
                <w:color w:val="000000"/>
                <w:sz w:val="16"/>
                <w:szCs w:val="18"/>
                <w:lang w:eastAsia="es-BO"/>
              </w:rPr>
            </w:pPr>
            <w:r w:rsidRPr="00A13D76">
              <w:rPr>
                <w:rFonts w:ascii="Verdana" w:hAnsi="Verdana"/>
                <w:color w:val="000000"/>
                <w:sz w:val="16"/>
                <w:szCs w:val="18"/>
                <w:lang w:eastAsia="es-BO"/>
              </w:rPr>
              <w:t>En la construcción de encofrados, se deberá utilizar maderas que reúnan las características de las que se señalan a continuación y para los usos específicos que se indican:</w:t>
            </w:r>
            <w:r w:rsidRPr="00A13D76">
              <w:rPr>
                <w:rFonts w:ascii="Verdana" w:hAnsi="Verdana"/>
                <w:color w:val="000000"/>
                <w:sz w:val="16"/>
                <w:szCs w:val="18"/>
                <w:lang w:eastAsia="es-BO"/>
              </w:rPr>
              <w:br/>
              <w:t>La madera a emplearse deberá ser, de buena calidad, sin ojos ni astilla duras, bien estacionada, pudiendo ser esta de pino Oregón, abedul, eucalipto, chopo o abeto u otra similar.</w:t>
            </w:r>
            <w:r w:rsidRPr="00A13D76">
              <w:rPr>
                <w:rFonts w:ascii="Verdana" w:hAnsi="Verdana"/>
                <w:color w:val="000000"/>
                <w:sz w:val="16"/>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13D76">
              <w:rPr>
                <w:rFonts w:ascii="Verdana" w:hAnsi="Verdana"/>
                <w:color w:val="000000"/>
                <w:sz w:val="16"/>
                <w:szCs w:val="18"/>
                <w:lang w:eastAsia="es-BO"/>
              </w:rPr>
              <w:br/>
              <w:t>La madera muy dura y con gran contracción se utilizará para puntales (Callapos).</w:t>
            </w:r>
            <w:r w:rsidRPr="00A13D76">
              <w:rPr>
                <w:rFonts w:ascii="Verdana" w:hAnsi="Verdana"/>
                <w:color w:val="000000"/>
                <w:sz w:val="16"/>
                <w:szCs w:val="18"/>
                <w:lang w:eastAsia="es-BO"/>
              </w:rPr>
              <w:br/>
              <w:t>Los tableros no deben deformarse sufriendo torcedura, se deben conservar húmedos para evitar que se doblen, debido al hinchamiento que se producirá al vaciar el concreto.</w:t>
            </w:r>
            <w:r w:rsidRPr="00A13D76">
              <w:rPr>
                <w:rFonts w:ascii="Verdana" w:hAnsi="Verdana"/>
                <w:color w:val="000000"/>
                <w:sz w:val="16"/>
                <w:szCs w:val="18"/>
                <w:lang w:eastAsia="es-BO"/>
              </w:rPr>
              <w:br/>
              <w:t>Los cuartones deben ser de madera más resistente que la de las tablas por la función que estos desempeñan y no deben conservar humedad.</w:t>
            </w:r>
          </w:p>
        </w:tc>
      </w:tr>
      <w:tr w:rsidR="002A4ECA" w:rsidRPr="00A13D76" w14:paraId="60446266" w14:textId="77777777" w:rsidTr="00B95C3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7B954496"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61</w:t>
            </w:r>
          </w:p>
        </w:tc>
        <w:tc>
          <w:tcPr>
            <w:tcW w:w="2268" w:type="dxa"/>
            <w:tcBorders>
              <w:top w:val="nil"/>
              <w:left w:val="nil"/>
              <w:bottom w:val="single" w:sz="4" w:space="0" w:color="000000"/>
              <w:right w:val="single" w:sz="4" w:space="0" w:color="000000"/>
            </w:tcBorders>
            <w:shd w:val="clear" w:color="auto" w:fill="auto"/>
            <w:noWrap/>
            <w:vAlign w:val="bottom"/>
          </w:tcPr>
          <w:p w14:paraId="28751DD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MARCO DE ALUMINIO LÍNEA 20 C/MALLA MILIMÉTRICA</w:t>
            </w:r>
          </w:p>
        </w:tc>
        <w:tc>
          <w:tcPr>
            <w:tcW w:w="993" w:type="dxa"/>
            <w:tcBorders>
              <w:top w:val="nil"/>
              <w:left w:val="nil"/>
              <w:bottom w:val="single" w:sz="4" w:space="0" w:color="000000"/>
              <w:right w:val="single" w:sz="4" w:space="0" w:color="000000"/>
            </w:tcBorders>
            <w:shd w:val="clear" w:color="auto" w:fill="auto"/>
            <w:noWrap/>
            <w:vAlign w:val="bottom"/>
          </w:tcPr>
          <w:p w14:paraId="3006719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M2</w:t>
            </w:r>
          </w:p>
        </w:tc>
        <w:tc>
          <w:tcPr>
            <w:tcW w:w="5386" w:type="dxa"/>
            <w:tcBorders>
              <w:top w:val="nil"/>
              <w:left w:val="nil"/>
              <w:bottom w:val="single" w:sz="4" w:space="0" w:color="000000"/>
              <w:right w:val="single" w:sz="4" w:space="0" w:color="000000"/>
            </w:tcBorders>
            <w:shd w:val="clear" w:color="auto" w:fill="auto"/>
            <w:vAlign w:val="bottom"/>
          </w:tcPr>
          <w:p w14:paraId="02404EFA"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p>
          <w:p w14:paraId="78228B3C"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malla milimétrica será metálica, de primera calidad y sin defectos, con las dimensiones indicadas en los planos.</w:t>
            </w:r>
          </w:p>
        </w:tc>
      </w:tr>
      <w:tr w:rsidR="002A4ECA" w:rsidRPr="00A13D76" w14:paraId="524403DE" w14:textId="77777777" w:rsidTr="00B95C3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7FDFA9"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62</w:t>
            </w:r>
          </w:p>
        </w:tc>
        <w:tc>
          <w:tcPr>
            <w:tcW w:w="2268" w:type="dxa"/>
            <w:tcBorders>
              <w:top w:val="nil"/>
              <w:left w:val="nil"/>
              <w:bottom w:val="single" w:sz="4" w:space="0" w:color="000000"/>
              <w:right w:val="single" w:sz="4" w:space="0" w:color="000000"/>
            </w:tcBorders>
            <w:shd w:val="clear" w:color="auto" w:fill="auto"/>
            <w:noWrap/>
            <w:vAlign w:val="bottom"/>
            <w:hideMark/>
          </w:tcPr>
          <w:p w14:paraId="56B432D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5A0FDAF1"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2D4F3228"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masa acrílica requerida, sera de alta viscosidad a base de una emulsión acrílica estirenada de elevada consistencia y rápido secado. Para uso en superficies internas y externas.</w:t>
            </w:r>
            <w:r w:rsidRPr="00A13D76">
              <w:rPr>
                <w:rFonts w:ascii="Verdana" w:hAnsi="Verdana"/>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A13D76">
              <w:rPr>
                <w:rFonts w:ascii="Verdana" w:hAnsi="Verdana"/>
                <w:color w:val="000000"/>
                <w:sz w:val="16"/>
                <w:szCs w:val="18"/>
                <w:lang w:eastAsia="es-BO"/>
              </w:rPr>
              <w:br/>
              <w:t>Servirá para corregir pequeñas imperfecciones,  especialmente en muros, paredes y cielos raso.</w:t>
            </w:r>
            <w:r w:rsidRPr="00A13D76">
              <w:rPr>
                <w:rFonts w:ascii="Verdana" w:hAnsi="Verdana"/>
                <w:color w:val="000000"/>
                <w:sz w:val="16"/>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A4ECA" w:rsidRPr="00A13D76" w14:paraId="5B9F2515" w14:textId="77777777" w:rsidTr="00B95C3B">
        <w:trPr>
          <w:trHeight w:val="226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55459A"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63</w:t>
            </w:r>
          </w:p>
        </w:tc>
        <w:tc>
          <w:tcPr>
            <w:tcW w:w="2268" w:type="dxa"/>
            <w:tcBorders>
              <w:top w:val="nil"/>
              <w:left w:val="nil"/>
              <w:bottom w:val="single" w:sz="4" w:space="0" w:color="000000"/>
              <w:right w:val="single" w:sz="4" w:space="0" w:color="000000"/>
            </w:tcBorders>
            <w:shd w:val="clear" w:color="auto" w:fill="auto"/>
            <w:noWrap/>
            <w:vAlign w:val="bottom"/>
            <w:hideMark/>
          </w:tcPr>
          <w:p w14:paraId="605BD24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3D9EC38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0EBF4AA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13D76">
              <w:rPr>
                <w:rFonts w:ascii="Verdana" w:hAnsi="Verdana"/>
                <w:color w:val="000000"/>
                <w:sz w:val="16"/>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A4ECA" w:rsidRPr="00A13D76" w14:paraId="0A3364EE" w14:textId="77777777" w:rsidTr="00B95C3B">
        <w:trPr>
          <w:trHeight w:val="6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035E769E"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64</w:t>
            </w:r>
          </w:p>
        </w:tc>
        <w:tc>
          <w:tcPr>
            <w:tcW w:w="2268" w:type="dxa"/>
            <w:tcBorders>
              <w:top w:val="nil"/>
              <w:left w:val="nil"/>
              <w:bottom w:val="single" w:sz="4" w:space="0" w:color="auto"/>
              <w:right w:val="single" w:sz="4" w:space="0" w:color="000000"/>
            </w:tcBorders>
            <w:shd w:val="clear" w:color="auto" w:fill="auto"/>
            <w:noWrap/>
            <w:vAlign w:val="bottom"/>
            <w:hideMark/>
          </w:tcPr>
          <w:p w14:paraId="59F932A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NIPLE PVC DE 1/2"</w:t>
            </w:r>
          </w:p>
        </w:tc>
        <w:tc>
          <w:tcPr>
            <w:tcW w:w="993" w:type="dxa"/>
            <w:tcBorders>
              <w:top w:val="nil"/>
              <w:left w:val="nil"/>
              <w:bottom w:val="single" w:sz="4" w:space="0" w:color="auto"/>
              <w:right w:val="single" w:sz="4" w:space="0" w:color="000000"/>
            </w:tcBorders>
            <w:shd w:val="clear" w:color="auto" w:fill="auto"/>
            <w:noWrap/>
            <w:vAlign w:val="bottom"/>
            <w:hideMark/>
          </w:tcPr>
          <w:p w14:paraId="48195E2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auto"/>
              <w:right w:val="single" w:sz="4" w:space="0" w:color="000000"/>
            </w:tcBorders>
            <w:shd w:val="clear" w:color="auto" w:fill="auto"/>
            <w:vAlign w:val="bottom"/>
            <w:hideMark/>
          </w:tcPr>
          <w:p w14:paraId="103CDE93"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Requisitos sobre el Producto:</w:t>
            </w:r>
            <w:r w:rsidRPr="00A13D76">
              <w:rPr>
                <w:rFonts w:ascii="Verdana" w:hAnsi="Verdana"/>
                <w:color w:val="000000"/>
                <w:sz w:val="16"/>
                <w:szCs w:val="18"/>
                <w:lang w:eastAsia="es-BO"/>
              </w:rPr>
              <w:br/>
              <w:t>Deberá ser de PVC de primera calidad y marca conocida.</w:t>
            </w:r>
            <w:r w:rsidRPr="00A13D76">
              <w:rPr>
                <w:rFonts w:ascii="Verdana" w:hAnsi="Verdana"/>
                <w:color w:val="000000"/>
                <w:sz w:val="16"/>
                <w:szCs w:val="18"/>
                <w:lang w:eastAsia="es-BO"/>
              </w:rPr>
              <w:br/>
              <w:t>El proveedor deberá especificar el tipo, espesor, y resistencia.</w:t>
            </w:r>
            <w:r w:rsidRPr="00A13D76">
              <w:rPr>
                <w:rFonts w:ascii="Verdana" w:hAnsi="Verdana"/>
                <w:color w:val="000000"/>
                <w:sz w:val="16"/>
                <w:szCs w:val="18"/>
                <w:lang w:eastAsia="es-BO"/>
              </w:rPr>
              <w:br/>
              <w:t>La superficie del accesorio deberá ser lisa y libre de grietas, fisuras y otros defectos que alteren su calidad.</w:t>
            </w:r>
            <w:r w:rsidRPr="00A13D76">
              <w:rPr>
                <w:rFonts w:ascii="Verdana" w:hAnsi="Verdana"/>
                <w:color w:val="000000"/>
                <w:sz w:val="16"/>
                <w:szCs w:val="18"/>
                <w:lang w:eastAsia="es-BO"/>
              </w:rPr>
              <w:br/>
              <w:t>El accesorio deberá ser de color uniforme.</w:t>
            </w:r>
            <w:r w:rsidRPr="00A13D76">
              <w:rPr>
                <w:rFonts w:ascii="Verdana" w:hAnsi="Verdana"/>
                <w:color w:val="000000"/>
                <w:sz w:val="16"/>
                <w:szCs w:val="18"/>
                <w:lang w:eastAsia="es-BO"/>
              </w:rPr>
              <w:br/>
              <w:t>Otros Requisitos</w:t>
            </w:r>
            <w:r w:rsidRPr="00A13D76">
              <w:rPr>
                <w:rFonts w:ascii="Verdana" w:hAnsi="Verdana"/>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A4ECA" w:rsidRPr="00A13D76" w14:paraId="55BF250C" w14:textId="77777777" w:rsidTr="00B95C3B">
        <w:trPr>
          <w:trHeight w:val="37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0B3A26D"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65</w:t>
            </w:r>
          </w:p>
        </w:tc>
        <w:tc>
          <w:tcPr>
            <w:tcW w:w="2268" w:type="dxa"/>
            <w:tcBorders>
              <w:top w:val="single" w:sz="4" w:space="0" w:color="auto"/>
              <w:left w:val="nil"/>
              <w:bottom w:val="single" w:sz="4" w:space="0" w:color="000000"/>
              <w:right w:val="single" w:sz="4" w:space="0" w:color="000000"/>
            </w:tcBorders>
            <w:shd w:val="clear" w:color="auto" w:fill="auto"/>
            <w:noWrap/>
            <w:vAlign w:val="bottom"/>
          </w:tcPr>
          <w:p w14:paraId="366B10A1"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PANEL LED 24W EMPOTRABLE</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4469D30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w:t>
            </w:r>
          </w:p>
        </w:tc>
        <w:tc>
          <w:tcPr>
            <w:tcW w:w="5386" w:type="dxa"/>
            <w:tcBorders>
              <w:top w:val="single" w:sz="4" w:space="0" w:color="auto"/>
              <w:left w:val="nil"/>
              <w:bottom w:val="single" w:sz="4" w:space="0" w:color="000000"/>
              <w:right w:val="single" w:sz="4" w:space="0" w:color="000000"/>
            </w:tcBorders>
            <w:shd w:val="clear" w:color="auto" w:fill="auto"/>
            <w:vAlign w:val="bottom"/>
          </w:tcPr>
          <w:p w14:paraId="2AD13B3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Requisitos sobre el producto:</w:t>
            </w:r>
          </w:p>
          <w:p w14:paraId="37D86825"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CHIP Epistar o similar.</w:t>
            </w:r>
          </w:p>
          <w:p w14:paraId="042026C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Factor e Potencia ≥ 0.5.</w:t>
            </w:r>
          </w:p>
          <w:p w14:paraId="607BE01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Alta resistencia de aislamiento.</w:t>
            </w:r>
          </w:p>
          <w:p w14:paraId="0B5045EC"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Vida útil de ≥ 35.000 horas</w:t>
            </w:r>
          </w:p>
          <w:p w14:paraId="21971C5E"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CRI ≥ 70</w:t>
            </w:r>
          </w:p>
          <w:p w14:paraId="3D280D6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Interior </w:t>
            </w:r>
          </w:p>
          <w:p w14:paraId="449603CD"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Casas, apartamentos, locales comerciales </w:t>
            </w:r>
          </w:p>
          <w:p w14:paraId="4A1CA6D7"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Centros Comerciales </w:t>
            </w:r>
          </w:p>
          <w:p w14:paraId="48395800"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Potencias (W) 6 – 48</w:t>
            </w:r>
          </w:p>
          <w:p w14:paraId="5AF1E64B"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Frecuencia de trabajo fN (Hz) 50/60</w:t>
            </w:r>
          </w:p>
          <w:p w14:paraId="0D1CB37A"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Temperatura de operación (ºC) -30 +50</w:t>
            </w:r>
          </w:p>
          <w:p w14:paraId="211DF5D6"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Tensión máxima de operación UMAX 1.1 * UN</w:t>
            </w:r>
          </w:p>
          <w:p w14:paraId="156CD428"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Calidad: </w:t>
            </w:r>
          </w:p>
          <w:p w14:paraId="0B13CBF7"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Entidad Ejecutora garantizará, la calidad en función a los requisitos exigidos.</w:t>
            </w:r>
          </w:p>
          <w:p w14:paraId="11847682"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Almacenamiento: </w:t>
            </w:r>
          </w:p>
          <w:p w14:paraId="21C32069" w14:textId="77777777" w:rsidR="002A4ECA" w:rsidRPr="00A13D76" w:rsidRDefault="002A4ECA" w:rsidP="00A13D76">
            <w:pPr>
              <w:spacing w:after="240"/>
              <w:rPr>
                <w:rFonts w:ascii="Verdana" w:hAnsi="Verdana"/>
                <w:color w:val="000000"/>
                <w:sz w:val="16"/>
                <w:szCs w:val="18"/>
                <w:lang w:eastAsia="es-BO"/>
              </w:rPr>
            </w:pPr>
            <w:r w:rsidRPr="00A13D76">
              <w:rPr>
                <w:rFonts w:ascii="Verdana" w:hAnsi="Verdana"/>
                <w:color w:val="000000"/>
                <w:sz w:val="16"/>
                <w:szCs w:val="18"/>
                <w:lang w:eastAsia="es-BO"/>
              </w:rPr>
              <w:t>Se debe almacenar en lugares techados y protegidos del medio ambiente.</w:t>
            </w:r>
          </w:p>
        </w:tc>
      </w:tr>
      <w:tr w:rsidR="002A4ECA" w:rsidRPr="00A13D76" w14:paraId="6E06EE72" w14:textId="77777777" w:rsidTr="00B95C3B">
        <w:trPr>
          <w:trHeight w:val="415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FD3373"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66</w:t>
            </w:r>
          </w:p>
        </w:tc>
        <w:tc>
          <w:tcPr>
            <w:tcW w:w="2268" w:type="dxa"/>
            <w:tcBorders>
              <w:top w:val="nil"/>
              <w:left w:val="nil"/>
              <w:bottom w:val="single" w:sz="4" w:space="0" w:color="000000"/>
              <w:right w:val="single" w:sz="4" w:space="0" w:color="000000"/>
            </w:tcBorders>
            <w:shd w:val="clear" w:color="auto" w:fill="auto"/>
            <w:noWrap/>
            <w:vAlign w:val="bottom"/>
            <w:hideMark/>
          </w:tcPr>
          <w:p w14:paraId="2CAB807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4A6B5BB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13A9A40B" w14:textId="77777777" w:rsidR="002A4ECA" w:rsidRPr="00A13D76" w:rsidRDefault="002A4ECA" w:rsidP="00A13D76">
            <w:pPr>
              <w:spacing w:after="240"/>
              <w:rPr>
                <w:rFonts w:ascii="Verdana" w:hAnsi="Verdana"/>
                <w:color w:val="000000"/>
                <w:sz w:val="16"/>
                <w:szCs w:val="18"/>
                <w:lang w:eastAsia="es-BO"/>
              </w:rPr>
            </w:pPr>
            <w:r w:rsidRPr="00A13D76">
              <w:rPr>
                <w:rFonts w:ascii="Verdana" w:hAnsi="Verdana"/>
                <w:color w:val="000000"/>
                <w:sz w:val="16"/>
                <w:szCs w:val="18"/>
                <w:lang w:eastAsia="es-BO"/>
              </w:rPr>
              <w:t>Requisitos sobre el Producto</w:t>
            </w:r>
            <w:r w:rsidRPr="00A13D76">
              <w:rPr>
                <w:rFonts w:ascii="Verdana" w:hAnsi="Verdana"/>
                <w:color w:val="000000"/>
                <w:sz w:val="16"/>
                <w:szCs w:val="18"/>
                <w:lang w:eastAsia="es-BO"/>
              </w:rPr>
              <w:br/>
              <w:t>El tipo de pegamento será el recomendado por el fabricante para tuberías de PVC. El Contratista deberá garantizar que el material de referencia sea de buena calidad y de marca reconocida.</w:t>
            </w:r>
            <w:r w:rsidRPr="00A13D76">
              <w:rPr>
                <w:rFonts w:ascii="Verdana" w:hAnsi="Verdana"/>
                <w:color w:val="000000"/>
                <w:sz w:val="16"/>
                <w:szCs w:val="18"/>
                <w:lang w:eastAsia="es-BO"/>
              </w:rPr>
              <w:br/>
              <w:t>El pegamento debe ser:</w:t>
            </w:r>
            <w:r w:rsidRPr="00A13D76">
              <w:rPr>
                <w:rFonts w:ascii="Verdana" w:hAnsi="Verdana"/>
                <w:color w:val="000000"/>
                <w:sz w:val="16"/>
                <w:szCs w:val="18"/>
                <w:lang w:eastAsia="es-BO"/>
              </w:rPr>
              <w:br/>
              <w:t>• De mediano espesor, de fraguado rápido para uso múltiple, resistente a las aguas servidas, que permita sierre perfecto, evitando fugas en condiciones de poca presión.</w:t>
            </w:r>
            <w:r w:rsidRPr="00A13D76">
              <w:rPr>
                <w:rFonts w:ascii="Verdana" w:hAnsi="Verdana"/>
                <w:color w:val="000000"/>
                <w:sz w:val="16"/>
                <w:szCs w:val="18"/>
                <w:lang w:eastAsia="es-BO"/>
              </w:rPr>
              <w:br/>
              <w:t>• Debe ser atoxico para su uso en conexiones sanitarias y agua, que evite el desgaste del PVC durante su vida.</w:t>
            </w:r>
            <w:r w:rsidRPr="00A13D76">
              <w:rPr>
                <w:rFonts w:ascii="Verdana" w:hAnsi="Verdana"/>
                <w:color w:val="000000"/>
                <w:sz w:val="16"/>
                <w:szCs w:val="18"/>
                <w:lang w:eastAsia="es-BO"/>
              </w:rPr>
              <w:br/>
              <w:t>• Debe   ser   antiadherente    para   una   buena   manipulación durante su uso lo que impide el agarrotamiento.</w:t>
            </w:r>
            <w:r w:rsidRPr="00A13D76">
              <w:rPr>
                <w:rFonts w:ascii="Verdana" w:hAnsi="Verdana"/>
                <w:color w:val="000000"/>
                <w:sz w:val="16"/>
                <w:szCs w:val="18"/>
                <w:lang w:eastAsia="es-BO"/>
              </w:rPr>
              <w:br/>
              <w:t>•      Deberá ser de mediano espesor, de fraguado rápido, para usos múltiples, resistente a las aguas servidas.</w:t>
            </w:r>
            <w:r w:rsidRPr="00A13D76">
              <w:rPr>
                <w:rFonts w:ascii="Verdana" w:hAnsi="Verdana"/>
                <w:color w:val="000000"/>
                <w:sz w:val="16"/>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A13D76">
              <w:rPr>
                <w:rFonts w:ascii="Verdana" w:hAnsi="Verdana"/>
                <w:color w:val="000000"/>
                <w:sz w:val="16"/>
                <w:szCs w:val="18"/>
                <w:lang w:eastAsia="es-BO"/>
              </w:rPr>
              <w:br/>
              <w:t xml:space="preserve">Temperatura de almacenamiento +5 a +35ºC </w:t>
            </w:r>
            <w:r w:rsidRPr="00A13D76">
              <w:rPr>
                <w:rFonts w:ascii="Verdana" w:hAnsi="Verdana"/>
                <w:color w:val="000000"/>
                <w:sz w:val="16"/>
                <w:szCs w:val="18"/>
                <w:lang w:eastAsia="es-BO"/>
              </w:rPr>
              <w:br/>
              <w:t>Almacenamiento 12 meses en lugar seco</w:t>
            </w:r>
          </w:p>
        </w:tc>
      </w:tr>
      <w:tr w:rsidR="002A4ECA" w:rsidRPr="00A13D76" w14:paraId="21EC1FD4" w14:textId="77777777" w:rsidTr="00B95C3B">
        <w:trPr>
          <w:trHeight w:val="56"/>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1AF66AF3"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67</w:t>
            </w:r>
          </w:p>
        </w:tc>
        <w:tc>
          <w:tcPr>
            <w:tcW w:w="2268" w:type="dxa"/>
            <w:tcBorders>
              <w:top w:val="nil"/>
              <w:left w:val="nil"/>
              <w:bottom w:val="single" w:sz="4" w:space="0" w:color="auto"/>
              <w:right w:val="single" w:sz="4" w:space="0" w:color="000000"/>
            </w:tcBorders>
            <w:shd w:val="clear" w:color="auto" w:fill="auto"/>
            <w:noWrap/>
            <w:vAlign w:val="bottom"/>
            <w:hideMark/>
          </w:tcPr>
          <w:p w14:paraId="7A71B687"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PERFIL COSTANERA GALVANIZADA 2MM (50X25X10)</w:t>
            </w:r>
          </w:p>
        </w:tc>
        <w:tc>
          <w:tcPr>
            <w:tcW w:w="993" w:type="dxa"/>
            <w:tcBorders>
              <w:top w:val="nil"/>
              <w:left w:val="nil"/>
              <w:bottom w:val="single" w:sz="4" w:space="0" w:color="auto"/>
              <w:right w:val="single" w:sz="4" w:space="0" w:color="000000"/>
            </w:tcBorders>
            <w:shd w:val="clear" w:color="auto" w:fill="auto"/>
            <w:noWrap/>
            <w:vAlign w:val="bottom"/>
            <w:hideMark/>
          </w:tcPr>
          <w:p w14:paraId="7774597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auto"/>
              <w:right w:val="single" w:sz="4" w:space="0" w:color="000000"/>
            </w:tcBorders>
            <w:shd w:val="clear" w:color="auto" w:fill="auto"/>
            <w:vAlign w:val="bottom"/>
            <w:hideMark/>
          </w:tcPr>
          <w:p w14:paraId="45993752"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Requisitos sobre el Producto</w:t>
            </w:r>
            <w:r w:rsidRPr="00A13D76">
              <w:rPr>
                <w:rFonts w:ascii="Verdana" w:hAnsi="Verdana"/>
                <w:color w:val="000000"/>
                <w:sz w:val="16"/>
                <w:szCs w:val="18"/>
                <w:lang w:eastAsia="es-BO"/>
              </w:rPr>
              <w:br/>
              <w:t>Características Perfil costanera:</w:t>
            </w:r>
            <w:r w:rsidRPr="00A13D76">
              <w:rPr>
                <w:rFonts w:ascii="Verdana" w:hAnsi="Verdana"/>
                <w:color w:val="000000"/>
                <w:sz w:val="16"/>
                <w:szCs w:val="18"/>
                <w:lang w:eastAsia="es-BO"/>
              </w:rPr>
              <w:br/>
              <w:t>Perfil hecho de acero laminado en caliente estructural soldable, con recubrimiento de Zinc, deberá presentar las siguientes características:</w:t>
            </w:r>
            <w:r w:rsidRPr="00A13D76">
              <w:rPr>
                <w:rFonts w:ascii="Verdana" w:hAnsi="Verdana"/>
                <w:color w:val="000000"/>
                <w:sz w:val="16"/>
                <w:szCs w:val="18"/>
                <w:lang w:eastAsia="es-BO"/>
              </w:rPr>
              <w:br/>
              <w:t>•        Espesor: 2mm</w:t>
            </w:r>
            <w:r w:rsidRPr="00A13D76">
              <w:rPr>
                <w:rFonts w:ascii="Verdana" w:hAnsi="Verdana"/>
                <w:color w:val="000000"/>
                <w:sz w:val="16"/>
                <w:szCs w:val="18"/>
                <w:lang w:eastAsia="es-BO"/>
              </w:rPr>
              <w:br/>
              <w:t>•        Largo: 6 m</w:t>
            </w:r>
            <w:r w:rsidRPr="00A13D76">
              <w:rPr>
                <w:rFonts w:ascii="Verdana" w:hAnsi="Verdana"/>
                <w:color w:val="000000"/>
                <w:sz w:val="16"/>
                <w:szCs w:val="18"/>
                <w:lang w:eastAsia="es-BO"/>
              </w:rPr>
              <w:br/>
              <w:t>•        Alto: 50 mm</w:t>
            </w:r>
            <w:r w:rsidRPr="00A13D76">
              <w:rPr>
                <w:rFonts w:ascii="Verdana" w:hAnsi="Verdana"/>
                <w:color w:val="000000"/>
                <w:sz w:val="16"/>
                <w:szCs w:val="18"/>
                <w:lang w:eastAsia="es-BO"/>
              </w:rPr>
              <w:br/>
              <w:t>•        Ancho: 25 mm</w:t>
            </w:r>
            <w:r w:rsidRPr="00A13D76">
              <w:rPr>
                <w:rFonts w:ascii="Verdana" w:hAnsi="Verdana"/>
                <w:color w:val="000000"/>
                <w:sz w:val="16"/>
                <w:szCs w:val="18"/>
                <w:lang w:eastAsia="es-BO"/>
              </w:rPr>
              <w:br/>
              <w:t>•        Pestañas: 10 mm</w:t>
            </w:r>
            <w:r w:rsidRPr="00A13D76">
              <w:rPr>
                <w:rFonts w:ascii="Verdana" w:hAnsi="Verdana"/>
                <w:color w:val="000000"/>
                <w:sz w:val="16"/>
                <w:szCs w:val="18"/>
                <w:lang w:eastAsia="es-BO"/>
              </w:rPr>
              <w:br/>
              <w:t>•        Peso: 10.10 kg</w:t>
            </w:r>
            <w:r w:rsidRPr="00A13D76">
              <w:rPr>
                <w:rFonts w:ascii="Verdana" w:hAnsi="Verdana"/>
                <w:color w:val="000000"/>
                <w:sz w:val="16"/>
                <w:szCs w:val="18"/>
                <w:lang w:eastAsia="es-BO"/>
              </w:rPr>
              <w:br/>
              <w:t>La Entidad Ejecutora deberá garantizar que el material de  referencia  sea  de  buena  calidad  y  de  marca reconocida.</w:t>
            </w:r>
            <w:r w:rsidRPr="00A13D76">
              <w:rPr>
                <w:rFonts w:ascii="Verdana" w:hAnsi="Verdana"/>
                <w:color w:val="000000"/>
                <w:sz w:val="16"/>
                <w:szCs w:val="18"/>
                <w:lang w:eastAsia="es-BO"/>
              </w:rPr>
              <w:br/>
              <w:t>2.MANO DE  OBRA:</w:t>
            </w:r>
            <w:r w:rsidRPr="00A13D76">
              <w:rPr>
                <w:rFonts w:ascii="Verdana" w:hAnsi="Verdana"/>
                <w:color w:val="000000"/>
                <w:sz w:val="16"/>
                <w:szCs w:val="18"/>
                <w:lang w:eastAsia="es-BO"/>
              </w:rPr>
              <w:br/>
              <w:t>La cotización del insumo, contempla la mano de obra calificada para el colocado.</w:t>
            </w:r>
          </w:p>
        </w:tc>
      </w:tr>
      <w:tr w:rsidR="002A4ECA" w:rsidRPr="00A13D76" w14:paraId="528B2473" w14:textId="77777777" w:rsidTr="00B95C3B">
        <w:trPr>
          <w:trHeight w:val="313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A8DD616"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68</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2E5B1489"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PERFIL COSTANERA GALVANIZADA 2MM (80X40X15)</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772FA01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791C6CE9"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Requisitos sobre el Producto</w:t>
            </w:r>
            <w:r w:rsidRPr="00A13D76">
              <w:rPr>
                <w:rFonts w:ascii="Verdana" w:hAnsi="Verdana"/>
                <w:color w:val="000000"/>
                <w:sz w:val="16"/>
                <w:szCs w:val="18"/>
                <w:lang w:eastAsia="es-BO"/>
              </w:rPr>
              <w:br/>
              <w:t>Características Perfil costanera:</w:t>
            </w:r>
            <w:r w:rsidRPr="00A13D76">
              <w:rPr>
                <w:rFonts w:ascii="Verdana" w:hAnsi="Verdana"/>
                <w:color w:val="000000"/>
                <w:sz w:val="16"/>
                <w:szCs w:val="18"/>
                <w:lang w:eastAsia="es-BO"/>
              </w:rPr>
              <w:br/>
              <w:t>Perfil hecho de acero laminado en caliente estructural soldable, con recubrimiento de Zinc, deberá presentar las siguientes características:</w:t>
            </w:r>
            <w:r w:rsidRPr="00A13D76">
              <w:rPr>
                <w:rFonts w:ascii="Verdana" w:hAnsi="Verdana"/>
                <w:color w:val="000000"/>
                <w:sz w:val="16"/>
                <w:szCs w:val="18"/>
                <w:lang w:eastAsia="es-BO"/>
              </w:rPr>
              <w:br/>
              <w:t xml:space="preserve">     Espesor: 2mm</w:t>
            </w:r>
            <w:r w:rsidRPr="00A13D76">
              <w:rPr>
                <w:rFonts w:ascii="Verdana" w:hAnsi="Verdana"/>
                <w:color w:val="000000"/>
                <w:sz w:val="16"/>
                <w:szCs w:val="18"/>
                <w:lang w:eastAsia="es-BO"/>
              </w:rPr>
              <w:br/>
              <w:t xml:space="preserve">     Largo: 6 m</w:t>
            </w:r>
            <w:r w:rsidRPr="00A13D76">
              <w:rPr>
                <w:rFonts w:ascii="Verdana" w:hAnsi="Verdana"/>
                <w:color w:val="000000"/>
                <w:sz w:val="16"/>
                <w:szCs w:val="18"/>
                <w:lang w:eastAsia="es-BO"/>
              </w:rPr>
              <w:br/>
              <w:t xml:space="preserve">     Alto: 80 mm</w:t>
            </w:r>
            <w:r w:rsidRPr="00A13D76">
              <w:rPr>
                <w:rFonts w:ascii="Verdana" w:hAnsi="Verdana"/>
                <w:color w:val="000000"/>
                <w:sz w:val="16"/>
                <w:szCs w:val="18"/>
                <w:lang w:eastAsia="es-BO"/>
              </w:rPr>
              <w:br/>
              <w:t xml:space="preserve">     Ancho: 40mm</w:t>
            </w:r>
            <w:r w:rsidRPr="00A13D76">
              <w:rPr>
                <w:rFonts w:ascii="Verdana" w:hAnsi="Verdana"/>
                <w:color w:val="000000"/>
                <w:sz w:val="16"/>
                <w:szCs w:val="18"/>
                <w:lang w:eastAsia="es-BO"/>
              </w:rPr>
              <w:br/>
              <w:t xml:space="preserve">     Pestañas: 15 mm</w:t>
            </w:r>
            <w:r w:rsidRPr="00A13D76">
              <w:rPr>
                <w:rFonts w:ascii="Verdana" w:hAnsi="Verdana"/>
                <w:color w:val="000000"/>
                <w:sz w:val="16"/>
                <w:szCs w:val="18"/>
                <w:lang w:eastAsia="es-BO"/>
              </w:rPr>
              <w:br/>
              <w:t xml:space="preserve">     Peso: 16.13 kg</w:t>
            </w:r>
            <w:r w:rsidRPr="00A13D76">
              <w:rPr>
                <w:rFonts w:ascii="Verdana" w:hAnsi="Verdana"/>
                <w:color w:val="000000"/>
                <w:sz w:val="16"/>
                <w:szCs w:val="18"/>
                <w:lang w:eastAsia="es-BO"/>
              </w:rPr>
              <w:br/>
              <w:t>La Entidad Ejecutora deberá garantizar que el material de  referencia  sea  de  buena  calidad  y  de  marca reconocida.</w:t>
            </w:r>
            <w:r w:rsidRPr="00A13D76">
              <w:rPr>
                <w:rFonts w:ascii="Verdana" w:hAnsi="Verdana"/>
                <w:color w:val="000000"/>
                <w:sz w:val="16"/>
                <w:szCs w:val="18"/>
                <w:lang w:eastAsia="es-BO"/>
              </w:rPr>
              <w:br/>
              <w:t>2.Mano De Obra</w:t>
            </w:r>
            <w:r w:rsidRPr="00A13D76">
              <w:rPr>
                <w:rFonts w:ascii="Verdana" w:hAnsi="Verdana"/>
                <w:color w:val="000000"/>
                <w:sz w:val="16"/>
                <w:szCs w:val="18"/>
                <w:lang w:eastAsia="es-BO"/>
              </w:rPr>
              <w:br/>
              <w:t>La cotización del insumo, contempla la mano de obra calificada para el colocado.</w:t>
            </w:r>
          </w:p>
        </w:tc>
      </w:tr>
      <w:tr w:rsidR="002A4ECA" w:rsidRPr="00A13D76" w14:paraId="730CC242" w14:textId="77777777" w:rsidTr="00B95C3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0228B8"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69</w:t>
            </w:r>
          </w:p>
        </w:tc>
        <w:tc>
          <w:tcPr>
            <w:tcW w:w="2268" w:type="dxa"/>
            <w:tcBorders>
              <w:top w:val="nil"/>
              <w:left w:val="nil"/>
              <w:bottom w:val="single" w:sz="4" w:space="0" w:color="000000"/>
              <w:right w:val="single" w:sz="4" w:space="0" w:color="000000"/>
            </w:tcBorders>
            <w:shd w:val="clear" w:color="auto" w:fill="auto"/>
            <w:noWrap/>
            <w:vAlign w:val="bottom"/>
            <w:hideMark/>
          </w:tcPr>
          <w:p w14:paraId="50E0E59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5ED5E93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4F61B94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A13D76">
              <w:rPr>
                <w:rFonts w:ascii="Verdana" w:hAnsi="Verdana"/>
                <w:color w:val="000000"/>
                <w:sz w:val="16"/>
                <w:szCs w:val="18"/>
                <w:lang w:eastAsia="es-BO"/>
              </w:rPr>
              <w:br/>
              <w:t>- La pintura a usarse será anticorrosiva.</w:t>
            </w:r>
            <w:r w:rsidRPr="00A13D76">
              <w:rPr>
                <w:rFonts w:ascii="Verdana" w:hAnsi="Verdana"/>
                <w:color w:val="000000"/>
                <w:sz w:val="16"/>
                <w:szCs w:val="18"/>
                <w:lang w:eastAsia="es-BO"/>
              </w:rPr>
              <w:br/>
              <w:t>- Deberá ser de marca reconocida y primera calidad.</w:t>
            </w:r>
            <w:r w:rsidRPr="00A13D76">
              <w:rPr>
                <w:rFonts w:ascii="Verdana" w:hAnsi="Verdana"/>
                <w:color w:val="000000"/>
                <w:sz w:val="16"/>
                <w:szCs w:val="18"/>
                <w:lang w:eastAsia="es-BO"/>
              </w:rPr>
              <w:br/>
              <w:t>- Su suministro será en el envase original de fábrica con sello de seguridad.</w:t>
            </w:r>
            <w:r w:rsidRPr="00A13D76">
              <w:rPr>
                <w:rFonts w:ascii="Verdana" w:hAnsi="Verdana"/>
                <w:color w:val="000000"/>
                <w:sz w:val="16"/>
                <w:szCs w:val="18"/>
                <w:lang w:eastAsia="es-BO"/>
              </w:rPr>
              <w:br/>
              <w:t>-  El color deberá ser otorgado por el fabricante en Fábrica.</w:t>
            </w:r>
            <w:r w:rsidRPr="00A13D76">
              <w:rPr>
                <w:rFonts w:ascii="Verdana" w:hAnsi="Verdana"/>
                <w:color w:val="000000"/>
                <w:sz w:val="16"/>
                <w:szCs w:val="18"/>
                <w:lang w:eastAsia="es-BO"/>
              </w:rPr>
              <w:br/>
              <w:t>- No se permitirá la preparación de los colores fuera de fábrica.</w:t>
            </w:r>
            <w:r w:rsidRPr="00A13D76">
              <w:rPr>
                <w:rFonts w:ascii="Verdana" w:hAnsi="Verdana"/>
                <w:color w:val="000000"/>
                <w:sz w:val="16"/>
                <w:szCs w:val="18"/>
                <w:lang w:eastAsia="es-BO"/>
              </w:rPr>
              <w:br/>
              <w:t>2.   Otros Requisitos</w:t>
            </w:r>
            <w:r w:rsidRPr="00A13D76">
              <w:rPr>
                <w:rFonts w:ascii="Verdana" w:hAnsi="Verdana"/>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A4ECA" w:rsidRPr="00A13D76" w14:paraId="41778186" w14:textId="77777777" w:rsidTr="00B95C3B">
        <w:trPr>
          <w:trHeight w:val="58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856167"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70</w:t>
            </w:r>
          </w:p>
        </w:tc>
        <w:tc>
          <w:tcPr>
            <w:tcW w:w="2268" w:type="dxa"/>
            <w:tcBorders>
              <w:top w:val="nil"/>
              <w:left w:val="nil"/>
              <w:bottom w:val="single" w:sz="4" w:space="0" w:color="000000"/>
              <w:right w:val="single" w:sz="4" w:space="0" w:color="000000"/>
            </w:tcBorders>
            <w:shd w:val="clear" w:color="auto" w:fill="auto"/>
            <w:noWrap/>
            <w:vAlign w:val="bottom"/>
            <w:hideMark/>
          </w:tcPr>
          <w:p w14:paraId="56F676F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483EFE0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33A44F00" w14:textId="77777777" w:rsidR="002A4ECA" w:rsidRPr="00A13D76" w:rsidRDefault="002A4ECA" w:rsidP="00A13D76">
            <w:pPr>
              <w:spacing w:after="240"/>
              <w:rPr>
                <w:rFonts w:ascii="Verdana" w:hAnsi="Verdana"/>
                <w:color w:val="000000"/>
                <w:sz w:val="16"/>
                <w:szCs w:val="18"/>
                <w:lang w:eastAsia="es-BO"/>
              </w:rPr>
            </w:pPr>
            <w:r w:rsidRPr="00A13D76">
              <w:rPr>
                <w:rFonts w:ascii="Verdana" w:hAnsi="Verdana"/>
                <w:color w:val="000000"/>
                <w:sz w:val="16"/>
                <w:szCs w:val="18"/>
                <w:lang w:eastAsia="es-BO"/>
              </w:rPr>
              <w:t>Requisitos sobre el producto:</w:t>
            </w:r>
            <w:r w:rsidRPr="00A13D76">
              <w:rPr>
                <w:rFonts w:ascii="Verdana" w:hAnsi="Verdana"/>
                <w:color w:val="000000"/>
                <w:sz w:val="16"/>
                <w:szCs w:val="18"/>
                <w:lang w:eastAsia="es-BO"/>
              </w:rPr>
              <w:br/>
              <w:t>La Entidad Ejecutora deberá garantizar que el material de referencia sea de buena calidad y de marca reconocida.</w:t>
            </w:r>
            <w:r w:rsidRPr="00A13D76">
              <w:rPr>
                <w:rFonts w:ascii="Verdana" w:hAnsi="Verdana"/>
                <w:color w:val="000000"/>
                <w:sz w:val="16"/>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A13D76">
              <w:rPr>
                <w:rFonts w:ascii="Verdana" w:hAnsi="Verdana"/>
                <w:color w:val="000000"/>
                <w:sz w:val="16"/>
                <w:szCs w:val="18"/>
                <w:lang w:eastAsia="es-BO"/>
              </w:rPr>
              <w:br/>
              <w:t xml:space="preserve">CARACTERÍSTICAS: </w:t>
            </w:r>
            <w:r w:rsidRPr="00A13D76">
              <w:rPr>
                <w:rFonts w:ascii="Verdana" w:hAnsi="Verdana"/>
                <w:color w:val="000000"/>
                <w:sz w:val="16"/>
                <w:szCs w:val="18"/>
                <w:lang w:eastAsia="es-BO"/>
              </w:rPr>
              <w:br/>
              <w:t>Pintura acrílica al agua, se diluye con agua fácil secado al aire, resistente a hongos y moho super lavable con respuesta favorable al medio ambiente</w:t>
            </w:r>
            <w:r w:rsidRPr="00A13D76">
              <w:rPr>
                <w:rFonts w:ascii="Verdana" w:hAnsi="Verdana"/>
                <w:color w:val="000000"/>
                <w:sz w:val="16"/>
                <w:szCs w:val="18"/>
                <w:lang w:eastAsia="es-BO"/>
              </w:rPr>
              <w:br/>
              <w:t>Buena resistencia a la luz y a la intemperie.</w:t>
            </w:r>
            <w:r w:rsidRPr="00A13D76">
              <w:rPr>
                <w:rFonts w:ascii="Verdana" w:hAnsi="Verdana"/>
                <w:color w:val="000000"/>
                <w:sz w:val="16"/>
                <w:szCs w:val="18"/>
                <w:lang w:eastAsia="es-BO"/>
              </w:rPr>
              <w:br/>
              <w:t xml:space="preserve">Es lavable y muy resistente a la abrasión en húmedo. </w:t>
            </w:r>
            <w:r w:rsidRPr="00A13D76">
              <w:rPr>
                <w:rFonts w:ascii="Verdana" w:hAnsi="Verdana"/>
                <w:color w:val="000000"/>
                <w:sz w:val="16"/>
                <w:szCs w:val="18"/>
                <w:lang w:eastAsia="es-BO"/>
              </w:rPr>
              <w:br/>
              <w:t>Uso: Interiores  y exteriores</w:t>
            </w:r>
            <w:r w:rsidRPr="00A13D76">
              <w:rPr>
                <w:rFonts w:ascii="Verdana" w:hAnsi="Verdana"/>
                <w:color w:val="000000"/>
                <w:sz w:val="16"/>
                <w:szCs w:val="18"/>
                <w:lang w:eastAsia="es-BO"/>
              </w:rPr>
              <w:br/>
            </w:r>
            <w:r w:rsidRPr="00A13D76">
              <w:rPr>
                <w:rFonts w:ascii="Verdana" w:hAnsi="Verdana"/>
                <w:color w:val="000000"/>
                <w:sz w:val="16"/>
                <w:szCs w:val="18"/>
                <w:lang w:eastAsia="es-BO"/>
              </w:rPr>
              <w:br/>
              <w:t xml:space="preserve">Calidad: </w:t>
            </w:r>
            <w:r w:rsidRPr="00A13D76">
              <w:rPr>
                <w:rFonts w:ascii="Verdana" w:hAnsi="Verdana"/>
                <w:color w:val="000000"/>
                <w:sz w:val="16"/>
                <w:szCs w:val="18"/>
                <w:lang w:eastAsia="es-BO"/>
              </w:rPr>
              <w:br/>
              <w:t>La Entidad Ejecutora garantizará, la calidad en función a los requisitos exigidos.</w:t>
            </w:r>
            <w:r w:rsidRPr="00A13D76">
              <w:rPr>
                <w:rFonts w:ascii="Verdana" w:hAnsi="Verdana"/>
                <w:color w:val="000000"/>
                <w:sz w:val="16"/>
                <w:szCs w:val="18"/>
                <w:lang w:eastAsia="es-BO"/>
              </w:rPr>
              <w:br/>
            </w:r>
            <w:r w:rsidRPr="00A13D76">
              <w:rPr>
                <w:rFonts w:ascii="Verdana" w:hAnsi="Verdana"/>
                <w:color w:val="000000"/>
                <w:sz w:val="16"/>
                <w:szCs w:val="18"/>
                <w:lang w:eastAsia="es-BO"/>
              </w:rPr>
              <w:br/>
              <w:t xml:space="preserve">Almacenamiento: </w:t>
            </w:r>
            <w:r w:rsidRPr="00A13D76">
              <w:rPr>
                <w:rFonts w:ascii="Verdana" w:hAnsi="Verdana"/>
                <w:color w:val="000000"/>
                <w:sz w:val="16"/>
                <w:szCs w:val="18"/>
                <w:lang w:eastAsia="es-BO"/>
              </w:rPr>
              <w:br/>
              <w:t>Se debe almacenar en lugares techados y protegidos del medio ambiente.</w:t>
            </w:r>
            <w:r w:rsidRPr="00A13D76">
              <w:rPr>
                <w:rFonts w:ascii="Verdana" w:hAnsi="Verdana"/>
                <w:color w:val="000000"/>
                <w:sz w:val="16"/>
                <w:szCs w:val="18"/>
                <w:lang w:eastAsia="es-BO"/>
              </w:rPr>
              <w:br/>
            </w:r>
            <w:r w:rsidRPr="00A13D76">
              <w:rPr>
                <w:rFonts w:ascii="Verdana" w:hAnsi="Verdana"/>
                <w:color w:val="000000"/>
                <w:sz w:val="16"/>
                <w:szCs w:val="18"/>
                <w:lang w:eastAsia="es-BO"/>
              </w:rPr>
              <w:br/>
              <w:t>Color:</w:t>
            </w:r>
            <w:r w:rsidRPr="00A13D76">
              <w:rPr>
                <w:rFonts w:ascii="Verdana" w:hAnsi="Verdana"/>
                <w:color w:val="000000"/>
                <w:sz w:val="16"/>
                <w:szCs w:val="18"/>
                <w:lang w:eastAsia="es-BO"/>
              </w:rPr>
              <w:br/>
              <w:t>El pintado exterior de las viviendas deberá contar con franjas de color azul con código RAL 5017 o similar en contraste con el color crema de tonalidad clara RAL 9001 o similar.</w:t>
            </w:r>
            <w:r w:rsidRPr="00A13D76">
              <w:rPr>
                <w:rFonts w:ascii="Verdana" w:hAnsi="Verdana"/>
                <w:color w:val="000000"/>
                <w:sz w:val="16"/>
                <w:szCs w:val="18"/>
                <w:lang w:eastAsia="es-BO"/>
              </w:rPr>
              <w:br/>
              <w:t>Deberá contar una simbología de la Bandera Nacional en un lugar visible donde forme parte del frontis de la vivienda y/o tipología lateral que sea visible.</w:t>
            </w:r>
            <w:r w:rsidRPr="00A13D76">
              <w:rPr>
                <w:rFonts w:ascii="Verdana" w:hAnsi="Verdana"/>
                <w:color w:val="000000"/>
                <w:sz w:val="16"/>
                <w:szCs w:val="18"/>
                <w:lang w:eastAsia="es-BO"/>
              </w:rPr>
              <w:br/>
              <w:t xml:space="preserve">También deberá colocarse un degrade de color azul en un lugar visible donde forme parte del frontis de preferencia en una </w:t>
            </w:r>
            <w:r w:rsidRPr="00A13D76">
              <w:rPr>
                <w:rFonts w:ascii="Verdana" w:hAnsi="Verdana"/>
                <w:color w:val="000000"/>
                <w:sz w:val="16"/>
                <w:szCs w:val="18"/>
                <w:lang w:eastAsia="es-BO"/>
              </w:rPr>
              <w:lastRenderedPageBreak/>
              <w:t xml:space="preserve">esquina de la fachada en la vivienda. </w:t>
            </w:r>
            <w:r w:rsidRPr="00A13D76">
              <w:rPr>
                <w:rFonts w:ascii="Verdana" w:hAnsi="Verdana"/>
                <w:color w:val="000000"/>
                <w:sz w:val="16"/>
                <w:szCs w:val="18"/>
                <w:lang w:eastAsia="es-BO"/>
              </w:rPr>
              <w:br/>
              <w:t>Todos estos acabados de pintura serán en coordinación y aprobación del inspector de obra.</w:t>
            </w:r>
          </w:p>
        </w:tc>
      </w:tr>
      <w:tr w:rsidR="002A4ECA" w:rsidRPr="00A13D76" w14:paraId="6147C52C" w14:textId="77777777" w:rsidTr="00B95C3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B0D94F"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71</w:t>
            </w:r>
          </w:p>
        </w:tc>
        <w:tc>
          <w:tcPr>
            <w:tcW w:w="2268" w:type="dxa"/>
            <w:tcBorders>
              <w:top w:val="nil"/>
              <w:left w:val="nil"/>
              <w:bottom w:val="single" w:sz="4" w:space="0" w:color="000000"/>
              <w:right w:val="single" w:sz="4" w:space="0" w:color="000000"/>
            </w:tcBorders>
            <w:shd w:val="clear" w:color="auto" w:fill="auto"/>
            <w:noWrap/>
            <w:vAlign w:val="bottom"/>
            <w:hideMark/>
          </w:tcPr>
          <w:p w14:paraId="3B8D6731"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3ABCA52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7219C28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Requisitos sobre el Producto</w:t>
            </w:r>
            <w:r w:rsidRPr="00A13D76">
              <w:rPr>
                <w:rFonts w:ascii="Verdana" w:hAnsi="Verdana"/>
                <w:color w:val="000000"/>
                <w:sz w:val="16"/>
                <w:szCs w:val="18"/>
                <w:lang w:eastAsia="es-BO"/>
              </w:rPr>
              <w:br/>
              <w:t>La pintura, en el momento de la apertura del envase, no deberá venir sedimentada, ni mostrar separación del vehículo y pigmentación y el envase no debe mostrar corrosión.</w:t>
            </w:r>
            <w:r w:rsidRPr="00A13D76">
              <w:rPr>
                <w:rFonts w:ascii="Verdana" w:hAnsi="Verdana"/>
                <w:color w:val="000000"/>
                <w:sz w:val="16"/>
                <w:szCs w:val="18"/>
                <w:lang w:eastAsia="es-BO"/>
              </w:rPr>
              <w:br/>
              <w:t>La pintura no deberá perder sus características al ser almacenada. En ningún caso se permitirá pintura con más de seis meses de fabricación.</w:t>
            </w:r>
            <w:r w:rsidRPr="00A13D76">
              <w:rPr>
                <w:rFonts w:ascii="Verdana" w:hAnsi="Verdana"/>
                <w:color w:val="000000"/>
                <w:sz w:val="16"/>
                <w:szCs w:val="18"/>
                <w:lang w:eastAsia="es-BO"/>
              </w:rPr>
              <w:br/>
              <w:t>Deberá ser resistente a la abrasión y a los cambios de temperatura y mantendrá un acabado uniforme.</w:t>
            </w:r>
            <w:r w:rsidRPr="00A13D76">
              <w:rPr>
                <w:rFonts w:ascii="Verdana" w:hAnsi="Verdana"/>
                <w:color w:val="000000"/>
                <w:sz w:val="16"/>
                <w:szCs w:val="18"/>
                <w:lang w:eastAsia="es-BO"/>
              </w:rPr>
              <w:br/>
              <w:t>No deberá presentar grietas ni ampollas, ni desprenderse cuando se haya aplicado adecuadamente.</w:t>
            </w:r>
          </w:p>
        </w:tc>
      </w:tr>
      <w:tr w:rsidR="002A4ECA" w:rsidRPr="00A13D76" w14:paraId="695B7B76" w14:textId="77777777" w:rsidTr="00B95C3B">
        <w:trPr>
          <w:trHeight w:val="439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6421FF"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72</w:t>
            </w:r>
          </w:p>
        </w:tc>
        <w:tc>
          <w:tcPr>
            <w:tcW w:w="2268" w:type="dxa"/>
            <w:tcBorders>
              <w:top w:val="nil"/>
              <w:left w:val="nil"/>
              <w:bottom w:val="single" w:sz="4" w:space="0" w:color="000000"/>
              <w:right w:val="single" w:sz="4" w:space="0" w:color="000000"/>
            </w:tcBorders>
            <w:shd w:val="clear" w:color="auto" w:fill="auto"/>
            <w:noWrap/>
            <w:vAlign w:val="bottom"/>
            <w:hideMark/>
          </w:tcPr>
          <w:p w14:paraId="3178F487"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08499E1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0B417613" w14:textId="77777777" w:rsidR="002A4ECA" w:rsidRPr="00A13D76" w:rsidRDefault="002A4ECA" w:rsidP="00A13D76">
            <w:pPr>
              <w:spacing w:after="240"/>
              <w:rPr>
                <w:rFonts w:ascii="Verdana" w:hAnsi="Verdana"/>
                <w:color w:val="000000"/>
                <w:sz w:val="16"/>
                <w:szCs w:val="18"/>
                <w:lang w:eastAsia="es-BO"/>
              </w:rPr>
            </w:pPr>
            <w:r w:rsidRPr="00A13D76">
              <w:rPr>
                <w:rFonts w:ascii="Verdana" w:hAnsi="Verdana"/>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A13D76">
              <w:rPr>
                <w:rFonts w:ascii="Verdana" w:hAnsi="Verdana"/>
                <w:color w:val="000000"/>
                <w:sz w:val="16"/>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13D76">
              <w:rPr>
                <w:rFonts w:ascii="Verdana" w:hAnsi="Verdana"/>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13D76">
              <w:rPr>
                <w:rFonts w:ascii="Verdana" w:hAnsi="Verdana"/>
                <w:color w:val="000000"/>
                <w:sz w:val="16"/>
                <w:szCs w:val="18"/>
                <w:lang w:eastAsia="es-BO"/>
              </w:rPr>
              <w:br/>
              <w:t>Este material no debe estar dentro de la suciedad, grasa o cualquier otro material. Se debe proteger el material contra la humedad, insectos y prever que no existan deformaciones del mismo.</w:t>
            </w:r>
            <w:r w:rsidRPr="00A13D76">
              <w:rPr>
                <w:rFonts w:ascii="Verdana" w:hAnsi="Verdana"/>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A4ECA" w:rsidRPr="00A13D76" w14:paraId="6164AD5D" w14:textId="77777777" w:rsidTr="00B95C3B">
        <w:trPr>
          <w:trHeight w:val="109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9C3F6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73</w:t>
            </w:r>
          </w:p>
        </w:tc>
        <w:tc>
          <w:tcPr>
            <w:tcW w:w="2268" w:type="dxa"/>
            <w:tcBorders>
              <w:top w:val="nil"/>
              <w:left w:val="nil"/>
              <w:bottom w:val="single" w:sz="4" w:space="0" w:color="000000"/>
              <w:right w:val="single" w:sz="4" w:space="0" w:color="000000"/>
            </w:tcBorders>
            <w:shd w:val="clear" w:color="auto" w:fill="auto"/>
            <w:noWrap/>
            <w:vAlign w:val="bottom"/>
            <w:hideMark/>
          </w:tcPr>
          <w:p w14:paraId="0639FF1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79FC85C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67A5DEE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A4ECA" w:rsidRPr="00A13D76" w14:paraId="7CC55BD5" w14:textId="77777777" w:rsidTr="00B95C3B">
        <w:trPr>
          <w:trHeight w:val="1513"/>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6E5BAF22"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74</w:t>
            </w:r>
          </w:p>
        </w:tc>
        <w:tc>
          <w:tcPr>
            <w:tcW w:w="2268" w:type="dxa"/>
            <w:tcBorders>
              <w:top w:val="nil"/>
              <w:left w:val="nil"/>
              <w:bottom w:val="single" w:sz="4" w:space="0" w:color="auto"/>
              <w:right w:val="single" w:sz="4" w:space="0" w:color="000000"/>
            </w:tcBorders>
            <w:shd w:val="clear" w:color="auto" w:fill="auto"/>
            <w:noWrap/>
            <w:vAlign w:val="bottom"/>
            <w:hideMark/>
          </w:tcPr>
          <w:p w14:paraId="4E5AB03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POLIESTIRENO E=1CM</w:t>
            </w:r>
          </w:p>
        </w:tc>
        <w:tc>
          <w:tcPr>
            <w:tcW w:w="993" w:type="dxa"/>
            <w:tcBorders>
              <w:top w:val="nil"/>
              <w:left w:val="nil"/>
              <w:bottom w:val="single" w:sz="4" w:space="0" w:color="auto"/>
              <w:right w:val="single" w:sz="4" w:space="0" w:color="000000"/>
            </w:tcBorders>
            <w:shd w:val="clear" w:color="auto" w:fill="auto"/>
            <w:noWrap/>
            <w:vAlign w:val="bottom"/>
            <w:hideMark/>
          </w:tcPr>
          <w:p w14:paraId="08267051"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M2</w:t>
            </w:r>
          </w:p>
        </w:tc>
        <w:tc>
          <w:tcPr>
            <w:tcW w:w="5386" w:type="dxa"/>
            <w:tcBorders>
              <w:top w:val="nil"/>
              <w:left w:val="nil"/>
              <w:bottom w:val="single" w:sz="4" w:space="0" w:color="auto"/>
              <w:right w:val="single" w:sz="4" w:space="0" w:color="000000"/>
            </w:tcBorders>
            <w:shd w:val="clear" w:color="auto" w:fill="auto"/>
            <w:vAlign w:val="bottom"/>
            <w:hideMark/>
          </w:tcPr>
          <w:p w14:paraId="45AF9A75"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13D76">
              <w:rPr>
                <w:rFonts w:ascii="Verdana" w:hAnsi="Verdana"/>
                <w:color w:val="000000"/>
                <w:sz w:val="16"/>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A13D76">
              <w:rPr>
                <w:rFonts w:ascii="Verdana" w:hAnsi="Verdana"/>
                <w:color w:val="000000"/>
                <w:sz w:val="16"/>
                <w:szCs w:val="18"/>
                <w:lang w:eastAsia="es-BO"/>
              </w:rPr>
              <w:br/>
              <w:t>El Poliestireno deberá ser de E-1cm y deberá presentar características de resistencia al envejecimiento, aislante térmico, amortiguación de impactos y resistencia a la humedad</w:t>
            </w:r>
            <w:r w:rsidRPr="00A13D76">
              <w:rPr>
                <w:rFonts w:ascii="Verdana" w:hAnsi="Verdana"/>
                <w:color w:val="000000"/>
                <w:sz w:val="16"/>
                <w:szCs w:val="18"/>
                <w:lang w:eastAsia="es-BO"/>
              </w:rPr>
              <w:br/>
              <w:t>De manera previa a su instalación, una muestra del material a usarse en el proyecto, deberá ser puesto a consideración del Inspector de obra para su aprobación.</w:t>
            </w:r>
          </w:p>
        </w:tc>
      </w:tr>
      <w:tr w:rsidR="002A4ECA" w:rsidRPr="00A13D76" w14:paraId="44566D86" w14:textId="77777777" w:rsidTr="00B95C3B">
        <w:trPr>
          <w:trHeight w:val="1132"/>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60F8B5"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75</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35321B2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PUERTA MIXTA METAL Y MADERA (1.00X2.10) INC/MARCO</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E49B55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4CBE8739"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A13D76">
              <w:rPr>
                <w:rFonts w:ascii="Verdana" w:hAnsi="Verdana"/>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13D76">
              <w:rPr>
                <w:rFonts w:ascii="Verdana" w:hAnsi="Verdana"/>
                <w:color w:val="000000"/>
                <w:sz w:val="16"/>
                <w:szCs w:val="18"/>
                <w:lang w:eastAsia="es-BO"/>
              </w:rPr>
              <w:br/>
              <w:t xml:space="preserve">Pintura anticorrosiva para el acabado final de la puerta. </w:t>
            </w:r>
            <w:r w:rsidRPr="00A13D76">
              <w:rPr>
                <w:rFonts w:ascii="Verdana" w:hAnsi="Verdana"/>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13D76">
              <w:rPr>
                <w:rFonts w:ascii="Verdana" w:hAnsi="Verdana"/>
                <w:color w:val="000000"/>
                <w:sz w:val="16"/>
                <w:szCs w:val="18"/>
                <w:lang w:eastAsia="es-BO"/>
              </w:rPr>
              <w:br/>
              <w:t>Se utilizara para el acabado pintura anticorrosiva o similar en el mercado local, que será aplicado tanto a la estructura (marcos) como la plancha en su totalidad.</w:t>
            </w:r>
            <w:r w:rsidRPr="00A13D76">
              <w:rPr>
                <w:rFonts w:ascii="Verdana" w:hAnsi="Verdana"/>
                <w:color w:val="000000"/>
                <w:sz w:val="16"/>
                <w:szCs w:val="18"/>
                <w:lang w:eastAsia="es-BO"/>
              </w:rPr>
              <w:br/>
              <w:t>La puerta como tal, deberá tener 2 anclajes por lado para la sujeción de la misma en vano destinado para este fin.</w:t>
            </w:r>
            <w:r w:rsidRPr="00A13D76">
              <w:rPr>
                <w:rFonts w:ascii="Verdana" w:hAnsi="Verdana"/>
                <w:color w:val="000000"/>
                <w:sz w:val="16"/>
                <w:szCs w:val="18"/>
                <w:lang w:eastAsia="es-BO"/>
              </w:rPr>
              <w:br/>
              <w:t>Las piezas de madera serán colocadas en la puerta según el diseño de la misma y asegurados con pernos de 1 ½” x ¼” y tuercas.</w:t>
            </w:r>
            <w:r w:rsidRPr="00A13D76">
              <w:rPr>
                <w:rFonts w:ascii="Verdana" w:hAnsi="Verdana"/>
                <w:color w:val="000000"/>
                <w:sz w:val="16"/>
                <w:szCs w:val="18"/>
                <w:lang w:eastAsia="es-BO"/>
              </w:rPr>
              <w:br/>
              <w:t>Para asegurar el abatimiento de la puerta se colocara una chapa de dos golpes de buena calidad en el marco de perfil angular y tubular respectivamente.</w:t>
            </w:r>
          </w:p>
        </w:tc>
      </w:tr>
      <w:tr w:rsidR="002A4ECA" w:rsidRPr="00A13D76" w14:paraId="55AAFB24" w14:textId="77777777" w:rsidTr="00B95C3B">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B48306"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76</w:t>
            </w:r>
          </w:p>
        </w:tc>
        <w:tc>
          <w:tcPr>
            <w:tcW w:w="2268" w:type="dxa"/>
            <w:tcBorders>
              <w:top w:val="nil"/>
              <w:left w:val="nil"/>
              <w:bottom w:val="single" w:sz="4" w:space="0" w:color="000000"/>
              <w:right w:val="single" w:sz="4" w:space="0" w:color="000000"/>
            </w:tcBorders>
            <w:shd w:val="clear" w:color="auto" w:fill="auto"/>
            <w:noWrap/>
            <w:vAlign w:val="bottom"/>
            <w:hideMark/>
          </w:tcPr>
          <w:p w14:paraId="221352C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5A5A53D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64FFD08"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13D76">
              <w:rPr>
                <w:rFonts w:ascii="Verdana" w:hAnsi="Verdana"/>
                <w:color w:val="000000"/>
                <w:sz w:val="16"/>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13D76">
              <w:rPr>
                <w:rFonts w:ascii="Verdana" w:hAnsi="Verdana"/>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13D76">
              <w:rPr>
                <w:rFonts w:ascii="Verdana" w:hAnsi="Verdana"/>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13D76">
              <w:rPr>
                <w:rFonts w:ascii="Verdana" w:hAnsi="Verdana"/>
                <w:color w:val="000000"/>
                <w:sz w:val="16"/>
                <w:szCs w:val="18"/>
                <w:lang w:eastAsia="es-BO"/>
              </w:rPr>
              <w:br/>
              <w:t xml:space="preserve">El fabricante de este tipo de carpintería deberá entregar las </w:t>
            </w:r>
            <w:r w:rsidRPr="00A13D76">
              <w:rPr>
                <w:rFonts w:ascii="Verdana" w:hAnsi="Verdana"/>
                <w:color w:val="000000"/>
                <w:sz w:val="16"/>
                <w:szCs w:val="18"/>
                <w:lang w:eastAsia="es-BO"/>
              </w:rPr>
              <w:lastRenderedPageBreak/>
              <w:t>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13D76">
              <w:rPr>
                <w:rFonts w:ascii="Verdana" w:hAnsi="Verdana"/>
                <w:color w:val="000000"/>
                <w:sz w:val="16"/>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A4ECA" w:rsidRPr="00A13D76" w14:paraId="1CAE8C19" w14:textId="77777777" w:rsidTr="00B95C3B">
        <w:trPr>
          <w:trHeight w:val="59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7168C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77</w:t>
            </w:r>
          </w:p>
        </w:tc>
        <w:tc>
          <w:tcPr>
            <w:tcW w:w="2268" w:type="dxa"/>
            <w:tcBorders>
              <w:top w:val="nil"/>
              <w:left w:val="nil"/>
              <w:bottom w:val="single" w:sz="4" w:space="0" w:color="000000"/>
              <w:right w:val="single" w:sz="4" w:space="0" w:color="000000"/>
            </w:tcBorders>
            <w:shd w:val="clear" w:color="auto" w:fill="auto"/>
            <w:noWrap/>
            <w:vAlign w:val="bottom"/>
            <w:hideMark/>
          </w:tcPr>
          <w:p w14:paraId="68CC4AF7"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0064CEE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36635B33"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Las rejillas de pisos serán de bronce de 10 x 10 cm con una variacion de +/- 1 cm., según los casos singularizados en los planos y deberán contar con dispositivos de campana para obtener el efecto de sifonaje.</w:t>
            </w:r>
          </w:p>
        </w:tc>
      </w:tr>
      <w:tr w:rsidR="002A4ECA" w:rsidRPr="00A13D76" w14:paraId="3880F277" w14:textId="77777777" w:rsidTr="00B95C3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415167"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78</w:t>
            </w:r>
          </w:p>
        </w:tc>
        <w:tc>
          <w:tcPr>
            <w:tcW w:w="2268" w:type="dxa"/>
            <w:tcBorders>
              <w:top w:val="nil"/>
              <w:left w:val="nil"/>
              <w:bottom w:val="single" w:sz="4" w:space="0" w:color="000000"/>
              <w:right w:val="single" w:sz="4" w:space="0" w:color="000000"/>
            </w:tcBorders>
            <w:shd w:val="clear" w:color="auto" w:fill="auto"/>
            <w:noWrap/>
            <w:vAlign w:val="bottom"/>
            <w:hideMark/>
          </w:tcPr>
          <w:p w14:paraId="37DCD0B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2D3F85F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9046418"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rejilla será Metálica de industria nacional o su equivalente, deberá ser de buena calidad, se utilizara en la cocina para el ingreso y salida de aire.</w:t>
            </w:r>
            <w:r w:rsidRPr="00A13D76">
              <w:rPr>
                <w:rFonts w:ascii="Verdana" w:hAnsi="Verdana"/>
                <w:color w:val="000000"/>
                <w:sz w:val="16"/>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A13D76">
              <w:rPr>
                <w:rFonts w:ascii="Verdana" w:hAnsi="Verdana"/>
                <w:color w:val="000000"/>
                <w:sz w:val="16"/>
                <w:szCs w:val="18"/>
                <w:lang w:eastAsia="es-BO"/>
              </w:rPr>
              <w:br/>
              <w:t>Están diseñados de manera tal que no giran al momento de su colocación. Se usan en mamposterías en general. La medida del tornillo va a depender en este caso del tamaño del ramplug.</w:t>
            </w:r>
            <w:r w:rsidRPr="00A13D76">
              <w:rPr>
                <w:rFonts w:ascii="Verdana" w:hAnsi="Verdana"/>
                <w:color w:val="000000"/>
                <w:sz w:val="16"/>
                <w:szCs w:val="18"/>
                <w:lang w:eastAsia="es-BO"/>
              </w:rPr>
              <w:br/>
              <w:t xml:space="preserve">Calidad: El Proveedor garantizará, la calidad de los materiales en función a los requisitos exigidos                                                                                          </w:t>
            </w:r>
          </w:p>
        </w:tc>
      </w:tr>
      <w:tr w:rsidR="002A4ECA" w:rsidRPr="00A13D76" w14:paraId="434CC9EF" w14:textId="77777777" w:rsidTr="00B95C3B">
        <w:trPr>
          <w:trHeight w:val="6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E2A1E9"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79</w:t>
            </w:r>
          </w:p>
        </w:tc>
        <w:tc>
          <w:tcPr>
            <w:tcW w:w="2268" w:type="dxa"/>
            <w:tcBorders>
              <w:top w:val="nil"/>
              <w:left w:val="nil"/>
              <w:bottom w:val="single" w:sz="4" w:space="0" w:color="000000"/>
              <w:right w:val="single" w:sz="4" w:space="0" w:color="000000"/>
            </w:tcBorders>
            <w:shd w:val="clear" w:color="auto" w:fill="auto"/>
            <w:noWrap/>
            <w:vAlign w:val="bottom"/>
            <w:hideMark/>
          </w:tcPr>
          <w:p w14:paraId="226A49F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62A3D51A"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423340E1"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A13D76">
              <w:rPr>
                <w:rFonts w:ascii="Verdana" w:hAnsi="Verdana"/>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A4ECA" w:rsidRPr="00A13D76" w14:paraId="31826C75" w14:textId="77777777" w:rsidTr="00B95C3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EBB9A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80</w:t>
            </w:r>
          </w:p>
        </w:tc>
        <w:tc>
          <w:tcPr>
            <w:tcW w:w="2268" w:type="dxa"/>
            <w:tcBorders>
              <w:top w:val="nil"/>
              <w:left w:val="nil"/>
              <w:bottom w:val="single" w:sz="4" w:space="0" w:color="000000"/>
              <w:right w:val="single" w:sz="4" w:space="0" w:color="000000"/>
            </w:tcBorders>
            <w:shd w:val="clear" w:color="auto" w:fill="auto"/>
            <w:noWrap/>
            <w:vAlign w:val="bottom"/>
            <w:hideMark/>
          </w:tcPr>
          <w:p w14:paraId="353D2D3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06FCFEE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LT</w:t>
            </w:r>
          </w:p>
        </w:tc>
        <w:tc>
          <w:tcPr>
            <w:tcW w:w="5386" w:type="dxa"/>
            <w:tcBorders>
              <w:top w:val="nil"/>
              <w:left w:val="nil"/>
              <w:bottom w:val="single" w:sz="4" w:space="0" w:color="000000"/>
              <w:right w:val="single" w:sz="4" w:space="0" w:color="000000"/>
            </w:tcBorders>
            <w:shd w:val="clear" w:color="auto" w:fill="auto"/>
            <w:vAlign w:val="bottom"/>
            <w:hideMark/>
          </w:tcPr>
          <w:p w14:paraId="32CB04C3"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Deberá sellar los poros y evitar que la resina de la pintura de acabado sea absorbida por la superficie. Deberá secarse al tacto en aproximadamente 12 minutos.</w:t>
            </w:r>
            <w:r w:rsidRPr="00A13D76">
              <w:rPr>
                <w:rFonts w:ascii="Verdana" w:hAnsi="Verdana"/>
                <w:color w:val="000000"/>
                <w:sz w:val="16"/>
                <w:szCs w:val="18"/>
                <w:lang w:eastAsia="es-BO"/>
              </w:rPr>
              <w:br/>
              <w:t xml:space="preserve">Será usado para el sellado de superficies de concreto, yeso y estuco que tendrán como acabado pinturas Látex o sintética. </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38D55CE1" w14:textId="77777777" w:rsidTr="00B95C3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878025"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81</w:t>
            </w:r>
          </w:p>
        </w:tc>
        <w:tc>
          <w:tcPr>
            <w:tcW w:w="2268" w:type="dxa"/>
            <w:tcBorders>
              <w:top w:val="nil"/>
              <w:left w:val="nil"/>
              <w:bottom w:val="single" w:sz="4" w:space="0" w:color="000000"/>
              <w:right w:val="single" w:sz="4" w:space="0" w:color="000000"/>
            </w:tcBorders>
            <w:shd w:val="clear" w:color="auto" w:fill="auto"/>
            <w:noWrap/>
            <w:vAlign w:val="bottom"/>
            <w:hideMark/>
          </w:tcPr>
          <w:p w14:paraId="304BFBC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E06261A"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7CF0B179"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Un sifón es un dispositivo hidráulico que se utiliza para trasvasar un líquido de un recipiente a otro. Consiste simplemente en un tubo en forma de U invertida.</w:t>
            </w:r>
            <w:r w:rsidRPr="00A13D76">
              <w:rPr>
                <w:rFonts w:ascii="Verdana" w:hAnsi="Verdana"/>
                <w:color w:val="000000"/>
                <w:sz w:val="16"/>
                <w:szCs w:val="18"/>
                <w:lang w:eastAsia="es-BO"/>
              </w:rPr>
              <w:br/>
              <w:t>CARACTERÍSTICAS</w:t>
            </w:r>
            <w:r w:rsidRPr="00A13D76">
              <w:rPr>
                <w:rFonts w:ascii="Verdana" w:hAnsi="Verdana"/>
                <w:color w:val="000000"/>
                <w:sz w:val="16"/>
                <w:szCs w:val="18"/>
                <w:lang w:eastAsia="es-BO"/>
              </w:rPr>
              <w:br/>
              <w:t>1 1/4" Desagüe Lavatorio con Cola PVC y Tapón</w:t>
            </w:r>
            <w:r w:rsidRPr="00A13D76">
              <w:rPr>
                <w:rFonts w:ascii="Verdana" w:hAnsi="Verdana"/>
                <w:color w:val="000000"/>
                <w:sz w:val="16"/>
                <w:szCs w:val="18"/>
                <w:lang w:eastAsia="es-BO"/>
              </w:rPr>
              <w:br/>
              <w:t>Gran resistencia a la humedad, aunque son vulnerables a los ácidos</w:t>
            </w:r>
            <w:r w:rsidRPr="00A13D76">
              <w:rPr>
                <w:rFonts w:ascii="Verdana" w:hAnsi="Verdana"/>
                <w:color w:val="000000"/>
                <w:sz w:val="16"/>
                <w:szCs w:val="18"/>
                <w:lang w:eastAsia="es-BO"/>
              </w:rPr>
              <w:br/>
              <w:t>Sifón Lavatorio 1 1/4'</w:t>
            </w:r>
            <w:r w:rsidRPr="00A13D76">
              <w:rPr>
                <w:rFonts w:ascii="Verdana" w:hAnsi="Verdana"/>
                <w:color w:val="000000"/>
                <w:sz w:val="16"/>
                <w:szCs w:val="18"/>
                <w:lang w:eastAsia="es-BO"/>
              </w:rPr>
              <w:br/>
            </w:r>
            <w:r w:rsidRPr="00A13D76">
              <w:rPr>
                <w:rFonts w:ascii="Verdana" w:hAnsi="Verdana"/>
                <w:color w:val="000000"/>
                <w:sz w:val="16"/>
                <w:szCs w:val="18"/>
                <w:lang w:eastAsia="es-BO"/>
              </w:rPr>
              <w:lastRenderedPageBreak/>
              <w:t xml:space="preserve">Salida Recta 32 mm </w:t>
            </w:r>
            <w:r w:rsidRPr="00A13D76">
              <w:rPr>
                <w:rFonts w:ascii="Verdana" w:hAnsi="Verdana"/>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1129DFF2" w14:textId="77777777" w:rsidTr="00B95C3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58E932"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82</w:t>
            </w:r>
          </w:p>
        </w:tc>
        <w:tc>
          <w:tcPr>
            <w:tcW w:w="2268" w:type="dxa"/>
            <w:tcBorders>
              <w:top w:val="nil"/>
              <w:left w:val="nil"/>
              <w:bottom w:val="single" w:sz="4" w:space="0" w:color="000000"/>
              <w:right w:val="single" w:sz="4" w:space="0" w:color="000000"/>
            </w:tcBorders>
            <w:shd w:val="clear" w:color="auto" w:fill="auto"/>
            <w:noWrap/>
            <w:vAlign w:val="bottom"/>
            <w:hideMark/>
          </w:tcPr>
          <w:p w14:paraId="29F70B9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058567F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9F2581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Un sifón es un dispositivo hidráulico que se utiliza para trasvasar un líquido de un recipiente a otro. Consiste simplemente en un tubo en forma de U invertida.</w:t>
            </w:r>
            <w:r w:rsidRPr="00A13D76">
              <w:rPr>
                <w:rFonts w:ascii="Verdana" w:hAnsi="Verdana"/>
                <w:color w:val="000000"/>
                <w:sz w:val="16"/>
                <w:szCs w:val="18"/>
                <w:lang w:eastAsia="es-BO"/>
              </w:rPr>
              <w:br/>
              <w:t>CARACTERÍSTICAS</w:t>
            </w:r>
            <w:r w:rsidRPr="00A13D76">
              <w:rPr>
                <w:rFonts w:ascii="Verdana" w:hAnsi="Verdana"/>
                <w:color w:val="000000"/>
                <w:sz w:val="16"/>
                <w:szCs w:val="18"/>
                <w:lang w:eastAsia="es-BO"/>
              </w:rPr>
              <w:br/>
              <w:t>1 1/4" Desagüe Lavatorio con Cola PVC y Tapón</w:t>
            </w:r>
            <w:r w:rsidRPr="00A13D76">
              <w:rPr>
                <w:rFonts w:ascii="Verdana" w:hAnsi="Verdana"/>
                <w:color w:val="000000"/>
                <w:sz w:val="16"/>
                <w:szCs w:val="18"/>
                <w:lang w:eastAsia="es-BO"/>
              </w:rPr>
              <w:br/>
              <w:t>Gran resistencia a la humedad, aunque son vulnerables a los ácidos</w:t>
            </w:r>
            <w:r w:rsidRPr="00A13D76">
              <w:rPr>
                <w:rFonts w:ascii="Verdana" w:hAnsi="Verdana"/>
                <w:color w:val="000000"/>
                <w:sz w:val="16"/>
                <w:szCs w:val="18"/>
                <w:lang w:eastAsia="es-BO"/>
              </w:rPr>
              <w:br/>
              <w:t>Sifón Lavatorio 1 1/4'</w:t>
            </w:r>
            <w:r w:rsidRPr="00A13D76">
              <w:rPr>
                <w:rFonts w:ascii="Verdana" w:hAnsi="Verdana"/>
                <w:color w:val="000000"/>
                <w:sz w:val="16"/>
                <w:szCs w:val="18"/>
                <w:lang w:eastAsia="es-BO"/>
              </w:rPr>
              <w:br/>
              <w:t xml:space="preserve">Salida Recta 32 mm </w:t>
            </w:r>
            <w:r w:rsidRPr="00A13D76">
              <w:rPr>
                <w:rFonts w:ascii="Verdana" w:hAnsi="Verdana"/>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13D76">
              <w:rPr>
                <w:rFonts w:ascii="Verdana" w:hAnsi="Verdana"/>
                <w:color w:val="000000"/>
                <w:sz w:val="16"/>
                <w:szCs w:val="18"/>
                <w:lang w:eastAsia="es-BO"/>
              </w:rPr>
              <w:br/>
              <w:t>La Entidad Ejecutora deberá garantizar que el material de referencia sea de buena calidad y de marca.</w:t>
            </w:r>
          </w:p>
        </w:tc>
      </w:tr>
      <w:tr w:rsidR="002A4ECA" w:rsidRPr="00A13D76" w14:paraId="71141E79" w14:textId="77777777" w:rsidTr="00B95C3B">
        <w:trPr>
          <w:trHeight w:val="134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80F0E1"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83</w:t>
            </w:r>
          </w:p>
        </w:tc>
        <w:tc>
          <w:tcPr>
            <w:tcW w:w="2268" w:type="dxa"/>
            <w:tcBorders>
              <w:top w:val="nil"/>
              <w:left w:val="nil"/>
              <w:bottom w:val="single" w:sz="4" w:space="0" w:color="000000"/>
              <w:right w:val="single" w:sz="4" w:space="0" w:color="000000"/>
            </w:tcBorders>
            <w:shd w:val="clear" w:color="auto" w:fill="auto"/>
            <w:noWrap/>
            <w:vAlign w:val="bottom"/>
            <w:hideMark/>
          </w:tcPr>
          <w:p w14:paraId="03A5906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1A2714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GLB</w:t>
            </w:r>
          </w:p>
        </w:tc>
        <w:tc>
          <w:tcPr>
            <w:tcW w:w="5386" w:type="dxa"/>
            <w:tcBorders>
              <w:top w:val="nil"/>
              <w:left w:val="nil"/>
              <w:bottom w:val="single" w:sz="4" w:space="0" w:color="000000"/>
              <w:right w:val="single" w:sz="4" w:space="0" w:color="000000"/>
            </w:tcBorders>
            <w:shd w:val="clear" w:color="auto" w:fill="auto"/>
            <w:vAlign w:val="bottom"/>
            <w:hideMark/>
          </w:tcPr>
          <w:p w14:paraId="4FE075CD"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A13D76">
              <w:rPr>
                <w:rFonts w:ascii="Verdana" w:hAnsi="Verdana"/>
                <w:color w:val="000000"/>
                <w:sz w:val="16"/>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A13D76">
              <w:rPr>
                <w:rFonts w:ascii="Verdana" w:hAnsi="Verdana"/>
                <w:color w:val="000000"/>
                <w:sz w:val="16"/>
                <w:szCs w:val="18"/>
                <w:lang w:eastAsia="es-BO"/>
              </w:rPr>
              <w:br/>
              <w:t>Las características que debe cumplir:</w:t>
            </w:r>
            <w:r w:rsidRPr="00A13D76">
              <w:rPr>
                <w:rFonts w:ascii="Verdana" w:hAnsi="Verdana"/>
                <w:color w:val="000000"/>
                <w:sz w:val="16"/>
                <w:szCs w:val="18"/>
                <w:lang w:eastAsia="es-BO"/>
              </w:rPr>
              <w:br/>
              <w:t xml:space="preserve">• Capa externa negra, con protección UV </w:t>
            </w:r>
            <w:r w:rsidRPr="00A13D76">
              <w:rPr>
                <w:rFonts w:ascii="Verdana" w:hAnsi="Verdana"/>
                <w:color w:val="000000"/>
                <w:sz w:val="16"/>
                <w:szCs w:val="18"/>
                <w:lang w:eastAsia="es-BO"/>
              </w:rPr>
              <w:br/>
              <w:t>• Capa interna que impidan la proliferación de bacterias, algas, hongos y esporas</w:t>
            </w:r>
            <w:r w:rsidRPr="00A13D76">
              <w:rPr>
                <w:rFonts w:ascii="Verdana" w:hAnsi="Verdana"/>
                <w:color w:val="000000"/>
                <w:sz w:val="16"/>
                <w:szCs w:val="18"/>
                <w:lang w:eastAsia="es-BO"/>
              </w:rPr>
              <w:br/>
              <w:t xml:space="preserve">•  Tapa de fácil acceso y sellado </w:t>
            </w:r>
            <w:r w:rsidRPr="00A13D76">
              <w:rPr>
                <w:rFonts w:ascii="Verdana" w:hAnsi="Verdana"/>
                <w:color w:val="000000"/>
                <w:sz w:val="16"/>
                <w:szCs w:val="18"/>
                <w:lang w:eastAsia="es-BO"/>
              </w:rPr>
              <w:br/>
              <w:t xml:space="preserve">• Material insípido, atoxico e higiénico </w:t>
            </w:r>
            <w:r w:rsidRPr="00A13D76">
              <w:rPr>
                <w:rFonts w:ascii="Verdana" w:hAnsi="Verdana"/>
                <w:color w:val="000000"/>
                <w:sz w:val="16"/>
                <w:szCs w:val="18"/>
                <w:lang w:eastAsia="es-BO"/>
              </w:rPr>
              <w:br/>
              <w:t xml:space="preserve">Una vez instalados los artefactos, se realizarán las pruebas finales para verificar el correcto funcionamiento de todos y cada uno de los artefactos instalados,  </w:t>
            </w:r>
            <w:r w:rsidRPr="00A13D76">
              <w:rPr>
                <w:rFonts w:ascii="Verdana" w:hAnsi="Verdana"/>
                <w:color w:val="000000"/>
                <w:sz w:val="16"/>
                <w:szCs w:val="18"/>
                <w:lang w:eastAsia="es-BO"/>
              </w:rPr>
              <w:br/>
              <w:t xml:space="preserve">La Entidad Ejecutora deberá garantizar que el material de referencia sea de buena calidad y de marca reconocida. </w:t>
            </w:r>
          </w:p>
        </w:tc>
      </w:tr>
      <w:tr w:rsidR="002A4ECA" w:rsidRPr="00A13D76" w14:paraId="55263E95" w14:textId="77777777" w:rsidTr="00B95C3B">
        <w:trPr>
          <w:trHeight w:val="1416"/>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2BE20DEE"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84</w:t>
            </w:r>
          </w:p>
        </w:tc>
        <w:tc>
          <w:tcPr>
            <w:tcW w:w="2268" w:type="dxa"/>
            <w:tcBorders>
              <w:top w:val="nil"/>
              <w:left w:val="nil"/>
              <w:bottom w:val="single" w:sz="4" w:space="0" w:color="auto"/>
              <w:right w:val="single" w:sz="4" w:space="0" w:color="000000"/>
            </w:tcBorders>
            <w:shd w:val="clear" w:color="auto" w:fill="auto"/>
            <w:noWrap/>
            <w:vAlign w:val="bottom"/>
            <w:hideMark/>
          </w:tcPr>
          <w:p w14:paraId="1A3D349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TANQUE SÉPTICO DE PVC DE 900 LTS</w:t>
            </w:r>
          </w:p>
        </w:tc>
        <w:tc>
          <w:tcPr>
            <w:tcW w:w="993" w:type="dxa"/>
            <w:tcBorders>
              <w:top w:val="nil"/>
              <w:left w:val="nil"/>
              <w:bottom w:val="single" w:sz="4" w:space="0" w:color="auto"/>
              <w:right w:val="single" w:sz="4" w:space="0" w:color="000000"/>
            </w:tcBorders>
            <w:shd w:val="clear" w:color="auto" w:fill="auto"/>
            <w:noWrap/>
            <w:vAlign w:val="bottom"/>
            <w:hideMark/>
          </w:tcPr>
          <w:p w14:paraId="391813A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auto"/>
              <w:right w:val="single" w:sz="4" w:space="0" w:color="000000"/>
            </w:tcBorders>
            <w:shd w:val="clear" w:color="auto" w:fill="auto"/>
            <w:vAlign w:val="bottom"/>
            <w:hideMark/>
          </w:tcPr>
          <w:p w14:paraId="6BB68C03"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32F4294E" w14:textId="77777777" w:rsidTr="00B95C3B">
        <w:trPr>
          <w:trHeight w:val="3144"/>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73BBEC2"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85</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0A11F02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TEE PVC D=1/2”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6D3682D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5F469CA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13D76">
              <w:rPr>
                <w:rFonts w:ascii="Verdana" w:hAnsi="Verdana"/>
                <w:color w:val="000000"/>
                <w:sz w:val="16"/>
                <w:szCs w:val="18"/>
                <w:lang w:eastAsia="es-BO"/>
              </w:rPr>
              <w:br/>
              <w:t xml:space="preserve">REQUISITOS: </w:t>
            </w:r>
            <w:r w:rsidRPr="00A13D76">
              <w:rPr>
                <w:rFonts w:ascii="Verdana" w:hAnsi="Verdana"/>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A13D76">
              <w:rPr>
                <w:rFonts w:ascii="Verdana" w:hAnsi="Verdana"/>
                <w:color w:val="000000"/>
                <w:sz w:val="16"/>
                <w:szCs w:val="18"/>
                <w:lang w:eastAsia="es-BO"/>
              </w:rPr>
              <w:br/>
              <w:t>Material de Policloruro de Vinilo (PVC) de 1/2", deberá cumplir con las siguientes normas:</w:t>
            </w:r>
            <w:r w:rsidRPr="00A13D76">
              <w:rPr>
                <w:rFonts w:ascii="Verdana" w:hAnsi="Verdana"/>
                <w:color w:val="000000"/>
                <w:sz w:val="16"/>
                <w:szCs w:val="18"/>
                <w:lang w:eastAsia="es-BO"/>
              </w:rPr>
              <w:br/>
              <w:t xml:space="preserve"> -Normas Bolivianas:         NB 213-77</w:t>
            </w:r>
            <w:r w:rsidRPr="00A13D76">
              <w:rPr>
                <w:rFonts w:ascii="Verdana" w:hAnsi="Verdana"/>
                <w:color w:val="000000"/>
                <w:sz w:val="16"/>
                <w:szCs w:val="18"/>
                <w:lang w:eastAsia="es-BO"/>
              </w:rPr>
              <w:br/>
              <w:t xml:space="preserve"> -Normas ASTM:   D-1785 y D-2241</w:t>
            </w:r>
            <w:r w:rsidRPr="00A13D76">
              <w:rPr>
                <w:rFonts w:ascii="Verdana" w:hAnsi="Verdana"/>
                <w:color w:val="000000"/>
                <w:sz w:val="16"/>
                <w:szCs w:val="18"/>
                <w:lang w:eastAsia="es-BO"/>
              </w:rPr>
              <w:br/>
              <w:t>El accesorio procederá de fábrica por inyección de molde, no aceptándose el uso de piezas especiales obtenidas mediante cortes o unión de tubos cortados en sesgo.</w:t>
            </w:r>
          </w:p>
        </w:tc>
      </w:tr>
      <w:tr w:rsidR="002A4ECA" w:rsidRPr="00A13D76" w14:paraId="326B793B" w14:textId="77777777" w:rsidTr="00B95C3B">
        <w:trPr>
          <w:trHeight w:val="15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E1542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86</w:t>
            </w:r>
          </w:p>
        </w:tc>
        <w:tc>
          <w:tcPr>
            <w:tcW w:w="2268" w:type="dxa"/>
            <w:tcBorders>
              <w:top w:val="nil"/>
              <w:left w:val="nil"/>
              <w:bottom w:val="single" w:sz="4" w:space="0" w:color="000000"/>
              <w:right w:val="single" w:sz="4" w:space="0" w:color="000000"/>
            </w:tcBorders>
            <w:shd w:val="clear" w:color="auto" w:fill="auto"/>
            <w:noWrap/>
            <w:vAlign w:val="bottom"/>
            <w:hideMark/>
          </w:tcPr>
          <w:p w14:paraId="6E6531B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B30BDA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57E97647"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13D76">
              <w:rPr>
                <w:rFonts w:ascii="Verdana" w:hAnsi="Verdana"/>
                <w:color w:val="000000"/>
                <w:sz w:val="16"/>
                <w:szCs w:val="18"/>
                <w:lang w:eastAsia="es-BO"/>
              </w:rPr>
              <w:br/>
              <w:t xml:space="preserve">REQUISITOS: </w:t>
            </w:r>
            <w:r w:rsidRPr="00A13D76">
              <w:rPr>
                <w:rFonts w:ascii="Verdana" w:hAnsi="Verdana"/>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A13D76">
              <w:rPr>
                <w:rFonts w:ascii="Verdana" w:hAnsi="Verdana"/>
                <w:color w:val="000000"/>
                <w:sz w:val="16"/>
                <w:szCs w:val="18"/>
                <w:lang w:eastAsia="es-BO"/>
              </w:rPr>
              <w:br/>
              <w:t>Material de Policloruro de Vinilo (PVC) de 2", deberá cumplir con las siguientes normas:</w:t>
            </w:r>
            <w:r w:rsidRPr="00A13D76">
              <w:rPr>
                <w:rFonts w:ascii="Verdana" w:hAnsi="Verdana"/>
                <w:color w:val="000000"/>
                <w:sz w:val="16"/>
                <w:szCs w:val="18"/>
                <w:lang w:eastAsia="es-BO"/>
              </w:rPr>
              <w:br/>
              <w:t xml:space="preserve"> -Normas Bolivianas:         NB 213-77</w:t>
            </w:r>
            <w:r w:rsidRPr="00A13D76">
              <w:rPr>
                <w:rFonts w:ascii="Verdana" w:hAnsi="Verdana"/>
                <w:color w:val="000000"/>
                <w:sz w:val="16"/>
                <w:szCs w:val="18"/>
                <w:lang w:eastAsia="es-BO"/>
              </w:rPr>
              <w:br/>
              <w:t xml:space="preserve"> -Normas ASTM:   D-1785 y D-2241</w:t>
            </w:r>
            <w:r w:rsidRPr="00A13D76">
              <w:rPr>
                <w:rFonts w:ascii="Verdana" w:hAnsi="Verdana"/>
                <w:color w:val="000000"/>
                <w:sz w:val="16"/>
                <w:szCs w:val="18"/>
                <w:lang w:eastAsia="es-BO"/>
              </w:rPr>
              <w:br/>
              <w:t>El accesorio procederá de fábrica por inyección de molde, no aceptándose el uso de piezas especiales obtenidas mediante cortes o unión de tubos cortados en sesgo.</w:t>
            </w:r>
          </w:p>
        </w:tc>
      </w:tr>
      <w:tr w:rsidR="002A4ECA" w:rsidRPr="00A13D76" w14:paraId="01EFFE08" w14:textId="77777777" w:rsidTr="00B95C3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16947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87</w:t>
            </w:r>
          </w:p>
        </w:tc>
        <w:tc>
          <w:tcPr>
            <w:tcW w:w="2268" w:type="dxa"/>
            <w:tcBorders>
              <w:top w:val="nil"/>
              <w:left w:val="nil"/>
              <w:bottom w:val="single" w:sz="4" w:space="0" w:color="000000"/>
              <w:right w:val="single" w:sz="4" w:space="0" w:color="000000"/>
            </w:tcBorders>
            <w:shd w:val="clear" w:color="auto" w:fill="auto"/>
            <w:noWrap/>
            <w:vAlign w:val="bottom"/>
            <w:hideMark/>
          </w:tcPr>
          <w:p w14:paraId="5D497BE1"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672255D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2B449AB6"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A4ECA" w:rsidRPr="00A13D76" w14:paraId="6381F824" w14:textId="77777777" w:rsidTr="00B95C3B">
        <w:trPr>
          <w:trHeight w:val="1552"/>
        </w:trPr>
        <w:tc>
          <w:tcPr>
            <w:tcW w:w="562" w:type="dxa"/>
            <w:tcBorders>
              <w:top w:val="nil"/>
              <w:left w:val="single" w:sz="4" w:space="0" w:color="000000"/>
              <w:bottom w:val="single" w:sz="4" w:space="0" w:color="auto"/>
              <w:right w:val="single" w:sz="4" w:space="0" w:color="000000"/>
            </w:tcBorders>
            <w:shd w:val="clear" w:color="auto" w:fill="auto"/>
            <w:noWrap/>
            <w:vAlign w:val="bottom"/>
          </w:tcPr>
          <w:p w14:paraId="6EF11813"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88</w:t>
            </w:r>
          </w:p>
        </w:tc>
        <w:tc>
          <w:tcPr>
            <w:tcW w:w="2268" w:type="dxa"/>
            <w:tcBorders>
              <w:top w:val="nil"/>
              <w:left w:val="nil"/>
              <w:bottom w:val="single" w:sz="4" w:space="0" w:color="auto"/>
              <w:right w:val="single" w:sz="4" w:space="0" w:color="000000"/>
            </w:tcBorders>
            <w:shd w:val="clear" w:color="auto" w:fill="auto"/>
            <w:noWrap/>
            <w:vAlign w:val="bottom"/>
            <w:hideMark/>
          </w:tcPr>
          <w:p w14:paraId="3235805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TEFLÓN 3/4"</w:t>
            </w:r>
          </w:p>
        </w:tc>
        <w:tc>
          <w:tcPr>
            <w:tcW w:w="993" w:type="dxa"/>
            <w:tcBorders>
              <w:top w:val="nil"/>
              <w:left w:val="nil"/>
              <w:bottom w:val="single" w:sz="4" w:space="0" w:color="auto"/>
              <w:right w:val="single" w:sz="4" w:space="0" w:color="000000"/>
            </w:tcBorders>
            <w:shd w:val="clear" w:color="auto" w:fill="auto"/>
            <w:noWrap/>
            <w:vAlign w:val="bottom"/>
            <w:hideMark/>
          </w:tcPr>
          <w:p w14:paraId="4988BE7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auto"/>
              <w:right w:val="single" w:sz="4" w:space="0" w:color="000000"/>
            </w:tcBorders>
            <w:shd w:val="clear" w:color="auto" w:fill="auto"/>
            <w:vAlign w:val="bottom"/>
            <w:hideMark/>
          </w:tcPr>
          <w:p w14:paraId="1DFF3ADD" w14:textId="77777777" w:rsidR="002A4ECA" w:rsidRPr="00A13D76" w:rsidRDefault="002A4ECA" w:rsidP="00A13D76">
            <w:pPr>
              <w:spacing w:after="240"/>
              <w:rPr>
                <w:rFonts w:ascii="Verdana" w:hAnsi="Verdana"/>
                <w:color w:val="000000"/>
                <w:sz w:val="16"/>
                <w:szCs w:val="18"/>
                <w:lang w:eastAsia="es-BO"/>
              </w:rPr>
            </w:pPr>
            <w:r w:rsidRPr="00A13D76">
              <w:rPr>
                <w:rFonts w:ascii="Verdana" w:hAnsi="Verdana"/>
                <w:color w:val="000000"/>
                <w:sz w:val="16"/>
                <w:szCs w:val="18"/>
                <w:lang w:eastAsia="es-BO"/>
              </w:rPr>
              <w:t>Cinta adhesiva que se coloca en las roscas y juntas de unión para evitar fugas en las tuberías.</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A13D76">
              <w:rPr>
                <w:rFonts w:ascii="Verdana" w:hAnsi="Verdana"/>
                <w:color w:val="000000"/>
                <w:sz w:val="16"/>
                <w:szCs w:val="18"/>
                <w:lang w:eastAsia="es-BO"/>
              </w:rPr>
              <w:br/>
              <w:t>Tamaño de 3/4"</w:t>
            </w:r>
          </w:p>
        </w:tc>
      </w:tr>
      <w:tr w:rsidR="002A4ECA" w:rsidRPr="00A13D76" w14:paraId="1E101B16" w14:textId="77777777" w:rsidTr="00B95C3B">
        <w:trPr>
          <w:trHeight w:val="1507"/>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C195E57"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89</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4444DA3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TÉRMICO DE 20 AMP</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20753D90"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4CC78A43"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13D76">
              <w:rPr>
                <w:rFonts w:ascii="Verdana" w:hAnsi="Verdana"/>
                <w:color w:val="000000"/>
                <w:sz w:val="16"/>
                <w:szCs w:val="18"/>
                <w:lang w:eastAsia="es-BO"/>
              </w:rPr>
              <w:br/>
              <w:t xml:space="preserve">REQUISITOS: </w:t>
            </w:r>
            <w:r w:rsidRPr="00A13D76">
              <w:rPr>
                <w:rFonts w:ascii="Verdana" w:hAnsi="Verdana"/>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13D76">
              <w:rPr>
                <w:rFonts w:ascii="Verdana" w:hAnsi="Verdana"/>
                <w:color w:val="000000"/>
                <w:sz w:val="16"/>
                <w:szCs w:val="18"/>
                <w:lang w:eastAsia="es-BO"/>
              </w:rPr>
              <w:br/>
              <w:t>Vida mecánica 20.000 maniobras</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3F75405C" w14:textId="77777777" w:rsidTr="00B95C3B">
        <w:trPr>
          <w:trHeight w:val="317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EBE04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90</w:t>
            </w:r>
          </w:p>
        </w:tc>
        <w:tc>
          <w:tcPr>
            <w:tcW w:w="2268" w:type="dxa"/>
            <w:tcBorders>
              <w:top w:val="nil"/>
              <w:left w:val="nil"/>
              <w:bottom w:val="single" w:sz="4" w:space="0" w:color="000000"/>
              <w:right w:val="single" w:sz="4" w:space="0" w:color="000000"/>
            </w:tcBorders>
            <w:shd w:val="clear" w:color="auto" w:fill="auto"/>
            <w:noWrap/>
            <w:vAlign w:val="bottom"/>
            <w:hideMark/>
          </w:tcPr>
          <w:p w14:paraId="7608C47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4966B31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3F09448"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Numero de polos: 2; Interruptor Llave Térmica Bipolar Peso 0.65 kg; Dimensiones 20 × 20 × 5 cm; Marca: Reconocida</w:t>
            </w:r>
            <w:r w:rsidRPr="00A13D76">
              <w:rPr>
                <w:rFonts w:ascii="Verdana" w:hAnsi="Verdana"/>
                <w:color w:val="000000"/>
                <w:sz w:val="16"/>
                <w:szCs w:val="18"/>
                <w:lang w:eastAsia="es-BO"/>
              </w:rPr>
              <w:br/>
              <w:t xml:space="preserve">Línea bipolar; Material PVC; Amperaje: 2×32; </w:t>
            </w:r>
            <w:r w:rsidRPr="00A13D76">
              <w:rPr>
                <w:rFonts w:ascii="Verdana" w:hAnsi="Verdana"/>
                <w:color w:val="000000"/>
                <w:sz w:val="16"/>
                <w:szCs w:val="18"/>
                <w:lang w:eastAsia="es-BO"/>
              </w:rPr>
              <w:br/>
              <w:t>Cantidad de módulos: 1</w:t>
            </w:r>
            <w:r w:rsidRPr="00A13D76">
              <w:rPr>
                <w:rFonts w:ascii="Verdana" w:hAnsi="Verdana"/>
                <w:color w:val="000000"/>
                <w:sz w:val="16"/>
                <w:szCs w:val="18"/>
                <w:lang w:eastAsia="es-BO"/>
              </w:rPr>
              <w:br/>
              <w:t>Corriente nominal: 25 A; SKU 6566</w:t>
            </w:r>
            <w:r w:rsidRPr="00A13D76">
              <w:rPr>
                <w:rFonts w:ascii="Verdana" w:hAnsi="Verdana"/>
                <w:color w:val="000000"/>
                <w:sz w:val="16"/>
                <w:szCs w:val="18"/>
                <w:lang w:eastAsia="es-BO"/>
              </w:rPr>
              <w:br/>
              <w:t>Unidades por paquete: 1</w:t>
            </w:r>
            <w:r w:rsidRPr="00A13D76">
              <w:rPr>
                <w:rFonts w:ascii="Verdana" w:hAnsi="Verdana"/>
                <w:color w:val="000000"/>
                <w:sz w:val="16"/>
                <w:szCs w:val="18"/>
                <w:lang w:eastAsia="es-BO"/>
              </w:rPr>
              <w:br/>
              <w:t xml:space="preserve">REQUISITOS: </w:t>
            </w:r>
            <w:r w:rsidRPr="00A13D76">
              <w:rPr>
                <w:rFonts w:ascii="Verdana" w:hAnsi="Verdana"/>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286E3E93" w14:textId="77777777" w:rsidTr="00B95C3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1032D7BA"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91</w:t>
            </w:r>
          </w:p>
        </w:tc>
        <w:tc>
          <w:tcPr>
            <w:tcW w:w="2268" w:type="dxa"/>
            <w:tcBorders>
              <w:top w:val="nil"/>
              <w:left w:val="nil"/>
              <w:bottom w:val="single" w:sz="4" w:space="0" w:color="000000"/>
              <w:right w:val="single" w:sz="4" w:space="0" w:color="000000"/>
            </w:tcBorders>
            <w:shd w:val="clear" w:color="auto" w:fill="auto"/>
            <w:noWrap/>
            <w:vAlign w:val="bottom"/>
            <w:hideMark/>
          </w:tcPr>
          <w:p w14:paraId="098AA6E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2732C05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6108C4AE"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A13D76">
              <w:rPr>
                <w:rFonts w:ascii="Verdana" w:hAnsi="Verdana"/>
                <w:color w:val="000000"/>
                <w:sz w:val="16"/>
                <w:szCs w:val="18"/>
                <w:lang w:eastAsia="es-BO"/>
              </w:rPr>
              <w:br/>
              <w:t xml:space="preserve">REQUISITOS: </w:t>
            </w:r>
            <w:r w:rsidRPr="00A13D76">
              <w:rPr>
                <w:rFonts w:ascii="Verdana" w:hAnsi="Verdana"/>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5CCF132D" w14:textId="77777777" w:rsidTr="00B95C3B">
        <w:trPr>
          <w:trHeight w:val="1118"/>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28634E71"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92</w:t>
            </w:r>
          </w:p>
        </w:tc>
        <w:tc>
          <w:tcPr>
            <w:tcW w:w="2268" w:type="dxa"/>
            <w:tcBorders>
              <w:top w:val="nil"/>
              <w:left w:val="nil"/>
              <w:bottom w:val="single" w:sz="4" w:space="0" w:color="000000"/>
              <w:right w:val="single" w:sz="4" w:space="0" w:color="000000"/>
            </w:tcBorders>
            <w:shd w:val="clear" w:color="auto" w:fill="auto"/>
            <w:noWrap/>
            <w:vAlign w:val="bottom"/>
            <w:hideMark/>
          </w:tcPr>
          <w:p w14:paraId="04C5120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175078BF"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0534FCB3" w14:textId="404AF5C3" w:rsidR="002A4ECA" w:rsidRPr="00A13D76" w:rsidRDefault="002A4ECA" w:rsidP="00A13D76">
            <w:pPr>
              <w:spacing w:after="240"/>
              <w:rPr>
                <w:rFonts w:ascii="Verdana" w:hAnsi="Verdana"/>
                <w:color w:val="000000"/>
                <w:sz w:val="16"/>
                <w:szCs w:val="18"/>
                <w:lang w:eastAsia="es-BO"/>
              </w:rPr>
            </w:pPr>
            <w:r w:rsidRPr="00A13D76">
              <w:rPr>
                <w:rFonts w:ascii="Verdana" w:hAnsi="Verdana"/>
                <w:color w:val="000000"/>
                <w:sz w:val="16"/>
                <w:szCs w:val="18"/>
                <w:lang w:eastAsia="es-BO"/>
              </w:rPr>
              <w:t>Deberá ser de primera calidad y marca conocida, los tomacorrientes deberán ser bipolares con una capacidad mínima nominal de 10 amperios/250 voltios.</w:t>
            </w:r>
            <w:r w:rsidRPr="00A13D76">
              <w:rPr>
                <w:rFonts w:ascii="Verdana" w:hAnsi="Verdana"/>
                <w:color w:val="000000"/>
                <w:sz w:val="16"/>
                <w:szCs w:val="18"/>
                <w:lang w:eastAsia="es-BO"/>
              </w:rPr>
              <w:br/>
              <w:t>La superficie del accesorio deberá ser lisa y libre de grietas, fisuras y otros d</w:t>
            </w:r>
            <w:r w:rsidR="00B95C3B">
              <w:rPr>
                <w:rFonts w:ascii="Verdana" w:hAnsi="Verdana"/>
                <w:color w:val="000000"/>
                <w:sz w:val="16"/>
                <w:szCs w:val="18"/>
                <w:lang w:eastAsia="es-BO"/>
              </w:rPr>
              <w:t>efectos que alteren su calidad.</w:t>
            </w:r>
          </w:p>
        </w:tc>
      </w:tr>
      <w:tr w:rsidR="002A4ECA" w:rsidRPr="00A13D76" w14:paraId="3AED2C97" w14:textId="77777777" w:rsidTr="00B95C3B">
        <w:trPr>
          <w:trHeight w:val="1020"/>
        </w:trPr>
        <w:tc>
          <w:tcPr>
            <w:tcW w:w="562" w:type="dxa"/>
            <w:tcBorders>
              <w:top w:val="nil"/>
              <w:left w:val="single" w:sz="4" w:space="0" w:color="000000"/>
              <w:bottom w:val="single" w:sz="4" w:space="0" w:color="auto"/>
              <w:right w:val="single" w:sz="4" w:space="0" w:color="000000"/>
            </w:tcBorders>
            <w:shd w:val="clear" w:color="auto" w:fill="auto"/>
            <w:noWrap/>
            <w:vAlign w:val="bottom"/>
          </w:tcPr>
          <w:p w14:paraId="0F1F8F60"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93</w:t>
            </w:r>
          </w:p>
        </w:tc>
        <w:tc>
          <w:tcPr>
            <w:tcW w:w="2268" w:type="dxa"/>
            <w:tcBorders>
              <w:top w:val="nil"/>
              <w:left w:val="nil"/>
              <w:bottom w:val="single" w:sz="4" w:space="0" w:color="auto"/>
              <w:right w:val="single" w:sz="4" w:space="0" w:color="000000"/>
            </w:tcBorders>
            <w:shd w:val="clear" w:color="auto" w:fill="auto"/>
            <w:noWrap/>
            <w:vAlign w:val="bottom"/>
            <w:hideMark/>
          </w:tcPr>
          <w:p w14:paraId="48CC0A2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TOPE DE PUERTA</w:t>
            </w:r>
          </w:p>
        </w:tc>
        <w:tc>
          <w:tcPr>
            <w:tcW w:w="993" w:type="dxa"/>
            <w:tcBorders>
              <w:top w:val="nil"/>
              <w:left w:val="nil"/>
              <w:bottom w:val="single" w:sz="4" w:space="0" w:color="auto"/>
              <w:right w:val="single" w:sz="4" w:space="0" w:color="000000"/>
            </w:tcBorders>
            <w:shd w:val="clear" w:color="auto" w:fill="auto"/>
            <w:noWrap/>
            <w:vAlign w:val="bottom"/>
            <w:hideMark/>
          </w:tcPr>
          <w:p w14:paraId="56AF31F2"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auto"/>
              <w:right w:val="single" w:sz="4" w:space="0" w:color="000000"/>
            </w:tcBorders>
            <w:shd w:val="clear" w:color="auto" w:fill="auto"/>
            <w:vAlign w:val="bottom"/>
            <w:hideMark/>
          </w:tcPr>
          <w:p w14:paraId="1A1BE356"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A4ECA" w:rsidRPr="00A13D76" w14:paraId="108875E1" w14:textId="77777777" w:rsidTr="00B95C3B">
        <w:trPr>
          <w:trHeight w:val="849"/>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7D4683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94</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6AAF954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TORNILLO MAS RAMPLUG DE 2"X6MM</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6CFF53BB"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1A3C25F2"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13D76">
              <w:rPr>
                <w:rFonts w:ascii="Verdana" w:hAnsi="Verdana"/>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13D76">
              <w:rPr>
                <w:rFonts w:ascii="Verdana" w:hAnsi="Verdana"/>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13D76">
              <w:rPr>
                <w:rFonts w:ascii="Verdana" w:hAnsi="Verdana"/>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A4ECA" w:rsidRPr="00A13D76" w14:paraId="182D14BF" w14:textId="77777777" w:rsidTr="00B95C3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1EFEB8"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95</w:t>
            </w:r>
          </w:p>
        </w:tc>
        <w:tc>
          <w:tcPr>
            <w:tcW w:w="2268" w:type="dxa"/>
            <w:tcBorders>
              <w:top w:val="nil"/>
              <w:left w:val="nil"/>
              <w:bottom w:val="single" w:sz="4" w:space="0" w:color="000000"/>
              <w:right w:val="single" w:sz="4" w:space="0" w:color="000000"/>
            </w:tcBorders>
            <w:shd w:val="clear" w:color="auto" w:fill="auto"/>
            <w:noWrap/>
            <w:vAlign w:val="bottom"/>
            <w:hideMark/>
          </w:tcPr>
          <w:p w14:paraId="661ECBB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4679CA0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494932C2"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Tubo de policloruro de vinilo (PVC) con diámetro nominal de 1/2”. Cuya principal aplicación se da en Instalaciones sanitarias. </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 xml:space="preserve">Material de Policloruro de Vinilo (PVC) de 1/2", los tubos deben tener las siguientes características: </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Los tubos deberán ser de color uniforme.</w:t>
            </w:r>
            <w:r w:rsidRPr="00A13D76">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A13D76">
              <w:rPr>
                <w:rFonts w:ascii="Verdana" w:hAnsi="Verdana"/>
                <w:color w:val="000000"/>
                <w:sz w:val="16"/>
                <w:szCs w:val="18"/>
                <w:lang w:eastAsia="es-BO"/>
              </w:rPr>
              <w:br/>
              <w:t>Las juntas serán del Tipo campana – espiga</w:t>
            </w:r>
            <w:r w:rsidRPr="00A13D76">
              <w:rPr>
                <w:rFonts w:ascii="Verdana" w:hAnsi="Verdana"/>
                <w:color w:val="000000"/>
                <w:sz w:val="16"/>
                <w:szCs w:val="18"/>
                <w:lang w:eastAsia="es-BO"/>
              </w:rPr>
              <w:br/>
              <w:t>Las tuberías de PVC deberán cumplir con las siguientes normas:</w:t>
            </w:r>
            <w:r w:rsidRPr="00A13D76">
              <w:rPr>
                <w:rFonts w:ascii="Verdana" w:hAnsi="Verdana"/>
                <w:color w:val="000000"/>
                <w:sz w:val="16"/>
                <w:szCs w:val="18"/>
                <w:lang w:eastAsia="es-BO"/>
              </w:rPr>
              <w:br/>
              <w:t xml:space="preserve"> -Normas Bolivianas:         NB 213-77</w:t>
            </w:r>
            <w:r w:rsidRPr="00A13D76">
              <w:rPr>
                <w:rFonts w:ascii="Verdana" w:hAnsi="Verdana"/>
                <w:color w:val="000000"/>
                <w:sz w:val="16"/>
                <w:szCs w:val="18"/>
                <w:lang w:eastAsia="es-BO"/>
              </w:rPr>
              <w:br/>
              <w:t xml:space="preserve"> -Normas ASTM:   D-1785 y D-2241</w:t>
            </w:r>
            <w:r w:rsidRPr="00A13D76">
              <w:rPr>
                <w:rFonts w:ascii="Verdana" w:hAnsi="Verdana"/>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4ECA" w:rsidRPr="00A13D76" w14:paraId="27279D1C" w14:textId="77777777" w:rsidTr="00B95C3B">
        <w:trPr>
          <w:trHeight w:val="2139"/>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148195D1"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96</w:t>
            </w:r>
          </w:p>
        </w:tc>
        <w:tc>
          <w:tcPr>
            <w:tcW w:w="2268" w:type="dxa"/>
            <w:tcBorders>
              <w:top w:val="nil"/>
              <w:left w:val="nil"/>
              <w:bottom w:val="single" w:sz="4" w:space="0" w:color="auto"/>
              <w:right w:val="single" w:sz="4" w:space="0" w:color="000000"/>
            </w:tcBorders>
            <w:shd w:val="clear" w:color="auto" w:fill="auto"/>
            <w:noWrap/>
            <w:vAlign w:val="bottom"/>
            <w:hideMark/>
          </w:tcPr>
          <w:p w14:paraId="4A5D2FC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TUBO PVC 5/8"</w:t>
            </w:r>
          </w:p>
        </w:tc>
        <w:tc>
          <w:tcPr>
            <w:tcW w:w="993" w:type="dxa"/>
            <w:tcBorders>
              <w:top w:val="nil"/>
              <w:left w:val="nil"/>
              <w:bottom w:val="single" w:sz="4" w:space="0" w:color="auto"/>
              <w:right w:val="single" w:sz="4" w:space="0" w:color="000000"/>
            </w:tcBorders>
            <w:shd w:val="clear" w:color="auto" w:fill="auto"/>
            <w:noWrap/>
            <w:vAlign w:val="bottom"/>
            <w:hideMark/>
          </w:tcPr>
          <w:p w14:paraId="73FE5EEC"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auto"/>
              <w:right w:val="single" w:sz="4" w:space="0" w:color="000000"/>
            </w:tcBorders>
            <w:shd w:val="clear" w:color="auto" w:fill="auto"/>
            <w:vAlign w:val="bottom"/>
            <w:hideMark/>
          </w:tcPr>
          <w:p w14:paraId="008C7315"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Material de Poli cloruro de Vinilo (PVC), los tubos deben tener las siguientes características: </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Los tubos deberán ser de color uniforme.</w:t>
            </w:r>
            <w:r w:rsidRPr="00A13D76">
              <w:rPr>
                <w:rFonts w:ascii="Verdana" w:hAnsi="Verdana"/>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A13D76">
              <w:rPr>
                <w:rFonts w:ascii="Verdana" w:hAnsi="Verdana"/>
                <w:color w:val="000000"/>
                <w:sz w:val="16"/>
                <w:szCs w:val="18"/>
                <w:lang w:eastAsia="es-BO"/>
              </w:rPr>
              <w:br/>
              <w:t xml:space="preserve">REQUISITOS: </w:t>
            </w:r>
            <w:r w:rsidRPr="00A13D76">
              <w:rPr>
                <w:rFonts w:ascii="Verdana" w:hAnsi="Verdana"/>
                <w:color w:val="000000"/>
                <w:sz w:val="16"/>
                <w:szCs w:val="18"/>
                <w:lang w:eastAsia="es-BO"/>
              </w:rPr>
              <w:br/>
              <w:t>Las tuberías de PVC y sus accesorios deberán cumplir con las siguientes normas:</w:t>
            </w:r>
            <w:r w:rsidRPr="00A13D76">
              <w:rPr>
                <w:rFonts w:ascii="Verdana" w:hAnsi="Verdana"/>
                <w:color w:val="000000"/>
                <w:sz w:val="16"/>
                <w:szCs w:val="18"/>
                <w:lang w:eastAsia="es-BO"/>
              </w:rPr>
              <w:br/>
              <w:t xml:space="preserve"> -Normas Bolivianas:         NB 213-77</w:t>
            </w:r>
            <w:r w:rsidRPr="00A13D76">
              <w:rPr>
                <w:rFonts w:ascii="Verdana" w:hAnsi="Verdana"/>
                <w:color w:val="000000"/>
                <w:sz w:val="16"/>
                <w:szCs w:val="18"/>
                <w:lang w:eastAsia="es-BO"/>
              </w:rPr>
              <w:br/>
              <w:t xml:space="preserve"> -Normas ASTM:   D-1785 y D-2241</w:t>
            </w:r>
            <w:r w:rsidRPr="00A13D76">
              <w:rPr>
                <w:rFonts w:ascii="Verdana" w:hAnsi="Verdana"/>
                <w:color w:val="000000"/>
                <w:sz w:val="16"/>
                <w:szCs w:val="18"/>
                <w:lang w:eastAsia="es-BO"/>
              </w:rPr>
              <w:br/>
              <w:t>La Entidad Ejecutora deberá garantizar que el material de referencia sea de buena calidad y de marca reconocida.</w:t>
            </w:r>
          </w:p>
        </w:tc>
      </w:tr>
      <w:tr w:rsidR="002A4ECA" w:rsidRPr="00A13D76" w14:paraId="0563D9D1" w14:textId="77777777" w:rsidTr="00B95C3B">
        <w:trPr>
          <w:trHeight w:val="283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5C302A8"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97</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1549B0F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TUBO PVC DESAGUE 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4716283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single" w:sz="4" w:space="0" w:color="auto"/>
              <w:left w:val="nil"/>
              <w:bottom w:val="single" w:sz="4" w:space="0" w:color="000000"/>
              <w:right w:val="single" w:sz="4" w:space="0" w:color="000000"/>
            </w:tcBorders>
            <w:shd w:val="clear" w:color="auto" w:fill="auto"/>
            <w:vAlign w:val="bottom"/>
            <w:hideMark/>
          </w:tcPr>
          <w:p w14:paraId="38112922" w14:textId="77777777" w:rsidR="002A4ECA" w:rsidRPr="00A13D76" w:rsidRDefault="002A4ECA" w:rsidP="00A13D76">
            <w:pPr>
              <w:spacing w:after="240"/>
              <w:rPr>
                <w:rFonts w:ascii="Verdana" w:hAnsi="Verdana"/>
                <w:color w:val="000000"/>
                <w:sz w:val="16"/>
                <w:szCs w:val="18"/>
                <w:lang w:eastAsia="es-BO"/>
              </w:rPr>
            </w:pPr>
            <w:r w:rsidRPr="00A13D76">
              <w:rPr>
                <w:rFonts w:ascii="Verdana" w:hAnsi="Verdana"/>
                <w:color w:val="000000"/>
                <w:sz w:val="16"/>
                <w:szCs w:val="18"/>
                <w:lang w:eastAsia="es-BO"/>
              </w:rPr>
              <w:t xml:space="preserve">Tubo de policloruro de vinilo (PVC) con diámetro nominal de 2”. Cuya principal aplicación se da en Instalaciones sanitarias. </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 xml:space="preserve">Material de Policloruro de Vinilo (PVC) de 2", los tubos deben tener las siguientes características: </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Los tubos deberán ser de color uniforme.</w:t>
            </w:r>
            <w:r w:rsidRPr="00A13D76">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A13D76">
              <w:rPr>
                <w:rFonts w:ascii="Verdana" w:hAnsi="Verdana"/>
                <w:color w:val="000000"/>
                <w:sz w:val="16"/>
                <w:szCs w:val="18"/>
                <w:lang w:eastAsia="es-BO"/>
              </w:rPr>
              <w:br/>
              <w:t>Las juntas serán del Tipo campana – espiga</w:t>
            </w:r>
            <w:r w:rsidRPr="00A13D76">
              <w:rPr>
                <w:rFonts w:ascii="Verdana" w:hAnsi="Verdana"/>
                <w:color w:val="000000"/>
                <w:sz w:val="16"/>
                <w:szCs w:val="18"/>
                <w:lang w:eastAsia="es-BO"/>
              </w:rPr>
              <w:br/>
              <w:t>Las tuberías de PVC deberán cumplir con las siguientes normas:</w:t>
            </w:r>
            <w:r w:rsidRPr="00A13D76">
              <w:rPr>
                <w:rFonts w:ascii="Verdana" w:hAnsi="Verdana"/>
                <w:color w:val="000000"/>
                <w:sz w:val="16"/>
                <w:szCs w:val="18"/>
                <w:lang w:eastAsia="es-BO"/>
              </w:rPr>
              <w:br/>
              <w:t xml:space="preserve"> -Normas Bolivianas:         NB 213-77</w:t>
            </w:r>
            <w:r w:rsidRPr="00A13D76">
              <w:rPr>
                <w:rFonts w:ascii="Verdana" w:hAnsi="Verdana"/>
                <w:color w:val="000000"/>
                <w:sz w:val="16"/>
                <w:szCs w:val="18"/>
                <w:lang w:eastAsia="es-BO"/>
              </w:rPr>
              <w:br/>
              <w:t xml:space="preserve"> -Normas ASTM:   D-1785 y D-2241</w:t>
            </w:r>
            <w:r w:rsidRPr="00A13D76">
              <w:rPr>
                <w:rFonts w:ascii="Verdana" w:hAnsi="Verdana"/>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4ECA" w:rsidRPr="00A13D76" w14:paraId="7DB6216F" w14:textId="77777777" w:rsidTr="00B95C3B">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A7DFF2"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98</w:t>
            </w:r>
          </w:p>
        </w:tc>
        <w:tc>
          <w:tcPr>
            <w:tcW w:w="2268" w:type="dxa"/>
            <w:tcBorders>
              <w:top w:val="nil"/>
              <w:left w:val="nil"/>
              <w:bottom w:val="single" w:sz="4" w:space="0" w:color="000000"/>
              <w:right w:val="single" w:sz="4" w:space="0" w:color="000000"/>
            </w:tcBorders>
            <w:shd w:val="clear" w:color="auto" w:fill="auto"/>
            <w:noWrap/>
            <w:vAlign w:val="bottom"/>
            <w:hideMark/>
          </w:tcPr>
          <w:p w14:paraId="5D47298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TUBO PVC DESAGÜE 3"</w:t>
            </w:r>
          </w:p>
          <w:p w14:paraId="0E10AEA8" w14:textId="77777777" w:rsidR="002A4ECA" w:rsidRPr="00A13D76" w:rsidRDefault="002A4ECA" w:rsidP="002A4ECA">
            <w:pPr>
              <w:rPr>
                <w:rFonts w:ascii="Verdana" w:hAnsi="Verdana"/>
                <w:color w:val="000000"/>
                <w:sz w:val="16"/>
                <w:szCs w:val="18"/>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3109269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471B4F18"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Tubo de policloruro de vinilo (PVC) con diámetro nominal de 3”. Cuya principal aplicación se da en Instalaciones hidráulicas. </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 xml:space="preserve">Material de Policloruro de Vinilo (PVC) de 3", los tubos deben tener las siguientes características: </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Los tubos deberán ser de color uniforme.</w:t>
            </w:r>
            <w:r w:rsidRPr="00A13D76">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A13D76">
              <w:rPr>
                <w:rFonts w:ascii="Verdana" w:hAnsi="Verdana"/>
                <w:color w:val="000000"/>
                <w:sz w:val="16"/>
                <w:szCs w:val="18"/>
                <w:lang w:eastAsia="es-BO"/>
              </w:rPr>
              <w:br/>
              <w:t>Las juntas serán del Tipo campana – espiga</w:t>
            </w:r>
            <w:r w:rsidRPr="00A13D76">
              <w:rPr>
                <w:rFonts w:ascii="Verdana" w:hAnsi="Verdana"/>
                <w:color w:val="000000"/>
                <w:sz w:val="16"/>
                <w:szCs w:val="18"/>
                <w:lang w:eastAsia="es-BO"/>
              </w:rPr>
              <w:br/>
              <w:t>Las tuberías de PVC deberán cumplir con las siguientes normas:</w:t>
            </w:r>
            <w:r w:rsidRPr="00A13D76">
              <w:rPr>
                <w:rFonts w:ascii="Verdana" w:hAnsi="Verdana"/>
                <w:color w:val="000000"/>
                <w:sz w:val="16"/>
                <w:szCs w:val="18"/>
                <w:lang w:eastAsia="es-BO"/>
              </w:rPr>
              <w:br/>
              <w:t xml:space="preserve"> -Normas Bolivianas:         NB 213-77</w:t>
            </w:r>
            <w:r w:rsidRPr="00A13D76">
              <w:rPr>
                <w:rFonts w:ascii="Verdana" w:hAnsi="Verdana"/>
                <w:color w:val="000000"/>
                <w:sz w:val="16"/>
                <w:szCs w:val="18"/>
                <w:lang w:eastAsia="es-BO"/>
              </w:rPr>
              <w:br/>
              <w:t xml:space="preserve"> -Normas ASTM:   D-1785 y D-2241</w:t>
            </w:r>
            <w:r w:rsidRPr="00A13D76">
              <w:rPr>
                <w:rFonts w:ascii="Verdana" w:hAnsi="Verdana"/>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4ECA" w:rsidRPr="00A13D76" w14:paraId="4E17AEBD" w14:textId="77777777" w:rsidTr="00B95C3B">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2D97B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99</w:t>
            </w:r>
          </w:p>
        </w:tc>
        <w:tc>
          <w:tcPr>
            <w:tcW w:w="2268" w:type="dxa"/>
            <w:tcBorders>
              <w:top w:val="nil"/>
              <w:left w:val="nil"/>
              <w:bottom w:val="single" w:sz="4" w:space="0" w:color="000000"/>
              <w:right w:val="single" w:sz="4" w:space="0" w:color="000000"/>
            </w:tcBorders>
            <w:shd w:val="clear" w:color="auto" w:fill="auto"/>
            <w:noWrap/>
            <w:vAlign w:val="bottom"/>
            <w:hideMark/>
          </w:tcPr>
          <w:p w14:paraId="2322DD3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B8E541D"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w:t>
            </w:r>
          </w:p>
        </w:tc>
        <w:tc>
          <w:tcPr>
            <w:tcW w:w="5386" w:type="dxa"/>
            <w:tcBorders>
              <w:top w:val="nil"/>
              <w:left w:val="nil"/>
              <w:bottom w:val="single" w:sz="4" w:space="0" w:color="000000"/>
              <w:right w:val="single" w:sz="4" w:space="0" w:color="000000"/>
            </w:tcBorders>
            <w:shd w:val="clear" w:color="auto" w:fill="auto"/>
            <w:vAlign w:val="bottom"/>
            <w:hideMark/>
          </w:tcPr>
          <w:p w14:paraId="6E3DA60A"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Tubo de policloruro de vinilo (PVC) con diámetro nominal de 4”. Cuya principal aplicación se da en Instalaciones hidráulicas. </w:t>
            </w:r>
            <w:r w:rsidRPr="00A13D76">
              <w:rPr>
                <w:rFonts w:ascii="Verdana" w:hAnsi="Verdana"/>
                <w:color w:val="000000"/>
                <w:sz w:val="16"/>
                <w:szCs w:val="18"/>
                <w:lang w:eastAsia="es-BO"/>
              </w:rPr>
              <w:br/>
              <w:t>REQUISITOS:</w:t>
            </w:r>
            <w:r w:rsidRPr="00A13D76">
              <w:rPr>
                <w:rFonts w:ascii="Verdana" w:hAnsi="Verdana"/>
                <w:color w:val="000000"/>
                <w:sz w:val="16"/>
                <w:szCs w:val="18"/>
                <w:lang w:eastAsia="es-BO"/>
              </w:rPr>
              <w:br/>
              <w:t xml:space="preserve">Material de Policloruro de Vinilo (PVC) de 4", los tubos deben tener las siguientes características: </w:t>
            </w:r>
            <w:r w:rsidRPr="00A13D76">
              <w:rPr>
                <w:rFonts w:ascii="Verdana" w:hAnsi="Verdana"/>
                <w:color w:val="000000"/>
                <w:sz w:val="16"/>
                <w:szCs w:val="18"/>
                <w:lang w:eastAsia="es-BO"/>
              </w:rPr>
              <w:br/>
              <w:t>• Superficie externa e interna lisas y estar libres de grietas, fisuras, ondulaciones y otros defectos que alteren su calidad.</w:t>
            </w:r>
            <w:r w:rsidRPr="00A13D76">
              <w:rPr>
                <w:rFonts w:ascii="Verdana" w:hAnsi="Verdana"/>
                <w:color w:val="000000"/>
                <w:sz w:val="16"/>
                <w:szCs w:val="18"/>
                <w:lang w:eastAsia="es-BO"/>
              </w:rPr>
              <w:br/>
              <w:t>• Los tubos deberán ser de color uniforme.</w:t>
            </w:r>
            <w:r w:rsidRPr="00A13D76">
              <w:rPr>
                <w:rFonts w:ascii="Verdana" w:hAnsi="Verdana"/>
                <w:color w:val="000000"/>
                <w:sz w:val="16"/>
                <w:szCs w:val="18"/>
                <w:lang w:eastAsia="es-BO"/>
              </w:rPr>
              <w:br/>
              <w:t>• Los tubos procederán de fábrica por inyección de molde, no aceptándose el uso de piezas especiales obtenidas mediante cortes o cortadas en seco.</w:t>
            </w:r>
            <w:r w:rsidRPr="00A13D76">
              <w:rPr>
                <w:rFonts w:ascii="Verdana" w:hAnsi="Verdana"/>
                <w:color w:val="000000"/>
                <w:sz w:val="16"/>
                <w:szCs w:val="18"/>
                <w:lang w:eastAsia="es-BO"/>
              </w:rPr>
              <w:br/>
              <w:t>Las juntas serán del Tipo campana – espiga</w:t>
            </w:r>
            <w:r w:rsidRPr="00A13D76">
              <w:rPr>
                <w:rFonts w:ascii="Verdana" w:hAnsi="Verdana"/>
                <w:color w:val="000000"/>
                <w:sz w:val="16"/>
                <w:szCs w:val="18"/>
                <w:lang w:eastAsia="es-BO"/>
              </w:rPr>
              <w:br/>
              <w:t>Las tuberías de PVC deberán cumplir con las siguientes normas:</w:t>
            </w:r>
            <w:r w:rsidRPr="00A13D76">
              <w:rPr>
                <w:rFonts w:ascii="Verdana" w:hAnsi="Verdana"/>
                <w:color w:val="000000"/>
                <w:sz w:val="16"/>
                <w:szCs w:val="18"/>
                <w:lang w:eastAsia="es-BO"/>
              </w:rPr>
              <w:br/>
              <w:t xml:space="preserve"> -Normas Bolivianas:         NB 213-77</w:t>
            </w:r>
            <w:r w:rsidRPr="00A13D76">
              <w:rPr>
                <w:rFonts w:ascii="Verdana" w:hAnsi="Verdana"/>
                <w:color w:val="000000"/>
                <w:sz w:val="16"/>
                <w:szCs w:val="18"/>
                <w:lang w:eastAsia="es-BO"/>
              </w:rPr>
              <w:br/>
              <w:t xml:space="preserve"> -Normas ASTM:   D-1785 y D-2241</w:t>
            </w:r>
            <w:r w:rsidRPr="00A13D76">
              <w:rPr>
                <w:rFonts w:ascii="Verdana" w:hAnsi="Verdana"/>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4ECA" w:rsidRPr="00A13D76" w14:paraId="1B872287" w14:textId="77777777" w:rsidTr="00B95C3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977215"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100</w:t>
            </w:r>
          </w:p>
        </w:tc>
        <w:tc>
          <w:tcPr>
            <w:tcW w:w="2268" w:type="dxa"/>
            <w:tcBorders>
              <w:top w:val="nil"/>
              <w:left w:val="nil"/>
              <w:bottom w:val="single" w:sz="4" w:space="0" w:color="000000"/>
              <w:right w:val="single" w:sz="4" w:space="0" w:color="000000"/>
            </w:tcBorders>
            <w:shd w:val="clear" w:color="auto" w:fill="auto"/>
            <w:noWrap/>
            <w:vAlign w:val="bottom"/>
            <w:hideMark/>
          </w:tcPr>
          <w:p w14:paraId="36007F46"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C1F6CC8"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M2</w:t>
            </w:r>
          </w:p>
        </w:tc>
        <w:tc>
          <w:tcPr>
            <w:tcW w:w="5386" w:type="dxa"/>
            <w:tcBorders>
              <w:top w:val="nil"/>
              <w:left w:val="nil"/>
              <w:bottom w:val="single" w:sz="4" w:space="0" w:color="000000"/>
              <w:right w:val="single" w:sz="4" w:space="0" w:color="000000"/>
            </w:tcBorders>
            <w:shd w:val="clear" w:color="auto" w:fill="auto"/>
            <w:vAlign w:val="bottom"/>
            <w:hideMark/>
          </w:tcPr>
          <w:p w14:paraId="6C9D1204"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w:t>
            </w:r>
            <w:r w:rsidRPr="00A13D76">
              <w:rPr>
                <w:rFonts w:ascii="Verdana" w:hAnsi="Verdana"/>
                <w:color w:val="000000"/>
                <w:sz w:val="16"/>
                <w:szCs w:val="18"/>
                <w:lang w:eastAsia="es-BO"/>
              </w:rPr>
              <w:lastRenderedPageBreak/>
              <w:t>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60C909BB" w14:textId="77777777" w:rsidR="002A4ECA" w:rsidRPr="00A13D76" w:rsidRDefault="002A4ECA" w:rsidP="00A13D76">
            <w:pPr>
              <w:rPr>
                <w:rFonts w:ascii="Verdana" w:hAnsi="Verdana"/>
                <w:color w:val="000000"/>
                <w:sz w:val="16"/>
                <w:szCs w:val="18"/>
                <w:lang w:eastAsia="es-BO"/>
              </w:rPr>
            </w:pPr>
            <w:r w:rsidRPr="00A13D76">
              <w:rPr>
                <w:rFonts w:ascii="Verdana" w:hAnsi="Verdana" w:cs="Calibri"/>
                <w:color w:val="000000"/>
                <w:sz w:val="16"/>
                <w:szCs w:val="18"/>
                <w:lang w:val="es-MX" w:eastAsia="es-MX"/>
              </w:rPr>
              <w:t xml:space="preserve">Para los baños las ventanas deben </w:t>
            </w:r>
            <w:r w:rsidRPr="00A13D76">
              <w:rPr>
                <w:rFonts w:ascii="Verdana" w:hAnsi="Verdana" w:cs="Calibri"/>
                <w:b/>
                <w:color w:val="000000"/>
                <w:sz w:val="16"/>
                <w:szCs w:val="18"/>
                <w:u w:val="single"/>
                <w:lang w:val="es-MX" w:eastAsia="es-MX"/>
              </w:rPr>
              <w:t>incorporar vidrio esmerilado, traslucido o ahumado</w:t>
            </w:r>
            <w:r w:rsidRPr="00A13D76">
              <w:rPr>
                <w:rFonts w:ascii="Verdana" w:hAnsi="Verdana" w:cs="Calibri"/>
                <w:color w:val="000000"/>
                <w:sz w:val="16"/>
                <w:szCs w:val="18"/>
                <w:lang w:val="es-MX" w:eastAsia="es-MX"/>
              </w:rPr>
              <w:t>, para dar privacidad a este ambiente.</w:t>
            </w:r>
          </w:p>
        </w:tc>
      </w:tr>
      <w:tr w:rsidR="002A4ECA" w:rsidRPr="00A13D76" w14:paraId="6112911D" w14:textId="77777777" w:rsidTr="00B95C3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44557C"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lastRenderedPageBreak/>
              <w:t>101</w:t>
            </w:r>
          </w:p>
        </w:tc>
        <w:tc>
          <w:tcPr>
            <w:tcW w:w="2268" w:type="dxa"/>
            <w:tcBorders>
              <w:top w:val="nil"/>
              <w:left w:val="nil"/>
              <w:bottom w:val="single" w:sz="4" w:space="0" w:color="000000"/>
              <w:right w:val="single" w:sz="4" w:space="0" w:color="000000"/>
            </w:tcBorders>
            <w:shd w:val="clear" w:color="auto" w:fill="auto"/>
            <w:noWrap/>
            <w:vAlign w:val="bottom"/>
            <w:hideMark/>
          </w:tcPr>
          <w:p w14:paraId="1A90319E"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28CC3D63"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PZA</w:t>
            </w:r>
          </w:p>
        </w:tc>
        <w:tc>
          <w:tcPr>
            <w:tcW w:w="5386" w:type="dxa"/>
            <w:tcBorders>
              <w:top w:val="nil"/>
              <w:left w:val="nil"/>
              <w:bottom w:val="single" w:sz="4" w:space="0" w:color="000000"/>
              <w:right w:val="single" w:sz="4" w:space="0" w:color="000000"/>
            </w:tcBorders>
            <w:shd w:val="clear" w:color="auto" w:fill="auto"/>
            <w:vAlign w:val="bottom"/>
            <w:hideMark/>
          </w:tcPr>
          <w:p w14:paraId="3E5BC147"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A13D76">
              <w:rPr>
                <w:rFonts w:ascii="Verdana" w:hAnsi="Verdana"/>
                <w:color w:val="000000"/>
                <w:sz w:val="16"/>
                <w:szCs w:val="18"/>
                <w:lang w:eastAsia="es-BO"/>
              </w:rPr>
              <w:br/>
              <w:t xml:space="preserve">REQUISITOS: </w:t>
            </w:r>
            <w:r w:rsidRPr="00A13D76">
              <w:rPr>
                <w:rFonts w:ascii="Verdana" w:hAnsi="Verdana"/>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A13D76">
              <w:rPr>
                <w:rFonts w:ascii="Verdana" w:hAnsi="Verdana"/>
                <w:color w:val="000000"/>
                <w:sz w:val="16"/>
                <w:szCs w:val="18"/>
                <w:lang w:eastAsia="es-BO"/>
              </w:rPr>
              <w:br/>
              <w:t>- Material de Policloruro de Vinilo (PVC), deberá cumplir con las siguientes normas:</w:t>
            </w:r>
            <w:r w:rsidRPr="00A13D76">
              <w:rPr>
                <w:rFonts w:ascii="Verdana" w:hAnsi="Verdana"/>
                <w:color w:val="000000"/>
                <w:sz w:val="16"/>
                <w:szCs w:val="18"/>
                <w:lang w:eastAsia="es-BO"/>
              </w:rPr>
              <w:br/>
              <w:t xml:space="preserve"> -Normas Bolivianas:         NB 213-77</w:t>
            </w:r>
            <w:r w:rsidRPr="00A13D76">
              <w:rPr>
                <w:rFonts w:ascii="Verdana" w:hAnsi="Verdana"/>
                <w:color w:val="000000"/>
                <w:sz w:val="16"/>
                <w:szCs w:val="18"/>
                <w:lang w:eastAsia="es-BO"/>
              </w:rPr>
              <w:br/>
              <w:t xml:space="preserve"> -Normas ASTM:   D-1785 y D-2241</w:t>
            </w:r>
            <w:r w:rsidRPr="00A13D76">
              <w:rPr>
                <w:rFonts w:ascii="Verdana" w:hAnsi="Verdana"/>
                <w:color w:val="000000"/>
                <w:sz w:val="16"/>
                <w:szCs w:val="18"/>
                <w:lang w:eastAsia="es-BO"/>
              </w:rPr>
              <w:br/>
              <w:t>El accesorio procederá de fábrica por inyección de molde, no aceptándose el uso de piezas especiales obtenidas mediante cortes o unión de tubos cortados en sesgo.</w:t>
            </w:r>
          </w:p>
        </w:tc>
      </w:tr>
      <w:tr w:rsidR="002A4ECA" w:rsidRPr="00A13D76" w14:paraId="3684E3DD" w14:textId="77777777" w:rsidTr="00B95C3B">
        <w:trPr>
          <w:trHeight w:val="502"/>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2055FAF3" w14:textId="77777777" w:rsidR="002A4ECA" w:rsidRPr="00A13D76" w:rsidRDefault="002A4ECA" w:rsidP="002A4ECA">
            <w:pPr>
              <w:jc w:val="right"/>
              <w:rPr>
                <w:rFonts w:ascii="Verdana" w:hAnsi="Verdana"/>
                <w:color w:val="000000"/>
                <w:sz w:val="16"/>
                <w:szCs w:val="18"/>
                <w:lang w:eastAsia="es-BO"/>
              </w:rPr>
            </w:pPr>
            <w:r w:rsidRPr="00A13D76">
              <w:rPr>
                <w:rFonts w:ascii="Verdana" w:hAnsi="Verdana"/>
                <w:color w:val="000000"/>
                <w:sz w:val="16"/>
                <w:szCs w:val="18"/>
                <w:lang w:eastAsia="es-BO"/>
              </w:rPr>
              <w:t>102</w:t>
            </w:r>
          </w:p>
        </w:tc>
        <w:tc>
          <w:tcPr>
            <w:tcW w:w="2268" w:type="dxa"/>
            <w:tcBorders>
              <w:top w:val="nil"/>
              <w:left w:val="nil"/>
              <w:bottom w:val="single" w:sz="4" w:space="0" w:color="auto"/>
              <w:right w:val="single" w:sz="4" w:space="0" w:color="000000"/>
            </w:tcBorders>
            <w:shd w:val="clear" w:color="auto" w:fill="auto"/>
            <w:noWrap/>
            <w:vAlign w:val="bottom"/>
            <w:hideMark/>
          </w:tcPr>
          <w:p w14:paraId="1D8907F5"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2D030704" w14:textId="77777777" w:rsidR="002A4ECA" w:rsidRPr="00A13D76" w:rsidRDefault="002A4ECA" w:rsidP="002A4ECA">
            <w:pPr>
              <w:rPr>
                <w:rFonts w:ascii="Verdana" w:hAnsi="Verdana"/>
                <w:color w:val="000000"/>
                <w:sz w:val="16"/>
                <w:szCs w:val="18"/>
                <w:lang w:eastAsia="es-BO"/>
              </w:rPr>
            </w:pPr>
            <w:r w:rsidRPr="00A13D76">
              <w:rPr>
                <w:rFonts w:ascii="Verdana" w:hAnsi="Verdana"/>
                <w:color w:val="000000"/>
                <w:sz w:val="16"/>
                <w:szCs w:val="18"/>
                <w:lang w:eastAsia="es-BO"/>
              </w:rPr>
              <w:t>KG</w:t>
            </w:r>
          </w:p>
        </w:tc>
        <w:tc>
          <w:tcPr>
            <w:tcW w:w="5386" w:type="dxa"/>
            <w:tcBorders>
              <w:top w:val="nil"/>
              <w:left w:val="nil"/>
              <w:bottom w:val="single" w:sz="4" w:space="0" w:color="auto"/>
              <w:right w:val="single" w:sz="4" w:space="0" w:color="000000"/>
            </w:tcBorders>
            <w:shd w:val="clear" w:color="auto" w:fill="auto"/>
            <w:vAlign w:val="bottom"/>
            <w:hideMark/>
          </w:tcPr>
          <w:p w14:paraId="6830E317" w14:textId="77777777" w:rsidR="002A4ECA" w:rsidRPr="00A13D76" w:rsidRDefault="002A4ECA" w:rsidP="00A13D76">
            <w:pPr>
              <w:rPr>
                <w:rFonts w:ascii="Verdana" w:hAnsi="Verdana"/>
                <w:color w:val="000000"/>
                <w:sz w:val="16"/>
                <w:szCs w:val="18"/>
                <w:lang w:eastAsia="es-BO"/>
              </w:rPr>
            </w:pPr>
            <w:r w:rsidRPr="00A13D76">
              <w:rPr>
                <w:rFonts w:ascii="Verdana" w:hAnsi="Verdana"/>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13D76">
              <w:rPr>
                <w:rFonts w:ascii="Verdana" w:hAnsi="Verdana"/>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281ABD12" w14:textId="77777777" w:rsidR="00B95C3B" w:rsidRDefault="00B95C3B" w:rsidP="002A4ECA">
      <w:pPr>
        <w:spacing w:line="300" w:lineRule="auto"/>
        <w:jc w:val="both"/>
        <w:rPr>
          <w:rFonts w:ascii="Verdana" w:hAnsi="Verdana" w:cs="Arial"/>
          <w:b/>
          <w:i/>
          <w:sz w:val="18"/>
          <w:szCs w:val="18"/>
          <w:u w:val="single"/>
        </w:rPr>
      </w:pPr>
    </w:p>
    <w:p w14:paraId="23266E74" w14:textId="77777777" w:rsidR="002A4ECA" w:rsidRPr="00CA1A45" w:rsidRDefault="002A4ECA" w:rsidP="002A4ECA">
      <w:pPr>
        <w:spacing w:line="300" w:lineRule="auto"/>
        <w:jc w:val="both"/>
        <w:rPr>
          <w:rFonts w:ascii="Verdana" w:hAnsi="Verdana" w:cs="Arial"/>
          <w:b/>
          <w:bCs/>
          <w:i/>
          <w:sz w:val="18"/>
          <w:szCs w:val="18"/>
          <w:u w:val="single"/>
          <w:lang w:val="es-ES_tradnl"/>
        </w:rPr>
      </w:pPr>
      <w:r w:rsidRPr="00CA1A45">
        <w:rPr>
          <w:rFonts w:ascii="Verdana" w:hAnsi="Verdana" w:cs="Arial"/>
          <w:b/>
          <w:i/>
          <w:sz w:val="18"/>
          <w:szCs w:val="18"/>
          <w:u w:val="single"/>
        </w:rPr>
        <w:t xml:space="preserve">Nota para todos los insumos indicados: </w:t>
      </w:r>
      <w:r w:rsidRPr="00CA1A45">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14681177" w14:textId="77777777" w:rsidR="002A4ECA" w:rsidRPr="00CA1A45" w:rsidRDefault="002A4ECA" w:rsidP="0027102A">
      <w:pPr>
        <w:keepNext/>
        <w:widowControl w:val="0"/>
        <w:numPr>
          <w:ilvl w:val="0"/>
          <w:numId w:val="43"/>
        </w:numPr>
        <w:autoSpaceDE w:val="0"/>
        <w:autoSpaceDN w:val="0"/>
        <w:spacing w:before="240" w:after="60" w:line="260" w:lineRule="atLeast"/>
        <w:outlineLvl w:val="0"/>
        <w:rPr>
          <w:rFonts w:ascii="Verdana" w:hAnsi="Verdana" w:cs="Tahoma"/>
          <w:b/>
          <w:bCs/>
          <w:color w:val="000000"/>
          <w:kern w:val="32"/>
          <w:sz w:val="18"/>
          <w:szCs w:val="18"/>
          <w:lang w:val="es-ES_tradnl"/>
        </w:rPr>
      </w:pPr>
      <w:r w:rsidRPr="00CA1A45">
        <w:rPr>
          <w:rFonts w:ascii="Verdana" w:hAnsi="Verdana" w:cs="Tahoma"/>
          <w:b/>
          <w:bCs/>
          <w:color w:val="000000"/>
          <w:kern w:val="32"/>
          <w:sz w:val="18"/>
          <w:szCs w:val="18"/>
          <w:lang w:val="es-ES_tradnl"/>
        </w:rPr>
        <w:t>ESPECIFICACIONES TÉCNICAS DE LOS ITEMS CONTEMPLADOS EN EL PROYECTO</w:t>
      </w:r>
    </w:p>
    <w:tbl>
      <w:tblPr>
        <w:tblStyle w:val="TablaconcuadrculaCOPA3"/>
        <w:tblW w:w="9351" w:type="dxa"/>
        <w:tblLook w:val="04A0" w:firstRow="1" w:lastRow="0" w:firstColumn="1" w:lastColumn="0" w:noHBand="0" w:noVBand="1"/>
      </w:tblPr>
      <w:tblGrid>
        <w:gridCol w:w="584"/>
        <w:gridCol w:w="2385"/>
        <w:gridCol w:w="1145"/>
        <w:gridCol w:w="5237"/>
      </w:tblGrid>
      <w:tr w:rsidR="002A4ECA" w:rsidRPr="00CA1A45" w14:paraId="2B098AE0" w14:textId="77777777" w:rsidTr="00B95C3B">
        <w:tc>
          <w:tcPr>
            <w:tcW w:w="584" w:type="dxa"/>
            <w:shd w:val="clear" w:color="auto" w:fill="1F3864" w:themeFill="accent5" w:themeFillShade="80"/>
          </w:tcPr>
          <w:p w14:paraId="7772B3FB" w14:textId="77777777" w:rsidR="002A4ECA" w:rsidRPr="00CA1A45" w:rsidRDefault="002A4ECA" w:rsidP="002A4ECA">
            <w:pPr>
              <w:widowControl w:val="0"/>
              <w:tabs>
                <w:tab w:val="center" w:pos="184"/>
              </w:tabs>
              <w:autoSpaceDE w:val="0"/>
              <w:autoSpaceDN w:val="0"/>
              <w:rPr>
                <w:rFonts w:ascii="Verdana" w:eastAsia="Arial" w:hAnsi="Verdana" w:cs="Arial"/>
                <w:b/>
                <w:sz w:val="18"/>
                <w:szCs w:val="18"/>
                <w:lang w:val="es-ES"/>
              </w:rPr>
            </w:pPr>
            <w:r w:rsidRPr="00CA1A45">
              <w:rPr>
                <w:rFonts w:ascii="Verdana" w:eastAsia="Arial" w:hAnsi="Verdana" w:cs="Arial"/>
                <w:b/>
                <w:sz w:val="18"/>
                <w:szCs w:val="18"/>
                <w:lang w:val="es-ES"/>
              </w:rPr>
              <w:tab/>
              <w:t>N°</w:t>
            </w:r>
          </w:p>
        </w:tc>
        <w:tc>
          <w:tcPr>
            <w:tcW w:w="2385" w:type="dxa"/>
            <w:shd w:val="clear" w:color="auto" w:fill="1F3864" w:themeFill="accent5" w:themeFillShade="80"/>
          </w:tcPr>
          <w:p w14:paraId="066F9567"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01C35595"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237" w:type="dxa"/>
            <w:shd w:val="clear" w:color="auto" w:fill="1F3864" w:themeFill="accent5" w:themeFillShade="80"/>
          </w:tcPr>
          <w:p w14:paraId="3DB6DB58"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05BE1A54" w14:textId="77777777" w:rsidTr="00B95C3B">
        <w:tc>
          <w:tcPr>
            <w:tcW w:w="584" w:type="dxa"/>
            <w:shd w:val="clear" w:color="auto" w:fill="BDD6EE" w:themeFill="accent1" w:themeFillTint="66"/>
          </w:tcPr>
          <w:p w14:paraId="28217DEE" w14:textId="77777777" w:rsidR="002A4ECA" w:rsidRPr="00CA1A45" w:rsidRDefault="002A4ECA" w:rsidP="002A4ECA">
            <w:pPr>
              <w:widowControl w:val="0"/>
              <w:autoSpaceDE w:val="0"/>
              <w:autoSpaceDN w:val="0"/>
              <w:jc w:val="both"/>
              <w:rPr>
                <w:rFonts w:ascii="Verdana" w:eastAsia="Arial" w:hAnsi="Verdana" w:cs="Arial"/>
                <w:b/>
                <w:sz w:val="18"/>
                <w:szCs w:val="18"/>
                <w:lang w:val="es-ES"/>
              </w:rPr>
            </w:pPr>
            <w:r w:rsidRPr="00CA1A45">
              <w:rPr>
                <w:rFonts w:ascii="Verdana" w:eastAsia="Arial" w:hAnsi="Verdana" w:cs="Arial"/>
                <w:b/>
                <w:sz w:val="18"/>
                <w:szCs w:val="18"/>
                <w:lang w:val="es-ES"/>
              </w:rPr>
              <w:t>1</w:t>
            </w:r>
          </w:p>
        </w:tc>
        <w:tc>
          <w:tcPr>
            <w:tcW w:w="2385" w:type="dxa"/>
            <w:shd w:val="clear" w:color="auto" w:fill="BDD6EE" w:themeFill="accent1" w:themeFillTint="66"/>
            <w:vAlign w:val="center"/>
          </w:tcPr>
          <w:p w14:paraId="27E8E309"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2C5AA65D"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GLB</w:t>
            </w:r>
          </w:p>
        </w:tc>
        <w:tc>
          <w:tcPr>
            <w:tcW w:w="5237" w:type="dxa"/>
            <w:shd w:val="clear" w:color="auto" w:fill="BDD6EE" w:themeFill="accent1" w:themeFillTint="66"/>
            <w:vAlign w:val="center"/>
          </w:tcPr>
          <w:p w14:paraId="2CAD0C50" w14:textId="77777777" w:rsidR="002A4ECA" w:rsidRPr="00CA1A45" w:rsidRDefault="002A4ECA" w:rsidP="002A4ECA">
            <w:pPr>
              <w:widowControl w:val="0"/>
              <w:autoSpaceDE w:val="0"/>
              <w:autoSpaceDN w:val="0"/>
              <w:spacing w:line="276" w:lineRule="auto"/>
              <w:jc w:val="center"/>
              <w:rPr>
                <w:rFonts w:ascii="Verdana" w:eastAsia="Arial" w:hAnsi="Verdana" w:cs="Tahoma"/>
                <w:b/>
                <w:bCs/>
                <w:sz w:val="18"/>
                <w:szCs w:val="18"/>
                <w:lang w:val="es-ES"/>
              </w:rPr>
            </w:pPr>
            <w:r w:rsidRPr="00CA1A45">
              <w:rPr>
                <w:rFonts w:ascii="Verdana" w:eastAsia="Arial" w:hAnsi="Verdana" w:cs="Tahoma"/>
                <w:b/>
                <w:bCs/>
                <w:sz w:val="18"/>
                <w:szCs w:val="18"/>
                <w:lang w:val="es-ES"/>
              </w:rPr>
              <w:t>TRAZADO Y REPLANTEO</w:t>
            </w:r>
          </w:p>
        </w:tc>
      </w:tr>
    </w:tbl>
    <w:p w14:paraId="27BE1580" w14:textId="77777777" w:rsidR="00B95C3B" w:rsidRDefault="00B95C3B" w:rsidP="002A4ECA">
      <w:pPr>
        <w:widowControl w:val="0"/>
        <w:autoSpaceDE w:val="0"/>
        <w:autoSpaceDN w:val="0"/>
        <w:jc w:val="both"/>
        <w:rPr>
          <w:rFonts w:ascii="Verdana" w:eastAsia="Arial" w:hAnsi="Verdana" w:cs="Arial"/>
          <w:b/>
          <w:sz w:val="18"/>
          <w:szCs w:val="18"/>
        </w:rPr>
      </w:pPr>
    </w:p>
    <w:p w14:paraId="6904C40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76E0631B" w14:textId="77777777" w:rsidR="002A4ECA" w:rsidRPr="00CA1A45" w:rsidRDefault="002A4ECA" w:rsidP="002A4ECA">
      <w:pPr>
        <w:widowControl w:val="0"/>
        <w:autoSpaceDE w:val="0"/>
        <w:autoSpaceDN w:val="0"/>
        <w:jc w:val="both"/>
        <w:rPr>
          <w:rFonts w:ascii="Verdana" w:eastAsia="Arial" w:hAnsi="Verdana" w:cs="Arial"/>
          <w:bCs/>
          <w:sz w:val="18"/>
          <w:szCs w:val="18"/>
        </w:rPr>
      </w:pPr>
      <w:r w:rsidRPr="00CA1A45">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946EF9B" w14:textId="77777777" w:rsidR="002A4ECA" w:rsidRPr="00CA1A45" w:rsidRDefault="002A4ECA" w:rsidP="002A4ECA">
      <w:pPr>
        <w:widowControl w:val="0"/>
        <w:autoSpaceDE w:val="0"/>
        <w:autoSpaceDN w:val="0"/>
        <w:jc w:val="both"/>
        <w:rPr>
          <w:rFonts w:ascii="Verdana" w:eastAsia="Arial" w:hAnsi="Verdana" w:cs="Arial"/>
          <w:sz w:val="18"/>
          <w:szCs w:val="18"/>
        </w:rPr>
      </w:pPr>
    </w:p>
    <w:p w14:paraId="5162DD4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58CEFF8C"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182E7E2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lastRenderedPageBreak/>
        <w:t>FORMA DE EJECUCIÓN. –</w:t>
      </w:r>
    </w:p>
    <w:p w14:paraId="4AAA1494"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bookmarkStart w:id="154" w:name="_Hlk164763822"/>
      <w:bookmarkStart w:id="155" w:name="_Hlk164763925"/>
      <w:bookmarkStart w:id="156" w:name="_Hlk99371405"/>
      <w:r w:rsidRPr="00CA1A45">
        <w:rPr>
          <w:rFonts w:ascii="Verdana" w:eastAsia="Arial" w:hAnsi="Verdana" w:cs="Arial"/>
          <w:bCs/>
          <w:kern w:val="28"/>
          <w:sz w:val="18"/>
          <w:szCs w:val="18"/>
        </w:rPr>
        <w:t>Previo al inicio de la ejecución del presente ítem</w:t>
      </w:r>
      <w:bookmarkEnd w:id="154"/>
      <w:r w:rsidRPr="00CA1A45">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9E44203"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p>
    <w:p w14:paraId="44C55B89"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625566B7"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p>
    <w:p w14:paraId="0152736B"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Tahoma"/>
          <w:sz w:val="18"/>
          <w:szCs w:val="18"/>
        </w:rPr>
        <w:t>Una vez realizadas las actividades anteriormente mencionadas</w:t>
      </w:r>
      <w:r w:rsidRPr="00CA1A45">
        <w:rPr>
          <w:rFonts w:ascii="Verdana" w:eastAsia="Arial" w:hAnsi="Verdana" w:cs="Arial"/>
          <w:bCs/>
          <w:kern w:val="28"/>
          <w:sz w:val="18"/>
          <w:szCs w:val="18"/>
        </w:rPr>
        <w:t>, el Inspector de proyecto proporcionará al Entidad Ejecutora los puntos de referencia para el trazado y alineación del eje de la obra.</w:t>
      </w:r>
    </w:p>
    <w:bookmarkEnd w:id="155"/>
    <w:p w14:paraId="532289CA"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p>
    <w:p w14:paraId="6F0CF3E1"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EF500D0"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p>
    <w:p w14:paraId="782D11FD"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Se traza la forma del perímetro de la obra y se señalan los ejes y/o contornos donde se debe situar la cimentación.</w:t>
      </w:r>
    </w:p>
    <w:p w14:paraId="7417FC5C"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p>
    <w:p w14:paraId="57395386"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D46307E"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p>
    <w:p w14:paraId="18BF326F"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6"/>
    <w:p w14:paraId="79FE8BE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54B583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2683401F" w14:textId="77777777" w:rsidR="002A4ECA" w:rsidRPr="00CA1A45" w:rsidRDefault="002A4ECA" w:rsidP="002A4ECA">
      <w:pPr>
        <w:widowControl w:val="0"/>
        <w:autoSpaceDE w:val="0"/>
        <w:autoSpaceDN w:val="0"/>
        <w:jc w:val="both"/>
        <w:rPr>
          <w:rFonts w:ascii="Verdana" w:eastAsia="Arial" w:hAnsi="Verdana" w:cs="Tahoma"/>
          <w:bCs/>
          <w:sz w:val="18"/>
          <w:szCs w:val="18"/>
        </w:rPr>
      </w:pPr>
      <w:r w:rsidRPr="00CA1A45">
        <w:rPr>
          <w:rFonts w:ascii="Verdana" w:eastAsia="Arial" w:hAnsi="Verdana" w:cs="Tahoma"/>
          <w:bCs/>
          <w:sz w:val="18"/>
          <w:szCs w:val="18"/>
        </w:rPr>
        <w:t xml:space="preserve">El trazado y replanteo será medido en forma </w:t>
      </w:r>
      <w:r w:rsidRPr="00CA1A45">
        <w:rPr>
          <w:rFonts w:ascii="Verdana" w:eastAsia="Arial" w:hAnsi="Verdana" w:cs="Tahoma"/>
          <w:b/>
          <w:bCs/>
          <w:sz w:val="18"/>
          <w:szCs w:val="18"/>
        </w:rPr>
        <w:t>global</w:t>
      </w:r>
      <w:r w:rsidRPr="00CA1A45">
        <w:rPr>
          <w:rFonts w:ascii="Verdana" w:eastAsia="Arial" w:hAnsi="Verdana" w:cs="Tahoma"/>
          <w:bCs/>
          <w:sz w:val="18"/>
          <w:szCs w:val="18"/>
        </w:rPr>
        <w:t xml:space="preserve"> a lo largo de los ejes de construcción establecidos en los planos, previa verificación y aprobación por el inspector.</w:t>
      </w:r>
    </w:p>
    <w:p w14:paraId="143FA375" w14:textId="77777777" w:rsidR="002A4ECA" w:rsidRPr="00CA1A45" w:rsidRDefault="002A4ECA" w:rsidP="002A4ECA">
      <w:pPr>
        <w:widowControl w:val="0"/>
        <w:autoSpaceDE w:val="0"/>
        <w:autoSpaceDN w:val="0"/>
        <w:jc w:val="both"/>
        <w:rPr>
          <w:rFonts w:ascii="Verdana" w:eastAsia="Arial" w:hAnsi="Verdana" w:cs="Arial"/>
          <w:sz w:val="18"/>
          <w:szCs w:val="18"/>
        </w:rPr>
      </w:pPr>
    </w:p>
    <w:p w14:paraId="686E69D6"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6EDF28A1"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aporte propio se encuentra especificado en el </w:t>
      </w:r>
      <w:r w:rsidRPr="00CA1A45">
        <w:rPr>
          <w:rFonts w:ascii="Verdana" w:eastAsia="Arial" w:hAnsi="Verdana" w:cs="Tahoma"/>
          <w:sz w:val="18"/>
          <w:szCs w:val="18"/>
        </w:rPr>
        <w:t xml:space="preserve">análisis de precios unitarios, mismos </w:t>
      </w:r>
      <w:r w:rsidRPr="00CA1A4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26AC4B"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20AC59D8"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30947C41" w14:textId="77777777" w:rsidR="002A4ECA" w:rsidRPr="00CA1A45" w:rsidRDefault="002A4ECA" w:rsidP="002A4ECA">
      <w:pPr>
        <w:widowControl w:val="0"/>
        <w:autoSpaceDE w:val="0"/>
        <w:autoSpaceDN w:val="0"/>
        <w:rPr>
          <w:rFonts w:ascii="Verdana" w:eastAsia="Arial" w:hAnsi="Verdana" w:cs="Arial"/>
          <w:sz w:val="18"/>
          <w:szCs w:val="18"/>
        </w:rPr>
      </w:pPr>
    </w:p>
    <w:tbl>
      <w:tblPr>
        <w:tblStyle w:val="Tablaconcuadrcula3"/>
        <w:tblW w:w="9209" w:type="dxa"/>
        <w:tblLook w:val="04A0" w:firstRow="1" w:lastRow="0" w:firstColumn="1" w:lastColumn="0" w:noHBand="0" w:noVBand="1"/>
      </w:tblPr>
      <w:tblGrid>
        <w:gridCol w:w="584"/>
        <w:gridCol w:w="2385"/>
        <w:gridCol w:w="1145"/>
        <w:gridCol w:w="5095"/>
      </w:tblGrid>
      <w:tr w:rsidR="002A4ECA" w:rsidRPr="00CA1A45" w14:paraId="6A659D80" w14:textId="77777777" w:rsidTr="00B95C3B">
        <w:tc>
          <w:tcPr>
            <w:tcW w:w="584" w:type="dxa"/>
            <w:shd w:val="clear" w:color="auto" w:fill="1F3864" w:themeFill="accent5" w:themeFillShade="80"/>
          </w:tcPr>
          <w:p w14:paraId="4B6FA9F8"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15D87F90"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2DA2837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095" w:type="dxa"/>
            <w:shd w:val="clear" w:color="auto" w:fill="1F3864" w:themeFill="accent5" w:themeFillShade="80"/>
          </w:tcPr>
          <w:p w14:paraId="4E994E82"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6D5F618C" w14:textId="77777777" w:rsidTr="00B95C3B">
        <w:tc>
          <w:tcPr>
            <w:tcW w:w="584" w:type="dxa"/>
            <w:shd w:val="clear" w:color="auto" w:fill="BDD6EE" w:themeFill="accent1" w:themeFillTint="66"/>
          </w:tcPr>
          <w:p w14:paraId="5758344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2</w:t>
            </w:r>
          </w:p>
        </w:tc>
        <w:tc>
          <w:tcPr>
            <w:tcW w:w="2385" w:type="dxa"/>
            <w:shd w:val="clear" w:color="auto" w:fill="BDD6EE" w:themeFill="accent1" w:themeFillTint="66"/>
            <w:vAlign w:val="center"/>
          </w:tcPr>
          <w:p w14:paraId="6DD98C02"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4DDD263B"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M3</w:t>
            </w:r>
          </w:p>
        </w:tc>
        <w:tc>
          <w:tcPr>
            <w:tcW w:w="5095" w:type="dxa"/>
            <w:shd w:val="clear" w:color="auto" w:fill="BDD6EE" w:themeFill="accent1" w:themeFillTint="66"/>
            <w:vAlign w:val="center"/>
          </w:tcPr>
          <w:p w14:paraId="381088DD"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lang w:val="es-ES"/>
              </w:rPr>
            </w:pPr>
            <w:r w:rsidRPr="00CA1A45">
              <w:rPr>
                <w:rFonts w:ascii="Verdana" w:eastAsia="Arial" w:hAnsi="Verdana" w:cs="Tahoma"/>
                <w:b/>
                <w:bCs/>
                <w:sz w:val="18"/>
                <w:szCs w:val="18"/>
                <w:lang w:val="es-ES"/>
              </w:rPr>
              <w:t>EXCAVACIÓN DE 0 A 2,50 M (SIN AGOTAMIENTO)</w:t>
            </w:r>
          </w:p>
        </w:tc>
      </w:tr>
    </w:tbl>
    <w:p w14:paraId="424B91E3" w14:textId="77777777" w:rsidR="00B95C3B" w:rsidRDefault="00B95C3B" w:rsidP="002A4ECA">
      <w:pPr>
        <w:widowControl w:val="0"/>
        <w:autoSpaceDE w:val="0"/>
        <w:autoSpaceDN w:val="0"/>
        <w:jc w:val="both"/>
        <w:rPr>
          <w:rFonts w:ascii="Verdana" w:eastAsia="Arial" w:hAnsi="Verdana" w:cs="Arial"/>
          <w:b/>
          <w:sz w:val="18"/>
          <w:szCs w:val="18"/>
        </w:rPr>
      </w:pPr>
    </w:p>
    <w:p w14:paraId="7F2E1AD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26C8820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52FF005" w14:textId="77777777" w:rsidR="002A4ECA" w:rsidRPr="00CA1A45" w:rsidRDefault="002A4ECA" w:rsidP="002A4ECA">
      <w:pPr>
        <w:widowControl w:val="0"/>
        <w:autoSpaceDE w:val="0"/>
        <w:autoSpaceDN w:val="0"/>
        <w:jc w:val="both"/>
        <w:rPr>
          <w:rFonts w:ascii="Verdana" w:eastAsia="Arial" w:hAnsi="Verdana" w:cs="Arial"/>
          <w:sz w:val="18"/>
          <w:szCs w:val="18"/>
        </w:rPr>
      </w:pPr>
    </w:p>
    <w:p w14:paraId="4B17EE9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702923F1"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554D5E0" w14:textId="77777777" w:rsidR="002A4ECA" w:rsidRPr="00CA1A45" w:rsidRDefault="002A4ECA" w:rsidP="002A4ECA">
      <w:pPr>
        <w:widowControl w:val="0"/>
        <w:autoSpaceDE w:val="0"/>
        <w:autoSpaceDN w:val="0"/>
        <w:jc w:val="both"/>
        <w:rPr>
          <w:rFonts w:ascii="Verdana" w:eastAsia="Arial" w:hAnsi="Verdana" w:cs="Arial"/>
          <w:color w:val="000000" w:themeColor="text1"/>
          <w:sz w:val="18"/>
          <w:szCs w:val="18"/>
        </w:rPr>
      </w:pPr>
    </w:p>
    <w:p w14:paraId="529DDFFF"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0DA70997"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r w:rsidRPr="00CA1A45">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C279210"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p>
    <w:p w14:paraId="751B5018"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r w:rsidRPr="00CA1A45">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3DC9238"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p>
    <w:p w14:paraId="2FE23E98"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r w:rsidRPr="00CA1A45">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588154D"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p>
    <w:p w14:paraId="20A5FAC6"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r w:rsidRPr="00CA1A45">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A924291"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p>
    <w:p w14:paraId="781076D6"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r w:rsidRPr="00CA1A45">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AABD87E"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p>
    <w:p w14:paraId="1D9D3138" w14:textId="77777777" w:rsidR="002A4ECA" w:rsidRPr="00CA1A45" w:rsidRDefault="002A4ECA" w:rsidP="002A4ECA">
      <w:pPr>
        <w:widowControl w:val="0"/>
        <w:autoSpaceDE w:val="0"/>
        <w:autoSpaceDN w:val="0"/>
        <w:ind w:left="119"/>
        <w:outlineLvl w:val="0"/>
        <w:rPr>
          <w:rFonts w:ascii="Verdana" w:eastAsia="Arial" w:hAnsi="Verdana" w:cs="Arial"/>
          <w:b/>
          <w:bCs/>
          <w:sz w:val="18"/>
          <w:szCs w:val="18"/>
          <w:lang w:eastAsia="es-ES"/>
        </w:rPr>
      </w:pPr>
      <w:r w:rsidRPr="00CA1A45">
        <w:rPr>
          <w:rFonts w:ascii="Verdana" w:eastAsia="Arial" w:hAnsi="Verdana" w:cs="Arial"/>
          <w:b/>
          <w:bCs/>
          <w:sz w:val="18"/>
          <w:szCs w:val="18"/>
          <w:lang w:eastAsia="es-ES"/>
        </w:rPr>
        <w:t xml:space="preserve">Las zanjas o excavaciones terminadas, deberán presentar superficies sin irregularidades y tanto las paredes como el fondo tendrán las dimensiones indicadas en los planos. </w:t>
      </w:r>
    </w:p>
    <w:p w14:paraId="3275E3D9"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r w:rsidRPr="00CA1A45">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FB2BFA4"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p>
    <w:p w14:paraId="376EDF2E" w14:textId="77777777" w:rsidR="002A4ECA" w:rsidRPr="00CA1A45" w:rsidRDefault="002A4ECA" w:rsidP="002A4ECA">
      <w:pPr>
        <w:widowControl w:val="0"/>
        <w:autoSpaceDE w:val="0"/>
        <w:autoSpaceDN w:val="0"/>
        <w:jc w:val="both"/>
        <w:rPr>
          <w:rFonts w:ascii="Verdana" w:hAnsi="Verdana" w:cs="Arial"/>
          <w:sz w:val="18"/>
          <w:szCs w:val="18"/>
          <w:lang w:val="es-ES_tradnl" w:eastAsia="es-ES"/>
        </w:rPr>
      </w:pPr>
      <w:r w:rsidRPr="00CA1A45">
        <w:rPr>
          <w:rFonts w:ascii="Verdana" w:hAnsi="Verdana" w:cs="Arial"/>
          <w:sz w:val="18"/>
          <w:szCs w:val="18"/>
          <w:lang w:val="es-ES_tradnl" w:eastAsia="es-ES"/>
        </w:rPr>
        <w:t>El retiro del material excedente al botadero autorizado no se contempla en este ítem.</w:t>
      </w:r>
    </w:p>
    <w:p w14:paraId="3374B111" w14:textId="77777777" w:rsidR="002A4ECA" w:rsidRPr="00CA1A45" w:rsidRDefault="002A4ECA" w:rsidP="002A4ECA">
      <w:pPr>
        <w:widowControl w:val="0"/>
        <w:autoSpaceDE w:val="0"/>
        <w:autoSpaceDN w:val="0"/>
        <w:jc w:val="both"/>
        <w:rPr>
          <w:rFonts w:ascii="Verdana" w:eastAsia="Arial" w:hAnsi="Verdana" w:cs="Arial"/>
          <w:b/>
          <w:sz w:val="18"/>
          <w:szCs w:val="18"/>
          <w:lang w:val="es-ES_tradnl"/>
        </w:rPr>
      </w:pPr>
    </w:p>
    <w:p w14:paraId="1EB9AC59"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54159DA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La excavación de 0 a 2,50 m (sin agotamiento) será medida en </w:t>
      </w:r>
      <w:r w:rsidRPr="00CA1A45">
        <w:rPr>
          <w:rFonts w:ascii="Verdana" w:eastAsia="Arial" w:hAnsi="Verdana" w:cs="Arial"/>
          <w:b/>
          <w:sz w:val="18"/>
          <w:szCs w:val="18"/>
        </w:rPr>
        <w:t>metros cúbicos</w:t>
      </w:r>
      <w:r w:rsidRPr="00CA1A45">
        <w:rPr>
          <w:rFonts w:ascii="Verdana" w:eastAsia="Arial" w:hAnsi="Verdana" w:cs="Arial"/>
          <w:sz w:val="18"/>
          <w:szCs w:val="18"/>
        </w:rPr>
        <w:t xml:space="preserve"> tomando en cuenta únicamente el volumen neto del trabajo ejecutado y autorizado.</w:t>
      </w:r>
    </w:p>
    <w:p w14:paraId="5C4D3EBE" w14:textId="77777777" w:rsidR="002A4ECA" w:rsidRPr="00CA1A45" w:rsidRDefault="002A4ECA" w:rsidP="002A4ECA">
      <w:pPr>
        <w:widowControl w:val="0"/>
        <w:autoSpaceDE w:val="0"/>
        <w:autoSpaceDN w:val="0"/>
        <w:jc w:val="both"/>
        <w:rPr>
          <w:rFonts w:ascii="Verdana" w:eastAsia="Arial" w:hAnsi="Verdana" w:cs="Arial"/>
          <w:sz w:val="18"/>
          <w:szCs w:val="18"/>
        </w:rPr>
      </w:pPr>
    </w:p>
    <w:p w14:paraId="1A6CF8A2" w14:textId="77777777" w:rsidR="002A4ECA" w:rsidRPr="00CA1A45" w:rsidRDefault="002A4ECA" w:rsidP="002A4ECA">
      <w:pPr>
        <w:widowControl w:val="0"/>
        <w:tabs>
          <w:tab w:val="left" w:pos="560"/>
        </w:tabs>
        <w:autoSpaceDE w:val="0"/>
        <w:autoSpaceDN w:val="0"/>
        <w:jc w:val="both"/>
        <w:rPr>
          <w:rFonts w:ascii="Verdana" w:eastAsia="Arial" w:hAnsi="Verdana" w:cs="Tahoma"/>
          <w:b/>
          <w:sz w:val="18"/>
          <w:szCs w:val="18"/>
        </w:rPr>
      </w:pPr>
      <w:r w:rsidRPr="00CA1A45">
        <w:rPr>
          <w:rFonts w:ascii="Verdana" w:eastAsia="Arial" w:hAnsi="Verdana" w:cs="Tahoma"/>
          <w:b/>
          <w:color w:val="000000"/>
          <w:sz w:val="18"/>
          <w:szCs w:val="18"/>
        </w:rPr>
        <w:t>APORTE PROPIO. -</w:t>
      </w:r>
    </w:p>
    <w:p w14:paraId="618B311F"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CA1A45">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3E85D09"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7445F5E3"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3AF6FA94"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351" w:type="dxa"/>
        <w:tblLook w:val="04A0" w:firstRow="1" w:lastRow="0" w:firstColumn="1" w:lastColumn="0" w:noHBand="0" w:noVBand="1"/>
      </w:tblPr>
      <w:tblGrid>
        <w:gridCol w:w="584"/>
        <w:gridCol w:w="2385"/>
        <w:gridCol w:w="1145"/>
        <w:gridCol w:w="5237"/>
      </w:tblGrid>
      <w:tr w:rsidR="002A4ECA" w:rsidRPr="00CA1A45" w14:paraId="4CF1F187" w14:textId="77777777" w:rsidTr="00B95C3B">
        <w:tc>
          <w:tcPr>
            <w:tcW w:w="584" w:type="dxa"/>
            <w:shd w:val="clear" w:color="auto" w:fill="1F3864" w:themeFill="accent5" w:themeFillShade="80"/>
          </w:tcPr>
          <w:p w14:paraId="2FF7D602"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51D9E730"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2F86FBD3"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237" w:type="dxa"/>
            <w:shd w:val="clear" w:color="auto" w:fill="1F3864" w:themeFill="accent5" w:themeFillShade="80"/>
          </w:tcPr>
          <w:p w14:paraId="687789E4"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0950B06F" w14:textId="77777777" w:rsidTr="00B95C3B">
        <w:tc>
          <w:tcPr>
            <w:tcW w:w="584" w:type="dxa"/>
            <w:shd w:val="clear" w:color="auto" w:fill="BDD6EE" w:themeFill="accent1" w:themeFillTint="66"/>
          </w:tcPr>
          <w:p w14:paraId="78CBB1FD"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3</w:t>
            </w:r>
          </w:p>
        </w:tc>
        <w:tc>
          <w:tcPr>
            <w:tcW w:w="2385" w:type="dxa"/>
            <w:shd w:val="clear" w:color="auto" w:fill="BDD6EE" w:themeFill="accent1" w:themeFillTint="66"/>
            <w:vAlign w:val="center"/>
          </w:tcPr>
          <w:p w14:paraId="397830F8"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52FB6FE3"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M3</w:t>
            </w:r>
          </w:p>
        </w:tc>
        <w:tc>
          <w:tcPr>
            <w:tcW w:w="5237" w:type="dxa"/>
            <w:shd w:val="clear" w:color="auto" w:fill="BDD6EE" w:themeFill="accent1" w:themeFillTint="66"/>
            <w:vAlign w:val="center"/>
          </w:tcPr>
          <w:p w14:paraId="1300307C"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lang w:val="es-ES"/>
              </w:rPr>
            </w:pPr>
            <w:r w:rsidRPr="00CA1A45">
              <w:rPr>
                <w:rFonts w:ascii="Verdana" w:eastAsia="Arial" w:hAnsi="Verdana" w:cs="Tahoma"/>
                <w:b/>
                <w:bCs/>
                <w:sz w:val="18"/>
                <w:szCs w:val="18"/>
                <w:lang w:val="es-ES"/>
              </w:rPr>
              <w:t>HORMIGÓN POBRE P/ BASE DE ZAPATAS</w:t>
            </w:r>
          </w:p>
        </w:tc>
      </w:tr>
    </w:tbl>
    <w:p w14:paraId="3BB2252A" w14:textId="77777777" w:rsidR="00B95C3B" w:rsidRDefault="00B95C3B" w:rsidP="002A4ECA">
      <w:pPr>
        <w:widowControl w:val="0"/>
        <w:autoSpaceDE w:val="0"/>
        <w:autoSpaceDN w:val="0"/>
        <w:jc w:val="both"/>
        <w:rPr>
          <w:rFonts w:ascii="Verdana" w:eastAsia="Arial" w:hAnsi="Verdana" w:cs="Arial"/>
          <w:b/>
          <w:sz w:val="18"/>
          <w:szCs w:val="18"/>
        </w:rPr>
      </w:pPr>
    </w:p>
    <w:p w14:paraId="778D4C51"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02B5AFE6"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0F29B06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D60E21E" w14:textId="77777777" w:rsidR="002A4ECA" w:rsidRPr="00CA1A45" w:rsidRDefault="002A4ECA" w:rsidP="002A4ECA">
      <w:pPr>
        <w:widowControl w:val="0"/>
        <w:autoSpaceDE w:val="0"/>
        <w:autoSpaceDN w:val="0"/>
        <w:jc w:val="both"/>
        <w:rPr>
          <w:rFonts w:ascii="Verdana" w:eastAsia="Arial" w:hAnsi="Verdana" w:cs="Arial"/>
          <w:sz w:val="18"/>
          <w:szCs w:val="18"/>
        </w:rPr>
      </w:pPr>
    </w:p>
    <w:p w14:paraId="18CF780F"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6A3DA526"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9F58A8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lastRenderedPageBreak/>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BCF5FB0" w14:textId="77777777" w:rsidR="002A4ECA" w:rsidRPr="00CA1A45" w:rsidRDefault="002A4ECA" w:rsidP="002A4ECA">
      <w:pPr>
        <w:widowControl w:val="0"/>
        <w:tabs>
          <w:tab w:val="left" w:pos="8711"/>
        </w:tabs>
        <w:autoSpaceDE w:val="0"/>
        <w:autoSpaceDN w:val="0"/>
        <w:rPr>
          <w:rFonts w:ascii="Verdana" w:eastAsia="Arial" w:hAnsi="Verdana" w:cs="Tahoma"/>
          <w:sz w:val="18"/>
          <w:szCs w:val="18"/>
        </w:rPr>
      </w:pPr>
    </w:p>
    <w:p w14:paraId="1D96C13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3B7E885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04117A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hormigón pobre se preparará con un contenido mínimo de cemento de 261 kilogramos por metro cúbico de hormigón, con un espesor máximo de 5 cm.</w:t>
      </w:r>
    </w:p>
    <w:p w14:paraId="5C35DF73" w14:textId="77777777" w:rsidR="002A4ECA" w:rsidRPr="00CA1A45" w:rsidRDefault="002A4ECA" w:rsidP="002A4ECA">
      <w:pPr>
        <w:widowControl w:val="0"/>
        <w:autoSpaceDE w:val="0"/>
        <w:autoSpaceDN w:val="0"/>
        <w:jc w:val="both"/>
        <w:rPr>
          <w:rFonts w:ascii="Verdana" w:eastAsia="Arial" w:hAnsi="Verdana" w:cs="Arial"/>
          <w:color w:val="000000" w:themeColor="text1"/>
          <w:sz w:val="18"/>
          <w:szCs w:val="18"/>
        </w:rPr>
      </w:pPr>
    </w:p>
    <w:p w14:paraId="19CA20F0"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7A5E5719"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104057F7"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b/>
          <w:sz w:val="18"/>
          <w:szCs w:val="18"/>
        </w:rPr>
        <w:t>Limpieza y Preparación</w:t>
      </w:r>
    </w:p>
    <w:p w14:paraId="0F7B5834" w14:textId="77777777" w:rsidR="002A4ECA" w:rsidRPr="00CA1A45" w:rsidRDefault="002A4ECA" w:rsidP="002A4ECA">
      <w:pPr>
        <w:widowControl w:val="0"/>
        <w:autoSpaceDE w:val="0"/>
        <w:autoSpaceDN w:val="0"/>
        <w:jc w:val="both"/>
        <w:rPr>
          <w:rFonts w:ascii="Verdana" w:eastAsia="Arial" w:hAnsi="Verdana" w:cs="Tahoma"/>
          <w:sz w:val="18"/>
          <w:szCs w:val="18"/>
        </w:rPr>
      </w:pPr>
    </w:p>
    <w:p w14:paraId="09F38295"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E550BD" w14:textId="77777777" w:rsidR="002A4ECA" w:rsidRPr="00CA1A45" w:rsidRDefault="002A4ECA" w:rsidP="002A4ECA">
      <w:pPr>
        <w:widowControl w:val="0"/>
        <w:autoSpaceDE w:val="0"/>
        <w:autoSpaceDN w:val="0"/>
        <w:jc w:val="both"/>
        <w:rPr>
          <w:rFonts w:ascii="Verdana" w:eastAsia="Arial" w:hAnsi="Verdana" w:cs="Tahoma"/>
          <w:sz w:val="18"/>
          <w:szCs w:val="18"/>
        </w:rPr>
      </w:pPr>
    </w:p>
    <w:p w14:paraId="41574EDB"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Mezclado</w:t>
      </w:r>
    </w:p>
    <w:p w14:paraId="4D790C7D"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 hormigón podrá ser mezclado manualmente dosificando por volumen los materiales constituyentes en la proporción de cemento arena y grava de </w:t>
      </w:r>
      <w:r w:rsidRPr="00CA1A45">
        <w:rPr>
          <w:rFonts w:ascii="Verdana" w:eastAsia="Arial" w:hAnsi="Verdana" w:cs="Tahoma"/>
          <w:sz w:val="18"/>
          <w:szCs w:val="18"/>
        </w:rPr>
        <w:t>1:3:5</w:t>
      </w:r>
      <w:r w:rsidRPr="00CA1A45">
        <w:rPr>
          <w:rFonts w:ascii="Verdana" w:eastAsia="Arial" w:hAnsi="Verdana" w:cs="Arial"/>
          <w:sz w:val="18"/>
          <w:szCs w:val="18"/>
        </w:rPr>
        <w:t>.</w:t>
      </w:r>
    </w:p>
    <w:p w14:paraId="37E0E496"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49AE2BC7"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Hormigonado</w:t>
      </w:r>
    </w:p>
    <w:p w14:paraId="39D2509A"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46AFF95"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27DBD697"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37C4221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A5BBD64"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2C7D8FA7" w14:textId="77777777" w:rsidR="002A4ECA" w:rsidRPr="00CA1A45" w:rsidRDefault="002A4ECA" w:rsidP="002A4ECA">
      <w:pPr>
        <w:widowControl w:val="0"/>
        <w:autoSpaceDE w:val="0"/>
        <w:autoSpaceDN w:val="0"/>
        <w:jc w:val="both"/>
        <w:rPr>
          <w:rFonts w:ascii="Verdana" w:eastAsia="Arial" w:hAnsi="Verdana" w:cs="Arial"/>
          <w:sz w:val="18"/>
          <w:szCs w:val="18"/>
        </w:rPr>
      </w:pPr>
    </w:p>
    <w:p w14:paraId="67FCC9E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hormigón pobre p/ base de zapatas se medirá en </w:t>
      </w:r>
      <w:r w:rsidRPr="00CA1A45">
        <w:rPr>
          <w:rFonts w:ascii="Verdana" w:eastAsia="Arial" w:hAnsi="Verdana" w:cs="Tahoma"/>
          <w:b/>
          <w:bCs/>
          <w:sz w:val="18"/>
          <w:szCs w:val="18"/>
        </w:rPr>
        <w:t>metros cúbicos</w:t>
      </w:r>
      <w:r w:rsidRPr="00CA1A45">
        <w:rPr>
          <w:rFonts w:ascii="Verdana" w:eastAsia="Arial" w:hAnsi="Verdana" w:cs="Tahoma"/>
          <w:sz w:val="18"/>
          <w:szCs w:val="18"/>
        </w:rPr>
        <w:t>, teniendo en cuenta únicamente los volúmenes ejecutados y autorizados.</w:t>
      </w:r>
    </w:p>
    <w:p w14:paraId="67DB0473" w14:textId="77777777" w:rsidR="002A4ECA" w:rsidRPr="00CA1A45" w:rsidRDefault="002A4ECA" w:rsidP="002A4ECA">
      <w:pPr>
        <w:widowControl w:val="0"/>
        <w:autoSpaceDE w:val="0"/>
        <w:autoSpaceDN w:val="0"/>
        <w:jc w:val="both"/>
        <w:rPr>
          <w:rFonts w:ascii="Verdana" w:eastAsia="Arial" w:hAnsi="Verdana" w:cs="Arial"/>
          <w:sz w:val="18"/>
          <w:szCs w:val="18"/>
        </w:rPr>
      </w:pPr>
    </w:p>
    <w:p w14:paraId="5846A5F0"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2958D330" w14:textId="77777777" w:rsidR="002A4ECA" w:rsidRPr="00CA1A45" w:rsidRDefault="002A4ECA" w:rsidP="002A4ECA">
      <w:pPr>
        <w:widowControl w:val="0"/>
        <w:tabs>
          <w:tab w:val="left" w:pos="2025"/>
        </w:tabs>
        <w:autoSpaceDE w:val="0"/>
        <w:autoSpaceDN w:val="0"/>
        <w:rPr>
          <w:rFonts w:ascii="Verdana" w:eastAsia="Arial" w:hAnsi="Verdana" w:cs="Arial"/>
          <w:b/>
          <w:sz w:val="18"/>
          <w:szCs w:val="18"/>
        </w:rPr>
      </w:pPr>
    </w:p>
    <w:p w14:paraId="4FAA9A99"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aporte propio se encuentra especificado en el </w:t>
      </w:r>
      <w:r w:rsidRPr="00CA1A45">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CA1A45">
        <w:rPr>
          <w:rFonts w:ascii="Verdana" w:eastAsia="Arial" w:hAnsi="Verdana" w:cs="Tahoma"/>
          <w:color w:val="000000"/>
          <w:sz w:val="18"/>
          <w:szCs w:val="18"/>
        </w:rPr>
        <w:t>por el Inspector de proyecto, para garantizar su calidad.</w:t>
      </w:r>
    </w:p>
    <w:p w14:paraId="5EF9C855"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2F873C2C" w14:textId="77777777" w:rsidR="002A4ECA"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3C487F65" w14:textId="77777777" w:rsidR="00B95C3B" w:rsidRPr="00CA1A45" w:rsidRDefault="00B95C3B" w:rsidP="002A4ECA">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2A4ECA" w:rsidRPr="00CA1A45" w14:paraId="5961AC6B" w14:textId="77777777" w:rsidTr="00B95C3B">
        <w:tc>
          <w:tcPr>
            <w:tcW w:w="584" w:type="dxa"/>
            <w:shd w:val="clear" w:color="auto" w:fill="1F3864" w:themeFill="accent5" w:themeFillShade="80"/>
          </w:tcPr>
          <w:p w14:paraId="721C2EE9"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3E40930F"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4E568E60"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095" w:type="dxa"/>
            <w:shd w:val="clear" w:color="auto" w:fill="1F3864" w:themeFill="accent5" w:themeFillShade="80"/>
          </w:tcPr>
          <w:p w14:paraId="69A0D03D"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17228706" w14:textId="77777777" w:rsidTr="00B95C3B">
        <w:tc>
          <w:tcPr>
            <w:tcW w:w="584" w:type="dxa"/>
            <w:shd w:val="clear" w:color="auto" w:fill="BDD6EE" w:themeFill="accent1" w:themeFillTint="66"/>
          </w:tcPr>
          <w:p w14:paraId="1320732B" w14:textId="77777777" w:rsidR="002A4ECA" w:rsidRPr="00CA1A45" w:rsidRDefault="002A4ECA" w:rsidP="002A4ECA">
            <w:pPr>
              <w:widowControl w:val="0"/>
              <w:autoSpaceDE w:val="0"/>
              <w:autoSpaceDN w:val="0"/>
              <w:jc w:val="both"/>
              <w:rPr>
                <w:rFonts w:ascii="Verdana" w:eastAsia="Arial" w:hAnsi="Verdana" w:cs="Arial"/>
                <w:b/>
                <w:sz w:val="18"/>
                <w:szCs w:val="18"/>
                <w:lang w:val="es-ES"/>
              </w:rPr>
            </w:pPr>
            <w:r w:rsidRPr="00CA1A45">
              <w:rPr>
                <w:rFonts w:ascii="Verdana" w:eastAsia="Arial" w:hAnsi="Verdana" w:cs="Arial"/>
                <w:b/>
                <w:sz w:val="18"/>
                <w:szCs w:val="18"/>
                <w:lang w:val="es-ES"/>
              </w:rPr>
              <w:t>4</w:t>
            </w:r>
          </w:p>
        </w:tc>
        <w:tc>
          <w:tcPr>
            <w:tcW w:w="2385" w:type="dxa"/>
            <w:shd w:val="clear" w:color="auto" w:fill="BDD6EE" w:themeFill="accent1" w:themeFillTint="66"/>
            <w:vAlign w:val="center"/>
          </w:tcPr>
          <w:p w14:paraId="5EEEFA7B"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110C33ED"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M3</w:t>
            </w:r>
          </w:p>
        </w:tc>
        <w:tc>
          <w:tcPr>
            <w:tcW w:w="5095" w:type="dxa"/>
            <w:shd w:val="clear" w:color="auto" w:fill="BDD6EE" w:themeFill="accent1" w:themeFillTint="66"/>
            <w:vAlign w:val="center"/>
          </w:tcPr>
          <w:p w14:paraId="1C30CC83"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lang w:val="es-ES"/>
              </w:rPr>
            </w:pPr>
            <w:r w:rsidRPr="00CA1A45">
              <w:rPr>
                <w:rFonts w:ascii="Verdana" w:eastAsia="Arial" w:hAnsi="Verdana" w:cs="Tahoma"/>
                <w:b/>
                <w:bCs/>
                <w:sz w:val="18"/>
                <w:szCs w:val="18"/>
                <w:lang w:val="es-ES"/>
              </w:rPr>
              <w:t>ZAPATA DE HORMIGÓN ARMADO</w:t>
            </w:r>
          </w:p>
        </w:tc>
      </w:tr>
    </w:tbl>
    <w:p w14:paraId="682888C1" w14:textId="77777777" w:rsidR="00B95C3B" w:rsidRDefault="00B95C3B" w:rsidP="002A4ECA">
      <w:pPr>
        <w:widowControl w:val="0"/>
        <w:autoSpaceDE w:val="0"/>
        <w:autoSpaceDN w:val="0"/>
        <w:jc w:val="both"/>
        <w:rPr>
          <w:rFonts w:ascii="Verdana" w:eastAsia="Arial" w:hAnsi="Verdana" w:cs="Arial"/>
          <w:b/>
          <w:sz w:val="18"/>
          <w:szCs w:val="18"/>
        </w:rPr>
      </w:pPr>
    </w:p>
    <w:p w14:paraId="22A2A4F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549F122F" w14:textId="77777777" w:rsidR="002A4ECA" w:rsidRPr="00CA1A45" w:rsidRDefault="002A4ECA" w:rsidP="002A4ECA">
      <w:pPr>
        <w:widowControl w:val="0"/>
        <w:tabs>
          <w:tab w:val="left" w:pos="560"/>
        </w:tabs>
        <w:autoSpaceDE w:val="0"/>
        <w:autoSpaceDN w:val="0"/>
        <w:jc w:val="both"/>
        <w:rPr>
          <w:rFonts w:ascii="Verdana" w:eastAsia="Arial" w:hAnsi="Verdana" w:cstheme="minorHAnsi"/>
          <w:color w:val="000000"/>
          <w:sz w:val="18"/>
          <w:szCs w:val="18"/>
        </w:rPr>
      </w:pPr>
    </w:p>
    <w:p w14:paraId="75898457"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7A6F3B1" w14:textId="77777777" w:rsidR="002A4ECA" w:rsidRPr="00CA1A45" w:rsidRDefault="002A4ECA" w:rsidP="002A4ECA">
      <w:pPr>
        <w:widowControl w:val="0"/>
        <w:autoSpaceDE w:val="0"/>
        <w:autoSpaceDN w:val="0"/>
        <w:jc w:val="both"/>
        <w:rPr>
          <w:rFonts w:ascii="Verdana" w:eastAsia="Arial" w:hAnsi="Verdana" w:cs="Arial"/>
          <w:sz w:val="18"/>
          <w:szCs w:val="18"/>
        </w:rPr>
      </w:pPr>
    </w:p>
    <w:p w14:paraId="1ADFB15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12A2D02A"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0B189D46"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Entidad Ejecutora proporcionará todos los materiales (excepto los de aporte propio), herramientas </w:t>
      </w:r>
      <w:r w:rsidRPr="00CA1A45">
        <w:rPr>
          <w:rFonts w:ascii="Verdana" w:eastAsia="Arial" w:hAnsi="Verdana" w:cs="Tahoma"/>
          <w:sz w:val="18"/>
          <w:szCs w:val="18"/>
        </w:rPr>
        <w:lastRenderedPageBreak/>
        <w:t>y equipo necesarios para la ejecución de los trabajos, los mismos deberán ser aprobados por el Inspector de proyecto.</w:t>
      </w:r>
    </w:p>
    <w:p w14:paraId="4A563AE1" w14:textId="77777777" w:rsidR="002A4ECA" w:rsidRPr="00CA1A45" w:rsidRDefault="002A4ECA" w:rsidP="002A4ECA">
      <w:pPr>
        <w:widowControl w:val="0"/>
        <w:autoSpaceDE w:val="0"/>
        <w:autoSpaceDN w:val="0"/>
        <w:jc w:val="both"/>
        <w:rPr>
          <w:rFonts w:ascii="Verdana" w:eastAsia="Arial" w:hAnsi="Verdana" w:cs="Tahoma"/>
          <w:sz w:val="18"/>
          <w:szCs w:val="18"/>
        </w:rPr>
      </w:pPr>
    </w:p>
    <w:p w14:paraId="691DA945"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31F3AC9C" w14:textId="77777777" w:rsidR="002A4ECA" w:rsidRPr="00CA1A45" w:rsidRDefault="002A4ECA" w:rsidP="002A4ECA">
      <w:pPr>
        <w:widowControl w:val="0"/>
        <w:autoSpaceDE w:val="0"/>
        <w:autoSpaceDN w:val="0"/>
        <w:jc w:val="both"/>
        <w:rPr>
          <w:rFonts w:ascii="Verdana" w:eastAsia="Arial" w:hAnsi="Verdana" w:cs="Tahoma"/>
          <w:sz w:val="18"/>
          <w:szCs w:val="18"/>
        </w:rPr>
      </w:pPr>
    </w:p>
    <w:p w14:paraId="6C31AFC4"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30DCE7" w14:textId="77777777" w:rsidR="002A4ECA" w:rsidRPr="00CA1A45" w:rsidRDefault="002A4ECA" w:rsidP="002A4ECA">
      <w:pPr>
        <w:widowControl w:val="0"/>
        <w:autoSpaceDE w:val="0"/>
        <w:autoSpaceDN w:val="0"/>
        <w:jc w:val="both"/>
        <w:rPr>
          <w:rFonts w:ascii="Verdana" w:eastAsia="Arial" w:hAnsi="Verdana" w:cs="Tahoma"/>
          <w:sz w:val="18"/>
          <w:szCs w:val="18"/>
        </w:rPr>
      </w:pPr>
    </w:p>
    <w:p w14:paraId="72975691"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32E0F1E9"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7AAD4D9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5865A7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E48911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general, la zapata de hormigón armado deberá cumplir con las siguientes directrices referidas a la ejecución:</w:t>
      </w:r>
    </w:p>
    <w:p w14:paraId="70F2283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4FDCDAE"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Limpieza y Preparación</w:t>
      </w:r>
    </w:p>
    <w:p w14:paraId="67C83DE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7FB17B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6C990A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DC0752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Luego de haber emparejado el fondo de la excavación se deberá vaciar una capa de hormigón pobre con dosificación 1:3:5 en un espesor de 5 cm.</w:t>
      </w:r>
    </w:p>
    <w:p w14:paraId="1B5BEC8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08DE530"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Encofrados</w:t>
      </w:r>
    </w:p>
    <w:p w14:paraId="4E9E3CBA"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278C80B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podrán ser de madera, metálicos u otro material lo suficientemente rígido, estanco y estable.</w:t>
      </w:r>
    </w:p>
    <w:p w14:paraId="5431C6F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4AAC23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5E921E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BC5782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1A01C1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66315C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246F7D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deberán ser estancos a fin de evitar el empobrecimiento del hormigón por escurrimiento del agua.</w:t>
      </w:r>
    </w:p>
    <w:p w14:paraId="779FB63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51D7EF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79DDD8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E480BD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4CFAE66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0652F0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4CA92F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A75AD2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F80A8A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5D3EA4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En el caso de fundaciones y muros, no se deberán utilizar superficies de tierra que hagan las veces de </w:t>
      </w:r>
      <w:r w:rsidRPr="00CA1A45">
        <w:rPr>
          <w:rFonts w:ascii="Verdana" w:eastAsia="Arial" w:hAnsi="Verdana" w:cs="Arial"/>
          <w:kern w:val="28"/>
          <w:sz w:val="18"/>
          <w:szCs w:val="18"/>
        </w:rPr>
        <w:lastRenderedPageBreak/>
        <w:t>encofrado a menos que así se especifique en planos.</w:t>
      </w:r>
    </w:p>
    <w:p w14:paraId="3DCED80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341FCD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b/>
          <w:kern w:val="28"/>
          <w:sz w:val="18"/>
          <w:szCs w:val="18"/>
        </w:rPr>
        <w:t>Limpieza y colocación de Fierros Corrugados</w:t>
      </w:r>
      <w:r w:rsidRPr="00CA1A45">
        <w:rPr>
          <w:rFonts w:ascii="Verdana" w:eastAsia="Arial" w:hAnsi="Verdana" w:cs="Arial"/>
          <w:kern w:val="28"/>
          <w:sz w:val="18"/>
          <w:szCs w:val="18"/>
        </w:rPr>
        <w:t xml:space="preserve"> </w:t>
      </w:r>
    </w:p>
    <w:p w14:paraId="558D0FA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F9E742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CDBBB8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4B5704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a momento de colocar el hormigón existieran barras con mortero u hormigón endurecido, éstos se deberán eliminar completamente.</w:t>
      </w:r>
    </w:p>
    <w:p w14:paraId="2FA1058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F5E96B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7AC8AF9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004134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764A79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caso de no especificarse los recubrimientos en los planos, se aplicarán los siguientes:</w:t>
      </w:r>
    </w:p>
    <w:p w14:paraId="2B7F38E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Ambientes interiores protegidos:                            </w:t>
      </w:r>
      <w:r w:rsidRPr="00CA1A45">
        <w:rPr>
          <w:rFonts w:ascii="Verdana" w:eastAsia="Arial" w:hAnsi="Verdana" w:cs="Arial"/>
          <w:kern w:val="28"/>
          <w:sz w:val="18"/>
          <w:szCs w:val="18"/>
        </w:rPr>
        <w:tab/>
      </w:r>
      <w:r w:rsidRPr="00CA1A45">
        <w:rPr>
          <w:rFonts w:ascii="Verdana" w:eastAsia="Arial" w:hAnsi="Verdana" w:cs="Arial"/>
          <w:kern w:val="28"/>
          <w:sz w:val="18"/>
          <w:szCs w:val="18"/>
        </w:rPr>
        <w:tab/>
        <w:t>1,0 a 1,5   cm</w:t>
      </w:r>
    </w:p>
    <w:p w14:paraId="4AB7022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Elementos expuestos a la atmósfera normal:        </w:t>
      </w:r>
      <w:r w:rsidRPr="00CA1A45">
        <w:rPr>
          <w:rFonts w:ascii="Verdana" w:eastAsia="Arial" w:hAnsi="Verdana" w:cs="Arial"/>
          <w:kern w:val="28"/>
          <w:sz w:val="18"/>
          <w:szCs w:val="18"/>
        </w:rPr>
        <w:tab/>
        <w:t xml:space="preserve">          1,5 a 2,0   cm</w:t>
      </w:r>
    </w:p>
    <w:p w14:paraId="69DBA01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Elementos expuestos a la atmósfera húmeda:       </w:t>
      </w:r>
      <w:r w:rsidRPr="00CA1A45">
        <w:rPr>
          <w:rFonts w:ascii="Verdana" w:eastAsia="Arial" w:hAnsi="Verdana" w:cs="Arial"/>
          <w:kern w:val="28"/>
          <w:sz w:val="18"/>
          <w:szCs w:val="18"/>
        </w:rPr>
        <w:tab/>
      </w:r>
      <w:r w:rsidRPr="00CA1A45">
        <w:rPr>
          <w:rFonts w:ascii="Verdana" w:eastAsia="Arial" w:hAnsi="Verdana" w:cs="Arial"/>
          <w:kern w:val="28"/>
          <w:sz w:val="18"/>
          <w:szCs w:val="18"/>
        </w:rPr>
        <w:tab/>
        <w:t>2,0 a 2,5   cm</w:t>
      </w:r>
    </w:p>
    <w:p w14:paraId="299A469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Elementos expuestos a la atmósfera corrosiva:      </w:t>
      </w:r>
      <w:r w:rsidRPr="00CA1A45">
        <w:rPr>
          <w:rFonts w:ascii="Verdana" w:eastAsia="Arial" w:hAnsi="Verdana" w:cs="Arial"/>
          <w:kern w:val="28"/>
          <w:sz w:val="18"/>
          <w:szCs w:val="18"/>
        </w:rPr>
        <w:tab/>
      </w:r>
      <w:r w:rsidRPr="00CA1A45">
        <w:rPr>
          <w:rFonts w:ascii="Verdana" w:eastAsia="Arial" w:hAnsi="Verdana" w:cs="Arial"/>
          <w:kern w:val="28"/>
          <w:sz w:val="18"/>
          <w:szCs w:val="18"/>
        </w:rPr>
        <w:tab/>
        <w:t>3,0 a 3,5   cm</w:t>
      </w:r>
    </w:p>
    <w:p w14:paraId="1E93B2D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341296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5DEA7A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9D21A2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cruces de barras deberán atarse en forma adecuada con alambre de amarre o accesorios previamente aprobados.</w:t>
      </w:r>
    </w:p>
    <w:p w14:paraId="2C41AF9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EF93B5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A67825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000A49E"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Armado de Fierros Corrugados</w:t>
      </w:r>
    </w:p>
    <w:p w14:paraId="53B806C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5E9082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67EA0C9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8F2E47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dispondrá un sitio específico en la obra para el doblado y preparación de armaduras con las herramientas adecuadas.</w:t>
      </w:r>
    </w:p>
    <w:p w14:paraId="39326AC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E369F0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7F570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03AD46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BF34F0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02CAB8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barras de fierro que fueron dobladas no podrán ser enderezadas, ni podrán ser utilizadas nuevamente sin antes eliminar la zona doblada.</w:t>
      </w:r>
    </w:p>
    <w:p w14:paraId="5CBDDD1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AD6D2C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radio mínimo de doblado, así como las longitudes de patillas y ganchos, deberá respetar lo indicado en planos constructivos y la normativa CBH-87.</w:t>
      </w:r>
    </w:p>
    <w:p w14:paraId="1E60207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8C938E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0A9A174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47B81D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lastRenderedPageBreak/>
        <w:t>Todas las herramientas a emplearse para el cortado, amarre y doblado de fierro, serán proporcionados por la Entidad Ejecutora en condiciones adecuadas y de manera oportuna.</w:t>
      </w:r>
    </w:p>
    <w:p w14:paraId="2131E64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25C40A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Empalmes en las barras</w:t>
      </w:r>
    </w:p>
    <w:p w14:paraId="782A3BF5"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074B23A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ejecutarán los empalmes en los sectores donde estén expresamente indicado en planos constructivos o instruido por el Inspector de proyecto.</w:t>
      </w:r>
    </w:p>
    <w:p w14:paraId="68A3D56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03E7D1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5125A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C1D88B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realizarán empalmes por superposición de acuerdo al siguiente detalle:</w:t>
      </w:r>
    </w:p>
    <w:p w14:paraId="2412147E" w14:textId="77777777" w:rsidR="002A4ECA" w:rsidRPr="00CA1A45" w:rsidRDefault="002A4ECA" w:rsidP="0027102A">
      <w:pPr>
        <w:widowControl w:val="0"/>
        <w:numPr>
          <w:ilvl w:val="0"/>
          <w:numId w:val="10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A8FAF7" w14:textId="77777777" w:rsidR="002A4ECA" w:rsidRPr="00CA1A45" w:rsidRDefault="002A4ECA" w:rsidP="0027102A">
      <w:pPr>
        <w:widowControl w:val="0"/>
        <w:numPr>
          <w:ilvl w:val="0"/>
          <w:numId w:val="10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toda la longitud del empalme se colocarán armaduras transversales suplementarias para mejorar las condiciones del empalme, cuando sea necesario.</w:t>
      </w:r>
    </w:p>
    <w:p w14:paraId="41B0C3BA" w14:textId="77777777" w:rsidR="002A4ECA" w:rsidRPr="00CA1A45" w:rsidRDefault="002A4ECA" w:rsidP="0027102A">
      <w:pPr>
        <w:widowControl w:val="0"/>
        <w:numPr>
          <w:ilvl w:val="0"/>
          <w:numId w:val="10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5182E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3187519"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Mezclado</w:t>
      </w:r>
    </w:p>
    <w:p w14:paraId="2C50FFF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3A79B12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deberá ser mezclado mecánicamente dosificando por volumen y deseablemente por peso. Para esta tarea:</w:t>
      </w:r>
    </w:p>
    <w:p w14:paraId="698E0500" w14:textId="77777777" w:rsidR="002A4ECA" w:rsidRPr="00CA1A45" w:rsidRDefault="002A4ECA" w:rsidP="0027102A">
      <w:pPr>
        <w:widowControl w:val="0"/>
        <w:numPr>
          <w:ilvl w:val="0"/>
          <w:numId w:val="104"/>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utilizarán una o más hormigoneras de capacidad adecuada y se empleará personal especializado para su manejo</w:t>
      </w:r>
    </w:p>
    <w:p w14:paraId="0862B70E" w14:textId="77777777" w:rsidR="002A4ECA" w:rsidRPr="00CA1A45" w:rsidRDefault="002A4ECA" w:rsidP="0027102A">
      <w:pPr>
        <w:widowControl w:val="0"/>
        <w:numPr>
          <w:ilvl w:val="0"/>
          <w:numId w:val="104"/>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Periódicamente se verificará la uniformidad del mezclado</w:t>
      </w:r>
    </w:p>
    <w:p w14:paraId="4E1556B2" w14:textId="77777777" w:rsidR="002A4ECA" w:rsidRPr="00CA1A45" w:rsidRDefault="002A4ECA" w:rsidP="0027102A">
      <w:pPr>
        <w:widowControl w:val="0"/>
        <w:numPr>
          <w:ilvl w:val="0"/>
          <w:numId w:val="104"/>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materiales componentes serán introducidos en el orden siguiente:</w:t>
      </w:r>
    </w:p>
    <w:p w14:paraId="23ABD6DD" w14:textId="77777777" w:rsidR="002A4ECA" w:rsidRPr="00CA1A45" w:rsidRDefault="002A4ECA" w:rsidP="0027102A">
      <w:pPr>
        <w:widowControl w:val="0"/>
        <w:numPr>
          <w:ilvl w:val="0"/>
          <w:numId w:val="10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Una parte del agua del mezclado (aproximadamente la mitad)</w:t>
      </w:r>
    </w:p>
    <w:p w14:paraId="125E9ADA" w14:textId="77777777" w:rsidR="002A4ECA" w:rsidRPr="00CA1A45" w:rsidRDefault="002A4ECA" w:rsidP="0027102A">
      <w:pPr>
        <w:widowControl w:val="0"/>
        <w:numPr>
          <w:ilvl w:val="0"/>
          <w:numId w:val="10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676A5F" w14:textId="77777777" w:rsidR="002A4ECA" w:rsidRPr="00CA1A45" w:rsidRDefault="002A4ECA" w:rsidP="0027102A">
      <w:pPr>
        <w:widowControl w:val="0"/>
        <w:numPr>
          <w:ilvl w:val="0"/>
          <w:numId w:val="10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grava</w:t>
      </w:r>
    </w:p>
    <w:p w14:paraId="64689BCC" w14:textId="77777777" w:rsidR="002A4ECA" w:rsidRPr="00CA1A45" w:rsidRDefault="002A4ECA" w:rsidP="0027102A">
      <w:pPr>
        <w:widowControl w:val="0"/>
        <w:numPr>
          <w:ilvl w:val="0"/>
          <w:numId w:val="10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resto del agua de amasado</w:t>
      </w:r>
    </w:p>
    <w:p w14:paraId="1C2DC06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23BA48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22EEA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82B992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No se permitirá cargar la hormigonera antes de haberse procedido a descargarla totalmente de la batida anterior. </w:t>
      </w:r>
    </w:p>
    <w:p w14:paraId="0B9F1E0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24F902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mezclado manual queda expresamente prohibido.</w:t>
      </w:r>
    </w:p>
    <w:p w14:paraId="7159854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259CFE1"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Transporte</w:t>
      </w:r>
    </w:p>
    <w:p w14:paraId="1A88A64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0760E7B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A50D4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5FA209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7C0767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D8D0BE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70E1C2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35B7E81"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Hormigonado</w:t>
      </w:r>
    </w:p>
    <w:p w14:paraId="5810EF62"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1CBC583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hormigonado deberá cumplir con las exigencias y requisitos establecidos en la Norma CBH-87 para hormigones.</w:t>
      </w:r>
    </w:p>
    <w:p w14:paraId="009233F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3E064B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 procederá al vaciado de los elementos estructurales sin antes contar con la autorización del Inspector de proyecto.</w:t>
      </w:r>
    </w:p>
    <w:p w14:paraId="5284C67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ABE2CC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vaciado del hormigón se realizará de acuerdo a un plan de trabajo previamente autorizado por el Inspector de proyecto.</w:t>
      </w:r>
    </w:p>
    <w:p w14:paraId="7CC8F10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3D3D43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080214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E88C96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0A43C6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7AD30A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siguientes prohibiciones para el hormigonado deben tenerse en cuenta:</w:t>
      </w:r>
    </w:p>
    <w:p w14:paraId="2A304139" w14:textId="77777777" w:rsidR="002A4ECA" w:rsidRPr="00CA1A45" w:rsidRDefault="002A4ECA" w:rsidP="0027102A">
      <w:pPr>
        <w:widowControl w:val="0"/>
        <w:numPr>
          <w:ilvl w:val="0"/>
          <w:numId w:val="10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temperatura de vaciado no será menor a 5°C.</w:t>
      </w:r>
    </w:p>
    <w:p w14:paraId="1842F749" w14:textId="77777777" w:rsidR="002A4ECA" w:rsidRPr="00CA1A45" w:rsidRDefault="002A4ECA" w:rsidP="0027102A">
      <w:pPr>
        <w:widowControl w:val="0"/>
        <w:numPr>
          <w:ilvl w:val="0"/>
          <w:numId w:val="10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podrá efectuarse el vaciado durante la lluvia.</w:t>
      </w:r>
    </w:p>
    <w:p w14:paraId="5C155B3F" w14:textId="77777777" w:rsidR="002A4ECA" w:rsidRPr="00CA1A45" w:rsidRDefault="002A4ECA" w:rsidP="0027102A">
      <w:pPr>
        <w:widowControl w:val="0"/>
        <w:numPr>
          <w:ilvl w:val="0"/>
          <w:numId w:val="10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será permitido disponer de grandes cantidades de hormigón en un solo lugar para esparcirlo posteriormente.</w:t>
      </w:r>
    </w:p>
    <w:p w14:paraId="3A5A74C7" w14:textId="77777777" w:rsidR="002A4ECA" w:rsidRPr="00CA1A45" w:rsidRDefault="002A4ECA" w:rsidP="0027102A">
      <w:pPr>
        <w:widowControl w:val="0"/>
        <w:numPr>
          <w:ilvl w:val="0"/>
          <w:numId w:val="10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Por ningún motivo se podrá agregar agua en el momento de hormigonar.</w:t>
      </w:r>
    </w:p>
    <w:p w14:paraId="3B3EB78E" w14:textId="77777777" w:rsidR="002A4ECA" w:rsidRPr="00CA1A45" w:rsidRDefault="002A4ECA" w:rsidP="0027102A">
      <w:pPr>
        <w:widowControl w:val="0"/>
        <w:numPr>
          <w:ilvl w:val="0"/>
          <w:numId w:val="10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espesor máximo de la capa de hormigón no deberá exceder a 20 cm para permitir una compactación eficaz.</w:t>
      </w:r>
    </w:p>
    <w:p w14:paraId="7014A471" w14:textId="77777777" w:rsidR="002A4ECA" w:rsidRPr="00CA1A45" w:rsidRDefault="002A4ECA" w:rsidP="0027102A">
      <w:pPr>
        <w:widowControl w:val="0"/>
        <w:numPr>
          <w:ilvl w:val="0"/>
          <w:numId w:val="10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velocidad del vaciado será la suficiente para garantizar que el hormigón se mantenga plástico en todo momento.</w:t>
      </w:r>
    </w:p>
    <w:p w14:paraId="62F5656E" w14:textId="77777777" w:rsidR="002A4ECA" w:rsidRPr="00CA1A45" w:rsidRDefault="002A4ECA" w:rsidP="0027102A">
      <w:pPr>
        <w:widowControl w:val="0"/>
        <w:numPr>
          <w:ilvl w:val="0"/>
          <w:numId w:val="10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 podrá verter el hormigón en caída libre desde alturas superiores a 1,50 m, debiendo en este caso utilizar canalones, embudos o ductos.</w:t>
      </w:r>
    </w:p>
    <w:p w14:paraId="7B4119D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B88D74D"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Compactación</w:t>
      </w:r>
    </w:p>
    <w:p w14:paraId="1BB84D10"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0871191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75DD06C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3B5A2F0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DCAE98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De ninguna manera se permitirá el uso de las vibradoras para el transporte de la mezcla o la distribución dentro del encofrado.</w:t>
      </w:r>
    </w:p>
    <w:p w14:paraId="3C6C91B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C1E040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168C3F8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D6DFB7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vibradoras serán introducidas en puntos equidistantes a 45 cm entre sí y durante 5 a 15 segundos para evitar la disgregación.</w:t>
      </w:r>
    </w:p>
    <w:p w14:paraId="1F55649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9FFE21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890ACB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13FFDE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compactado del hormigón se completará con un apisonado manual del hormigón y un golpeteo de los encofrados.</w:t>
      </w:r>
    </w:p>
    <w:p w14:paraId="4EFCF4B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945E4B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compactación manual del hormigón mediante varillas de hierro será usada solo bajo autorización de Inspector de proyecto.</w:t>
      </w:r>
    </w:p>
    <w:p w14:paraId="6964AD4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6576FDA"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Desencofrado</w:t>
      </w:r>
    </w:p>
    <w:p w14:paraId="736AE4D8"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66DA2CD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F68C5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F71EE5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0D0930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CA5928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F3A2E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BBD71E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1DC779A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8936B4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tiempos de desencofrado serán los indicados en el proyecto (planos y/o memoria de cálculo) y lo indicado en la norma CBH-87.</w:t>
      </w:r>
    </w:p>
    <w:p w14:paraId="1A87CB6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6920561"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Protección y Curado</w:t>
      </w:r>
    </w:p>
    <w:p w14:paraId="0AE53C79"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174DA67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Una vez vaciado el hormigón fresco, deberá protegerse contra la lluvia, el viento, sol y en general contra toda acción que lo perjudique.</w:t>
      </w:r>
    </w:p>
    <w:p w14:paraId="18F7885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B35F6B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será protegido manteniéndose a una temperatura superior a 5°C por lo menos durante 96 horas.</w:t>
      </w:r>
    </w:p>
    <w:p w14:paraId="1046185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C21211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E004F5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7CF1B07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F0BFE4D"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Control de Calidad</w:t>
      </w:r>
    </w:p>
    <w:p w14:paraId="6A27C2FC"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127036C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5F26C7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03750C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5234D7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660BB3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7FAB153" w14:textId="77777777" w:rsidR="002A4ECA" w:rsidRPr="00CA1A45" w:rsidRDefault="002A4ECA" w:rsidP="0027102A">
      <w:pPr>
        <w:widowControl w:val="0"/>
        <w:numPr>
          <w:ilvl w:val="0"/>
          <w:numId w:val="109"/>
        </w:numPr>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Ensayos a Realizar</w:t>
      </w:r>
    </w:p>
    <w:p w14:paraId="7771AB85" w14:textId="77777777" w:rsidR="002A4ECA" w:rsidRPr="00CA1A45" w:rsidRDefault="002A4ECA" w:rsidP="002A4ECA">
      <w:pPr>
        <w:widowControl w:val="0"/>
        <w:autoSpaceDE w:val="0"/>
        <w:autoSpaceDN w:val="0"/>
        <w:ind w:left="720"/>
        <w:jc w:val="both"/>
        <w:rPr>
          <w:rFonts w:ascii="Verdana" w:eastAsia="Arial" w:hAnsi="Verdana" w:cs="Arial"/>
          <w:b/>
          <w:kern w:val="28"/>
          <w:sz w:val="18"/>
          <w:szCs w:val="18"/>
        </w:rPr>
      </w:pPr>
    </w:p>
    <w:p w14:paraId="5ECDFC8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del presente ítem mínimamente se realizarán los siguientes ensayos de calidad:</w:t>
      </w:r>
    </w:p>
    <w:p w14:paraId="1F5CF659" w14:textId="77777777" w:rsidR="002A4ECA" w:rsidRPr="00CA1A45" w:rsidRDefault="002A4ECA" w:rsidP="0027102A">
      <w:pPr>
        <w:widowControl w:val="0"/>
        <w:numPr>
          <w:ilvl w:val="0"/>
          <w:numId w:val="107"/>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Granulometría de los Áridos</w:t>
      </w:r>
    </w:p>
    <w:p w14:paraId="4C63761E" w14:textId="77777777" w:rsidR="002A4ECA" w:rsidRPr="00CA1A45" w:rsidRDefault="002A4ECA" w:rsidP="0027102A">
      <w:pPr>
        <w:widowControl w:val="0"/>
        <w:numPr>
          <w:ilvl w:val="0"/>
          <w:numId w:val="107"/>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Control de la Resistencia del Hormigón – Probetas Cilíndricas</w:t>
      </w:r>
    </w:p>
    <w:p w14:paraId="1EB7492C" w14:textId="77777777" w:rsidR="002A4ECA" w:rsidRPr="00CA1A45" w:rsidRDefault="002A4ECA" w:rsidP="0027102A">
      <w:pPr>
        <w:widowControl w:val="0"/>
        <w:numPr>
          <w:ilvl w:val="0"/>
          <w:numId w:val="107"/>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Control de la Consistencia del Hormigón - Cono de Abraham</w:t>
      </w:r>
    </w:p>
    <w:p w14:paraId="787EE28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6C4D15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7A1073F" w14:textId="77777777" w:rsidR="002A4ECA" w:rsidRPr="00CA1A45" w:rsidRDefault="002A4ECA" w:rsidP="0027102A">
      <w:pPr>
        <w:widowControl w:val="0"/>
        <w:numPr>
          <w:ilvl w:val="0"/>
          <w:numId w:val="108"/>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lastRenderedPageBreak/>
        <w:t>Ensayos de calidad sobre el cemento</w:t>
      </w:r>
    </w:p>
    <w:p w14:paraId="379FDEA5" w14:textId="77777777" w:rsidR="002A4ECA" w:rsidRPr="00CA1A45" w:rsidRDefault="002A4ECA" w:rsidP="0027102A">
      <w:pPr>
        <w:widowControl w:val="0"/>
        <w:numPr>
          <w:ilvl w:val="0"/>
          <w:numId w:val="108"/>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calidad de los aceros de refuerzo</w:t>
      </w:r>
    </w:p>
    <w:p w14:paraId="0B2D22DB" w14:textId="77777777" w:rsidR="002A4ECA" w:rsidRPr="00CA1A45" w:rsidRDefault="002A4ECA" w:rsidP="0027102A">
      <w:pPr>
        <w:widowControl w:val="0"/>
        <w:numPr>
          <w:ilvl w:val="0"/>
          <w:numId w:val="108"/>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 de la Máquina de los Ángeles</w:t>
      </w:r>
    </w:p>
    <w:p w14:paraId="5D9EE6E6" w14:textId="77777777" w:rsidR="002A4ECA" w:rsidRPr="00CA1A45" w:rsidRDefault="002A4ECA" w:rsidP="0027102A">
      <w:pPr>
        <w:widowControl w:val="0"/>
        <w:numPr>
          <w:ilvl w:val="0"/>
          <w:numId w:val="108"/>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Otros que el proponente oferte en su propuesta</w:t>
      </w:r>
    </w:p>
    <w:p w14:paraId="340D005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1D3BE75" w14:textId="77777777" w:rsidR="002A4ECA" w:rsidRPr="00CA1A45" w:rsidRDefault="002A4ECA" w:rsidP="0027102A">
      <w:pPr>
        <w:widowControl w:val="0"/>
        <w:numPr>
          <w:ilvl w:val="0"/>
          <w:numId w:val="109"/>
        </w:numPr>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Laboratorio</w:t>
      </w:r>
    </w:p>
    <w:p w14:paraId="633E8411" w14:textId="77777777" w:rsidR="002A4ECA" w:rsidRPr="00CA1A45" w:rsidRDefault="002A4ECA" w:rsidP="002A4ECA">
      <w:pPr>
        <w:widowControl w:val="0"/>
        <w:autoSpaceDE w:val="0"/>
        <w:autoSpaceDN w:val="0"/>
        <w:ind w:left="720"/>
        <w:jc w:val="both"/>
        <w:rPr>
          <w:rFonts w:ascii="Verdana" w:eastAsia="Arial" w:hAnsi="Verdana" w:cs="Arial"/>
          <w:b/>
          <w:kern w:val="28"/>
          <w:sz w:val="18"/>
          <w:szCs w:val="18"/>
        </w:rPr>
      </w:pPr>
    </w:p>
    <w:p w14:paraId="705D59D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4D5D6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B045A3B" w14:textId="77777777" w:rsidR="002A4ECA" w:rsidRPr="00CA1A45" w:rsidRDefault="002A4ECA" w:rsidP="0027102A">
      <w:pPr>
        <w:widowControl w:val="0"/>
        <w:numPr>
          <w:ilvl w:val="0"/>
          <w:numId w:val="109"/>
        </w:numPr>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Frecuencia de los Ensayos</w:t>
      </w:r>
    </w:p>
    <w:p w14:paraId="51067D46" w14:textId="77777777" w:rsidR="002A4ECA" w:rsidRPr="00CA1A45" w:rsidRDefault="002A4ECA" w:rsidP="002A4ECA">
      <w:pPr>
        <w:widowControl w:val="0"/>
        <w:autoSpaceDE w:val="0"/>
        <w:autoSpaceDN w:val="0"/>
        <w:ind w:left="720"/>
        <w:jc w:val="both"/>
        <w:rPr>
          <w:rFonts w:ascii="Verdana" w:eastAsia="Arial" w:hAnsi="Verdana" w:cs="Arial"/>
          <w:b/>
          <w:kern w:val="28"/>
          <w:sz w:val="18"/>
          <w:szCs w:val="18"/>
        </w:rPr>
      </w:pPr>
    </w:p>
    <w:p w14:paraId="0100B93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3CEB4E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BFE925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407D6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Es obligación d</w:t>
      </w:r>
      <w:r w:rsidRPr="00CA1A45">
        <w:rPr>
          <w:rFonts w:ascii="Verdana" w:eastAsia="Arial" w:hAnsi="Verdana" w:cs="Arial"/>
          <w:color w:val="FF0000"/>
          <w:kern w:val="28"/>
          <w:sz w:val="18"/>
          <w:szCs w:val="18"/>
        </w:rPr>
        <w:t>e</w:t>
      </w:r>
      <w:r w:rsidRPr="00CA1A45">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517318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5D3FDE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0C07C7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374544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D2CAB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1B8A60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C62D9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4CED10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3A9E4F1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A4ECA" w:rsidRPr="00CA1A45" w14:paraId="718FE013" w14:textId="77777777" w:rsidTr="002A4ECA">
        <w:trPr>
          <w:jc w:val="center"/>
        </w:trPr>
        <w:tc>
          <w:tcPr>
            <w:tcW w:w="912" w:type="pct"/>
            <w:shd w:val="clear" w:color="auto" w:fill="1F3864" w:themeFill="accent5" w:themeFillShade="80"/>
            <w:vAlign w:val="center"/>
          </w:tcPr>
          <w:p w14:paraId="664BF220"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TIPO DEL Hº</w:t>
            </w:r>
          </w:p>
        </w:tc>
        <w:tc>
          <w:tcPr>
            <w:tcW w:w="874" w:type="pct"/>
            <w:shd w:val="clear" w:color="auto" w:fill="1F3864" w:themeFill="accent5" w:themeFillShade="80"/>
            <w:vAlign w:val="center"/>
          </w:tcPr>
          <w:p w14:paraId="0A94A340"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034777C4"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RES. Kg/cm2</w:t>
            </w:r>
          </w:p>
          <w:p w14:paraId="67CA3F71"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(28 días)</w:t>
            </w:r>
          </w:p>
        </w:tc>
        <w:tc>
          <w:tcPr>
            <w:tcW w:w="972" w:type="pct"/>
            <w:shd w:val="clear" w:color="auto" w:fill="1F3864" w:themeFill="accent5" w:themeFillShade="80"/>
            <w:vAlign w:val="center"/>
          </w:tcPr>
          <w:p w14:paraId="54F0B675" w14:textId="77777777" w:rsidR="002A4ECA" w:rsidRPr="00CA1A45" w:rsidRDefault="002A4ECA" w:rsidP="002A4ECA">
            <w:pPr>
              <w:widowControl w:val="0"/>
              <w:autoSpaceDE w:val="0"/>
              <w:autoSpaceDN w:val="0"/>
              <w:jc w:val="both"/>
              <w:rPr>
                <w:rFonts w:ascii="Verdana" w:eastAsia="Arial" w:hAnsi="Verdana" w:cs="Arial"/>
                <w:b/>
                <w:kern w:val="28"/>
                <w:sz w:val="18"/>
                <w:szCs w:val="18"/>
                <w:lang w:val="pt-BR"/>
              </w:rPr>
            </w:pPr>
            <w:r w:rsidRPr="00CA1A45">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31948045"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2909A1C6"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Rev. (pulg)</w:t>
            </w:r>
          </w:p>
        </w:tc>
      </w:tr>
      <w:tr w:rsidR="002A4ECA" w:rsidRPr="00CA1A45" w14:paraId="1227B614" w14:textId="77777777" w:rsidTr="002A4ECA">
        <w:trPr>
          <w:trHeight w:val="304"/>
          <w:jc w:val="center"/>
        </w:trPr>
        <w:tc>
          <w:tcPr>
            <w:tcW w:w="912" w:type="pct"/>
            <w:vAlign w:val="center"/>
          </w:tcPr>
          <w:p w14:paraId="37942D1E"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H “</w:t>
            </w:r>
            <w:smartTag w:uri="urn:schemas-microsoft-com:office:smarttags" w:element="metricconverter">
              <w:smartTagPr>
                <w:attr w:name="ProductID" w:val="400”"/>
              </w:smartTagPr>
              <w:r w:rsidRPr="00CA1A45">
                <w:rPr>
                  <w:rFonts w:ascii="Verdana" w:eastAsia="Arial" w:hAnsi="Verdana" w:cs="Arial"/>
                  <w:bCs/>
                  <w:kern w:val="28"/>
                  <w:sz w:val="18"/>
                  <w:szCs w:val="18"/>
                </w:rPr>
                <w:t>400”</w:t>
              </w:r>
            </w:smartTag>
          </w:p>
        </w:tc>
        <w:tc>
          <w:tcPr>
            <w:tcW w:w="874" w:type="pct"/>
            <w:vAlign w:val="center"/>
          </w:tcPr>
          <w:p w14:paraId="4A93A73F"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CA1A45">
                <w:rPr>
                  <w:rFonts w:ascii="Verdana" w:eastAsia="Arial" w:hAnsi="Verdana" w:cs="Arial"/>
                  <w:bCs/>
                  <w:kern w:val="28"/>
                  <w:sz w:val="18"/>
                  <w:szCs w:val="18"/>
                </w:rPr>
                <w:t>1”</w:t>
              </w:r>
            </w:smartTag>
          </w:p>
        </w:tc>
        <w:tc>
          <w:tcPr>
            <w:tcW w:w="874" w:type="pct"/>
            <w:vAlign w:val="center"/>
          </w:tcPr>
          <w:p w14:paraId="1D840371"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400</w:t>
            </w:r>
          </w:p>
        </w:tc>
        <w:tc>
          <w:tcPr>
            <w:tcW w:w="972" w:type="pct"/>
            <w:vAlign w:val="center"/>
          </w:tcPr>
          <w:p w14:paraId="6C84BA93"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470</w:t>
            </w:r>
          </w:p>
        </w:tc>
        <w:tc>
          <w:tcPr>
            <w:tcW w:w="680" w:type="pct"/>
            <w:vAlign w:val="center"/>
          </w:tcPr>
          <w:p w14:paraId="3AF67FE8"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0,4</w:t>
            </w:r>
          </w:p>
        </w:tc>
        <w:tc>
          <w:tcPr>
            <w:tcW w:w="687" w:type="pct"/>
            <w:vAlign w:val="center"/>
          </w:tcPr>
          <w:p w14:paraId="1D95AD57"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1 – 3</w:t>
            </w:r>
          </w:p>
        </w:tc>
      </w:tr>
      <w:tr w:rsidR="002A4ECA" w:rsidRPr="00CA1A45" w14:paraId="2925664C" w14:textId="77777777" w:rsidTr="002A4ECA">
        <w:trPr>
          <w:trHeight w:val="132"/>
          <w:jc w:val="center"/>
        </w:trPr>
        <w:tc>
          <w:tcPr>
            <w:tcW w:w="912" w:type="pct"/>
            <w:vAlign w:val="center"/>
          </w:tcPr>
          <w:p w14:paraId="1880DE15"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H “</w:t>
            </w:r>
            <w:smartTag w:uri="urn:schemas-microsoft-com:office:smarttags" w:element="metricconverter">
              <w:smartTagPr>
                <w:attr w:name="ProductID" w:val="350”"/>
              </w:smartTagPr>
              <w:r w:rsidRPr="00CA1A45">
                <w:rPr>
                  <w:rFonts w:ascii="Verdana" w:eastAsia="Arial" w:hAnsi="Verdana" w:cs="Arial"/>
                  <w:bCs/>
                  <w:kern w:val="28"/>
                  <w:sz w:val="18"/>
                  <w:szCs w:val="18"/>
                </w:rPr>
                <w:t>350”</w:t>
              </w:r>
            </w:smartTag>
          </w:p>
        </w:tc>
        <w:tc>
          <w:tcPr>
            <w:tcW w:w="874" w:type="pct"/>
            <w:vAlign w:val="center"/>
          </w:tcPr>
          <w:p w14:paraId="22D483AD"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CA1A45">
                <w:rPr>
                  <w:rFonts w:ascii="Verdana" w:eastAsia="Arial" w:hAnsi="Verdana" w:cs="Arial"/>
                  <w:bCs/>
                  <w:kern w:val="28"/>
                  <w:sz w:val="18"/>
                  <w:szCs w:val="18"/>
                </w:rPr>
                <w:t>1”</w:t>
              </w:r>
            </w:smartTag>
          </w:p>
        </w:tc>
        <w:tc>
          <w:tcPr>
            <w:tcW w:w="874" w:type="pct"/>
            <w:vAlign w:val="center"/>
          </w:tcPr>
          <w:p w14:paraId="4DCC5897"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350</w:t>
            </w:r>
          </w:p>
        </w:tc>
        <w:tc>
          <w:tcPr>
            <w:tcW w:w="972" w:type="pct"/>
            <w:vAlign w:val="center"/>
          </w:tcPr>
          <w:p w14:paraId="336F8368"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450</w:t>
            </w:r>
          </w:p>
        </w:tc>
        <w:tc>
          <w:tcPr>
            <w:tcW w:w="680" w:type="pct"/>
            <w:vAlign w:val="center"/>
          </w:tcPr>
          <w:p w14:paraId="5810EB7F"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0,4 – 0.45</w:t>
            </w:r>
          </w:p>
        </w:tc>
        <w:tc>
          <w:tcPr>
            <w:tcW w:w="687" w:type="pct"/>
            <w:vAlign w:val="center"/>
          </w:tcPr>
          <w:p w14:paraId="1C274241"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1 – 3</w:t>
            </w:r>
          </w:p>
        </w:tc>
      </w:tr>
      <w:tr w:rsidR="002A4ECA" w:rsidRPr="00CA1A45" w14:paraId="3CA2D44A" w14:textId="77777777" w:rsidTr="002A4ECA">
        <w:trPr>
          <w:trHeight w:val="304"/>
          <w:jc w:val="center"/>
        </w:trPr>
        <w:tc>
          <w:tcPr>
            <w:tcW w:w="912" w:type="pct"/>
            <w:vAlign w:val="center"/>
          </w:tcPr>
          <w:p w14:paraId="1AD22B4F"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Tipo “A” 210</w:t>
            </w:r>
          </w:p>
        </w:tc>
        <w:tc>
          <w:tcPr>
            <w:tcW w:w="874" w:type="pct"/>
            <w:vAlign w:val="center"/>
          </w:tcPr>
          <w:p w14:paraId="0BD423EF"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CA1A45">
                <w:rPr>
                  <w:rFonts w:ascii="Verdana" w:eastAsia="Arial" w:hAnsi="Verdana" w:cs="Arial"/>
                  <w:bCs/>
                  <w:kern w:val="28"/>
                  <w:sz w:val="18"/>
                  <w:szCs w:val="18"/>
                </w:rPr>
                <w:t>1”</w:t>
              </w:r>
            </w:smartTag>
            <w:r w:rsidRPr="00CA1A45">
              <w:rPr>
                <w:rFonts w:ascii="Verdana" w:eastAsia="Arial" w:hAnsi="Verdana" w:cs="Arial"/>
                <w:bCs/>
                <w:kern w:val="28"/>
                <w:sz w:val="18"/>
                <w:szCs w:val="18"/>
              </w:rPr>
              <w:t xml:space="preserve"> – 1/2”</w:t>
            </w:r>
          </w:p>
        </w:tc>
        <w:tc>
          <w:tcPr>
            <w:tcW w:w="874" w:type="pct"/>
            <w:vAlign w:val="center"/>
          </w:tcPr>
          <w:p w14:paraId="64733E12"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210</w:t>
            </w:r>
          </w:p>
        </w:tc>
        <w:tc>
          <w:tcPr>
            <w:tcW w:w="972" w:type="pct"/>
            <w:vAlign w:val="center"/>
          </w:tcPr>
          <w:p w14:paraId="342125DC"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350</w:t>
            </w:r>
          </w:p>
        </w:tc>
        <w:tc>
          <w:tcPr>
            <w:tcW w:w="680" w:type="pct"/>
            <w:vAlign w:val="center"/>
          </w:tcPr>
          <w:p w14:paraId="76B64348"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0,5</w:t>
            </w:r>
          </w:p>
        </w:tc>
        <w:tc>
          <w:tcPr>
            <w:tcW w:w="687" w:type="pct"/>
            <w:vAlign w:val="center"/>
          </w:tcPr>
          <w:p w14:paraId="4940239B"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 – 4</w:t>
            </w:r>
          </w:p>
        </w:tc>
      </w:tr>
      <w:tr w:rsidR="002A4ECA" w:rsidRPr="00CA1A45" w14:paraId="7353046F" w14:textId="77777777" w:rsidTr="002A4ECA">
        <w:trPr>
          <w:trHeight w:val="305"/>
          <w:jc w:val="center"/>
        </w:trPr>
        <w:tc>
          <w:tcPr>
            <w:tcW w:w="912" w:type="pct"/>
            <w:vAlign w:val="center"/>
          </w:tcPr>
          <w:p w14:paraId="4DB6F2B3"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Tipo “B” 180</w:t>
            </w:r>
          </w:p>
        </w:tc>
        <w:tc>
          <w:tcPr>
            <w:tcW w:w="874" w:type="pct"/>
            <w:vAlign w:val="center"/>
          </w:tcPr>
          <w:p w14:paraId="7E89925E"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CA1A45">
                <w:rPr>
                  <w:rFonts w:ascii="Verdana" w:eastAsia="Arial" w:hAnsi="Verdana" w:cs="Arial"/>
                  <w:bCs/>
                  <w:kern w:val="28"/>
                  <w:sz w:val="18"/>
                  <w:szCs w:val="18"/>
                </w:rPr>
                <w:t>1”</w:t>
              </w:r>
            </w:smartTag>
            <w:r w:rsidRPr="00CA1A45">
              <w:rPr>
                <w:rFonts w:ascii="Verdana" w:eastAsia="Arial" w:hAnsi="Verdana" w:cs="Arial"/>
                <w:bCs/>
                <w:kern w:val="28"/>
                <w:sz w:val="18"/>
                <w:szCs w:val="18"/>
              </w:rPr>
              <w:t xml:space="preserve"> – 11/2”</w:t>
            </w:r>
          </w:p>
        </w:tc>
        <w:tc>
          <w:tcPr>
            <w:tcW w:w="874" w:type="pct"/>
            <w:vAlign w:val="center"/>
          </w:tcPr>
          <w:p w14:paraId="7EC11C14"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180</w:t>
            </w:r>
          </w:p>
        </w:tc>
        <w:tc>
          <w:tcPr>
            <w:tcW w:w="972" w:type="pct"/>
            <w:vAlign w:val="center"/>
          </w:tcPr>
          <w:p w14:paraId="515F15E3"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310</w:t>
            </w:r>
          </w:p>
        </w:tc>
        <w:tc>
          <w:tcPr>
            <w:tcW w:w="680" w:type="pct"/>
            <w:vAlign w:val="center"/>
          </w:tcPr>
          <w:p w14:paraId="47D79196"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0,55</w:t>
            </w:r>
          </w:p>
        </w:tc>
        <w:tc>
          <w:tcPr>
            <w:tcW w:w="687" w:type="pct"/>
            <w:vAlign w:val="center"/>
          </w:tcPr>
          <w:p w14:paraId="33F90574"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 – 4</w:t>
            </w:r>
          </w:p>
        </w:tc>
      </w:tr>
      <w:tr w:rsidR="002A4ECA" w:rsidRPr="00CA1A45" w14:paraId="228D1BA8" w14:textId="77777777" w:rsidTr="002A4ECA">
        <w:trPr>
          <w:trHeight w:val="304"/>
          <w:jc w:val="center"/>
        </w:trPr>
        <w:tc>
          <w:tcPr>
            <w:tcW w:w="912" w:type="pct"/>
            <w:vAlign w:val="center"/>
          </w:tcPr>
          <w:p w14:paraId="52DE1999"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Tipo “C” 160</w:t>
            </w:r>
          </w:p>
        </w:tc>
        <w:tc>
          <w:tcPr>
            <w:tcW w:w="874" w:type="pct"/>
            <w:vAlign w:val="center"/>
          </w:tcPr>
          <w:p w14:paraId="2D88E56A"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CA1A45">
                <w:rPr>
                  <w:rFonts w:ascii="Verdana" w:eastAsia="Arial" w:hAnsi="Verdana" w:cs="Arial"/>
                  <w:bCs/>
                  <w:kern w:val="28"/>
                  <w:sz w:val="18"/>
                  <w:szCs w:val="18"/>
                </w:rPr>
                <w:t>1”</w:t>
              </w:r>
            </w:smartTag>
            <w:r w:rsidRPr="00CA1A45">
              <w:rPr>
                <w:rFonts w:ascii="Verdana" w:eastAsia="Arial" w:hAnsi="Verdana" w:cs="Arial"/>
                <w:bCs/>
                <w:kern w:val="28"/>
                <w:sz w:val="18"/>
                <w:szCs w:val="18"/>
              </w:rPr>
              <w:t xml:space="preserve"> – 11/2”</w:t>
            </w:r>
          </w:p>
        </w:tc>
        <w:tc>
          <w:tcPr>
            <w:tcW w:w="874" w:type="pct"/>
            <w:vAlign w:val="center"/>
          </w:tcPr>
          <w:p w14:paraId="77D5DD62"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160</w:t>
            </w:r>
          </w:p>
        </w:tc>
        <w:tc>
          <w:tcPr>
            <w:tcW w:w="972" w:type="pct"/>
            <w:vAlign w:val="center"/>
          </w:tcPr>
          <w:p w14:paraId="629AFC8C"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250</w:t>
            </w:r>
          </w:p>
        </w:tc>
        <w:tc>
          <w:tcPr>
            <w:tcW w:w="680" w:type="pct"/>
            <w:vAlign w:val="center"/>
          </w:tcPr>
          <w:p w14:paraId="6ED7821D"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0,6</w:t>
            </w:r>
          </w:p>
        </w:tc>
        <w:tc>
          <w:tcPr>
            <w:tcW w:w="687" w:type="pct"/>
            <w:vAlign w:val="center"/>
          </w:tcPr>
          <w:p w14:paraId="5CA78B05"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 – 3</w:t>
            </w:r>
          </w:p>
        </w:tc>
      </w:tr>
      <w:tr w:rsidR="002A4ECA" w:rsidRPr="00CA1A45" w14:paraId="1ED87A01" w14:textId="77777777" w:rsidTr="002A4ECA">
        <w:trPr>
          <w:trHeight w:val="304"/>
          <w:jc w:val="center"/>
        </w:trPr>
        <w:tc>
          <w:tcPr>
            <w:tcW w:w="912" w:type="pct"/>
            <w:vAlign w:val="center"/>
          </w:tcPr>
          <w:p w14:paraId="1A6AB188"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Tipo “D” 130</w:t>
            </w:r>
          </w:p>
        </w:tc>
        <w:tc>
          <w:tcPr>
            <w:tcW w:w="874" w:type="pct"/>
            <w:vAlign w:val="center"/>
          </w:tcPr>
          <w:p w14:paraId="0A297C69"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CA1A45">
                <w:rPr>
                  <w:rFonts w:ascii="Verdana" w:eastAsia="Arial" w:hAnsi="Verdana" w:cs="Arial"/>
                  <w:bCs/>
                  <w:kern w:val="28"/>
                  <w:sz w:val="18"/>
                  <w:szCs w:val="18"/>
                </w:rPr>
                <w:t>2”</w:t>
              </w:r>
            </w:smartTag>
          </w:p>
        </w:tc>
        <w:tc>
          <w:tcPr>
            <w:tcW w:w="874" w:type="pct"/>
            <w:vAlign w:val="center"/>
          </w:tcPr>
          <w:p w14:paraId="74967EFD"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130</w:t>
            </w:r>
          </w:p>
        </w:tc>
        <w:tc>
          <w:tcPr>
            <w:tcW w:w="972" w:type="pct"/>
            <w:vAlign w:val="center"/>
          </w:tcPr>
          <w:p w14:paraId="4C92AE9D"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230</w:t>
            </w:r>
          </w:p>
        </w:tc>
        <w:tc>
          <w:tcPr>
            <w:tcW w:w="680" w:type="pct"/>
            <w:vAlign w:val="center"/>
          </w:tcPr>
          <w:p w14:paraId="32419CDF"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0,7</w:t>
            </w:r>
          </w:p>
        </w:tc>
        <w:tc>
          <w:tcPr>
            <w:tcW w:w="687" w:type="pct"/>
            <w:vAlign w:val="center"/>
          </w:tcPr>
          <w:p w14:paraId="1A2BD6B4"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 – 3</w:t>
            </w:r>
          </w:p>
        </w:tc>
      </w:tr>
      <w:tr w:rsidR="002A4ECA" w:rsidRPr="00CA1A45" w14:paraId="68AABD73" w14:textId="77777777" w:rsidTr="002A4ECA">
        <w:trPr>
          <w:trHeight w:val="305"/>
          <w:jc w:val="center"/>
        </w:trPr>
        <w:tc>
          <w:tcPr>
            <w:tcW w:w="912" w:type="pct"/>
            <w:vAlign w:val="center"/>
          </w:tcPr>
          <w:p w14:paraId="71CD3E32"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Tipo “E”</w:t>
            </w:r>
          </w:p>
        </w:tc>
        <w:tc>
          <w:tcPr>
            <w:tcW w:w="874" w:type="pct"/>
            <w:vAlign w:val="center"/>
          </w:tcPr>
          <w:p w14:paraId="69D7E917"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CA1A45">
                <w:rPr>
                  <w:rFonts w:ascii="Verdana" w:eastAsia="Arial" w:hAnsi="Verdana" w:cs="Arial"/>
                  <w:bCs/>
                  <w:kern w:val="28"/>
                  <w:sz w:val="18"/>
                  <w:szCs w:val="18"/>
                </w:rPr>
                <w:t>2”</w:t>
              </w:r>
            </w:smartTag>
            <w:r w:rsidRPr="00CA1A45">
              <w:rPr>
                <w:rFonts w:ascii="Verdana" w:eastAsia="Arial" w:hAnsi="Verdana" w:cs="Arial"/>
                <w:bCs/>
                <w:kern w:val="28"/>
                <w:sz w:val="18"/>
                <w:szCs w:val="18"/>
              </w:rPr>
              <w:t xml:space="preserve"> – 2 ½”</w:t>
            </w:r>
          </w:p>
        </w:tc>
        <w:tc>
          <w:tcPr>
            <w:tcW w:w="874" w:type="pct"/>
            <w:vAlign w:val="center"/>
          </w:tcPr>
          <w:p w14:paraId="1B160AF9"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210</w:t>
            </w:r>
          </w:p>
        </w:tc>
        <w:tc>
          <w:tcPr>
            <w:tcW w:w="972" w:type="pct"/>
            <w:vAlign w:val="center"/>
          </w:tcPr>
          <w:p w14:paraId="37AFB059"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225</w:t>
            </w:r>
          </w:p>
        </w:tc>
        <w:tc>
          <w:tcPr>
            <w:tcW w:w="680" w:type="pct"/>
            <w:vAlign w:val="center"/>
          </w:tcPr>
          <w:p w14:paraId="6A0D2184"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0,75</w:t>
            </w:r>
          </w:p>
        </w:tc>
        <w:tc>
          <w:tcPr>
            <w:tcW w:w="687" w:type="pct"/>
            <w:vAlign w:val="center"/>
          </w:tcPr>
          <w:p w14:paraId="14CBC755" w14:textId="77777777" w:rsidR="002A4ECA" w:rsidRPr="00CA1A45" w:rsidRDefault="002A4ECA" w:rsidP="002A4ECA">
            <w:pPr>
              <w:widowControl w:val="0"/>
              <w:autoSpaceDE w:val="0"/>
              <w:autoSpaceDN w:val="0"/>
              <w:jc w:val="both"/>
              <w:rPr>
                <w:rFonts w:ascii="Verdana" w:eastAsia="Arial" w:hAnsi="Verdana" w:cs="Arial"/>
                <w:bCs/>
                <w:kern w:val="28"/>
                <w:sz w:val="18"/>
                <w:szCs w:val="18"/>
              </w:rPr>
            </w:pPr>
            <w:r w:rsidRPr="00CA1A45">
              <w:rPr>
                <w:rFonts w:ascii="Verdana" w:eastAsia="Arial" w:hAnsi="Verdana" w:cs="Arial"/>
                <w:bCs/>
                <w:kern w:val="28"/>
                <w:sz w:val="18"/>
                <w:szCs w:val="18"/>
              </w:rPr>
              <w:t>2 – 3</w:t>
            </w:r>
          </w:p>
        </w:tc>
      </w:tr>
    </w:tbl>
    <w:p w14:paraId="7932E01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FCC6B43"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Criterios de Aceptación y Rechazo</w:t>
      </w:r>
    </w:p>
    <w:p w14:paraId="503BC22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F934F3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151F78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09198A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C9A623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B785B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091A93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ensayos, pruebas, demoliciones, curados y reemplazos necesarios serán cancelados por la Entidad Ejecutora.</w:t>
      </w:r>
    </w:p>
    <w:p w14:paraId="2F15F78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8C6C21F"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Reparación del Hormigón Armado</w:t>
      </w:r>
    </w:p>
    <w:p w14:paraId="7C1220A9"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p>
    <w:p w14:paraId="5E7BE7E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Inspector de proyecto definirá si un defecto o daño del elemento es reparable o corresponde su demolición y reconstrucción.</w:t>
      </w:r>
    </w:p>
    <w:p w14:paraId="527C9A8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1401DE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3C90FD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371D04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04EE79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E184CF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54EC01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92CB41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63066A0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 </w:t>
      </w:r>
    </w:p>
    <w:p w14:paraId="081DFF1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rebabas y protuberancias serán totalmente eliminadas y las superficies desgastadas hasta condicionarlas con las zonas vecinas.</w:t>
      </w:r>
    </w:p>
    <w:p w14:paraId="01D09EF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B6FB37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deberá aplicar un puente de adherencia adecuado para la unión del hormigón viejo con el hormigón nuevo.</w:t>
      </w:r>
    </w:p>
    <w:p w14:paraId="4743A8A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9A90A4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FBD47B"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3C133D3D"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49211CB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La Zapata de Hormigón Armado será medida en </w:t>
      </w:r>
      <w:r w:rsidRPr="00CA1A45">
        <w:rPr>
          <w:rFonts w:ascii="Verdana" w:eastAsia="Arial" w:hAnsi="Verdana" w:cs="Arial"/>
          <w:b/>
          <w:kern w:val="28"/>
          <w:sz w:val="18"/>
          <w:szCs w:val="18"/>
        </w:rPr>
        <w:t>metros cúbicos,</w:t>
      </w:r>
      <w:r w:rsidRPr="00CA1A4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6582E64" w14:textId="77777777" w:rsidR="002A4ECA" w:rsidRPr="00CA1A45" w:rsidRDefault="002A4ECA" w:rsidP="002A4ECA">
      <w:pPr>
        <w:widowControl w:val="0"/>
        <w:autoSpaceDE w:val="0"/>
        <w:autoSpaceDN w:val="0"/>
        <w:jc w:val="both"/>
        <w:rPr>
          <w:rFonts w:ascii="Verdana" w:eastAsia="Arial" w:hAnsi="Verdana" w:cs="Arial"/>
          <w:sz w:val="18"/>
          <w:szCs w:val="18"/>
        </w:rPr>
      </w:pPr>
    </w:p>
    <w:p w14:paraId="4FF880DA"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0B7412D3" w14:textId="77777777" w:rsidR="002A4ECA" w:rsidRPr="00CA1A45" w:rsidRDefault="002A4ECA" w:rsidP="002A4ECA">
      <w:pPr>
        <w:widowControl w:val="0"/>
        <w:tabs>
          <w:tab w:val="left" w:pos="2025"/>
        </w:tabs>
        <w:autoSpaceDE w:val="0"/>
        <w:autoSpaceDN w:val="0"/>
        <w:jc w:val="both"/>
        <w:rPr>
          <w:rFonts w:ascii="Verdana" w:eastAsia="Arial" w:hAnsi="Verdana" w:cs="Arial"/>
          <w:b/>
          <w:sz w:val="18"/>
          <w:szCs w:val="18"/>
        </w:rPr>
      </w:pPr>
    </w:p>
    <w:p w14:paraId="7F02E424"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color w:val="000000"/>
          <w:sz w:val="18"/>
          <w:szCs w:val="18"/>
        </w:rPr>
        <w:t xml:space="preserve">El aporte propio se encuentra especificado en </w:t>
      </w:r>
      <w:r w:rsidRPr="00CA1A45">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F741D3"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24A50229"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6950B5CF"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A4ECA" w:rsidRPr="00CA1A45" w14:paraId="68F4D9B3" w14:textId="77777777" w:rsidTr="00B95C3B">
        <w:tc>
          <w:tcPr>
            <w:tcW w:w="584" w:type="dxa"/>
            <w:shd w:val="clear" w:color="auto" w:fill="1F3864" w:themeFill="accent5" w:themeFillShade="80"/>
          </w:tcPr>
          <w:p w14:paraId="585BBB03"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522242BF"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07677F5E"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42" w:type="dxa"/>
            <w:shd w:val="clear" w:color="auto" w:fill="1F3864" w:themeFill="accent5" w:themeFillShade="80"/>
          </w:tcPr>
          <w:p w14:paraId="288DF4CB"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48E6F4B5" w14:textId="77777777" w:rsidTr="00B95C3B">
        <w:tc>
          <w:tcPr>
            <w:tcW w:w="584" w:type="dxa"/>
            <w:shd w:val="clear" w:color="auto" w:fill="BDD6EE" w:themeFill="accent1" w:themeFillTint="66"/>
          </w:tcPr>
          <w:p w14:paraId="14508C96"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5</w:t>
            </w:r>
          </w:p>
        </w:tc>
        <w:tc>
          <w:tcPr>
            <w:tcW w:w="2385" w:type="dxa"/>
            <w:shd w:val="clear" w:color="auto" w:fill="BDD6EE" w:themeFill="accent1" w:themeFillTint="66"/>
          </w:tcPr>
          <w:p w14:paraId="712E00D3"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bCs/>
                <w:sz w:val="18"/>
                <w:szCs w:val="18"/>
              </w:rPr>
              <w:t>VAC-OG-COL-2</w:t>
            </w:r>
          </w:p>
        </w:tc>
        <w:tc>
          <w:tcPr>
            <w:tcW w:w="1145" w:type="dxa"/>
            <w:shd w:val="clear" w:color="auto" w:fill="BDD6EE" w:themeFill="accent1" w:themeFillTint="66"/>
          </w:tcPr>
          <w:p w14:paraId="0CE2908C"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M3</w:t>
            </w:r>
          </w:p>
        </w:tc>
        <w:tc>
          <w:tcPr>
            <w:tcW w:w="5242" w:type="dxa"/>
            <w:shd w:val="clear" w:color="auto" w:fill="BDD6EE" w:themeFill="accent1" w:themeFillTint="66"/>
          </w:tcPr>
          <w:p w14:paraId="6AD001EE"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rPr>
            </w:pPr>
            <w:r w:rsidRPr="00CA1A45">
              <w:rPr>
                <w:rFonts w:ascii="Verdana" w:eastAsia="Arial" w:hAnsi="Verdana" w:cs="Tahoma"/>
                <w:b/>
                <w:bCs/>
                <w:sz w:val="18"/>
                <w:szCs w:val="18"/>
              </w:rPr>
              <w:t>COLUMNA DE HORMIGÓN ARMADO (0,20X0,20)</w:t>
            </w:r>
          </w:p>
        </w:tc>
      </w:tr>
    </w:tbl>
    <w:p w14:paraId="5F46974C"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lastRenderedPageBreak/>
        <w:t>DESCRIPCIÓN. –</w:t>
      </w:r>
    </w:p>
    <w:p w14:paraId="32272CC1"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23ECC267" w14:textId="77777777" w:rsidR="002A4ECA" w:rsidRPr="00CA1A45" w:rsidRDefault="002A4ECA" w:rsidP="002A4ECA">
      <w:pPr>
        <w:widowControl w:val="0"/>
        <w:autoSpaceDE w:val="0"/>
        <w:autoSpaceDN w:val="0"/>
        <w:jc w:val="both"/>
        <w:rPr>
          <w:rFonts w:ascii="Verdana" w:eastAsia="Arial" w:hAnsi="Verdana" w:cs="Arial"/>
          <w:color w:val="000000" w:themeColor="text1"/>
          <w:sz w:val="18"/>
          <w:szCs w:val="18"/>
        </w:rPr>
      </w:pPr>
      <w:r w:rsidRPr="00CA1A45">
        <w:rPr>
          <w:rFonts w:ascii="Verdana" w:eastAsia="Arial" w:hAnsi="Verdana" w:cs="Tahoma"/>
          <w:color w:val="000000"/>
          <w:sz w:val="18"/>
          <w:szCs w:val="18"/>
        </w:rPr>
        <w:t>Este ítem comprende la construcción de Columnas de Hormigón Armado (0,20x0,20), de acuerdo a los planos constructivos y/o</w:t>
      </w:r>
      <w:r w:rsidRPr="00CA1A45">
        <w:rPr>
          <w:rFonts w:ascii="Verdana" w:eastAsia="Arial" w:hAnsi="Verdana" w:cs="Arial"/>
          <w:color w:val="000000" w:themeColor="text1"/>
          <w:sz w:val="18"/>
          <w:szCs w:val="18"/>
        </w:rPr>
        <w:t xml:space="preserve"> instrucciones de Inspector de proyecto.</w:t>
      </w:r>
    </w:p>
    <w:p w14:paraId="4CEABE89" w14:textId="77777777" w:rsidR="002A4ECA" w:rsidRPr="00CA1A45" w:rsidRDefault="002A4ECA" w:rsidP="002A4ECA">
      <w:pPr>
        <w:widowControl w:val="0"/>
        <w:autoSpaceDE w:val="0"/>
        <w:autoSpaceDN w:val="0"/>
        <w:jc w:val="both"/>
        <w:rPr>
          <w:rFonts w:ascii="Verdana" w:eastAsia="Arial" w:hAnsi="Verdana" w:cs="Arial"/>
          <w:sz w:val="18"/>
          <w:szCs w:val="18"/>
        </w:rPr>
      </w:pPr>
    </w:p>
    <w:p w14:paraId="649C74CB"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61398695"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76ECDF1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w:t>
      </w:r>
      <w:r w:rsidRPr="00CA1A45">
        <w:rPr>
          <w:rFonts w:ascii="Verdana" w:eastAsia="Arial" w:hAnsi="Verdana" w:cs="Arial"/>
          <w:sz w:val="18"/>
          <w:szCs w:val="18"/>
        </w:rPr>
        <w:t>Entidad Ejecutora</w:t>
      </w:r>
      <w:r w:rsidRPr="00CA1A4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8384555" w14:textId="77777777" w:rsidR="002A4ECA" w:rsidRPr="00CA1A45" w:rsidRDefault="002A4ECA" w:rsidP="002A4ECA">
      <w:pPr>
        <w:widowControl w:val="0"/>
        <w:autoSpaceDE w:val="0"/>
        <w:autoSpaceDN w:val="0"/>
        <w:adjustRightInd w:val="0"/>
        <w:jc w:val="both"/>
        <w:rPr>
          <w:rFonts w:ascii="Verdana" w:hAnsi="Verdana" w:cs="Verdana"/>
          <w:color w:val="000000"/>
          <w:sz w:val="18"/>
          <w:szCs w:val="18"/>
        </w:rPr>
      </w:pPr>
    </w:p>
    <w:p w14:paraId="21C8BA0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w:t>
      </w:r>
      <w:r w:rsidRPr="00CA1A45">
        <w:rPr>
          <w:rFonts w:ascii="Verdana" w:eastAsia="Arial" w:hAnsi="Verdana" w:cs="Arial"/>
          <w:sz w:val="18"/>
          <w:szCs w:val="18"/>
        </w:rPr>
        <w:t xml:space="preserve">entidad ejecutora </w:t>
      </w:r>
      <w:r w:rsidRPr="00CA1A45">
        <w:rPr>
          <w:rFonts w:ascii="Verdana" w:eastAsia="Arial" w:hAnsi="Verdana" w:cs="Tahoma"/>
          <w:sz w:val="18"/>
          <w:szCs w:val="18"/>
        </w:rPr>
        <w:t>deberá cumplir con los requisitos establecidos en la Norma Boliviana del Hormigón Armado CBH-87 para los materiales que cubre esta norma.</w:t>
      </w:r>
    </w:p>
    <w:p w14:paraId="2C94700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59AE18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CB1D90"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839DA2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3E72F6E4"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B7651C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52D48E4" w14:textId="77777777" w:rsidR="002A4ECA" w:rsidRPr="00CA1A45" w:rsidRDefault="002A4ECA" w:rsidP="002A4ECA">
      <w:pPr>
        <w:widowControl w:val="0"/>
        <w:autoSpaceDE w:val="0"/>
        <w:autoSpaceDN w:val="0"/>
        <w:jc w:val="both"/>
        <w:rPr>
          <w:rFonts w:ascii="Verdana" w:eastAsia="Arial" w:hAnsi="Verdana" w:cs="Arial"/>
          <w:sz w:val="18"/>
          <w:szCs w:val="18"/>
        </w:rPr>
      </w:pPr>
    </w:p>
    <w:p w14:paraId="155232B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general, se deberán cumplir con las siguientes directrices referidas a la ejecución.</w:t>
      </w:r>
    </w:p>
    <w:p w14:paraId="0D714352" w14:textId="77777777" w:rsidR="002A4ECA" w:rsidRPr="00CA1A45" w:rsidRDefault="002A4ECA" w:rsidP="002A4ECA">
      <w:pPr>
        <w:widowControl w:val="0"/>
        <w:autoSpaceDE w:val="0"/>
        <w:autoSpaceDN w:val="0"/>
        <w:jc w:val="both"/>
        <w:rPr>
          <w:rFonts w:ascii="Verdana" w:eastAsia="Arial" w:hAnsi="Verdana" w:cs="Arial"/>
          <w:sz w:val="18"/>
          <w:szCs w:val="18"/>
        </w:rPr>
      </w:pPr>
    </w:p>
    <w:p w14:paraId="4D305F4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Encofrados</w:t>
      </w:r>
    </w:p>
    <w:p w14:paraId="53C4135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encofrados podrán ser de madera, metálicos u otro material lo suficientemente rígido, estanco y estable.</w:t>
      </w:r>
    </w:p>
    <w:p w14:paraId="2427B832" w14:textId="77777777" w:rsidR="002A4ECA" w:rsidRPr="00CA1A45" w:rsidRDefault="002A4ECA" w:rsidP="002A4ECA">
      <w:pPr>
        <w:widowControl w:val="0"/>
        <w:autoSpaceDE w:val="0"/>
        <w:autoSpaceDN w:val="0"/>
        <w:jc w:val="both"/>
        <w:rPr>
          <w:rFonts w:ascii="Verdana" w:eastAsia="Arial" w:hAnsi="Verdana" w:cs="Arial"/>
          <w:sz w:val="18"/>
          <w:szCs w:val="18"/>
        </w:rPr>
      </w:pPr>
    </w:p>
    <w:p w14:paraId="22D20EB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6F8C2174" w14:textId="77777777" w:rsidR="002A4ECA" w:rsidRPr="00CA1A45" w:rsidRDefault="002A4ECA" w:rsidP="002A4ECA">
      <w:pPr>
        <w:widowControl w:val="0"/>
        <w:autoSpaceDE w:val="0"/>
        <w:autoSpaceDN w:val="0"/>
        <w:jc w:val="both"/>
        <w:rPr>
          <w:rFonts w:ascii="Verdana" w:eastAsia="Arial" w:hAnsi="Verdana" w:cs="Arial"/>
          <w:sz w:val="18"/>
          <w:szCs w:val="18"/>
        </w:rPr>
      </w:pPr>
    </w:p>
    <w:p w14:paraId="6DEC533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1E40D9AB" w14:textId="77777777" w:rsidR="002A4ECA" w:rsidRPr="00CA1A45" w:rsidRDefault="002A4ECA" w:rsidP="002A4ECA">
      <w:pPr>
        <w:widowControl w:val="0"/>
        <w:autoSpaceDE w:val="0"/>
        <w:autoSpaceDN w:val="0"/>
        <w:jc w:val="both"/>
        <w:rPr>
          <w:rFonts w:ascii="Verdana" w:eastAsia="Arial" w:hAnsi="Verdana" w:cs="Arial"/>
          <w:sz w:val="18"/>
          <w:szCs w:val="18"/>
        </w:rPr>
      </w:pPr>
    </w:p>
    <w:p w14:paraId="38EB3EA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encofrados deberán ser estancos a fin de evitar el empobrecimiento del hormigón por escurrimiento del agua.</w:t>
      </w:r>
    </w:p>
    <w:p w14:paraId="33CE613C" w14:textId="77777777" w:rsidR="002A4ECA" w:rsidRPr="00CA1A45" w:rsidRDefault="002A4ECA" w:rsidP="002A4ECA">
      <w:pPr>
        <w:widowControl w:val="0"/>
        <w:autoSpaceDE w:val="0"/>
        <w:autoSpaceDN w:val="0"/>
        <w:jc w:val="both"/>
        <w:rPr>
          <w:rFonts w:ascii="Verdana" w:eastAsia="Arial" w:hAnsi="Verdana" w:cs="Arial"/>
          <w:sz w:val="18"/>
          <w:szCs w:val="18"/>
        </w:rPr>
      </w:pPr>
    </w:p>
    <w:p w14:paraId="0F74FDD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63BAA34" w14:textId="77777777" w:rsidR="002A4ECA" w:rsidRPr="00CA1A45" w:rsidRDefault="002A4ECA" w:rsidP="002A4ECA">
      <w:pPr>
        <w:widowControl w:val="0"/>
        <w:autoSpaceDE w:val="0"/>
        <w:autoSpaceDN w:val="0"/>
        <w:jc w:val="both"/>
        <w:rPr>
          <w:rFonts w:ascii="Verdana" w:eastAsia="Arial" w:hAnsi="Verdana" w:cs="Arial"/>
          <w:sz w:val="18"/>
          <w:szCs w:val="18"/>
        </w:rPr>
      </w:pPr>
    </w:p>
    <w:p w14:paraId="09FD591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574FBD24" w14:textId="77777777" w:rsidR="002A4ECA" w:rsidRPr="00CA1A45" w:rsidRDefault="002A4ECA" w:rsidP="002A4ECA">
      <w:pPr>
        <w:widowControl w:val="0"/>
        <w:autoSpaceDE w:val="0"/>
        <w:autoSpaceDN w:val="0"/>
        <w:jc w:val="both"/>
        <w:rPr>
          <w:rFonts w:ascii="Verdana" w:eastAsia="Arial" w:hAnsi="Verdana" w:cs="Arial"/>
          <w:sz w:val="18"/>
          <w:szCs w:val="18"/>
        </w:rPr>
      </w:pPr>
    </w:p>
    <w:p w14:paraId="2917FC9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1842505A" w14:textId="77777777" w:rsidR="002A4ECA" w:rsidRPr="00CA1A45" w:rsidRDefault="002A4ECA" w:rsidP="002A4ECA">
      <w:pPr>
        <w:widowControl w:val="0"/>
        <w:autoSpaceDE w:val="0"/>
        <w:autoSpaceDN w:val="0"/>
        <w:jc w:val="both"/>
        <w:rPr>
          <w:rFonts w:ascii="Verdana" w:eastAsia="Arial" w:hAnsi="Verdana" w:cs="Arial"/>
          <w:sz w:val="18"/>
          <w:szCs w:val="18"/>
        </w:rPr>
      </w:pPr>
    </w:p>
    <w:p w14:paraId="43114D3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Apuntalamiento</w:t>
      </w:r>
    </w:p>
    <w:p w14:paraId="09CBD32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el caso de elementos elevados, se colocarán puntales y listones máximos cada 1,50m o según lo indicado en los planos constructivos y/o memoria de cálculo.</w:t>
      </w:r>
    </w:p>
    <w:p w14:paraId="6B706465" w14:textId="77777777" w:rsidR="002A4ECA" w:rsidRPr="00CA1A45" w:rsidRDefault="002A4ECA" w:rsidP="002A4ECA">
      <w:pPr>
        <w:widowControl w:val="0"/>
        <w:autoSpaceDE w:val="0"/>
        <w:autoSpaceDN w:val="0"/>
        <w:jc w:val="both"/>
        <w:rPr>
          <w:rFonts w:ascii="Verdana" w:eastAsia="Arial" w:hAnsi="Verdana" w:cs="Arial"/>
          <w:sz w:val="18"/>
          <w:szCs w:val="18"/>
        </w:rPr>
      </w:pPr>
    </w:p>
    <w:p w14:paraId="51C85FB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F0DC8FA" w14:textId="77777777" w:rsidR="002A4ECA" w:rsidRPr="00CA1A45" w:rsidRDefault="002A4ECA" w:rsidP="002A4ECA">
      <w:pPr>
        <w:widowControl w:val="0"/>
        <w:autoSpaceDE w:val="0"/>
        <w:autoSpaceDN w:val="0"/>
        <w:jc w:val="both"/>
        <w:rPr>
          <w:rFonts w:ascii="Verdana" w:eastAsia="Arial" w:hAnsi="Verdana" w:cs="Arial"/>
          <w:sz w:val="18"/>
          <w:szCs w:val="18"/>
        </w:rPr>
      </w:pPr>
    </w:p>
    <w:p w14:paraId="1EE3E73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des apuntalamiento se efectuará según lo indicado en los planos constructivos y/o memoria de cálculo, pero en ningún caso será antes de los 7 días.</w:t>
      </w:r>
    </w:p>
    <w:p w14:paraId="28297B33" w14:textId="77777777" w:rsidR="002A4ECA" w:rsidRPr="00CA1A45" w:rsidRDefault="002A4ECA" w:rsidP="002A4ECA">
      <w:pPr>
        <w:widowControl w:val="0"/>
        <w:autoSpaceDE w:val="0"/>
        <w:autoSpaceDN w:val="0"/>
        <w:jc w:val="both"/>
        <w:rPr>
          <w:rFonts w:ascii="Verdana" w:eastAsia="Arial" w:hAnsi="Verdana" w:cs="Arial"/>
          <w:sz w:val="18"/>
          <w:szCs w:val="18"/>
        </w:rPr>
      </w:pPr>
    </w:p>
    <w:p w14:paraId="5A682E0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69BB1FA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 xml:space="preserve">Limpieza y colocación </w:t>
      </w:r>
    </w:p>
    <w:p w14:paraId="4ABA4AB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7D06042" w14:textId="77777777" w:rsidR="002A4ECA" w:rsidRPr="00CA1A45" w:rsidRDefault="002A4ECA" w:rsidP="002A4ECA">
      <w:pPr>
        <w:widowControl w:val="0"/>
        <w:autoSpaceDE w:val="0"/>
        <w:autoSpaceDN w:val="0"/>
        <w:jc w:val="both"/>
        <w:rPr>
          <w:rFonts w:ascii="Verdana" w:eastAsia="Arial" w:hAnsi="Verdana" w:cs="Arial"/>
          <w:sz w:val="18"/>
          <w:szCs w:val="18"/>
        </w:rPr>
      </w:pPr>
    </w:p>
    <w:p w14:paraId="4009BCC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Si a momento de colocar el hormigón existieran barras con mortero u hormigón endurecido, éstos se deberán eliminar completamente.</w:t>
      </w:r>
    </w:p>
    <w:p w14:paraId="509B572F" w14:textId="77777777" w:rsidR="002A4ECA" w:rsidRPr="00CA1A45" w:rsidRDefault="002A4ECA" w:rsidP="002A4ECA">
      <w:pPr>
        <w:widowControl w:val="0"/>
        <w:autoSpaceDE w:val="0"/>
        <w:autoSpaceDN w:val="0"/>
        <w:jc w:val="both"/>
        <w:rPr>
          <w:rFonts w:ascii="Verdana" w:eastAsia="Arial" w:hAnsi="Verdana" w:cs="Arial"/>
          <w:sz w:val="18"/>
          <w:szCs w:val="18"/>
        </w:rPr>
      </w:pPr>
    </w:p>
    <w:p w14:paraId="726C97D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B08FC6D" w14:textId="77777777" w:rsidR="002A4ECA" w:rsidRPr="00CA1A45" w:rsidRDefault="002A4ECA" w:rsidP="002A4ECA">
      <w:pPr>
        <w:widowControl w:val="0"/>
        <w:autoSpaceDE w:val="0"/>
        <w:autoSpaceDN w:val="0"/>
        <w:jc w:val="both"/>
        <w:rPr>
          <w:rFonts w:ascii="Verdana" w:eastAsia="Arial" w:hAnsi="Verdana" w:cs="Arial"/>
          <w:sz w:val="18"/>
          <w:szCs w:val="18"/>
        </w:rPr>
      </w:pPr>
    </w:p>
    <w:p w14:paraId="32C8B0C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335BB9" w14:textId="77777777" w:rsidR="002A4ECA" w:rsidRPr="00CA1A45" w:rsidRDefault="002A4ECA" w:rsidP="002A4ECA">
      <w:pPr>
        <w:widowControl w:val="0"/>
        <w:autoSpaceDE w:val="0"/>
        <w:autoSpaceDN w:val="0"/>
        <w:jc w:val="both"/>
        <w:rPr>
          <w:rFonts w:ascii="Verdana" w:eastAsia="Arial" w:hAnsi="Verdana" w:cs="Arial"/>
          <w:sz w:val="18"/>
          <w:szCs w:val="18"/>
        </w:rPr>
      </w:pPr>
    </w:p>
    <w:p w14:paraId="4552AB5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caso de no especificarse los recubrimientos en los planos, se aplicarán los siguientes:</w:t>
      </w:r>
    </w:p>
    <w:p w14:paraId="0F83E800" w14:textId="77777777" w:rsidR="002A4ECA" w:rsidRPr="00CA1A45" w:rsidRDefault="002A4ECA" w:rsidP="0027102A">
      <w:pPr>
        <w:widowControl w:val="0"/>
        <w:numPr>
          <w:ilvl w:val="0"/>
          <w:numId w:val="92"/>
        </w:numPr>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Ambientes interiores protegidos:                            </w:t>
      </w:r>
      <w:r w:rsidRPr="00CA1A45">
        <w:rPr>
          <w:rFonts w:ascii="Verdana" w:eastAsia="Arial" w:hAnsi="Verdana" w:cs="Arial"/>
          <w:sz w:val="18"/>
          <w:szCs w:val="18"/>
        </w:rPr>
        <w:tab/>
      </w:r>
      <w:r w:rsidRPr="00CA1A45">
        <w:rPr>
          <w:rFonts w:ascii="Verdana" w:eastAsia="Arial" w:hAnsi="Verdana" w:cs="Arial"/>
          <w:sz w:val="18"/>
          <w:szCs w:val="18"/>
        </w:rPr>
        <w:tab/>
        <w:t>1,0 a 1,5   cm</w:t>
      </w:r>
    </w:p>
    <w:p w14:paraId="5267EEBD" w14:textId="77777777" w:rsidR="002A4ECA" w:rsidRPr="00CA1A45" w:rsidRDefault="002A4ECA" w:rsidP="0027102A">
      <w:pPr>
        <w:widowControl w:val="0"/>
        <w:numPr>
          <w:ilvl w:val="0"/>
          <w:numId w:val="92"/>
        </w:numPr>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Elementos expuestos a la atmósfera normal:        </w:t>
      </w:r>
      <w:r w:rsidRPr="00CA1A45">
        <w:rPr>
          <w:rFonts w:ascii="Verdana" w:eastAsia="Arial" w:hAnsi="Verdana" w:cs="Arial"/>
          <w:sz w:val="18"/>
          <w:szCs w:val="18"/>
        </w:rPr>
        <w:tab/>
      </w:r>
      <w:r w:rsidRPr="00CA1A45">
        <w:rPr>
          <w:rFonts w:ascii="Verdana" w:eastAsia="Arial" w:hAnsi="Verdana" w:cs="Arial"/>
          <w:sz w:val="18"/>
          <w:szCs w:val="18"/>
        </w:rPr>
        <w:tab/>
        <w:t>1,5 a 2,0   cm</w:t>
      </w:r>
    </w:p>
    <w:p w14:paraId="783E9EF9" w14:textId="77777777" w:rsidR="002A4ECA" w:rsidRPr="00CA1A45" w:rsidRDefault="002A4ECA" w:rsidP="0027102A">
      <w:pPr>
        <w:widowControl w:val="0"/>
        <w:numPr>
          <w:ilvl w:val="0"/>
          <w:numId w:val="92"/>
        </w:numPr>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Elementos expuestos a la atmósfera húmeda:       </w:t>
      </w:r>
      <w:r w:rsidRPr="00CA1A45">
        <w:rPr>
          <w:rFonts w:ascii="Verdana" w:eastAsia="Arial" w:hAnsi="Verdana" w:cs="Arial"/>
          <w:sz w:val="18"/>
          <w:szCs w:val="18"/>
        </w:rPr>
        <w:tab/>
      </w:r>
      <w:r w:rsidRPr="00CA1A45">
        <w:rPr>
          <w:rFonts w:ascii="Verdana" w:eastAsia="Arial" w:hAnsi="Verdana" w:cs="Arial"/>
          <w:sz w:val="18"/>
          <w:szCs w:val="18"/>
        </w:rPr>
        <w:tab/>
        <w:t>2,0 a 2,5   cm</w:t>
      </w:r>
    </w:p>
    <w:p w14:paraId="1565C041" w14:textId="77777777" w:rsidR="002A4ECA" w:rsidRPr="00CA1A45" w:rsidRDefault="002A4ECA" w:rsidP="0027102A">
      <w:pPr>
        <w:widowControl w:val="0"/>
        <w:numPr>
          <w:ilvl w:val="0"/>
          <w:numId w:val="92"/>
        </w:numPr>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Elementos expuestos a la atmósfera corrosiva:      </w:t>
      </w:r>
      <w:r w:rsidRPr="00CA1A45">
        <w:rPr>
          <w:rFonts w:ascii="Verdana" w:eastAsia="Arial" w:hAnsi="Verdana" w:cs="Arial"/>
          <w:sz w:val="18"/>
          <w:szCs w:val="18"/>
        </w:rPr>
        <w:tab/>
      </w:r>
      <w:r w:rsidRPr="00CA1A45">
        <w:rPr>
          <w:rFonts w:ascii="Verdana" w:eastAsia="Arial" w:hAnsi="Verdana" w:cs="Arial"/>
          <w:sz w:val="18"/>
          <w:szCs w:val="18"/>
        </w:rPr>
        <w:tab/>
        <w:t>3,0 a 3,5   cm</w:t>
      </w:r>
    </w:p>
    <w:p w14:paraId="7B8D3296" w14:textId="77777777" w:rsidR="002A4ECA" w:rsidRPr="00CA1A45" w:rsidRDefault="002A4ECA" w:rsidP="002A4ECA">
      <w:pPr>
        <w:widowControl w:val="0"/>
        <w:autoSpaceDE w:val="0"/>
        <w:autoSpaceDN w:val="0"/>
        <w:jc w:val="both"/>
        <w:rPr>
          <w:rFonts w:ascii="Verdana" w:eastAsia="Arial" w:hAnsi="Verdana" w:cs="Arial"/>
          <w:sz w:val="18"/>
          <w:szCs w:val="18"/>
        </w:rPr>
      </w:pPr>
    </w:p>
    <w:p w14:paraId="72DA8E7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Se cuidará especialmente que todas las armaduras queden protegidas mediante los recubrimientos mínimos especificados en los planos. </w:t>
      </w:r>
    </w:p>
    <w:p w14:paraId="459758E5" w14:textId="77777777" w:rsidR="002A4ECA" w:rsidRPr="00CA1A45" w:rsidRDefault="002A4ECA" w:rsidP="002A4ECA">
      <w:pPr>
        <w:widowControl w:val="0"/>
        <w:autoSpaceDE w:val="0"/>
        <w:autoSpaceDN w:val="0"/>
        <w:jc w:val="both"/>
        <w:rPr>
          <w:rFonts w:ascii="Verdana" w:eastAsia="Arial" w:hAnsi="Verdana" w:cs="Arial"/>
          <w:sz w:val="18"/>
          <w:szCs w:val="18"/>
        </w:rPr>
      </w:pPr>
    </w:p>
    <w:p w14:paraId="5A3A2CE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Todos los cruces de barras deberán atarse en forma adecuada con alambre de amarre o accesorios previamente aprobados.</w:t>
      </w:r>
    </w:p>
    <w:p w14:paraId="04DA2A83" w14:textId="77777777" w:rsidR="002A4ECA" w:rsidRPr="00CA1A45" w:rsidRDefault="002A4ECA" w:rsidP="002A4ECA">
      <w:pPr>
        <w:widowControl w:val="0"/>
        <w:autoSpaceDE w:val="0"/>
        <w:autoSpaceDN w:val="0"/>
        <w:jc w:val="both"/>
        <w:rPr>
          <w:rFonts w:ascii="Verdana" w:eastAsia="Arial" w:hAnsi="Verdana" w:cs="Arial"/>
          <w:sz w:val="18"/>
          <w:szCs w:val="18"/>
        </w:rPr>
      </w:pPr>
    </w:p>
    <w:p w14:paraId="409D8FB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79F8585"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3DD22CF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b/>
          <w:sz w:val="18"/>
          <w:szCs w:val="18"/>
        </w:rPr>
        <w:t>Armado de Fierros</w:t>
      </w:r>
    </w:p>
    <w:p w14:paraId="4312C32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1D4E849" w14:textId="77777777" w:rsidR="002A4ECA" w:rsidRPr="00CA1A45" w:rsidRDefault="002A4ECA" w:rsidP="002A4ECA">
      <w:pPr>
        <w:widowControl w:val="0"/>
        <w:autoSpaceDE w:val="0"/>
        <w:autoSpaceDN w:val="0"/>
        <w:jc w:val="both"/>
        <w:rPr>
          <w:rFonts w:ascii="Verdana" w:eastAsia="Arial" w:hAnsi="Verdana" w:cs="Arial"/>
          <w:sz w:val="18"/>
          <w:szCs w:val="18"/>
        </w:rPr>
      </w:pPr>
    </w:p>
    <w:p w14:paraId="1FE018C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Se dispondrá un sitio específico en la obra para el doblado y preparación de armaduras con las herramientas adecuadas.</w:t>
      </w:r>
    </w:p>
    <w:p w14:paraId="732459F8" w14:textId="77777777" w:rsidR="002A4ECA" w:rsidRPr="00CA1A45" w:rsidRDefault="002A4ECA" w:rsidP="002A4ECA">
      <w:pPr>
        <w:widowControl w:val="0"/>
        <w:autoSpaceDE w:val="0"/>
        <w:autoSpaceDN w:val="0"/>
        <w:jc w:val="both"/>
        <w:rPr>
          <w:rFonts w:ascii="Verdana" w:eastAsia="Arial" w:hAnsi="Verdana" w:cs="Arial"/>
          <w:sz w:val="18"/>
          <w:szCs w:val="18"/>
        </w:rPr>
      </w:pPr>
    </w:p>
    <w:p w14:paraId="549C75B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5C68EA" w14:textId="77777777" w:rsidR="002A4ECA" w:rsidRPr="00CA1A45" w:rsidRDefault="002A4ECA" w:rsidP="002A4ECA">
      <w:pPr>
        <w:widowControl w:val="0"/>
        <w:autoSpaceDE w:val="0"/>
        <w:autoSpaceDN w:val="0"/>
        <w:jc w:val="both"/>
        <w:rPr>
          <w:rFonts w:ascii="Verdana" w:eastAsia="Arial" w:hAnsi="Verdana" w:cs="Arial"/>
          <w:sz w:val="18"/>
          <w:szCs w:val="18"/>
        </w:rPr>
      </w:pPr>
    </w:p>
    <w:p w14:paraId="2131896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4716806" w14:textId="77777777" w:rsidR="002A4ECA" w:rsidRPr="00CA1A45" w:rsidRDefault="002A4ECA" w:rsidP="002A4ECA">
      <w:pPr>
        <w:widowControl w:val="0"/>
        <w:autoSpaceDE w:val="0"/>
        <w:autoSpaceDN w:val="0"/>
        <w:jc w:val="both"/>
        <w:rPr>
          <w:rFonts w:ascii="Verdana" w:eastAsia="Arial" w:hAnsi="Verdana" w:cs="Arial"/>
          <w:sz w:val="18"/>
          <w:szCs w:val="18"/>
        </w:rPr>
      </w:pPr>
    </w:p>
    <w:p w14:paraId="0DB070B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barras de fierro que fueron dobladas no podrán ser enderezadas, ni podrán ser utilizadas nuevamente sin antes eliminar la zona doblada.</w:t>
      </w:r>
    </w:p>
    <w:p w14:paraId="44E101B5" w14:textId="77777777" w:rsidR="002A4ECA" w:rsidRPr="00CA1A45" w:rsidRDefault="002A4ECA" w:rsidP="002A4ECA">
      <w:pPr>
        <w:widowControl w:val="0"/>
        <w:autoSpaceDE w:val="0"/>
        <w:autoSpaceDN w:val="0"/>
        <w:jc w:val="both"/>
        <w:rPr>
          <w:rFonts w:ascii="Verdana" w:eastAsia="Arial" w:hAnsi="Verdana" w:cs="Arial"/>
          <w:sz w:val="18"/>
          <w:szCs w:val="18"/>
        </w:rPr>
      </w:pPr>
    </w:p>
    <w:p w14:paraId="070B65C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radio mínimo de doblado, así como las longitudes de patillas y ganchos, deberá respetar lo indicado en planos constructivos y la normativa CBH-87.</w:t>
      </w:r>
    </w:p>
    <w:p w14:paraId="5B4D5CA3" w14:textId="77777777" w:rsidR="002A4ECA" w:rsidRPr="00CA1A45" w:rsidRDefault="002A4ECA" w:rsidP="002A4ECA">
      <w:pPr>
        <w:widowControl w:val="0"/>
        <w:autoSpaceDE w:val="0"/>
        <w:autoSpaceDN w:val="0"/>
        <w:jc w:val="both"/>
        <w:rPr>
          <w:rFonts w:ascii="Verdana" w:eastAsia="Arial" w:hAnsi="Verdana" w:cs="Arial"/>
          <w:sz w:val="18"/>
          <w:szCs w:val="18"/>
        </w:rPr>
      </w:pPr>
    </w:p>
    <w:p w14:paraId="41E7BA0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71D845BA" w14:textId="77777777" w:rsidR="002A4ECA" w:rsidRPr="00CA1A45" w:rsidRDefault="002A4ECA" w:rsidP="002A4ECA">
      <w:pPr>
        <w:widowControl w:val="0"/>
        <w:autoSpaceDE w:val="0"/>
        <w:autoSpaceDN w:val="0"/>
        <w:jc w:val="both"/>
        <w:rPr>
          <w:rFonts w:ascii="Verdana" w:eastAsia="Arial" w:hAnsi="Verdana" w:cs="Arial"/>
          <w:sz w:val="18"/>
          <w:szCs w:val="18"/>
        </w:rPr>
      </w:pPr>
    </w:p>
    <w:p w14:paraId="10F7F0B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2D9CDE2"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48BC1C2F"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Empalmes en las barras</w:t>
      </w:r>
    </w:p>
    <w:p w14:paraId="7392230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Se ejecutarán los empalmes en los sectores donde estén expresamente indicado en planos constructivos o instruido por el Inspector de proyecto.</w:t>
      </w:r>
    </w:p>
    <w:p w14:paraId="48575362" w14:textId="77777777" w:rsidR="002A4ECA" w:rsidRPr="00CA1A45" w:rsidRDefault="002A4ECA" w:rsidP="002A4ECA">
      <w:pPr>
        <w:widowControl w:val="0"/>
        <w:autoSpaceDE w:val="0"/>
        <w:autoSpaceDN w:val="0"/>
        <w:jc w:val="both"/>
        <w:rPr>
          <w:rFonts w:ascii="Verdana" w:eastAsia="Arial" w:hAnsi="Verdana" w:cs="Arial"/>
          <w:sz w:val="18"/>
          <w:szCs w:val="18"/>
        </w:rPr>
      </w:pPr>
    </w:p>
    <w:p w14:paraId="5926B02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40313E" w14:textId="77777777" w:rsidR="002A4ECA" w:rsidRPr="00CA1A45" w:rsidRDefault="002A4ECA" w:rsidP="002A4ECA">
      <w:pPr>
        <w:widowControl w:val="0"/>
        <w:autoSpaceDE w:val="0"/>
        <w:autoSpaceDN w:val="0"/>
        <w:jc w:val="both"/>
        <w:rPr>
          <w:rFonts w:ascii="Verdana" w:eastAsia="Arial" w:hAnsi="Verdana" w:cs="Arial"/>
          <w:sz w:val="18"/>
          <w:szCs w:val="18"/>
        </w:rPr>
      </w:pPr>
    </w:p>
    <w:p w14:paraId="05ADDB0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Se realizarán empalmes por superposición de acuerdo al siguiente detalle:</w:t>
      </w:r>
    </w:p>
    <w:p w14:paraId="79B8B4F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E04747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b) En toda la longitud del empalme se colocarán armaduras transversales suplementarias para mejorar las condiciones del empalme, cuando sea necesario.</w:t>
      </w:r>
    </w:p>
    <w:p w14:paraId="4BF53E1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5AF289" w14:textId="77777777" w:rsidR="002A4ECA" w:rsidRPr="00CA1A45" w:rsidRDefault="002A4ECA" w:rsidP="002A4ECA">
      <w:pPr>
        <w:widowControl w:val="0"/>
        <w:autoSpaceDE w:val="0"/>
        <w:autoSpaceDN w:val="0"/>
        <w:jc w:val="both"/>
        <w:rPr>
          <w:rFonts w:ascii="Verdana" w:eastAsia="Arial" w:hAnsi="Verdana" w:cs="Arial"/>
          <w:sz w:val="18"/>
          <w:szCs w:val="18"/>
        </w:rPr>
      </w:pPr>
    </w:p>
    <w:p w14:paraId="2E173BE0"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Mezclado</w:t>
      </w:r>
    </w:p>
    <w:p w14:paraId="4C60CC8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deberá ser mezclado mecánicamente dosificando por volumen y deseablemente por peso. Para esta tarea:</w:t>
      </w:r>
    </w:p>
    <w:p w14:paraId="3892395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Sé utilizarán una o más hormigoneras de capacidad adecuada y se empleará personal especializado para su manejo.</w:t>
      </w:r>
    </w:p>
    <w:p w14:paraId="5CADCB1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Periódicamente se verificará la uniformidad del mezclado.</w:t>
      </w:r>
    </w:p>
    <w:p w14:paraId="1254219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Los materiales componentes serán introducidos en el orden siguiente:</w:t>
      </w:r>
    </w:p>
    <w:p w14:paraId="4098A21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1º Una parte del agua del mezclado (aproximadamente la mitad)</w:t>
      </w:r>
    </w:p>
    <w:p w14:paraId="3A8E8A0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952AB5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3º La grava.</w:t>
      </w:r>
    </w:p>
    <w:p w14:paraId="43846FF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4º El resto del agua de amasado.</w:t>
      </w:r>
    </w:p>
    <w:p w14:paraId="4AC92403" w14:textId="77777777" w:rsidR="002A4ECA" w:rsidRPr="00CA1A45" w:rsidRDefault="002A4ECA" w:rsidP="002A4ECA">
      <w:pPr>
        <w:widowControl w:val="0"/>
        <w:autoSpaceDE w:val="0"/>
        <w:autoSpaceDN w:val="0"/>
        <w:jc w:val="both"/>
        <w:rPr>
          <w:rFonts w:ascii="Verdana" w:eastAsia="Arial" w:hAnsi="Verdana" w:cs="Arial"/>
          <w:sz w:val="18"/>
          <w:szCs w:val="18"/>
        </w:rPr>
      </w:pPr>
    </w:p>
    <w:p w14:paraId="21775E8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726045" w14:textId="77777777" w:rsidR="002A4ECA" w:rsidRPr="00CA1A45" w:rsidRDefault="002A4ECA" w:rsidP="002A4ECA">
      <w:pPr>
        <w:widowControl w:val="0"/>
        <w:autoSpaceDE w:val="0"/>
        <w:autoSpaceDN w:val="0"/>
        <w:jc w:val="both"/>
        <w:rPr>
          <w:rFonts w:ascii="Verdana" w:eastAsia="Arial" w:hAnsi="Verdana" w:cs="Arial"/>
          <w:sz w:val="18"/>
          <w:szCs w:val="18"/>
        </w:rPr>
      </w:pPr>
    </w:p>
    <w:p w14:paraId="6DE4213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No se permitirá cargar la hormigonera antes de haberse procedido a descargarla totalmente de la batida anterior. </w:t>
      </w:r>
    </w:p>
    <w:p w14:paraId="63DC09D5" w14:textId="77777777" w:rsidR="002A4ECA" w:rsidRPr="00CA1A45" w:rsidRDefault="002A4ECA" w:rsidP="002A4ECA">
      <w:pPr>
        <w:widowControl w:val="0"/>
        <w:autoSpaceDE w:val="0"/>
        <w:autoSpaceDN w:val="0"/>
        <w:jc w:val="both"/>
        <w:rPr>
          <w:rFonts w:ascii="Verdana" w:eastAsia="Arial" w:hAnsi="Verdana" w:cs="Arial"/>
          <w:sz w:val="18"/>
          <w:szCs w:val="18"/>
        </w:rPr>
      </w:pPr>
    </w:p>
    <w:p w14:paraId="0B72272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mezclado manual queda expresamente prohibido.</w:t>
      </w:r>
    </w:p>
    <w:p w14:paraId="35546619"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01DD94A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Transporte</w:t>
      </w:r>
    </w:p>
    <w:p w14:paraId="2C9C1CF7"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0FEAD9" w14:textId="77777777" w:rsidR="002A4ECA" w:rsidRPr="00CA1A45" w:rsidRDefault="002A4ECA" w:rsidP="002A4ECA">
      <w:pPr>
        <w:widowControl w:val="0"/>
        <w:autoSpaceDE w:val="0"/>
        <w:autoSpaceDN w:val="0"/>
        <w:jc w:val="both"/>
        <w:rPr>
          <w:rFonts w:ascii="Verdana" w:eastAsia="Arial" w:hAnsi="Verdana" w:cs="Arial"/>
          <w:sz w:val="18"/>
          <w:szCs w:val="18"/>
        </w:rPr>
      </w:pPr>
    </w:p>
    <w:p w14:paraId="09B183B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A17BBB4" w14:textId="77777777" w:rsidR="002A4ECA" w:rsidRPr="00CA1A45" w:rsidRDefault="002A4ECA" w:rsidP="002A4ECA">
      <w:pPr>
        <w:widowControl w:val="0"/>
        <w:autoSpaceDE w:val="0"/>
        <w:autoSpaceDN w:val="0"/>
        <w:jc w:val="both"/>
        <w:rPr>
          <w:rFonts w:ascii="Verdana" w:eastAsia="Arial" w:hAnsi="Verdana" w:cs="Arial"/>
          <w:sz w:val="18"/>
          <w:szCs w:val="18"/>
        </w:rPr>
      </w:pPr>
    </w:p>
    <w:p w14:paraId="7B88E49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Para los medios corrientes de transporte, el hormigón debe colocarse en su posición definitiva dentro </w:t>
      </w:r>
      <w:r w:rsidRPr="00CA1A45">
        <w:rPr>
          <w:rFonts w:ascii="Verdana" w:eastAsia="Arial" w:hAnsi="Verdana" w:cs="Arial"/>
          <w:sz w:val="18"/>
          <w:szCs w:val="18"/>
        </w:rPr>
        <w:lastRenderedPageBreak/>
        <w:t>de los encofrados, antes de que transcurran 30 minutos desde su preparación.</w:t>
      </w:r>
    </w:p>
    <w:p w14:paraId="4DB787E5"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14E537D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Hormigonado</w:t>
      </w:r>
    </w:p>
    <w:p w14:paraId="389B9F7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hormigonado deberá cumplir con las exigencias y requisitos establecidos en la Norma CBH-87 para hormigones.</w:t>
      </w:r>
    </w:p>
    <w:p w14:paraId="4541CE88" w14:textId="77777777" w:rsidR="002A4ECA" w:rsidRPr="00CA1A45" w:rsidRDefault="002A4ECA" w:rsidP="002A4ECA">
      <w:pPr>
        <w:widowControl w:val="0"/>
        <w:autoSpaceDE w:val="0"/>
        <w:autoSpaceDN w:val="0"/>
        <w:jc w:val="both"/>
        <w:rPr>
          <w:rFonts w:ascii="Verdana" w:eastAsia="Arial" w:hAnsi="Verdana" w:cs="Arial"/>
          <w:sz w:val="18"/>
          <w:szCs w:val="18"/>
        </w:rPr>
      </w:pPr>
    </w:p>
    <w:p w14:paraId="089D0EA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No se procederá al vaciado de los elementos estructurales sin antes contar con la autorización del Inspector de proyecto.</w:t>
      </w:r>
    </w:p>
    <w:p w14:paraId="0C46D417" w14:textId="77777777" w:rsidR="002A4ECA" w:rsidRPr="00CA1A45" w:rsidRDefault="002A4ECA" w:rsidP="002A4ECA">
      <w:pPr>
        <w:widowControl w:val="0"/>
        <w:autoSpaceDE w:val="0"/>
        <w:autoSpaceDN w:val="0"/>
        <w:jc w:val="both"/>
        <w:rPr>
          <w:rFonts w:ascii="Verdana" w:eastAsia="Arial" w:hAnsi="Verdana" w:cs="Arial"/>
          <w:sz w:val="18"/>
          <w:szCs w:val="18"/>
        </w:rPr>
      </w:pPr>
    </w:p>
    <w:p w14:paraId="1443202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vaciado del hormigón se realizará de acuerdo a un plan de trabajo previamente autorizado por el Inspector de proyecto.</w:t>
      </w:r>
    </w:p>
    <w:p w14:paraId="6E35D2BB" w14:textId="77777777" w:rsidR="002A4ECA" w:rsidRPr="00CA1A45" w:rsidRDefault="002A4ECA" w:rsidP="002A4ECA">
      <w:pPr>
        <w:widowControl w:val="0"/>
        <w:autoSpaceDE w:val="0"/>
        <w:autoSpaceDN w:val="0"/>
        <w:jc w:val="both"/>
        <w:rPr>
          <w:rFonts w:ascii="Verdana" w:eastAsia="Arial" w:hAnsi="Verdana" w:cs="Arial"/>
          <w:sz w:val="18"/>
          <w:szCs w:val="18"/>
        </w:rPr>
      </w:pPr>
    </w:p>
    <w:p w14:paraId="21E24A3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1460A9C" w14:textId="77777777" w:rsidR="002A4ECA" w:rsidRPr="00CA1A45" w:rsidRDefault="002A4ECA" w:rsidP="002A4ECA">
      <w:pPr>
        <w:widowControl w:val="0"/>
        <w:autoSpaceDE w:val="0"/>
        <w:autoSpaceDN w:val="0"/>
        <w:jc w:val="both"/>
        <w:rPr>
          <w:rFonts w:ascii="Verdana" w:eastAsia="Arial" w:hAnsi="Verdana" w:cs="Arial"/>
          <w:sz w:val="18"/>
          <w:szCs w:val="18"/>
        </w:rPr>
      </w:pPr>
    </w:p>
    <w:p w14:paraId="7711A1F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caso de que no se indiquen las juntas constructivas en el proyecto, el Inspector de proyecto indicará donde pueden hacerse las juntas constructivas.</w:t>
      </w:r>
    </w:p>
    <w:p w14:paraId="7A806443" w14:textId="77777777" w:rsidR="002A4ECA" w:rsidRPr="00CA1A45" w:rsidRDefault="002A4ECA" w:rsidP="002A4ECA">
      <w:pPr>
        <w:widowControl w:val="0"/>
        <w:autoSpaceDE w:val="0"/>
        <w:autoSpaceDN w:val="0"/>
        <w:jc w:val="both"/>
        <w:rPr>
          <w:rFonts w:ascii="Verdana" w:eastAsia="Arial" w:hAnsi="Verdana" w:cs="Arial"/>
          <w:sz w:val="18"/>
          <w:szCs w:val="18"/>
        </w:rPr>
      </w:pPr>
    </w:p>
    <w:p w14:paraId="2A9365B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siguientes prohibiciones para el hormigonado deben tenerse en cuenta:</w:t>
      </w:r>
    </w:p>
    <w:p w14:paraId="73B2BFD3" w14:textId="77777777" w:rsidR="002A4ECA" w:rsidRPr="00CA1A45" w:rsidRDefault="002A4ECA" w:rsidP="0027102A">
      <w:pPr>
        <w:widowControl w:val="0"/>
        <w:numPr>
          <w:ilvl w:val="0"/>
          <w:numId w:val="98"/>
        </w:numPr>
        <w:autoSpaceDE w:val="0"/>
        <w:autoSpaceDN w:val="0"/>
        <w:jc w:val="both"/>
        <w:rPr>
          <w:rFonts w:ascii="Verdana" w:eastAsia="Arial" w:hAnsi="Verdana" w:cs="Arial"/>
          <w:sz w:val="18"/>
          <w:szCs w:val="18"/>
        </w:rPr>
      </w:pPr>
      <w:r w:rsidRPr="00CA1A45">
        <w:rPr>
          <w:rFonts w:ascii="Verdana" w:eastAsia="Arial" w:hAnsi="Verdana" w:cs="Arial"/>
          <w:sz w:val="18"/>
          <w:szCs w:val="18"/>
        </w:rPr>
        <w:t>La temperatura de vaciado no será menor a 5°C.</w:t>
      </w:r>
    </w:p>
    <w:p w14:paraId="2B75FC63" w14:textId="77777777" w:rsidR="002A4ECA" w:rsidRPr="00CA1A45" w:rsidRDefault="002A4ECA" w:rsidP="0027102A">
      <w:pPr>
        <w:widowControl w:val="0"/>
        <w:numPr>
          <w:ilvl w:val="0"/>
          <w:numId w:val="98"/>
        </w:numPr>
        <w:autoSpaceDE w:val="0"/>
        <w:autoSpaceDN w:val="0"/>
        <w:jc w:val="both"/>
        <w:rPr>
          <w:rFonts w:ascii="Verdana" w:eastAsia="Arial" w:hAnsi="Verdana" w:cs="Arial"/>
          <w:sz w:val="18"/>
          <w:szCs w:val="18"/>
        </w:rPr>
      </w:pPr>
      <w:r w:rsidRPr="00CA1A45">
        <w:rPr>
          <w:rFonts w:ascii="Verdana" w:eastAsia="Arial" w:hAnsi="Verdana" w:cs="Arial"/>
          <w:sz w:val="18"/>
          <w:szCs w:val="18"/>
        </w:rPr>
        <w:t>No podrá efectuarse el vaciado durante la lluvia.</w:t>
      </w:r>
    </w:p>
    <w:p w14:paraId="686029D2" w14:textId="77777777" w:rsidR="002A4ECA" w:rsidRPr="00CA1A45" w:rsidRDefault="002A4ECA" w:rsidP="0027102A">
      <w:pPr>
        <w:widowControl w:val="0"/>
        <w:numPr>
          <w:ilvl w:val="0"/>
          <w:numId w:val="98"/>
        </w:numPr>
        <w:autoSpaceDE w:val="0"/>
        <w:autoSpaceDN w:val="0"/>
        <w:jc w:val="both"/>
        <w:rPr>
          <w:rFonts w:ascii="Verdana" w:eastAsia="Arial" w:hAnsi="Verdana" w:cs="Arial"/>
          <w:sz w:val="18"/>
          <w:szCs w:val="18"/>
        </w:rPr>
      </w:pPr>
      <w:r w:rsidRPr="00CA1A45">
        <w:rPr>
          <w:rFonts w:ascii="Verdana" w:eastAsia="Arial" w:hAnsi="Verdana" w:cs="Arial"/>
          <w:sz w:val="18"/>
          <w:szCs w:val="18"/>
        </w:rPr>
        <w:t>No será permitido disponer de grandes cantidades de hormigón en un solo lugar para esparcirlo posteriormente.</w:t>
      </w:r>
    </w:p>
    <w:p w14:paraId="4C313E8C" w14:textId="77777777" w:rsidR="002A4ECA" w:rsidRPr="00CA1A45" w:rsidRDefault="002A4ECA" w:rsidP="0027102A">
      <w:pPr>
        <w:widowControl w:val="0"/>
        <w:numPr>
          <w:ilvl w:val="0"/>
          <w:numId w:val="98"/>
        </w:numPr>
        <w:autoSpaceDE w:val="0"/>
        <w:autoSpaceDN w:val="0"/>
        <w:jc w:val="both"/>
        <w:rPr>
          <w:rFonts w:ascii="Verdana" w:eastAsia="Arial" w:hAnsi="Verdana" w:cs="Arial"/>
          <w:sz w:val="18"/>
          <w:szCs w:val="18"/>
        </w:rPr>
      </w:pPr>
      <w:r w:rsidRPr="00CA1A45">
        <w:rPr>
          <w:rFonts w:ascii="Verdana" w:eastAsia="Arial" w:hAnsi="Verdana" w:cs="Arial"/>
          <w:sz w:val="18"/>
          <w:szCs w:val="18"/>
        </w:rPr>
        <w:t>Por ningún motivo se podrá agregar agua en el momento de hormigonar.</w:t>
      </w:r>
    </w:p>
    <w:p w14:paraId="183951DC" w14:textId="77777777" w:rsidR="002A4ECA" w:rsidRPr="00CA1A45" w:rsidRDefault="002A4ECA" w:rsidP="002A4ECA">
      <w:pPr>
        <w:widowControl w:val="0"/>
        <w:autoSpaceDE w:val="0"/>
        <w:autoSpaceDN w:val="0"/>
        <w:jc w:val="both"/>
        <w:rPr>
          <w:rFonts w:ascii="Verdana" w:eastAsia="Arial" w:hAnsi="Verdana" w:cs="Arial"/>
          <w:sz w:val="18"/>
          <w:szCs w:val="18"/>
        </w:rPr>
      </w:pPr>
    </w:p>
    <w:p w14:paraId="6A0625F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espesor máximo de la capa de hormigón no deberá exceder a 20 cm para permitir una compactación eficaz.</w:t>
      </w:r>
    </w:p>
    <w:p w14:paraId="08EB1B52" w14:textId="77777777" w:rsidR="002A4ECA" w:rsidRPr="00CA1A45" w:rsidRDefault="002A4ECA" w:rsidP="002A4ECA">
      <w:pPr>
        <w:widowControl w:val="0"/>
        <w:autoSpaceDE w:val="0"/>
        <w:autoSpaceDN w:val="0"/>
        <w:jc w:val="both"/>
        <w:rPr>
          <w:rFonts w:ascii="Verdana" w:eastAsia="Arial" w:hAnsi="Verdana" w:cs="Arial"/>
          <w:sz w:val="18"/>
          <w:szCs w:val="18"/>
        </w:rPr>
      </w:pPr>
    </w:p>
    <w:p w14:paraId="3E83E12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velocidad del vaciado será la suficiente para garantizar que el hormigón se mantenga plástico en todo momento.</w:t>
      </w:r>
    </w:p>
    <w:p w14:paraId="64621A4B" w14:textId="77777777" w:rsidR="002A4ECA" w:rsidRPr="00CA1A45" w:rsidRDefault="002A4ECA" w:rsidP="002A4ECA">
      <w:pPr>
        <w:widowControl w:val="0"/>
        <w:autoSpaceDE w:val="0"/>
        <w:autoSpaceDN w:val="0"/>
        <w:jc w:val="both"/>
        <w:rPr>
          <w:rFonts w:ascii="Verdana" w:eastAsia="Arial" w:hAnsi="Verdana" w:cs="Arial"/>
          <w:sz w:val="18"/>
          <w:szCs w:val="18"/>
        </w:rPr>
      </w:pPr>
    </w:p>
    <w:p w14:paraId="229789C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No se podrá verter el hormigón en caída libre desde alturas superiores a 1,50 m, debiendo en este caso utilizar canalones, embudos o ductos.</w:t>
      </w:r>
    </w:p>
    <w:p w14:paraId="2A8CC180" w14:textId="77777777" w:rsidR="002A4ECA" w:rsidRPr="00CA1A45" w:rsidRDefault="002A4ECA" w:rsidP="002A4ECA">
      <w:pPr>
        <w:widowControl w:val="0"/>
        <w:autoSpaceDE w:val="0"/>
        <w:autoSpaceDN w:val="0"/>
        <w:jc w:val="both"/>
        <w:rPr>
          <w:rFonts w:ascii="Verdana" w:eastAsia="Arial" w:hAnsi="Verdana" w:cs="Arial"/>
          <w:sz w:val="18"/>
          <w:szCs w:val="18"/>
        </w:rPr>
      </w:pPr>
    </w:p>
    <w:p w14:paraId="74E82629"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Compactación</w:t>
      </w:r>
    </w:p>
    <w:p w14:paraId="090CEAD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4F9AA60E" w14:textId="77777777" w:rsidR="002A4ECA" w:rsidRPr="00CA1A45" w:rsidRDefault="002A4ECA" w:rsidP="002A4ECA">
      <w:pPr>
        <w:widowControl w:val="0"/>
        <w:autoSpaceDE w:val="0"/>
        <w:autoSpaceDN w:val="0"/>
        <w:jc w:val="both"/>
        <w:rPr>
          <w:rFonts w:ascii="Verdana" w:eastAsia="Arial" w:hAnsi="Verdana" w:cs="Arial"/>
          <w:sz w:val="18"/>
          <w:szCs w:val="18"/>
        </w:rPr>
      </w:pPr>
    </w:p>
    <w:p w14:paraId="7AE1406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vibrado será realizado mediante vibradoras de inmersión y alta frecuencia que deberán ser manejadas por obreros con experiencia en la actividad.</w:t>
      </w:r>
    </w:p>
    <w:p w14:paraId="2E7076AD" w14:textId="77777777" w:rsidR="002A4ECA" w:rsidRPr="00CA1A45" w:rsidRDefault="002A4ECA" w:rsidP="002A4ECA">
      <w:pPr>
        <w:widowControl w:val="0"/>
        <w:autoSpaceDE w:val="0"/>
        <w:autoSpaceDN w:val="0"/>
        <w:jc w:val="both"/>
        <w:rPr>
          <w:rFonts w:ascii="Verdana" w:eastAsia="Arial" w:hAnsi="Verdana" w:cs="Arial"/>
          <w:sz w:val="18"/>
          <w:szCs w:val="18"/>
        </w:rPr>
      </w:pPr>
    </w:p>
    <w:p w14:paraId="2B859AC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De ninguna manera se permitirá el uso de las vibradoras para el transporte de la mezcla o la distribución dentro del encofrado.</w:t>
      </w:r>
    </w:p>
    <w:p w14:paraId="3F9056AE" w14:textId="77777777" w:rsidR="002A4ECA" w:rsidRPr="00CA1A45" w:rsidRDefault="002A4ECA" w:rsidP="002A4ECA">
      <w:pPr>
        <w:widowControl w:val="0"/>
        <w:autoSpaceDE w:val="0"/>
        <w:autoSpaceDN w:val="0"/>
        <w:jc w:val="both"/>
        <w:rPr>
          <w:rFonts w:ascii="Verdana" w:eastAsia="Arial" w:hAnsi="Verdana" w:cs="Arial"/>
          <w:sz w:val="18"/>
          <w:szCs w:val="18"/>
        </w:rPr>
      </w:pPr>
    </w:p>
    <w:p w14:paraId="1F5A317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229984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vibradoras serán introducidas en puntos equidistantes a 45 cm entre sí y durante 5 a 15 segundos para evitar la disgregación.</w:t>
      </w:r>
    </w:p>
    <w:p w14:paraId="70C385AD" w14:textId="77777777" w:rsidR="002A4ECA" w:rsidRPr="00CA1A45" w:rsidRDefault="002A4ECA" w:rsidP="002A4ECA">
      <w:pPr>
        <w:widowControl w:val="0"/>
        <w:autoSpaceDE w:val="0"/>
        <w:autoSpaceDN w:val="0"/>
        <w:jc w:val="both"/>
        <w:rPr>
          <w:rFonts w:ascii="Verdana" w:eastAsia="Arial" w:hAnsi="Verdana" w:cs="Arial"/>
          <w:sz w:val="18"/>
          <w:szCs w:val="18"/>
        </w:rPr>
      </w:pPr>
    </w:p>
    <w:p w14:paraId="17EC2C4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5A6C0931" w14:textId="77777777" w:rsidR="002A4ECA" w:rsidRPr="00CA1A45" w:rsidRDefault="002A4ECA" w:rsidP="002A4ECA">
      <w:pPr>
        <w:widowControl w:val="0"/>
        <w:autoSpaceDE w:val="0"/>
        <w:autoSpaceDN w:val="0"/>
        <w:jc w:val="both"/>
        <w:rPr>
          <w:rFonts w:ascii="Verdana" w:eastAsia="Arial" w:hAnsi="Verdana" w:cs="Arial"/>
          <w:sz w:val="18"/>
          <w:szCs w:val="18"/>
        </w:rPr>
      </w:pPr>
    </w:p>
    <w:p w14:paraId="7DA995B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compactado del hormigón se completará con un apisonado manual del hormigón y un golpeteo de los encofrados.</w:t>
      </w:r>
    </w:p>
    <w:p w14:paraId="6DE22D94" w14:textId="77777777" w:rsidR="002A4ECA" w:rsidRPr="00CA1A45" w:rsidRDefault="002A4ECA" w:rsidP="002A4ECA">
      <w:pPr>
        <w:widowControl w:val="0"/>
        <w:autoSpaceDE w:val="0"/>
        <w:autoSpaceDN w:val="0"/>
        <w:jc w:val="both"/>
        <w:rPr>
          <w:rFonts w:ascii="Verdana" w:eastAsia="Arial" w:hAnsi="Verdana" w:cs="Arial"/>
          <w:sz w:val="18"/>
          <w:szCs w:val="18"/>
        </w:rPr>
      </w:pPr>
    </w:p>
    <w:p w14:paraId="18FB705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lastRenderedPageBreak/>
        <w:t>La compactación manual del hormigón mediante varillas de hierro será usada solo bajo autorización de Inspector de proyecto.</w:t>
      </w:r>
    </w:p>
    <w:p w14:paraId="011190E7" w14:textId="77777777" w:rsidR="002A4ECA" w:rsidRPr="00CA1A45" w:rsidRDefault="002A4ECA" w:rsidP="002A4ECA">
      <w:pPr>
        <w:widowControl w:val="0"/>
        <w:autoSpaceDE w:val="0"/>
        <w:autoSpaceDN w:val="0"/>
        <w:jc w:val="both"/>
        <w:rPr>
          <w:rFonts w:ascii="Verdana" w:eastAsia="Arial" w:hAnsi="Verdana" w:cs="Arial"/>
          <w:sz w:val="18"/>
          <w:szCs w:val="18"/>
        </w:rPr>
      </w:pPr>
    </w:p>
    <w:p w14:paraId="19F0927C"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Desencofrado</w:t>
      </w:r>
    </w:p>
    <w:p w14:paraId="3D306B1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5899170" w14:textId="77777777" w:rsidR="002A4ECA" w:rsidRPr="00CA1A45" w:rsidRDefault="002A4ECA" w:rsidP="002A4ECA">
      <w:pPr>
        <w:widowControl w:val="0"/>
        <w:autoSpaceDE w:val="0"/>
        <w:autoSpaceDN w:val="0"/>
        <w:jc w:val="both"/>
        <w:rPr>
          <w:rFonts w:ascii="Verdana" w:eastAsia="Arial" w:hAnsi="Verdana" w:cs="Arial"/>
          <w:sz w:val="18"/>
          <w:szCs w:val="18"/>
        </w:rPr>
      </w:pPr>
    </w:p>
    <w:p w14:paraId="099D2E5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6E075901" w14:textId="77777777" w:rsidR="002A4ECA" w:rsidRPr="00CA1A45" w:rsidRDefault="002A4ECA" w:rsidP="002A4ECA">
      <w:pPr>
        <w:widowControl w:val="0"/>
        <w:autoSpaceDE w:val="0"/>
        <w:autoSpaceDN w:val="0"/>
        <w:jc w:val="both"/>
        <w:rPr>
          <w:rFonts w:ascii="Verdana" w:eastAsia="Arial" w:hAnsi="Verdana" w:cs="Arial"/>
          <w:sz w:val="18"/>
          <w:szCs w:val="18"/>
        </w:rPr>
      </w:pPr>
    </w:p>
    <w:p w14:paraId="2AEE6B4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7977790" w14:textId="77777777" w:rsidR="002A4ECA" w:rsidRPr="00CA1A45" w:rsidRDefault="002A4ECA" w:rsidP="002A4ECA">
      <w:pPr>
        <w:widowControl w:val="0"/>
        <w:autoSpaceDE w:val="0"/>
        <w:autoSpaceDN w:val="0"/>
        <w:jc w:val="both"/>
        <w:rPr>
          <w:rFonts w:ascii="Verdana" w:eastAsia="Arial" w:hAnsi="Verdana" w:cs="Arial"/>
          <w:sz w:val="18"/>
          <w:szCs w:val="18"/>
        </w:rPr>
      </w:pPr>
    </w:p>
    <w:p w14:paraId="28D29C3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encofrados superiores en superficies inclinadas deberán ser removidos tan pronto como el hormigón tenga suficiente resistencia para no escurrir.</w:t>
      </w:r>
    </w:p>
    <w:p w14:paraId="32BEC537" w14:textId="77777777" w:rsidR="002A4ECA" w:rsidRPr="00CA1A45" w:rsidRDefault="002A4ECA" w:rsidP="002A4ECA">
      <w:pPr>
        <w:widowControl w:val="0"/>
        <w:autoSpaceDE w:val="0"/>
        <w:autoSpaceDN w:val="0"/>
        <w:jc w:val="both"/>
        <w:rPr>
          <w:rFonts w:ascii="Verdana" w:eastAsia="Arial" w:hAnsi="Verdana" w:cs="Arial"/>
          <w:sz w:val="18"/>
          <w:szCs w:val="18"/>
        </w:rPr>
      </w:pPr>
    </w:p>
    <w:p w14:paraId="5BA0986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tiempos de desencofrado serán los indicados en el proyecto (planos y/o memoria de cálculo) y lo indicado en la norma CBH-87.</w:t>
      </w:r>
    </w:p>
    <w:p w14:paraId="3B03CE49" w14:textId="77777777" w:rsidR="002A4ECA" w:rsidRPr="00CA1A45" w:rsidRDefault="002A4ECA" w:rsidP="002A4ECA">
      <w:pPr>
        <w:widowControl w:val="0"/>
        <w:autoSpaceDE w:val="0"/>
        <w:autoSpaceDN w:val="0"/>
        <w:jc w:val="both"/>
        <w:rPr>
          <w:rFonts w:ascii="Verdana" w:eastAsia="Arial" w:hAnsi="Verdana" w:cs="Arial"/>
          <w:sz w:val="18"/>
          <w:szCs w:val="18"/>
        </w:rPr>
      </w:pPr>
    </w:p>
    <w:p w14:paraId="1C0D8DB4"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Protección y Curado</w:t>
      </w:r>
    </w:p>
    <w:p w14:paraId="4F01FB4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Una vez vaciado el hormigón fresco, deberá protegerse contra la lluvia, el viento, sol y en general contra toda acción que lo perjudique.</w:t>
      </w:r>
    </w:p>
    <w:p w14:paraId="1A126256" w14:textId="77777777" w:rsidR="002A4ECA" w:rsidRPr="00CA1A45" w:rsidRDefault="002A4ECA" w:rsidP="002A4ECA">
      <w:pPr>
        <w:widowControl w:val="0"/>
        <w:autoSpaceDE w:val="0"/>
        <w:autoSpaceDN w:val="0"/>
        <w:jc w:val="both"/>
        <w:rPr>
          <w:rFonts w:ascii="Verdana" w:eastAsia="Arial" w:hAnsi="Verdana" w:cs="Arial"/>
          <w:sz w:val="18"/>
          <w:szCs w:val="18"/>
        </w:rPr>
      </w:pPr>
    </w:p>
    <w:p w14:paraId="4E533AE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será protegido manteniéndose a una temperatura superior a 5°C por lo menos durante 96 horas.</w:t>
      </w:r>
    </w:p>
    <w:p w14:paraId="6A07C2ED" w14:textId="77777777" w:rsidR="002A4ECA" w:rsidRPr="00CA1A45" w:rsidRDefault="002A4ECA" w:rsidP="002A4ECA">
      <w:pPr>
        <w:widowControl w:val="0"/>
        <w:autoSpaceDE w:val="0"/>
        <w:autoSpaceDN w:val="0"/>
        <w:jc w:val="both"/>
        <w:rPr>
          <w:rFonts w:ascii="Verdana" w:eastAsia="Arial" w:hAnsi="Verdana" w:cs="Arial"/>
          <w:sz w:val="18"/>
          <w:szCs w:val="18"/>
        </w:rPr>
      </w:pPr>
    </w:p>
    <w:p w14:paraId="46CDE67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40F8AC5" w14:textId="77777777" w:rsidR="002A4ECA" w:rsidRPr="00CA1A45" w:rsidRDefault="002A4ECA" w:rsidP="002A4ECA">
      <w:pPr>
        <w:widowControl w:val="0"/>
        <w:autoSpaceDE w:val="0"/>
        <w:autoSpaceDN w:val="0"/>
        <w:jc w:val="both"/>
        <w:rPr>
          <w:rFonts w:ascii="Verdana" w:eastAsia="Arial" w:hAnsi="Verdana" w:cs="Arial"/>
          <w:sz w:val="18"/>
          <w:szCs w:val="18"/>
        </w:rPr>
      </w:pPr>
    </w:p>
    <w:p w14:paraId="434B871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Durante la construcción, queda prohibido aplicar cargas, acumular materiales o maquinarias que signifiquen un peligro en la estabilidad de la estructura.</w:t>
      </w:r>
    </w:p>
    <w:p w14:paraId="438ABAA0" w14:textId="77777777" w:rsidR="002A4ECA" w:rsidRPr="00CA1A45" w:rsidRDefault="002A4ECA" w:rsidP="002A4ECA">
      <w:pPr>
        <w:widowControl w:val="0"/>
        <w:autoSpaceDE w:val="0"/>
        <w:autoSpaceDN w:val="0"/>
        <w:jc w:val="both"/>
        <w:rPr>
          <w:rFonts w:ascii="Verdana" w:eastAsia="Arial" w:hAnsi="Verdana" w:cs="Arial"/>
          <w:sz w:val="18"/>
          <w:szCs w:val="18"/>
        </w:rPr>
      </w:pPr>
    </w:p>
    <w:p w14:paraId="3C265F39"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Control de Calidad</w:t>
      </w:r>
    </w:p>
    <w:p w14:paraId="271FD20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0AC9BCA7" w14:textId="77777777" w:rsidR="002A4ECA" w:rsidRPr="00CA1A45" w:rsidRDefault="002A4ECA" w:rsidP="002A4ECA">
      <w:pPr>
        <w:widowControl w:val="0"/>
        <w:autoSpaceDE w:val="0"/>
        <w:autoSpaceDN w:val="0"/>
        <w:jc w:val="both"/>
        <w:rPr>
          <w:rFonts w:ascii="Verdana" w:eastAsia="Arial" w:hAnsi="Verdana" w:cs="Arial"/>
          <w:sz w:val="18"/>
          <w:szCs w:val="18"/>
        </w:rPr>
      </w:pPr>
    </w:p>
    <w:p w14:paraId="7856FF2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3C883724" w14:textId="77777777" w:rsidR="002A4ECA" w:rsidRPr="00CA1A45" w:rsidRDefault="002A4ECA" w:rsidP="002A4ECA">
      <w:pPr>
        <w:widowControl w:val="0"/>
        <w:autoSpaceDE w:val="0"/>
        <w:autoSpaceDN w:val="0"/>
        <w:jc w:val="both"/>
        <w:rPr>
          <w:rFonts w:ascii="Verdana" w:eastAsia="Arial" w:hAnsi="Verdana" w:cs="Arial"/>
          <w:sz w:val="18"/>
          <w:szCs w:val="18"/>
        </w:rPr>
      </w:pPr>
    </w:p>
    <w:p w14:paraId="50B8392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4675FF56" w14:textId="77777777" w:rsidR="002A4ECA" w:rsidRPr="00CA1A45" w:rsidRDefault="002A4ECA" w:rsidP="002A4ECA">
      <w:pPr>
        <w:widowControl w:val="0"/>
        <w:autoSpaceDE w:val="0"/>
        <w:autoSpaceDN w:val="0"/>
        <w:jc w:val="both"/>
        <w:rPr>
          <w:rFonts w:ascii="Verdana" w:eastAsia="Arial" w:hAnsi="Verdana" w:cs="Arial"/>
          <w:sz w:val="18"/>
          <w:szCs w:val="18"/>
        </w:rPr>
      </w:pPr>
    </w:p>
    <w:p w14:paraId="37D1627B" w14:textId="77777777" w:rsidR="002A4ECA" w:rsidRPr="00CA1A45" w:rsidRDefault="002A4ECA" w:rsidP="0027102A">
      <w:pPr>
        <w:widowControl w:val="0"/>
        <w:numPr>
          <w:ilvl w:val="0"/>
          <w:numId w:val="97"/>
        </w:numPr>
        <w:autoSpaceDE w:val="0"/>
        <w:autoSpaceDN w:val="0"/>
        <w:jc w:val="both"/>
        <w:rPr>
          <w:rFonts w:ascii="Verdana" w:eastAsia="Arial" w:hAnsi="Verdana" w:cs="Arial"/>
          <w:b/>
          <w:sz w:val="18"/>
          <w:szCs w:val="18"/>
        </w:rPr>
      </w:pPr>
      <w:r w:rsidRPr="00CA1A45">
        <w:rPr>
          <w:rFonts w:ascii="Verdana" w:eastAsia="Arial" w:hAnsi="Verdana" w:cs="Arial"/>
          <w:b/>
          <w:sz w:val="18"/>
          <w:szCs w:val="18"/>
        </w:rPr>
        <w:t>Ensayos a Realizar</w:t>
      </w:r>
    </w:p>
    <w:p w14:paraId="76BBD32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el caso del presente ítem mínimamente se realizarán los siguientes ensayos de calidad:</w:t>
      </w:r>
    </w:p>
    <w:p w14:paraId="1EA0BADE" w14:textId="77777777" w:rsidR="002A4ECA" w:rsidRPr="00CA1A45" w:rsidRDefault="002A4ECA" w:rsidP="0027102A">
      <w:pPr>
        <w:widowControl w:val="0"/>
        <w:numPr>
          <w:ilvl w:val="0"/>
          <w:numId w:val="86"/>
        </w:numPr>
        <w:autoSpaceDE w:val="0"/>
        <w:autoSpaceDN w:val="0"/>
        <w:jc w:val="both"/>
        <w:rPr>
          <w:rFonts w:ascii="Verdana" w:eastAsia="Arial" w:hAnsi="Verdana" w:cs="Arial"/>
          <w:sz w:val="18"/>
          <w:szCs w:val="18"/>
        </w:rPr>
      </w:pPr>
      <w:r w:rsidRPr="00CA1A45">
        <w:rPr>
          <w:rFonts w:ascii="Verdana" w:eastAsia="Arial" w:hAnsi="Verdana" w:cs="Arial"/>
          <w:sz w:val="18"/>
          <w:szCs w:val="18"/>
        </w:rPr>
        <w:t>Granulometría de los Áridos.</w:t>
      </w:r>
    </w:p>
    <w:p w14:paraId="172D8A94" w14:textId="77777777" w:rsidR="002A4ECA" w:rsidRPr="00CA1A45" w:rsidRDefault="002A4ECA" w:rsidP="0027102A">
      <w:pPr>
        <w:widowControl w:val="0"/>
        <w:numPr>
          <w:ilvl w:val="0"/>
          <w:numId w:val="86"/>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Ensayos de Control de la Resistencia del Hormigón – Probetas Cilíndricas.</w:t>
      </w:r>
    </w:p>
    <w:p w14:paraId="4929FE85" w14:textId="77777777" w:rsidR="002A4ECA" w:rsidRPr="00CA1A45" w:rsidRDefault="002A4ECA" w:rsidP="0027102A">
      <w:pPr>
        <w:widowControl w:val="0"/>
        <w:numPr>
          <w:ilvl w:val="0"/>
          <w:numId w:val="86"/>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Ensayos de Control de la Consistencia del Hormigón - Cono de Abraham.</w:t>
      </w:r>
    </w:p>
    <w:p w14:paraId="6B161B57" w14:textId="77777777" w:rsidR="002A4ECA" w:rsidRPr="00CA1A45" w:rsidRDefault="002A4ECA" w:rsidP="0027102A">
      <w:pPr>
        <w:widowControl w:val="0"/>
        <w:numPr>
          <w:ilvl w:val="0"/>
          <w:numId w:val="86"/>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 de la Máquina de los Ángeles.</w:t>
      </w:r>
    </w:p>
    <w:p w14:paraId="4A23CF71" w14:textId="77777777" w:rsidR="002A4ECA" w:rsidRPr="00CA1A45" w:rsidRDefault="002A4ECA" w:rsidP="002A4ECA">
      <w:pPr>
        <w:widowControl w:val="0"/>
        <w:autoSpaceDE w:val="0"/>
        <w:autoSpaceDN w:val="0"/>
        <w:jc w:val="both"/>
        <w:rPr>
          <w:rFonts w:ascii="Verdana" w:eastAsia="Arial" w:hAnsi="Verdana" w:cs="Arial"/>
          <w:sz w:val="18"/>
          <w:szCs w:val="18"/>
        </w:rPr>
      </w:pPr>
    </w:p>
    <w:p w14:paraId="5AD9FF2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Adicionalmente, el Inspector de proyecto indicará la realización de los siguientes ensayos de calidad cuando las condiciones de la obra así lo requieran:</w:t>
      </w:r>
    </w:p>
    <w:p w14:paraId="781FA5CE" w14:textId="77777777" w:rsidR="002A4ECA" w:rsidRPr="00CA1A45" w:rsidRDefault="002A4ECA" w:rsidP="0027102A">
      <w:pPr>
        <w:widowControl w:val="0"/>
        <w:numPr>
          <w:ilvl w:val="0"/>
          <w:numId w:val="87"/>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Ensayos de calidad sobre el cemento.</w:t>
      </w:r>
    </w:p>
    <w:p w14:paraId="7128DA13" w14:textId="77777777" w:rsidR="002A4ECA" w:rsidRPr="00CA1A45" w:rsidRDefault="002A4ECA" w:rsidP="0027102A">
      <w:pPr>
        <w:widowControl w:val="0"/>
        <w:numPr>
          <w:ilvl w:val="0"/>
          <w:numId w:val="87"/>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Ensayos de calidad de los aceros de refuerzo.</w:t>
      </w:r>
    </w:p>
    <w:p w14:paraId="4743100D" w14:textId="77777777" w:rsidR="002A4ECA" w:rsidRPr="00CA1A45" w:rsidRDefault="002A4ECA" w:rsidP="0027102A">
      <w:pPr>
        <w:widowControl w:val="0"/>
        <w:numPr>
          <w:ilvl w:val="0"/>
          <w:numId w:val="87"/>
        </w:numPr>
        <w:autoSpaceDE w:val="0"/>
        <w:autoSpaceDN w:val="0"/>
        <w:jc w:val="both"/>
        <w:rPr>
          <w:rFonts w:ascii="Verdana" w:eastAsia="Arial" w:hAnsi="Verdana" w:cs="Arial"/>
          <w:sz w:val="18"/>
          <w:szCs w:val="18"/>
        </w:rPr>
      </w:pPr>
      <w:r w:rsidRPr="00CA1A45">
        <w:rPr>
          <w:rFonts w:ascii="Verdana" w:eastAsia="Arial" w:hAnsi="Verdana" w:cs="Arial"/>
          <w:sz w:val="18"/>
          <w:szCs w:val="18"/>
        </w:rPr>
        <w:lastRenderedPageBreak/>
        <w:t>Ensayo de la Máquina de los Ángeles.</w:t>
      </w:r>
    </w:p>
    <w:p w14:paraId="72CB9404" w14:textId="77777777" w:rsidR="002A4ECA" w:rsidRPr="00CA1A45" w:rsidRDefault="002A4ECA" w:rsidP="0027102A">
      <w:pPr>
        <w:widowControl w:val="0"/>
        <w:numPr>
          <w:ilvl w:val="0"/>
          <w:numId w:val="87"/>
        </w:numPr>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Otros que el proponente oferte en su propuesta. </w:t>
      </w:r>
    </w:p>
    <w:p w14:paraId="06FA60BB" w14:textId="77777777" w:rsidR="002A4ECA" w:rsidRPr="00CA1A45" w:rsidRDefault="002A4ECA" w:rsidP="002A4ECA">
      <w:pPr>
        <w:widowControl w:val="0"/>
        <w:autoSpaceDE w:val="0"/>
        <w:autoSpaceDN w:val="0"/>
        <w:jc w:val="both"/>
        <w:rPr>
          <w:rFonts w:ascii="Verdana" w:eastAsia="Arial" w:hAnsi="Verdana" w:cs="Arial"/>
          <w:sz w:val="18"/>
          <w:szCs w:val="18"/>
        </w:rPr>
      </w:pPr>
    </w:p>
    <w:p w14:paraId="4E5DA266" w14:textId="77777777" w:rsidR="002A4ECA" w:rsidRPr="00CA1A45" w:rsidRDefault="002A4ECA" w:rsidP="0027102A">
      <w:pPr>
        <w:widowControl w:val="0"/>
        <w:numPr>
          <w:ilvl w:val="0"/>
          <w:numId w:val="97"/>
        </w:numPr>
        <w:autoSpaceDE w:val="0"/>
        <w:autoSpaceDN w:val="0"/>
        <w:jc w:val="both"/>
        <w:rPr>
          <w:rFonts w:ascii="Verdana" w:eastAsia="Arial" w:hAnsi="Verdana" w:cs="Arial"/>
          <w:b/>
          <w:sz w:val="18"/>
          <w:szCs w:val="18"/>
        </w:rPr>
      </w:pPr>
      <w:r w:rsidRPr="00CA1A45">
        <w:rPr>
          <w:rFonts w:ascii="Verdana" w:eastAsia="Arial" w:hAnsi="Verdana" w:cs="Arial"/>
          <w:b/>
          <w:sz w:val="18"/>
          <w:szCs w:val="18"/>
        </w:rPr>
        <w:t>Laboratorio</w:t>
      </w:r>
    </w:p>
    <w:p w14:paraId="792C134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ED2832" w14:textId="77777777" w:rsidR="002A4ECA" w:rsidRPr="00CA1A45" w:rsidRDefault="002A4ECA" w:rsidP="002A4ECA">
      <w:pPr>
        <w:widowControl w:val="0"/>
        <w:autoSpaceDE w:val="0"/>
        <w:autoSpaceDN w:val="0"/>
        <w:jc w:val="both"/>
        <w:rPr>
          <w:rFonts w:ascii="Verdana" w:eastAsia="Arial" w:hAnsi="Verdana" w:cs="Arial"/>
          <w:sz w:val="18"/>
          <w:szCs w:val="18"/>
        </w:rPr>
      </w:pPr>
    </w:p>
    <w:p w14:paraId="672BDB0E" w14:textId="77777777" w:rsidR="002A4ECA" w:rsidRPr="00CA1A45" w:rsidRDefault="002A4ECA" w:rsidP="0027102A">
      <w:pPr>
        <w:widowControl w:val="0"/>
        <w:numPr>
          <w:ilvl w:val="0"/>
          <w:numId w:val="102"/>
        </w:numPr>
        <w:autoSpaceDE w:val="0"/>
        <w:autoSpaceDN w:val="0"/>
        <w:jc w:val="both"/>
        <w:rPr>
          <w:rFonts w:ascii="Verdana" w:eastAsia="Arial" w:hAnsi="Verdana" w:cs="Arial"/>
          <w:b/>
          <w:sz w:val="18"/>
          <w:szCs w:val="18"/>
        </w:rPr>
      </w:pPr>
      <w:r w:rsidRPr="00CA1A45">
        <w:rPr>
          <w:rFonts w:ascii="Verdana" w:eastAsia="Arial" w:hAnsi="Verdana" w:cs="Arial"/>
          <w:b/>
          <w:sz w:val="18"/>
          <w:szCs w:val="18"/>
        </w:rPr>
        <w:t>Frecuencia de los Ensayos</w:t>
      </w:r>
    </w:p>
    <w:p w14:paraId="187FA09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33FDDDF" w14:textId="77777777" w:rsidR="002A4ECA" w:rsidRPr="00CA1A45" w:rsidRDefault="002A4ECA" w:rsidP="002A4ECA">
      <w:pPr>
        <w:widowControl w:val="0"/>
        <w:autoSpaceDE w:val="0"/>
        <w:autoSpaceDN w:val="0"/>
        <w:jc w:val="both"/>
        <w:rPr>
          <w:rFonts w:ascii="Verdana" w:eastAsia="Arial" w:hAnsi="Verdana" w:cs="Arial"/>
          <w:sz w:val="18"/>
          <w:szCs w:val="18"/>
        </w:rPr>
      </w:pPr>
    </w:p>
    <w:p w14:paraId="742FB63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6F104F" w14:textId="77777777" w:rsidR="002A4ECA" w:rsidRPr="00CA1A45" w:rsidRDefault="002A4ECA" w:rsidP="002A4ECA">
      <w:pPr>
        <w:widowControl w:val="0"/>
        <w:autoSpaceDE w:val="0"/>
        <w:autoSpaceDN w:val="0"/>
        <w:jc w:val="both"/>
        <w:rPr>
          <w:rFonts w:ascii="Verdana" w:eastAsia="Arial" w:hAnsi="Verdana" w:cs="Arial"/>
          <w:sz w:val="18"/>
          <w:szCs w:val="18"/>
        </w:rPr>
      </w:pPr>
    </w:p>
    <w:p w14:paraId="70D191E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D7E1CD" w14:textId="77777777" w:rsidR="002A4ECA" w:rsidRPr="00CA1A45" w:rsidRDefault="002A4ECA" w:rsidP="002A4ECA">
      <w:pPr>
        <w:widowControl w:val="0"/>
        <w:autoSpaceDE w:val="0"/>
        <w:autoSpaceDN w:val="0"/>
        <w:jc w:val="both"/>
        <w:rPr>
          <w:rFonts w:ascii="Verdana" w:eastAsia="Arial" w:hAnsi="Verdana" w:cs="Arial"/>
          <w:sz w:val="18"/>
          <w:szCs w:val="18"/>
        </w:rPr>
      </w:pPr>
    </w:p>
    <w:p w14:paraId="1EFE520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D9CFD15" w14:textId="77777777" w:rsidR="002A4ECA" w:rsidRPr="00CA1A45" w:rsidRDefault="002A4ECA" w:rsidP="002A4ECA">
      <w:pPr>
        <w:widowControl w:val="0"/>
        <w:autoSpaceDE w:val="0"/>
        <w:autoSpaceDN w:val="0"/>
        <w:jc w:val="both"/>
        <w:rPr>
          <w:rFonts w:ascii="Verdana" w:eastAsia="Arial" w:hAnsi="Verdana" w:cs="Arial"/>
          <w:sz w:val="18"/>
          <w:szCs w:val="18"/>
        </w:rPr>
      </w:pPr>
    </w:p>
    <w:p w14:paraId="2AA5C6C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4C68F77" w14:textId="77777777" w:rsidR="002A4ECA" w:rsidRPr="00CA1A45" w:rsidRDefault="002A4ECA" w:rsidP="002A4ECA">
      <w:pPr>
        <w:widowControl w:val="0"/>
        <w:autoSpaceDE w:val="0"/>
        <w:autoSpaceDN w:val="0"/>
        <w:jc w:val="both"/>
        <w:rPr>
          <w:rFonts w:ascii="Verdana" w:eastAsia="Arial" w:hAnsi="Verdana" w:cs="Arial"/>
          <w:sz w:val="18"/>
          <w:szCs w:val="18"/>
        </w:rPr>
      </w:pPr>
    </w:p>
    <w:p w14:paraId="407A884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CB8AB3" w14:textId="77777777" w:rsidR="002A4ECA" w:rsidRPr="00CA1A45" w:rsidRDefault="002A4ECA" w:rsidP="002A4ECA">
      <w:pPr>
        <w:widowControl w:val="0"/>
        <w:autoSpaceDE w:val="0"/>
        <w:autoSpaceDN w:val="0"/>
        <w:jc w:val="both"/>
        <w:rPr>
          <w:rFonts w:ascii="Verdana" w:eastAsia="Arial" w:hAnsi="Verdana" w:cs="Arial"/>
          <w:sz w:val="18"/>
          <w:szCs w:val="18"/>
        </w:rPr>
      </w:pPr>
    </w:p>
    <w:p w14:paraId="1694CC9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657AB033" w14:textId="77777777" w:rsidR="002A4ECA" w:rsidRPr="00CA1A45" w:rsidRDefault="002A4ECA" w:rsidP="002A4ECA">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A4ECA" w:rsidRPr="00CA1A45" w14:paraId="53E330D0" w14:textId="77777777" w:rsidTr="002A4ECA">
        <w:trPr>
          <w:jc w:val="center"/>
        </w:trPr>
        <w:tc>
          <w:tcPr>
            <w:tcW w:w="912" w:type="pct"/>
            <w:shd w:val="clear" w:color="auto" w:fill="1F3864" w:themeFill="accent5" w:themeFillShade="80"/>
            <w:vAlign w:val="center"/>
          </w:tcPr>
          <w:p w14:paraId="2EC6767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TIPO DEL Hº</w:t>
            </w:r>
          </w:p>
        </w:tc>
        <w:tc>
          <w:tcPr>
            <w:tcW w:w="874" w:type="pct"/>
            <w:shd w:val="clear" w:color="auto" w:fill="1F3864" w:themeFill="accent5" w:themeFillShade="80"/>
            <w:vAlign w:val="center"/>
          </w:tcPr>
          <w:p w14:paraId="0EBB4FDB"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TAM. MAX. AGREGADO</w:t>
            </w:r>
          </w:p>
        </w:tc>
        <w:tc>
          <w:tcPr>
            <w:tcW w:w="874" w:type="pct"/>
            <w:shd w:val="clear" w:color="auto" w:fill="1F3864" w:themeFill="accent5" w:themeFillShade="80"/>
            <w:vAlign w:val="center"/>
          </w:tcPr>
          <w:p w14:paraId="42F346DF"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RES. Kg/cm2</w:t>
            </w:r>
          </w:p>
          <w:p w14:paraId="09F2A95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(28 días)</w:t>
            </w:r>
          </w:p>
        </w:tc>
        <w:tc>
          <w:tcPr>
            <w:tcW w:w="972" w:type="pct"/>
            <w:shd w:val="clear" w:color="auto" w:fill="1F3864" w:themeFill="accent5" w:themeFillShade="80"/>
            <w:vAlign w:val="center"/>
          </w:tcPr>
          <w:p w14:paraId="3D57174B" w14:textId="77777777" w:rsidR="002A4ECA" w:rsidRPr="00CA1A45" w:rsidRDefault="002A4ECA" w:rsidP="002A4ECA">
            <w:pPr>
              <w:widowControl w:val="0"/>
              <w:autoSpaceDE w:val="0"/>
              <w:autoSpaceDN w:val="0"/>
              <w:jc w:val="both"/>
              <w:rPr>
                <w:rFonts w:ascii="Verdana" w:eastAsia="Arial" w:hAnsi="Verdana" w:cs="Arial"/>
                <w:b/>
                <w:sz w:val="18"/>
                <w:szCs w:val="18"/>
                <w:lang w:val="pt-BR"/>
              </w:rPr>
            </w:pPr>
            <w:r w:rsidRPr="00CA1A45">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512563EC"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RELACIÓN a / c</w:t>
            </w:r>
          </w:p>
        </w:tc>
        <w:tc>
          <w:tcPr>
            <w:tcW w:w="687" w:type="pct"/>
            <w:shd w:val="clear" w:color="auto" w:fill="1F3864" w:themeFill="accent5" w:themeFillShade="80"/>
            <w:vAlign w:val="center"/>
          </w:tcPr>
          <w:p w14:paraId="2277401C"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Rev. (pulg)</w:t>
            </w:r>
          </w:p>
        </w:tc>
      </w:tr>
      <w:tr w:rsidR="002A4ECA" w:rsidRPr="00CA1A45" w14:paraId="6D53036F" w14:textId="77777777" w:rsidTr="002A4ECA">
        <w:trPr>
          <w:trHeight w:val="304"/>
          <w:jc w:val="center"/>
        </w:trPr>
        <w:tc>
          <w:tcPr>
            <w:tcW w:w="912" w:type="pct"/>
            <w:vAlign w:val="center"/>
          </w:tcPr>
          <w:p w14:paraId="4DD46FB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H “</w:t>
            </w:r>
            <w:smartTag w:uri="urn:schemas-microsoft-com:office:smarttags" w:element="metricconverter">
              <w:smartTagPr>
                <w:attr w:name="ProductID" w:val="400”"/>
              </w:smartTagPr>
              <w:r w:rsidRPr="00CA1A45">
                <w:rPr>
                  <w:rFonts w:ascii="Verdana" w:eastAsia="Arial" w:hAnsi="Verdana" w:cs="Arial"/>
                  <w:sz w:val="18"/>
                  <w:szCs w:val="18"/>
                </w:rPr>
                <w:t>400”</w:t>
              </w:r>
            </w:smartTag>
          </w:p>
        </w:tc>
        <w:tc>
          <w:tcPr>
            <w:tcW w:w="874" w:type="pct"/>
            <w:vAlign w:val="center"/>
          </w:tcPr>
          <w:p w14:paraId="69CE4BEB" w14:textId="77777777" w:rsidR="002A4ECA" w:rsidRPr="00CA1A45" w:rsidRDefault="002A4ECA" w:rsidP="002A4EC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CA1A45">
                <w:rPr>
                  <w:rFonts w:ascii="Verdana" w:eastAsia="Arial" w:hAnsi="Verdana" w:cs="Arial"/>
                  <w:sz w:val="18"/>
                  <w:szCs w:val="18"/>
                </w:rPr>
                <w:t>1”</w:t>
              </w:r>
            </w:smartTag>
          </w:p>
        </w:tc>
        <w:tc>
          <w:tcPr>
            <w:tcW w:w="874" w:type="pct"/>
            <w:vAlign w:val="center"/>
          </w:tcPr>
          <w:p w14:paraId="2A43560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400</w:t>
            </w:r>
          </w:p>
        </w:tc>
        <w:tc>
          <w:tcPr>
            <w:tcW w:w="972" w:type="pct"/>
            <w:vAlign w:val="center"/>
          </w:tcPr>
          <w:p w14:paraId="74492F3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470</w:t>
            </w:r>
          </w:p>
        </w:tc>
        <w:tc>
          <w:tcPr>
            <w:tcW w:w="680" w:type="pct"/>
            <w:vAlign w:val="center"/>
          </w:tcPr>
          <w:p w14:paraId="36A4A8B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0,4</w:t>
            </w:r>
          </w:p>
        </w:tc>
        <w:tc>
          <w:tcPr>
            <w:tcW w:w="687" w:type="pct"/>
            <w:vAlign w:val="center"/>
          </w:tcPr>
          <w:p w14:paraId="65EA6C8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1 – 3</w:t>
            </w:r>
          </w:p>
        </w:tc>
      </w:tr>
      <w:tr w:rsidR="002A4ECA" w:rsidRPr="00CA1A45" w14:paraId="5AF77C9B" w14:textId="77777777" w:rsidTr="002A4ECA">
        <w:trPr>
          <w:trHeight w:val="132"/>
          <w:jc w:val="center"/>
        </w:trPr>
        <w:tc>
          <w:tcPr>
            <w:tcW w:w="912" w:type="pct"/>
            <w:vAlign w:val="center"/>
          </w:tcPr>
          <w:p w14:paraId="24B7AB9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H “</w:t>
            </w:r>
            <w:smartTag w:uri="urn:schemas-microsoft-com:office:smarttags" w:element="metricconverter">
              <w:smartTagPr>
                <w:attr w:name="ProductID" w:val="350”"/>
              </w:smartTagPr>
              <w:r w:rsidRPr="00CA1A45">
                <w:rPr>
                  <w:rFonts w:ascii="Verdana" w:eastAsia="Arial" w:hAnsi="Verdana" w:cs="Arial"/>
                  <w:sz w:val="18"/>
                  <w:szCs w:val="18"/>
                </w:rPr>
                <w:t>350”</w:t>
              </w:r>
            </w:smartTag>
          </w:p>
        </w:tc>
        <w:tc>
          <w:tcPr>
            <w:tcW w:w="874" w:type="pct"/>
            <w:vAlign w:val="center"/>
          </w:tcPr>
          <w:p w14:paraId="353E99D8" w14:textId="77777777" w:rsidR="002A4ECA" w:rsidRPr="00CA1A45" w:rsidRDefault="002A4ECA" w:rsidP="002A4EC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CA1A45">
                <w:rPr>
                  <w:rFonts w:ascii="Verdana" w:eastAsia="Arial" w:hAnsi="Verdana" w:cs="Arial"/>
                  <w:sz w:val="18"/>
                  <w:szCs w:val="18"/>
                </w:rPr>
                <w:t>1”</w:t>
              </w:r>
            </w:smartTag>
          </w:p>
        </w:tc>
        <w:tc>
          <w:tcPr>
            <w:tcW w:w="874" w:type="pct"/>
            <w:vAlign w:val="center"/>
          </w:tcPr>
          <w:p w14:paraId="3DA0D31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350</w:t>
            </w:r>
          </w:p>
        </w:tc>
        <w:tc>
          <w:tcPr>
            <w:tcW w:w="972" w:type="pct"/>
            <w:vAlign w:val="center"/>
          </w:tcPr>
          <w:p w14:paraId="5DCE776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450</w:t>
            </w:r>
          </w:p>
        </w:tc>
        <w:tc>
          <w:tcPr>
            <w:tcW w:w="680" w:type="pct"/>
            <w:vAlign w:val="center"/>
          </w:tcPr>
          <w:p w14:paraId="54C7EC7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0,4 – 0.45</w:t>
            </w:r>
          </w:p>
        </w:tc>
        <w:tc>
          <w:tcPr>
            <w:tcW w:w="687" w:type="pct"/>
            <w:vAlign w:val="center"/>
          </w:tcPr>
          <w:p w14:paraId="14C815C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1 – 3</w:t>
            </w:r>
          </w:p>
        </w:tc>
      </w:tr>
      <w:tr w:rsidR="002A4ECA" w:rsidRPr="00CA1A45" w14:paraId="76FF7279" w14:textId="77777777" w:rsidTr="002A4ECA">
        <w:trPr>
          <w:trHeight w:val="304"/>
          <w:jc w:val="center"/>
        </w:trPr>
        <w:tc>
          <w:tcPr>
            <w:tcW w:w="912" w:type="pct"/>
            <w:vAlign w:val="center"/>
          </w:tcPr>
          <w:p w14:paraId="63742AEF"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Tipo “A” 210</w:t>
            </w:r>
          </w:p>
        </w:tc>
        <w:tc>
          <w:tcPr>
            <w:tcW w:w="874" w:type="pct"/>
            <w:vAlign w:val="center"/>
          </w:tcPr>
          <w:p w14:paraId="7AA010DA" w14:textId="77777777" w:rsidR="002A4ECA" w:rsidRPr="00CA1A45" w:rsidRDefault="002A4ECA" w:rsidP="002A4ECA">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CA1A45">
                <w:rPr>
                  <w:rFonts w:ascii="Verdana" w:eastAsia="Arial" w:hAnsi="Verdana" w:cs="Arial"/>
                  <w:b/>
                  <w:sz w:val="18"/>
                  <w:szCs w:val="18"/>
                </w:rPr>
                <w:t>1”</w:t>
              </w:r>
            </w:smartTag>
            <w:r w:rsidRPr="00CA1A45">
              <w:rPr>
                <w:rFonts w:ascii="Verdana" w:eastAsia="Arial" w:hAnsi="Verdana" w:cs="Arial"/>
                <w:b/>
                <w:sz w:val="18"/>
                <w:szCs w:val="18"/>
              </w:rPr>
              <w:t xml:space="preserve"> – 1/2”</w:t>
            </w:r>
          </w:p>
        </w:tc>
        <w:tc>
          <w:tcPr>
            <w:tcW w:w="874" w:type="pct"/>
            <w:vAlign w:val="center"/>
          </w:tcPr>
          <w:p w14:paraId="69B368F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210</w:t>
            </w:r>
          </w:p>
        </w:tc>
        <w:tc>
          <w:tcPr>
            <w:tcW w:w="972" w:type="pct"/>
            <w:vAlign w:val="center"/>
          </w:tcPr>
          <w:p w14:paraId="22CEA99E"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350</w:t>
            </w:r>
          </w:p>
        </w:tc>
        <w:tc>
          <w:tcPr>
            <w:tcW w:w="680" w:type="pct"/>
            <w:vAlign w:val="center"/>
          </w:tcPr>
          <w:p w14:paraId="6D4DDCBA"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0,5</w:t>
            </w:r>
          </w:p>
        </w:tc>
        <w:tc>
          <w:tcPr>
            <w:tcW w:w="687" w:type="pct"/>
            <w:vAlign w:val="center"/>
          </w:tcPr>
          <w:p w14:paraId="5F19AC9A"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2 – 4</w:t>
            </w:r>
          </w:p>
        </w:tc>
      </w:tr>
      <w:tr w:rsidR="002A4ECA" w:rsidRPr="00CA1A45" w14:paraId="17EFC2CA" w14:textId="77777777" w:rsidTr="002A4ECA">
        <w:trPr>
          <w:trHeight w:val="305"/>
          <w:jc w:val="center"/>
        </w:trPr>
        <w:tc>
          <w:tcPr>
            <w:tcW w:w="912" w:type="pct"/>
            <w:vAlign w:val="center"/>
          </w:tcPr>
          <w:p w14:paraId="40D786B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Tipo “B” 180</w:t>
            </w:r>
          </w:p>
        </w:tc>
        <w:tc>
          <w:tcPr>
            <w:tcW w:w="874" w:type="pct"/>
            <w:vAlign w:val="center"/>
          </w:tcPr>
          <w:p w14:paraId="2756FC29" w14:textId="77777777" w:rsidR="002A4ECA" w:rsidRPr="00CA1A45" w:rsidRDefault="002A4ECA" w:rsidP="002A4EC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CA1A45">
                <w:rPr>
                  <w:rFonts w:ascii="Verdana" w:eastAsia="Arial" w:hAnsi="Verdana" w:cs="Arial"/>
                  <w:sz w:val="18"/>
                  <w:szCs w:val="18"/>
                </w:rPr>
                <w:t>1”</w:t>
              </w:r>
            </w:smartTag>
            <w:r w:rsidRPr="00CA1A45">
              <w:rPr>
                <w:rFonts w:ascii="Verdana" w:eastAsia="Arial" w:hAnsi="Verdana" w:cs="Arial"/>
                <w:sz w:val="18"/>
                <w:szCs w:val="18"/>
              </w:rPr>
              <w:t xml:space="preserve"> – 11/2”</w:t>
            </w:r>
          </w:p>
        </w:tc>
        <w:tc>
          <w:tcPr>
            <w:tcW w:w="874" w:type="pct"/>
            <w:vAlign w:val="center"/>
          </w:tcPr>
          <w:p w14:paraId="4F146BC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180</w:t>
            </w:r>
          </w:p>
        </w:tc>
        <w:tc>
          <w:tcPr>
            <w:tcW w:w="972" w:type="pct"/>
            <w:vAlign w:val="center"/>
          </w:tcPr>
          <w:p w14:paraId="5D77F56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310</w:t>
            </w:r>
          </w:p>
        </w:tc>
        <w:tc>
          <w:tcPr>
            <w:tcW w:w="680" w:type="pct"/>
            <w:vAlign w:val="center"/>
          </w:tcPr>
          <w:p w14:paraId="5E0D71A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0,55</w:t>
            </w:r>
          </w:p>
        </w:tc>
        <w:tc>
          <w:tcPr>
            <w:tcW w:w="687" w:type="pct"/>
            <w:vAlign w:val="center"/>
          </w:tcPr>
          <w:p w14:paraId="44CD6D8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2 – 4</w:t>
            </w:r>
          </w:p>
        </w:tc>
      </w:tr>
      <w:tr w:rsidR="002A4ECA" w:rsidRPr="00CA1A45" w14:paraId="3857A47E" w14:textId="77777777" w:rsidTr="002A4ECA">
        <w:trPr>
          <w:trHeight w:val="304"/>
          <w:jc w:val="center"/>
        </w:trPr>
        <w:tc>
          <w:tcPr>
            <w:tcW w:w="912" w:type="pct"/>
            <w:vAlign w:val="center"/>
          </w:tcPr>
          <w:p w14:paraId="641084B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Tipo “C” 160</w:t>
            </w:r>
          </w:p>
        </w:tc>
        <w:tc>
          <w:tcPr>
            <w:tcW w:w="874" w:type="pct"/>
            <w:vAlign w:val="center"/>
          </w:tcPr>
          <w:p w14:paraId="68BF54D0" w14:textId="77777777" w:rsidR="002A4ECA" w:rsidRPr="00CA1A45" w:rsidRDefault="002A4ECA" w:rsidP="002A4EC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CA1A45">
                <w:rPr>
                  <w:rFonts w:ascii="Verdana" w:eastAsia="Arial" w:hAnsi="Verdana" w:cs="Arial"/>
                  <w:sz w:val="18"/>
                  <w:szCs w:val="18"/>
                </w:rPr>
                <w:t>1”</w:t>
              </w:r>
            </w:smartTag>
            <w:r w:rsidRPr="00CA1A45">
              <w:rPr>
                <w:rFonts w:ascii="Verdana" w:eastAsia="Arial" w:hAnsi="Verdana" w:cs="Arial"/>
                <w:sz w:val="18"/>
                <w:szCs w:val="18"/>
              </w:rPr>
              <w:t xml:space="preserve"> – 11/2”</w:t>
            </w:r>
          </w:p>
        </w:tc>
        <w:tc>
          <w:tcPr>
            <w:tcW w:w="874" w:type="pct"/>
            <w:vAlign w:val="center"/>
          </w:tcPr>
          <w:p w14:paraId="0F259997"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160</w:t>
            </w:r>
          </w:p>
        </w:tc>
        <w:tc>
          <w:tcPr>
            <w:tcW w:w="972" w:type="pct"/>
            <w:vAlign w:val="center"/>
          </w:tcPr>
          <w:p w14:paraId="3081EA2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250</w:t>
            </w:r>
          </w:p>
        </w:tc>
        <w:tc>
          <w:tcPr>
            <w:tcW w:w="680" w:type="pct"/>
            <w:vAlign w:val="center"/>
          </w:tcPr>
          <w:p w14:paraId="0300D22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0,6</w:t>
            </w:r>
          </w:p>
        </w:tc>
        <w:tc>
          <w:tcPr>
            <w:tcW w:w="687" w:type="pct"/>
            <w:vAlign w:val="center"/>
          </w:tcPr>
          <w:p w14:paraId="518A0E6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2 – 3</w:t>
            </w:r>
          </w:p>
        </w:tc>
      </w:tr>
      <w:tr w:rsidR="002A4ECA" w:rsidRPr="00CA1A45" w14:paraId="1A89AA6E" w14:textId="77777777" w:rsidTr="002A4ECA">
        <w:trPr>
          <w:trHeight w:val="304"/>
          <w:jc w:val="center"/>
        </w:trPr>
        <w:tc>
          <w:tcPr>
            <w:tcW w:w="912" w:type="pct"/>
            <w:vAlign w:val="center"/>
          </w:tcPr>
          <w:p w14:paraId="154E582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Tipo “D” 130</w:t>
            </w:r>
          </w:p>
        </w:tc>
        <w:tc>
          <w:tcPr>
            <w:tcW w:w="874" w:type="pct"/>
            <w:vAlign w:val="center"/>
          </w:tcPr>
          <w:p w14:paraId="7998BCF6" w14:textId="77777777" w:rsidR="002A4ECA" w:rsidRPr="00CA1A45" w:rsidRDefault="002A4ECA" w:rsidP="002A4EC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CA1A45">
                <w:rPr>
                  <w:rFonts w:ascii="Verdana" w:eastAsia="Arial" w:hAnsi="Verdana" w:cs="Arial"/>
                  <w:sz w:val="18"/>
                  <w:szCs w:val="18"/>
                </w:rPr>
                <w:t>2”</w:t>
              </w:r>
            </w:smartTag>
          </w:p>
        </w:tc>
        <w:tc>
          <w:tcPr>
            <w:tcW w:w="874" w:type="pct"/>
            <w:vAlign w:val="center"/>
          </w:tcPr>
          <w:p w14:paraId="73961FA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130</w:t>
            </w:r>
          </w:p>
        </w:tc>
        <w:tc>
          <w:tcPr>
            <w:tcW w:w="972" w:type="pct"/>
            <w:vAlign w:val="center"/>
          </w:tcPr>
          <w:p w14:paraId="614A28D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230</w:t>
            </w:r>
          </w:p>
        </w:tc>
        <w:tc>
          <w:tcPr>
            <w:tcW w:w="680" w:type="pct"/>
            <w:vAlign w:val="center"/>
          </w:tcPr>
          <w:p w14:paraId="750E40E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0,7</w:t>
            </w:r>
          </w:p>
        </w:tc>
        <w:tc>
          <w:tcPr>
            <w:tcW w:w="687" w:type="pct"/>
            <w:vAlign w:val="center"/>
          </w:tcPr>
          <w:p w14:paraId="3EDC0A7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2 – 3</w:t>
            </w:r>
          </w:p>
        </w:tc>
      </w:tr>
      <w:tr w:rsidR="002A4ECA" w:rsidRPr="00CA1A45" w14:paraId="776586CA" w14:textId="77777777" w:rsidTr="002A4ECA">
        <w:trPr>
          <w:trHeight w:val="305"/>
          <w:jc w:val="center"/>
        </w:trPr>
        <w:tc>
          <w:tcPr>
            <w:tcW w:w="912" w:type="pct"/>
            <w:vAlign w:val="center"/>
          </w:tcPr>
          <w:p w14:paraId="2E5C10D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Tipo “E”</w:t>
            </w:r>
          </w:p>
        </w:tc>
        <w:tc>
          <w:tcPr>
            <w:tcW w:w="874" w:type="pct"/>
            <w:vAlign w:val="center"/>
          </w:tcPr>
          <w:p w14:paraId="1CFE912D" w14:textId="77777777" w:rsidR="002A4ECA" w:rsidRPr="00CA1A45" w:rsidRDefault="002A4ECA" w:rsidP="002A4EC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CA1A45">
                <w:rPr>
                  <w:rFonts w:ascii="Verdana" w:eastAsia="Arial" w:hAnsi="Verdana" w:cs="Arial"/>
                  <w:sz w:val="18"/>
                  <w:szCs w:val="18"/>
                </w:rPr>
                <w:t>2”</w:t>
              </w:r>
            </w:smartTag>
            <w:r w:rsidRPr="00CA1A45">
              <w:rPr>
                <w:rFonts w:ascii="Verdana" w:eastAsia="Arial" w:hAnsi="Verdana" w:cs="Arial"/>
                <w:sz w:val="18"/>
                <w:szCs w:val="18"/>
              </w:rPr>
              <w:t xml:space="preserve"> – 2 ½”</w:t>
            </w:r>
          </w:p>
        </w:tc>
        <w:tc>
          <w:tcPr>
            <w:tcW w:w="874" w:type="pct"/>
            <w:vAlign w:val="center"/>
          </w:tcPr>
          <w:p w14:paraId="6D141DF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210</w:t>
            </w:r>
          </w:p>
        </w:tc>
        <w:tc>
          <w:tcPr>
            <w:tcW w:w="972" w:type="pct"/>
            <w:vAlign w:val="center"/>
          </w:tcPr>
          <w:p w14:paraId="37CFB7B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225</w:t>
            </w:r>
          </w:p>
        </w:tc>
        <w:tc>
          <w:tcPr>
            <w:tcW w:w="680" w:type="pct"/>
            <w:vAlign w:val="center"/>
          </w:tcPr>
          <w:p w14:paraId="36C8FAD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0,75</w:t>
            </w:r>
          </w:p>
        </w:tc>
        <w:tc>
          <w:tcPr>
            <w:tcW w:w="687" w:type="pct"/>
            <w:vAlign w:val="center"/>
          </w:tcPr>
          <w:p w14:paraId="574B1B5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2 – 3</w:t>
            </w:r>
          </w:p>
        </w:tc>
      </w:tr>
    </w:tbl>
    <w:p w14:paraId="0CF0E294" w14:textId="77777777" w:rsidR="002A4ECA" w:rsidRPr="00CA1A45" w:rsidRDefault="002A4ECA" w:rsidP="002A4ECA">
      <w:pPr>
        <w:widowControl w:val="0"/>
        <w:autoSpaceDE w:val="0"/>
        <w:autoSpaceDN w:val="0"/>
        <w:jc w:val="both"/>
        <w:rPr>
          <w:rFonts w:ascii="Verdana" w:eastAsia="Arial" w:hAnsi="Verdana" w:cs="Arial"/>
          <w:sz w:val="18"/>
          <w:szCs w:val="18"/>
        </w:rPr>
      </w:pPr>
    </w:p>
    <w:p w14:paraId="1031108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Criterios de Aceptación y Rechazo</w:t>
      </w:r>
    </w:p>
    <w:p w14:paraId="4553A677"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260F81" w14:textId="77777777" w:rsidR="002A4ECA" w:rsidRPr="00CA1A45" w:rsidRDefault="002A4ECA" w:rsidP="002A4ECA">
      <w:pPr>
        <w:widowControl w:val="0"/>
        <w:autoSpaceDE w:val="0"/>
        <w:autoSpaceDN w:val="0"/>
        <w:jc w:val="both"/>
        <w:rPr>
          <w:rFonts w:ascii="Verdana" w:eastAsia="Arial" w:hAnsi="Verdana" w:cs="Arial"/>
          <w:sz w:val="18"/>
          <w:szCs w:val="18"/>
        </w:rPr>
      </w:pPr>
    </w:p>
    <w:p w14:paraId="102D8D6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Asimismo, todo elemento o estructura que no cumpla con las tolerancias indicadas por la normativa </w:t>
      </w:r>
      <w:r w:rsidRPr="00CA1A45">
        <w:rPr>
          <w:rFonts w:ascii="Verdana" w:eastAsia="Arial" w:hAnsi="Verdana" w:cs="Arial"/>
          <w:sz w:val="18"/>
          <w:szCs w:val="18"/>
        </w:rPr>
        <w:lastRenderedPageBreak/>
        <w:t>tanto de alineamiento, verticalidad, dimensiones transversales o replanteo, será rechazada debiendo el Inspector de proyecto indicar claramente el o los sectores que han sido observados.</w:t>
      </w:r>
    </w:p>
    <w:p w14:paraId="3E964B1C" w14:textId="77777777" w:rsidR="002A4ECA" w:rsidRPr="00CA1A45" w:rsidRDefault="002A4ECA" w:rsidP="002A4ECA">
      <w:pPr>
        <w:widowControl w:val="0"/>
        <w:autoSpaceDE w:val="0"/>
        <w:autoSpaceDN w:val="0"/>
        <w:jc w:val="both"/>
        <w:rPr>
          <w:rFonts w:ascii="Verdana" w:eastAsia="Arial" w:hAnsi="Verdana" w:cs="Arial"/>
          <w:sz w:val="18"/>
          <w:szCs w:val="18"/>
        </w:rPr>
      </w:pPr>
    </w:p>
    <w:p w14:paraId="26CC4ED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F91D2B" w14:textId="77777777" w:rsidR="002A4ECA" w:rsidRPr="00CA1A45" w:rsidRDefault="002A4ECA" w:rsidP="002A4ECA">
      <w:pPr>
        <w:widowControl w:val="0"/>
        <w:autoSpaceDE w:val="0"/>
        <w:autoSpaceDN w:val="0"/>
        <w:jc w:val="both"/>
        <w:rPr>
          <w:rFonts w:ascii="Verdana" w:eastAsia="Arial" w:hAnsi="Verdana" w:cs="Arial"/>
          <w:sz w:val="18"/>
          <w:szCs w:val="18"/>
        </w:rPr>
      </w:pPr>
    </w:p>
    <w:p w14:paraId="1DE0C1A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Todos los ensayos, pruebas, demoliciones, curados y reemplazos necesarios serán cancelados por la Entidad Ejecutora.</w:t>
      </w:r>
    </w:p>
    <w:p w14:paraId="52720500" w14:textId="77777777" w:rsidR="002A4ECA" w:rsidRPr="00CA1A45" w:rsidRDefault="002A4ECA" w:rsidP="002A4ECA">
      <w:pPr>
        <w:widowControl w:val="0"/>
        <w:autoSpaceDE w:val="0"/>
        <w:autoSpaceDN w:val="0"/>
        <w:jc w:val="both"/>
        <w:rPr>
          <w:rFonts w:ascii="Verdana" w:eastAsia="Arial" w:hAnsi="Verdana" w:cs="Arial"/>
          <w:sz w:val="18"/>
          <w:szCs w:val="18"/>
        </w:rPr>
      </w:pPr>
    </w:p>
    <w:p w14:paraId="7B36A8F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Reparación del Hormigón Armado</w:t>
      </w:r>
    </w:p>
    <w:p w14:paraId="7AFCEF0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Inspector de proyecto definirá si un defecto o daño del elemento es reparable o corresponde su demolición y reconstrucción.</w:t>
      </w:r>
    </w:p>
    <w:p w14:paraId="546A137D" w14:textId="77777777" w:rsidR="002A4ECA" w:rsidRPr="00CA1A45" w:rsidRDefault="002A4ECA" w:rsidP="002A4ECA">
      <w:pPr>
        <w:widowControl w:val="0"/>
        <w:autoSpaceDE w:val="0"/>
        <w:autoSpaceDN w:val="0"/>
        <w:jc w:val="both"/>
        <w:rPr>
          <w:rFonts w:ascii="Verdana" w:eastAsia="Arial" w:hAnsi="Verdana" w:cs="Arial"/>
          <w:sz w:val="18"/>
          <w:szCs w:val="18"/>
        </w:rPr>
      </w:pPr>
    </w:p>
    <w:p w14:paraId="047A94A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DA68AC2" w14:textId="77777777" w:rsidR="002A4ECA" w:rsidRPr="00CA1A45" w:rsidRDefault="002A4ECA" w:rsidP="002A4ECA">
      <w:pPr>
        <w:widowControl w:val="0"/>
        <w:autoSpaceDE w:val="0"/>
        <w:autoSpaceDN w:val="0"/>
        <w:jc w:val="both"/>
        <w:rPr>
          <w:rFonts w:ascii="Verdana" w:eastAsia="Arial" w:hAnsi="Verdana" w:cs="Arial"/>
          <w:sz w:val="18"/>
          <w:szCs w:val="18"/>
        </w:rPr>
      </w:pPr>
    </w:p>
    <w:p w14:paraId="2926337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991CB07" w14:textId="77777777" w:rsidR="002A4ECA" w:rsidRPr="00CA1A45" w:rsidRDefault="002A4ECA" w:rsidP="002A4ECA">
      <w:pPr>
        <w:widowControl w:val="0"/>
        <w:autoSpaceDE w:val="0"/>
        <w:autoSpaceDN w:val="0"/>
        <w:jc w:val="both"/>
        <w:rPr>
          <w:rFonts w:ascii="Verdana" w:eastAsia="Arial" w:hAnsi="Verdana" w:cs="Arial"/>
          <w:sz w:val="18"/>
          <w:szCs w:val="18"/>
        </w:rPr>
      </w:pPr>
    </w:p>
    <w:p w14:paraId="2926A11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49FF99A5" w14:textId="77777777" w:rsidR="002A4ECA" w:rsidRPr="00CA1A45" w:rsidRDefault="002A4ECA" w:rsidP="002A4ECA">
      <w:pPr>
        <w:widowControl w:val="0"/>
        <w:autoSpaceDE w:val="0"/>
        <w:autoSpaceDN w:val="0"/>
        <w:jc w:val="both"/>
        <w:rPr>
          <w:rFonts w:ascii="Verdana" w:eastAsia="Arial" w:hAnsi="Verdana" w:cs="Arial"/>
          <w:sz w:val="18"/>
          <w:szCs w:val="18"/>
        </w:rPr>
      </w:pPr>
    </w:p>
    <w:p w14:paraId="6DB62D0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00EB2AF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 </w:t>
      </w:r>
    </w:p>
    <w:p w14:paraId="58DBCDB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rebabas y protuberancias serán totalmente eliminadas y las superficies desgastadas hasta condicionarlas con las zonas vecinas.</w:t>
      </w:r>
    </w:p>
    <w:p w14:paraId="037102F1" w14:textId="77777777" w:rsidR="002A4ECA" w:rsidRPr="00CA1A45" w:rsidRDefault="002A4ECA" w:rsidP="002A4ECA">
      <w:pPr>
        <w:widowControl w:val="0"/>
        <w:autoSpaceDE w:val="0"/>
        <w:autoSpaceDN w:val="0"/>
        <w:jc w:val="both"/>
        <w:rPr>
          <w:rFonts w:ascii="Verdana" w:eastAsia="Arial" w:hAnsi="Verdana" w:cs="Arial"/>
          <w:sz w:val="18"/>
          <w:szCs w:val="18"/>
        </w:rPr>
      </w:pPr>
    </w:p>
    <w:p w14:paraId="218A7B5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Se deberá aplicar un puente de adherencia adecuado para la unión del hormigón viejo con el hormigón nuevo.</w:t>
      </w:r>
    </w:p>
    <w:p w14:paraId="58AB983E" w14:textId="77777777" w:rsidR="002A4ECA" w:rsidRPr="00CA1A45" w:rsidRDefault="002A4ECA" w:rsidP="002A4ECA">
      <w:pPr>
        <w:widowControl w:val="0"/>
        <w:autoSpaceDE w:val="0"/>
        <w:autoSpaceDN w:val="0"/>
        <w:jc w:val="both"/>
        <w:rPr>
          <w:rFonts w:ascii="Verdana" w:eastAsia="Arial" w:hAnsi="Verdana" w:cs="Arial"/>
          <w:sz w:val="18"/>
          <w:szCs w:val="18"/>
        </w:rPr>
      </w:pPr>
    </w:p>
    <w:p w14:paraId="49FC6D3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3F6F05B" w14:textId="77777777" w:rsidR="002A4ECA" w:rsidRPr="00CA1A45" w:rsidRDefault="002A4ECA" w:rsidP="002A4ECA">
      <w:pPr>
        <w:widowControl w:val="0"/>
        <w:autoSpaceDE w:val="0"/>
        <w:autoSpaceDN w:val="0"/>
        <w:jc w:val="both"/>
        <w:rPr>
          <w:rFonts w:ascii="Verdana" w:eastAsia="Arial" w:hAnsi="Verdana" w:cs="Arial"/>
          <w:sz w:val="18"/>
          <w:szCs w:val="18"/>
        </w:rPr>
      </w:pPr>
    </w:p>
    <w:p w14:paraId="636FCC4A"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52FD2F30"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6082B6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La Columna de Hormigón Armado (0,20x0,20) y las cantidades de hormigón armado que componen la estructura una vez terminada serán medidas en </w:t>
      </w:r>
      <w:r w:rsidRPr="00CA1A45">
        <w:rPr>
          <w:rFonts w:ascii="Verdana" w:eastAsia="Arial" w:hAnsi="Verdana" w:cs="Arial"/>
          <w:b/>
          <w:sz w:val="18"/>
          <w:szCs w:val="18"/>
        </w:rPr>
        <w:t>metros cúbicos,</w:t>
      </w:r>
      <w:r w:rsidRPr="00CA1A45">
        <w:rPr>
          <w:rFonts w:ascii="Verdana" w:eastAsia="Arial" w:hAnsi="Verdana" w:cs="Arial"/>
          <w:sz w:val="18"/>
          <w:szCs w:val="18"/>
        </w:rPr>
        <w:t xml:space="preserve"> tomando en cuenta solo los volúmenes netos ejecutadas y autorizados.</w:t>
      </w:r>
    </w:p>
    <w:p w14:paraId="127564D6" w14:textId="77777777" w:rsidR="002A4ECA" w:rsidRPr="00CA1A45" w:rsidRDefault="002A4ECA" w:rsidP="002A4ECA">
      <w:pPr>
        <w:widowControl w:val="0"/>
        <w:autoSpaceDE w:val="0"/>
        <w:autoSpaceDN w:val="0"/>
        <w:jc w:val="both"/>
        <w:rPr>
          <w:rFonts w:ascii="Verdana" w:eastAsia="Arial" w:hAnsi="Verdana" w:cs="Arial"/>
          <w:sz w:val="18"/>
          <w:szCs w:val="18"/>
        </w:rPr>
      </w:pPr>
    </w:p>
    <w:p w14:paraId="3CAA207D"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65AD1E78" w14:textId="77777777" w:rsidR="002A4ECA" w:rsidRPr="00CA1A45" w:rsidRDefault="002A4ECA" w:rsidP="002A4ECA">
      <w:pPr>
        <w:widowControl w:val="0"/>
        <w:tabs>
          <w:tab w:val="left" w:pos="2025"/>
        </w:tabs>
        <w:autoSpaceDE w:val="0"/>
        <w:autoSpaceDN w:val="0"/>
        <w:rPr>
          <w:rFonts w:ascii="Verdana" w:eastAsia="Arial" w:hAnsi="Verdana" w:cs="Arial"/>
          <w:b/>
          <w:sz w:val="18"/>
          <w:szCs w:val="18"/>
        </w:rPr>
      </w:pPr>
    </w:p>
    <w:p w14:paraId="3D76D13D"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aporte propio se encuentra especificado en el </w:t>
      </w:r>
      <w:r w:rsidRPr="00CA1A45">
        <w:rPr>
          <w:rFonts w:ascii="Verdana" w:eastAsia="Arial" w:hAnsi="Verdana" w:cs="Tahoma"/>
          <w:sz w:val="18"/>
          <w:szCs w:val="18"/>
        </w:rPr>
        <w:t xml:space="preserve">análisis de precios unitarios, </w:t>
      </w:r>
      <w:r w:rsidRPr="00CA1A4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45DD5E"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1D4A0836"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3C29C7C6"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A4ECA" w:rsidRPr="00CA1A45" w14:paraId="100C8467" w14:textId="77777777" w:rsidTr="00B95C3B">
        <w:tc>
          <w:tcPr>
            <w:tcW w:w="584" w:type="dxa"/>
            <w:shd w:val="clear" w:color="auto" w:fill="1F3864" w:themeFill="accent5" w:themeFillShade="80"/>
          </w:tcPr>
          <w:p w14:paraId="29E1CDB3"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569D0C8A"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61F6F308"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42" w:type="dxa"/>
            <w:shd w:val="clear" w:color="auto" w:fill="1F3864" w:themeFill="accent5" w:themeFillShade="80"/>
          </w:tcPr>
          <w:p w14:paraId="59D65F22"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605C5D3F" w14:textId="77777777" w:rsidTr="00B95C3B">
        <w:tc>
          <w:tcPr>
            <w:tcW w:w="584" w:type="dxa"/>
            <w:shd w:val="clear" w:color="auto" w:fill="BDD6EE" w:themeFill="accent1" w:themeFillTint="66"/>
          </w:tcPr>
          <w:p w14:paraId="4B403038"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6</w:t>
            </w:r>
          </w:p>
        </w:tc>
        <w:tc>
          <w:tcPr>
            <w:tcW w:w="2385" w:type="dxa"/>
            <w:shd w:val="clear" w:color="auto" w:fill="BDD6EE" w:themeFill="accent1" w:themeFillTint="66"/>
            <w:vAlign w:val="center"/>
          </w:tcPr>
          <w:p w14:paraId="7886B526"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bCs/>
                <w:sz w:val="18"/>
                <w:szCs w:val="18"/>
              </w:rPr>
              <w:t>VAC-OG-COL-1</w:t>
            </w:r>
          </w:p>
        </w:tc>
        <w:tc>
          <w:tcPr>
            <w:tcW w:w="1145" w:type="dxa"/>
            <w:shd w:val="clear" w:color="auto" w:fill="BDD6EE" w:themeFill="accent1" w:themeFillTint="66"/>
            <w:vAlign w:val="center"/>
          </w:tcPr>
          <w:p w14:paraId="62E066B8"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M3</w:t>
            </w:r>
          </w:p>
        </w:tc>
        <w:tc>
          <w:tcPr>
            <w:tcW w:w="5242" w:type="dxa"/>
            <w:shd w:val="clear" w:color="auto" w:fill="BDD6EE" w:themeFill="accent1" w:themeFillTint="66"/>
          </w:tcPr>
          <w:p w14:paraId="55D17AAF"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rPr>
            </w:pPr>
            <w:r w:rsidRPr="00CA1A45">
              <w:rPr>
                <w:rFonts w:ascii="Verdana" w:eastAsia="Arial" w:hAnsi="Verdana" w:cs="Tahoma"/>
                <w:b/>
                <w:bCs/>
                <w:sz w:val="18"/>
                <w:szCs w:val="18"/>
              </w:rPr>
              <w:t>COLUMNA DE HORMIGÓN ARMADO (0,20X0,12) (NO ESTRUCTURAL)</w:t>
            </w:r>
          </w:p>
        </w:tc>
      </w:tr>
    </w:tbl>
    <w:p w14:paraId="5272134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lastRenderedPageBreak/>
        <w:t>DESCRIPCIÓN. –</w:t>
      </w:r>
    </w:p>
    <w:p w14:paraId="7D5A5904"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0E15E093"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78550D17" w14:textId="77777777" w:rsidR="002A4ECA" w:rsidRPr="00CA1A45" w:rsidRDefault="002A4ECA" w:rsidP="002A4ECA">
      <w:pPr>
        <w:widowControl w:val="0"/>
        <w:autoSpaceDE w:val="0"/>
        <w:autoSpaceDN w:val="0"/>
        <w:jc w:val="both"/>
        <w:rPr>
          <w:rFonts w:ascii="Verdana" w:eastAsia="Arial" w:hAnsi="Verdana" w:cs="Arial"/>
          <w:sz w:val="18"/>
          <w:szCs w:val="18"/>
        </w:rPr>
      </w:pPr>
    </w:p>
    <w:p w14:paraId="71E41334"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55C1A8CD"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0175A48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w:t>
      </w:r>
      <w:r w:rsidRPr="00CA1A45">
        <w:rPr>
          <w:rFonts w:ascii="Verdana" w:eastAsia="Arial" w:hAnsi="Verdana" w:cs="Arial"/>
          <w:sz w:val="18"/>
          <w:szCs w:val="18"/>
        </w:rPr>
        <w:t>Entidad Ejecutora</w:t>
      </w:r>
      <w:r w:rsidRPr="00CA1A4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934AF26" w14:textId="77777777" w:rsidR="002A4ECA" w:rsidRPr="00CA1A45" w:rsidRDefault="002A4ECA" w:rsidP="002A4ECA">
      <w:pPr>
        <w:widowControl w:val="0"/>
        <w:autoSpaceDE w:val="0"/>
        <w:autoSpaceDN w:val="0"/>
        <w:adjustRightInd w:val="0"/>
        <w:jc w:val="both"/>
        <w:rPr>
          <w:rFonts w:ascii="Verdana" w:hAnsi="Verdana" w:cs="Verdana"/>
          <w:color w:val="000000"/>
          <w:sz w:val="18"/>
          <w:szCs w:val="18"/>
        </w:rPr>
      </w:pPr>
    </w:p>
    <w:p w14:paraId="153006D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w:t>
      </w:r>
      <w:r w:rsidRPr="00CA1A45">
        <w:rPr>
          <w:rFonts w:ascii="Verdana" w:eastAsia="Arial" w:hAnsi="Verdana" w:cs="Arial"/>
          <w:sz w:val="18"/>
          <w:szCs w:val="18"/>
        </w:rPr>
        <w:t xml:space="preserve">entidad ejecutora </w:t>
      </w:r>
      <w:r w:rsidRPr="00CA1A45">
        <w:rPr>
          <w:rFonts w:ascii="Verdana" w:eastAsia="Arial" w:hAnsi="Verdana" w:cs="Tahoma"/>
          <w:sz w:val="18"/>
          <w:szCs w:val="18"/>
        </w:rPr>
        <w:t>deberá cumplir con los requisitos establecidos en la Norma Boliviana del Hormigón Armado CBH-87 para los materiales que cubre esta norma.</w:t>
      </w:r>
    </w:p>
    <w:p w14:paraId="6E82663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B99205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7A9AAC"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668C95FE"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FORMA DE EJECUCION. –</w:t>
      </w:r>
    </w:p>
    <w:p w14:paraId="3A63257D"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08A1FBB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49414928" w14:textId="77777777" w:rsidR="002A4ECA" w:rsidRPr="00CA1A45" w:rsidRDefault="002A4ECA" w:rsidP="002A4ECA">
      <w:pPr>
        <w:widowControl w:val="0"/>
        <w:autoSpaceDE w:val="0"/>
        <w:autoSpaceDN w:val="0"/>
        <w:jc w:val="both"/>
        <w:rPr>
          <w:rFonts w:ascii="Verdana" w:eastAsia="Arial" w:hAnsi="Verdana" w:cs="Arial"/>
          <w:sz w:val="18"/>
          <w:szCs w:val="18"/>
        </w:rPr>
      </w:pPr>
    </w:p>
    <w:p w14:paraId="68A0628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general, se deberán cumplir con las siguientes directrices referidas a la ejecución:</w:t>
      </w:r>
    </w:p>
    <w:p w14:paraId="6BF12E42"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1E8889EC"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MEZCLADO</w:t>
      </w:r>
    </w:p>
    <w:p w14:paraId="771FE49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Hormigón premezclado en seco a base de cemento gris, árido calizo y aditivos químicos, que mejoran su plasticidad, compacidad y durabilidad.</w:t>
      </w:r>
    </w:p>
    <w:p w14:paraId="1D918E7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No se permitirá un mezclado excesivo que haga necesario agregar agua para mantener la consistencia adecuada.</w:t>
      </w:r>
    </w:p>
    <w:p w14:paraId="7413066D"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18EA8154"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TRANSPORTE</w:t>
      </w:r>
    </w:p>
    <w:p w14:paraId="7770458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9297B2F"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376773D8"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COLOCADO</w:t>
      </w:r>
    </w:p>
    <w:p w14:paraId="16D4010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Antes del vaciado del hormigón en cualquier sección, La Entidad Ejecutora deberá requerir la correspondiente autorización escrita del Inspector de Proyecto.</w:t>
      </w:r>
    </w:p>
    <w:p w14:paraId="5E38686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espesor máximo de la capa de hormigón no deberá exceder de 50 cm.</w:t>
      </w:r>
    </w:p>
    <w:p w14:paraId="3509D86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55BF24C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20F3E0AF"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46FF57FD"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VIBRADO</w:t>
      </w:r>
    </w:p>
    <w:p w14:paraId="4CDF6A8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206091E"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2C98A276"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PROTECCIÓN Y CURADO</w:t>
      </w:r>
    </w:p>
    <w:p w14:paraId="769D452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0A73FE6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 curado se realizará por humedecimiento con agua, mediante riego aplicado directamente sobre las </w:t>
      </w:r>
      <w:r w:rsidRPr="00CA1A45">
        <w:rPr>
          <w:rFonts w:ascii="Verdana" w:eastAsia="Arial" w:hAnsi="Verdana" w:cs="Arial"/>
          <w:sz w:val="18"/>
          <w:szCs w:val="18"/>
        </w:rPr>
        <w:lastRenderedPageBreak/>
        <w:t>superficies de las estructuras las veces necesarias que se vea opaca la superficie.</w:t>
      </w:r>
    </w:p>
    <w:p w14:paraId="1EF2B511"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6019213E"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ENSAYOS DE RESISTENCIA</w:t>
      </w:r>
    </w:p>
    <w:p w14:paraId="3F1D401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6030496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77DFF1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77AEFD8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 el Inspector de Proyecto dispondrá la paralización inmediata de los trabajos</w:t>
      </w:r>
    </w:p>
    <w:p w14:paraId="0F41E3EA"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6DD14BD1"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ENCOFRADOS Y CIMBRAS</w:t>
      </w:r>
    </w:p>
    <w:p w14:paraId="11567987"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3D80F96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Previamente a la colocado del hormigón se procederá a la limpieza y humedecimiento de los encofrados.</w:t>
      </w:r>
    </w:p>
    <w:p w14:paraId="17EC913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698C295F"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411C1068"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REMOCIÓN DE ENCOFRADOS Y CIMBRAS</w:t>
      </w:r>
    </w:p>
    <w:p w14:paraId="6CAE390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encofrados se retirarán progresivamente, sin golpes, sacudidas ni vibraciones.</w:t>
      </w:r>
    </w:p>
    <w:p w14:paraId="72CE93D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7A097D7B" w14:textId="77777777" w:rsidR="002A4ECA" w:rsidRPr="00CA1A45" w:rsidRDefault="002A4ECA" w:rsidP="002A4ECA">
      <w:pPr>
        <w:widowControl w:val="0"/>
        <w:autoSpaceDE w:val="0"/>
        <w:autoSpaceDN w:val="0"/>
        <w:jc w:val="both"/>
        <w:rPr>
          <w:rFonts w:ascii="Verdana" w:eastAsia="Arial" w:hAnsi="Verdana" w:cs="Arial"/>
          <w:sz w:val="18"/>
          <w:szCs w:val="18"/>
        </w:rPr>
      </w:pPr>
    </w:p>
    <w:p w14:paraId="591FDFA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plazos mínimos para el desencofrado serán los siguientes:</w:t>
      </w:r>
    </w:p>
    <w:p w14:paraId="36D4E3C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Encofrados laterales de vigas</w:t>
      </w:r>
      <w:r w:rsidRPr="00CA1A45">
        <w:rPr>
          <w:rFonts w:ascii="Verdana" w:eastAsia="Arial" w:hAnsi="Verdana" w:cs="Arial"/>
          <w:sz w:val="18"/>
          <w:szCs w:val="18"/>
        </w:rPr>
        <w:tab/>
        <w:t>2 a 3 días</w:t>
      </w:r>
    </w:p>
    <w:p w14:paraId="2032899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Encofrados de columnas y muros</w:t>
      </w:r>
      <w:r w:rsidRPr="00CA1A45">
        <w:rPr>
          <w:rFonts w:ascii="Verdana" w:eastAsia="Arial" w:hAnsi="Verdana" w:cs="Arial"/>
          <w:sz w:val="18"/>
          <w:szCs w:val="18"/>
        </w:rPr>
        <w:tab/>
        <w:t>3 a 7 días Encofrados debajo de losas dejando puntales de seguridad</w:t>
      </w:r>
      <w:r w:rsidRPr="00CA1A45">
        <w:rPr>
          <w:rFonts w:ascii="Verdana" w:eastAsia="Arial" w:hAnsi="Verdana" w:cs="Arial"/>
          <w:sz w:val="18"/>
          <w:szCs w:val="18"/>
        </w:rPr>
        <w:tab/>
        <w:t>7 a 14 días Fondos de vigas dejando puntales de seguridad</w:t>
      </w:r>
      <w:r w:rsidRPr="00CA1A45">
        <w:rPr>
          <w:rFonts w:ascii="Verdana" w:eastAsia="Arial" w:hAnsi="Verdana" w:cs="Arial"/>
          <w:sz w:val="18"/>
          <w:szCs w:val="18"/>
        </w:rPr>
        <w:tab/>
        <w:t>14 días</w:t>
      </w:r>
    </w:p>
    <w:p w14:paraId="4DD5CA0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Retiro de puntales de seguridad</w:t>
      </w:r>
      <w:r w:rsidRPr="00CA1A45">
        <w:rPr>
          <w:rFonts w:ascii="Verdana" w:eastAsia="Arial" w:hAnsi="Verdana" w:cs="Arial"/>
          <w:sz w:val="18"/>
          <w:szCs w:val="18"/>
        </w:rPr>
        <w:tab/>
        <w:t>21 días</w:t>
      </w:r>
    </w:p>
    <w:p w14:paraId="1DB3B29A"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11D78BCD"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JUNTAS DE DILATACIÓN</w:t>
      </w:r>
    </w:p>
    <w:p w14:paraId="151AE06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Se evitará la interrupción del vaciado de un elemento estructural.</w:t>
      </w:r>
    </w:p>
    <w:p w14:paraId="431EF02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juntas se situarán en dirección normal a los planos de tensiones de compresión o allá donde su efecto sea menos perjudicial.</w:t>
      </w:r>
    </w:p>
    <w:p w14:paraId="14F11A1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Si una viga transversal intercepta en este punto, se deberá recorrer la junta en una distancia igual a dos veces el ancho de la viga.</w:t>
      </w:r>
    </w:p>
    <w:p w14:paraId="00827DC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No se ejecutarán las juntas sin previa aprobación del Inspector de Proyecto.</w:t>
      </w:r>
    </w:p>
    <w:p w14:paraId="291F450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2FA9122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42A9FB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superficie se limpiará con agua y se echará una lechada de cemento y un mortero de arena de la misma dosificación y relación A/C del hormigón.</w:t>
      </w:r>
    </w:p>
    <w:p w14:paraId="723D6E5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39BE7BF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vigas, ménsulas y capiteles deberán vaciarse monolíticamente a las losas. El acero estructural deberá continuar a través de las juntas.</w:t>
      </w:r>
    </w:p>
    <w:p w14:paraId="5BA6CD75"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2924DEB7"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ELEMENTOS EMBEBIDOS</w:t>
      </w:r>
    </w:p>
    <w:p w14:paraId="0680EAD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Se deberá prever la colocado de los elementos antes del hormigonado.</w:t>
      </w:r>
    </w:p>
    <w:p w14:paraId="1ABD5A0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Se evitará la ruptura del hormigón para dar paso a conductos o cañerías de descarga de aguas servidas.</w:t>
      </w:r>
    </w:p>
    <w:p w14:paraId="6D345D7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Sólo podrán embeberse elementos autorizados por el Inspector de Proyecto.</w:t>
      </w:r>
    </w:p>
    <w:p w14:paraId="0CF1A52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tuberías eléctricas tendrán dimensiones y serán colocadas de tal forma, que no reduzcan la resistencia del hormigón.</w:t>
      </w:r>
    </w:p>
    <w:p w14:paraId="2D59684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lastRenderedPageBreak/>
        <w:t>En ningún caso el diámetro del tubo será mayor a 1/3 del espesor del elemento y la separación entre tubos será mayor a 3 diámetros.</w:t>
      </w:r>
    </w:p>
    <w:p w14:paraId="5A01BACA"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0F67B92B"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REPARACIÓN DEL HORMIGÓN ARMADO</w:t>
      </w:r>
    </w:p>
    <w:p w14:paraId="19375BA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Inspector de Proyecto podrá aceptar ciertas zonas defectuosas siempre que su importancia y magnitud no afecten la resistencia y estabilidad de la obra.</w:t>
      </w:r>
    </w:p>
    <w:p w14:paraId="7BC4A00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defectos superficiales, tales como cangrejeras, etc., serán reparados en forma inmediata al desencofrado previa autorización del Inspector de Proyecto.</w:t>
      </w:r>
    </w:p>
    <w:p w14:paraId="413C6F3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defectuoso será eliminado en la profundidad necesaria sin afectar la estabilidad de la estructura.</w:t>
      </w:r>
    </w:p>
    <w:p w14:paraId="46831A7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Cuando las armaduras resulten afectadas por la cavidad, el hormigón se eliminará hasta que quede un espesor mínimo de 2.5 cm alrededor de la barra.</w:t>
      </w:r>
    </w:p>
    <w:p w14:paraId="2E9C569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reparación se realizará con hormigón cuando se afecten las armaduras, en todos los demás casos se utilizará mortero.</w:t>
      </w:r>
    </w:p>
    <w:p w14:paraId="3EB30AF7" w14:textId="77777777" w:rsidR="002A4ECA" w:rsidRPr="00CA1A45" w:rsidRDefault="002A4ECA" w:rsidP="002A4ECA">
      <w:pPr>
        <w:widowControl w:val="0"/>
        <w:autoSpaceDE w:val="0"/>
        <w:autoSpaceDN w:val="0"/>
        <w:jc w:val="both"/>
        <w:rPr>
          <w:rFonts w:ascii="Verdana" w:eastAsia="Arial" w:hAnsi="Verdana" w:cs="Arial"/>
          <w:sz w:val="18"/>
          <w:szCs w:val="18"/>
        </w:rPr>
      </w:pPr>
    </w:p>
    <w:p w14:paraId="75B8885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rebabas y protuberancias serán totalmente eliminadas y las superficies desgastadas hasta condicionarlas con las zonas vecinas.</w:t>
      </w:r>
    </w:p>
    <w:p w14:paraId="4353269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7FBE5C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área reparada deberá ser mantenida húmeda por siete días.</w:t>
      </w:r>
    </w:p>
    <w:p w14:paraId="45AB510C"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58510AF5"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MEDICIÓN. -</w:t>
      </w:r>
    </w:p>
    <w:p w14:paraId="381E2B6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CA1A45">
        <w:rPr>
          <w:rFonts w:ascii="Verdana" w:eastAsia="Arial" w:hAnsi="Verdana" w:cs="Arial"/>
          <w:b/>
          <w:bCs/>
          <w:sz w:val="18"/>
          <w:szCs w:val="18"/>
        </w:rPr>
        <w:t xml:space="preserve">metro cúbico, </w:t>
      </w:r>
      <w:r w:rsidRPr="00CA1A45">
        <w:rPr>
          <w:rFonts w:ascii="Verdana" w:eastAsia="Arial" w:hAnsi="Verdana" w:cs="Arial"/>
          <w:sz w:val="18"/>
          <w:szCs w:val="18"/>
        </w:rPr>
        <w:t>tomando en cuenta únicamente aquel trabajo aprobado y aceptado por el Inspector de Proyecto.</w:t>
      </w:r>
    </w:p>
    <w:p w14:paraId="7874C6F1" w14:textId="77777777" w:rsidR="002A4ECA" w:rsidRPr="00CA1A45" w:rsidRDefault="002A4ECA" w:rsidP="002A4ECA">
      <w:pPr>
        <w:widowControl w:val="0"/>
        <w:autoSpaceDE w:val="0"/>
        <w:autoSpaceDN w:val="0"/>
        <w:jc w:val="both"/>
        <w:rPr>
          <w:rFonts w:ascii="Verdana" w:eastAsia="Arial" w:hAnsi="Verdana" w:cs="Arial"/>
          <w:b/>
          <w:bCs/>
          <w:sz w:val="18"/>
          <w:szCs w:val="18"/>
        </w:rPr>
      </w:pPr>
    </w:p>
    <w:p w14:paraId="3300FD4B" w14:textId="77777777" w:rsidR="002A4ECA" w:rsidRPr="00CA1A45" w:rsidRDefault="002A4ECA" w:rsidP="002A4ECA">
      <w:pPr>
        <w:widowControl w:val="0"/>
        <w:autoSpaceDE w:val="0"/>
        <w:autoSpaceDN w:val="0"/>
        <w:jc w:val="both"/>
        <w:rPr>
          <w:rFonts w:ascii="Verdana" w:eastAsia="Arial" w:hAnsi="Verdana" w:cs="Arial"/>
          <w:b/>
          <w:bCs/>
          <w:sz w:val="18"/>
          <w:szCs w:val="18"/>
        </w:rPr>
      </w:pPr>
      <w:r w:rsidRPr="00CA1A45">
        <w:rPr>
          <w:rFonts w:ascii="Verdana" w:eastAsia="Arial" w:hAnsi="Verdana" w:cs="Arial"/>
          <w:b/>
          <w:bCs/>
          <w:sz w:val="18"/>
          <w:szCs w:val="18"/>
        </w:rPr>
        <w:t>APORTE PROPIO. -</w:t>
      </w:r>
    </w:p>
    <w:p w14:paraId="4801F5E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E432F4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caso de material de aporte propio será aprobado por el Inspector de Proyecto, para garantizar su calidad.</w:t>
      </w:r>
    </w:p>
    <w:p w14:paraId="42789B0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Este aporte propio estará sujeto al cronograma de ejecución de obra de La Entidad Ejecutora.</w:t>
      </w:r>
    </w:p>
    <w:p w14:paraId="27DFD075"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351" w:type="dxa"/>
        <w:tblLook w:val="04A0" w:firstRow="1" w:lastRow="0" w:firstColumn="1" w:lastColumn="0" w:noHBand="0" w:noVBand="1"/>
      </w:tblPr>
      <w:tblGrid>
        <w:gridCol w:w="584"/>
        <w:gridCol w:w="2385"/>
        <w:gridCol w:w="1145"/>
        <w:gridCol w:w="5237"/>
      </w:tblGrid>
      <w:tr w:rsidR="002A4ECA" w:rsidRPr="00CA1A45" w14:paraId="27AB4DC2" w14:textId="77777777" w:rsidTr="00B95C3B">
        <w:tc>
          <w:tcPr>
            <w:tcW w:w="584" w:type="dxa"/>
            <w:shd w:val="clear" w:color="auto" w:fill="1F3864" w:themeFill="accent5" w:themeFillShade="80"/>
          </w:tcPr>
          <w:p w14:paraId="504CD07A"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2DE6A619"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047ED564"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237" w:type="dxa"/>
            <w:shd w:val="clear" w:color="auto" w:fill="1F3864" w:themeFill="accent5" w:themeFillShade="80"/>
          </w:tcPr>
          <w:p w14:paraId="10CD1BAC"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758E4CA6" w14:textId="77777777" w:rsidTr="00B95C3B">
        <w:tc>
          <w:tcPr>
            <w:tcW w:w="584" w:type="dxa"/>
            <w:shd w:val="clear" w:color="auto" w:fill="BDD6EE" w:themeFill="accent1" w:themeFillTint="66"/>
          </w:tcPr>
          <w:p w14:paraId="71D2CEC2"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7</w:t>
            </w:r>
          </w:p>
        </w:tc>
        <w:tc>
          <w:tcPr>
            <w:tcW w:w="2385" w:type="dxa"/>
            <w:shd w:val="clear" w:color="auto" w:fill="BDD6EE" w:themeFill="accent1" w:themeFillTint="66"/>
            <w:vAlign w:val="center"/>
          </w:tcPr>
          <w:p w14:paraId="3F52ED06" w14:textId="77777777" w:rsidR="002A4ECA" w:rsidRPr="00CA1A45" w:rsidRDefault="002A4ECA" w:rsidP="002A4ECA">
            <w:pPr>
              <w:widowControl w:val="0"/>
              <w:autoSpaceDE w:val="0"/>
              <w:autoSpaceDN w:val="0"/>
              <w:jc w:val="center"/>
              <w:rPr>
                <w:rFonts w:ascii="Verdana" w:eastAsia="Arial" w:hAnsi="Verdana" w:cs="Arial"/>
                <w:b/>
                <w:bCs/>
                <w:sz w:val="18"/>
                <w:szCs w:val="18"/>
              </w:rPr>
            </w:pPr>
            <w:r w:rsidRPr="00CA1A45">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6B5BE574"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M3</w:t>
            </w:r>
          </w:p>
        </w:tc>
        <w:tc>
          <w:tcPr>
            <w:tcW w:w="5237" w:type="dxa"/>
            <w:shd w:val="clear" w:color="auto" w:fill="BDD6EE" w:themeFill="accent1" w:themeFillTint="66"/>
          </w:tcPr>
          <w:p w14:paraId="3F7E9105" w14:textId="77777777" w:rsidR="002A4ECA" w:rsidRPr="00CA1A45" w:rsidRDefault="002A4ECA" w:rsidP="002A4ECA">
            <w:pPr>
              <w:widowControl w:val="0"/>
              <w:autoSpaceDE w:val="0"/>
              <w:autoSpaceDN w:val="0"/>
              <w:spacing w:line="276" w:lineRule="auto"/>
              <w:jc w:val="center"/>
              <w:rPr>
                <w:rFonts w:ascii="Verdana" w:eastAsia="Arial" w:hAnsi="Verdana" w:cs="Tahoma"/>
                <w:b/>
                <w:bCs/>
                <w:sz w:val="18"/>
                <w:szCs w:val="18"/>
              </w:rPr>
            </w:pPr>
            <w:r w:rsidRPr="00CA1A45">
              <w:rPr>
                <w:rFonts w:ascii="Verdana" w:eastAsia="Arial" w:hAnsi="Verdana" w:cs="Tahoma"/>
                <w:b/>
                <w:bCs/>
                <w:sz w:val="18"/>
                <w:szCs w:val="18"/>
                <w:lang w:val="es-ES"/>
              </w:rPr>
              <w:t>CIMIENTO DE HORMIGÓN CICLÓPEO</w:t>
            </w:r>
          </w:p>
        </w:tc>
      </w:tr>
    </w:tbl>
    <w:p w14:paraId="6E3CDC1B" w14:textId="77777777" w:rsidR="00B95C3B" w:rsidRDefault="00B95C3B" w:rsidP="002A4ECA">
      <w:pPr>
        <w:widowControl w:val="0"/>
        <w:autoSpaceDE w:val="0"/>
        <w:autoSpaceDN w:val="0"/>
        <w:jc w:val="both"/>
        <w:rPr>
          <w:rFonts w:ascii="Verdana" w:eastAsia="Arial" w:hAnsi="Verdana" w:cs="Arial"/>
          <w:b/>
          <w:sz w:val="18"/>
          <w:szCs w:val="18"/>
        </w:rPr>
      </w:pPr>
    </w:p>
    <w:p w14:paraId="6F1F625B"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220D262F" w14:textId="77777777" w:rsidR="002A4ECA" w:rsidRPr="00CA1A45" w:rsidRDefault="002A4ECA" w:rsidP="002A4ECA">
      <w:pPr>
        <w:widowControl w:val="0"/>
        <w:autoSpaceDE w:val="0"/>
        <w:autoSpaceDN w:val="0"/>
        <w:jc w:val="both"/>
        <w:rPr>
          <w:rFonts w:ascii="Verdana" w:eastAsia="Arial" w:hAnsi="Verdana" w:cs="Arial"/>
          <w:color w:val="000000" w:themeColor="text1"/>
          <w:sz w:val="18"/>
          <w:szCs w:val="18"/>
        </w:rPr>
      </w:pPr>
      <w:r w:rsidRPr="00CA1A45">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CA1A45">
        <w:rPr>
          <w:rFonts w:ascii="Verdana" w:eastAsia="Arial" w:hAnsi="Verdana" w:cs="Arial"/>
          <w:color w:val="000000" w:themeColor="text1"/>
          <w:sz w:val="18"/>
          <w:szCs w:val="18"/>
        </w:rPr>
        <w:t>, e instrucciones de Inspector de proyecto.</w:t>
      </w:r>
    </w:p>
    <w:p w14:paraId="6D7EACEB" w14:textId="77777777" w:rsidR="002A4ECA" w:rsidRPr="00CA1A45" w:rsidRDefault="002A4ECA" w:rsidP="002A4ECA">
      <w:pPr>
        <w:widowControl w:val="0"/>
        <w:autoSpaceDE w:val="0"/>
        <w:autoSpaceDN w:val="0"/>
        <w:jc w:val="both"/>
        <w:rPr>
          <w:rFonts w:ascii="Verdana" w:eastAsia="Arial" w:hAnsi="Verdana" w:cs="Arial"/>
          <w:sz w:val="18"/>
          <w:szCs w:val="18"/>
        </w:rPr>
      </w:pPr>
    </w:p>
    <w:p w14:paraId="2FBC970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70FAB17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w:t>
      </w:r>
      <w:r w:rsidRPr="00CA1A45">
        <w:rPr>
          <w:rFonts w:ascii="Verdana" w:eastAsia="Arial" w:hAnsi="Verdana" w:cs="Arial"/>
          <w:sz w:val="18"/>
          <w:szCs w:val="18"/>
        </w:rPr>
        <w:t>Entidad Ejecutora</w:t>
      </w:r>
      <w:r w:rsidRPr="00CA1A4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C7839B0" w14:textId="77777777" w:rsidR="002A4ECA" w:rsidRPr="00CA1A45" w:rsidRDefault="002A4ECA" w:rsidP="002A4ECA">
      <w:pPr>
        <w:widowControl w:val="0"/>
        <w:autoSpaceDE w:val="0"/>
        <w:autoSpaceDN w:val="0"/>
        <w:adjustRightInd w:val="0"/>
        <w:jc w:val="both"/>
        <w:rPr>
          <w:rFonts w:ascii="Verdana" w:hAnsi="Verdana" w:cs="Verdana"/>
          <w:color w:val="000000"/>
          <w:sz w:val="18"/>
          <w:szCs w:val="18"/>
        </w:rPr>
      </w:pPr>
    </w:p>
    <w:p w14:paraId="0B4A0C2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w:t>
      </w:r>
      <w:r w:rsidRPr="00CA1A45">
        <w:rPr>
          <w:rFonts w:ascii="Verdana" w:eastAsia="Arial" w:hAnsi="Verdana" w:cs="Arial"/>
          <w:sz w:val="18"/>
          <w:szCs w:val="18"/>
        </w:rPr>
        <w:t xml:space="preserve">entidad ejecutora </w:t>
      </w:r>
      <w:r w:rsidRPr="00CA1A45">
        <w:rPr>
          <w:rFonts w:ascii="Verdana" w:eastAsia="Arial" w:hAnsi="Verdana" w:cs="Tahoma"/>
          <w:sz w:val="18"/>
          <w:szCs w:val="18"/>
        </w:rPr>
        <w:t>deberá cumplir con los requisitos establecidos en la Norma Boliviana del Hormigón Armado CBH-87 para los materiales que cubre esta norma.</w:t>
      </w:r>
    </w:p>
    <w:p w14:paraId="32C0E74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D75174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0A2CFA"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216C18D0"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4B009A9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En cuanto a la preparación, encofrado, mezclado, transporte, hormigonado, compactación, </w:t>
      </w:r>
      <w:r w:rsidRPr="00CA1A45">
        <w:rPr>
          <w:rFonts w:ascii="Verdana" w:eastAsia="Arial" w:hAnsi="Verdana" w:cs="Arial"/>
          <w:sz w:val="18"/>
          <w:szCs w:val="18"/>
        </w:rPr>
        <w:lastRenderedPageBreak/>
        <w:t>desencofrado, curado y protección de los hormigones deberán cumplir con la norma CBH-87 y normativa técnica al respecto.</w:t>
      </w:r>
    </w:p>
    <w:p w14:paraId="713653D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general, el cimiento de hormigón ciclópeo deberá cumplir con las siguientes directrices referidas a la ejecución:</w:t>
      </w:r>
    </w:p>
    <w:p w14:paraId="4C3C1F0D" w14:textId="77777777" w:rsidR="002A4ECA" w:rsidRPr="00CA1A45" w:rsidRDefault="002A4ECA" w:rsidP="002A4ECA">
      <w:pPr>
        <w:widowControl w:val="0"/>
        <w:autoSpaceDE w:val="0"/>
        <w:autoSpaceDN w:val="0"/>
        <w:jc w:val="both"/>
        <w:rPr>
          <w:rFonts w:ascii="Verdana" w:eastAsia="Arial" w:hAnsi="Verdana" w:cs="Arial"/>
          <w:sz w:val="18"/>
          <w:szCs w:val="18"/>
        </w:rPr>
      </w:pPr>
    </w:p>
    <w:p w14:paraId="39800094"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Limpieza y Preparación</w:t>
      </w:r>
    </w:p>
    <w:p w14:paraId="7EA2F2D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C4B5ACE" w14:textId="77777777" w:rsidR="002A4ECA" w:rsidRPr="00CA1A45" w:rsidRDefault="002A4ECA" w:rsidP="002A4ECA">
      <w:pPr>
        <w:widowControl w:val="0"/>
        <w:autoSpaceDE w:val="0"/>
        <w:autoSpaceDN w:val="0"/>
        <w:jc w:val="both"/>
        <w:rPr>
          <w:rFonts w:ascii="Verdana" w:eastAsia="Arial" w:hAnsi="Verdana" w:cs="Arial"/>
          <w:sz w:val="18"/>
          <w:szCs w:val="18"/>
        </w:rPr>
      </w:pPr>
    </w:p>
    <w:p w14:paraId="01E760F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Luego de haber emparejado el fondo de la excavación se deberá vaciar una capa de hormigón pobre con dosificación 1:3:5 en un espesor de 5 cm.</w:t>
      </w:r>
    </w:p>
    <w:p w14:paraId="247E9155" w14:textId="77777777" w:rsidR="002A4ECA" w:rsidRPr="00CA1A45" w:rsidRDefault="002A4ECA" w:rsidP="002A4ECA">
      <w:pPr>
        <w:widowControl w:val="0"/>
        <w:autoSpaceDE w:val="0"/>
        <w:autoSpaceDN w:val="0"/>
        <w:jc w:val="both"/>
        <w:rPr>
          <w:rFonts w:ascii="Verdana" w:eastAsia="Arial" w:hAnsi="Verdana" w:cs="Arial"/>
          <w:sz w:val="18"/>
          <w:szCs w:val="18"/>
        </w:rPr>
      </w:pPr>
    </w:p>
    <w:p w14:paraId="269A41ED"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Mezclado</w:t>
      </w:r>
    </w:p>
    <w:p w14:paraId="06DFD5A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131B43" w14:textId="77777777" w:rsidR="002A4ECA" w:rsidRPr="00CA1A45" w:rsidRDefault="002A4ECA" w:rsidP="002A4ECA">
      <w:pPr>
        <w:widowControl w:val="0"/>
        <w:autoSpaceDE w:val="0"/>
        <w:autoSpaceDN w:val="0"/>
        <w:jc w:val="both"/>
        <w:rPr>
          <w:rFonts w:ascii="Verdana" w:eastAsia="Arial" w:hAnsi="Verdana" w:cs="Arial"/>
          <w:sz w:val="18"/>
          <w:szCs w:val="18"/>
        </w:rPr>
      </w:pPr>
    </w:p>
    <w:p w14:paraId="7C09C5C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DF49D50" w14:textId="77777777" w:rsidR="002A4ECA" w:rsidRPr="00CA1A45" w:rsidRDefault="002A4ECA" w:rsidP="002A4ECA">
      <w:pPr>
        <w:widowControl w:val="0"/>
        <w:autoSpaceDE w:val="0"/>
        <w:autoSpaceDN w:val="0"/>
        <w:jc w:val="both"/>
        <w:rPr>
          <w:rFonts w:ascii="Verdana" w:eastAsia="Arial" w:hAnsi="Verdana" w:cs="Arial"/>
          <w:sz w:val="18"/>
          <w:szCs w:val="18"/>
        </w:rPr>
      </w:pPr>
    </w:p>
    <w:p w14:paraId="4C43C70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Para esta tarea:</w:t>
      </w:r>
    </w:p>
    <w:p w14:paraId="5F371D86" w14:textId="77777777" w:rsidR="002A4ECA" w:rsidRPr="00CA1A45" w:rsidRDefault="002A4ECA" w:rsidP="0027102A">
      <w:pPr>
        <w:widowControl w:val="0"/>
        <w:numPr>
          <w:ilvl w:val="0"/>
          <w:numId w:val="90"/>
        </w:numPr>
        <w:autoSpaceDE w:val="0"/>
        <w:autoSpaceDN w:val="0"/>
        <w:jc w:val="both"/>
        <w:rPr>
          <w:rFonts w:ascii="Verdana" w:eastAsia="Arial" w:hAnsi="Verdana" w:cs="Arial"/>
          <w:sz w:val="18"/>
          <w:szCs w:val="18"/>
        </w:rPr>
      </w:pPr>
      <w:r w:rsidRPr="00CA1A45">
        <w:rPr>
          <w:rFonts w:ascii="Verdana" w:eastAsia="Arial" w:hAnsi="Verdana" w:cs="Arial"/>
          <w:sz w:val="18"/>
          <w:szCs w:val="18"/>
        </w:rPr>
        <w:t>Sé utilizarán una o más hormigoneras de capacidad adecuada y se empleará personal especializado para su manejo.</w:t>
      </w:r>
    </w:p>
    <w:p w14:paraId="6074908B" w14:textId="77777777" w:rsidR="002A4ECA" w:rsidRPr="00CA1A45" w:rsidRDefault="002A4ECA" w:rsidP="0027102A">
      <w:pPr>
        <w:widowControl w:val="0"/>
        <w:numPr>
          <w:ilvl w:val="0"/>
          <w:numId w:val="90"/>
        </w:numPr>
        <w:autoSpaceDE w:val="0"/>
        <w:autoSpaceDN w:val="0"/>
        <w:jc w:val="both"/>
        <w:rPr>
          <w:rFonts w:ascii="Verdana" w:eastAsia="Arial" w:hAnsi="Verdana" w:cs="Arial"/>
          <w:sz w:val="18"/>
          <w:szCs w:val="18"/>
        </w:rPr>
      </w:pPr>
      <w:r w:rsidRPr="00CA1A45">
        <w:rPr>
          <w:rFonts w:ascii="Verdana" w:eastAsia="Arial" w:hAnsi="Verdana" w:cs="Arial"/>
          <w:sz w:val="18"/>
          <w:szCs w:val="18"/>
        </w:rPr>
        <w:t>Periódicamente se verificará la uniformidad del mezclado.</w:t>
      </w:r>
    </w:p>
    <w:p w14:paraId="72DA0FCA" w14:textId="77777777" w:rsidR="002A4ECA" w:rsidRPr="00CA1A45" w:rsidRDefault="002A4ECA" w:rsidP="0027102A">
      <w:pPr>
        <w:widowControl w:val="0"/>
        <w:numPr>
          <w:ilvl w:val="0"/>
          <w:numId w:val="90"/>
        </w:numPr>
        <w:autoSpaceDE w:val="0"/>
        <w:autoSpaceDN w:val="0"/>
        <w:jc w:val="both"/>
        <w:rPr>
          <w:rFonts w:ascii="Verdana" w:eastAsia="Arial" w:hAnsi="Verdana" w:cs="Arial"/>
          <w:sz w:val="18"/>
          <w:szCs w:val="18"/>
        </w:rPr>
      </w:pPr>
      <w:r w:rsidRPr="00CA1A45">
        <w:rPr>
          <w:rFonts w:ascii="Verdana" w:eastAsia="Arial" w:hAnsi="Verdana" w:cs="Arial"/>
          <w:sz w:val="18"/>
          <w:szCs w:val="18"/>
        </w:rPr>
        <w:t>Los materiales componentes serán introducidos en el orden siguiente:</w:t>
      </w:r>
    </w:p>
    <w:p w14:paraId="329CBCC8" w14:textId="77777777" w:rsidR="002A4ECA" w:rsidRPr="00CA1A45" w:rsidRDefault="002A4ECA" w:rsidP="0027102A">
      <w:pPr>
        <w:widowControl w:val="0"/>
        <w:numPr>
          <w:ilvl w:val="1"/>
          <w:numId w:val="91"/>
        </w:numPr>
        <w:autoSpaceDE w:val="0"/>
        <w:autoSpaceDN w:val="0"/>
        <w:jc w:val="both"/>
        <w:rPr>
          <w:rFonts w:ascii="Verdana" w:eastAsia="Arial" w:hAnsi="Verdana" w:cs="Arial"/>
          <w:sz w:val="18"/>
          <w:szCs w:val="18"/>
        </w:rPr>
      </w:pPr>
      <w:r w:rsidRPr="00CA1A45">
        <w:rPr>
          <w:rFonts w:ascii="Verdana" w:eastAsia="Arial" w:hAnsi="Verdana" w:cs="Arial"/>
          <w:sz w:val="18"/>
          <w:szCs w:val="18"/>
        </w:rPr>
        <w:t>Una parte del agua del mezclado (aproximadamente la mitad)</w:t>
      </w:r>
    </w:p>
    <w:p w14:paraId="42031CFF" w14:textId="77777777" w:rsidR="002A4ECA" w:rsidRPr="00CA1A45" w:rsidRDefault="002A4ECA" w:rsidP="0027102A">
      <w:pPr>
        <w:widowControl w:val="0"/>
        <w:numPr>
          <w:ilvl w:val="1"/>
          <w:numId w:val="91"/>
        </w:numPr>
        <w:autoSpaceDE w:val="0"/>
        <w:autoSpaceDN w:val="0"/>
        <w:jc w:val="both"/>
        <w:rPr>
          <w:rFonts w:ascii="Verdana" w:eastAsia="Arial" w:hAnsi="Verdana" w:cs="Arial"/>
          <w:sz w:val="18"/>
          <w:szCs w:val="18"/>
        </w:rPr>
      </w:pPr>
      <w:r w:rsidRPr="00CA1A4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7C4266" w14:textId="77777777" w:rsidR="002A4ECA" w:rsidRPr="00CA1A45" w:rsidRDefault="002A4ECA" w:rsidP="0027102A">
      <w:pPr>
        <w:widowControl w:val="0"/>
        <w:numPr>
          <w:ilvl w:val="1"/>
          <w:numId w:val="91"/>
        </w:numPr>
        <w:autoSpaceDE w:val="0"/>
        <w:autoSpaceDN w:val="0"/>
        <w:jc w:val="both"/>
        <w:rPr>
          <w:rFonts w:ascii="Verdana" w:eastAsia="Arial" w:hAnsi="Verdana" w:cs="Arial"/>
          <w:sz w:val="18"/>
          <w:szCs w:val="18"/>
        </w:rPr>
      </w:pPr>
      <w:r w:rsidRPr="00CA1A45">
        <w:rPr>
          <w:rFonts w:ascii="Verdana" w:eastAsia="Arial" w:hAnsi="Verdana" w:cs="Arial"/>
          <w:sz w:val="18"/>
          <w:szCs w:val="18"/>
        </w:rPr>
        <w:t>La grava.</w:t>
      </w:r>
    </w:p>
    <w:p w14:paraId="160BFBC7" w14:textId="77777777" w:rsidR="002A4ECA" w:rsidRPr="00CA1A45" w:rsidRDefault="002A4ECA" w:rsidP="0027102A">
      <w:pPr>
        <w:widowControl w:val="0"/>
        <w:numPr>
          <w:ilvl w:val="1"/>
          <w:numId w:val="91"/>
        </w:numPr>
        <w:autoSpaceDE w:val="0"/>
        <w:autoSpaceDN w:val="0"/>
        <w:jc w:val="both"/>
        <w:rPr>
          <w:rFonts w:ascii="Verdana" w:eastAsia="Arial" w:hAnsi="Verdana" w:cs="Arial"/>
          <w:sz w:val="18"/>
          <w:szCs w:val="18"/>
        </w:rPr>
      </w:pPr>
      <w:r w:rsidRPr="00CA1A45">
        <w:rPr>
          <w:rFonts w:ascii="Verdana" w:eastAsia="Arial" w:hAnsi="Verdana" w:cs="Arial"/>
          <w:sz w:val="18"/>
          <w:szCs w:val="18"/>
        </w:rPr>
        <w:t>El resto del agua de amasado.</w:t>
      </w:r>
    </w:p>
    <w:p w14:paraId="64C6C806" w14:textId="77777777" w:rsidR="002A4ECA" w:rsidRPr="00CA1A45" w:rsidRDefault="002A4ECA" w:rsidP="002A4ECA">
      <w:pPr>
        <w:widowControl w:val="0"/>
        <w:autoSpaceDE w:val="0"/>
        <w:autoSpaceDN w:val="0"/>
        <w:jc w:val="both"/>
        <w:rPr>
          <w:rFonts w:ascii="Verdana" w:eastAsia="Arial" w:hAnsi="Verdana" w:cs="Arial"/>
          <w:sz w:val="18"/>
          <w:szCs w:val="18"/>
        </w:rPr>
      </w:pPr>
    </w:p>
    <w:p w14:paraId="38F47A0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F93A74" w14:textId="77777777" w:rsidR="002A4ECA" w:rsidRPr="00CA1A45" w:rsidRDefault="002A4ECA" w:rsidP="002A4ECA">
      <w:pPr>
        <w:widowControl w:val="0"/>
        <w:autoSpaceDE w:val="0"/>
        <w:autoSpaceDN w:val="0"/>
        <w:jc w:val="both"/>
        <w:rPr>
          <w:rFonts w:ascii="Verdana" w:eastAsia="Arial" w:hAnsi="Verdana" w:cs="Arial"/>
          <w:sz w:val="18"/>
          <w:szCs w:val="18"/>
        </w:rPr>
      </w:pPr>
    </w:p>
    <w:p w14:paraId="15442F9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No se permitirá cargar la hormigonera antes de haberse procedido a descargarla totalmente de la batida anterior. </w:t>
      </w:r>
    </w:p>
    <w:p w14:paraId="73E15C5C" w14:textId="77777777" w:rsidR="002A4ECA" w:rsidRPr="00CA1A45" w:rsidRDefault="002A4ECA" w:rsidP="002A4ECA">
      <w:pPr>
        <w:widowControl w:val="0"/>
        <w:autoSpaceDE w:val="0"/>
        <w:autoSpaceDN w:val="0"/>
        <w:jc w:val="both"/>
        <w:rPr>
          <w:rFonts w:ascii="Verdana" w:eastAsia="Arial" w:hAnsi="Verdana" w:cs="Arial"/>
          <w:sz w:val="18"/>
          <w:szCs w:val="18"/>
        </w:rPr>
      </w:pPr>
    </w:p>
    <w:p w14:paraId="27A12657"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mezclado manual queda expresamente prohibido.</w:t>
      </w:r>
    </w:p>
    <w:p w14:paraId="6C48A740" w14:textId="77777777" w:rsidR="002A4ECA" w:rsidRPr="00CA1A45" w:rsidRDefault="002A4ECA" w:rsidP="002A4ECA">
      <w:pPr>
        <w:widowControl w:val="0"/>
        <w:autoSpaceDE w:val="0"/>
        <w:autoSpaceDN w:val="0"/>
        <w:jc w:val="both"/>
        <w:rPr>
          <w:rFonts w:ascii="Verdana" w:eastAsia="Arial" w:hAnsi="Verdana" w:cs="Arial"/>
          <w:sz w:val="18"/>
          <w:szCs w:val="18"/>
        </w:rPr>
      </w:pPr>
    </w:p>
    <w:p w14:paraId="3A4545A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será de una consistencia tal que se asegure su trabajabilidad y la manipulación de masas compactas, densas, con aspecto y coloración uniformes.</w:t>
      </w:r>
    </w:p>
    <w:p w14:paraId="0E8EC868" w14:textId="77777777" w:rsidR="002A4ECA" w:rsidRPr="00CA1A45" w:rsidRDefault="002A4ECA" w:rsidP="002A4ECA">
      <w:pPr>
        <w:widowControl w:val="0"/>
        <w:autoSpaceDE w:val="0"/>
        <w:autoSpaceDN w:val="0"/>
        <w:jc w:val="both"/>
        <w:rPr>
          <w:rFonts w:ascii="Verdana" w:eastAsia="Arial" w:hAnsi="Verdana" w:cs="Arial"/>
          <w:sz w:val="18"/>
          <w:szCs w:val="18"/>
        </w:rPr>
      </w:pPr>
    </w:p>
    <w:p w14:paraId="16AAE6F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cantidades mínimas de cemento para las diferentes clases de hormigón serán las siguientes:</w:t>
      </w:r>
    </w:p>
    <w:p w14:paraId="356C745E" w14:textId="77777777" w:rsidR="002A4ECA" w:rsidRPr="00CA1A45" w:rsidRDefault="002A4ECA" w:rsidP="002A4ECA">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A4ECA" w:rsidRPr="00B95C3B" w14:paraId="56219207" w14:textId="77777777" w:rsidTr="002A4ECA">
        <w:trPr>
          <w:trHeight w:hRule="exact" w:val="578"/>
          <w:jc w:val="center"/>
        </w:trPr>
        <w:tc>
          <w:tcPr>
            <w:tcW w:w="1980" w:type="dxa"/>
            <w:shd w:val="clear" w:color="auto" w:fill="D9D9D9" w:themeFill="background1" w:themeFillShade="D9"/>
            <w:vAlign w:val="center"/>
          </w:tcPr>
          <w:p w14:paraId="1CB908AD" w14:textId="77777777" w:rsidR="002A4ECA" w:rsidRPr="00B95C3B" w:rsidRDefault="002A4ECA" w:rsidP="002A4ECA">
            <w:pPr>
              <w:widowControl w:val="0"/>
              <w:autoSpaceDE w:val="0"/>
              <w:autoSpaceDN w:val="0"/>
              <w:jc w:val="both"/>
              <w:rPr>
                <w:rFonts w:ascii="Verdana" w:eastAsia="Arial" w:hAnsi="Verdana" w:cs="Arial"/>
                <w:b/>
                <w:bCs/>
                <w:sz w:val="18"/>
                <w:szCs w:val="18"/>
              </w:rPr>
            </w:pPr>
            <w:r w:rsidRPr="00B95C3B">
              <w:rPr>
                <w:rFonts w:ascii="Verdana" w:eastAsia="Arial" w:hAnsi="Verdana" w:cs="Arial"/>
                <w:b/>
                <w:bCs/>
                <w:sz w:val="18"/>
                <w:szCs w:val="18"/>
              </w:rPr>
              <w:t>DOSIFICACIÓN</w:t>
            </w:r>
          </w:p>
        </w:tc>
        <w:tc>
          <w:tcPr>
            <w:tcW w:w="3969" w:type="dxa"/>
            <w:shd w:val="clear" w:color="auto" w:fill="D9D9D9" w:themeFill="background1" w:themeFillShade="D9"/>
            <w:vAlign w:val="center"/>
          </w:tcPr>
          <w:p w14:paraId="018E961D" w14:textId="77777777" w:rsidR="002A4ECA" w:rsidRPr="00B95C3B" w:rsidRDefault="002A4ECA" w:rsidP="002A4ECA">
            <w:pPr>
              <w:widowControl w:val="0"/>
              <w:autoSpaceDE w:val="0"/>
              <w:autoSpaceDN w:val="0"/>
              <w:jc w:val="both"/>
              <w:rPr>
                <w:rFonts w:ascii="Verdana" w:eastAsia="Arial" w:hAnsi="Verdana" w:cs="Arial"/>
                <w:b/>
                <w:bCs/>
                <w:sz w:val="18"/>
                <w:szCs w:val="18"/>
              </w:rPr>
            </w:pPr>
            <w:r w:rsidRPr="00B95C3B">
              <w:rPr>
                <w:rFonts w:ascii="Verdana" w:eastAsia="Arial" w:hAnsi="Verdana" w:cs="Arial"/>
                <w:b/>
                <w:bCs/>
                <w:sz w:val="18"/>
                <w:szCs w:val="18"/>
              </w:rPr>
              <w:t>CANTIDAD MÍNIMA DE CEMENTO Kg/m3</w:t>
            </w:r>
          </w:p>
        </w:tc>
      </w:tr>
      <w:tr w:rsidR="002A4ECA" w:rsidRPr="00B95C3B" w14:paraId="7FBD9790" w14:textId="77777777" w:rsidTr="002A4ECA">
        <w:trPr>
          <w:trHeight w:hRule="exact" w:val="400"/>
          <w:jc w:val="center"/>
        </w:trPr>
        <w:tc>
          <w:tcPr>
            <w:tcW w:w="1980" w:type="dxa"/>
            <w:shd w:val="clear" w:color="auto" w:fill="auto"/>
            <w:vAlign w:val="center"/>
          </w:tcPr>
          <w:p w14:paraId="60EBF8EC" w14:textId="77777777" w:rsidR="002A4ECA" w:rsidRPr="00B95C3B" w:rsidRDefault="002A4ECA" w:rsidP="002A4ECA">
            <w:pPr>
              <w:widowControl w:val="0"/>
              <w:autoSpaceDE w:val="0"/>
              <w:autoSpaceDN w:val="0"/>
              <w:jc w:val="center"/>
              <w:rPr>
                <w:rFonts w:ascii="Verdana" w:eastAsia="Arial" w:hAnsi="Verdana" w:cs="Arial"/>
                <w:sz w:val="18"/>
                <w:szCs w:val="18"/>
              </w:rPr>
            </w:pPr>
            <w:r w:rsidRPr="00B95C3B">
              <w:rPr>
                <w:rFonts w:ascii="Verdana" w:eastAsia="Arial" w:hAnsi="Verdana" w:cs="Arial"/>
                <w:sz w:val="18"/>
                <w:szCs w:val="18"/>
              </w:rPr>
              <w:t>1:2:3</w:t>
            </w:r>
          </w:p>
        </w:tc>
        <w:tc>
          <w:tcPr>
            <w:tcW w:w="3969" w:type="dxa"/>
            <w:shd w:val="clear" w:color="auto" w:fill="auto"/>
            <w:vAlign w:val="center"/>
          </w:tcPr>
          <w:p w14:paraId="57B96DFE" w14:textId="77777777" w:rsidR="002A4ECA" w:rsidRPr="00B95C3B" w:rsidRDefault="002A4ECA" w:rsidP="002A4ECA">
            <w:pPr>
              <w:widowControl w:val="0"/>
              <w:autoSpaceDE w:val="0"/>
              <w:autoSpaceDN w:val="0"/>
              <w:jc w:val="center"/>
              <w:rPr>
                <w:rFonts w:ascii="Verdana" w:eastAsia="Arial" w:hAnsi="Verdana" w:cs="Arial"/>
                <w:sz w:val="18"/>
                <w:szCs w:val="18"/>
              </w:rPr>
            </w:pPr>
            <w:r w:rsidRPr="00B95C3B">
              <w:rPr>
                <w:rFonts w:ascii="Verdana" w:eastAsia="Arial" w:hAnsi="Verdana" w:cs="Arial"/>
                <w:sz w:val="18"/>
                <w:szCs w:val="18"/>
              </w:rPr>
              <w:t>350</w:t>
            </w:r>
          </w:p>
        </w:tc>
      </w:tr>
      <w:tr w:rsidR="002A4ECA" w:rsidRPr="00B95C3B" w14:paraId="549ADA64" w14:textId="77777777" w:rsidTr="002A4ECA">
        <w:trPr>
          <w:trHeight w:hRule="exact" w:val="428"/>
          <w:jc w:val="center"/>
        </w:trPr>
        <w:tc>
          <w:tcPr>
            <w:tcW w:w="1980" w:type="dxa"/>
            <w:shd w:val="clear" w:color="auto" w:fill="auto"/>
            <w:vAlign w:val="center"/>
          </w:tcPr>
          <w:p w14:paraId="276C7DE7" w14:textId="77777777" w:rsidR="002A4ECA" w:rsidRPr="00B95C3B" w:rsidRDefault="002A4ECA" w:rsidP="002A4ECA">
            <w:pPr>
              <w:widowControl w:val="0"/>
              <w:autoSpaceDE w:val="0"/>
              <w:autoSpaceDN w:val="0"/>
              <w:jc w:val="center"/>
              <w:rPr>
                <w:rFonts w:ascii="Verdana" w:eastAsia="Arial" w:hAnsi="Verdana" w:cs="Arial"/>
                <w:sz w:val="18"/>
                <w:szCs w:val="18"/>
              </w:rPr>
            </w:pPr>
            <w:r w:rsidRPr="00B95C3B">
              <w:rPr>
                <w:rFonts w:ascii="Verdana" w:eastAsia="Arial" w:hAnsi="Verdana" w:cs="Arial"/>
                <w:sz w:val="18"/>
                <w:szCs w:val="18"/>
              </w:rPr>
              <w:t>1:2:4</w:t>
            </w:r>
          </w:p>
        </w:tc>
        <w:tc>
          <w:tcPr>
            <w:tcW w:w="3969" w:type="dxa"/>
            <w:shd w:val="clear" w:color="auto" w:fill="auto"/>
            <w:vAlign w:val="center"/>
          </w:tcPr>
          <w:p w14:paraId="0826D3E0" w14:textId="77777777" w:rsidR="002A4ECA" w:rsidRPr="00B95C3B" w:rsidRDefault="002A4ECA" w:rsidP="002A4ECA">
            <w:pPr>
              <w:widowControl w:val="0"/>
              <w:autoSpaceDE w:val="0"/>
              <w:autoSpaceDN w:val="0"/>
              <w:jc w:val="center"/>
              <w:rPr>
                <w:rFonts w:ascii="Verdana" w:eastAsia="Arial" w:hAnsi="Verdana" w:cs="Arial"/>
                <w:sz w:val="18"/>
                <w:szCs w:val="18"/>
              </w:rPr>
            </w:pPr>
            <w:r w:rsidRPr="00B95C3B">
              <w:rPr>
                <w:rFonts w:ascii="Verdana" w:eastAsia="Arial" w:hAnsi="Verdana" w:cs="Arial"/>
                <w:sz w:val="18"/>
                <w:szCs w:val="18"/>
              </w:rPr>
              <w:t>300</w:t>
            </w:r>
          </w:p>
        </w:tc>
      </w:tr>
      <w:tr w:rsidR="002A4ECA" w:rsidRPr="00B95C3B" w14:paraId="21AF279E" w14:textId="77777777" w:rsidTr="002A4ECA">
        <w:trPr>
          <w:trHeight w:hRule="exact" w:val="434"/>
          <w:jc w:val="center"/>
        </w:trPr>
        <w:tc>
          <w:tcPr>
            <w:tcW w:w="1980" w:type="dxa"/>
            <w:shd w:val="clear" w:color="auto" w:fill="auto"/>
            <w:vAlign w:val="center"/>
          </w:tcPr>
          <w:p w14:paraId="53B91A00" w14:textId="77777777" w:rsidR="002A4ECA" w:rsidRPr="00B95C3B" w:rsidRDefault="002A4ECA" w:rsidP="002A4ECA">
            <w:pPr>
              <w:widowControl w:val="0"/>
              <w:autoSpaceDE w:val="0"/>
              <w:autoSpaceDN w:val="0"/>
              <w:jc w:val="center"/>
              <w:rPr>
                <w:rFonts w:ascii="Verdana" w:eastAsia="Arial" w:hAnsi="Verdana" w:cs="Arial"/>
                <w:sz w:val="18"/>
                <w:szCs w:val="18"/>
              </w:rPr>
            </w:pPr>
            <w:r w:rsidRPr="00B95C3B">
              <w:rPr>
                <w:rFonts w:ascii="Verdana" w:eastAsia="Arial" w:hAnsi="Verdana" w:cs="Arial"/>
                <w:sz w:val="18"/>
                <w:szCs w:val="18"/>
              </w:rPr>
              <w:t>1:3:4</w:t>
            </w:r>
          </w:p>
        </w:tc>
        <w:tc>
          <w:tcPr>
            <w:tcW w:w="3969" w:type="dxa"/>
            <w:shd w:val="clear" w:color="auto" w:fill="auto"/>
            <w:vAlign w:val="center"/>
          </w:tcPr>
          <w:p w14:paraId="7F274C83" w14:textId="77777777" w:rsidR="002A4ECA" w:rsidRPr="00B95C3B" w:rsidRDefault="002A4ECA" w:rsidP="002A4ECA">
            <w:pPr>
              <w:widowControl w:val="0"/>
              <w:autoSpaceDE w:val="0"/>
              <w:autoSpaceDN w:val="0"/>
              <w:jc w:val="center"/>
              <w:rPr>
                <w:rFonts w:ascii="Verdana" w:eastAsia="Arial" w:hAnsi="Verdana" w:cs="Arial"/>
                <w:sz w:val="18"/>
                <w:szCs w:val="18"/>
              </w:rPr>
            </w:pPr>
            <w:r w:rsidRPr="00B95C3B">
              <w:rPr>
                <w:rFonts w:ascii="Verdana" w:eastAsia="Arial" w:hAnsi="Verdana" w:cs="Arial"/>
                <w:sz w:val="18"/>
                <w:szCs w:val="18"/>
              </w:rPr>
              <w:t>265</w:t>
            </w:r>
          </w:p>
        </w:tc>
      </w:tr>
      <w:tr w:rsidR="002A4ECA" w:rsidRPr="00B95C3B" w14:paraId="773AB66F" w14:textId="77777777" w:rsidTr="002A4ECA">
        <w:trPr>
          <w:trHeight w:hRule="exact" w:val="426"/>
          <w:jc w:val="center"/>
        </w:trPr>
        <w:tc>
          <w:tcPr>
            <w:tcW w:w="1980" w:type="dxa"/>
            <w:shd w:val="clear" w:color="auto" w:fill="auto"/>
            <w:vAlign w:val="center"/>
          </w:tcPr>
          <w:p w14:paraId="578F8CC6" w14:textId="77777777" w:rsidR="002A4ECA" w:rsidRPr="00B95C3B" w:rsidRDefault="002A4ECA" w:rsidP="002A4ECA">
            <w:pPr>
              <w:widowControl w:val="0"/>
              <w:autoSpaceDE w:val="0"/>
              <w:autoSpaceDN w:val="0"/>
              <w:jc w:val="center"/>
              <w:rPr>
                <w:rFonts w:ascii="Verdana" w:eastAsia="Arial" w:hAnsi="Verdana" w:cs="Arial"/>
                <w:sz w:val="18"/>
                <w:szCs w:val="18"/>
              </w:rPr>
            </w:pPr>
            <w:r w:rsidRPr="00B95C3B">
              <w:rPr>
                <w:rFonts w:ascii="Verdana" w:eastAsia="Arial" w:hAnsi="Verdana" w:cs="Arial"/>
                <w:sz w:val="18"/>
                <w:szCs w:val="18"/>
              </w:rPr>
              <w:lastRenderedPageBreak/>
              <w:t>1:3:5</w:t>
            </w:r>
          </w:p>
        </w:tc>
        <w:tc>
          <w:tcPr>
            <w:tcW w:w="3969" w:type="dxa"/>
            <w:shd w:val="clear" w:color="auto" w:fill="auto"/>
            <w:vAlign w:val="center"/>
          </w:tcPr>
          <w:p w14:paraId="3918607F" w14:textId="77777777" w:rsidR="002A4ECA" w:rsidRPr="00B95C3B" w:rsidRDefault="002A4ECA" w:rsidP="002A4ECA">
            <w:pPr>
              <w:widowControl w:val="0"/>
              <w:autoSpaceDE w:val="0"/>
              <w:autoSpaceDN w:val="0"/>
              <w:jc w:val="center"/>
              <w:rPr>
                <w:rFonts w:ascii="Verdana" w:eastAsia="Arial" w:hAnsi="Verdana" w:cs="Arial"/>
                <w:sz w:val="18"/>
                <w:szCs w:val="18"/>
              </w:rPr>
            </w:pPr>
            <w:r w:rsidRPr="00B95C3B">
              <w:rPr>
                <w:rFonts w:ascii="Verdana" w:eastAsia="Arial" w:hAnsi="Verdana" w:cs="Arial"/>
                <w:sz w:val="18"/>
                <w:szCs w:val="18"/>
              </w:rPr>
              <w:t>235</w:t>
            </w:r>
          </w:p>
        </w:tc>
      </w:tr>
    </w:tbl>
    <w:p w14:paraId="2275B969" w14:textId="77777777" w:rsidR="002A4ECA" w:rsidRPr="00CA1A45" w:rsidRDefault="002A4ECA" w:rsidP="002A4ECA">
      <w:pPr>
        <w:widowControl w:val="0"/>
        <w:autoSpaceDE w:val="0"/>
        <w:autoSpaceDN w:val="0"/>
        <w:jc w:val="both"/>
        <w:rPr>
          <w:rFonts w:ascii="Verdana" w:eastAsia="Arial" w:hAnsi="Verdana" w:cs="Arial"/>
          <w:sz w:val="18"/>
          <w:szCs w:val="18"/>
        </w:rPr>
      </w:pPr>
    </w:p>
    <w:p w14:paraId="1956B90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2F041642" w14:textId="77777777" w:rsidR="002A4ECA" w:rsidRPr="00CA1A45" w:rsidRDefault="002A4ECA" w:rsidP="002A4ECA">
      <w:pPr>
        <w:widowControl w:val="0"/>
        <w:autoSpaceDE w:val="0"/>
        <w:autoSpaceDN w:val="0"/>
        <w:jc w:val="both"/>
        <w:rPr>
          <w:rFonts w:ascii="Verdana" w:eastAsia="Arial" w:hAnsi="Verdana" w:cs="Arial"/>
          <w:sz w:val="18"/>
          <w:szCs w:val="18"/>
        </w:rPr>
      </w:pPr>
    </w:p>
    <w:p w14:paraId="4AD6B2F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dosificaciones señaladas anteriormente serán empleadas, cuando las mismas no se encuentren especificadas en los planos correspondientes.</w:t>
      </w:r>
    </w:p>
    <w:p w14:paraId="299CE1DC" w14:textId="77777777" w:rsidR="002A4ECA" w:rsidRPr="00CA1A45" w:rsidRDefault="002A4ECA" w:rsidP="002A4ECA">
      <w:pPr>
        <w:widowControl w:val="0"/>
        <w:autoSpaceDE w:val="0"/>
        <w:autoSpaceDN w:val="0"/>
        <w:jc w:val="both"/>
        <w:rPr>
          <w:rFonts w:ascii="Verdana" w:eastAsia="Arial" w:hAnsi="Verdana" w:cs="Arial"/>
          <w:sz w:val="18"/>
          <w:szCs w:val="18"/>
        </w:rPr>
      </w:pPr>
    </w:p>
    <w:p w14:paraId="029181E1"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Transporte</w:t>
      </w:r>
    </w:p>
    <w:p w14:paraId="233036C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B175CB" w14:textId="77777777" w:rsidR="002A4ECA" w:rsidRPr="00CA1A45" w:rsidRDefault="002A4ECA" w:rsidP="002A4ECA">
      <w:pPr>
        <w:widowControl w:val="0"/>
        <w:autoSpaceDE w:val="0"/>
        <w:autoSpaceDN w:val="0"/>
        <w:jc w:val="both"/>
        <w:rPr>
          <w:rFonts w:ascii="Verdana" w:eastAsia="Arial" w:hAnsi="Verdana" w:cs="Arial"/>
          <w:sz w:val="18"/>
          <w:szCs w:val="18"/>
        </w:rPr>
      </w:pPr>
    </w:p>
    <w:p w14:paraId="3200918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ADC15BA" w14:textId="77777777" w:rsidR="002A4ECA" w:rsidRPr="00CA1A45" w:rsidRDefault="002A4ECA" w:rsidP="002A4ECA">
      <w:pPr>
        <w:widowControl w:val="0"/>
        <w:autoSpaceDE w:val="0"/>
        <w:autoSpaceDN w:val="0"/>
        <w:jc w:val="both"/>
        <w:rPr>
          <w:rFonts w:ascii="Verdana" w:eastAsia="Arial" w:hAnsi="Verdana" w:cs="Arial"/>
          <w:sz w:val="18"/>
          <w:szCs w:val="18"/>
        </w:rPr>
      </w:pPr>
    </w:p>
    <w:p w14:paraId="483A5C0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01EA7CFA" w14:textId="77777777" w:rsidR="002A4ECA" w:rsidRPr="00CA1A45" w:rsidRDefault="002A4ECA" w:rsidP="002A4ECA">
      <w:pPr>
        <w:widowControl w:val="0"/>
        <w:autoSpaceDE w:val="0"/>
        <w:autoSpaceDN w:val="0"/>
        <w:jc w:val="both"/>
        <w:rPr>
          <w:rFonts w:ascii="Verdana" w:eastAsia="Arial" w:hAnsi="Verdana" w:cs="Arial"/>
          <w:sz w:val="18"/>
          <w:szCs w:val="18"/>
        </w:rPr>
      </w:pPr>
    </w:p>
    <w:p w14:paraId="1BC927EA"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Hormigonado</w:t>
      </w:r>
    </w:p>
    <w:p w14:paraId="0F0CEC1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hormigonado o vaciado deberá cumplir con las exigencias y requisitos establecidos en la Norma CBH-87 para hormigones.</w:t>
      </w:r>
    </w:p>
    <w:p w14:paraId="7DCAF68A" w14:textId="77777777" w:rsidR="002A4ECA" w:rsidRPr="00CA1A45" w:rsidRDefault="002A4ECA" w:rsidP="002A4ECA">
      <w:pPr>
        <w:widowControl w:val="0"/>
        <w:autoSpaceDE w:val="0"/>
        <w:autoSpaceDN w:val="0"/>
        <w:jc w:val="both"/>
        <w:rPr>
          <w:rFonts w:ascii="Verdana" w:eastAsia="Arial" w:hAnsi="Verdana" w:cs="Arial"/>
          <w:sz w:val="18"/>
          <w:szCs w:val="18"/>
        </w:rPr>
      </w:pPr>
    </w:p>
    <w:p w14:paraId="6E60FC7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19C1AC69" w14:textId="77777777" w:rsidR="002A4ECA" w:rsidRPr="00CA1A45" w:rsidRDefault="002A4ECA" w:rsidP="002A4ECA">
      <w:pPr>
        <w:widowControl w:val="0"/>
        <w:autoSpaceDE w:val="0"/>
        <w:autoSpaceDN w:val="0"/>
        <w:jc w:val="both"/>
        <w:rPr>
          <w:rFonts w:ascii="Verdana" w:eastAsia="Arial" w:hAnsi="Verdana" w:cs="Arial"/>
          <w:sz w:val="18"/>
          <w:szCs w:val="18"/>
        </w:rPr>
      </w:pPr>
    </w:p>
    <w:p w14:paraId="35FFE98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CA1A45">
        <w:rPr>
          <w:rFonts w:ascii="Verdana" w:eastAsia="Arial" w:hAnsi="Verdana" w:cs="Arial"/>
          <w:color w:val="FF0000"/>
          <w:sz w:val="18"/>
          <w:szCs w:val="18"/>
        </w:rPr>
        <w:t xml:space="preserve"> </w:t>
      </w:r>
      <w:r w:rsidRPr="00CA1A45">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35AE880E" w14:textId="77777777" w:rsidR="002A4ECA" w:rsidRPr="00CA1A45" w:rsidRDefault="002A4ECA" w:rsidP="002A4ECA">
      <w:pPr>
        <w:widowControl w:val="0"/>
        <w:autoSpaceDE w:val="0"/>
        <w:autoSpaceDN w:val="0"/>
        <w:jc w:val="both"/>
        <w:rPr>
          <w:rFonts w:ascii="Verdana" w:eastAsia="Arial" w:hAnsi="Verdana" w:cs="Arial"/>
          <w:sz w:val="18"/>
          <w:szCs w:val="18"/>
        </w:rPr>
      </w:pPr>
    </w:p>
    <w:p w14:paraId="03A65AC7"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F54808" w14:textId="77777777" w:rsidR="002A4ECA" w:rsidRPr="00CA1A45" w:rsidRDefault="002A4ECA" w:rsidP="002A4ECA">
      <w:pPr>
        <w:widowControl w:val="0"/>
        <w:autoSpaceDE w:val="0"/>
        <w:autoSpaceDN w:val="0"/>
        <w:jc w:val="both"/>
        <w:rPr>
          <w:rFonts w:ascii="Verdana" w:eastAsia="Arial" w:hAnsi="Verdana" w:cs="Arial"/>
          <w:sz w:val="18"/>
          <w:szCs w:val="18"/>
        </w:rPr>
      </w:pPr>
    </w:p>
    <w:p w14:paraId="1FD9162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ejecución se continuará por capas, y siguiendo el mismo procedimiento indicado antes para lograr una efectiva unión vertical y horizontal.</w:t>
      </w:r>
    </w:p>
    <w:p w14:paraId="663489D2" w14:textId="77777777" w:rsidR="002A4ECA" w:rsidRPr="00CA1A45" w:rsidRDefault="002A4ECA" w:rsidP="002A4ECA">
      <w:pPr>
        <w:widowControl w:val="0"/>
        <w:autoSpaceDE w:val="0"/>
        <w:autoSpaceDN w:val="0"/>
        <w:jc w:val="both"/>
        <w:rPr>
          <w:rFonts w:ascii="Verdana" w:eastAsia="Arial" w:hAnsi="Verdana" w:cs="Arial"/>
          <w:sz w:val="18"/>
          <w:szCs w:val="18"/>
        </w:rPr>
      </w:pPr>
    </w:p>
    <w:p w14:paraId="0898367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526DA89A"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3E9F91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Compactación</w:t>
      </w:r>
    </w:p>
    <w:p w14:paraId="52056C0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50D1FE1"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38CD97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Protección y Curado</w:t>
      </w:r>
    </w:p>
    <w:p w14:paraId="5D7EDB0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Una vez vaciado el hormigón fresco, deberá protegerse contra la lluvia, el viento, sol y en general contra toda acción que lo perjudique.</w:t>
      </w:r>
    </w:p>
    <w:p w14:paraId="66A59BF8" w14:textId="77777777" w:rsidR="002A4ECA" w:rsidRPr="00CA1A45" w:rsidRDefault="002A4ECA" w:rsidP="002A4ECA">
      <w:pPr>
        <w:widowControl w:val="0"/>
        <w:autoSpaceDE w:val="0"/>
        <w:autoSpaceDN w:val="0"/>
        <w:jc w:val="both"/>
        <w:rPr>
          <w:rFonts w:ascii="Verdana" w:eastAsia="Arial" w:hAnsi="Verdana" w:cs="Arial"/>
          <w:sz w:val="18"/>
          <w:szCs w:val="18"/>
        </w:rPr>
      </w:pPr>
    </w:p>
    <w:p w14:paraId="7A5D5FA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será protegido manteniéndose a una temperatura superior a 5°C por lo menos durante 96 horas.</w:t>
      </w:r>
    </w:p>
    <w:p w14:paraId="6B2C1682" w14:textId="77777777" w:rsidR="002A4ECA" w:rsidRPr="00CA1A45" w:rsidRDefault="002A4ECA" w:rsidP="002A4ECA">
      <w:pPr>
        <w:widowControl w:val="0"/>
        <w:autoSpaceDE w:val="0"/>
        <w:autoSpaceDN w:val="0"/>
        <w:jc w:val="both"/>
        <w:rPr>
          <w:rFonts w:ascii="Verdana" w:eastAsia="Arial" w:hAnsi="Verdana" w:cs="Arial"/>
          <w:sz w:val="18"/>
          <w:szCs w:val="18"/>
        </w:rPr>
      </w:pPr>
    </w:p>
    <w:p w14:paraId="15686EF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274D4D0" w14:textId="77777777" w:rsidR="002A4ECA" w:rsidRPr="00CA1A45" w:rsidRDefault="002A4ECA" w:rsidP="002A4ECA">
      <w:pPr>
        <w:widowControl w:val="0"/>
        <w:autoSpaceDE w:val="0"/>
        <w:autoSpaceDN w:val="0"/>
        <w:jc w:val="both"/>
        <w:rPr>
          <w:rFonts w:ascii="Verdana" w:eastAsia="Arial" w:hAnsi="Verdana" w:cs="Arial"/>
          <w:sz w:val="18"/>
          <w:szCs w:val="18"/>
        </w:rPr>
      </w:pPr>
    </w:p>
    <w:p w14:paraId="3715116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Durante la construcción, queda prohibido aplicar cargas, acumular materiales o maquinarias que signifiquen un peligro en la estabilidad de la estructura.</w:t>
      </w:r>
    </w:p>
    <w:p w14:paraId="3E4A1841" w14:textId="77777777" w:rsidR="002A4ECA" w:rsidRPr="00CA1A45" w:rsidRDefault="002A4ECA" w:rsidP="002A4ECA">
      <w:pPr>
        <w:widowControl w:val="0"/>
        <w:autoSpaceDE w:val="0"/>
        <w:autoSpaceDN w:val="0"/>
        <w:jc w:val="both"/>
        <w:rPr>
          <w:rFonts w:ascii="Verdana" w:eastAsia="Arial" w:hAnsi="Verdana" w:cs="Arial"/>
          <w:sz w:val="18"/>
          <w:szCs w:val="18"/>
        </w:rPr>
      </w:pPr>
    </w:p>
    <w:p w14:paraId="3B913C0C"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Control de Calidad</w:t>
      </w:r>
    </w:p>
    <w:p w14:paraId="4DB9684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CE37145" w14:textId="77777777" w:rsidR="002A4ECA" w:rsidRPr="00CA1A45" w:rsidRDefault="002A4ECA" w:rsidP="002A4ECA">
      <w:pPr>
        <w:widowControl w:val="0"/>
        <w:autoSpaceDE w:val="0"/>
        <w:autoSpaceDN w:val="0"/>
        <w:jc w:val="both"/>
        <w:rPr>
          <w:rFonts w:ascii="Verdana" w:eastAsia="Arial" w:hAnsi="Verdana" w:cs="Arial"/>
          <w:sz w:val="18"/>
          <w:szCs w:val="18"/>
        </w:rPr>
      </w:pPr>
    </w:p>
    <w:p w14:paraId="1C7D445A"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0CB3F3D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6E9E02A0" w14:textId="77777777" w:rsidR="002A4ECA" w:rsidRPr="00CA1A45" w:rsidRDefault="002A4ECA" w:rsidP="002A4ECA">
      <w:pPr>
        <w:widowControl w:val="0"/>
        <w:autoSpaceDE w:val="0"/>
        <w:autoSpaceDN w:val="0"/>
        <w:jc w:val="both"/>
        <w:rPr>
          <w:rFonts w:ascii="Verdana" w:eastAsia="Arial" w:hAnsi="Verdana" w:cs="Arial"/>
          <w:sz w:val="18"/>
          <w:szCs w:val="18"/>
        </w:rPr>
      </w:pPr>
    </w:p>
    <w:p w14:paraId="3ED7A292" w14:textId="77777777" w:rsidR="002A4ECA" w:rsidRPr="00CA1A45" w:rsidRDefault="002A4ECA" w:rsidP="0027102A">
      <w:pPr>
        <w:widowControl w:val="0"/>
        <w:numPr>
          <w:ilvl w:val="0"/>
          <w:numId w:val="88"/>
        </w:numPr>
        <w:autoSpaceDE w:val="0"/>
        <w:autoSpaceDN w:val="0"/>
        <w:jc w:val="both"/>
        <w:rPr>
          <w:rFonts w:ascii="Verdana" w:eastAsia="Arial" w:hAnsi="Verdana" w:cs="Arial"/>
          <w:b/>
          <w:sz w:val="18"/>
          <w:szCs w:val="18"/>
        </w:rPr>
      </w:pPr>
      <w:r w:rsidRPr="00CA1A45">
        <w:rPr>
          <w:rFonts w:ascii="Verdana" w:eastAsia="Arial" w:hAnsi="Verdana" w:cs="Arial"/>
          <w:b/>
          <w:sz w:val="18"/>
          <w:szCs w:val="18"/>
        </w:rPr>
        <w:t>Ensayos a Realizar</w:t>
      </w:r>
    </w:p>
    <w:p w14:paraId="71848AF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el caso del presente ítem mínimamente se realizarán los siguientes ensayos de calidad:</w:t>
      </w:r>
    </w:p>
    <w:p w14:paraId="04D4DE7C" w14:textId="77777777" w:rsidR="002A4ECA" w:rsidRPr="00CA1A45" w:rsidRDefault="002A4ECA" w:rsidP="0027102A">
      <w:pPr>
        <w:widowControl w:val="0"/>
        <w:numPr>
          <w:ilvl w:val="0"/>
          <w:numId w:val="86"/>
        </w:numPr>
        <w:autoSpaceDE w:val="0"/>
        <w:autoSpaceDN w:val="0"/>
        <w:jc w:val="both"/>
        <w:rPr>
          <w:rFonts w:ascii="Verdana" w:eastAsia="Arial" w:hAnsi="Verdana" w:cs="Arial"/>
          <w:sz w:val="18"/>
          <w:szCs w:val="18"/>
        </w:rPr>
      </w:pPr>
      <w:r w:rsidRPr="00CA1A45">
        <w:rPr>
          <w:rFonts w:ascii="Verdana" w:eastAsia="Arial" w:hAnsi="Verdana" w:cs="Arial"/>
          <w:sz w:val="18"/>
          <w:szCs w:val="18"/>
        </w:rPr>
        <w:t>Granulometría de los Áridos.</w:t>
      </w:r>
    </w:p>
    <w:p w14:paraId="7567F51D" w14:textId="77777777" w:rsidR="002A4ECA" w:rsidRPr="00CA1A45" w:rsidRDefault="002A4ECA" w:rsidP="0027102A">
      <w:pPr>
        <w:widowControl w:val="0"/>
        <w:numPr>
          <w:ilvl w:val="0"/>
          <w:numId w:val="86"/>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Ensayos de Control de la Resistencia del Hormigón – Probetas Cilíndricas.</w:t>
      </w:r>
    </w:p>
    <w:p w14:paraId="303350F9" w14:textId="77777777" w:rsidR="002A4ECA" w:rsidRPr="00CA1A45" w:rsidRDefault="002A4ECA" w:rsidP="0027102A">
      <w:pPr>
        <w:widowControl w:val="0"/>
        <w:numPr>
          <w:ilvl w:val="0"/>
          <w:numId w:val="86"/>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Ensayos de Control de la Consistencia del Hormigón - Cono de Abraham.</w:t>
      </w:r>
    </w:p>
    <w:p w14:paraId="3BB6289D" w14:textId="77777777" w:rsidR="002A4ECA" w:rsidRPr="00CA1A45" w:rsidRDefault="002A4ECA" w:rsidP="002A4ECA">
      <w:pPr>
        <w:widowControl w:val="0"/>
        <w:autoSpaceDE w:val="0"/>
        <w:autoSpaceDN w:val="0"/>
        <w:jc w:val="both"/>
        <w:rPr>
          <w:rFonts w:ascii="Verdana" w:eastAsia="Arial" w:hAnsi="Verdana" w:cs="Arial"/>
          <w:sz w:val="18"/>
          <w:szCs w:val="18"/>
        </w:rPr>
      </w:pPr>
    </w:p>
    <w:p w14:paraId="5640E5C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Adicionalmente, el Inspector de proyecto indicará la realización de los siguientes ensayos de calidad cuando las condiciones de la obra así lo requieran:</w:t>
      </w:r>
    </w:p>
    <w:p w14:paraId="12BCD05A" w14:textId="77777777" w:rsidR="002A4ECA" w:rsidRPr="00CA1A45" w:rsidRDefault="002A4ECA" w:rsidP="0027102A">
      <w:pPr>
        <w:widowControl w:val="0"/>
        <w:numPr>
          <w:ilvl w:val="0"/>
          <w:numId w:val="87"/>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Ensayos de calidad sobre el cemento.</w:t>
      </w:r>
    </w:p>
    <w:p w14:paraId="7091CF3B" w14:textId="77777777" w:rsidR="002A4ECA" w:rsidRPr="00CA1A45" w:rsidRDefault="002A4ECA" w:rsidP="0027102A">
      <w:pPr>
        <w:widowControl w:val="0"/>
        <w:numPr>
          <w:ilvl w:val="0"/>
          <w:numId w:val="87"/>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Ensayos de calidad de los aceros de refuerzo.</w:t>
      </w:r>
    </w:p>
    <w:p w14:paraId="24C7EFAA" w14:textId="77777777" w:rsidR="002A4ECA" w:rsidRPr="00CA1A45" w:rsidRDefault="002A4ECA" w:rsidP="0027102A">
      <w:pPr>
        <w:widowControl w:val="0"/>
        <w:numPr>
          <w:ilvl w:val="0"/>
          <w:numId w:val="87"/>
        </w:numPr>
        <w:autoSpaceDE w:val="0"/>
        <w:autoSpaceDN w:val="0"/>
        <w:jc w:val="both"/>
        <w:rPr>
          <w:rFonts w:ascii="Verdana" w:eastAsia="Arial" w:hAnsi="Verdana" w:cs="Arial"/>
          <w:sz w:val="18"/>
          <w:szCs w:val="18"/>
        </w:rPr>
      </w:pPr>
      <w:r w:rsidRPr="00CA1A45">
        <w:rPr>
          <w:rFonts w:ascii="Verdana" w:eastAsia="Arial" w:hAnsi="Verdana" w:cs="Arial"/>
          <w:sz w:val="18"/>
          <w:szCs w:val="18"/>
        </w:rPr>
        <w:t>Ensayo de la Máquina de los Ángeles.</w:t>
      </w:r>
    </w:p>
    <w:p w14:paraId="25420F85" w14:textId="77777777" w:rsidR="002A4ECA" w:rsidRPr="00CA1A45" w:rsidRDefault="002A4ECA" w:rsidP="0027102A">
      <w:pPr>
        <w:widowControl w:val="0"/>
        <w:numPr>
          <w:ilvl w:val="0"/>
          <w:numId w:val="87"/>
        </w:numPr>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Otros que el proponente oferte en su propuesta. </w:t>
      </w:r>
    </w:p>
    <w:p w14:paraId="725A3515" w14:textId="77777777" w:rsidR="002A4ECA" w:rsidRPr="00CA1A45" w:rsidRDefault="002A4ECA" w:rsidP="002A4ECA">
      <w:pPr>
        <w:widowControl w:val="0"/>
        <w:autoSpaceDE w:val="0"/>
        <w:autoSpaceDN w:val="0"/>
        <w:jc w:val="both"/>
        <w:rPr>
          <w:rFonts w:ascii="Verdana" w:eastAsia="Arial" w:hAnsi="Verdana" w:cs="Arial"/>
          <w:sz w:val="18"/>
          <w:szCs w:val="18"/>
        </w:rPr>
      </w:pPr>
    </w:p>
    <w:p w14:paraId="09B369AF" w14:textId="77777777" w:rsidR="002A4ECA" w:rsidRPr="00CA1A45" w:rsidRDefault="002A4ECA" w:rsidP="0027102A">
      <w:pPr>
        <w:widowControl w:val="0"/>
        <w:numPr>
          <w:ilvl w:val="0"/>
          <w:numId w:val="89"/>
        </w:numPr>
        <w:autoSpaceDE w:val="0"/>
        <w:autoSpaceDN w:val="0"/>
        <w:jc w:val="both"/>
        <w:rPr>
          <w:rFonts w:ascii="Verdana" w:eastAsia="Arial" w:hAnsi="Verdana" w:cs="Arial"/>
          <w:b/>
          <w:sz w:val="18"/>
          <w:szCs w:val="18"/>
        </w:rPr>
      </w:pPr>
      <w:r w:rsidRPr="00CA1A45">
        <w:rPr>
          <w:rFonts w:ascii="Verdana" w:eastAsia="Arial" w:hAnsi="Verdana" w:cs="Arial"/>
          <w:b/>
          <w:sz w:val="18"/>
          <w:szCs w:val="18"/>
        </w:rPr>
        <w:t>Laboratorio</w:t>
      </w:r>
    </w:p>
    <w:p w14:paraId="42EA063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FD22D4" w14:textId="77777777" w:rsidR="002A4ECA" w:rsidRPr="00CA1A45" w:rsidRDefault="002A4ECA" w:rsidP="002A4ECA">
      <w:pPr>
        <w:widowControl w:val="0"/>
        <w:autoSpaceDE w:val="0"/>
        <w:autoSpaceDN w:val="0"/>
        <w:jc w:val="both"/>
        <w:rPr>
          <w:rFonts w:ascii="Verdana" w:eastAsia="Arial" w:hAnsi="Verdana" w:cs="Arial"/>
          <w:sz w:val="18"/>
          <w:szCs w:val="18"/>
        </w:rPr>
      </w:pPr>
    </w:p>
    <w:p w14:paraId="582DF75B" w14:textId="77777777" w:rsidR="002A4ECA" w:rsidRPr="00CA1A45" w:rsidRDefault="002A4ECA" w:rsidP="0027102A">
      <w:pPr>
        <w:widowControl w:val="0"/>
        <w:numPr>
          <w:ilvl w:val="0"/>
          <w:numId w:val="89"/>
        </w:numPr>
        <w:autoSpaceDE w:val="0"/>
        <w:autoSpaceDN w:val="0"/>
        <w:jc w:val="both"/>
        <w:rPr>
          <w:rFonts w:ascii="Verdana" w:eastAsia="Arial" w:hAnsi="Verdana" w:cs="Arial"/>
          <w:b/>
          <w:sz w:val="18"/>
          <w:szCs w:val="18"/>
        </w:rPr>
      </w:pPr>
      <w:r w:rsidRPr="00CA1A45">
        <w:rPr>
          <w:rFonts w:ascii="Verdana" w:eastAsia="Arial" w:hAnsi="Verdana" w:cs="Arial"/>
          <w:b/>
          <w:sz w:val="18"/>
          <w:szCs w:val="18"/>
        </w:rPr>
        <w:t>Frecuencia de los Ensayos</w:t>
      </w:r>
    </w:p>
    <w:p w14:paraId="76773DD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578B5A02" w14:textId="77777777" w:rsidR="002A4ECA" w:rsidRPr="00CA1A45" w:rsidRDefault="002A4ECA" w:rsidP="002A4ECA">
      <w:pPr>
        <w:widowControl w:val="0"/>
        <w:autoSpaceDE w:val="0"/>
        <w:autoSpaceDN w:val="0"/>
        <w:jc w:val="both"/>
        <w:rPr>
          <w:rFonts w:ascii="Verdana" w:eastAsia="Arial" w:hAnsi="Verdana" w:cs="Arial"/>
          <w:sz w:val="18"/>
          <w:szCs w:val="18"/>
        </w:rPr>
      </w:pPr>
    </w:p>
    <w:p w14:paraId="1808EBE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4EA2FC" w14:textId="77777777" w:rsidR="002A4ECA" w:rsidRPr="00CA1A45" w:rsidRDefault="002A4ECA" w:rsidP="002A4ECA">
      <w:pPr>
        <w:widowControl w:val="0"/>
        <w:autoSpaceDE w:val="0"/>
        <w:autoSpaceDN w:val="0"/>
        <w:jc w:val="both"/>
        <w:rPr>
          <w:rFonts w:ascii="Verdana" w:eastAsia="Arial" w:hAnsi="Verdana" w:cs="Arial"/>
          <w:sz w:val="18"/>
          <w:szCs w:val="18"/>
        </w:rPr>
      </w:pPr>
    </w:p>
    <w:p w14:paraId="48CF5B8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F692B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688146" w14:textId="77777777" w:rsidR="002A4ECA" w:rsidRPr="00CA1A45" w:rsidRDefault="002A4ECA" w:rsidP="002A4ECA">
      <w:pPr>
        <w:widowControl w:val="0"/>
        <w:autoSpaceDE w:val="0"/>
        <w:autoSpaceDN w:val="0"/>
        <w:jc w:val="both"/>
        <w:rPr>
          <w:rFonts w:ascii="Verdana" w:eastAsia="Arial" w:hAnsi="Verdana" w:cs="Arial"/>
          <w:sz w:val="18"/>
          <w:szCs w:val="18"/>
        </w:rPr>
      </w:pPr>
    </w:p>
    <w:p w14:paraId="17345D1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EE4A641" w14:textId="77777777" w:rsidR="002A4ECA" w:rsidRPr="00CA1A45" w:rsidRDefault="002A4ECA" w:rsidP="002A4ECA">
      <w:pPr>
        <w:widowControl w:val="0"/>
        <w:autoSpaceDE w:val="0"/>
        <w:autoSpaceDN w:val="0"/>
        <w:jc w:val="both"/>
        <w:rPr>
          <w:rFonts w:ascii="Verdana" w:eastAsia="Arial" w:hAnsi="Verdana" w:cs="Arial"/>
          <w:sz w:val="18"/>
          <w:szCs w:val="18"/>
        </w:rPr>
      </w:pPr>
    </w:p>
    <w:p w14:paraId="34CAF67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5DE774"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2853E2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Criterios de Aceptación y Rechazo</w:t>
      </w:r>
    </w:p>
    <w:p w14:paraId="5CAD74E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6A472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38E528" w14:textId="77777777" w:rsidR="002A4ECA" w:rsidRPr="00CA1A45" w:rsidRDefault="002A4ECA" w:rsidP="002A4ECA">
      <w:pPr>
        <w:widowControl w:val="0"/>
        <w:autoSpaceDE w:val="0"/>
        <w:autoSpaceDN w:val="0"/>
        <w:jc w:val="both"/>
        <w:rPr>
          <w:rFonts w:ascii="Verdana" w:eastAsia="Arial" w:hAnsi="Verdana" w:cs="Arial"/>
          <w:sz w:val="18"/>
          <w:szCs w:val="18"/>
        </w:rPr>
      </w:pPr>
    </w:p>
    <w:p w14:paraId="76BC13A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84A2178" w14:textId="77777777" w:rsidR="002A4ECA" w:rsidRPr="00CA1A45" w:rsidRDefault="002A4ECA" w:rsidP="002A4ECA">
      <w:pPr>
        <w:widowControl w:val="0"/>
        <w:autoSpaceDE w:val="0"/>
        <w:autoSpaceDN w:val="0"/>
        <w:jc w:val="both"/>
        <w:rPr>
          <w:rFonts w:ascii="Verdana" w:eastAsia="Arial" w:hAnsi="Verdana" w:cs="Arial"/>
          <w:sz w:val="18"/>
          <w:szCs w:val="18"/>
        </w:rPr>
      </w:pPr>
    </w:p>
    <w:p w14:paraId="3EF2B68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Todos los ensayos, pruebas, demoliciones, curados y reemplazos necesarios serán ejecutados por la Entidad Ejecutora a su costo.</w:t>
      </w:r>
    </w:p>
    <w:p w14:paraId="00526E1C" w14:textId="77777777" w:rsidR="002A4ECA" w:rsidRPr="00CA1A45" w:rsidRDefault="002A4ECA" w:rsidP="002A4ECA">
      <w:pPr>
        <w:widowControl w:val="0"/>
        <w:autoSpaceDE w:val="0"/>
        <w:autoSpaceDN w:val="0"/>
        <w:jc w:val="both"/>
        <w:rPr>
          <w:rFonts w:ascii="Verdana" w:eastAsia="Arial" w:hAnsi="Verdana" w:cs="Arial"/>
          <w:sz w:val="18"/>
          <w:szCs w:val="18"/>
        </w:rPr>
      </w:pPr>
    </w:p>
    <w:p w14:paraId="7556D9B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1FEA8458" w14:textId="77777777" w:rsidR="002A4ECA" w:rsidRPr="00CA1A45" w:rsidRDefault="002A4ECA" w:rsidP="002A4ECA">
      <w:pPr>
        <w:tabs>
          <w:tab w:val="left" w:pos="560"/>
        </w:tabs>
        <w:jc w:val="both"/>
        <w:rPr>
          <w:rFonts w:ascii="Verdana" w:eastAsia="Arial" w:hAnsi="Verdana" w:cs="Arial"/>
          <w:sz w:val="18"/>
          <w:szCs w:val="18"/>
        </w:rPr>
      </w:pPr>
      <w:r w:rsidRPr="00CA1A45">
        <w:rPr>
          <w:rFonts w:ascii="Verdana" w:eastAsia="Arial" w:hAnsi="Verdana" w:cs="Arial"/>
          <w:sz w:val="18"/>
          <w:szCs w:val="18"/>
        </w:rPr>
        <w:t xml:space="preserve">Los cimientos de hormigón ciclópeo serán medidos en </w:t>
      </w:r>
      <w:r w:rsidRPr="00CA1A45">
        <w:rPr>
          <w:rFonts w:ascii="Verdana" w:eastAsia="Arial" w:hAnsi="Verdana" w:cs="Arial"/>
          <w:b/>
          <w:sz w:val="18"/>
          <w:szCs w:val="18"/>
        </w:rPr>
        <w:t>metros cúbicos</w:t>
      </w:r>
      <w:r w:rsidRPr="00CA1A45">
        <w:rPr>
          <w:rFonts w:ascii="Verdana" w:eastAsia="Arial" w:hAnsi="Verdana" w:cs="Arial"/>
          <w:sz w:val="18"/>
          <w:szCs w:val="18"/>
        </w:rPr>
        <w:t>, tomando en cuenta únicamente el volumen neto del trabajo ejecutado y autorizado.</w:t>
      </w:r>
    </w:p>
    <w:p w14:paraId="02E3DD71" w14:textId="77777777" w:rsidR="002A4ECA" w:rsidRPr="00CA1A45" w:rsidRDefault="002A4ECA" w:rsidP="002A4ECA">
      <w:pPr>
        <w:widowControl w:val="0"/>
        <w:autoSpaceDE w:val="0"/>
        <w:autoSpaceDN w:val="0"/>
        <w:jc w:val="both"/>
        <w:rPr>
          <w:rFonts w:ascii="Verdana" w:eastAsia="Arial" w:hAnsi="Verdana" w:cs="Arial"/>
          <w:sz w:val="18"/>
          <w:szCs w:val="18"/>
        </w:rPr>
      </w:pPr>
    </w:p>
    <w:p w14:paraId="7AB2F7BD"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3ED6F6A3"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sz w:val="18"/>
          <w:szCs w:val="18"/>
        </w:rPr>
        <w:t xml:space="preserve">El aporte propio se encuentra especificado en el análisis de precios unitarios, mismos </w:t>
      </w:r>
      <w:r w:rsidRPr="00CA1A4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C0A80D"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14FBD696"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1C64067F" w14:textId="47DF7AD8" w:rsidR="002A4ECA" w:rsidRPr="00CA1A45" w:rsidRDefault="002A4ECA" w:rsidP="002A4ECA">
      <w:pPr>
        <w:widowControl w:val="0"/>
        <w:autoSpaceDE w:val="0"/>
        <w:autoSpaceDN w:val="0"/>
        <w:jc w:val="both"/>
        <w:rPr>
          <w:rFonts w:ascii="Verdana" w:eastAsia="Arial" w:hAnsi="Verdana" w:cs="Tahoma"/>
          <w:b/>
          <w:bCs/>
          <w:color w:val="000000"/>
          <w:sz w:val="18"/>
          <w:szCs w:val="18"/>
        </w:rPr>
      </w:pPr>
    </w:p>
    <w:p w14:paraId="4459ECFC" w14:textId="7F782B01" w:rsidR="002A4ECA" w:rsidRPr="00CA1A45" w:rsidRDefault="002A4ECA" w:rsidP="002A4ECA">
      <w:pPr>
        <w:widowControl w:val="0"/>
        <w:autoSpaceDE w:val="0"/>
        <w:autoSpaceDN w:val="0"/>
        <w:jc w:val="both"/>
        <w:rPr>
          <w:rFonts w:ascii="Verdana" w:eastAsia="Arial" w:hAnsi="Verdana" w:cs="Tahoma"/>
          <w:b/>
          <w:bCs/>
          <w:color w:val="000000"/>
          <w:sz w:val="18"/>
          <w:szCs w:val="18"/>
        </w:rPr>
      </w:pPr>
      <w:r w:rsidRPr="00CA1A45">
        <w:rPr>
          <w:rFonts w:ascii="Verdana" w:eastAsia="Arial" w:hAnsi="Verdana" w:cs="Tahoma"/>
          <w:b/>
          <w:bCs/>
          <w:color w:val="000000"/>
          <w:sz w:val="18"/>
          <w:szCs w:val="18"/>
        </w:rPr>
        <w:t>DETALLE CONSTRUCTIVO. –</w:t>
      </w:r>
    </w:p>
    <w:p w14:paraId="48E557E3"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p w14:paraId="21697F3A" w14:textId="75CDE984" w:rsidR="002A4ECA" w:rsidRDefault="002A4ECA" w:rsidP="002A4ECA">
      <w:pPr>
        <w:widowControl w:val="0"/>
        <w:tabs>
          <w:tab w:val="left" w:pos="560"/>
        </w:tabs>
        <w:autoSpaceDE w:val="0"/>
        <w:autoSpaceDN w:val="0"/>
        <w:jc w:val="center"/>
        <w:rPr>
          <w:rFonts w:ascii="Verdana" w:eastAsia="Arial" w:hAnsi="Verdana" w:cs="Tahoma"/>
          <w:color w:val="000000"/>
          <w:sz w:val="18"/>
          <w:szCs w:val="18"/>
        </w:rPr>
      </w:pPr>
    </w:p>
    <w:p w14:paraId="178EC488" w14:textId="0EE0C5BC" w:rsidR="00B36270" w:rsidRDefault="00B36270" w:rsidP="002A4ECA">
      <w:pPr>
        <w:widowControl w:val="0"/>
        <w:tabs>
          <w:tab w:val="left" w:pos="560"/>
        </w:tabs>
        <w:autoSpaceDE w:val="0"/>
        <w:autoSpaceDN w:val="0"/>
        <w:jc w:val="center"/>
        <w:rPr>
          <w:rFonts w:ascii="Verdana" w:eastAsia="Arial" w:hAnsi="Verdana" w:cs="Tahoma"/>
          <w:color w:val="000000"/>
          <w:sz w:val="18"/>
          <w:szCs w:val="18"/>
        </w:rPr>
      </w:pPr>
      <w:r w:rsidRPr="00CA1A45">
        <w:rPr>
          <w:rFonts w:ascii="Verdana" w:eastAsia="Arial" w:hAnsi="Verdana" w:cs="Arial"/>
          <w:noProof/>
          <w:sz w:val="18"/>
          <w:szCs w:val="18"/>
          <w:lang w:val="es-BO" w:eastAsia="es-BO"/>
        </w:rPr>
        <w:drawing>
          <wp:anchor distT="0" distB="0" distL="114300" distR="114300" simplePos="0" relativeHeight="251696128" behindDoc="0" locked="0" layoutInCell="1" allowOverlap="1" wp14:anchorId="7FBE4353" wp14:editId="17F13915">
            <wp:simplePos x="0" y="0"/>
            <wp:positionH relativeFrom="column">
              <wp:posOffset>1955851</wp:posOffset>
            </wp:positionH>
            <wp:positionV relativeFrom="paragraph">
              <wp:posOffset>10491</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5B165ADD" w14:textId="38DCEF9A" w:rsidR="00B36270" w:rsidRPr="00CA1A45" w:rsidRDefault="00B36270" w:rsidP="002A4ECA">
      <w:pPr>
        <w:widowControl w:val="0"/>
        <w:tabs>
          <w:tab w:val="left" w:pos="560"/>
        </w:tabs>
        <w:autoSpaceDE w:val="0"/>
        <w:autoSpaceDN w:val="0"/>
        <w:jc w:val="center"/>
        <w:rPr>
          <w:rFonts w:ascii="Verdana" w:eastAsia="Arial" w:hAnsi="Verdana" w:cs="Tahoma"/>
          <w:color w:val="000000"/>
          <w:sz w:val="18"/>
          <w:szCs w:val="18"/>
        </w:rPr>
      </w:pPr>
    </w:p>
    <w:p w14:paraId="67428CCA" w14:textId="77777777" w:rsidR="002A4ECA" w:rsidRPr="00CA1A45" w:rsidRDefault="002A4ECA" w:rsidP="002A4ECA">
      <w:pPr>
        <w:widowControl w:val="0"/>
        <w:tabs>
          <w:tab w:val="left" w:pos="560"/>
        </w:tabs>
        <w:autoSpaceDE w:val="0"/>
        <w:autoSpaceDN w:val="0"/>
        <w:jc w:val="center"/>
        <w:rPr>
          <w:rFonts w:ascii="Verdana" w:eastAsia="Arial" w:hAnsi="Verdana" w:cs="Tahoma"/>
          <w:color w:val="000000"/>
          <w:sz w:val="18"/>
          <w:szCs w:val="18"/>
        </w:rPr>
      </w:pPr>
    </w:p>
    <w:p w14:paraId="7F200E7A" w14:textId="77777777" w:rsidR="002A4ECA" w:rsidRPr="00CA1A45" w:rsidRDefault="002A4ECA" w:rsidP="002A4ECA">
      <w:pPr>
        <w:widowControl w:val="0"/>
        <w:autoSpaceDE w:val="0"/>
        <w:autoSpaceDN w:val="0"/>
        <w:rPr>
          <w:rFonts w:ascii="Verdana" w:eastAsia="Arial" w:hAnsi="Verdana" w:cs="Arial"/>
          <w:sz w:val="18"/>
          <w:szCs w:val="18"/>
        </w:rPr>
      </w:pPr>
    </w:p>
    <w:p w14:paraId="0BD84A25" w14:textId="77777777" w:rsidR="002A4ECA" w:rsidRPr="00CA1A45" w:rsidRDefault="002A4ECA" w:rsidP="002A4ECA">
      <w:pPr>
        <w:widowControl w:val="0"/>
        <w:autoSpaceDE w:val="0"/>
        <w:autoSpaceDN w:val="0"/>
        <w:rPr>
          <w:rFonts w:ascii="Verdana" w:eastAsia="Arial" w:hAnsi="Verdana" w:cs="Arial"/>
          <w:sz w:val="18"/>
          <w:szCs w:val="18"/>
        </w:rPr>
      </w:pPr>
    </w:p>
    <w:p w14:paraId="03A12F9B" w14:textId="77777777" w:rsidR="002A4ECA" w:rsidRPr="00CA1A45" w:rsidRDefault="002A4ECA" w:rsidP="002A4ECA">
      <w:pPr>
        <w:widowControl w:val="0"/>
        <w:autoSpaceDE w:val="0"/>
        <w:autoSpaceDN w:val="0"/>
        <w:rPr>
          <w:rFonts w:ascii="Verdana" w:eastAsia="Arial" w:hAnsi="Verdana" w:cs="Arial"/>
          <w:sz w:val="18"/>
          <w:szCs w:val="18"/>
        </w:rPr>
      </w:pPr>
    </w:p>
    <w:p w14:paraId="59AC0FB2" w14:textId="77777777" w:rsidR="002A4ECA" w:rsidRPr="00CA1A45" w:rsidRDefault="002A4ECA" w:rsidP="002A4ECA">
      <w:pPr>
        <w:widowControl w:val="0"/>
        <w:autoSpaceDE w:val="0"/>
        <w:autoSpaceDN w:val="0"/>
        <w:rPr>
          <w:rFonts w:ascii="Verdana" w:eastAsia="Arial" w:hAnsi="Verdana" w:cs="Arial"/>
          <w:sz w:val="18"/>
          <w:szCs w:val="18"/>
        </w:rPr>
      </w:pPr>
    </w:p>
    <w:p w14:paraId="38E2F6F5" w14:textId="77777777" w:rsidR="002A4ECA" w:rsidRPr="00CA1A45" w:rsidRDefault="002A4ECA" w:rsidP="002A4ECA">
      <w:pPr>
        <w:widowControl w:val="0"/>
        <w:autoSpaceDE w:val="0"/>
        <w:autoSpaceDN w:val="0"/>
        <w:rPr>
          <w:rFonts w:ascii="Verdana" w:eastAsia="Arial" w:hAnsi="Verdana" w:cs="Arial"/>
          <w:sz w:val="18"/>
          <w:szCs w:val="18"/>
        </w:rPr>
      </w:pPr>
    </w:p>
    <w:p w14:paraId="7628DFEE" w14:textId="77777777" w:rsidR="002A4ECA" w:rsidRDefault="002A4ECA" w:rsidP="002A4ECA">
      <w:pPr>
        <w:widowControl w:val="0"/>
        <w:autoSpaceDE w:val="0"/>
        <w:autoSpaceDN w:val="0"/>
        <w:rPr>
          <w:rFonts w:ascii="Verdana" w:eastAsia="Arial" w:hAnsi="Verdana" w:cs="Arial"/>
          <w:sz w:val="18"/>
          <w:szCs w:val="18"/>
        </w:rPr>
      </w:pPr>
    </w:p>
    <w:p w14:paraId="1C278ACF" w14:textId="77777777" w:rsidR="00B36270" w:rsidRDefault="00B36270" w:rsidP="002A4ECA">
      <w:pPr>
        <w:widowControl w:val="0"/>
        <w:autoSpaceDE w:val="0"/>
        <w:autoSpaceDN w:val="0"/>
        <w:rPr>
          <w:rFonts w:ascii="Verdana" w:eastAsia="Arial" w:hAnsi="Verdana" w:cs="Arial"/>
          <w:sz w:val="18"/>
          <w:szCs w:val="18"/>
        </w:rPr>
      </w:pPr>
    </w:p>
    <w:p w14:paraId="3C072B81" w14:textId="77777777" w:rsidR="00B36270" w:rsidRDefault="00B36270" w:rsidP="002A4ECA">
      <w:pPr>
        <w:widowControl w:val="0"/>
        <w:autoSpaceDE w:val="0"/>
        <w:autoSpaceDN w:val="0"/>
        <w:rPr>
          <w:rFonts w:ascii="Verdana" w:eastAsia="Arial" w:hAnsi="Verdana" w:cs="Arial"/>
          <w:sz w:val="18"/>
          <w:szCs w:val="18"/>
        </w:rPr>
      </w:pPr>
    </w:p>
    <w:p w14:paraId="7A1CD81D" w14:textId="77777777" w:rsidR="00B36270" w:rsidRDefault="00B36270" w:rsidP="002A4ECA">
      <w:pPr>
        <w:widowControl w:val="0"/>
        <w:autoSpaceDE w:val="0"/>
        <w:autoSpaceDN w:val="0"/>
        <w:rPr>
          <w:rFonts w:ascii="Verdana" w:eastAsia="Arial" w:hAnsi="Verdana" w:cs="Arial"/>
          <w:sz w:val="18"/>
          <w:szCs w:val="18"/>
        </w:rPr>
      </w:pPr>
    </w:p>
    <w:p w14:paraId="3F9BD216" w14:textId="77777777" w:rsidR="00B36270" w:rsidRPr="00CA1A45" w:rsidRDefault="00B36270" w:rsidP="002A4ECA">
      <w:pPr>
        <w:widowControl w:val="0"/>
        <w:autoSpaceDE w:val="0"/>
        <w:autoSpaceDN w:val="0"/>
        <w:rPr>
          <w:rFonts w:ascii="Verdana" w:eastAsia="Arial" w:hAnsi="Verdana" w:cs="Arial"/>
          <w:sz w:val="18"/>
          <w:szCs w:val="18"/>
        </w:rPr>
      </w:pPr>
    </w:p>
    <w:p w14:paraId="19239FE1" w14:textId="77777777" w:rsidR="002A4ECA" w:rsidRPr="00CA1A45" w:rsidRDefault="002A4ECA" w:rsidP="002A4ECA">
      <w:pPr>
        <w:widowControl w:val="0"/>
        <w:autoSpaceDE w:val="0"/>
        <w:autoSpaceDN w:val="0"/>
        <w:rPr>
          <w:rFonts w:ascii="Verdana" w:eastAsia="Arial" w:hAnsi="Verdana" w:cs="Arial"/>
          <w:sz w:val="18"/>
          <w:szCs w:val="18"/>
        </w:rPr>
      </w:pPr>
    </w:p>
    <w:p w14:paraId="06B93C4E" w14:textId="77777777" w:rsidR="002A4ECA" w:rsidRPr="00CA1A45" w:rsidRDefault="002A4ECA" w:rsidP="002A4ECA">
      <w:pPr>
        <w:widowControl w:val="0"/>
        <w:autoSpaceDE w:val="0"/>
        <w:autoSpaceDN w:val="0"/>
        <w:rPr>
          <w:rFonts w:ascii="Verdana" w:eastAsia="Arial" w:hAnsi="Verdana" w:cs="Arial"/>
          <w:sz w:val="18"/>
          <w:szCs w:val="18"/>
        </w:rPr>
      </w:pPr>
    </w:p>
    <w:tbl>
      <w:tblPr>
        <w:tblStyle w:val="Tablaconcuadrcula4"/>
        <w:tblW w:w="9209" w:type="dxa"/>
        <w:tblLook w:val="04A0" w:firstRow="1" w:lastRow="0" w:firstColumn="1" w:lastColumn="0" w:noHBand="0" w:noVBand="1"/>
      </w:tblPr>
      <w:tblGrid>
        <w:gridCol w:w="584"/>
        <w:gridCol w:w="2385"/>
        <w:gridCol w:w="1145"/>
        <w:gridCol w:w="5095"/>
      </w:tblGrid>
      <w:tr w:rsidR="002A4ECA" w:rsidRPr="00CA1A45" w14:paraId="20374456" w14:textId="77777777" w:rsidTr="00B36270">
        <w:tc>
          <w:tcPr>
            <w:tcW w:w="584" w:type="dxa"/>
            <w:shd w:val="clear" w:color="auto" w:fill="1F3864" w:themeFill="accent5" w:themeFillShade="80"/>
          </w:tcPr>
          <w:p w14:paraId="0B4B2D58"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5E173480"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3B4600CC"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095" w:type="dxa"/>
            <w:shd w:val="clear" w:color="auto" w:fill="1F3864" w:themeFill="accent5" w:themeFillShade="80"/>
          </w:tcPr>
          <w:p w14:paraId="079953FA"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744549D8" w14:textId="77777777" w:rsidTr="00B36270">
        <w:tc>
          <w:tcPr>
            <w:tcW w:w="584" w:type="dxa"/>
            <w:shd w:val="clear" w:color="auto" w:fill="BDD6EE" w:themeFill="accent1" w:themeFillTint="66"/>
          </w:tcPr>
          <w:p w14:paraId="034558A9" w14:textId="77777777" w:rsidR="002A4ECA" w:rsidRPr="00CA1A45" w:rsidRDefault="002A4ECA" w:rsidP="002A4ECA">
            <w:pPr>
              <w:widowControl w:val="0"/>
              <w:autoSpaceDE w:val="0"/>
              <w:autoSpaceDN w:val="0"/>
              <w:jc w:val="both"/>
              <w:rPr>
                <w:rFonts w:ascii="Verdana" w:eastAsia="Arial" w:hAnsi="Verdana" w:cs="Arial"/>
                <w:b/>
                <w:sz w:val="18"/>
                <w:szCs w:val="18"/>
                <w:lang w:val="es-ES"/>
              </w:rPr>
            </w:pPr>
            <w:r w:rsidRPr="00CA1A45">
              <w:rPr>
                <w:rFonts w:ascii="Verdana" w:eastAsia="Arial" w:hAnsi="Verdana" w:cs="Arial"/>
                <w:b/>
                <w:sz w:val="18"/>
                <w:szCs w:val="18"/>
                <w:lang w:val="es-ES"/>
              </w:rPr>
              <w:t>8</w:t>
            </w:r>
          </w:p>
        </w:tc>
        <w:tc>
          <w:tcPr>
            <w:tcW w:w="2385" w:type="dxa"/>
            <w:shd w:val="clear" w:color="auto" w:fill="BDD6EE" w:themeFill="accent1" w:themeFillTint="66"/>
            <w:vAlign w:val="center"/>
          </w:tcPr>
          <w:p w14:paraId="1666EE77"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05D6FF03"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M3</w:t>
            </w:r>
          </w:p>
        </w:tc>
        <w:tc>
          <w:tcPr>
            <w:tcW w:w="5095" w:type="dxa"/>
            <w:shd w:val="clear" w:color="auto" w:fill="BDD6EE" w:themeFill="accent1" w:themeFillTint="66"/>
            <w:vAlign w:val="center"/>
          </w:tcPr>
          <w:p w14:paraId="2401CDEA"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lang w:val="es-ES"/>
              </w:rPr>
            </w:pPr>
            <w:r w:rsidRPr="00CA1A45">
              <w:rPr>
                <w:rFonts w:ascii="Verdana" w:eastAsia="Arial" w:hAnsi="Verdana" w:cs="Tahoma"/>
                <w:b/>
                <w:bCs/>
                <w:sz w:val="18"/>
                <w:szCs w:val="18"/>
                <w:lang w:val="es-ES"/>
              </w:rPr>
              <w:t>SOBRECIMIENTO DE HORMIGÓN CICLÓPEO 50% PIEDRA DESPLAZADORA</w:t>
            </w:r>
          </w:p>
        </w:tc>
      </w:tr>
    </w:tbl>
    <w:p w14:paraId="60B704D5" w14:textId="77777777" w:rsidR="00B36270" w:rsidRDefault="00B36270" w:rsidP="002A4ECA">
      <w:pPr>
        <w:widowControl w:val="0"/>
        <w:autoSpaceDE w:val="0"/>
        <w:autoSpaceDN w:val="0"/>
        <w:jc w:val="both"/>
        <w:rPr>
          <w:rFonts w:ascii="Verdana" w:eastAsia="Arial" w:hAnsi="Verdana" w:cs="Arial"/>
          <w:b/>
          <w:sz w:val="18"/>
          <w:szCs w:val="18"/>
        </w:rPr>
      </w:pPr>
    </w:p>
    <w:p w14:paraId="212EDA6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1D7C9F45"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Este ítem se refiere a la construcción de sobrecimientos de hormigón ciclópeo con 50 % piedra </w:t>
      </w:r>
      <w:r w:rsidRPr="00CA1A45">
        <w:rPr>
          <w:rFonts w:ascii="Verdana" w:eastAsia="Arial" w:hAnsi="Verdana" w:cs="Tahoma"/>
          <w:sz w:val="18"/>
          <w:szCs w:val="18"/>
        </w:rPr>
        <w:lastRenderedPageBreak/>
        <w:t>desplazadora, de acuerdo a las dimensiones, dosificaciones de hormigón 1:2:4 y otros detalles señalados en los planos constructivos, e instrucciones del Inspector de proyecto.</w:t>
      </w:r>
    </w:p>
    <w:p w14:paraId="50F6E059" w14:textId="77777777" w:rsidR="002A4ECA" w:rsidRPr="00CA1A45" w:rsidRDefault="002A4ECA" w:rsidP="002A4ECA">
      <w:pPr>
        <w:widowControl w:val="0"/>
        <w:autoSpaceDE w:val="0"/>
        <w:autoSpaceDN w:val="0"/>
        <w:jc w:val="both"/>
        <w:rPr>
          <w:rFonts w:ascii="Verdana" w:eastAsia="Arial" w:hAnsi="Verdana" w:cs="Arial"/>
          <w:sz w:val="18"/>
          <w:szCs w:val="18"/>
        </w:rPr>
      </w:pPr>
    </w:p>
    <w:p w14:paraId="2A099EB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4E1A6091"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4F77A35" w14:textId="77777777" w:rsidR="002A4ECA" w:rsidRPr="00CA1A45" w:rsidRDefault="002A4ECA" w:rsidP="002A4ECA">
      <w:pPr>
        <w:widowControl w:val="0"/>
        <w:autoSpaceDE w:val="0"/>
        <w:autoSpaceDN w:val="0"/>
        <w:jc w:val="both"/>
        <w:rPr>
          <w:rFonts w:ascii="Verdana" w:eastAsia="Arial" w:hAnsi="Verdana" w:cs="Tahoma"/>
          <w:sz w:val="18"/>
          <w:szCs w:val="18"/>
        </w:rPr>
      </w:pPr>
    </w:p>
    <w:p w14:paraId="051833C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0C87EC35"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57D719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7B7A82"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4417A019"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5965B4E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2DD8CE6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172A41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560D4D4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759CD9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b/>
          <w:kern w:val="28"/>
          <w:sz w:val="18"/>
          <w:szCs w:val="18"/>
        </w:rPr>
        <w:t>Limpieza y Preparación</w:t>
      </w:r>
    </w:p>
    <w:p w14:paraId="2B311A4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5CA22B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6A35354"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Encofrados</w:t>
      </w:r>
    </w:p>
    <w:p w14:paraId="42C0668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podrán ser de madera, metálicos u otro material lo suficientemente rígido, estanco y estable.</w:t>
      </w:r>
    </w:p>
    <w:p w14:paraId="6A29240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758E19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37D4042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BB0F86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F36814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9095B6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deberán ser estancos a fin de evitar el empobrecimiento del hormigón por escurrimiento del agua.</w:t>
      </w:r>
    </w:p>
    <w:p w14:paraId="5705430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FE8787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4627E2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18E104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2146962"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Mezclado</w:t>
      </w:r>
    </w:p>
    <w:p w14:paraId="441BC7C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CB8B0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3A0BFA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8E4D06B" w14:textId="77777777" w:rsidR="002A4ECA" w:rsidRPr="00CA1A45" w:rsidRDefault="002A4ECA" w:rsidP="0027102A">
      <w:pPr>
        <w:widowControl w:val="0"/>
        <w:numPr>
          <w:ilvl w:val="0"/>
          <w:numId w:val="8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utilizarán una o más hormigoneras de capacidad adecuada y se empleará personal especializado para su manejo.</w:t>
      </w:r>
    </w:p>
    <w:p w14:paraId="3D1C6A8B" w14:textId="77777777" w:rsidR="002A4ECA" w:rsidRPr="00CA1A45" w:rsidRDefault="002A4ECA" w:rsidP="0027102A">
      <w:pPr>
        <w:widowControl w:val="0"/>
        <w:numPr>
          <w:ilvl w:val="0"/>
          <w:numId w:val="8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lastRenderedPageBreak/>
        <w:t>Periódicamente se verificará la uniformidad del mezclado.</w:t>
      </w:r>
    </w:p>
    <w:p w14:paraId="06302FE4" w14:textId="77777777" w:rsidR="002A4ECA" w:rsidRPr="00CA1A45" w:rsidRDefault="002A4ECA" w:rsidP="0027102A">
      <w:pPr>
        <w:widowControl w:val="0"/>
        <w:numPr>
          <w:ilvl w:val="0"/>
          <w:numId w:val="8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materiales componentes serán introducidos en el orden siguiente:</w:t>
      </w:r>
    </w:p>
    <w:p w14:paraId="01A9E5B2" w14:textId="77777777" w:rsidR="002A4ECA" w:rsidRPr="00CA1A45" w:rsidRDefault="002A4ECA" w:rsidP="0027102A">
      <w:pPr>
        <w:widowControl w:val="0"/>
        <w:numPr>
          <w:ilvl w:val="0"/>
          <w:numId w:val="8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Una parte del agua del mezclado (aproximadamente la mitad)</w:t>
      </w:r>
    </w:p>
    <w:p w14:paraId="6DDD830D" w14:textId="77777777" w:rsidR="002A4ECA" w:rsidRPr="00CA1A45" w:rsidRDefault="002A4ECA" w:rsidP="0027102A">
      <w:pPr>
        <w:widowControl w:val="0"/>
        <w:numPr>
          <w:ilvl w:val="0"/>
          <w:numId w:val="8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5F97C10" w14:textId="77777777" w:rsidR="002A4ECA" w:rsidRPr="00CA1A45" w:rsidRDefault="002A4ECA" w:rsidP="0027102A">
      <w:pPr>
        <w:widowControl w:val="0"/>
        <w:numPr>
          <w:ilvl w:val="0"/>
          <w:numId w:val="8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grava</w:t>
      </w:r>
    </w:p>
    <w:p w14:paraId="2F195E3C" w14:textId="77777777" w:rsidR="002A4ECA" w:rsidRPr="00CA1A45" w:rsidRDefault="002A4ECA" w:rsidP="0027102A">
      <w:pPr>
        <w:widowControl w:val="0"/>
        <w:numPr>
          <w:ilvl w:val="0"/>
          <w:numId w:val="8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resto del agua de amasado</w:t>
      </w:r>
    </w:p>
    <w:p w14:paraId="7B40F74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65AD2E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58E03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D9EC66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No se permitirá cargar la hormigonera antes de haberse procedido a descargarla totalmente de la batida anterior. </w:t>
      </w:r>
    </w:p>
    <w:p w14:paraId="6F2EDD4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3EC920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mezclado manual queda expresamente prohibido.</w:t>
      </w:r>
    </w:p>
    <w:p w14:paraId="55AC478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D41E10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7362F6E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6A7C81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cantidades mínimas de cemento para las diferentes clases de hormigón serán las siguientes:</w:t>
      </w:r>
    </w:p>
    <w:p w14:paraId="5DB362F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A4ECA" w:rsidRPr="00CA1A45" w14:paraId="29206068" w14:textId="77777777" w:rsidTr="002A4ECA">
        <w:trPr>
          <w:trHeight w:hRule="exact" w:val="574"/>
          <w:jc w:val="center"/>
        </w:trPr>
        <w:tc>
          <w:tcPr>
            <w:tcW w:w="2009" w:type="dxa"/>
            <w:shd w:val="clear" w:color="auto" w:fill="1F3864" w:themeFill="accent5" w:themeFillShade="80"/>
            <w:vAlign w:val="center"/>
          </w:tcPr>
          <w:p w14:paraId="45E92E78"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1DA89207"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CANTIDAD MÍNIMA DE CEMENTO</w:t>
            </w:r>
          </w:p>
          <w:p w14:paraId="66F6E79D"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Kg/m3</w:t>
            </w:r>
          </w:p>
        </w:tc>
      </w:tr>
      <w:tr w:rsidR="002A4ECA" w:rsidRPr="00CA1A45" w14:paraId="70638E88" w14:textId="77777777" w:rsidTr="002A4ECA">
        <w:trPr>
          <w:trHeight w:hRule="exact" w:val="281"/>
          <w:jc w:val="center"/>
        </w:trPr>
        <w:tc>
          <w:tcPr>
            <w:tcW w:w="2009" w:type="dxa"/>
            <w:shd w:val="clear" w:color="auto" w:fill="auto"/>
            <w:vAlign w:val="center"/>
          </w:tcPr>
          <w:p w14:paraId="5A1F3E9C" w14:textId="77777777" w:rsidR="002A4ECA" w:rsidRPr="00CA1A45" w:rsidRDefault="002A4ECA" w:rsidP="002A4ECA">
            <w:pPr>
              <w:widowControl w:val="0"/>
              <w:autoSpaceDE w:val="0"/>
              <w:autoSpaceDN w:val="0"/>
              <w:jc w:val="center"/>
              <w:rPr>
                <w:rFonts w:ascii="Verdana" w:eastAsia="Arial" w:hAnsi="Verdana" w:cs="Arial"/>
                <w:kern w:val="28"/>
                <w:sz w:val="18"/>
                <w:szCs w:val="18"/>
              </w:rPr>
            </w:pPr>
            <w:r w:rsidRPr="00CA1A45">
              <w:rPr>
                <w:rFonts w:ascii="Verdana" w:eastAsia="Arial" w:hAnsi="Verdana" w:cs="Arial"/>
                <w:kern w:val="28"/>
                <w:sz w:val="18"/>
                <w:szCs w:val="18"/>
              </w:rPr>
              <w:t>1:2:3</w:t>
            </w:r>
          </w:p>
        </w:tc>
        <w:tc>
          <w:tcPr>
            <w:tcW w:w="4014" w:type="dxa"/>
            <w:shd w:val="clear" w:color="auto" w:fill="auto"/>
            <w:vAlign w:val="center"/>
          </w:tcPr>
          <w:p w14:paraId="7BB1D5CA" w14:textId="77777777" w:rsidR="002A4ECA" w:rsidRPr="00CA1A45" w:rsidRDefault="002A4ECA" w:rsidP="002A4ECA">
            <w:pPr>
              <w:widowControl w:val="0"/>
              <w:autoSpaceDE w:val="0"/>
              <w:autoSpaceDN w:val="0"/>
              <w:jc w:val="center"/>
              <w:rPr>
                <w:rFonts w:ascii="Verdana" w:eastAsia="Arial" w:hAnsi="Verdana" w:cs="Arial"/>
                <w:kern w:val="28"/>
                <w:sz w:val="18"/>
                <w:szCs w:val="18"/>
              </w:rPr>
            </w:pPr>
            <w:r w:rsidRPr="00CA1A45">
              <w:rPr>
                <w:rFonts w:ascii="Verdana" w:eastAsia="Arial" w:hAnsi="Verdana" w:cs="Arial"/>
                <w:kern w:val="28"/>
                <w:sz w:val="18"/>
                <w:szCs w:val="18"/>
              </w:rPr>
              <w:t>350</w:t>
            </w:r>
          </w:p>
        </w:tc>
      </w:tr>
      <w:tr w:rsidR="002A4ECA" w:rsidRPr="00CA1A45" w14:paraId="71C5CF17" w14:textId="77777777" w:rsidTr="002A4ECA">
        <w:trPr>
          <w:trHeight w:hRule="exact" w:val="284"/>
          <w:jc w:val="center"/>
        </w:trPr>
        <w:tc>
          <w:tcPr>
            <w:tcW w:w="2009" w:type="dxa"/>
            <w:shd w:val="clear" w:color="auto" w:fill="auto"/>
            <w:vAlign w:val="center"/>
          </w:tcPr>
          <w:p w14:paraId="365FE3D4" w14:textId="77777777" w:rsidR="002A4ECA" w:rsidRPr="00CA1A45" w:rsidRDefault="002A4ECA" w:rsidP="002A4ECA">
            <w:pPr>
              <w:widowControl w:val="0"/>
              <w:autoSpaceDE w:val="0"/>
              <w:autoSpaceDN w:val="0"/>
              <w:jc w:val="center"/>
              <w:rPr>
                <w:rFonts w:ascii="Verdana" w:eastAsia="Arial" w:hAnsi="Verdana" w:cs="Arial"/>
                <w:kern w:val="28"/>
                <w:sz w:val="18"/>
                <w:szCs w:val="18"/>
              </w:rPr>
            </w:pPr>
            <w:r w:rsidRPr="00CA1A45">
              <w:rPr>
                <w:rFonts w:ascii="Verdana" w:eastAsia="Arial" w:hAnsi="Verdana" w:cs="Arial"/>
                <w:kern w:val="28"/>
                <w:sz w:val="18"/>
                <w:szCs w:val="18"/>
              </w:rPr>
              <w:t>1:2:4</w:t>
            </w:r>
          </w:p>
        </w:tc>
        <w:tc>
          <w:tcPr>
            <w:tcW w:w="4014" w:type="dxa"/>
            <w:shd w:val="clear" w:color="auto" w:fill="auto"/>
            <w:vAlign w:val="center"/>
          </w:tcPr>
          <w:p w14:paraId="17B40F90" w14:textId="77777777" w:rsidR="002A4ECA" w:rsidRPr="00CA1A45" w:rsidRDefault="002A4ECA" w:rsidP="002A4ECA">
            <w:pPr>
              <w:widowControl w:val="0"/>
              <w:autoSpaceDE w:val="0"/>
              <w:autoSpaceDN w:val="0"/>
              <w:jc w:val="center"/>
              <w:rPr>
                <w:rFonts w:ascii="Verdana" w:eastAsia="Arial" w:hAnsi="Verdana" w:cs="Arial"/>
                <w:kern w:val="28"/>
                <w:sz w:val="18"/>
                <w:szCs w:val="18"/>
              </w:rPr>
            </w:pPr>
            <w:r w:rsidRPr="00CA1A45">
              <w:rPr>
                <w:rFonts w:ascii="Verdana" w:eastAsia="Arial" w:hAnsi="Verdana" w:cs="Arial"/>
                <w:kern w:val="28"/>
                <w:sz w:val="18"/>
                <w:szCs w:val="18"/>
              </w:rPr>
              <w:t>300</w:t>
            </w:r>
          </w:p>
        </w:tc>
      </w:tr>
      <w:tr w:rsidR="002A4ECA" w:rsidRPr="00CA1A45" w14:paraId="7341785D" w14:textId="77777777" w:rsidTr="002A4ECA">
        <w:trPr>
          <w:trHeight w:hRule="exact" w:val="289"/>
          <w:jc w:val="center"/>
        </w:trPr>
        <w:tc>
          <w:tcPr>
            <w:tcW w:w="2009" w:type="dxa"/>
            <w:shd w:val="clear" w:color="auto" w:fill="auto"/>
            <w:vAlign w:val="center"/>
          </w:tcPr>
          <w:p w14:paraId="4CA6A602" w14:textId="77777777" w:rsidR="002A4ECA" w:rsidRPr="00CA1A45" w:rsidRDefault="002A4ECA" w:rsidP="002A4ECA">
            <w:pPr>
              <w:widowControl w:val="0"/>
              <w:autoSpaceDE w:val="0"/>
              <w:autoSpaceDN w:val="0"/>
              <w:jc w:val="center"/>
              <w:rPr>
                <w:rFonts w:ascii="Verdana" w:eastAsia="Arial" w:hAnsi="Verdana" w:cs="Arial"/>
                <w:kern w:val="28"/>
                <w:sz w:val="18"/>
                <w:szCs w:val="18"/>
              </w:rPr>
            </w:pPr>
            <w:r w:rsidRPr="00CA1A45">
              <w:rPr>
                <w:rFonts w:ascii="Verdana" w:eastAsia="Arial" w:hAnsi="Verdana" w:cs="Arial"/>
                <w:kern w:val="28"/>
                <w:sz w:val="18"/>
                <w:szCs w:val="18"/>
              </w:rPr>
              <w:t>1:3:4</w:t>
            </w:r>
          </w:p>
        </w:tc>
        <w:tc>
          <w:tcPr>
            <w:tcW w:w="4014" w:type="dxa"/>
            <w:shd w:val="clear" w:color="auto" w:fill="auto"/>
            <w:vAlign w:val="center"/>
          </w:tcPr>
          <w:p w14:paraId="303B6FEC" w14:textId="77777777" w:rsidR="002A4ECA" w:rsidRPr="00CA1A45" w:rsidRDefault="002A4ECA" w:rsidP="002A4ECA">
            <w:pPr>
              <w:widowControl w:val="0"/>
              <w:autoSpaceDE w:val="0"/>
              <w:autoSpaceDN w:val="0"/>
              <w:jc w:val="center"/>
              <w:rPr>
                <w:rFonts w:ascii="Verdana" w:eastAsia="Arial" w:hAnsi="Verdana" w:cs="Arial"/>
                <w:kern w:val="28"/>
                <w:sz w:val="18"/>
                <w:szCs w:val="18"/>
              </w:rPr>
            </w:pPr>
            <w:r w:rsidRPr="00CA1A45">
              <w:rPr>
                <w:rFonts w:ascii="Verdana" w:eastAsia="Arial" w:hAnsi="Verdana" w:cs="Arial"/>
                <w:kern w:val="28"/>
                <w:sz w:val="18"/>
                <w:szCs w:val="18"/>
              </w:rPr>
              <w:t>265</w:t>
            </w:r>
          </w:p>
        </w:tc>
      </w:tr>
      <w:tr w:rsidR="002A4ECA" w:rsidRPr="00CA1A45" w14:paraId="44738712" w14:textId="77777777" w:rsidTr="002A4ECA">
        <w:trPr>
          <w:trHeight w:hRule="exact" w:val="279"/>
          <w:jc w:val="center"/>
        </w:trPr>
        <w:tc>
          <w:tcPr>
            <w:tcW w:w="2009" w:type="dxa"/>
            <w:shd w:val="clear" w:color="auto" w:fill="auto"/>
            <w:vAlign w:val="center"/>
          </w:tcPr>
          <w:p w14:paraId="31B37A80" w14:textId="77777777" w:rsidR="002A4ECA" w:rsidRPr="00CA1A45" w:rsidRDefault="002A4ECA" w:rsidP="002A4ECA">
            <w:pPr>
              <w:widowControl w:val="0"/>
              <w:autoSpaceDE w:val="0"/>
              <w:autoSpaceDN w:val="0"/>
              <w:jc w:val="center"/>
              <w:rPr>
                <w:rFonts w:ascii="Verdana" w:eastAsia="Arial" w:hAnsi="Verdana" w:cs="Arial"/>
                <w:kern w:val="28"/>
                <w:sz w:val="18"/>
                <w:szCs w:val="18"/>
              </w:rPr>
            </w:pPr>
            <w:r w:rsidRPr="00CA1A45">
              <w:rPr>
                <w:rFonts w:ascii="Verdana" w:eastAsia="Arial" w:hAnsi="Verdana" w:cs="Arial"/>
                <w:kern w:val="28"/>
                <w:sz w:val="18"/>
                <w:szCs w:val="18"/>
              </w:rPr>
              <w:t>1:3:5</w:t>
            </w:r>
          </w:p>
        </w:tc>
        <w:tc>
          <w:tcPr>
            <w:tcW w:w="4014" w:type="dxa"/>
            <w:shd w:val="clear" w:color="auto" w:fill="auto"/>
            <w:vAlign w:val="center"/>
          </w:tcPr>
          <w:p w14:paraId="4D6F5DEF" w14:textId="77777777" w:rsidR="002A4ECA" w:rsidRPr="00CA1A45" w:rsidRDefault="002A4ECA" w:rsidP="002A4ECA">
            <w:pPr>
              <w:widowControl w:val="0"/>
              <w:autoSpaceDE w:val="0"/>
              <w:autoSpaceDN w:val="0"/>
              <w:jc w:val="center"/>
              <w:rPr>
                <w:rFonts w:ascii="Verdana" w:eastAsia="Arial" w:hAnsi="Verdana" w:cs="Arial"/>
                <w:kern w:val="28"/>
                <w:sz w:val="18"/>
                <w:szCs w:val="18"/>
              </w:rPr>
            </w:pPr>
            <w:r w:rsidRPr="00CA1A45">
              <w:rPr>
                <w:rFonts w:ascii="Verdana" w:eastAsia="Arial" w:hAnsi="Verdana" w:cs="Arial"/>
                <w:kern w:val="28"/>
                <w:sz w:val="18"/>
                <w:szCs w:val="18"/>
              </w:rPr>
              <w:t>235</w:t>
            </w:r>
          </w:p>
        </w:tc>
      </w:tr>
    </w:tbl>
    <w:p w14:paraId="1F1190F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FF2010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021E727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519072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dosificaciones señaladas anteriormente serán empleadas, cuando las mismas no se encuentren especificadas en los planos correspondientes.</w:t>
      </w:r>
    </w:p>
    <w:p w14:paraId="0C337208"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Transporte</w:t>
      </w:r>
    </w:p>
    <w:p w14:paraId="2CAA5CB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B4DBF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B6643C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D430EF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0A22C9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895774A"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Hormigonado</w:t>
      </w:r>
    </w:p>
    <w:p w14:paraId="190E5B4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hormigonado o vaciado deberá cumplir con las exigencias y requisitos establecidos en la Norma CBH-87 para hormigones.</w:t>
      </w:r>
    </w:p>
    <w:p w14:paraId="56D177E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CF1DE7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5EF62C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En cuanto al inicio del vaciado, se colocará la primera capa de hormigón simple cuyo espesor no será mayor a 30cm, las piedras serán previamente lavadas y humedecidas al momento de ser colocadas en </w:t>
      </w:r>
      <w:r w:rsidRPr="00CA1A45">
        <w:rPr>
          <w:rFonts w:ascii="Verdana" w:eastAsia="Arial" w:hAnsi="Verdana" w:cs="Arial"/>
          <w:kern w:val="28"/>
          <w:sz w:val="18"/>
          <w:szCs w:val="18"/>
        </w:rPr>
        <w:lastRenderedPageBreak/>
        <w:t>la obra y deberán desplazar el hormigón si tener contacto con el encofrado o terreno hasta lograr desplazar el 50% del volumen ejecutado se procederá con el chuseado o vibrado a fin de evitar cangrejeras.</w:t>
      </w:r>
    </w:p>
    <w:p w14:paraId="6BAC477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B3DEF9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1DC54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B2628E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ejecución se continuará por capas, y siguiendo el mismo procedimiento indicado antes para lograr una efectiva unión vertical y horizontal.</w:t>
      </w:r>
    </w:p>
    <w:p w14:paraId="31FD212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6ECD3C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5684EBC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457235D"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Compactación</w:t>
      </w:r>
    </w:p>
    <w:p w14:paraId="5DF4855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8AC63A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877B99C"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Desencofrado</w:t>
      </w:r>
    </w:p>
    <w:p w14:paraId="04187B8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46B19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517003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1E70E19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B8BA8A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Protección y Curado</w:t>
      </w:r>
    </w:p>
    <w:p w14:paraId="67D3364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Una vez vaciado el hormigón fresco, deberá protegerse contra la lluvia, el viento, sol y en general contra toda acción que lo perjudique.</w:t>
      </w:r>
    </w:p>
    <w:p w14:paraId="2CD774E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será protegido manteniéndose a una temperatura superior a 5°C por lo menos durante 96 horas.</w:t>
      </w:r>
    </w:p>
    <w:p w14:paraId="60AC939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7A6E13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81BFC1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4A3B04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36AED2D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BDC22CD"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Control de Calidad</w:t>
      </w:r>
    </w:p>
    <w:p w14:paraId="77300D5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97D31B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2E8918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F24627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1E1D7A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01A0D0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271F78B" w14:textId="77777777" w:rsidR="002A4ECA" w:rsidRPr="00CA1A45" w:rsidRDefault="002A4ECA" w:rsidP="0027102A">
      <w:pPr>
        <w:widowControl w:val="0"/>
        <w:numPr>
          <w:ilvl w:val="0"/>
          <w:numId w:val="83"/>
        </w:numPr>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Ensayos a Realizar</w:t>
      </w:r>
    </w:p>
    <w:p w14:paraId="793265F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del presente ítem mínimamente se realizarán los siguientes ensayos de calidad:</w:t>
      </w:r>
    </w:p>
    <w:p w14:paraId="1D7E7FBC" w14:textId="77777777" w:rsidR="002A4ECA" w:rsidRPr="00CA1A45" w:rsidRDefault="002A4ECA" w:rsidP="0027102A">
      <w:pPr>
        <w:widowControl w:val="0"/>
        <w:numPr>
          <w:ilvl w:val="0"/>
          <w:numId w:val="84"/>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Granulometría de los Áridos</w:t>
      </w:r>
    </w:p>
    <w:p w14:paraId="18F72265" w14:textId="77777777" w:rsidR="002A4ECA" w:rsidRPr="00CA1A45" w:rsidRDefault="002A4ECA" w:rsidP="0027102A">
      <w:pPr>
        <w:widowControl w:val="0"/>
        <w:numPr>
          <w:ilvl w:val="0"/>
          <w:numId w:val="84"/>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Control de la Resistencia del Hormigón – Probetas Cilíndricas</w:t>
      </w:r>
    </w:p>
    <w:p w14:paraId="5BEF4106" w14:textId="77777777" w:rsidR="002A4ECA" w:rsidRPr="00CA1A45" w:rsidRDefault="002A4ECA" w:rsidP="0027102A">
      <w:pPr>
        <w:widowControl w:val="0"/>
        <w:numPr>
          <w:ilvl w:val="0"/>
          <w:numId w:val="84"/>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Control de la Consistencia del Hormigón - Cono de Abraham</w:t>
      </w:r>
    </w:p>
    <w:p w14:paraId="049E763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E292F0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lastRenderedPageBreak/>
        <w:t>Adicionalmente, el Inspector de proyecto indicará la realización de los siguientes ensayos de calidad cuando las condiciones de la obra así lo requieran:</w:t>
      </w:r>
    </w:p>
    <w:p w14:paraId="1CFE4211" w14:textId="77777777" w:rsidR="002A4ECA" w:rsidRPr="00CA1A45" w:rsidRDefault="002A4ECA" w:rsidP="0027102A">
      <w:pPr>
        <w:widowControl w:val="0"/>
        <w:numPr>
          <w:ilvl w:val="0"/>
          <w:numId w:val="8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calidad sobre el cemento</w:t>
      </w:r>
    </w:p>
    <w:p w14:paraId="613938D3" w14:textId="77777777" w:rsidR="002A4ECA" w:rsidRPr="00CA1A45" w:rsidRDefault="002A4ECA" w:rsidP="0027102A">
      <w:pPr>
        <w:widowControl w:val="0"/>
        <w:numPr>
          <w:ilvl w:val="0"/>
          <w:numId w:val="8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calidad de los aceros de refuerzo</w:t>
      </w:r>
    </w:p>
    <w:p w14:paraId="6B45EEC3" w14:textId="77777777" w:rsidR="002A4ECA" w:rsidRPr="00CA1A45" w:rsidRDefault="002A4ECA" w:rsidP="0027102A">
      <w:pPr>
        <w:widowControl w:val="0"/>
        <w:numPr>
          <w:ilvl w:val="0"/>
          <w:numId w:val="8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 de la Máquina de los Ángeles</w:t>
      </w:r>
    </w:p>
    <w:p w14:paraId="74E58F32" w14:textId="77777777" w:rsidR="002A4ECA" w:rsidRPr="00CA1A45" w:rsidRDefault="002A4ECA" w:rsidP="0027102A">
      <w:pPr>
        <w:widowControl w:val="0"/>
        <w:numPr>
          <w:ilvl w:val="0"/>
          <w:numId w:val="8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Otros que el proponente oferte en su propuesta</w:t>
      </w:r>
    </w:p>
    <w:p w14:paraId="25B361C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DBB0FCB" w14:textId="77777777" w:rsidR="002A4ECA" w:rsidRPr="00CA1A45" w:rsidRDefault="002A4ECA" w:rsidP="0027102A">
      <w:pPr>
        <w:widowControl w:val="0"/>
        <w:numPr>
          <w:ilvl w:val="0"/>
          <w:numId w:val="83"/>
        </w:numPr>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Laboratorio</w:t>
      </w:r>
    </w:p>
    <w:p w14:paraId="3C59CC4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FF224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5D3C1A2" w14:textId="77777777" w:rsidR="002A4ECA" w:rsidRPr="00CA1A45" w:rsidRDefault="002A4ECA" w:rsidP="0027102A">
      <w:pPr>
        <w:widowControl w:val="0"/>
        <w:numPr>
          <w:ilvl w:val="0"/>
          <w:numId w:val="83"/>
        </w:numPr>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Frecuencia de los Ensayos</w:t>
      </w:r>
    </w:p>
    <w:p w14:paraId="07B83FA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26E3D9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A3E6B0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9BDD5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186C2C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EBD97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801628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2E6BE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7EF3F7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63507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D12A59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67932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386392E"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Criterios de Aceptación y Rechazo</w:t>
      </w:r>
    </w:p>
    <w:p w14:paraId="2F4C820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2480F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473347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2B11C7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F9EBE0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7ECEB7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ensayos, pruebas, demoliciones, curados y reemplazos necesarios serán ejecutados por la Entidad ejecutora a su costo.</w:t>
      </w:r>
    </w:p>
    <w:p w14:paraId="1712BEE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532690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En los sobrecimientos, los encofrados deberán ser rectos, estar libres de deformaciones o torceduras, de resistencia suficiente para contener el hormigón ciclópeo y resistir los esfuerzos que ocasione el </w:t>
      </w:r>
      <w:r w:rsidRPr="00CA1A45">
        <w:rPr>
          <w:rFonts w:ascii="Verdana" w:eastAsia="Arial" w:hAnsi="Verdana" w:cs="Arial"/>
          <w:kern w:val="28"/>
          <w:sz w:val="18"/>
          <w:szCs w:val="18"/>
        </w:rPr>
        <w:lastRenderedPageBreak/>
        <w:t>vaciado sin deformarse.</w:t>
      </w:r>
    </w:p>
    <w:p w14:paraId="39F310F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CDEF07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FBC783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0C5CFED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6AA748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remoción de los encofrados se podrá realizar recién a las veinticuatro horas de haberse efectuado el vaciado.</w:t>
      </w:r>
    </w:p>
    <w:p w14:paraId="3445056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6ED409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66D4E56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072ACB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1A58B6B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 sobrecimiento de hormigón ciclópeo 50% piedra desplazadora será medido en </w:t>
      </w:r>
      <w:r w:rsidRPr="00CA1A45">
        <w:rPr>
          <w:rFonts w:ascii="Verdana" w:eastAsia="Arial" w:hAnsi="Verdana" w:cs="Arial"/>
          <w:b/>
          <w:kern w:val="28"/>
          <w:sz w:val="18"/>
          <w:szCs w:val="18"/>
        </w:rPr>
        <w:t>metros cúbicos</w:t>
      </w:r>
      <w:r w:rsidRPr="00CA1A4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58660981" w14:textId="77777777" w:rsidR="002A4ECA" w:rsidRPr="00CA1A45" w:rsidRDefault="002A4ECA" w:rsidP="002A4ECA">
      <w:pPr>
        <w:widowControl w:val="0"/>
        <w:autoSpaceDE w:val="0"/>
        <w:autoSpaceDN w:val="0"/>
        <w:jc w:val="both"/>
        <w:rPr>
          <w:rFonts w:ascii="Verdana" w:eastAsia="Arial" w:hAnsi="Verdana" w:cs="Arial"/>
          <w:sz w:val="18"/>
          <w:szCs w:val="18"/>
        </w:rPr>
      </w:pPr>
    </w:p>
    <w:p w14:paraId="5D878C34"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341A87C6"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D78B72"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000D906D"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236A4A64"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2A4ECA" w:rsidRPr="00CA1A45" w14:paraId="081A2AD7" w14:textId="77777777" w:rsidTr="00B36270">
        <w:tc>
          <w:tcPr>
            <w:tcW w:w="704" w:type="dxa"/>
            <w:shd w:val="clear" w:color="auto" w:fill="1F3864" w:themeFill="accent5" w:themeFillShade="80"/>
          </w:tcPr>
          <w:p w14:paraId="3FB498EC"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265" w:type="dxa"/>
            <w:shd w:val="clear" w:color="auto" w:fill="1F3864" w:themeFill="accent5" w:themeFillShade="80"/>
          </w:tcPr>
          <w:p w14:paraId="0E5B7EDD"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671E91B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37" w:type="dxa"/>
            <w:shd w:val="clear" w:color="auto" w:fill="1F3864" w:themeFill="accent5" w:themeFillShade="80"/>
          </w:tcPr>
          <w:p w14:paraId="1AC80FFD"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795EEA69" w14:textId="77777777" w:rsidTr="00B36270">
        <w:tc>
          <w:tcPr>
            <w:tcW w:w="704" w:type="dxa"/>
            <w:shd w:val="clear" w:color="auto" w:fill="BDD6EE" w:themeFill="accent1" w:themeFillTint="66"/>
          </w:tcPr>
          <w:p w14:paraId="6EEA29FB"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9</w:t>
            </w:r>
          </w:p>
        </w:tc>
        <w:tc>
          <w:tcPr>
            <w:tcW w:w="2265" w:type="dxa"/>
            <w:shd w:val="clear" w:color="auto" w:fill="BDD6EE" w:themeFill="accent1" w:themeFillTint="66"/>
            <w:vAlign w:val="center"/>
          </w:tcPr>
          <w:p w14:paraId="28598503"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sz w:val="18"/>
                <w:szCs w:val="18"/>
              </w:rPr>
              <w:t>VAC-OG-IMP-1</w:t>
            </w:r>
          </w:p>
        </w:tc>
        <w:tc>
          <w:tcPr>
            <w:tcW w:w="1145" w:type="dxa"/>
            <w:shd w:val="clear" w:color="auto" w:fill="BDD6EE" w:themeFill="accent1" w:themeFillTint="66"/>
            <w:vAlign w:val="center"/>
          </w:tcPr>
          <w:p w14:paraId="0D507D43"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M2</w:t>
            </w:r>
          </w:p>
        </w:tc>
        <w:tc>
          <w:tcPr>
            <w:tcW w:w="5237" w:type="dxa"/>
            <w:shd w:val="clear" w:color="auto" w:fill="BDD6EE" w:themeFill="accent1" w:themeFillTint="66"/>
            <w:vAlign w:val="center"/>
          </w:tcPr>
          <w:p w14:paraId="63E23D84"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rPr>
            </w:pPr>
            <w:r w:rsidRPr="00CA1A45">
              <w:rPr>
                <w:rFonts w:ascii="Verdana" w:eastAsia="Arial" w:hAnsi="Verdana" w:cs="Tahoma"/>
                <w:b/>
                <w:sz w:val="18"/>
                <w:szCs w:val="18"/>
              </w:rPr>
              <w:t>IMPERMEABILIZACIÓN CON CARTÓN ASF</w:t>
            </w:r>
            <w:r w:rsidRPr="00CA1A45">
              <w:rPr>
                <w:rFonts w:ascii="Verdana" w:eastAsia="Arial" w:hAnsi="Verdana" w:cs="Arial"/>
                <w:b/>
                <w:sz w:val="18"/>
                <w:szCs w:val="18"/>
              </w:rPr>
              <w:t>A</w:t>
            </w:r>
            <w:r w:rsidRPr="00CA1A45">
              <w:rPr>
                <w:rFonts w:ascii="Verdana" w:eastAsia="Arial" w:hAnsi="Verdana" w:cs="Tahoma"/>
                <w:b/>
                <w:sz w:val="18"/>
                <w:szCs w:val="18"/>
              </w:rPr>
              <w:t>LTICO</w:t>
            </w:r>
          </w:p>
        </w:tc>
      </w:tr>
    </w:tbl>
    <w:p w14:paraId="1332A49E" w14:textId="77777777" w:rsidR="00B36270" w:rsidRDefault="00B36270" w:rsidP="002A4ECA">
      <w:pPr>
        <w:widowControl w:val="0"/>
        <w:autoSpaceDE w:val="0"/>
        <w:autoSpaceDN w:val="0"/>
        <w:jc w:val="both"/>
        <w:rPr>
          <w:rFonts w:ascii="Verdana" w:eastAsia="Arial" w:hAnsi="Verdana" w:cs="Arial"/>
          <w:b/>
          <w:sz w:val="18"/>
          <w:szCs w:val="18"/>
        </w:rPr>
      </w:pPr>
    </w:p>
    <w:p w14:paraId="4953A8D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2981331F"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Este ítem se refiere a la impermeabilización con cartón asf</w:t>
      </w:r>
      <w:r w:rsidRPr="00CA1A45">
        <w:rPr>
          <w:rFonts w:ascii="Verdana" w:eastAsia="Arial" w:hAnsi="Verdana" w:cs="Arial"/>
          <w:sz w:val="18"/>
          <w:szCs w:val="18"/>
        </w:rPr>
        <w:t>á</w:t>
      </w:r>
      <w:r w:rsidRPr="00CA1A45">
        <w:rPr>
          <w:rFonts w:ascii="Verdana" w:eastAsia="Arial" w:hAnsi="Verdana" w:cs="Tahoma"/>
          <w:sz w:val="18"/>
          <w:szCs w:val="18"/>
        </w:rPr>
        <w:t>ltico de diferentes elementos y sectores de la obra, de acuerdo a lo establecido en los planos de construcción, e instrucciones del Inspector de proyecto.</w:t>
      </w:r>
    </w:p>
    <w:p w14:paraId="5C92FF22" w14:textId="77777777" w:rsidR="002A4ECA" w:rsidRPr="00CA1A45" w:rsidRDefault="002A4ECA" w:rsidP="002A4ECA">
      <w:pPr>
        <w:widowControl w:val="0"/>
        <w:autoSpaceDE w:val="0"/>
        <w:autoSpaceDN w:val="0"/>
        <w:jc w:val="both"/>
        <w:rPr>
          <w:rFonts w:ascii="Verdana" w:eastAsia="Arial" w:hAnsi="Verdana" w:cs="Arial"/>
          <w:sz w:val="18"/>
          <w:szCs w:val="18"/>
        </w:rPr>
      </w:pPr>
    </w:p>
    <w:p w14:paraId="0E52912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1097117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E858741" w14:textId="77777777" w:rsidR="002A4ECA" w:rsidRPr="00CA1A45" w:rsidRDefault="002A4ECA" w:rsidP="002A4ECA">
      <w:pPr>
        <w:widowControl w:val="0"/>
        <w:autoSpaceDE w:val="0"/>
        <w:autoSpaceDN w:val="0"/>
        <w:jc w:val="both"/>
        <w:rPr>
          <w:rFonts w:ascii="Verdana" w:eastAsia="Arial" w:hAnsi="Verdana" w:cs="Arial"/>
          <w:sz w:val="18"/>
          <w:szCs w:val="18"/>
        </w:rPr>
      </w:pPr>
    </w:p>
    <w:p w14:paraId="33A2829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Estos materiales deberán ser almacenados en lugares libres de humedad y riesgo de rayaduras o dobleces.</w:t>
      </w:r>
    </w:p>
    <w:p w14:paraId="7C7964C6"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81BF26B"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432FE1B1"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1EF20F95" w14:textId="77777777" w:rsidR="002A4ECA" w:rsidRPr="00CA1A45" w:rsidRDefault="002A4ECA" w:rsidP="002A4ECA">
      <w:pPr>
        <w:widowControl w:val="0"/>
        <w:autoSpaceDE w:val="0"/>
        <w:autoSpaceDN w:val="0"/>
        <w:jc w:val="both"/>
        <w:rPr>
          <w:rFonts w:ascii="Verdana" w:eastAsia="Arial" w:hAnsi="Verdana" w:cs="Tahoma"/>
          <w:sz w:val="18"/>
          <w:szCs w:val="18"/>
        </w:rPr>
      </w:pPr>
    </w:p>
    <w:p w14:paraId="474C7728"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CA1A45">
          <w:rPr>
            <w:rFonts w:ascii="Verdana" w:eastAsia="Arial" w:hAnsi="Verdana" w:cs="Tahoma"/>
            <w:sz w:val="18"/>
            <w:szCs w:val="18"/>
          </w:rPr>
          <w:t>10 centímetros</w:t>
        </w:r>
      </w:smartTag>
      <w:r w:rsidRPr="00CA1A45">
        <w:rPr>
          <w:rFonts w:ascii="Verdana" w:eastAsia="Arial" w:hAnsi="Verdana" w:cs="Tahoma"/>
          <w:sz w:val="18"/>
          <w:szCs w:val="18"/>
        </w:rPr>
        <w:t>. A continuación, se colocará una capa de mortero de cemento para colocar la primera hilera de ladrillos, bloques u otros elementos que conforman los muros.</w:t>
      </w:r>
    </w:p>
    <w:p w14:paraId="5B8423EE" w14:textId="77777777" w:rsidR="002A4ECA" w:rsidRPr="00CA1A45" w:rsidRDefault="002A4ECA" w:rsidP="002A4ECA">
      <w:pPr>
        <w:widowControl w:val="0"/>
        <w:autoSpaceDE w:val="0"/>
        <w:autoSpaceDN w:val="0"/>
        <w:jc w:val="both"/>
        <w:rPr>
          <w:rFonts w:ascii="Verdana" w:eastAsia="Arial" w:hAnsi="Verdana" w:cs="Tahoma"/>
          <w:sz w:val="18"/>
          <w:szCs w:val="18"/>
        </w:rPr>
      </w:pPr>
    </w:p>
    <w:p w14:paraId="77633899"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Se deben tomar las previsiones para evitar accidentes como intoxicaciones, inflamaciones y explosiones.</w:t>
      </w:r>
    </w:p>
    <w:p w14:paraId="347F4F4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312116B"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3733048C"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impermeabilización con cartón asfaltico, será medida en </w:t>
      </w:r>
      <w:r w:rsidRPr="00CA1A45">
        <w:rPr>
          <w:rFonts w:ascii="Verdana" w:eastAsia="Arial" w:hAnsi="Verdana" w:cs="Tahoma"/>
          <w:b/>
          <w:sz w:val="18"/>
          <w:szCs w:val="18"/>
        </w:rPr>
        <w:t>metros cuadrados</w:t>
      </w:r>
      <w:r w:rsidRPr="00CA1A45">
        <w:rPr>
          <w:rFonts w:ascii="Verdana" w:eastAsia="Arial" w:hAnsi="Verdana" w:cs="Tahoma"/>
          <w:sz w:val="18"/>
          <w:szCs w:val="18"/>
        </w:rPr>
        <w:t>, tomando en cuenta únicamente, el área neta de trabajo ejecutado y autorizado.</w:t>
      </w:r>
    </w:p>
    <w:p w14:paraId="3B423E0F" w14:textId="77777777" w:rsidR="002A4ECA" w:rsidRPr="00CA1A45" w:rsidRDefault="002A4ECA" w:rsidP="002A4ECA">
      <w:pPr>
        <w:widowControl w:val="0"/>
        <w:autoSpaceDE w:val="0"/>
        <w:autoSpaceDN w:val="0"/>
        <w:jc w:val="both"/>
        <w:rPr>
          <w:rFonts w:ascii="Verdana" w:eastAsia="Arial" w:hAnsi="Verdana" w:cs="Arial"/>
          <w:sz w:val="18"/>
          <w:szCs w:val="18"/>
        </w:rPr>
      </w:pPr>
    </w:p>
    <w:p w14:paraId="77539F0F" w14:textId="77777777" w:rsidR="002A4ECA" w:rsidRPr="00CA1A45" w:rsidRDefault="002A4ECA" w:rsidP="002A4ECA">
      <w:pPr>
        <w:widowControl w:val="0"/>
        <w:tabs>
          <w:tab w:val="left" w:pos="560"/>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APORTE PROPIO. -</w:t>
      </w:r>
    </w:p>
    <w:p w14:paraId="5E0A0BF1"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790261"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Este aporte propio estará sujeto al cronograma de ejecución de obra de la Entidad Ejecutora.</w:t>
      </w:r>
    </w:p>
    <w:p w14:paraId="375D174F"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p>
    <w:tbl>
      <w:tblPr>
        <w:tblStyle w:val="Tablaconcuadrcula7"/>
        <w:tblW w:w="9351" w:type="dxa"/>
        <w:tblLook w:val="04A0" w:firstRow="1" w:lastRow="0" w:firstColumn="1" w:lastColumn="0" w:noHBand="0" w:noVBand="1"/>
      </w:tblPr>
      <w:tblGrid>
        <w:gridCol w:w="584"/>
        <w:gridCol w:w="2385"/>
        <w:gridCol w:w="1145"/>
        <w:gridCol w:w="5237"/>
      </w:tblGrid>
      <w:tr w:rsidR="002A4ECA" w:rsidRPr="00CA1A45" w14:paraId="10C35099" w14:textId="77777777" w:rsidTr="00B36270">
        <w:tc>
          <w:tcPr>
            <w:tcW w:w="584" w:type="dxa"/>
            <w:shd w:val="clear" w:color="auto" w:fill="1F3864" w:themeFill="accent5" w:themeFillShade="80"/>
          </w:tcPr>
          <w:p w14:paraId="095403E6" w14:textId="77777777" w:rsidR="002A4ECA" w:rsidRPr="00CA1A45" w:rsidRDefault="002A4ECA" w:rsidP="002A4ECA">
            <w:pPr>
              <w:widowControl w:val="0"/>
              <w:autoSpaceDE w:val="0"/>
              <w:autoSpaceDN w:val="0"/>
              <w:jc w:val="both"/>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77264BFE" w14:textId="77777777" w:rsidR="002A4ECA" w:rsidRPr="00CA1A45" w:rsidRDefault="002A4ECA" w:rsidP="002A4ECA">
            <w:pPr>
              <w:widowControl w:val="0"/>
              <w:autoSpaceDE w:val="0"/>
              <w:autoSpaceDN w:val="0"/>
              <w:spacing w:line="360" w:lineRule="auto"/>
              <w:jc w:val="both"/>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133E4D61" w14:textId="77777777" w:rsidR="002A4ECA" w:rsidRPr="00CA1A45" w:rsidRDefault="002A4ECA" w:rsidP="002A4ECA">
            <w:pPr>
              <w:widowControl w:val="0"/>
              <w:autoSpaceDE w:val="0"/>
              <w:autoSpaceDN w:val="0"/>
              <w:jc w:val="both"/>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237" w:type="dxa"/>
            <w:shd w:val="clear" w:color="auto" w:fill="1F3864" w:themeFill="accent5" w:themeFillShade="80"/>
          </w:tcPr>
          <w:p w14:paraId="582B50B0" w14:textId="77777777" w:rsidR="002A4ECA" w:rsidRPr="00CA1A45" w:rsidRDefault="002A4ECA" w:rsidP="002A4ECA">
            <w:pPr>
              <w:widowControl w:val="0"/>
              <w:autoSpaceDE w:val="0"/>
              <w:autoSpaceDN w:val="0"/>
              <w:jc w:val="both"/>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34F12EB9" w14:textId="77777777" w:rsidTr="00B36270">
        <w:tc>
          <w:tcPr>
            <w:tcW w:w="584" w:type="dxa"/>
            <w:shd w:val="clear" w:color="auto" w:fill="BDD6EE" w:themeFill="accent1" w:themeFillTint="66"/>
          </w:tcPr>
          <w:p w14:paraId="2FF7BD33" w14:textId="77777777" w:rsidR="002A4ECA" w:rsidRPr="00CA1A45" w:rsidRDefault="002A4ECA" w:rsidP="002A4ECA">
            <w:pPr>
              <w:widowControl w:val="0"/>
              <w:autoSpaceDE w:val="0"/>
              <w:autoSpaceDN w:val="0"/>
              <w:jc w:val="both"/>
              <w:rPr>
                <w:rFonts w:ascii="Verdana" w:eastAsia="Arial" w:hAnsi="Verdana" w:cs="Arial"/>
                <w:b/>
                <w:sz w:val="18"/>
                <w:szCs w:val="18"/>
                <w:lang w:val="es-ES"/>
              </w:rPr>
            </w:pPr>
            <w:r w:rsidRPr="00CA1A45">
              <w:rPr>
                <w:rFonts w:ascii="Verdana" w:eastAsia="Arial" w:hAnsi="Verdana" w:cs="Arial"/>
                <w:b/>
                <w:sz w:val="18"/>
                <w:szCs w:val="18"/>
                <w:lang w:val="es-ES"/>
              </w:rPr>
              <w:t>10</w:t>
            </w:r>
          </w:p>
        </w:tc>
        <w:tc>
          <w:tcPr>
            <w:tcW w:w="2385" w:type="dxa"/>
            <w:shd w:val="clear" w:color="auto" w:fill="BDD6EE" w:themeFill="accent1" w:themeFillTint="66"/>
            <w:vAlign w:val="center"/>
          </w:tcPr>
          <w:p w14:paraId="4E22092B"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sz w:val="18"/>
                <w:szCs w:val="18"/>
                <w:lang w:val="es-ES"/>
              </w:rPr>
              <w:t>VAC-OG-MLA-2</w:t>
            </w:r>
          </w:p>
        </w:tc>
        <w:tc>
          <w:tcPr>
            <w:tcW w:w="1145" w:type="dxa"/>
            <w:shd w:val="clear" w:color="auto" w:fill="BDD6EE" w:themeFill="accent1" w:themeFillTint="66"/>
            <w:vAlign w:val="center"/>
          </w:tcPr>
          <w:p w14:paraId="0AC6A6F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M2</w:t>
            </w:r>
          </w:p>
        </w:tc>
        <w:tc>
          <w:tcPr>
            <w:tcW w:w="5237" w:type="dxa"/>
            <w:shd w:val="clear" w:color="auto" w:fill="BDD6EE" w:themeFill="accent1" w:themeFillTint="66"/>
            <w:vAlign w:val="center"/>
          </w:tcPr>
          <w:p w14:paraId="01FF29BF"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lang w:val="es-ES"/>
              </w:rPr>
            </w:pPr>
            <w:r w:rsidRPr="00CA1A45">
              <w:rPr>
                <w:rFonts w:ascii="Verdana" w:eastAsia="Arial" w:hAnsi="Verdana" w:cs="Tahoma"/>
                <w:b/>
                <w:bCs/>
                <w:sz w:val="18"/>
                <w:szCs w:val="18"/>
                <w:lang w:val="es-ES"/>
              </w:rPr>
              <w:t xml:space="preserve">MURO DE LADRILLO DE 6H C/MORTERO DE CEMENTO (24X15X10) </w:t>
            </w:r>
          </w:p>
        </w:tc>
      </w:tr>
    </w:tbl>
    <w:p w14:paraId="48205B1E" w14:textId="77777777" w:rsidR="00B36270" w:rsidRDefault="00B36270" w:rsidP="002A4ECA">
      <w:pPr>
        <w:widowControl w:val="0"/>
        <w:autoSpaceDE w:val="0"/>
        <w:autoSpaceDN w:val="0"/>
        <w:jc w:val="both"/>
        <w:rPr>
          <w:rFonts w:ascii="Verdana" w:eastAsia="Arial" w:hAnsi="Verdana" w:cs="Arial"/>
          <w:b/>
          <w:sz w:val="18"/>
          <w:szCs w:val="18"/>
        </w:rPr>
      </w:pPr>
    </w:p>
    <w:p w14:paraId="239A3ABD"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6ECC32BC"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2AC33A7A" w14:textId="77777777" w:rsidR="002A4ECA" w:rsidRPr="00CA1A45" w:rsidRDefault="002A4ECA" w:rsidP="002A4ECA">
      <w:pPr>
        <w:widowControl w:val="0"/>
        <w:autoSpaceDE w:val="0"/>
        <w:autoSpaceDN w:val="0"/>
        <w:jc w:val="both"/>
        <w:rPr>
          <w:rFonts w:ascii="Verdana" w:eastAsia="Arial" w:hAnsi="Verdana" w:cs="Arial"/>
          <w:sz w:val="18"/>
          <w:szCs w:val="18"/>
        </w:rPr>
      </w:pPr>
    </w:p>
    <w:p w14:paraId="1EA72E9E"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0EB42424"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FDB2A28" w14:textId="77777777" w:rsidR="002A4ECA" w:rsidRPr="00CA1A45" w:rsidRDefault="002A4ECA" w:rsidP="002A4ECA">
      <w:pPr>
        <w:widowControl w:val="0"/>
        <w:autoSpaceDE w:val="0"/>
        <w:autoSpaceDN w:val="0"/>
        <w:jc w:val="both"/>
        <w:rPr>
          <w:rFonts w:ascii="Verdana" w:eastAsia="Arial" w:hAnsi="Verdana" w:cs="Tahoma"/>
          <w:sz w:val="18"/>
          <w:szCs w:val="18"/>
        </w:rPr>
      </w:pPr>
    </w:p>
    <w:p w14:paraId="05ED1966"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73F421DD"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77C403E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35D5E4D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ladrillos deberán estar limpios y mojarse abundantemente antes de su colocación.</w:t>
      </w:r>
    </w:p>
    <w:p w14:paraId="69B81F8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Serán colocados en hileras perfectamente horizontales y a plomada, asentándolas sobre una capa de mortero de un espesor mínimo de 1,5 cm.</w:t>
      </w:r>
    </w:p>
    <w:p w14:paraId="579E9D0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AFB736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1B87306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C58AE2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11E7DC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9CC83E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5EC0BE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B9098F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654940F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64DA8D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C52C53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E641CD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61B3C38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861782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lastRenderedPageBreak/>
        <w:t>A tiempo de construirse los muros, en los casos en que sea posible, se dejarán las tuberías para los diferentes tipos de instalaciones, al igual que cajas, tacos de madera, etc. que pudieran requerirse.</w:t>
      </w:r>
    </w:p>
    <w:p w14:paraId="5E4B1CA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297EEA5" w14:textId="77777777" w:rsidR="002A4ECA" w:rsidRPr="00CA1A45" w:rsidRDefault="002A4ECA" w:rsidP="002A4ECA">
      <w:pPr>
        <w:widowControl w:val="0"/>
        <w:autoSpaceDE w:val="0"/>
        <w:autoSpaceDN w:val="0"/>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19AAE298" w14:textId="77777777" w:rsidR="002A4ECA" w:rsidRPr="00CA1A45" w:rsidRDefault="002A4ECA" w:rsidP="002A4ECA">
      <w:pPr>
        <w:widowControl w:val="0"/>
        <w:autoSpaceDE w:val="0"/>
        <w:autoSpaceDN w:val="0"/>
        <w:jc w:val="both"/>
        <w:rPr>
          <w:rFonts w:ascii="Verdana" w:eastAsia="Arial" w:hAnsi="Verdana" w:cs="Tahoma"/>
          <w:b/>
          <w:sz w:val="18"/>
          <w:szCs w:val="18"/>
        </w:rPr>
      </w:pPr>
    </w:p>
    <w:p w14:paraId="4BC3B2F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DB5A51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C8B4AC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6BFC16D" w14:textId="77777777" w:rsidR="002A4ECA" w:rsidRPr="00CA1A45" w:rsidRDefault="002A4ECA" w:rsidP="002A4ECA">
      <w:pPr>
        <w:widowControl w:val="0"/>
        <w:tabs>
          <w:tab w:val="left" w:pos="560"/>
        </w:tabs>
        <w:autoSpaceDE w:val="0"/>
        <w:autoSpaceDN w:val="0"/>
        <w:jc w:val="both"/>
        <w:rPr>
          <w:rFonts w:ascii="Verdana" w:eastAsia="Arial" w:hAnsi="Verdana" w:cstheme="minorHAnsi"/>
          <w:color w:val="000000"/>
          <w:sz w:val="18"/>
          <w:szCs w:val="18"/>
        </w:rPr>
      </w:pPr>
    </w:p>
    <w:p w14:paraId="356C615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19DF326E"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ítem de muro de ladrillo de 6H c/mortero de cemento (24x15x10) con mortero de cemento, será medido en </w:t>
      </w:r>
      <w:r w:rsidRPr="00CA1A45">
        <w:rPr>
          <w:rFonts w:ascii="Verdana" w:eastAsia="Arial" w:hAnsi="Verdana" w:cs="Tahoma"/>
          <w:b/>
          <w:sz w:val="18"/>
          <w:szCs w:val="18"/>
        </w:rPr>
        <w:t>metros cuadrados</w:t>
      </w:r>
      <w:r w:rsidRPr="00CA1A45">
        <w:rPr>
          <w:rFonts w:ascii="Verdana" w:eastAsia="Arial" w:hAnsi="Verdana" w:cs="Tahoma"/>
          <w:sz w:val="18"/>
          <w:szCs w:val="18"/>
        </w:rPr>
        <w:t xml:space="preserve"> tomando en cuenta el área neta del trabajo ejecutado.</w:t>
      </w:r>
    </w:p>
    <w:p w14:paraId="229E680D" w14:textId="77777777" w:rsidR="002A4ECA" w:rsidRPr="00CA1A45" w:rsidRDefault="002A4ECA" w:rsidP="002A4ECA">
      <w:pPr>
        <w:widowControl w:val="0"/>
        <w:autoSpaceDE w:val="0"/>
        <w:autoSpaceDN w:val="0"/>
        <w:jc w:val="both"/>
        <w:rPr>
          <w:rFonts w:ascii="Verdana" w:eastAsia="Arial" w:hAnsi="Verdana" w:cs="Arial"/>
          <w:sz w:val="18"/>
          <w:szCs w:val="18"/>
        </w:rPr>
      </w:pPr>
    </w:p>
    <w:p w14:paraId="320A7624" w14:textId="77777777" w:rsidR="002A4ECA" w:rsidRPr="00CA1A45" w:rsidRDefault="002A4ECA" w:rsidP="002A4ECA">
      <w:pPr>
        <w:widowControl w:val="0"/>
        <w:tabs>
          <w:tab w:val="left" w:pos="560"/>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APORTE PROPIO. -</w:t>
      </w:r>
    </w:p>
    <w:p w14:paraId="56631E7D"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CA1A45">
        <w:rPr>
          <w:rFonts w:ascii="Verdana" w:eastAsia="Arial" w:hAnsi="Verdana" w:cs="Tahoma"/>
          <w:color w:val="000000"/>
          <w:sz w:val="18"/>
          <w:szCs w:val="18"/>
        </w:rPr>
        <w:t>ejecución del ítem a seguir. En caso de material de aporte propio, este será aprobado por el Inspector de proyecto, para garantizar su calidad.</w:t>
      </w:r>
    </w:p>
    <w:p w14:paraId="33959254"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0C1B7018"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13A7F873"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A4ECA" w:rsidRPr="00CA1A45" w14:paraId="651815F8" w14:textId="77777777" w:rsidTr="00B36270">
        <w:tc>
          <w:tcPr>
            <w:tcW w:w="584" w:type="dxa"/>
            <w:shd w:val="clear" w:color="auto" w:fill="1F3864" w:themeFill="accent5" w:themeFillShade="80"/>
          </w:tcPr>
          <w:p w14:paraId="2DF3224E"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6377CB99"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05CA8E7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42" w:type="dxa"/>
            <w:shd w:val="clear" w:color="auto" w:fill="1F3864" w:themeFill="accent5" w:themeFillShade="80"/>
          </w:tcPr>
          <w:p w14:paraId="46C7411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3495CF0A" w14:textId="77777777" w:rsidTr="00B36270">
        <w:tc>
          <w:tcPr>
            <w:tcW w:w="584" w:type="dxa"/>
            <w:shd w:val="clear" w:color="auto" w:fill="BDD6EE" w:themeFill="accent1" w:themeFillTint="66"/>
          </w:tcPr>
          <w:p w14:paraId="680FC16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11</w:t>
            </w:r>
          </w:p>
        </w:tc>
        <w:tc>
          <w:tcPr>
            <w:tcW w:w="2385" w:type="dxa"/>
            <w:shd w:val="clear" w:color="auto" w:fill="BDD6EE" w:themeFill="accent1" w:themeFillTint="66"/>
            <w:vAlign w:val="center"/>
          </w:tcPr>
          <w:p w14:paraId="3F7B855A"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bCs/>
                <w:sz w:val="18"/>
                <w:szCs w:val="18"/>
              </w:rPr>
              <w:t>VAC-OG-VIG-1</w:t>
            </w:r>
          </w:p>
        </w:tc>
        <w:tc>
          <w:tcPr>
            <w:tcW w:w="1145" w:type="dxa"/>
            <w:shd w:val="clear" w:color="auto" w:fill="BDD6EE" w:themeFill="accent1" w:themeFillTint="66"/>
            <w:vAlign w:val="center"/>
          </w:tcPr>
          <w:p w14:paraId="00B7ADFB"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M3</w:t>
            </w:r>
          </w:p>
        </w:tc>
        <w:tc>
          <w:tcPr>
            <w:tcW w:w="5242" w:type="dxa"/>
            <w:shd w:val="clear" w:color="auto" w:fill="BDD6EE" w:themeFill="accent1" w:themeFillTint="66"/>
            <w:vAlign w:val="center"/>
          </w:tcPr>
          <w:p w14:paraId="219A3952"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rPr>
            </w:pPr>
            <w:r w:rsidRPr="00CA1A45">
              <w:rPr>
                <w:rFonts w:ascii="Verdana" w:eastAsia="Arial" w:hAnsi="Verdana" w:cs="Tahoma"/>
                <w:b/>
                <w:bCs/>
                <w:sz w:val="18"/>
                <w:szCs w:val="18"/>
              </w:rPr>
              <w:t>VIGA CADENA DE HORMIGÓN ARMADO</w:t>
            </w:r>
          </w:p>
        </w:tc>
      </w:tr>
    </w:tbl>
    <w:p w14:paraId="1C5472D4" w14:textId="77777777" w:rsidR="00B36270" w:rsidRDefault="00B36270" w:rsidP="002A4ECA">
      <w:pPr>
        <w:widowControl w:val="0"/>
        <w:autoSpaceDE w:val="0"/>
        <w:autoSpaceDN w:val="0"/>
        <w:jc w:val="both"/>
        <w:rPr>
          <w:rFonts w:ascii="Verdana" w:eastAsia="Arial" w:hAnsi="Verdana" w:cs="Arial"/>
          <w:b/>
          <w:sz w:val="18"/>
          <w:szCs w:val="18"/>
        </w:rPr>
      </w:pPr>
    </w:p>
    <w:p w14:paraId="7234863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640DCA6D"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01BA320" w14:textId="77777777" w:rsidR="002A4ECA" w:rsidRPr="00CA1A45" w:rsidRDefault="002A4ECA" w:rsidP="002A4ECA">
      <w:pPr>
        <w:widowControl w:val="0"/>
        <w:autoSpaceDE w:val="0"/>
        <w:autoSpaceDN w:val="0"/>
        <w:jc w:val="both"/>
        <w:rPr>
          <w:rFonts w:ascii="Verdana" w:eastAsia="Arial" w:hAnsi="Verdana" w:cs="Arial"/>
          <w:sz w:val="18"/>
          <w:szCs w:val="18"/>
        </w:rPr>
      </w:pPr>
    </w:p>
    <w:p w14:paraId="3F4DA8D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21530C03"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009108" w14:textId="77777777" w:rsidR="002A4ECA" w:rsidRPr="00CA1A45" w:rsidRDefault="002A4ECA" w:rsidP="002A4ECA">
      <w:pPr>
        <w:widowControl w:val="0"/>
        <w:autoSpaceDE w:val="0"/>
        <w:autoSpaceDN w:val="0"/>
        <w:jc w:val="both"/>
        <w:rPr>
          <w:rFonts w:ascii="Verdana" w:eastAsia="Arial" w:hAnsi="Verdana" w:cs="Tahoma"/>
          <w:sz w:val="18"/>
          <w:szCs w:val="18"/>
        </w:rPr>
      </w:pPr>
    </w:p>
    <w:p w14:paraId="52C88D63"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72E4F29E" w14:textId="77777777" w:rsidR="002A4ECA" w:rsidRPr="00CA1A45" w:rsidRDefault="002A4ECA" w:rsidP="002A4ECA">
      <w:pPr>
        <w:widowControl w:val="0"/>
        <w:autoSpaceDE w:val="0"/>
        <w:autoSpaceDN w:val="0"/>
        <w:jc w:val="both"/>
        <w:rPr>
          <w:rFonts w:ascii="Verdana" w:eastAsia="Arial" w:hAnsi="Verdana" w:cs="Tahoma"/>
          <w:sz w:val="18"/>
          <w:szCs w:val="18"/>
        </w:rPr>
      </w:pPr>
    </w:p>
    <w:p w14:paraId="543C8791"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299C5E"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2460A20F"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2A35E01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FE350A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general, se deberán cumplir con las siguientes directrices referidas a la ejecución.</w:t>
      </w:r>
    </w:p>
    <w:p w14:paraId="7E9A4FF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0FA9837"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Encofrados</w:t>
      </w:r>
    </w:p>
    <w:p w14:paraId="28AE3599"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3E4AEA3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podrán ser de madera, metálicos u otro material lo suficientemente rígido, estanco y estable.</w:t>
      </w:r>
    </w:p>
    <w:p w14:paraId="5B08888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16A6FE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Serán armados o ensamblados de tal forma que permitan garantizar que la construcción de los </w:t>
      </w:r>
      <w:r w:rsidRPr="00CA1A45">
        <w:rPr>
          <w:rFonts w:ascii="Verdana" w:eastAsia="Arial" w:hAnsi="Verdana" w:cs="Arial"/>
          <w:kern w:val="28"/>
          <w:sz w:val="18"/>
          <w:szCs w:val="18"/>
        </w:rPr>
        <w:lastRenderedPageBreak/>
        <w:t>elementos de hormigón armado tenga las dimensiones y secciones conforme a planos constructivos.</w:t>
      </w:r>
    </w:p>
    <w:p w14:paraId="1B54722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1ABE55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A88E8C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158104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deberán ser estancos a fin de evitar el empobrecimiento del hormigón por escurrimiento del agua.</w:t>
      </w:r>
    </w:p>
    <w:p w14:paraId="6A74A39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7B5D6F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604912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684173A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1FFFDB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4B4C94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69A1E9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194DF2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742840A"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Apuntalamiento</w:t>
      </w:r>
    </w:p>
    <w:p w14:paraId="1DD01A1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5385055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312AF4E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58015BD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72E1E5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F4F4035"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Armado de Fierros</w:t>
      </w:r>
    </w:p>
    <w:p w14:paraId="2E5EFF1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0D6D7E1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dispondrá un sitio específico en la obra para el doblado y preparación de armaduras con las herramientas adecuadas.</w:t>
      </w:r>
    </w:p>
    <w:p w14:paraId="3C8ACC3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C912A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3DC6A4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barras de fierro que fueron dobladas no podrán ser enderezadas, ni podrán ser utilizadas nuevamente sin antes eliminar la zona doblada.</w:t>
      </w:r>
    </w:p>
    <w:p w14:paraId="79E5093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29E84E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65C6AC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2783EB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A0B9D38"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 xml:space="preserve">Limpieza y Colocación </w:t>
      </w:r>
    </w:p>
    <w:p w14:paraId="5A9B4EE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32EBA6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a momento de colocar el hormigón existieran barras con mortero u hormigón endurecido, éstos se deberán eliminar completamente.</w:t>
      </w:r>
    </w:p>
    <w:p w14:paraId="02B2BE8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E439C6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2D3FC1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7A61E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709F40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caso de no especificarse los recubrimientos en los planos, se aplicarán los siguientes:</w:t>
      </w:r>
    </w:p>
    <w:p w14:paraId="43E414C6" w14:textId="77777777" w:rsidR="002A4ECA" w:rsidRPr="00CA1A45" w:rsidRDefault="002A4ECA" w:rsidP="0027102A">
      <w:pPr>
        <w:widowControl w:val="0"/>
        <w:numPr>
          <w:ilvl w:val="0"/>
          <w:numId w:val="9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Ambientes interiores protegidos:                            </w:t>
      </w:r>
      <w:r w:rsidRPr="00CA1A45">
        <w:rPr>
          <w:rFonts w:ascii="Verdana" w:eastAsia="Arial" w:hAnsi="Verdana" w:cs="Arial"/>
          <w:kern w:val="28"/>
          <w:sz w:val="18"/>
          <w:szCs w:val="18"/>
        </w:rPr>
        <w:tab/>
      </w:r>
      <w:r w:rsidRPr="00CA1A45">
        <w:rPr>
          <w:rFonts w:ascii="Verdana" w:eastAsia="Arial" w:hAnsi="Verdana" w:cs="Arial"/>
          <w:kern w:val="28"/>
          <w:sz w:val="18"/>
          <w:szCs w:val="18"/>
        </w:rPr>
        <w:tab/>
        <w:t>1,0 a 1,5   cm.</w:t>
      </w:r>
    </w:p>
    <w:p w14:paraId="1FFDD469" w14:textId="77777777" w:rsidR="002A4ECA" w:rsidRPr="00CA1A45" w:rsidRDefault="002A4ECA" w:rsidP="0027102A">
      <w:pPr>
        <w:widowControl w:val="0"/>
        <w:numPr>
          <w:ilvl w:val="0"/>
          <w:numId w:val="9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Elementos expuestos a la atmósfera normal:        </w:t>
      </w:r>
      <w:r w:rsidRPr="00CA1A45">
        <w:rPr>
          <w:rFonts w:ascii="Verdana" w:eastAsia="Arial" w:hAnsi="Verdana" w:cs="Arial"/>
          <w:kern w:val="28"/>
          <w:sz w:val="18"/>
          <w:szCs w:val="18"/>
        </w:rPr>
        <w:tab/>
      </w:r>
      <w:r w:rsidRPr="00CA1A45">
        <w:rPr>
          <w:rFonts w:ascii="Verdana" w:eastAsia="Arial" w:hAnsi="Verdana" w:cs="Arial"/>
          <w:kern w:val="28"/>
          <w:sz w:val="18"/>
          <w:szCs w:val="18"/>
        </w:rPr>
        <w:tab/>
        <w:t xml:space="preserve"> 1,5 a 2,0   cm.</w:t>
      </w:r>
    </w:p>
    <w:p w14:paraId="67CA89DF" w14:textId="77777777" w:rsidR="002A4ECA" w:rsidRPr="00CA1A45" w:rsidRDefault="002A4ECA" w:rsidP="0027102A">
      <w:pPr>
        <w:widowControl w:val="0"/>
        <w:numPr>
          <w:ilvl w:val="0"/>
          <w:numId w:val="9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Elementos expuestos a la atmósfera húmeda:       </w:t>
      </w:r>
      <w:r w:rsidRPr="00CA1A45">
        <w:rPr>
          <w:rFonts w:ascii="Verdana" w:eastAsia="Arial" w:hAnsi="Verdana" w:cs="Arial"/>
          <w:kern w:val="28"/>
          <w:sz w:val="18"/>
          <w:szCs w:val="18"/>
        </w:rPr>
        <w:tab/>
      </w:r>
      <w:r w:rsidRPr="00CA1A45">
        <w:rPr>
          <w:rFonts w:ascii="Verdana" w:eastAsia="Arial" w:hAnsi="Verdana" w:cs="Arial"/>
          <w:kern w:val="28"/>
          <w:sz w:val="18"/>
          <w:szCs w:val="18"/>
        </w:rPr>
        <w:tab/>
        <w:t>2,0 a 2,5   cm.</w:t>
      </w:r>
    </w:p>
    <w:p w14:paraId="60182606" w14:textId="77777777" w:rsidR="002A4ECA" w:rsidRPr="00CA1A45" w:rsidRDefault="002A4ECA" w:rsidP="0027102A">
      <w:pPr>
        <w:widowControl w:val="0"/>
        <w:numPr>
          <w:ilvl w:val="0"/>
          <w:numId w:val="9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Elementos expuestos a la atmósfera corrosiva:      </w:t>
      </w:r>
      <w:r w:rsidRPr="00CA1A45">
        <w:rPr>
          <w:rFonts w:ascii="Verdana" w:eastAsia="Arial" w:hAnsi="Verdana" w:cs="Arial"/>
          <w:kern w:val="28"/>
          <w:sz w:val="18"/>
          <w:szCs w:val="18"/>
        </w:rPr>
        <w:tab/>
      </w:r>
      <w:r w:rsidRPr="00CA1A45">
        <w:rPr>
          <w:rFonts w:ascii="Verdana" w:eastAsia="Arial" w:hAnsi="Verdana" w:cs="Arial"/>
          <w:kern w:val="28"/>
          <w:sz w:val="18"/>
          <w:szCs w:val="18"/>
        </w:rPr>
        <w:tab/>
        <w:t>3,0 a 3,5   cm.</w:t>
      </w:r>
    </w:p>
    <w:p w14:paraId="1977913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B0BC1E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cruces de barras deberán atarse en forma adecuada con alambre de amarre o accesorios previamente aprobados.</w:t>
      </w:r>
    </w:p>
    <w:p w14:paraId="2D1B891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467626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D3770A5"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Empalmes en las barras</w:t>
      </w:r>
    </w:p>
    <w:p w14:paraId="32E9589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ejecutarán los empalmes en los sectores donde estén expresamente indicado en planos constructivos o instruido por el Inspector de proyecto.</w:t>
      </w:r>
    </w:p>
    <w:p w14:paraId="3CF93D6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B46A8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realizarán empalmes por superposición de acuerdo al siguiente detalle:</w:t>
      </w:r>
    </w:p>
    <w:p w14:paraId="6466E6E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AB3FD8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b) En toda la longitud del empalme se colocarán armaduras transversales suplementarias para mejorar las condiciones del empalme, cuando sea necesario.</w:t>
      </w:r>
    </w:p>
    <w:p w14:paraId="46133D2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1DD1B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2033D6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Mezclado</w:t>
      </w:r>
    </w:p>
    <w:p w14:paraId="0158B12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deberá ser mezclado mecánicamente dosificando por volumen y deseablemente por peso. Para esta tarea:</w:t>
      </w:r>
    </w:p>
    <w:p w14:paraId="4290F950" w14:textId="77777777" w:rsidR="002A4ECA" w:rsidRPr="00CA1A45" w:rsidRDefault="002A4ECA" w:rsidP="0027102A">
      <w:pPr>
        <w:widowControl w:val="0"/>
        <w:numPr>
          <w:ilvl w:val="0"/>
          <w:numId w:val="100"/>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Sé utilizarán una o más hormigoneras de capacidad adecuada y se empleará personal especializado para su manejo.</w:t>
      </w:r>
    </w:p>
    <w:p w14:paraId="4EB94B3A" w14:textId="77777777" w:rsidR="002A4ECA" w:rsidRPr="00CA1A45" w:rsidRDefault="002A4ECA" w:rsidP="0027102A">
      <w:pPr>
        <w:widowControl w:val="0"/>
        <w:numPr>
          <w:ilvl w:val="0"/>
          <w:numId w:val="100"/>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Periódicamente se verificará la uniformidad del mezclado.</w:t>
      </w:r>
    </w:p>
    <w:p w14:paraId="3587DB38" w14:textId="77777777" w:rsidR="002A4ECA" w:rsidRPr="00CA1A45" w:rsidRDefault="002A4ECA" w:rsidP="0027102A">
      <w:pPr>
        <w:widowControl w:val="0"/>
        <w:numPr>
          <w:ilvl w:val="0"/>
          <w:numId w:val="100"/>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materiales componentes serán introducidos en el orden siguiente:</w:t>
      </w:r>
    </w:p>
    <w:p w14:paraId="37F1C371" w14:textId="77777777" w:rsidR="002A4ECA" w:rsidRPr="00CA1A45" w:rsidRDefault="002A4ECA" w:rsidP="0027102A">
      <w:pPr>
        <w:widowControl w:val="0"/>
        <w:numPr>
          <w:ilvl w:val="0"/>
          <w:numId w:val="10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Una parte del agua del mezclado (aproximadamente la mitad)</w:t>
      </w:r>
    </w:p>
    <w:p w14:paraId="50E3A68F" w14:textId="77777777" w:rsidR="002A4ECA" w:rsidRPr="00CA1A45" w:rsidRDefault="002A4ECA" w:rsidP="0027102A">
      <w:pPr>
        <w:widowControl w:val="0"/>
        <w:numPr>
          <w:ilvl w:val="0"/>
          <w:numId w:val="10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87993FD" w14:textId="77777777" w:rsidR="002A4ECA" w:rsidRPr="00CA1A45" w:rsidRDefault="002A4ECA" w:rsidP="0027102A">
      <w:pPr>
        <w:widowControl w:val="0"/>
        <w:numPr>
          <w:ilvl w:val="0"/>
          <w:numId w:val="10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grava.</w:t>
      </w:r>
    </w:p>
    <w:p w14:paraId="7B2F3B28" w14:textId="77777777" w:rsidR="002A4ECA" w:rsidRPr="00CA1A45" w:rsidRDefault="002A4ECA" w:rsidP="0027102A">
      <w:pPr>
        <w:widowControl w:val="0"/>
        <w:numPr>
          <w:ilvl w:val="0"/>
          <w:numId w:val="10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resto del agua de amasado.</w:t>
      </w:r>
    </w:p>
    <w:p w14:paraId="5DFD5D1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E973C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No se permitirá cargar la hormigonera antes de haberse procedido a descargarla totalmente de la batida anterior. </w:t>
      </w:r>
    </w:p>
    <w:p w14:paraId="260A8DA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mezclado manual queda expresamente prohibido.</w:t>
      </w:r>
    </w:p>
    <w:p w14:paraId="7DE81D25"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4CB31578"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lastRenderedPageBreak/>
        <w:t>Transporte</w:t>
      </w:r>
    </w:p>
    <w:p w14:paraId="0D4B6E5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D4DFF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7EA0D0D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A786DDE"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791BCC77"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Hormigonado</w:t>
      </w:r>
    </w:p>
    <w:p w14:paraId="3A7FE3F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hormigonado deberá cumplir con las exigencias y requisitos establecidos en la Norma CBH-87 para hormigones.</w:t>
      </w:r>
    </w:p>
    <w:p w14:paraId="5758985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 procederá al vaciado de los elementos estructurales sin antes contar con la autorización del Inspector de proyecto.</w:t>
      </w:r>
    </w:p>
    <w:p w14:paraId="7CD97B9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vaciado del hormigón se realizará de acuerdo a un plan de trabajo previamente autorizado por el Inspector de Obra.</w:t>
      </w:r>
    </w:p>
    <w:p w14:paraId="3E66B02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480F52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siguientes prohibiciones para el hormigonado deben tenerse en cuenta:</w:t>
      </w:r>
    </w:p>
    <w:p w14:paraId="624AA8D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53C5D14" w14:textId="77777777" w:rsidR="002A4ECA" w:rsidRPr="00CA1A45" w:rsidRDefault="002A4ECA" w:rsidP="0027102A">
      <w:pPr>
        <w:widowControl w:val="0"/>
        <w:numPr>
          <w:ilvl w:val="0"/>
          <w:numId w:val="98"/>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temperatura de vaciado no será menor a 5°C.</w:t>
      </w:r>
    </w:p>
    <w:p w14:paraId="57CBB6B5" w14:textId="77777777" w:rsidR="002A4ECA" w:rsidRPr="00CA1A45" w:rsidRDefault="002A4ECA" w:rsidP="0027102A">
      <w:pPr>
        <w:widowControl w:val="0"/>
        <w:numPr>
          <w:ilvl w:val="0"/>
          <w:numId w:val="98"/>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podrá efectuarse el vaciado durante la lluvia.</w:t>
      </w:r>
    </w:p>
    <w:p w14:paraId="3D2D33EB" w14:textId="77777777" w:rsidR="002A4ECA" w:rsidRPr="00CA1A45" w:rsidRDefault="002A4ECA" w:rsidP="0027102A">
      <w:pPr>
        <w:widowControl w:val="0"/>
        <w:numPr>
          <w:ilvl w:val="0"/>
          <w:numId w:val="98"/>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será permitido disponer de grandes cantidades de hormigón en un solo lugar para esparcirlo posteriormente.</w:t>
      </w:r>
    </w:p>
    <w:p w14:paraId="0A2D8302" w14:textId="77777777" w:rsidR="002A4ECA" w:rsidRPr="00CA1A45" w:rsidRDefault="002A4ECA" w:rsidP="0027102A">
      <w:pPr>
        <w:widowControl w:val="0"/>
        <w:numPr>
          <w:ilvl w:val="0"/>
          <w:numId w:val="98"/>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Por ningún motivo se podrá agregar agua en el momento de hormigonar.</w:t>
      </w:r>
    </w:p>
    <w:p w14:paraId="0F07A5E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espesor máximo de la capa de hormigón no deberá exceder a 20 cm. para permitir una compactación eficaz.</w:t>
      </w:r>
    </w:p>
    <w:p w14:paraId="3373DE3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velocidad del vaciado será la suficiente para garantizar que el hormigón se mantenga plástico en todo momento.</w:t>
      </w:r>
    </w:p>
    <w:p w14:paraId="7F20BB4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 podrá verter el hormigón en caída libre desde alturas superiores a 1,50 m, debiendo en este caso utilizar canalones, embudos o ductos.</w:t>
      </w:r>
    </w:p>
    <w:p w14:paraId="25BD375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vaciado en losas deberá efectuarse por franjas de ancho tal que, al vaciar la capa siguiente, en la primera no se haya iniciado el fraguado.</w:t>
      </w:r>
    </w:p>
    <w:p w14:paraId="6701907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21059C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Compactación</w:t>
      </w:r>
    </w:p>
    <w:p w14:paraId="08522A9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5339059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4D98AC8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De ninguna manera se permitirá el uso de las vibradoras para el transporte de la mezcla o la distribución dentro del encofrado.</w:t>
      </w:r>
    </w:p>
    <w:p w14:paraId="751E963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176D05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vibradoras serán introducidas en puntos equidistantes a 45 cm. entre sí y durante 5 a 15 segundos para evitar la disgregación.</w:t>
      </w:r>
    </w:p>
    <w:p w14:paraId="36248C2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32089A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compactado del hormigón se completará con un apisonado manual del hormigón y un golpeteo de los encofrados.</w:t>
      </w:r>
    </w:p>
    <w:p w14:paraId="024CD5C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compactación manual del hormigón mediante varillas de hierro será usado solo bajo autorización de Inspector de proyecto.</w:t>
      </w:r>
    </w:p>
    <w:p w14:paraId="58B32463"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6B87E107"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Desencofrado</w:t>
      </w:r>
    </w:p>
    <w:p w14:paraId="56D0AC1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66295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04D0A0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685BDE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3D406B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812574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tiempos de desencofrado serán los indicados en el proyecto (planos y/o memoria de cálculo) y lo indicado en la norma CBH-87.</w:t>
      </w:r>
    </w:p>
    <w:p w14:paraId="32A9F1A4"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3CA7EDAE"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Protección y Curado</w:t>
      </w:r>
    </w:p>
    <w:p w14:paraId="1156028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Una vez vaciado el hormigón fresco, deberá protegerse contra la lluvia, el viento, sol y en general contra toda acción que lo perjudique.</w:t>
      </w:r>
    </w:p>
    <w:p w14:paraId="2BABD87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será protegido manteniéndose a una temperatura superior a 5°C por lo menos durante 96 horas.</w:t>
      </w:r>
    </w:p>
    <w:p w14:paraId="7A9C753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F49C85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C96F00B"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3583B24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Control de Calidad</w:t>
      </w:r>
    </w:p>
    <w:p w14:paraId="185C522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8C8404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2557317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D11B99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C098609" w14:textId="77777777" w:rsidR="002A4ECA" w:rsidRPr="00CA1A45" w:rsidRDefault="002A4ECA" w:rsidP="0027102A">
      <w:pPr>
        <w:widowControl w:val="0"/>
        <w:numPr>
          <w:ilvl w:val="0"/>
          <w:numId w:val="97"/>
        </w:numPr>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Ensayos a Realizar</w:t>
      </w:r>
    </w:p>
    <w:p w14:paraId="2467D93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del presente ítem mínimamente se realizarán los siguientes ensayos de calidad:</w:t>
      </w:r>
    </w:p>
    <w:p w14:paraId="3F05EE6C" w14:textId="77777777" w:rsidR="002A4ECA" w:rsidRPr="00CA1A45" w:rsidRDefault="002A4ECA" w:rsidP="0027102A">
      <w:pPr>
        <w:widowControl w:val="0"/>
        <w:numPr>
          <w:ilvl w:val="0"/>
          <w:numId w:val="8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Granulometría de los Áridos.</w:t>
      </w:r>
    </w:p>
    <w:p w14:paraId="61988956" w14:textId="77777777" w:rsidR="002A4ECA" w:rsidRPr="00CA1A45" w:rsidRDefault="002A4ECA" w:rsidP="0027102A">
      <w:pPr>
        <w:widowControl w:val="0"/>
        <w:numPr>
          <w:ilvl w:val="0"/>
          <w:numId w:val="8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Control de la Resistencia del Hormigón – Probetas Cilíndricas.</w:t>
      </w:r>
    </w:p>
    <w:p w14:paraId="33D99BDC" w14:textId="77777777" w:rsidR="002A4ECA" w:rsidRPr="00CA1A45" w:rsidRDefault="002A4ECA" w:rsidP="0027102A">
      <w:pPr>
        <w:widowControl w:val="0"/>
        <w:numPr>
          <w:ilvl w:val="0"/>
          <w:numId w:val="8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Control de la Consistencia del Hormigón - Cono de Abraham.</w:t>
      </w:r>
    </w:p>
    <w:p w14:paraId="3E3D04D0" w14:textId="77777777" w:rsidR="002A4ECA" w:rsidRPr="00CA1A45" w:rsidRDefault="002A4ECA" w:rsidP="0027102A">
      <w:pPr>
        <w:widowControl w:val="0"/>
        <w:numPr>
          <w:ilvl w:val="0"/>
          <w:numId w:val="8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 de la Máquina de los Ángeles.</w:t>
      </w:r>
    </w:p>
    <w:p w14:paraId="45EE7AC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8E7F3C3" w14:textId="77777777" w:rsidR="002A4ECA" w:rsidRPr="00CA1A45" w:rsidRDefault="002A4ECA" w:rsidP="0027102A">
      <w:pPr>
        <w:widowControl w:val="0"/>
        <w:numPr>
          <w:ilvl w:val="0"/>
          <w:numId w:val="87"/>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calidad sobre el cemento.</w:t>
      </w:r>
    </w:p>
    <w:p w14:paraId="257F5BC7" w14:textId="77777777" w:rsidR="002A4ECA" w:rsidRPr="00CA1A45" w:rsidRDefault="002A4ECA" w:rsidP="0027102A">
      <w:pPr>
        <w:widowControl w:val="0"/>
        <w:numPr>
          <w:ilvl w:val="0"/>
          <w:numId w:val="87"/>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calidad de los aceros de refuerzo.</w:t>
      </w:r>
    </w:p>
    <w:p w14:paraId="21F0B644" w14:textId="77777777" w:rsidR="002A4ECA" w:rsidRPr="00CA1A45" w:rsidRDefault="002A4ECA" w:rsidP="0027102A">
      <w:pPr>
        <w:widowControl w:val="0"/>
        <w:numPr>
          <w:ilvl w:val="0"/>
          <w:numId w:val="87"/>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 de la Máquina de los Ángeles.</w:t>
      </w:r>
    </w:p>
    <w:p w14:paraId="2A8D016E" w14:textId="77777777" w:rsidR="002A4ECA" w:rsidRPr="00CA1A45" w:rsidRDefault="002A4ECA" w:rsidP="0027102A">
      <w:pPr>
        <w:widowControl w:val="0"/>
        <w:numPr>
          <w:ilvl w:val="0"/>
          <w:numId w:val="87"/>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Otros que el proponente oferte en su propuesta. </w:t>
      </w:r>
    </w:p>
    <w:p w14:paraId="7E7CB1AC" w14:textId="77777777" w:rsidR="002A4ECA" w:rsidRPr="00CA1A45" w:rsidRDefault="002A4ECA" w:rsidP="002A4ECA">
      <w:pPr>
        <w:widowControl w:val="0"/>
        <w:autoSpaceDE w:val="0"/>
        <w:autoSpaceDN w:val="0"/>
        <w:ind w:left="720"/>
        <w:jc w:val="both"/>
        <w:rPr>
          <w:rFonts w:ascii="Verdana" w:eastAsia="Arial" w:hAnsi="Verdana" w:cs="Arial"/>
          <w:kern w:val="28"/>
          <w:sz w:val="18"/>
          <w:szCs w:val="18"/>
        </w:rPr>
      </w:pPr>
    </w:p>
    <w:p w14:paraId="10B91616" w14:textId="77777777" w:rsidR="002A4ECA" w:rsidRPr="00CA1A45" w:rsidRDefault="002A4ECA" w:rsidP="0027102A">
      <w:pPr>
        <w:widowControl w:val="0"/>
        <w:numPr>
          <w:ilvl w:val="0"/>
          <w:numId w:val="97"/>
        </w:numPr>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Laboratorio</w:t>
      </w:r>
    </w:p>
    <w:p w14:paraId="2791148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CE0E7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30C8E6B" w14:textId="77777777" w:rsidR="002A4ECA" w:rsidRPr="00CA1A45" w:rsidRDefault="002A4ECA" w:rsidP="0027102A">
      <w:pPr>
        <w:widowControl w:val="0"/>
        <w:numPr>
          <w:ilvl w:val="0"/>
          <w:numId w:val="99"/>
        </w:numPr>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Frecuencia de los Ensayos</w:t>
      </w:r>
    </w:p>
    <w:p w14:paraId="63C06D6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831A35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Al iniciarse la obra y previo a las tareas del ítem, se realizará una prueba de la dosificación con </w:t>
      </w:r>
      <w:r w:rsidRPr="00CA1A45">
        <w:rPr>
          <w:rFonts w:ascii="Verdana" w:eastAsia="Arial" w:hAnsi="Verdana" w:cs="Arial"/>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533C4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3C788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9E90C9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C93E6A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035AB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28BB3EF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A4ECA" w:rsidRPr="00CA1A45" w14:paraId="41940517" w14:textId="77777777" w:rsidTr="002A4EC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6AB37D"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7499A0"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367974"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RES. Kg./cm2</w:t>
            </w:r>
          </w:p>
          <w:p w14:paraId="5ADE00F3"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D751C2" w14:textId="77777777" w:rsidR="002A4ECA" w:rsidRPr="00CA1A45" w:rsidRDefault="002A4ECA" w:rsidP="002A4ECA">
            <w:pPr>
              <w:widowControl w:val="0"/>
              <w:autoSpaceDE w:val="0"/>
              <w:autoSpaceDN w:val="0"/>
              <w:jc w:val="both"/>
              <w:rPr>
                <w:rFonts w:ascii="Verdana" w:eastAsia="Arial" w:hAnsi="Verdana" w:cs="Arial"/>
                <w:b/>
                <w:kern w:val="28"/>
                <w:sz w:val="18"/>
                <w:szCs w:val="18"/>
                <w:lang w:val="pt-BR"/>
              </w:rPr>
            </w:pPr>
            <w:r w:rsidRPr="00CA1A45">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682D09"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947688"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Rev. (Pulg.)</w:t>
            </w:r>
          </w:p>
        </w:tc>
      </w:tr>
      <w:tr w:rsidR="002A4ECA" w:rsidRPr="00CA1A45" w14:paraId="45EADC21" w14:textId="77777777" w:rsidTr="002A4EC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941A5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H “</w:t>
            </w:r>
            <w:smartTag w:uri="urn:schemas-microsoft-com:office:smarttags" w:element="metricconverter">
              <w:smartTagPr>
                <w:attr w:name="ProductID" w:val="400”"/>
              </w:smartTagPr>
              <w:r w:rsidRPr="00CA1A45">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C39DC0"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CA1A45">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87AB4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C2F5D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5F4A7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B9C5E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 – 3</w:t>
            </w:r>
          </w:p>
        </w:tc>
      </w:tr>
      <w:tr w:rsidR="002A4ECA" w:rsidRPr="00CA1A45" w14:paraId="65934B8B" w14:textId="77777777" w:rsidTr="002A4EC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E0BBF5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H “</w:t>
            </w:r>
            <w:smartTag w:uri="urn:schemas-microsoft-com:office:smarttags" w:element="metricconverter">
              <w:smartTagPr>
                <w:attr w:name="ProductID" w:val="350”"/>
              </w:smartTagPr>
              <w:r w:rsidRPr="00CA1A45">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B784C2"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CA1A45">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6CC36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90C70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2FCFA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3EF6E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 – 3</w:t>
            </w:r>
          </w:p>
        </w:tc>
      </w:tr>
      <w:tr w:rsidR="002A4ECA" w:rsidRPr="00CA1A45" w14:paraId="5E346F70" w14:textId="77777777" w:rsidTr="002A4EC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C5F9D9"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0ED850"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CA1A45">
                <w:rPr>
                  <w:rFonts w:ascii="Verdana" w:eastAsia="Arial" w:hAnsi="Verdana" w:cs="Arial"/>
                  <w:b/>
                  <w:kern w:val="28"/>
                  <w:sz w:val="18"/>
                  <w:szCs w:val="18"/>
                </w:rPr>
                <w:t>1”</w:t>
              </w:r>
            </w:smartTag>
            <w:r w:rsidRPr="00CA1A45">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8D7724"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206025"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152A88"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0D7AF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2 – 4</w:t>
            </w:r>
          </w:p>
        </w:tc>
      </w:tr>
      <w:tr w:rsidR="002A4ECA" w:rsidRPr="00CA1A45" w14:paraId="3F37C31C" w14:textId="77777777" w:rsidTr="002A4EC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CA3FD9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457FBF"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CA1A45">
                <w:rPr>
                  <w:rFonts w:ascii="Verdana" w:eastAsia="Arial" w:hAnsi="Verdana" w:cs="Arial"/>
                  <w:kern w:val="28"/>
                  <w:sz w:val="18"/>
                  <w:szCs w:val="18"/>
                </w:rPr>
                <w:t>1”</w:t>
              </w:r>
            </w:smartTag>
            <w:r w:rsidRPr="00CA1A45">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42AB1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A9552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33EEC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5BA0E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 – 4</w:t>
            </w:r>
          </w:p>
        </w:tc>
      </w:tr>
      <w:tr w:rsidR="002A4ECA" w:rsidRPr="00CA1A45" w14:paraId="4EB73AB5" w14:textId="77777777" w:rsidTr="002A4EC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44EE4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74E85D"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CA1A45">
                <w:rPr>
                  <w:rFonts w:ascii="Verdana" w:eastAsia="Arial" w:hAnsi="Verdana" w:cs="Arial"/>
                  <w:kern w:val="28"/>
                  <w:sz w:val="18"/>
                  <w:szCs w:val="18"/>
                </w:rPr>
                <w:t>1”</w:t>
              </w:r>
            </w:smartTag>
            <w:r w:rsidRPr="00CA1A45">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030CD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10011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060A7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CD86C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 – 3</w:t>
            </w:r>
          </w:p>
        </w:tc>
      </w:tr>
      <w:tr w:rsidR="002A4ECA" w:rsidRPr="00CA1A45" w14:paraId="76FCEB2B" w14:textId="77777777" w:rsidTr="002A4EC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540C1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61B6FC"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CA1A45">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B5C47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3E66F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01D16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CA251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 – 3</w:t>
            </w:r>
          </w:p>
        </w:tc>
      </w:tr>
      <w:tr w:rsidR="002A4ECA" w:rsidRPr="00CA1A45" w14:paraId="70E70407" w14:textId="77777777" w:rsidTr="002A4EC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D6C35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1097AD"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CA1A45">
                <w:rPr>
                  <w:rFonts w:ascii="Verdana" w:eastAsia="Arial" w:hAnsi="Verdana" w:cs="Arial"/>
                  <w:kern w:val="28"/>
                  <w:sz w:val="18"/>
                  <w:szCs w:val="18"/>
                </w:rPr>
                <w:t>2”</w:t>
              </w:r>
            </w:smartTag>
            <w:r w:rsidRPr="00CA1A45">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97B51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0B2D1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CE91B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BA088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 – 3</w:t>
            </w:r>
          </w:p>
        </w:tc>
      </w:tr>
    </w:tbl>
    <w:p w14:paraId="699275A7"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32B88446"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Criterios de Aceptación y Rechazo</w:t>
      </w:r>
    </w:p>
    <w:p w14:paraId="6BB74DE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234033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06C114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CE072F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9A840B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C72FB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ensayos, pruebas, demoliciones, curados y reemplazos necesarios serán cancelados por la Entidad Ejecutora.</w:t>
      </w:r>
    </w:p>
    <w:p w14:paraId="127DDEF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1DF63A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71FEC0C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La Viga Cadena de Hormigón Armado, será medida en </w:t>
      </w:r>
      <w:r w:rsidRPr="00CA1A45">
        <w:rPr>
          <w:rFonts w:ascii="Verdana" w:eastAsia="Arial" w:hAnsi="Verdana" w:cs="Arial"/>
          <w:b/>
          <w:kern w:val="28"/>
          <w:sz w:val="18"/>
          <w:szCs w:val="18"/>
        </w:rPr>
        <w:t>metros cúbicos.</w:t>
      </w:r>
      <w:r w:rsidRPr="00CA1A4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55376F1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AAD7E13"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7CCA8BFF"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CA1A4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169A176"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4C63EE07" w14:textId="21B0C228"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lastRenderedPageBreak/>
        <w:t>Este aporte propio estará sujeto al cronograma de ejecución de obra de la Entidad Ejecutora.</w:t>
      </w:r>
    </w:p>
    <w:p w14:paraId="30AF6B4C" w14:textId="15152AF6" w:rsidR="002A4ECA" w:rsidRPr="00CA1A45" w:rsidRDefault="00B36270" w:rsidP="002A4ECA">
      <w:pPr>
        <w:widowControl w:val="0"/>
        <w:autoSpaceDE w:val="0"/>
        <w:autoSpaceDN w:val="0"/>
        <w:jc w:val="both"/>
        <w:rPr>
          <w:rFonts w:ascii="Verdana" w:eastAsia="Arial" w:hAnsi="Verdana" w:cs="Arial"/>
          <w:sz w:val="18"/>
          <w:szCs w:val="18"/>
        </w:rPr>
      </w:pPr>
      <w:r w:rsidRPr="00CA1A45">
        <w:rPr>
          <w:rFonts w:ascii="Verdana" w:hAnsi="Verdana" w:cs="Tahoma"/>
          <w:noProof/>
          <w:sz w:val="18"/>
          <w:szCs w:val="18"/>
          <w:lang w:val="es-BO" w:eastAsia="es-BO"/>
        </w:rPr>
        <w:drawing>
          <wp:anchor distT="0" distB="0" distL="114300" distR="114300" simplePos="0" relativeHeight="251699200" behindDoc="0" locked="0" layoutInCell="1" allowOverlap="1" wp14:anchorId="795650E0" wp14:editId="6B1483C5">
            <wp:simplePos x="0" y="0"/>
            <wp:positionH relativeFrom="margin">
              <wp:posOffset>1889760</wp:posOffset>
            </wp:positionH>
            <wp:positionV relativeFrom="paragraph">
              <wp:posOffset>46355</wp:posOffset>
            </wp:positionV>
            <wp:extent cx="1537970" cy="2383155"/>
            <wp:effectExtent l="0" t="3493" r="1588" b="1587"/>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3FF00"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DETALLE CONSTRUCTIVO. –</w:t>
      </w:r>
    </w:p>
    <w:p w14:paraId="184A8C47"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7EF43B22" w14:textId="77777777" w:rsidR="002A4ECA" w:rsidRPr="00CA1A45" w:rsidRDefault="002A4ECA" w:rsidP="002A4ECA">
      <w:pPr>
        <w:widowControl w:val="0"/>
        <w:autoSpaceDE w:val="0"/>
        <w:autoSpaceDN w:val="0"/>
        <w:rPr>
          <w:rFonts w:ascii="Verdana" w:eastAsia="Arial" w:hAnsi="Verdana" w:cs="Arial"/>
          <w:sz w:val="18"/>
          <w:szCs w:val="18"/>
          <w:lang w:val="es-ES_tradnl"/>
        </w:rPr>
      </w:pPr>
    </w:p>
    <w:p w14:paraId="7A8D8228" w14:textId="77777777" w:rsidR="002A4ECA" w:rsidRPr="00CA1A45" w:rsidRDefault="002A4ECA" w:rsidP="002A4ECA">
      <w:pPr>
        <w:widowControl w:val="0"/>
        <w:autoSpaceDE w:val="0"/>
        <w:autoSpaceDN w:val="0"/>
        <w:rPr>
          <w:rFonts w:ascii="Verdana" w:eastAsia="Arial" w:hAnsi="Verdana" w:cs="Arial"/>
          <w:sz w:val="18"/>
          <w:szCs w:val="18"/>
          <w:lang w:val="es-ES_tradnl"/>
        </w:rPr>
      </w:pPr>
    </w:p>
    <w:p w14:paraId="21C72DA5" w14:textId="77777777" w:rsidR="002A4ECA" w:rsidRPr="00CA1A45" w:rsidRDefault="002A4ECA" w:rsidP="002A4ECA">
      <w:pPr>
        <w:widowControl w:val="0"/>
        <w:autoSpaceDE w:val="0"/>
        <w:autoSpaceDN w:val="0"/>
        <w:rPr>
          <w:rFonts w:ascii="Verdana" w:eastAsia="Arial" w:hAnsi="Verdana" w:cs="Arial"/>
          <w:sz w:val="18"/>
          <w:szCs w:val="18"/>
          <w:lang w:val="es-ES_tradnl"/>
        </w:rPr>
      </w:pPr>
    </w:p>
    <w:p w14:paraId="712EE92E" w14:textId="77777777" w:rsidR="002A4ECA" w:rsidRPr="00CA1A45" w:rsidRDefault="002A4ECA" w:rsidP="002A4ECA">
      <w:pPr>
        <w:widowControl w:val="0"/>
        <w:autoSpaceDE w:val="0"/>
        <w:autoSpaceDN w:val="0"/>
        <w:rPr>
          <w:rFonts w:ascii="Verdana" w:eastAsia="Arial" w:hAnsi="Verdana" w:cs="Arial"/>
          <w:sz w:val="18"/>
          <w:szCs w:val="18"/>
          <w:lang w:val="es-ES_tradnl"/>
        </w:rPr>
      </w:pPr>
    </w:p>
    <w:p w14:paraId="4810D2E6" w14:textId="77777777" w:rsidR="00B36270" w:rsidRDefault="00B36270" w:rsidP="002A4ECA">
      <w:pPr>
        <w:widowControl w:val="0"/>
        <w:autoSpaceDE w:val="0"/>
        <w:autoSpaceDN w:val="0"/>
        <w:rPr>
          <w:rFonts w:ascii="Verdana" w:eastAsia="Arial" w:hAnsi="Verdana" w:cs="Arial"/>
          <w:sz w:val="18"/>
          <w:szCs w:val="18"/>
          <w:lang w:val="es-ES_tradnl"/>
        </w:rPr>
      </w:pPr>
    </w:p>
    <w:p w14:paraId="48779746" w14:textId="77777777" w:rsidR="00B36270" w:rsidRDefault="00B36270" w:rsidP="002A4ECA">
      <w:pPr>
        <w:widowControl w:val="0"/>
        <w:autoSpaceDE w:val="0"/>
        <w:autoSpaceDN w:val="0"/>
        <w:rPr>
          <w:rFonts w:ascii="Verdana" w:eastAsia="Arial" w:hAnsi="Verdana" w:cs="Arial"/>
          <w:sz w:val="18"/>
          <w:szCs w:val="18"/>
          <w:lang w:val="es-ES_tradnl"/>
        </w:rPr>
      </w:pPr>
    </w:p>
    <w:p w14:paraId="2FB48C89" w14:textId="33C6FC9D" w:rsidR="002A4ECA" w:rsidRPr="00CA1A45" w:rsidRDefault="002A4ECA" w:rsidP="002A4ECA">
      <w:pPr>
        <w:widowControl w:val="0"/>
        <w:autoSpaceDE w:val="0"/>
        <w:autoSpaceDN w:val="0"/>
        <w:rPr>
          <w:rFonts w:ascii="Verdana" w:eastAsia="Arial" w:hAnsi="Verdana" w:cs="Arial"/>
          <w:sz w:val="18"/>
          <w:szCs w:val="18"/>
          <w:lang w:val="es-ES_tradnl"/>
        </w:rPr>
      </w:pPr>
    </w:p>
    <w:p w14:paraId="3C80434E" w14:textId="77777777" w:rsidR="002A4ECA" w:rsidRPr="00CA1A45" w:rsidRDefault="002A4ECA" w:rsidP="002A4ECA">
      <w:pPr>
        <w:widowControl w:val="0"/>
        <w:autoSpaceDE w:val="0"/>
        <w:autoSpaceDN w:val="0"/>
        <w:rPr>
          <w:rFonts w:ascii="Verdana" w:eastAsia="Arial" w:hAnsi="Verdana" w:cs="Arial"/>
          <w:sz w:val="18"/>
          <w:szCs w:val="18"/>
          <w:lang w:val="es-ES_tradnl"/>
        </w:rPr>
      </w:pPr>
    </w:p>
    <w:p w14:paraId="1FA2D184" w14:textId="77777777" w:rsidR="002A4ECA" w:rsidRPr="00CA1A45" w:rsidRDefault="002A4ECA" w:rsidP="002A4ECA">
      <w:pPr>
        <w:widowControl w:val="0"/>
        <w:autoSpaceDE w:val="0"/>
        <w:autoSpaceDN w:val="0"/>
        <w:rPr>
          <w:rFonts w:ascii="Verdana" w:eastAsia="Arial" w:hAnsi="Verdana" w:cs="Arial"/>
          <w:sz w:val="18"/>
          <w:szCs w:val="18"/>
          <w:lang w:val="es-ES_tradnl"/>
        </w:rPr>
      </w:pPr>
    </w:p>
    <w:p w14:paraId="444C880C" w14:textId="77777777" w:rsidR="002A4ECA" w:rsidRDefault="002A4ECA" w:rsidP="002A4ECA">
      <w:pPr>
        <w:widowControl w:val="0"/>
        <w:autoSpaceDE w:val="0"/>
        <w:autoSpaceDN w:val="0"/>
        <w:rPr>
          <w:rFonts w:ascii="Verdana" w:eastAsia="Arial" w:hAnsi="Verdana" w:cs="Arial"/>
          <w:sz w:val="18"/>
          <w:szCs w:val="18"/>
          <w:lang w:val="es-ES_tradnl"/>
        </w:rPr>
      </w:pPr>
    </w:p>
    <w:p w14:paraId="5C89E305" w14:textId="77777777" w:rsidR="00B36270" w:rsidRDefault="00B36270" w:rsidP="002A4ECA">
      <w:pPr>
        <w:widowControl w:val="0"/>
        <w:autoSpaceDE w:val="0"/>
        <w:autoSpaceDN w:val="0"/>
        <w:rPr>
          <w:rFonts w:ascii="Verdana" w:eastAsia="Arial" w:hAnsi="Verdana" w:cs="Arial"/>
          <w:sz w:val="18"/>
          <w:szCs w:val="18"/>
          <w:lang w:val="es-ES_tradnl"/>
        </w:rPr>
      </w:pPr>
    </w:p>
    <w:p w14:paraId="30D720C4" w14:textId="77777777" w:rsidR="00B36270" w:rsidRDefault="00B36270" w:rsidP="002A4ECA">
      <w:pPr>
        <w:widowControl w:val="0"/>
        <w:autoSpaceDE w:val="0"/>
        <w:autoSpaceDN w:val="0"/>
        <w:rPr>
          <w:rFonts w:ascii="Verdana" w:eastAsia="Arial" w:hAnsi="Verdana" w:cs="Arial"/>
          <w:sz w:val="18"/>
          <w:szCs w:val="18"/>
          <w:lang w:val="es-ES_tradnl"/>
        </w:rPr>
      </w:pPr>
    </w:p>
    <w:p w14:paraId="3F22A49A" w14:textId="77777777" w:rsidR="00FC3660" w:rsidRPr="00CA1A45" w:rsidRDefault="00FC3660" w:rsidP="002A4ECA">
      <w:pPr>
        <w:widowControl w:val="0"/>
        <w:autoSpaceDE w:val="0"/>
        <w:autoSpaceDN w:val="0"/>
        <w:rPr>
          <w:rFonts w:ascii="Verdana" w:eastAsia="Arial" w:hAnsi="Verdana" w:cs="Arial"/>
          <w:sz w:val="18"/>
          <w:szCs w:val="18"/>
          <w:lang w:val="es-ES_tradnl"/>
        </w:rPr>
      </w:pPr>
    </w:p>
    <w:tbl>
      <w:tblPr>
        <w:tblStyle w:val="Tablaconcuadrcula"/>
        <w:tblW w:w="9351" w:type="dxa"/>
        <w:tblLook w:val="04A0" w:firstRow="1" w:lastRow="0" w:firstColumn="1" w:lastColumn="0" w:noHBand="0" w:noVBand="1"/>
      </w:tblPr>
      <w:tblGrid>
        <w:gridCol w:w="584"/>
        <w:gridCol w:w="2385"/>
        <w:gridCol w:w="1145"/>
        <w:gridCol w:w="5237"/>
      </w:tblGrid>
      <w:tr w:rsidR="002A4ECA" w:rsidRPr="00CA1A45" w14:paraId="761FB55B" w14:textId="77777777" w:rsidTr="00FC3660">
        <w:tc>
          <w:tcPr>
            <w:tcW w:w="584" w:type="dxa"/>
            <w:shd w:val="clear" w:color="auto" w:fill="1F3864" w:themeFill="accent5" w:themeFillShade="80"/>
          </w:tcPr>
          <w:p w14:paraId="470C1F0F"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37104F1A"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07B76B52"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37" w:type="dxa"/>
            <w:shd w:val="clear" w:color="auto" w:fill="1F3864" w:themeFill="accent5" w:themeFillShade="80"/>
          </w:tcPr>
          <w:p w14:paraId="229CD839"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2C5B92C0" w14:textId="77777777" w:rsidTr="00FC3660">
        <w:tc>
          <w:tcPr>
            <w:tcW w:w="584" w:type="dxa"/>
            <w:shd w:val="clear" w:color="auto" w:fill="BDD6EE" w:themeFill="accent1" w:themeFillTint="66"/>
          </w:tcPr>
          <w:p w14:paraId="397D5C2B"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12</w:t>
            </w:r>
          </w:p>
        </w:tc>
        <w:tc>
          <w:tcPr>
            <w:tcW w:w="2385" w:type="dxa"/>
            <w:shd w:val="clear" w:color="auto" w:fill="BDD6EE" w:themeFill="accent1" w:themeFillTint="66"/>
            <w:vAlign w:val="center"/>
          </w:tcPr>
          <w:p w14:paraId="1945BE0E"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bCs/>
                <w:sz w:val="18"/>
                <w:szCs w:val="18"/>
              </w:rPr>
              <w:t>VAC-OG-VIG-2</w:t>
            </w:r>
          </w:p>
        </w:tc>
        <w:tc>
          <w:tcPr>
            <w:tcW w:w="1145" w:type="dxa"/>
            <w:shd w:val="clear" w:color="auto" w:fill="BDD6EE" w:themeFill="accent1" w:themeFillTint="66"/>
            <w:vAlign w:val="center"/>
          </w:tcPr>
          <w:p w14:paraId="2398F029"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M3</w:t>
            </w:r>
          </w:p>
        </w:tc>
        <w:tc>
          <w:tcPr>
            <w:tcW w:w="5237" w:type="dxa"/>
            <w:shd w:val="clear" w:color="auto" w:fill="BDD6EE" w:themeFill="accent1" w:themeFillTint="66"/>
            <w:vAlign w:val="center"/>
          </w:tcPr>
          <w:p w14:paraId="3D421CE7"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rPr>
            </w:pPr>
            <w:r w:rsidRPr="00CA1A45">
              <w:rPr>
                <w:rFonts w:ascii="Verdana" w:eastAsia="Arial" w:hAnsi="Verdana" w:cs="Tahoma"/>
                <w:b/>
                <w:bCs/>
                <w:sz w:val="18"/>
                <w:szCs w:val="18"/>
              </w:rPr>
              <w:t>VIGA DE ARRIOSTRE DE HORMIGÓN ARMADO</w:t>
            </w:r>
          </w:p>
        </w:tc>
      </w:tr>
    </w:tbl>
    <w:p w14:paraId="50199881"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00FC750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7021E05C" w14:textId="77777777" w:rsidR="002A4ECA" w:rsidRPr="00CA1A45" w:rsidRDefault="002A4ECA" w:rsidP="002A4ECA">
      <w:pPr>
        <w:widowControl w:val="0"/>
        <w:tabs>
          <w:tab w:val="left" w:pos="560"/>
        </w:tabs>
        <w:autoSpaceDE w:val="0"/>
        <w:autoSpaceDN w:val="0"/>
        <w:jc w:val="both"/>
        <w:rPr>
          <w:rFonts w:ascii="Verdana" w:eastAsia="Arial" w:hAnsi="Verdana" w:cstheme="minorHAnsi"/>
          <w:color w:val="000000"/>
          <w:sz w:val="18"/>
          <w:szCs w:val="18"/>
        </w:rPr>
      </w:pPr>
    </w:p>
    <w:p w14:paraId="5EA91551"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Arial"/>
          <w:sz w:val="18"/>
          <w:szCs w:val="18"/>
        </w:rPr>
        <w:t>Este Ítem comprende la preparación, protección y curado del hormigón armado para Viga de arriostre, ajustándose estrictamente al trazado, alineación, elevaciones y dimensiones señaladas en los planos constructivos</w:t>
      </w:r>
      <w:r w:rsidRPr="00CA1A45">
        <w:rPr>
          <w:rFonts w:ascii="Verdana" w:eastAsia="Arial" w:hAnsi="Verdana" w:cs="Tahoma"/>
          <w:sz w:val="18"/>
          <w:szCs w:val="18"/>
        </w:rPr>
        <w:t>, e instrucciones del Inspector de proyecto.</w:t>
      </w:r>
    </w:p>
    <w:p w14:paraId="17A3BF63" w14:textId="77777777" w:rsidR="002A4ECA" w:rsidRPr="00CA1A45" w:rsidRDefault="002A4ECA" w:rsidP="002A4ECA">
      <w:pPr>
        <w:widowControl w:val="0"/>
        <w:autoSpaceDE w:val="0"/>
        <w:autoSpaceDN w:val="0"/>
        <w:jc w:val="both"/>
        <w:rPr>
          <w:rFonts w:ascii="Verdana" w:eastAsia="Arial" w:hAnsi="Verdana" w:cs="Arial"/>
          <w:sz w:val="18"/>
          <w:szCs w:val="18"/>
        </w:rPr>
      </w:pPr>
    </w:p>
    <w:p w14:paraId="7FF1EF3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7F72D7EF"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73D2ECA0"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CC9940" w14:textId="77777777" w:rsidR="002A4ECA" w:rsidRPr="00CA1A45" w:rsidRDefault="002A4ECA" w:rsidP="002A4ECA">
      <w:pPr>
        <w:widowControl w:val="0"/>
        <w:autoSpaceDE w:val="0"/>
        <w:autoSpaceDN w:val="0"/>
        <w:jc w:val="both"/>
        <w:rPr>
          <w:rFonts w:ascii="Verdana" w:eastAsia="Arial" w:hAnsi="Verdana" w:cs="Tahoma"/>
          <w:sz w:val="18"/>
          <w:szCs w:val="18"/>
        </w:rPr>
      </w:pPr>
    </w:p>
    <w:p w14:paraId="2D203871"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48221B32" w14:textId="77777777" w:rsidR="002A4ECA" w:rsidRPr="00CA1A45" w:rsidRDefault="002A4ECA" w:rsidP="002A4ECA">
      <w:pPr>
        <w:widowControl w:val="0"/>
        <w:autoSpaceDE w:val="0"/>
        <w:autoSpaceDN w:val="0"/>
        <w:jc w:val="both"/>
        <w:rPr>
          <w:rFonts w:ascii="Verdana" w:eastAsia="Arial" w:hAnsi="Verdana" w:cs="Tahoma"/>
          <w:sz w:val="18"/>
          <w:szCs w:val="18"/>
        </w:rPr>
      </w:pPr>
    </w:p>
    <w:p w14:paraId="5F7A2654"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1D4432"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39CE30A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362CF4CC"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75B7FB3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E2C72C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general, se deberán cumplir con las siguientes directrices referidas a la ejecución.</w:t>
      </w:r>
    </w:p>
    <w:p w14:paraId="7A3BE60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6F47B0C"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Limpieza y Preparación</w:t>
      </w:r>
    </w:p>
    <w:p w14:paraId="4C2179C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B49181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E2DF38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3E5A08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Luego de haber emparejado el fondo de la excavación se deberá vaciar una capa de hormigón pobre con dosificación 1:3:5 en un espesor de 5 cm.</w:t>
      </w:r>
    </w:p>
    <w:p w14:paraId="5B4CEE6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162D390"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Encofrados</w:t>
      </w:r>
    </w:p>
    <w:p w14:paraId="375B159A"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3C588A1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lastRenderedPageBreak/>
        <w:t>Los encofrados podrán ser de madera, metálicos u otro material lo suficientemente rígido, estanco y estable.</w:t>
      </w:r>
    </w:p>
    <w:p w14:paraId="2BB56ED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A69FE9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7F5850C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A1EBF8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8A749F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4CE003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deberán ser estancos a fin de evitar el empobrecimiento del hormigón por escurrimiento del agua.</w:t>
      </w:r>
    </w:p>
    <w:p w14:paraId="3DEB3C9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481057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4BB631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03D4964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D95515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45D8D7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409879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7CA398D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B2CAE3B"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bookmarkStart w:id="157" w:name="_Hlk99004689"/>
      <w:r w:rsidRPr="00CA1A45">
        <w:rPr>
          <w:rFonts w:ascii="Verdana" w:eastAsia="Arial" w:hAnsi="Verdana" w:cs="Arial"/>
          <w:b/>
          <w:kern w:val="28"/>
          <w:sz w:val="18"/>
          <w:szCs w:val="18"/>
        </w:rPr>
        <w:t>Limpieza y colocación de Fierros Corrugados</w:t>
      </w:r>
      <w:bookmarkEnd w:id="157"/>
    </w:p>
    <w:p w14:paraId="6C24D3CA"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5BDDDBB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6943456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4CABAF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a momento de colocar el hormigón existieran barras con mortero u hormigón endurecido, éstos se deberán eliminar completamente.</w:t>
      </w:r>
    </w:p>
    <w:p w14:paraId="007460B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BAE258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2E304A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A36B17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42A07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A12FE5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caso de no especificarse los recubrimientos en los planos, se aplicarán los siguientes:</w:t>
      </w:r>
    </w:p>
    <w:p w14:paraId="35B4859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Ambientes interiores protegidos:                            </w:t>
      </w:r>
      <w:r w:rsidRPr="00CA1A45">
        <w:rPr>
          <w:rFonts w:ascii="Verdana" w:eastAsia="Arial" w:hAnsi="Verdana" w:cs="Arial"/>
          <w:kern w:val="28"/>
          <w:sz w:val="18"/>
          <w:szCs w:val="18"/>
        </w:rPr>
        <w:tab/>
      </w:r>
      <w:r w:rsidRPr="00CA1A45">
        <w:rPr>
          <w:rFonts w:ascii="Verdana" w:eastAsia="Arial" w:hAnsi="Verdana" w:cs="Arial"/>
          <w:kern w:val="28"/>
          <w:sz w:val="18"/>
          <w:szCs w:val="18"/>
        </w:rPr>
        <w:tab/>
        <w:t>1,0 a 1,5   cm</w:t>
      </w:r>
    </w:p>
    <w:p w14:paraId="69766D0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Elementos expuestos a la atmósfera normal:        </w:t>
      </w:r>
      <w:r w:rsidRPr="00CA1A45">
        <w:rPr>
          <w:rFonts w:ascii="Verdana" w:eastAsia="Arial" w:hAnsi="Verdana" w:cs="Arial"/>
          <w:kern w:val="28"/>
          <w:sz w:val="18"/>
          <w:szCs w:val="18"/>
        </w:rPr>
        <w:tab/>
      </w:r>
      <w:r w:rsidRPr="00CA1A45">
        <w:rPr>
          <w:rFonts w:ascii="Verdana" w:eastAsia="Arial" w:hAnsi="Verdana" w:cs="Arial"/>
          <w:kern w:val="28"/>
          <w:sz w:val="18"/>
          <w:szCs w:val="18"/>
        </w:rPr>
        <w:tab/>
        <w:t>1,5 a 2,0   cm</w:t>
      </w:r>
    </w:p>
    <w:p w14:paraId="7F4106E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Elementos expuestos a la atmósfera húmeda:       </w:t>
      </w:r>
      <w:r w:rsidRPr="00CA1A45">
        <w:rPr>
          <w:rFonts w:ascii="Verdana" w:eastAsia="Arial" w:hAnsi="Verdana" w:cs="Arial"/>
          <w:kern w:val="28"/>
          <w:sz w:val="18"/>
          <w:szCs w:val="18"/>
        </w:rPr>
        <w:tab/>
      </w:r>
      <w:r w:rsidRPr="00CA1A45">
        <w:rPr>
          <w:rFonts w:ascii="Verdana" w:eastAsia="Arial" w:hAnsi="Verdana" w:cs="Arial"/>
          <w:kern w:val="28"/>
          <w:sz w:val="18"/>
          <w:szCs w:val="18"/>
        </w:rPr>
        <w:tab/>
        <w:t>2,0 a 2,5   cm</w:t>
      </w:r>
    </w:p>
    <w:p w14:paraId="7CB2743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Elementos expuestos a la atmósfera corrosiva:      </w:t>
      </w:r>
      <w:r w:rsidRPr="00CA1A45">
        <w:rPr>
          <w:rFonts w:ascii="Verdana" w:eastAsia="Arial" w:hAnsi="Verdana" w:cs="Arial"/>
          <w:kern w:val="28"/>
          <w:sz w:val="18"/>
          <w:szCs w:val="18"/>
        </w:rPr>
        <w:tab/>
      </w:r>
      <w:r w:rsidRPr="00CA1A45">
        <w:rPr>
          <w:rFonts w:ascii="Verdana" w:eastAsia="Arial" w:hAnsi="Verdana" w:cs="Arial"/>
          <w:kern w:val="28"/>
          <w:sz w:val="18"/>
          <w:szCs w:val="18"/>
        </w:rPr>
        <w:tab/>
        <w:t>3,0 a 3,5   cm</w:t>
      </w:r>
    </w:p>
    <w:p w14:paraId="6521CAC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C6D424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694A60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6FB1A37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CD91F6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cruces de barras deberán atarse en forma adecuada con alambre de amarre o accesorios previamente aprobados.</w:t>
      </w:r>
    </w:p>
    <w:p w14:paraId="00960F4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7D4E95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5E097511"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2BDD022E"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bookmarkStart w:id="158" w:name="_Hlk99004707"/>
      <w:r w:rsidRPr="00CA1A45">
        <w:rPr>
          <w:rFonts w:ascii="Verdana" w:eastAsia="Arial" w:hAnsi="Verdana" w:cs="Arial"/>
          <w:b/>
          <w:kern w:val="28"/>
          <w:sz w:val="18"/>
          <w:szCs w:val="18"/>
        </w:rPr>
        <w:t>Armado de Fierros Corrugados</w:t>
      </w:r>
      <w:bookmarkEnd w:id="158"/>
    </w:p>
    <w:p w14:paraId="58A95735"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7383647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12B13B3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43A542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dispondrá un sitio específico en la obra para el doblado y preparación de armaduras con las herramientas adecuadas.</w:t>
      </w:r>
    </w:p>
    <w:p w14:paraId="3CBA159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9DBCE2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81594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D4AFD3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0E0191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02E79F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barras de fierro que fueron dobladas no podrán ser enderezadas, ni podrán ser utilizadas nuevamente sin antes eliminar la zona doblada.</w:t>
      </w:r>
    </w:p>
    <w:p w14:paraId="5209DBE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F474C8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radio mínimo de doblado, así como las longitudes de patillas y ganchos, deberá respetar lo indicado en planos constructivos y la normativa CBH-87.</w:t>
      </w:r>
    </w:p>
    <w:p w14:paraId="4D505FD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F7991C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15DB1F0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241C97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00DB0BD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E60F0C5" w14:textId="77777777" w:rsidR="002A4ECA" w:rsidRPr="00CA1A45" w:rsidRDefault="002A4ECA" w:rsidP="002A4ECA">
      <w:pPr>
        <w:widowControl w:val="0"/>
        <w:autoSpaceDE w:val="0"/>
        <w:autoSpaceDN w:val="0"/>
        <w:jc w:val="both"/>
        <w:rPr>
          <w:rFonts w:ascii="Verdana" w:eastAsia="Arial" w:hAnsi="Verdana" w:cs="Arial"/>
          <w:kern w:val="28"/>
          <w:sz w:val="18"/>
          <w:szCs w:val="18"/>
        </w:rPr>
      </w:pPr>
      <w:bookmarkStart w:id="159" w:name="_Hlk98937184"/>
      <w:r w:rsidRPr="00CA1A45">
        <w:rPr>
          <w:rFonts w:ascii="Verdana" w:eastAsia="Arial" w:hAnsi="Verdana" w:cs="Arial"/>
          <w:kern w:val="28"/>
          <w:sz w:val="18"/>
          <w:szCs w:val="18"/>
        </w:rPr>
        <w:t xml:space="preserve">En ningún caso la cuantía geométrica del acero de refuerzo longitudinal será inferior a 4 por mil, ni tampoco los estribos estarán separados más de 17,5cm. </w:t>
      </w:r>
      <w:bookmarkEnd w:id="159"/>
    </w:p>
    <w:p w14:paraId="180196F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009B8E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Empalmes en las barras</w:t>
      </w:r>
    </w:p>
    <w:p w14:paraId="60086092"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3C6DA04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ejecutarán los empalmes en los sectores donde estén expresamente indicado en planos constructivos o instruido por el Inspector de proyecto.</w:t>
      </w:r>
    </w:p>
    <w:p w14:paraId="54AA721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9E80CA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3A989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0FCD9F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realizarán empalmes por superposición de acuerdo al siguiente detalle:</w:t>
      </w:r>
    </w:p>
    <w:p w14:paraId="0F426493" w14:textId="77777777" w:rsidR="002A4ECA" w:rsidRPr="00CA1A45" w:rsidRDefault="002A4ECA" w:rsidP="0027102A">
      <w:pPr>
        <w:widowControl w:val="0"/>
        <w:numPr>
          <w:ilvl w:val="0"/>
          <w:numId w:val="110"/>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1190358" w14:textId="77777777" w:rsidR="002A4ECA" w:rsidRPr="00CA1A45" w:rsidRDefault="002A4ECA" w:rsidP="0027102A">
      <w:pPr>
        <w:widowControl w:val="0"/>
        <w:numPr>
          <w:ilvl w:val="0"/>
          <w:numId w:val="110"/>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toda la longitud del empalme se colocarán armaduras transversales suplementarias para mejorar las condiciones del empalme, cuando sea necesario.</w:t>
      </w:r>
    </w:p>
    <w:p w14:paraId="37A1F354" w14:textId="77777777" w:rsidR="002A4ECA" w:rsidRPr="00CA1A45" w:rsidRDefault="002A4ECA" w:rsidP="0027102A">
      <w:pPr>
        <w:widowControl w:val="0"/>
        <w:numPr>
          <w:ilvl w:val="0"/>
          <w:numId w:val="110"/>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00A55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2D51A3C"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bookmarkStart w:id="160" w:name="_Hlk98937506"/>
      <w:r w:rsidRPr="00CA1A45">
        <w:rPr>
          <w:rFonts w:ascii="Verdana" w:eastAsia="Arial" w:hAnsi="Verdana" w:cs="Arial"/>
          <w:b/>
          <w:kern w:val="28"/>
          <w:sz w:val="18"/>
          <w:szCs w:val="18"/>
        </w:rPr>
        <w:t>Mezclado</w:t>
      </w:r>
    </w:p>
    <w:p w14:paraId="045C38C8"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60FB00F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deberá ser mezclado mecánicamente dosificando por volumen y deseablemente por peso. Para esta tarea:</w:t>
      </w:r>
    </w:p>
    <w:p w14:paraId="1861A375" w14:textId="77777777" w:rsidR="002A4ECA" w:rsidRPr="00CA1A45" w:rsidRDefault="002A4ECA" w:rsidP="0027102A">
      <w:pPr>
        <w:widowControl w:val="0"/>
        <w:numPr>
          <w:ilvl w:val="0"/>
          <w:numId w:val="11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utilizarán una o más hormigoneras de capacidad adecuada y se empleará personal especializado para su manejo.</w:t>
      </w:r>
    </w:p>
    <w:p w14:paraId="74C88629" w14:textId="77777777" w:rsidR="002A4ECA" w:rsidRPr="00CA1A45" w:rsidRDefault="002A4ECA" w:rsidP="0027102A">
      <w:pPr>
        <w:widowControl w:val="0"/>
        <w:numPr>
          <w:ilvl w:val="0"/>
          <w:numId w:val="11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Periódicamente se verificará la uniformidad del mezclado.</w:t>
      </w:r>
    </w:p>
    <w:p w14:paraId="4BCFB7BF" w14:textId="77777777" w:rsidR="002A4ECA" w:rsidRPr="00CA1A45" w:rsidRDefault="002A4ECA" w:rsidP="0027102A">
      <w:pPr>
        <w:widowControl w:val="0"/>
        <w:numPr>
          <w:ilvl w:val="0"/>
          <w:numId w:val="111"/>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lastRenderedPageBreak/>
        <w:t>Los materiales componentes serán introducidos en el orden siguiente:</w:t>
      </w:r>
    </w:p>
    <w:p w14:paraId="7AC9071B" w14:textId="77777777" w:rsidR="002A4ECA" w:rsidRPr="00CA1A45" w:rsidRDefault="002A4ECA" w:rsidP="0027102A">
      <w:pPr>
        <w:widowControl w:val="0"/>
        <w:numPr>
          <w:ilvl w:val="0"/>
          <w:numId w:val="11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Una parte del agua del mezclado (aproximadamente la mitad)</w:t>
      </w:r>
    </w:p>
    <w:p w14:paraId="0D228628" w14:textId="77777777" w:rsidR="002A4ECA" w:rsidRPr="00CA1A45" w:rsidRDefault="002A4ECA" w:rsidP="0027102A">
      <w:pPr>
        <w:widowControl w:val="0"/>
        <w:numPr>
          <w:ilvl w:val="0"/>
          <w:numId w:val="11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0815D04" w14:textId="77777777" w:rsidR="002A4ECA" w:rsidRPr="00CA1A45" w:rsidRDefault="002A4ECA" w:rsidP="0027102A">
      <w:pPr>
        <w:widowControl w:val="0"/>
        <w:numPr>
          <w:ilvl w:val="0"/>
          <w:numId w:val="11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grava</w:t>
      </w:r>
    </w:p>
    <w:p w14:paraId="7DDA0391" w14:textId="77777777" w:rsidR="002A4ECA" w:rsidRPr="00CA1A45" w:rsidRDefault="002A4ECA" w:rsidP="0027102A">
      <w:pPr>
        <w:widowControl w:val="0"/>
        <w:numPr>
          <w:ilvl w:val="0"/>
          <w:numId w:val="112"/>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resto del agua de amasado</w:t>
      </w:r>
    </w:p>
    <w:p w14:paraId="2FC7DCD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16F2F2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70638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FA6F7A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No se permitirá cargar la hormigonera antes de haberse procedido a descargarla totalmente de la batida anterior. </w:t>
      </w:r>
    </w:p>
    <w:p w14:paraId="137791B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D1D0CD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mezclado manual queda expresamente prohibido.</w:t>
      </w:r>
    </w:p>
    <w:bookmarkEnd w:id="160"/>
    <w:p w14:paraId="0E82704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D19CABA"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bookmarkStart w:id="161" w:name="_Hlk98937535"/>
      <w:r w:rsidRPr="00CA1A45">
        <w:rPr>
          <w:rFonts w:ascii="Verdana" w:eastAsia="Arial" w:hAnsi="Verdana" w:cs="Arial"/>
          <w:b/>
          <w:kern w:val="28"/>
          <w:sz w:val="18"/>
          <w:szCs w:val="18"/>
        </w:rPr>
        <w:t>Transporte</w:t>
      </w:r>
    </w:p>
    <w:p w14:paraId="21831C3C"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3DDEFB6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5F241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2F93EE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7EEE2F7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2A0513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B574746"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bookmarkStart w:id="162" w:name="_Hlk98937560"/>
      <w:bookmarkStart w:id="163" w:name="_Hlk98935654"/>
      <w:bookmarkEnd w:id="161"/>
    </w:p>
    <w:p w14:paraId="4E56220B"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Hormigonado</w:t>
      </w:r>
    </w:p>
    <w:p w14:paraId="5964E320"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0E6A286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hormigonado deberá cumplir con las exigencias y requisitos establecidos en la Norma CBH-87 para hormigones.</w:t>
      </w:r>
    </w:p>
    <w:p w14:paraId="199BDE5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BAD85E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 procederá al vaciado de los elementos estructurales sin antes contar con la autorización del Inspector de proyecto.</w:t>
      </w:r>
    </w:p>
    <w:p w14:paraId="1AF7922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6AF308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vaciado del hormigón se realizará de acuerdo a un plan de trabajo previamente autorizado por el Inspector de proyecto.</w:t>
      </w:r>
    </w:p>
    <w:p w14:paraId="29E5414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B06D86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0A9A2F1"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6DCCD1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0FB5E26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FBA34B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siguientes prohibiciones para el hormigonado deben tenerse en cuenta:</w:t>
      </w:r>
    </w:p>
    <w:p w14:paraId="358476DE" w14:textId="77777777" w:rsidR="002A4ECA" w:rsidRPr="00CA1A45" w:rsidRDefault="002A4ECA" w:rsidP="0027102A">
      <w:pPr>
        <w:widowControl w:val="0"/>
        <w:numPr>
          <w:ilvl w:val="0"/>
          <w:numId w:val="11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temperatura de vaciado no será menor a 5°C.</w:t>
      </w:r>
    </w:p>
    <w:p w14:paraId="35D0F333" w14:textId="77777777" w:rsidR="002A4ECA" w:rsidRPr="00CA1A45" w:rsidRDefault="002A4ECA" w:rsidP="0027102A">
      <w:pPr>
        <w:widowControl w:val="0"/>
        <w:numPr>
          <w:ilvl w:val="0"/>
          <w:numId w:val="11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podrá efectuarse el vaciado durante la lluvia.</w:t>
      </w:r>
    </w:p>
    <w:p w14:paraId="2C0EA91F" w14:textId="77777777" w:rsidR="002A4ECA" w:rsidRPr="00CA1A45" w:rsidRDefault="002A4ECA" w:rsidP="0027102A">
      <w:pPr>
        <w:widowControl w:val="0"/>
        <w:numPr>
          <w:ilvl w:val="0"/>
          <w:numId w:val="11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será permitido disponer de grandes cantidades de hormigón en un solo lugar para esparcirlo posteriormente.</w:t>
      </w:r>
    </w:p>
    <w:p w14:paraId="497AC993" w14:textId="77777777" w:rsidR="002A4ECA" w:rsidRPr="00CA1A45" w:rsidRDefault="002A4ECA" w:rsidP="0027102A">
      <w:pPr>
        <w:widowControl w:val="0"/>
        <w:numPr>
          <w:ilvl w:val="0"/>
          <w:numId w:val="11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Por ningún motivo se podrá agregar agua en el momento de hormigonar.</w:t>
      </w:r>
    </w:p>
    <w:p w14:paraId="0693F8E7" w14:textId="77777777" w:rsidR="002A4ECA" w:rsidRPr="00CA1A45" w:rsidRDefault="002A4ECA" w:rsidP="0027102A">
      <w:pPr>
        <w:widowControl w:val="0"/>
        <w:numPr>
          <w:ilvl w:val="0"/>
          <w:numId w:val="11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El espesor máximo de la capa de hormigón no deberá exceder a 20 cm para permitir una </w:t>
      </w:r>
      <w:r w:rsidRPr="00CA1A45">
        <w:rPr>
          <w:rFonts w:ascii="Verdana" w:eastAsia="Arial" w:hAnsi="Verdana" w:cs="Arial"/>
          <w:kern w:val="28"/>
          <w:sz w:val="18"/>
          <w:szCs w:val="18"/>
        </w:rPr>
        <w:lastRenderedPageBreak/>
        <w:t>compactación eficaz.</w:t>
      </w:r>
    </w:p>
    <w:p w14:paraId="75C069FD" w14:textId="77777777" w:rsidR="002A4ECA" w:rsidRPr="00CA1A45" w:rsidRDefault="002A4ECA" w:rsidP="0027102A">
      <w:pPr>
        <w:widowControl w:val="0"/>
        <w:numPr>
          <w:ilvl w:val="0"/>
          <w:numId w:val="11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velocidad del vaciado será la suficiente para garantizar que el hormigón se mantenga plástico en todo momento.</w:t>
      </w:r>
    </w:p>
    <w:p w14:paraId="71AF1853" w14:textId="77777777" w:rsidR="002A4ECA" w:rsidRPr="00CA1A45" w:rsidRDefault="002A4ECA" w:rsidP="0027102A">
      <w:pPr>
        <w:widowControl w:val="0"/>
        <w:numPr>
          <w:ilvl w:val="0"/>
          <w:numId w:val="11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No se podrá verter el hormigón en caída libre desde alturas superiores a 1,50 m, debiendo en este caso utilizar canalones, embudos o ductos.</w:t>
      </w:r>
    </w:p>
    <w:p w14:paraId="65452D73" w14:textId="77777777" w:rsidR="002A4ECA" w:rsidRPr="00CA1A45" w:rsidRDefault="002A4ECA" w:rsidP="0027102A">
      <w:pPr>
        <w:widowControl w:val="0"/>
        <w:numPr>
          <w:ilvl w:val="0"/>
          <w:numId w:val="113"/>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vaciado en losas deberá efectuarse por franjas de ancho tal que, al vaciar la capa siguiente, en la primera no se haya iniciado el fraguado.</w:t>
      </w:r>
      <w:bookmarkEnd w:id="162"/>
      <w:bookmarkEnd w:id="163"/>
    </w:p>
    <w:p w14:paraId="29ED740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5886BC3"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bookmarkStart w:id="164" w:name="_Hlk98937724"/>
      <w:r w:rsidRPr="00CA1A45">
        <w:rPr>
          <w:rFonts w:ascii="Verdana" w:eastAsia="Arial" w:hAnsi="Verdana" w:cs="Arial"/>
          <w:b/>
          <w:kern w:val="28"/>
          <w:sz w:val="18"/>
          <w:szCs w:val="18"/>
        </w:rPr>
        <w:t>Compactación</w:t>
      </w:r>
    </w:p>
    <w:p w14:paraId="2D9AD50F"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27EC634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2A9C242"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58E368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2BCF40C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8F5A4D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2C1473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De ninguna manera se permitirá el uso de las vibradoras para el transporte de la mezcla o la distribución dentro del encofrado.</w:t>
      </w:r>
    </w:p>
    <w:p w14:paraId="1BD6AA0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546AC1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5344890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749C4D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vibradoras serán introducidas en puntos equidistantes a 45 cm entre sí y durante 5 a 15 segundos para evitar la disgregación.</w:t>
      </w:r>
    </w:p>
    <w:p w14:paraId="3411F44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FD619A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3A2A97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24BB12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compactado del hormigón se completará con un apisonado manual del hormigón y un golpeteo de los encofrados.</w:t>
      </w:r>
    </w:p>
    <w:p w14:paraId="3CD872E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6BD995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compactación manual del hormigón mediante varillas de hierro será usada solo bajo autorización de Inspector de proyecto.</w:t>
      </w:r>
    </w:p>
    <w:p w14:paraId="42B0244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A6D7051"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bookmarkStart w:id="165" w:name="_Hlk98937742"/>
      <w:bookmarkEnd w:id="164"/>
      <w:r w:rsidRPr="00CA1A45">
        <w:rPr>
          <w:rFonts w:ascii="Verdana" w:eastAsia="Arial" w:hAnsi="Verdana" w:cs="Arial"/>
          <w:b/>
          <w:kern w:val="28"/>
          <w:sz w:val="18"/>
          <w:szCs w:val="18"/>
        </w:rPr>
        <w:t>Desencofrado</w:t>
      </w:r>
    </w:p>
    <w:p w14:paraId="537AC52B"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27EAD24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917E2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6A0826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16B71E6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A163AB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D794DD"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676AAF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189A6E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8D5290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tiempos de desencofrado serán los indicados en el proyecto (planos y/o memoria de cálculo) y lo indicado en la norma CBH-87.</w:t>
      </w:r>
      <w:bookmarkEnd w:id="165"/>
    </w:p>
    <w:p w14:paraId="249429C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3141D65"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bookmarkStart w:id="166" w:name="_Hlk98937598"/>
      <w:r w:rsidRPr="00CA1A45">
        <w:rPr>
          <w:rFonts w:ascii="Verdana" w:eastAsia="Arial" w:hAnsi="Verdana" w:cs="Arial"/>
          <w:b/>
          <w:kern w:val="28"/>
          <w:sz w:val="18"/>
          <w:szCs w:val="18"/>
        </w:rPr>
        <w:t>Protección y Curado</w:t>
      </w:r>
    </w:p>
    <w:p w14:paraId="15B8A4EE"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679BEDE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lastRenderedPageBreak/>
        <w:t>Una vez vaciado el hormigón fresco, deberá protegerse contra la lluvia, el viento, sol y en general contra toda acción que lo perjudique.</w:t>
      </w:r>
    </w:p>
    <w:p w14:paraId="64021CD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0195C3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será protegido manteniéndose a una temperatura superior a 5°C por lo menos durante 96 horas.</w:t>
      </w:r>
    </w:p>
    <w:p w14:paraId="27F38A5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50EF5B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F5133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9F0205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Durante la construcción, queda prohibido aplicar cargas, acumular materiales o maquinarias que signifiquen un peligro en la estabilidad de la estructura.</w:t>
      </w:r>
      <w:bookmarkEnd w:id="166"/>
    </w:p>
    <w:p w14:paraId="0C159C40"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r w:rsidRPr="00CA1A45">
        <w:rPr>
          <w:rFonts w:ascii="Verdana" w:eastAsia="Arial" w:hAnsi="Verdana" w:cs="Arial"/>
          <w:b/>
          <w:kern w:val="28"/>
          <w:sz w:val="18"/>
          <w:szCs w:val="18"/>
        </w:rPr>
        <w:t>Control de Calidad</w:t>
      </w:r>
    </w:p>
    <w:p w14:paraId="3417F36E" w14:textId="77777777" w:rsidR="002A4ECA" w:rsidRPr="00CA1A45" w:rsidRDefault="002A4ECA" w:rsidP="002A4ECA">
      <w:pPr>
        <w:widowControl w:val="0"/>
        <w:autoSpaceDE w:val="0"/>
        <w:autoSpaceDN w:val="0"/>
        <w:jc w:val="both"/>
        <w:rPr>
          <w:rFonts w:ascii="Verdana" w:eastAsia="Arial" w:hAnsi="Verdana" w:cs="Arial"/>
          <w:b/>
          <w:kern w:val="28"/>
          <w:sz w:val="18"/>
          <w:szCs w:val="18"/>
        </w:rPr>
      </w:pPr>
    </w:p>
    <w:p w14:paraId="15E294E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07863B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596945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CC48E50"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B94775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79B2399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559180C" w14:textId="77777777" w:rsidR="002A4ECA" w:rsidRPr="00CA1A45" w:rsidRDefault="002A4ECA" w:rsidP="0027102A">
      <w:pPr>
        <w:widowControl w:val="0"/>
        <w:numPr>
          <w:ilvl w:val="0"/>
          <w:numId w:val="114"/>
        </w:numPr>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Ensayos a Realizar</w:t>
      </w:r>
    </w:p>
    <w:p w14:paraId="05FC604D" w14:textId="77777777" w:rsidR="002A4ECA" w:rsidRPr="00CA1A45" w:rsidRDefault="002A4ECA" w:rsidP="002A4ECA">
      <w:pPr>
        <w:widowControl w:val="0"/>
        <w:autoSpaceDE w:val="0"/>
        <w:autoSpaceDN w:val="0"/>
        <w:ind w:left="720"/>
        <w:jc w:val="both"/>
        <w:rPr>
          <w:rFonts w:ascii="Verdana" w:eastAsia="Arial" w:hAnsi="Verdana" w:cs="Arial"/>
          <w:b/>
          <w:bCs/>
          <w:kern w:val="28"/>
          <w:sz w:val="18"/>
          <w:szCs w:val="18"/>
        </w:rPr>
      </w:pPr>
    </w:p>
    <w:p w14:paraId="3E07189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del presente ítem mínimamente se realizarán los siguientes ensayos de calidad:</w:t>
      </w:r>
    </w:p>
    <w:p w14:paraId="3146BEDB" w14:textId="77777777" w:rsidR="002A4ECA" w:rsidRPr="00CA1A45" w:rsidRDefault="002A4ECA" w:rsidP="0027102A">
      <w:pPr>
        <w:widowControl w:val="0"/>
        <w:numPr>
          <w:ilvl w:val="0"/>
          <w:numId w:val="11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Granulometría de los Áridos</w:t>
      </w:r>
    </w:p>
    <w:p w14:paraId="0214B047" w14:textId="77777777" w:rsidR="002A4ECA" w:rsidRPr="00CA1A45" w:rsidRDefault="002A4ECA" w:rsidP="0027102A">
      <w:pPr>
        <w:widowControl w:val="0"/>
        <w:numPr>
          <w:ilvl w:val="0"/>
          <w:numId w:val="11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Control de la Resistencia del Hormigón – Probetas Cilíndricas</w:t>
      </w:r>
    </w:p>
    <w:p w14:paraId="6EBB49AA" w14:textId="77777777" w:rsidR="002A4ECA" w:rsidRPr="00CA1A45" w:rsidRDefault="002A4ECA" w:rsidP="0027102A">
      <w:pPr>
        <w:widowControl w:val="0"/>
        <w:numPr>
          <w:ilvl w:val="0"/>
          <w:numId w:val="115"/>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Control de la Consistencia del Hormigón - Cono de Abraham</w:t>
      </w:r>
    </w:p>
    <w:p w14:paraId="2205EF9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8C5C6A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661E69B" w14:textId="77777777" w:rsidR="002A4ECA" w:rsidRPr="00CA1A45" w:rsidRDefault="002A4ECA" w:rsidP="0027102A">
      <w:pPr>
        <w:widowControl w:val="0"/>
        <w:numPr>
          <w:ilvl w:val="0"/>
          <w:numId w:val="11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calidad sobre el cemento</w:t>
      </w:r>
    </w:p>
    <w:p w14:paraId="64D89329" w14:textId="77777777" w:rsidR="002A4ECA" w:rsidRPr="00CA1A45" w:rsidRDefault="002A4ECA" w:rsidP="0027102A">
      <w:pPr>
        <w:widowControl w:val="0"/>
        <w:numPr>
          <w:ilvl w:val="0"/>
          <w:numId w:val="11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Ensayos de calidad de los aceros de refuerzo</w:t>
      </w:r>
    </w:p>
    <w:p w14:paraId="63927757" w14:textId="77777777" w:rsidR="002A4ECA" w:rsidRPr="00CA1A45" w:rsidRDefault="002A4ECA" w:rsidP="0027102A">
      <w:pPr>
        <w:widowControl w:val="0"/>
        <w:numPr>
          <w:ilvl w:val="0"/>
          <w:numId w:val="11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Ensayo de la Máquina de los Ángeles</w:t>
      </w:r>
    </w:p>
    <w:p w14:paraId="04F93095" w14:textId="77777777" w:rsidR="002A4ECA" w:rsidRPr="00CA1A45" w:rsidRDefault="002A4ECA" w:rsidP="0027102A">
      <w:pPr>
        <w:widowControl w:val="0"/>
        <w:numPr>
          <w:ilvl w:val="0"/>
          <w:numId w:val="116"/>
        </w:numPr>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Otros que el proponente oferte en su propuesta </w:t>
      </w:r>
    </w:p>
    <w:p w14:paraId="66C96DC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885B7EC" w14:textId="77777777" w:rsidR="002A4ECA" w:rsidRPr="00CA1A45" w:rsidRDefault="002A4ECA" w:rsidP="0027102A">
      <w:pPr>
        <w:widowControl w:val="0"/>
        <w:numPr>
          <w:ilvl w:val="0"/>
          <w:numId w:val="117"/>
        </w:numPr>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Laboratorio</w:t>
      </w:r>
    </w:p>
    <w:p w14:paraId="1CEDB4E6" w14:textId="77777777" w:rsidR="002A4ECA" w:rsidRPr="00CA1A45" w:rsidRDefault="002A4ECA" w:rsidP="002A4ECA">
      <w:pPr>
        <w:widowControl w:val="0"/>
        <w:autoSpaceDE w:val="0"/>
        <w:autoSpaceDN w:val="0"/>
        <w:ind w:left="720"/>
        <w:jc w:val="both"/>
        <w:rPr>
          <w:rFonts w:ascii="Verdana" w:eastAsia="Arial" w:hAnsi="Verdana" w:cs="Arial"/>
          <w:b/>
          <w:bCs/>
          <w:kern w:val="28"/>
          <w:sz w:val="18"/>
          <w:szCs w:val="18"/>
        </w:rPr>
      </w:pPr>
    </w:p>
    <w:p w14:paraId="66419F1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801BE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3BB46C3" w14:textId="77777777" w:rsidR="002A4ECA" w:rsidRPr="00CA1A45" w:rsidRDefault="002A4ECA" w:rsidP="0027102A">
      <w:pPr>
        <w:widowControl w:val="0"/>
        <w:numPr>
          <w:ilvl w:val="0"/>
          <w:numId w:val="117"/>
        </w:numPr>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Frecuencia de los Ensayos</w:t>
      </w:r>
    </w:p>
    <w:p w14:paraId="1296523A" w14:textId="77777777" w:rsidR="002A4ECA" w:rsidRPr="00CA1A45" w:rsidRDefault="002A4ECA" w:rsidP="002A4ECA">
      <w:pPr>
        <w:widowControl w:val="0"/>
        <w:autoSpaceDE w:val="0"/>
        <w:autoSpaceDN w:val="0"/>
        <w:ind w:left="720"/>
        <w:jc w:val="both"/>
        <w:rPr>
          <w:rFonts w:ascii="Verdana" w:eastAsia="Arial" w:hAnsi="Verdana" w:cs="Arial"/>
          <w:b/>
          <w:bCs/>
          <w:kern w:val="28"/>
          <w:sz w:val="18"/>
          <w:szCs w:val="18"/>
        </w:rPr>
      </w:pPr>
    </w:p>
    <w:p w14:paraId="2BDD351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0499747"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23D714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2FC5F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5CAD41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Es obligación de la Entidad Ejecutora realizar cualquier corrección en la dosificación para conseguir el hormigón requerido tanto en consistencia como en resistencia. La Entidad Ejecutora deberá proveer </w:t>
      </w:r>
      <w:r w:rsidRPr="00CA1A45">
        <w:rPr>
          <w:rFonts w:ascii="Verdana" w:eastAsia="Arial" w:hAnsi="Verdana" w:cs="Arial"/>
          <w:kern w:val="28"/>
          <w:sz w:val="18"/>
          <w:szCs w:val="18"/>
        </w:rPr>
        <w:lastRenderedPageBreak/>
        <w:t>los medios y mano de obra para realizar los ensayos.</w:t>
      </w:r>
    </w:p>
    <w:p w14:paraId="3137B07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079BDA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96D127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08697F6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24939A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E36A8F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FC127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E5E700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37FC609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A4ECA" w:rsidRPr="00CA1A45" w14:paraId="65F5D28B" w14:textId="77777777" w:rsidTr="002A4ECA">
        <w:tc>
          <w:tcPr>
            <w:tcW w:w="912" w:type="pct"/>
            <w:shd w:val="clear" w:color="auto" w:fill="1F3864" w:themeFill="accent5" w:themeFillShade="80"/>
            <w:vAlign w:val="center"/>
          </w:tcPr>
          <w:p w14:paraId="68121C34"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TIPO DEL Hº</w:t>
            </w:r>
          </w:p>
        </w:tc>
        <w:tc>
          <w:tcPr>
            <w:tcW w:w="874" w:type="pct"/>
            <w:shd w:val="clear" w:color="auto" w:fill="1F3864" w:themeFill="accent5" w:themeFillShade="80"/>
            <w:vAlign w:val="center"/>
          </w:tcPr>
          <w:p w14:paraId="19D0DC32"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TAM. MAX. AGREGADO</w:t>
            </w:r>
          </w:p>
        </w:tc>
        <w:tc>
          <w:tcPr>
            <w:tcW w:w="874" w:type="pct"/>
            <w:shd w:val="clear" w:color="auto" w:fill="1F3864" w:themeFill="accent5" w:themeFillShade="80"/>
            <w:vAlign w:val="center"/>
          </w:tcPr>
          <w:p w14:paraId="7C9C33D1"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RES. Kg/cm2</w:t>
            </w:r>
          </w:p>
          <w:p w14:paraId="0F7CC7F9"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(28 días)</w:t>
            </w:r>
          </w:p>
        </w:tc>
        <w:tc>
          <w:tcPr>
            <w:tcW w:w="972" w:type="pct"/>
            <w:shd w:val="clear" w:color="auto" w:fill="1F3864" w:themeFill="accent5" w:themeFillShade="80"/>
            <w:vAlign w:val="center"/>
          </w:tcPr>
          <w:p w14:paraId="4110566D" w14:textId="77777777" w:rsidR="002A4ECA" w:rsidRPr="00CA1A45" w:rsidRDefault="002A4ECA" w:rsidP="002A4ECA">
            <w:pPr>
              <w:widowControl w:val="0"/>
              <w:autoSpaceDE w:val="0"/>
              <w:autoSpaceDN w:val="0"/>
              <w:jc w:val="both"/>
              <w:rPr>
                <w:rFonts w:ascii="Verdana" w:eastAsia="Arial" w:hAnsi="Verdana" w:cs="Arial"/>
                <w:b/>
                <w:bCs/>
                <w:kern w:val="28"/>
                <w:sz w:val="18"/>
                <w:szCs w:val="18"/>
                <w:lang w:val="pt-BR"/>
              </w:rPr>
            </w:pPr>
            <w:r w:rsidRPr="00CA1A45">
              <w:rPr>
                <w:rFonts w:ascii="Verdana" w:eastAsia="Arial" w:hAnsi="Verdana" w:cs="Arial"/>
                <w:b/>
                <w:bCs/>
                <w:kern w:val="28"/>
                <w:sz w:val="18"/>
                <w:szCs w:val="18"/>
                <w:lang w:val="pt-BR"/>
              </w:rPr>
              <w:t>PESO APROX. CEM. Kg/m3</w:t>
            </w:r>
          </w:p>
        </w:tc>
        <w:tc>
          <w:tcPr>
            <w:tcW w:w="680" w:type="pct"/>
            <w:shd w:val="clear" w:color="auto" w:fill="1F3864" w:themeFill="accent5" w:themeFillShade="80"/>
            <w:vAlign w:val="center"/>
          </w:tcPr>
          <w:p w14:paraId="2AD06B91"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RELACIÓN a / c</w:t>
            </w:r>
          </w:p>
        </w:tc>
        <w:tc>
          <w:tcPr>
            <w:tcW w:w="687" w:type="pct"/>
            <w:shd w:val="clear" w:color="auto" w:fill="1F3864" w:themeFill="accent5" w:themeFillShade="80"/>
            <w:vAlign w:val="center"/>
          </w:tcPr>
          <w:p w14:paraId="18BB5698"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Rev. (pulg)</w:t>
            </w:r>
          </w:p>
        </w:tc>
      </w:tr>
      <w:tr w:rsidR="002A4ECA" w:rsidRPr="00CA1A45" w14:paraId="0E374C7C" w14:textId="77777777" w:rsidTr="002A4ECA">
        <w:trPr>
          <w:trHeight w:val="304"/>
        </w:trPr>
        <w:tc>
          <w:tcPr>
            <w:tcW w:w="912" w:type="pct"/>
            <w:vAlign w:val="center"/>
          </w:tcPr>
          <w:p w14:paraId="229B09B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H “</w:t>
            </w:r>
            <w:smartTag w:uri="urn:schemas-microsoft-com:office:smarttags" w:element="metricconverter">
              <w:smartTagPr>
                <w:attr w:name="ProductID" w:val="400”"/>
              </w:smartTagPr>
              <w:r w:rsidRPr="00CA1A45">
                <w:rPr>
                  <w:rFonts w:ascii="Verdana" w:eastAsia="Arial" w:hAnsi="Verdana" w:cs="Arial"/>
                  <w:kern w:val="28"/>
                  <w:sz w:val="18"/>
                  <w:szCs w:val="18"/>
                </w:rPr>
                <w:t>400”</w:t>
              </w:r>
            </w:smartTag>
          </w:p>
        </w:tc>
        <w:tc>
          <w:tcPr>
            <w:tcW w:w="874" w:type="pct"/>
            <w:vAlign w:val="center"/>
          </w:tcPr>
          <w:p w14:paraId="30D0AEE9"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CA1A45">
                <w:rPr>
                  <w:rFonts w:ascii="Verdana" w:eastAsia="Arial" w:hAnsi="Verdana" w:cs="Arial"/>
                  <w:kern w:val="28"/>
                  <w:sz w:val="18"/>
                  <w:szCs w:val="18"/>
                </w:rPr>
                <w:t>1”</w:t>
              </w:r>
            </w:smartTag>
          </w:p>
        </w:tc>
        <w:tc>
          <w:tcPr>
            <w:tcW w:w="874" w:type="pct"/>
            <w:vAlign w:val="center"/>
          </w:tcPr>
          <w:p w14:paraId="50D2FD0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400</w:t>
            </w:r>
          </w:p>
        </w:tc>
        <w:tc>
          <w:tcPr>
            <w:tcW w:w="972" w:type="pct"/>
            <w:vAlign w:val="center"/>
          </w:tcPr>
          <w:p w14:paraId="4941F45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470</w:t>
            </w:r>
          </w:p>
        </w:tc>
        <w:tc>
          <w:tcPr>
            <w:tcW w:w="680" w:type="pct"/>
            <w:vAlign w:val="center"/>
          </w:tcPr>
          <w:p w14:paraId="0246D485"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0,4</w:t>
            </w:r>
          </w:p>
        </w:tc>
        <w:tc>
          <w:tcPr>
            <w:tcW w:w="687" w:type="pct"/>
            <w:vAlign w:val="center"/>
          </w:tcPr>
          <w:p w14:paraId="7253A6E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 – 3</w:t>
            </w:r>
          </w:p>
        </w:tc>
      </w:tr>
      <w:tr w:rsidR="002A4ECA" w:rsidRPr="00CA1A45" w14:paraId="35B1E638" w14:textId="77777777" w:rsidTr="002A4ECA">
        <w:trPr>
          <w:trHeight w:val="132"/>
        </w:trPr>
        <w:tc>
          <w:tcPr>
            <w:tcW w:w="912" w:type="pct"/>
            <w:vAlign w:val="center"/>
          </w:tcPr>
          <w:p w14:paraId="7A7DE39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H “</w:t>
            </w:r>
            <w:smartTag w:uri="urn:schemas-microsoft-com:office:smarttags" w:element="metricconverter">
              <w:smartTagPr>
                <w:attr w:name="ProductID" w:val="350”"/>
              </w:smartTagPr>
              <w:r w:rsidRPr="00CA1A45">
                <w:rPr>
                  <w:rFonts w:ascii="Verdana" w:eastAsia="Arial" w:hAnsi="Verdana" w:cs="Arial"/>
                  <w:kern w:val="28"/>
                  <w:sz w:val="18"/>
                  <w:szCs w:val="18"/>
                </w:rPr>
                <w:t>350”</w:t>
              </w:r>
            </w:smartTag>
          </w:p>
        </w:tc>
        <w:tc>
          <w:tcPr>
            <w:tcW w:w="874" w:type="pct"/>
            <w:vAlign w:val="center"/>
          </w:tcPr>
          <w:p w14:paraId="4A923BE7"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CA1A45">
                <w:rPr>
                  <w:rFonts w:ascii="Verdana" w:eastAsia="Arial" w:hAnsi="Verdana" w:cs="Arial"/>
                  <w:kern w:val="28"/>
                  <w:sz w:val="18"/>
                  <w:szCs w:val="18"/>
                </w:rPr>
                <w:t>1”</w:t>
              </w:r>
            </w:smartTag>
          </w:p>
        </w:tc>
        <w:tc>
          <w:tcPr>
            <w:tcW w:w="874" w:type="pct"/>
            <w:vAlign w:val="center"/>
          </w:tcPr>
          <w:p w14:paraId="6710F18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350</w:t>
            </w:r>
          </w:p>
        </w:tc>
        <w:tc>
          <w:tcPr>
            <w:tcW w:w="972" w:type="pct"/>
            <w:vAlign w:val="center"/>
          </w:tcPr>
          <w:p w14:paraId="100F5F8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450</w:t>
            </w:r>
          </w:p>
        </w:tc>
        <w:tc>
          <w:tcPr>
            <w:tcW w:w="680" w:type="pct"/>
            <w:vAlign w:val="center"/>
          </w:tcPr>
          <w:p w14:paraId="38D0857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0,4 – 0.45</w:t>
            </w:r>
          </w:p>
        </w:tc>
        <w:tc>
          <w:tcPr>
            <w:tcW w:w="687" w:type="pct"/>
            <w:vAlign w:val="center"/>
          </w:tcPr>
          <w:p w14:paraId="329C6A9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 – 3</w:t>
            </w:r>
          </w:p>
        </w:tc>
      </w:tr>
      <w:tr w:rsidR="002A4ECA" w:rsidRPr="00CA1A45" w14:paraId="132BF0D2" w14:textId="77777777" w:rsidTr="002A4ECA">
        <w:trPr>
          <w:trHeight w:val="304"/>
        </w:trPr>
        <w:tc>
          <w:tcPr>
            <w:tcW w:w="912" w:type="pct"/>
            <w:vAlign w:val="center"/>
          </w:tcPr>
          <w:p w14:paraId="04D9B12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Tipo “A” 210</w:t>
            </w:r>
          </w:p>
        </w:tc>
        <w:tc>
          <w:tcPr>
            <w:tcW w:w="874" w:type="pct"/>
            <w:vAlign w:val="center"/>
          </w:tcPr>
          <w:p w14:paraId="2E6D476F"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CA1A45">
                <w:rPr>
                  <w:rFonts w:ascii="Verdana" w:eastAsia="Arial" w:hAnsi="Verdana" w:cs="Arial"/>
                  <w:kern w:val="28"/>
                  <w:sz w:val="18"/>
                  <w:szCs w:val="18"/>
                </w:rPr>
                <w:t>1”</w:t>
              </w:r>
            </w:smartTag>
            <w:r w:rsidRPr="00CA1A45">
              <w:rPr>
                <w:rFonts w:ascii="Verdana" w:eastAsia="Arial" w:hAnsi="Verdana" w:cs="Arial"/>
                <w:kern w:val="28"/>
                <w:sz w:val="18"/>
                <w:szCs w:val="18"/>
              </w:rPr>
              <w:t xml:space="preserve"> – 1/2”</w:t>
            </w:r>
          </w:p>
        </w:tc>
        <w:tc>
          <w:tcPr>
            <w:tcW w:w="874" w:type="pct"/>
            <w:vAlign w:val="center"/>
          </w:tcPr>
          <w:p w14:paraId="315A3E3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210</w:t>
            </w:r>
          </w:p>
        </w:tc>
        <w:tc>
          <w:tcPr>
            <w:tcW w:w="972" w:type="pct"/>
            <w:vAlign w:val="center"/>
          </w:tcPr>
          <w:p w14:paraId="6E12D75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350</w:t>
            </w:r>
          </w:p>
        </w:tc>
        <w:tc>
          <w:tcPr>
            <w:tcW w:w="680" w:type="pct"/>
            <w:vAlign w:val="center"/>
          </w:tcPr>
          <w:p w14:paraId="63DB35D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0,5</w:t>
            </w:r>
          </w:p>
        </w:tc>
        <w:tc>
          <w:tcPr>
            <w:tcW w:w="687" w:type="pct"/>
            <w:vAlign w:val="center"/>
          </w:tcPr>
          <w:p w14:paraId="6BAE277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 – 4</w:t>
            </w:r>
          </w:p>
        </w:tc>
      </w:tr>
      <w:tr w:rsidR="002A4ECA" w:rsidRPr="00CA1A45" w14:paraId="63755992" w14:textId="77777777" w:rsidTr="002A4ECA">
        <w:trPr>
          <w:trHeight w:val="305"/>
        </w:trPr>
        <w:tc>
          <w:tcPr>
            <w:tcW w:w="912" w:type="pct"/>
            <w:vAlign w:val="center"/>
          </w:tcPr>
          <w:p w14:paraId="17C268F4"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Tipo “B” 180</w:t>
            </w:r>
          </w:p>
        </w:tc>
        <w:tc>
          <w:tcPr>
            <w:tcW w:w="874" w:type="pct"/>
            <w:vAlign w:val="center"/>
          </w:tcPr>
          <w:p w14:paraId="1841291E"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CA1A45">
                <w:rPr>
                  <w:rFonts w:ascii="Verdana" w:eastAsia="Arial" w:hAnsi="Verdana" w:cs="Arial"/>
                  <w:kern w:val="28"/>
                  <w:sz w:val="18"/>
                  <w:szCs w:val="18"/>
                </w:rPr>
                <w:t>1”</w:t>
              </w:r>
            </w:smartTag>
            <w:r w:rsidRPr="00CA1A45">
              <w:rPr>
                <w:rFonts w:ascii="Verdana" w:eastAsia="Arial" w:hAnsi="Verdana" w:cs="Arial"/>
                <w:kern w:val="28"/>
                <w:sz w:val="18"/>
                <w:szCs w:val="18"/>
              </w:rPr>
              <w:t xml:space="preserve"> – 11/2”</w:t>
            </w:r>
          </w:p>
        </w:tc>
        <w:tc>
          <w:tcPr>
            <w:tcW w:w="874" w:type="pct"/>
            <w:vAlign w:val="center"/>
          </w:tcPr>
          <w:p w14:paraId="16D31A8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180</w:t>
            </w:r>
          </w:p>
        </w:tc>
        <w:tc>
          <w:tcPr>
            <w:tcW w:w="972" w:type="pct"/>
            <w:vAlign w:val="center"/>
          </w:tcPr>
          <w:p w14:paraId="3BAD4A1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310</w:t>
            </w:r>
          </w:p>
        </w:tc>
        <w:tc>
          <w:tcPr>
            <w:tcW w:w="680" w:type="pct"/>
            <w:vAlign w:val="center"/>
          </w:tcPr>
          <w:p w14:paraId="020126A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0,55</w:t>
            </w:r>
          </w:p>
        </w:tc>
        <w:tc>
          <w:tcPr>
            <w:tcW w:w="687" w:type="pct"/>
            <w:vAlign w:val="center"/>
          </w:tcPr>
          <w:p w14:paraId="0134D8F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 – 4</w:t>
            </w:r>
          </w:p>
        </w:tc>
      </w:tr>
      <w:tr w:rsidR="002A4ECA" w:rsidRPr="00CA1A45" w14:paraId="20238F9F" w14:textId="77777777" w:rsidTr="002A4ECA">
        <w:trPr>
          <w:trHeight w:val="304"/>
        </w:trPr>
        <w:tc>
          <w:tcPr>
            <w:tcW w:w="912" w:type="pct"/>
            <w:vAlign w:val="center"/>
          </w:tcPr>
          <w:p w14:paraId="27FA29F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Tipo “C” 160</w:t>
            </w:r>
          </w:p>
        </w:tc>
        <w:tc>
          <w:tcPr>
            <w:tcW w:w="874" w:type="pct"/>
            <w:vAlign w:val="center"/>
          </w:tcPr>
          <w:p w14:paraId="432815EF"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CA1A45">
                <w:rPr>
                  <w:rFonts w:ascii="Verdana" w:eastAsia="Arial" w:hAnsi="Verdana" w:cs="Arial"/>
                  <w:kern w:val="28"/>
                  <w:sz w:val="18"/>
                  <w:szCs w:val="18"/>
                </w:rPr>
                <w:t>1”</w:t>
              </w:r>
            </w:smartTag>
            <w:r w:rsidRPr="00CA1A45">
              <w:rPr>
                <w:rFonts w:ascii="Verdana" w:eastAsia="Arial" w:hAnsi="Verdana" w:cs="Arial"/>
                <w:kern w:val="28"/>
                <w:sz w:val="18"/>
                <w:szCs w:val="18"/>
              </w:rPr>
              <w:t xml:space="preserve"> – 11/2”</w:t>
            </w:r>
          </w:p>
        </w:tc>
        <w:tc>
          <w:tcPr>
            <w:tcW w:w="874" w:type="pct"/>
            <w:vAlign w:val="center"/>
          </w:tcPr>
          <w:p w14:paraId="73DE56A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160</w:t>
            </w:r>
          </w:p>
        </w:tc>
        <w:tc>
          <w:tcPr>
            <w:tcW w:w="972" w:type="pct"/>
            <w:vAlign w:val="center"/>
          </w:tcPr>
          <w:p w14:paraId="33B0176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250</w:t>
            </w:r>
          </w:p>
        </w:tc>
        <w:tc>
          <w:tcPr>
            <w:tcW w:w="680" w:type="pct"/>
            <w:vAlign w:val="center"/>
          </w:tcPr>
          <w:p w14:paraId="057F455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0,6</w:t>
            </w:r>
          </w:p>
        </w:tc>
        <w:tc>
          <w:tcPr>
            <w:tcW w:w="687" w:type="pct"/>
            <w:vAlign w:val="center"/>
          </w:tcPr>
          <w:p w14:paraId="7E94739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 – 3</w:t>
            </w:r>
          </w:p>
        </w:tc>
      </w:tr>
      <w:tr w:rsidR="002A4ECA" w:rsidRPr="00CA1A45" w14:paraId="23DDBF31" w14:textId="77777777" w:rsidTr="002A4ECA">
        <w:trPr>
          <w:trHeight w:val="304"/>
        </w:trPr>
        <w:tc>
          <w:tcPr>
            <w:tcW w:w="912" w:type="pct"/>
            <w:vAlign w:val="center"/>
          </w:tcPr>
          <w:p w14:paraId="0F4994E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Tipo “D” 130</w:t>
            </w:r>
          </w:p>
        </w:tc>
        <w:tc>
          <w:tcPr>
            <w:tcW w:w="874" w:type="pct"/>
            <w:vAlign w:val="center"/>
          </w:tcPr>
          <w:p w14:paraId="14E299CC"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CA1A45">
                <w:rPr>
                  <w:rFonts w:ascii="Verdana" w:eastAsia="Arial" w:hAnsi="Verdana" w:cs="Arial"/>
                  <w:kern w:val="28"/>
                  <w:sz w:val="18"/>
                  <w:szCs w:val="18"/>
                </w:rPr>
                <w:t>2”</w:t>
              </w:r>
            </w:smartTag>
          </w:p>
        </w:tc>
        <w:tc>
          <w:tcPr>
            <w:tcW w:w="874" w:type="pct"/>
            <w:vAlign w:val="center"/>
          </w:tcPr>
          <w:p w14:paraId="5432D0D8"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130</w:t>
            </w:r>
          </w:p>
        </w:tc>
        <w:tc>
          <w:tcPr>
            <w:tcW w:w="972" w:type="pct"/>
            <w:vAlign w:val="center"/>
          </w:tcPr>
          <w:p w14:paraId="3C82CEF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230</w:t>
            </w:r>
          </w:p>
        </w:tc>
        <w:tc>
          <w:tcPr>
            <w:tcW w:w="680" w:type="pct"/>
            <w:vAlign w:val="center"/>
          </w:tcPr>
          <w:p w14:paraId="014B24D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0,7</w:t>
            </w:r>
          </w:p>
        </w:tc>
        <w:tc>
          <w:tcPr>
            <w:tcW w:w="687" w:type="pct"/>
            <w:vAlign w:val="center"/>
          </w:tcPr>
          <w:p w14:paraId="3AD1F62C"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 – 3</w:t>
            </w:r>
          </w:p>
        </w:tc>
      </w:tr>
      <w:tr w:rsidR="002A4ECA" w:rsidRPr="00CA1A45" w14:paraId="6A93396A" w14:textId="77777777" w:rsidTr="002A4ECA">
        <w:trPr>
          <w:trHeight w:val="305"/>
        </w:trPr>
        <w:tc>
          <w:tcPr>
            <w:tcW w:w="912" w:type="pct"/>
            <w:vAlign w:val="center"/>
          </w:tcPr>
          <w:p w14:paraId="0CFC8B8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Tipo “E”</w:t>
            </w:r>
          </w:p>
        </w:tc>
        <w:tc>
          <w:tcPr>
            <w:tcW w:w="874" w:type="pct"/>
            <w:vAlign w:val="center"/>
          </w:tcPr>
          <w:p w14:paraId="4F807907" w14:textId="77777777" w:rsidR="002A4ECA" w:rsidRPr="00CA1A45" w:rsidRDefault="002A4ECA" w:rsidP="002A4EC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CA1A45">
                <w:rPr>
                  <w:rFonts w:ascii="Verdana" w:eastAsia="Arial" w:hAnsi="Verdana" w:cs="Arial"/>
                  <w:kern w:val="28"/>
                  <w:sz w:val="18"/>
                  <w:szCs w:val="18"/>
                </w:rPr>
                <w:t>2”</w:t>
              </w:r>
            </w:smartTag>
            <w:r w:rsidRPr="00CA1A45">
              <w:rPr>
                <w:rFonts w:ascii="Verdana" w:eastAsia="Arial" w:hAnsi="Verdana" w:cs="Arial"/>
                <w:kern w:val="28"/>
                <w:sz w:val="18"/>
                <w:szCs w:val="18"/>
              </w:rPr>
              <w:t xml:space="preserve"> – 2 ½”</w:t>
            </w:r>
          </w:p>
        </w:tc>
        <w:tc>
          <w:tcPr>
            <w:tcW w:w="874" w:type="pct"/>
            <w:vAlign w:val="center"/>
          </w:tcPr>
          <w:p w14:paraId="0EAFDEF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210</w:t>
            </w:r>
          </w:p>
        </w:tc>
        <w:tc>
          <w:tcPr>
            <w:tcW w:w="972" w:type="pct"/>
            <w:vAlign w:val="center"/>
          </w:tcPr>
          <w:p w14:paraId="0C0A0A1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225</w:t>
            </w:r>
          </w:p>
        </w:tc>
        <w:tc>
          <w:tcPr>
            <w:tcW w:w="680" w:type="pct"/>
            <w:vAlign w:val="center"/>
          </w:tcPr>
          <w:p w14:paraId="7831019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0,75</w:t>
            </w:r>
          </w:p>
        </w:tc>
        <w:tc>
          <w:tcPr>
            <w:tcW w:w="687" w:type="pct"/>
            <w:vAlign w:val="center"/>
          </w:tcPr>
          <w:p w14:paraId="0B161E40"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2 – 3</w:t>
            </w:r>
          </w:p>
        </w:tc>
      </w:tr>
    </w:tbl>
    <w:p w14:paraId="2D0E923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30D1C3B"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Criterios de Aceptación y Rechazo</w:t>
      </w:r>
    </w:p>
    <w:p w14:paraId="4900D6C1"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p>
    <w:p w14:paraId="403B835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2AFA5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9D2FC5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26EDBF"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267B79F3"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A0236A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1F729D6"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Todos los ensayos, pruebas, demoliciones, curados y reemplazos necesarios serán cancelados por la Entidad Ejecutora.</w:t>
      </w:r>
    </w:p>
    <w:p w14:paraId="320CE50A"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3BB727F"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r w:rsidRPr="00CA1A45">
        <w:rPr>
          <w:rFonts w:ascii="Verdana" w:eastAsia="Arial" w:hAnsi="Verdana" w:cs="Arial"/>
          <w:b/>
          <w:bCs/>
          <w:kern w:val="28"/>
          <w:sz w:val="18"/>
          <w:szCs w:val="18"/>
        </w:rPr>
        <w:t>Reparación del Hormigón Armado</w:t>
      </w:r>
    </w:p>
    <w:p w14:paraId="39243F04" w14:textId="77777777" w:rsidR="002A4ECA" w:rsidRPr="00CA1A45" w:rsidRDefault="002A4ECA" w:rsidP="002A4ECA">
      <w:pPr>
        <w:widowControl w:val="0"/>
        <w:autoSpaceDE w:val="0"/>
        <w:autoSpaceDN w:val="0"/>
        <w:jc w:val="both"/>
        <w:rPr>
          <w:rFonts w:ascii="Verdana" w:eastAsia="Arial" w:hAnsi="Verdana" w:cs="Arial"/>
          <w:b/>
          <w:bCs/>
          <w:kern w:val="28"/>
          <w:sz w:val="18"/>
          <w:szCs w:val="18"/>
        </w:rPr>
      </w:pPr>
    </w:p>
    <w:p w14:paraId="3E923DD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Inspector de proyecto definirá si un defecto o daño del elemento es reparable o corresponde su demolición y reconstrucción.</w:t>
      </w:r>
    </w:p>
    <w:p w14:paraId="0B5C3715"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BB9D46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31660F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1C92ACC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Los defectos superficiales, tales como cangrejeras, desmoches o fisuras, etc., serán reparados en forma </w:t>
      </w:r>
      <w:r w:rsidRPr="00CA1A45">
        <w:rPr>
          <w:rFonts w:ascii="Verdana" w:eastAsia="Arial" w:hAnsi="Verdana" w:cs="Arial"/>
          <w:kern w:val="28"/>
          <w:sz w:val="18"/>
          <w:szCs w:val="18"/>
        </w:rPr>
        <w:lastRenderedPageBreak/>
        <w:t>inmediata al desencofrado con un hormigón especial (puede ser premezclado) de igual o mayor resistencia con acelerador de fraguado y aditivo expansor y deberá ser aprobado por el Inspector de proyecto.</w:t>
      </w:r>
    </w:p>
    <w:p w14:paraId="41FB78AE"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75186F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3DB4D20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CEA5E3D"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262E2221"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 </w:t>
      </w:r>
    </w:p>
    <w:p w14:paraId="52E008E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Las rebabas y protuberancias serán totalmente eliminadas y las superficies desgastadas hasta condicionarlas con las zonas vecinas.</w:t>
      </w:r>
    </w:p>
    <w:p w14:paraId="77C2799B"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AC01A8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deberá aplicar un puente de adherencia adecuado para la unión del hormigón viejo con el hormigón nuevo.</w:t>
      </w:r>
    </w:p>
    <w:p w14:paraId="36C6AA8C"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7E89A04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0D71226"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5DFF89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0C4FDECC"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6F22EA4F"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 xml:space="preserve">La Viga de Arriostre de Hormigón Armado será medida en </w:t>
      </w:r>
      <w:r w:rsidRPr="00CA1A45">
        <w:rPr>
          <w:rFonts w:ascii="Verdana" w:eastAsia="Arial" w:hAnsi="Verdana" w:cs="Arial"/>
          <w:b/>
          <w:bCs/>
          <w:kern w:val="28"/>
          <w:sz w:val="18"/>
          <w:szCs w:val="18"/>
        </w:rPr>
        <w:t>metros cúbicos</w:t>
      </w:r>
      <w:r w:rsidRPr="00CA1A45">
        <w:rPr>
          <w:rFonts w:ascii="Verdana" w:eastAsia="Arial" w:hAnsi="Verdana" w:cs="Arial"/>
          <w:kern w:val="28"/>
          <w:sz w:val="18"/>
          <w:szCs w:val="18"/>
        </w:rPr>
        <w:t>. Tomando en cuenta únicamente el volumen neto del trabajo ejecutado indicado en los planos y/o instrucciones escritas del Inspector de proyecto.</w:t>
      </w:r>
    </w:p>
    <w:p w14:paraId="2983CD5D" w14:textId="77777777" w:rsidR="002A4ECA" w:rsidRPr="00CA1A45" w:rsidRDefault="002A4ECA" w:rsidP="002A4ECA">
      <w:pPr>
        <w:widowControl w:val="0"/>
        <w:autoSpaceDE w:val="0"/>
        <w:autoSpaceDN w:val="0"/>
        <w:jc w:val="both"/>
        <w:rPr>
          <w:rFonts w:ascii="Verdana" w:eastAsia="Arial" w:hAnsi="Verdana" w:cs="Arial"/>
          <w:sz w:val="18"/>
          <w:szCs w:val="18"/>
        </w:rPr>
      </w:pPr>
    </w:p>
    <w:p w14:paraId="406A3B95"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467C91F4" w14:textId="77777777" w:rsidR="002A4ECA" w:rsidRPr="00CA1A45" w:rsidRDefault="002A4ECA" w:rsidP="002A4ECA">
      <w:pPr>
        <w:widowControl w:val="0"/>
        <w:tabs>
          <w:tab w:val="left" w:pos="2025"/>
        </w:tabs>
        <w:autoSpaceDE w:val="0"/>
        <w:autoSpaceDN w:val="0"/>
        <w:jc w:val="both"/>
        <w:rPr>
          <w:rFonts w:ascii="Verdana" w:eastAsia="Arial" w:hAnsi="Verdana" w:cs="Arial"/>
          <w:b/>
          <w:sz w:val="18"/>
          <w:szCs w:val="18"/>
        </w:rPr>
      </w:pPr>
    </w:p>
    <w:p w14:paraId="33F81AC7"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hAnsi="Verdana"/>
          <w:noProof/>
          <w:sz w:val="18"/>
          <w:szCs w:val="18"/>
          <w:lang w:val="es-BO" w:eastAsia="es-BO"/>
        </w:rPr>
        <w:drawing>
          <wp:anchor distT="0" distB="0" distL="114300" distR="114300" simplePos="0" relativeHeight="251701248" behindDoc="0" locked="0" layoutInCell="1" allowOverlap="1" wp14:anchorId="0EAB47A8" wp14:editId="5BE8B04D">
            <wp:simplePos x="0" y="0"/>
            <wp:positionH relativeFrom="column">
              <wp:posOffset>1867535</wp:posOffset>
            </wp:positionH>
            <wp:positionV relativeFrom="paragraph">
              <wp:posOffset>749300</wp:posOffset>
            </wp:positionV>
            <wp:extent cx="2371725" cy="3803015"/>
            <wp:effectExtent l="8255"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438" r="25620"/>
                    <a:stretch/>
                  </pic:blipFill>
                  <pic:spPr bwMode="auto">
                    <a:xfrm rot="16200000">
                      <a:off x="0" y="0"/>
                      <a:ext cx="2371725" cy="380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1A45">
        <w:rPr>
          <w:rFonts w:ascii="Verdana" w:eastAsia="Arial" w:hAnsi="Verdana" w:cs="Tahoma"/>
          <w:color w:val="000000"/>
          <w:sz w:val="18"/>
          <w:szCs w:val="18"/>
        </w:rPr>
        <w:t xml:space="preserve">El aporte propio se encuentra especificado en el </w:t>
      </w:r>
      <w:r w:rsidRPr="00CA1A45">
        <w:rPr>
          <w:rFonts w:ascii="Verdana" w:eastAsia="Arial" w:hAnsi="Verdana" w:cs="Tahoma"/>
          <w:sz w:val="18"/>
          <w:szCs w:val="18"/>
        </w:rPr>
        <w:t xml:space="preserve">análisis de precios unitarios, mismos que </w:t>
      </w:r>
      <w:r w:rsidRPr="00CA1A45">
        <w:rPr>
          <w:rFonts w:ascii="Verdana" w:eastAsia="Arial"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2815AA"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2CD3FEA4" w14:textId="77777777" w:rsidR="002A4ECA" w:rsidRPr="00CA1A45" w:rsidRDefault="002A4ECA" w:rsidP="002A4ECA">
      <w:pPr>
        <w:widowControl w:val="0"/>
        <w:autoSpaceDE w:val="0"/>
        <w:autoSpaceDN w:val="0"/>
        <w:jc w:val="both"/>
        <w:rPr>
          <w:rFonts w:ascii="Verdana" w:eastAsia="Arial" w:hAnsi="Verdana" w:cs="Arial"/>
          <w:sz w:val="18"/>
          <w:szCs w:val="18"/>
        </w:rPr>
      </w:pPr>
    </w:p>
    <w:p w14:paraId="5BDC91EC"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DETALLE CONSTRUCTIVO. –</w:t>
      </w:r>
    </w:p>
    <w:p w14:paraId="37D6FB5A" w14:textId="77777777" w:rsidR="002A4ECA" w:rsidRPr="00CA1A45" w:rsidRDefault="002A4ECA" w:rsidP="002A4ECA">
      <w:pPr>
        <w:widowControl w:val="0"/>
        <w:autoSpaceDE w:val="0"/>
        <w:autoSpaceDN w:val="0"/>
        <w:rPr>
          <w:rFonts w:ascii="Verdana" w:eastAsia="Arial" w:hAnsi="Verdana" w:cs="Arial"/>
          <w:sz w:val="18"/>
          <w:szCs w:val="18"/>
        </w:rPr>
      </w:pPr>
    </w:p>
    <w:p w14:paraId="4D7585C2" w14:textId="77777777" w:rsidR="002A4ECA" w:rsidRPr="00CA1A45" w:rsidRDefault="002A4ECA" w:rsidP="002A4ECA">
      <w:pPr>
        <w:widowControl w:val="0"/>
        <w:autoSpaceDE w:val="0"/>
        <w:autoSpaceDN w:val="0"/>
        <w:rPr>
          <w:rFonts w:ascii="Verdana" w:eastAsia="Arial" w:hAnsi="Verdana" w:cs="Arial"/>
          <w:sz w:val="18"/>
          <w:szCs w:val="18"/>
        </w:rPr>
      </w:pPr>
    </w:p>
    <w:p w14:paraId="30994A0E" w14:textId="77777777" w:rsidR="002A4ECA" w:rsidRPr="00CA1A45" w:rsidRDefault="002A4ECA" w:rsidP="002A4ECA">
      <w:pPr>
        <w:widowControl w:val="0"/>
        <w:autoSpaceDE w:val="0"/>
        <w:autoSpaceDN w:val="0"/>
        <w:rPr>
          <w:rFonts w:ascii="Verdana" w:eastAsia="Arial" w:hAnsi="Verdana" w:cs="Arial"/>
          <w:sz w:val="18"/>
          <w:szCs w:val="18"/>
        </w:rPr>
      </w:pPr>
    </w:p>
    <w:p w14:paraId="03BAC81E" w14:textId="77777777" w:rsidR="002A4ECA" w:rsidRPr="00CA1A45" w:rsidRDefault="002A4ECA" w:rsidP="002A4ECA">
      <w:pPr>
        <w:widowControl w:val="0"/>
        <w:autoSpaceDE w:val="0"/>
        <w:autoSpaceDN w:val="0"/>
        <w:rPr>
          <w:rFonts w:ascii="Verdana" w:eastAsia="Arial" w:hAnsi="Verdana" w:cs="Arial"/>
          <w:sz w:val="18"/>
          <w:szCs w:val="18"/>
        </w:rPr>
      </w:pPr>
    </w:p>
    <w:p w14:paraId="2F9BCFE3" w14:textId="77777777" w:rsidR="002A4ECA" w:rsidRPr="00CA1A45" w:rsidRDefault="002A4ECA" w:rsidP="002A4ECA">
      <w:pPr>
        <w:widowControl w:val="0"/>
        <w:autoSpaceDE w:val="0"/>
        <w:autoSpaceDN w:val="0"/>
        <w:rPr>
          <w:rFonts w:ascii="Verdana" w:eastAsia="Arial" w:hAnsi="Verdana" w:cs="Arial"/>
          <w:sz w:val="18"/>
          <w:szCs w:val="18"/>
        </w:rPr>
      </w:pPr>
    </w:p>
    <w:p w14:paraId="0782F8A8" w14:textId="77777777" w:rsidR="002A4ECA" w:rsidRPr="00CA1A45" w:rsidRDefault="002A4ECA" w:rsidP="002A4ECA">
      <w:pPr>
        <w:widowControl w:val="0"/>
        <w:autoSpaceDE w:val="0"/>
        <w:autoSpaceDN w:val="0"/>
        <w:rPr>
          <w:rFonts w:ascii="Verdana" w:eastAsia="Arial" w:hAnsi="Verdana" w:cs="Arial"/>
          <w:sz w:val="18"/>
          <w:szCs w:val="18"/>
        </w:rPr>
      </w:pPr>
    </w:p>
    <w:p w14:paraId="4689F98E" w14:textId="77777777" w:rsidR="002A4ECA" w:rsidRPr="00CA1A45" w:rsidRDefault="002A4ECA" w:rsidP="002A4ECA">
      <w:pPr>
        <w:widowControl w:val="0"/>
        <w:autoSpaceDE w:val="0"/>
        <w:autoSpaceDN w:val="0"/>
        <w:rPr>
          <w:rFonts w:ascii="Verdana" w:eastAsia="Arial" w:hAnsi="Verdana" w:cs="Arial"/>
          <w:sz w:val="18"/>
          <w:szCs w:val="18"/>
        </w:rPr>
      </w:pPr>
    </w:p>
    <w:p w14:paraId="3637A317" w14:textId="77777777" w:rsidR="002A4ECA" w:rsidRPr="00CA1A45" w:rsidRDefault="002A4ECA" w:rsidP="002A4ECA">
      <w:pPr>
        <w:widowControl w:val="0"/>
        <w:autoSpaceDE w:val="0"/>
        <w:autoSpaceDN w:val="0"/>
        <w:rPr>
          <w:rFonts w:ascii="Verdana" w:eastAsia="Arial" w:hAnsi="Verdana" w:cs="Arial"/>
          <w:sz w:val="18"/>
          <w:szCs w:val="18"/>
        </w:rPr>
      </w:pPr>
    </w:p>
    <w:p w14:paraId="0F786F6B" w14:textId="77777777" w:rsidR="002A4ECA" w:rsidRPr="00CA1A45" w:rsidRDefault="002A4ECA" w:rsidP="002A4ECA">
      <w:pPr>
        <w:widowControl w:val="0"/>
        <w:autoSpaceDE w:val="0"/>
        <w:autoSpaceDN w:val="0"/>
        <w:rPr>
          <w:rFonts w:ascii="Verdana" w:eastAsia="Arial" w:hAnsi="Verdana" w:cs="Arial"/>
          <w:sz w:val="18"/>
          <w:szCs w:val="18"/>
        </w:rPr>
      </w:pPr>
    </w:p>
    <w:p w14:paraId="1A5708FB" w14:textId="77777777" w:rsidR="002A4ECA" w:rsidRPr="00CA1A45" w:rsidRDefault="002A4ECA" w:rsidP="002A4ECA">
      <w:pPr>
        <w:widowControl w:val="0"/>
        <w:autoSpaceDE w:val="0"/>
        <w:autoSpaceDN w:val="0"/>
        <w:rPr>
          <w:rFonts w:ascii="Verdana" w:eastAsia="Arial" w:hAnsi="Verdana" w:cs="Arial"/>
          <w:sz w:val="18"/>
          <w:szCs w:val="18"/>
        </w:rPr>
      </w:pPr>
    </w:p>
    <w:p w14:paraId="18004600" w14:textId="77777777" w:rsidR="002A4ECA" w:rsidRPr="00CA1A45" w:rsidRDefault="002A4ECA" w:rsidP="002A4ECA">
      <w:pPr>
        <w:widowControl w:val="0"/>
        <w:autoSpaceDE w:val="0"/>
        <w:autoSpaceDN w:val="0"/>
        <w:rPr>
          <w:rFonts w:ascii="Verdana" w:eastAsia="Arial" w:hAnsi="Verdana" w:cs="Arial"/>
          <w:sz w:val="18"/>
          <w:szCs w:val="18"/>
        </w:rPr>
      </w:pPr>
    </w:p>
    <w:p w14:paraId="5D8A260B" w14:textId="77777777" w:rsidR="002A4ECA" w:rsidRPr="00CA1A45" w:rsidRDefault="002A4ECA" w:rsidP="002A4ECA">
      <w:pPr>
        <w:widowControl w:val="0"/>
        <w:autoSpaceDE w:val="0"/>
        <w:autoSpaceDN w:val="0"/>
        <w:rPr>
          <w:rFonts w:ascii="Verdana" w:eastAsia="Arial" w:hAnsi="Verdana" w:cs="Arial"/>
          <w:sz w:val="18"/>
          <w:szCs w:val="18"/>
        </w:rPr>
      </w:pPr>
    </w:p>
    <w:p w14:paraId="17E26F1B" w14:textId="77777777" w:rsidR="002A4ECA" w:rsidRPr="00CA1A45" w:rsidRDefault="002A4ECA" w:rsidP="002A4ECA">
      <w:pPr>
        <w:widowControl w:val="0"/>
        <w:autoSpaceDE w:val="0"/>
        <w:autoSpaceDN w:val="0"/>
        <w:rPr>
          <w:rFonts w:ascii="Verdana" w:eastAsia="Arial" w:hAnsi="Verdana" w:cs="Arial"/>
          <w:sz w:val="18"/>
          <w:szCs w:val="18"/>
        </w:rPr>
      </w:pPr>
    </w:p>
    <w:p w14:paraId="64CD22FE" w14:textId="77777777" w:rsidR="002A4ECA" w:rsidRPr="00CA1A45" w:rsidRDefault="002A4ECA" w:rsidP="002A4ECA">
      <w:pPr>
        <w:widowControl w:val="0"/>
        <w:autoSpaceDE w:val="0"/>
        <w:autoSpaceDN w:val="0"/>
        <w:rPr>
          <w:rFonts w:ascii="Verdana" w:eastAsia="Arial" w:hAnsi="Verdana" w:cs="Arial"/>
          <w:sz w:val="18"/>
          <w:szCs w:val="18"/>
        </w:rPr>
      </w:pPr>
    </w:p>
    <w:p w14:paraId="2CC44F5A" w14:textId="77777777" w:rsidR="002A4ECA" w:rsidRPr="00CA1A45" w:rsidRDefault="002A4ECA" w:rsidP="002A4ECA">
      <w:pPr>
        <w:widowControl w:val="0"/>
        <w:autoSpaceDE w:val="0"/>
        <w:autoSpaceDN w:val="0"/>
        <w:rPr>
          <w:rFonts w:ascii="Verdana" w:eastAsia="Arial" w:hAnsi="Verdana" w:cs="Arial"/>
          <w:sz w:val="18"/>
          <w:szCs w:val="18"/>
        </w:rPr>
      </w:pPr>
    </w:p>
    <w:p w14:paraId="02250AD0" w14:textId="77777777" w:rsidR="002A4ECA" w:rsidRPr="00CA1A45" w:rsidRDefault="002A4ECA" w:rsidP="002A4ECA">
      <w:pPr>
        <w:widowControl w:val="0"/>
        <w:autoSpaceDE w:val="0"/>
        <w:autoSpaceDN w:val="0"/>
        <w:rPr>
          <w:rFonts w:ascii="Verdana" w:eastAsia="Arial" w:hAnsi="Verdana" w:cs="Arial"/>
          <w:sz w:val="18"/>
          <w:szCs w:val="18"/>
        </w:rPr>
      </w:pPr>
    </w:p>
    <w:p w14:paraId="621C7C3E" w14:textId="77777777" w:rsidR="002A4ECA" w:rsidRPr="00CA1A45" w:rsidRDefault="002A4ECA" w:rsidP="002A4ECA">
      <w:pPr>
        <w:widowControl w:val="0"/>
        <w:autoSpaceDE w:val="0"/>
        <w:autoSpaceDN w:val="0"/>
        <w:rPr>
          <w:rFonts w:ascii="Verdana" w:eastAsia="Arial" w:hAnsi="Verdana" w:cs="Arial"/>
          <w:sz w:val="18"/>
          <w:szCs w:val="18"/>
        </w:rPr>
      </w:pPr>
    </w:p>
    <w:p w14:paraId="79D73695" w14:textId="77777777" w:rsidR="002A4ECA" w:rsidRPr="00CA1A45" w:rsidRDefault="002A4ECA" w:rsidP="002A4ECA">
      <w:pPr>
        <w:widowControl w:val="0"/>
        <w:autoSpaceDE w:val="0"/>
        <w:autoSpaceDN w:val="0"/>
        <w:rPr>
          <w:rFonts w:ascii="Verdana" w:eastAsia="Arial" w:hAnsi="Verdana" w:cs="Arial"/>
          <w:sz w:val="18"/>
          <w:szCs w:val="18"/>
        </w:rPr>
      </w:pPr>
    </w:p>
    <w:p w14:paraId="5055DDBA" w14:textId="77777777" w:rsidR="002A4ECA" w:rsidRDefault="002A4ECA" w:rsidP="002A4ECA">
      <w:pPr>
        <w:widowControl w:val="0"/>
        <w:autoSpaceDE w:val="0"/>
        <w:autoSpaceDN w:val="0"/>
        <w:rPr>
          <w:rFonts w:ascii="Verdana" w:eastAsia="Arial" w:hAnsi="Verdana" w:cs="Arial"/>
          <w:sz w:val="18"/>
          <w:szCs w:val="18"/>
        </w:rPr>
      </w:pPr>
    </w:p>
    <w:p w14:paraId="61B077CC" w14:textId="77777777" w:rsidR="00FC3660" w:rsidRDefault="00FC3660" w:rsidP="002A4ECA">
      <w:pPr>
        <w:widowControl w:val="0"/>
        <w:autoSpaceDE w:val="0"/>
        <w:autoSpaceDN w:val="0"/>
        <w:rPr>
          <w:rFonts w:ascii="Verdana" w:eastAsia="Arial" w:hAnsi="Verdana" w:cs="Arial"/>
          <w:sz w:val="18"/>
          <w:szCs w:val="18"/>
        </w:rPr>
      </w:pPr>
    </w:p>
    <w:p w14:paraId="49F0C3F2" w14:textId="77777777" w:rsidR="00FC3660" w:rsidRDefault="00FC3660" w:rsidP="002A4ECA">
      <w:pPr>
        <w:widowControl w:val="0"/>
        <w:autoSpaceDE w:val="0"/>
        <w:autoSpaceDN w:val="0"/>
        <w:rPr>
          <w:rFonts w:ascii="Verdana" w:eastAsia="Arial" w:hAnsi="Verdana" w:cs="Arial"/>
          <w:sz w:val="18"/>
          <w:szCs w:val="18"/>
        </w:rPr>
      </w:pPr>
    </w:p>
    <w:p w14:paraId="3499F7E7" w14:textId="77777777" w:rsidR="00FC3660" w:rsidRDefault="00FC3660" w:rsidP="002A4ECA">
      <w:pPr>
        <w:widowControl w:val="0"/>
        <w:autoSpaceDE w:val="0"/>
        <w:autoSpaceDN w:val="0"/>
        <w:rPr>
          <w:rFonts w:ascii="Verdana" w:eastAsia="Arial" w:hAnsi="Verdana" w:cs="Arial"/>
          <w:sz w:val="18"/>
          <w:szCs w:val="18"/>
        </w:rPr>
      </w:pPr>
    </w:p>
    <w:p w14:paraId="44F494D1" w14:textId="77777777" w:rsidR="00FC3660" w:rsidRPr="00CA1A45" w:rsidRDefault="00FC3660" w:rsidP="002A4ECA">
      <w:pPr>
        <w:widowControl w:val="0"/>
        <w:autoSpaceDE w:val="0"/>
        <w:autoSpaceDN w:val="0"/>
        <w:rPr>
          <w:rFonts w:ascii="Verdana" w:eastAsia="Arial" w:hAnsi="Verdana" w:cs="Arial"/>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A4ECA" w:rsidRPr="00CA1A45" w14:paraId="5FCFDA6C" w14:textId="77777777" w:rsidTr="00FC3660">
        <w:tc>
          <w:tcPr>
            <w:tcW w:w="584" w:type="dxa"/>
            <w:shd w:val="clear" w:color="auto" w:fill="1F3864" w:themeFill="accent5" w:themeFillShade="80"/>
          </w:tcPr>
          <w:p w14:paraId="0927FC1E"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lastRenderedPageBreak/>
              <w:t>N°</w:t>
            </w:r>
          </w:p>
        </w:tc>
        <w:tc>
          <w:tcPr>
            <w:tcW w:w="2385" w:type="dxa"/>
            <w:shd w:val="clear" w:color="auto" w:fill="1F3864" w:themeFill="accent5" w:themeFillShade="80"/>
          </w:tcPr>
          <w:p w14:paraId="5DFFD2AE"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3A423780"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42" w:type="dxa"/>
            <w:shd w:val="clear" w:color="auto" w:fill="1F3864" w:themeFill="accent5" w:themeFillShade="80"/>
          </w:tcPr>
          <w:p w14:paraId="1957FE9F"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6E39C202" w14:textId="77777777" w:rsidTr="00FC3660">
        <w:tc>
          <w:tcPr>
            <w:tcW w:w="584" w:type="dxa"/>
            <w:shd w:val="clear" w:color="auto" w:fill="BDD6EE" w:themeFill="accent1" w:themeFillTint="66"/>
          </w:tcPr>
          <w:p w14:paraId="43FB5812"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13</w:t>
            </w:r>
          </w:p>
        </w:tc>
        <w:tc>
          <w:tcPr>
            <w:tcW w:w="2385" w:type="dxa"/>
            <w:shd w:val="clear" w:color="auto" w:fill="BDD6EE" w:themeFill="accent1" w:themeFillTint="66"/>
            <w:vAlign w:val="center"/>
          </w:tcPr>
          <w:p w14:paraId="1C6E8787"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sz w:val="18"/>
                <w:szCs w:val="18"/>
              </w:rPr>
              <w:t>VAC-OG-LOS-4</w:t>
            </w:r>
          </w:p>
        </w:tc>
        <w:tc>
          <w:tcPr>
            <w:tcW w:w="1145" w:type="dxa"/>
            <w:shd w:val="clear" w:color="auto" w:fill="BDD6EE" w:themeFill="accent1" w:themeFillTint="66"/>
            <w:vAlign w:val="center"/>
          </w:tcPr>
          <w:p w14:paraId="5752097A"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M3</w:t>
            </w:r>
          </w:p>
        </w:tc>
        <w:tc>
          <w:tcPr>
            <w:tcW w:w="5242" w:type="dxa"/>
            <w:shd w:val="clear" w:color="auto" w:fill="BDD6EE" w:themeFill="accent1" w:themeFillTint="66"/>
            <w:vAlign w:val="center"/>
          </w:tcPr>
          <w:p w14:paraId="01427972"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rPr>
            </w:pPr>
            <w:r w:rsidRPr="00CA1A45">
              <w:rPr>
                <w:rFonts w:ascii="Verdana" w:eastAsia="Arial" w:hAnsi="Verdana" w:cs="Tahoma"/>
                <w:b/>
                <w:bCs/>
                <w:sz w:val="18"/>
                <w:szCs w:val="18"/>
              </w:rPr>
              <w:t>LOSA LLENA DE HORMIG</w:t>
            </w:r>
            <w:r w:rsidRPr="00CA1A45">
              <w:rPr>
                <w:rFonts w:ascii="Verdana" w:eastAsia="Arial" w:hAnsi="Verdana" w:cs="Tahoma"/>
                <w:b/>
                <w:sz w:val="18"/>
                <w:szCs w:val="18"/>
              </w:rPr>
              <w:t>Ó</w:t>
            </w:r>
            <w:r w:rsidRPr="00CA1A45">
              <w:rPr>
                <w:rFonts w:ascii="Verdana" w:eastAsia="Arial" w:hAnsi="Verdana" w:cs="Tahoma"/>
                <w:b/>
                <w:bCs/>
                <w:sz w:val="18"/>
                <w:szCs w:val="18"/>
              </w:rPr>
              <w:t>N ARMADO P/TANQUE ELEVADO</w:t>
            </w:r>
          </w:p>
        </w:tc>
      </w:tr>
    </w:tbl>
    <w:p w14:paraId="38D4BE64"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5498C47D" w14:textId="77777777" w:rsidR="002A4ECA" w:rsidRPr="00CA1A45" w:rsidRDefault="002A4ECA" w:rsidP="002A4ECA">
      <w:pPr>
        <w:widowControl w:val="0"/>
        <w:tabs>
          <w:tab w:val="left" w:pos="560"/>
        </w:tabs>
        <w:autoSpaceDE w:val="0"/>
        <w:autoSpaceDN w:val="0"/>
        <w:jc w:val="both"/>
        <w:rPr>
          <w:rFonts w:ascii="Verdana" w:eastAsia="Arial" w:hAnsi="Verdana" w:cstheme="minorHAnsi"/>
          <w:color w:val="000000"/>
          <w:sz w:val="18"/>
          <w:szCs w:val="18"/>
        </w:rPr>
      </w:pPr>
    </w:p>
    <w:p w14:paraId="03B6D82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88F7430" w14:textId="77777777" w:rsidR="002A4ECA" w:rsidRPr="00CA1A45" w:rsidRDefault="002A4ECA" w:rsidP="002A4ECA">
      <w:pPr>
        <w:widowControl w:val="0"/>
        <w:autoSpaceDE w:val="0"/>
        <w:autoSpaceDN w:val="0"/>
        <w:jc w:val="both"/>
        <w:rPr>
          <w:rFonts w:ascii="Verdana" w:eastAsia="Arial" w:hAnsi="Verdana" w:cs="Arial"/>
          <w:sz w:val="18"/>
          <w:szCs w:val="18"/>
        </w:rPr>
      </w:pPr>
    </w:p>
    <w:p w14:paraId="5269205D"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260B8234"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228EC66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A5D47A3" w14:textId="77777777" w:rsidR="002A4ECA" w:rsidRPr="00CA1A45" w:rsidRDefault="002A4ECA" w:rsidP="002A4ECA">
      <w:pPr>
        <w:widowControl w:val="0"/>
        <w:autoSpaceDE w:val="0"/>
        <w:autoSpaceDN w:val="0"/>
        <w:adjustRightInd w:val="0"/>
        <w:jc w:val="both"/>
        <w:rPr>
          <w:rFonts w:ascii="Verdana" w:hAnsi="Verdana" w:cs="Verdana"/>
          <w:color w:val="000000"/>
          <w:sz w:val="18"/>
          <w:szCs w:val="18"/>
        </w:rPr>
      </w:pPr>
    </w:p>
    <w:p w14:paraId="47920E3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4938DB5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543F77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788B88" w14:textId="77777777" w:rsidR="002A4ECA" w:rsidRPr="00CA1A45" w:rsidRDefault="002A4ECA" w:rsidP="002A4ECA">
      <w:pPr>
        <w:widowControl w:val="0"/>
        <w:autoSpaceDE w:val="0"/>
        <w:autoSpaceDN w:val="0"/>
        <w:jc w:val="both"/>
        <w:rPr>
          <w:rFonts w:ascii="Verdana" w:eastAsia="Arial" w:hAnsi="Verdana" w:cs="Arial"/>
          <w:color w:val="000000" w:themeColor="text1"/>
          <w:sz w:val="18"/>
          <w:szCs w:val="18"/>
        </w:rPr>
      </w:pPr>
    </w:p>
    <w:p w14:paraId="1A8DC650"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4BFD9FBD"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BE5E3B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D5E877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E80278A"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En general, se deberán cumplir con las siguientes directrices referidas a la ejecución.</w:t>
      </w:r>
    </w:p>
    <w:p w14:paraId="2579B945"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Encofrados</w:t>
      </w:r>
    </w:p>
    <w:p w14:paraId="49C5414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encofrados podrán ser de madera, metálicos u otro material lo suficientemente rígido, estanco y estable.</w:t>
      </w:r>
    </w:p>
    <w:p w14:paraId="2F65A63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9A5937E"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01845F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E4175A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04BDF8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9CB705E"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encofrados deberán ser estancos a fin de evitar el empobrecimiento del hormigón por escurrimiento del agua.</w:t>
      </w:r>
    </w:p>
    <w:p w14:paraId="0CA2D20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D60B6A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24C098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A161FE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DD228D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276D1F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361101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DB2769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27CD9A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AB677C5" w14:textId="77777777" w:rsidR="002A4ECA" w:rsidRPr="00CA1A45" w:rsidRDefault="002A4ECA" w:rsidP="002A4ECA">
      <w:pPr>
        <w:widowControl w:val="0"/>
        <w:tabs>
          <w:tab w:val="left" w:pos="8711"/>
        </w:tabs>
        <w:autoSpaceDE w:val="0"/>
        <w:autoSpaceDN w:val="0"/>
        <w:spacing w:line="360" w:lineRule="auto"/>
        <w:jc w:val="both"/>
        <w:rPr>
          <w:rFonts w:ascii="Verdana" w:eastAsia="Arial" w:hAnsi="Verdana" w:cs="Tahoma"/>
          <w:b/>
          <w:sz w:val="18"/>
          <w:szCs w:val="18"/>
        </w:rPr>
      </w:pPr>
      <w:r w:rsidRPr="00CA1A45">
        <w:rPr>
          <w:rFonts w:ascii="Verdana" w:eastAsia="Arial" w:hAnsi="Verdana" w:cs="Tahoma"/>
          <w:b/>
          <w:sz w:val="18"/>
          <w:szCs w:val="18"/>
        </w:rPr>
        <w:t>Apuntalamiento</w:t>
      </w:r>
    </w:p>
    <w:p w14:paraId="151D787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lastRenderedPageBreak/>
        <w:t>En el caso de elementos elevados, se colocarán puntales y listones máximos cada 1,50m o según lo indicado en los planos constructivos y/o memoria de cálculo.</w:t>
      </w:r>
    </w:p>
    <w:p w14:paraId="26A34B0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1824C6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5EB91EF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EE58CF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des-apuntalamiento se efectuará según lo indicado en los planos constructivos y/o memoria de cálculo, pero en ningún caso será antes de los 14 días.</w:t>
      </w:r>
    </w:p>
    <w:p w14:paraId="475D07F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7085A4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67C9981" w14:textId="77777777" w:rsidR="002A4ECA" w:rsidRPr="00CA1A45" w:rsidRDefault="002A4ECA" w:rsidP="002A4ECA">
      <w:pPr>
        <w:widowControl w:val="0"/>
        <w:autoSpaceDE w:val="0"/>
        <w:autoSpaceDN w:val="0"/>
        <w:jc w:val="both"/>
        <w:rPr>
          <w:rFonts w:ascii="Verdana" w:eastAsia="Arial" w:hAnsi="Verdana" w:cs="Tahoma"/>
          <w:b/>
          <w:sz w:val="18"/>
          <w:szCs w:val="18"/>
        </w:rPr>
      </w:pPr>
    </w:p>
    <w:p w14:paraId="2519D4CA" w14:textId="77777777" w:rsidR="002A4ECA" w:rsidRPr="00CA1A45" w:rsidRDefault="002A4ECA" w:rsidP="002A4ECA">
      <w:pPr>
        <w:widowControl w:val="0"/>
        <w:tabs>
          <w:tab w:val="left" w:pos="560"/>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 xml:space="preserve">Limpieza y colocación </w:t>
      </w:r>
    </w:p>
    <w:p w14:paraId="6B0504A6"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A904825"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4C2C8663"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Si a momento de colocar el hormigón existieran barras con mortero u hormigón endurecido, éstos se deberán eliminar completamente.</w:t>
      </w:r>
    </w:p>
    <w:p w14:paraId="632C60B9"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38879477"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4576B5A"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68BE388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8B9544"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59EA4611"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En caso de no especificarse los recubrimientos en los planos, se aplicarán los siguientes:</w:t>
      </w:r>
    </w:p>
    <w:p w14:paraId="0B8ED764" w14:textId="77777777" w:rsidR="002A4ECA" w:rsidRPr="00CA1A45" w:rsidRDefault="002A4ECA" w:rsidP="0027102A">
      <w:pPr>
        <w:widowControl w:val="0"/>
        <w:numPr>
          <w:ilvl w:val="0"/>
          <w:numId w:val="92"/>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Ambientes interiores protegidos:                            </w:t>
      </w:r>
      <w:r w:rsidRPr="00CA1A45">
        <w:rPr>
          <w:rFonts w:ascii="Verdana" w:eastAsia="Arial" w:hAnsi="Verdana" w:cs="Arial"/>
          <w:sz w:val="18"/>
          <w:szCs w:val="18"/>
        </w:rPr>
        <w:tab/>
      </w:r>
      <w:r w:rsidRPr="00CA1A45">
        <w:rPr>
          <w:rFonts w:ascii="Verdana" w:eastAsia="Arial" w:hAnsi="Verdana" w:cs="Arial"/>
          <w:sz w:val="18"/>
          <w:szCs w:val="18"/>
        </w:rPr>
        <w:tab/>
        <w:t>1,0 a 1,5   cm</w:t>
      </w:r>
    </w:p>
    <w:p w14:paraId="01E9C94F" w14:textId="77777777" w:rsidR="002A4ECA" w:rsidRPr="00CA1A45" w:rsidRDefault="002A4ECA" w:rsidP="0027102A">
      <w:pPr>
        <w:widowControl w:val="0"/>
        <w:numPr>
          <w:ilvl w:val="0"/>
          <w:numId w:val="92"/>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Elementos expuestos a la atmósfera normal:        </w:t>
      </w:r>
      <w:r w:rsidRPr="00CA1A45">
        <w:rPr>
          <w:rFonts w:ascii="Verdana" w:eastAsia="Arial" w:hAnsi="Verdana" w:cs="Arial"/>
          <w:sz w:val="18"/>
          <w:szCs w:val="18"/>
        </w:rPr>
        <w:tab/>
      </w:r>
      <w:r w:rsidRPr="00CA1A45">
        <w:rPr>
          <w:rFonts w:ascii="Verdana" w:eastAsia="Arial" w:hAnsi="Verdana" w:cs="Arial"/>
          <w:sz w:val="18"/>
          <w:szCs w:val="18"/>
        </w:rPr>
        <w:tab/>
        <w:t xml:space="preserve">          1,5 a 2,0   cm</w:t>
      </w:r>
    </w:p>
    <w:p w14:paraId="00DC9519" w14:textId="77777777" w:rsidR="002A4ECA" w:rsidRPr="00CA1A45" w:rsidRDefault="002A4ECA" w:rsidP="0027102A">
      <w:pPr>
        <w:widowControl w:val="0"/>
        <w:numPr>
          <w:ilvl w:val="0"/>
          <w:numId w:val="92"/>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Elementos expuestos a la atmósfera húmeda:       </w:t>
      </w:r>
      <w:r w:rsidRPr="00CA1A45">
        <w:rPr>
          <w:rFonts w:ascii="Verdana" w:eastAsia="Arial" w:hAnsi="Verdana" w:cs="Arial"/>
          <w:sz w:val="18"/>
          <w:szCs w:val="18"/>
        </w:rPr>
        <w:tab/>
      </w:r>
      <w:r w:rsidRPr="00CA1A45">
        <w:rPr>
          <w:rFonts w:ascii="Verdana" w:eastAsia="Arial" w:hAnsi="Verdana" w:cs="Arial"/>
          <w:sz w:val="18"/>
          <w:szCs w:val="18"/>
        </w:rPr>
        <w:tab/>
        <w:t>2,0 a 2,5   cm</w:t>
      </w:r>
    </w:p>
    <w:p w14:paraId="295098CF" w14:textId="77777777" w:rsidR="002A4ECA" w:rsidRPr="00CA1A45" w:rsidRDefault="002A4ECA" w:rsidP="0027102A">
      <w:pPr>
        <w:widowControl w:val="0"/>
        <w:numPr>
          <w:ilvl w:val="0"/>
          <w:numId w:val="92"/>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Elementos expuestos a la atmósfera corrosiva:      </w:t>
      </w:r>
      <w:r w:rsidRPr="00CA1A45">
        <w:rPr>
          <w:rFonts w:ascii="Verdana" w:eastAsia="Arial" w:hAnsi="Verdana" w:cs="Arial"/>
          <w:sz w:val="18"/>
          <w:szCs w:val="18"/>
        </w:rPr>
        <w:tab/>
      </w:r>
      <w:r w:rsidRPr="00CA1A45">
        <w:rPr>
          <w:rFonts w:ascii="Verdana" w:eastAsia="Arial" w:hAnsi="Verdana" w:cs="Arial"/>
          <w:sz w:val="18"/>
          <w:szCs w:val="18"/>
        </w:rPr>
        <w:tab/>
        <w:t>3,0 a 3,5   cm</w:t>
      </w:r>
    </w:p>
    <w:p w14:paraId="1402F492"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506D2E49"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Se cuidará especialmente que todas las armaduras queden protegidas mediante los recubrimientos mínimos especificados en los planos. </w:t>
      </w:r>
    </w:p>
    <w:p w14:paraId="0795934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103FEA6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Todos los cruces de barras deberán atarse en forma adecuada con alambre de amarre o accesorios previamente aprobados.</w:t>
      </w:r>
    </w:p>
    <w:p w14:paraId="7F104290"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2DD683A7"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9856288"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p>
    <w:p w14:paraId="2D21AC1C" w14:textId="77777777" w:rsidR="002A4ECA" w:rsidRPr="00CA1A45" w:rsidRDefault="002A4ECA" w:rsidP="002A4ECA">
      <w:pPr>
        <w:widowControl w:val="0"/>
        <w:tabs>
          <w:tab w:val="left" w:pos="560"/>
        </w:tabs>
        <w:autoSpaceDE w:val="0"/>
        <w:autoSpaceDN w:val="0"/>
        <w:spacing w:after="120"/>
        <w:jc w:val="both"/>
        <w:rPr>
          <w:rFonts w:ascii="Verdana" w:eastAsia="Arial" w:hAnsi="Verdana" w:cs="Arial"/>
          <w:sz w:val="18"/>
          <w:szCs w:val="18"/>
        </w:rPr>
      </w:pPr>
      <w:r w:rsidRPr="00CA1A45">
        <w:rPr>
          <w:rFonts w:ascii="Verdana" w:eastAsia="Arial" w:hAnsi="Verdana" w:cs="Arial"/>
          <w:b/>
          <w:sz w:val="18"/>
          <w:szCs w:val="18"/>
        </w:rPr>
        <w:t>Armado de Fierros</w:t>
      </w:r>
    </w:p>
    <w:p w14:paraId="7FD48A8E"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rPr>
      </w:pPr>
      <w:r w:rsidRPr="00CA1A4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7D4685E"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rPr>
      </w:pPr>
    </w:p>
    <w:p w14:paraId="4AB49E83"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rPr>
      </w:pPr>
      <w:r w:rsidRPr="00CA1A45">
        <w:rPr>
          <w:rFonts w:ascii="Verdana" w:eastAsia="Arial" w:hAnsi="Verdana" w:cs="Arial"/>
          <w:sz w:val="18"/>
          <w:szCs w:val="18"/>
        </w:rPr>
        <w:t>Se dispondrá un sitio específico en la obra para el doblado y preparación de armaduras con las herramientas adecuadas.</w:t>
      </w:r>
    </w:p>
    <w:p w14:paraId="0E31E28E"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ACD28B2"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9EF69A"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3C6745CA"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 doblado de las barras se realizará en frío, mediante el equipo adecuado y velocidad limitada, sin </w:t>
      </w:r>
      <w:r w:rsidRPr="00CA1A45">
        <w:rPr>
          <w:rFonts w:ascii="Verdana" w:eastAsia="Arial" w:hAnsi="Verdana" w:cs="Arial"/>
          <w:sz w:val="18"/>
          <w:szCs w:val="18"/>
        </w:rPr>
        <w:lastRenderedPageBreak/>
        <w:t>golpes ni choques. Queda terminantemente prohibido el cortado y el doblado en caliente.</w:t>
      </w:r>
    </w:p>
    <w:p w14:paraId="60ED3A09"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7D85B71"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Las barras de fierro que fueron dobladas no podrán ser enderezadas, ni podrán ser utilizadas nuevamente sin antes eliminar la zona doblada.</w:t>
      </w:r>
    </w:p>
    <w:p w14:paraId="1238AE4F"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2383BF47"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radio mínimo de doblado, así como las longitudes de patillas y ganchos, deberá respetar lo indicado en planos constructivos y la normativa CBH-87.</w:t>
      </w:r>
    </w:p>
    <w:p w14:paraId="104DD193"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146DB285"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Arial"/>
          <w:sz w:val="18"/>
          <w:szCs w:val="18"/>
        </w:rPr>
        <w:t>Queda terminantemente prohibido el empleo de aceros de diferentes tipos en una misma</w:t>
      </w:r>
      <w:r w:rsidRPr="00CA1A45">
        <w:rPr>
          <w:rFonts w:ascii="Verdana" w:eastAsia="Arial" w:hAnsi="Verdana" w:cs="Tahoma"/>
          <w:color w:val="000000"/>
          <w:sz w:val="18"/>
          <w:szCs w:val="18"/>
        </w:rPr>
        <w:t xml:space="preserve"> sección, salvo ello sea debidamente justificado por la Entidad Ejecutora y aprobado por el </w:t>
      </w:r>
      <w:r w:rsidRPr="00CA1A45">
        <w:rPr>
          <w:rFonts w:ascii="Verdana" w:eastAsia="Arial" w:hAnsi="Verdana" w:cs="Arial"/>
          <w:sz w:val="18"/>
          <w:szCs w:val="18"/>
        </w:rPr>
        <w:t>Inspector de proyecto</w:t>
      </w:r>
      <w:r w:rsidRPr="00CA1A45">
        <w:rPr>
          <w:rFonts w:ascii="Verdana" w:eastAsia="Arial" w:hAnsi="Verdana" w:cs="Tahoma"/>
          <w:color w:val="000000"/>
          <w:sz w:val="18"/>
          <w:szCs w:val="18"/>
        </w:rPr>
        <w:t>.</w:t>
      </w:r>
    </w:p>
    <w:p w14:paraId="4F66620C"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p w14:paraId="25CC3603"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640C7C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E3D5ACA" w14:textId="77777777" w:rsidR="002A4ECA" w:rsidRPr="00CA1A45" w:rsidRDefault="002A4ECA" w:rsidP="002A4ECA">
      <w:pPr>
        <w:widowControl w:val="0"/>
        <w:tabs>
          <w:tab w:val="left" w:pos="560"/>
        </w:tabs>
        <w:autoSpaceDE w:val="0"/>
        <w:autoSpaceDN w:val="0"/>
        <w:spacing w:after="120"/>
        <w:jc w:val="both"/>
        <w:rPr>
          <w:rFonts w:ascii="Verdana" w:eastAsia="Arial" w:hAnsi="Verdana" w:cs="Arial"/>
          <w:b/>
          <w:sz w:val="18"/>
          <w:szCs w:val="18"/>
        </w:rPr>
      </w:pPr>
      <w:r w:rsidRPr="00CA1A45">
        <w:rPr>
          <w:rFonts w:ascii="Verdana" w:eastAsia="Arial" w:hAnsi="Verdana" w:cs="Arial"/>
          <w:b/>
          <w:sz w:val="18"/>
          <w:szCs w:val="18"/>
        </w:rPr>
        <w:t>Empalmes en las barras</w:t>
      </w:r>
    </w:p>
    <w:p w14:paraId="32D0B905"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Se ejecutarán los empalmes en los sectores donde estén expresamente indicado en planos constructivos o instruido por el Inspector de proyecto.</w:t>
      </w:r>
    </w:p>
    <w:p w14:paraId="0C56D32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79EF4CF1"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67A83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5FAD511F" w14:textId="77777777" w:rsidR="002A4ECA" w:rsidRPr="00CA1A45" w:rsidRDefault="002A4ECA" w:rsidP="002A4ECA">
      <w:pPr>
        <w:widowControl w:val="0"/>
        <w:tabs>
          <w:tab w:val="left" w:pos="560"/>
        </w:tabs>
        <w:autoSpaceDE w:val="0"/>
        <w:autoSpaceDN w:val="0"/>
        <w:spacing w:line="360" w:lineRule="auto"/>
        <w:jc w:val="both"/>
        <w:rPr>
          <w:rFonts w:ascii="Verdana" w:eastAsia="Arial" w:hAnsi="Verdana" w:cs="Arial"/>
          <w:sz w:val="18"/>
          <w:szCs w:val="18"/>
        </w:rPr>
      </w:pPr>
      <w:r w:rsidRPr="00CA1A45">
        <w:rPr>
          <w:rFonts w:ascii="Verdana" w:eastAsia="Arial" w:hAnsi="Verdana" w:cs="Arial"/>
          <w:sz w:val="18"/>
          <w:szCs w:val="18"/>
        </w:rPr>
        <w:t>Se realizarán empalmes por superposición de acuerdo al siguiente detalle:</w:t>
      </w:r>
    </w:p>
    <w:p w14:paraId="170DF7F1" w14:textId="77777777" w:rsidR="002A4ECA" w:rsidRPr="00CA1A45" w:rsidRDefault="002A4ECA" w:rsidP="0027102A">
      <w:pPr>
        <w:widowControl w:val="0"/>
        <w:numPr>
          <w:ilvl w:val="0"/>
          <w:numId w:val="93"/>
        </w:numPr>
        <w:tabs>
          <w:tab w:val="left" w:pos="560"/>
        </w:tabs>
        <w:autoSpaceDE w:val="0"/>
        <w:autoSpaceDN w:val="0"/>
        <w:spacing w:after="120"/>
        <w:jc w:val="both"/>
        <w:rPr>
          <w:rFonts w:ascii="Verdana" w:eastAsia="Arial" w:hAnsi="Verdana" w:cs="Arial"/>
          <w:sz w:val="18"/>
          <w:szCs w:val="18"/>
        </w:rPr>
      </w:pPr>
      <w:r w:rsidRPr="00CA1A45">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DED9EB0" w14:textId="77777777" w:rsidR="002A4ECA" w:rsidRPr="00CA1A45" w:rsidRDefault="002A4ECA" w:rsidP="0027102A">
      <w:pPr>
        <w:widowControl w:val="0"/>
        <w:numPr>
          <w:ilvl w:val="0"/>
          <w:numId w:val="93"/>
        </w:numPr>
        <w:tabs>
          <w:tab w:val="left" w:pos="560"/>
        </w:tabs>
        <w:autoSpaceDE w:val="0"/>
        <w:autoSpaceDN w:val="0"/>
        <w:spacing w:after="120"/>
        <w:jc w:val="both"/>
        <w:rPr>
          <w:rFonts w:ascii="Verdana" w:eastAsia="Arial" w:hAnsi="Verdana" w:cs="Arial"/>
          <w:sz w:val="18"/>
          <w:szCs w:val="18"/>
        </w:rPr>
      </w:pPr>
      <w:r w:rsidRPr="00CA1A45">
        <w:rPr>
          <w:rFonts w:ascii="Verdana" w:eastAsia="Arial" w:hAnsi="Verdana" w:cs="Arial"/>
          <w:sz w:val="18"/>
          <w:szCs w:val="18"/>
        </w:rPr>
        <w:t>En toda la longitud del empalme se colocarán armaduras transversales suplementarias para mejorar las condiciones del empalme, cuando sea necesario.</w:t>
      </w:r>
    </w:p>
    <w:p w14:paraId="6FED7A03" w14:textId="77777777" w:rsidR="002A4ECA" w:rsidRPr="00CA1A45" w:rsidRDefault="002A4ECA" w:rsidP="0027102A">
      <w:pPr>
        <w:widowControl w:val="0"/>
        <w:numPr>
          <w:ilvl w:val="0"/>
          <w:numId w:val="93"/>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6EA826"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24357261"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Mezclado</w:t>
      </w:r>
    </w:p>
    <w:p w14:paraId="3171AC09"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deberá ser mezclado mecánicamente dosificando por volumen y deseablemente por peso. Para esta tarea:</w:t>
      </w:r>
    </w:p>
    <w:p w14:paraId="70E1A2F8" w14:textId="77777777" w:rsidR="002A4ECA" w:rsidRPr="00CA1A45" w:rsidRDefault="002A4ECA" w:rsidP="0027102A">
      <w:pPr>
        <w:widowControl w:val="0"/>
        <w:numPr>
          <w:ilvl w:val="0"/>
          <w:numId w:val="94"/>
        </w:numPr>
        <w:tabs>
          <w:tab w:val="left" w:pos="560"/>
        </w:tabs>
        <w:autoSpaceDE w:val="0"/>
        <w:autoSpaceDN w:val="0"/>
        <w:spacing w:before="120"/>
        <w:ind w:left="567" w:hanging="357"/>
        <w:jc w:val="both"/>
        <w:rPr>
          <w:rFonts w:ascii="Verdana" w:eastAsia="Arial" w:hAnsi="Verdana" w:cs="Arial"/>
          <w:sz w:val="18"/>
          <w:szCs w:val="18"/>
        </w:rPr>
      </w:pPr>
      <w:r w:rsidRPr="00CA1A45">
        <w:rPr>
          <w:rFonts w:ascii="Verdana" w:eastAsia="Arial" w:hAnsi="Verdana" w:cs="Arial"/>
          <w:sz w:val="18"/>
          <w:szCs w:val="18"/>
        </w:rPr>
        <w:t>Se utilizarán una o más hormigoneras de capacidad adecuada y se empleará personal especializado para su manejo.</w:t>
      </w:r>
    </w:p>
    <w:p w14:paraId="1B35EBCC" w14:textId="77777777" w:rsidR="002A4ECA" w:rsidRPr="00CA1A45" w:rsidRDefault="002A4ECA" w:rsidP="0027102A">
      <w:pPr>
        <w:widowControl w:val="0"/>
        <w:numPr>
          <w:ilvl w:val="0"/>
          <w:numId w:val="94"/>
        </w:numPr>
        <w:tabs>
          <w:tab w:val="left" w:pos="560"/>
        </w:tabs>
        <w:autoSpaceDE w:val="0"/>
        <w:autoSpaceDN w:val="0"/>
        <w:spacing w:before="120"/>
        <w:ind w:hanging="357"/>
        <w:jc w:val="both"/>
        <w:rPr>
          <w:rFonts w:ascii="Verdana" w:eastAsia="Arial" w:hAnsi="Verdana" w:cs="Arial"/>
          <w:sz w:val="18"/>
          <w:szCs w:val="18"/>
        </w:rPr>
      </w:pPr>
      <w:r w:rsidRPr="00CA1A45">
        <w:rPr>
          <w:rFonts w:ascii="Verdana" w:eastAsia="Arial" w:hAnsi="Verdana" w:cs="Arial"/>
          <w:sz w:val="18"/>
          <w:szCs w:val="18"/>
        </w:rPr>
        <w:t>Periódicamente se verificará la uniformidad del mezclado.</w:t>
      </w:r>
    </w:p>
    <w:p w14:paraId="7EA3B391" w14:textId="77777777" w:rsidR="002A4ECA" w:rsidRPr="00CA1A45" w:rsidRDefault="002A4ECA" w:rsidP="0027102A">
      <w:pPr>
        <w:widowControl w:val="0"/>
        <w:numPr>
          <w:ilvl w:val="0"/>
          <w:numId w:val="94"/>
        </w:numPr>
        <w:tabs>
          <w:tab w:val="left" w:pos="560"/>
        </w:tabs>
        <w:autoSpaceDE w:val="0"/>
        <w:autoSpaceDN w:val="0"/>
        <w:spacing w:before="120"/>
        <w:ind w:hanging="357"/>
        <w:jc w:val="both"/>
        <w:rPr>
          <w:rFonts w:ascii="Verdana" w:eastAsia="Arial" w:hAnsi="Verdana" w:cs="Arial"/>
          <w:sz w:val="18"/>
          <w:szCs w:val="18"/>
        </w:rPr>
      </w:pPr>
      <w:r w:rsidRPr="00CA1A45">
        <w:rPr>
          <w:rFonts w:ascii="Verdana" w:eastAsia="Arial" w:hAnsi="Verdana" w:cs="Arial"/>
          <w:sz w:val="18"/>
          <w:szCs w:val="18"/>
        </w:rPr>
        <w:t>Los materiales componentes serán introducidos en el orden siguiente:</w:t>
      </w:r>
    </w:p>
    <w:p w14:paraId="692CC64C" w14:textId="77777777" w:rsidR="002A4ECA" w:rsidRPr="00CA1A45" w:rsidRDefault="002A4ECA" w:rsidP="0027102A">
      <w:pPr>
        <w:widowControl w:val="0"/>
        <w:numPr>
          <w:ilvl w:val="0"/>
          <w:numId w:val="95"/>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Una parte del agua del mezclado (aproximadamente la mitad)</w:t>
      </w:r>
    </w:p>
    <w:p w14:paraId="75C03EED" w14:textId="77777777" w:rsidR="002A4ECA" w:rsidRPr="00CA1A45" w:rsidRDefault="002A4ECA" w:rsidP="0027102A">
      <w:pPr>
        <w:widowControl w:val="0"/>
        <w:numPr>
          <w:ilvl w:val="0"/>
          <w:numId w:val="95"/>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B3B0AD2" w14:textId="77777777" w:rsidR="002A4ECA" w:rsidRPr="00CA1A45" w:rsidRDefault="002A4ECA" w:rsidP="0027102A">
      <w:pPr>
        <w:widowControl w:val="0"/>
        <w:numPr>
          <w:ilvl w:val="0"/>
          <w:numId w:val="95"/>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La grava</w:t>
      </w:r>
    </w:p>
    <w:p w14:paraId="531B1CE3" w14:textId="77777777" w:rsidR="002A4ECA" w:rsidRPr="00CA1A45" w:rsidRDefault="002A4ECA" w:rsidP="0027102A">
      <w:pPr>
        <w:widowControl w:val="0"/>
        <w:numPr>
          <w:ilvl w:val="0"/>
          <w:numId w:val="95"/>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resto del agua de amasado</w:t>
      </w:r>
    </w:p>
    <w:p w14:paraId="52302162" w14:textId="77777777" w:rsidR="002A4ECA" w:rsidRPr="00CA1A45" w:rsidRDefault="002A4ECA" w:rsidP="002A4ECA">
      <w:pPr>
        <w:widowControl w:val="0"/>
        <w:tabs>
          <w:tab w:val="left" w:pos="560"/>
        </w:tabs>
        <w:autoSpaceDE w:val="0"/>
        <w:autoSpaceDN w:val="0"/>
        <w:ind w:left="426"/>
        <w:jc w:val="both"/>
        <w:rPr>
          <w:rFonts w:ascii="Verdana" w:eastAsia="Arial" w:hAnsi="Verdana" w:cs="Arial"/>
          <w:sz w:val="18"/>
          <w:szCs w:val="18"/>
        </w:rPr>
      </w:pPr>
    </w:p>
    <w:p w14:paraId="1B7D7C2E"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11A071"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1744DD94"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No se permitirá cargar la hormigonera antes de haberse procedido a descargarla totalmente de la batida anterior. </w:t>
      </w:r>
    </w:p>
    <w:p w14:paraId="47F53807"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25734667"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mezclado manual queda expresamente prohibido.</w:t>
      </w:r>
    </w:p>
    <w:p w14:paraId="5260996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EEB241E"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Transporte</w:t>
      </w:r>
    </w:p>
    <w:p w14:paraId="7DD5893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FDAF3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636A4D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95FD01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BBEA40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BA65CD4" w14:textId="77777777" w:rsidR="002A4ECA" w:rsidRPr="00CA1A45" w:rsidRDefault="002A4ECA" w:rsidP="002A4ECA">
      <w:pPr>
        <w:widowControl w:val="0"/>
        <w:autoSpaceDE w:val="0"/>
        <w:autoSpaceDN w:val="0"/>
        <w:jc w:val="both"/>
        <w:rPr>
          <w:rFonts w:ascii="Verdana" w:eastAsia="Arial" w:hAnsi="Verdana" w:cs="Tahoma"/>
          <w:sz w:val="18"/>
          <w:szCs w:val="18"/>
        </w:rPr>
      </w:pPr>
    </w:p>
    <w:p w14:paraId="38442023"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Hormigonado</w:t>
      </w:r>
    </w:p>
    <w:p w14:paraId="2891A09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hormigonado deberá cumplir con las exigencias y requisitos establecidos en la Norma CBH-87 para hormigones.</w:t>
      </w:r>
    </w:p>
    <w:p w14:paraId="75CA1AA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56CED5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No se procederá al vaciado de los elementos estructurales sin antes contar con la autorización del </w:t>
      </w:r>
      <w:r w:rsidRPr="00CA1A45">
        <w:rPr>
          <w:rFonts w:ascii="Verdana" w:eastAsia="Arial" w:hAnsi="Verdana" w:cs="Arial"/>
          <w:sz w:val="18"/>
          <w:szCs w:val="18"/>
        </w:rPr>
        <w:t>Inspector de proyecto</w:t>
      </w:r>
      <w:r w:rsidRPr="00CA1A45">
        <w:rPr>
          <w:rFonts w:ascii="Verdana" w:eastAsia="Arial" w:hAnsi="Verdana" w:cs="Tahoma"/>
          <w:sz w:val="18"/>
          <w:szCs w:val="18"/>
        </w:rPr>
        <w:t>.</w:t>
      </w:r>
    </w:p>
    <w:p w14:paraId="1EDA859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042C66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vaciado del hormigón se realizará de acuerdo a un plan de trabajo previamente autorizado por el </w:t>
      </w:r>
      <w:r w:rsidRPr="00CA1A45">
        <w:rPr>
          <w:rFonts w:ascii="Verdana" w:eastAsia="Arial" w:hAnsi="Verdana" w:cs="Arial"/>
          <w:sz w:val="18"/>
          <w:szCs w:val="18"/>
        </w:rPr>
        <w:t>Inspector de proyecto</w:t>
      </w:r>
      <w:r w:rsidRPr="00CA1A45">
        <w:rPr>
          <w:rFonts w:ascii="Verdana" w:eastAsia="Arial" w:hAnsi="Verdana" w:cs="Tahoma"/>
          <w:sz w:val="18"/>
          <w:szCs w:val="18"/>
        </w:rPr>
        <w:t>.</w:t>
      </w:r>
    </w:p>
    <w:p w14:paraId="5CC2E04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B238CE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DE0D30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50CA95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En caso de que no se indiquen las juntas constructivas en el proyecto, el </w:t>
      </w:r>
      <w:r w:rsidRPr="00CA1A45">
        <w:rPr>
          <w:rFonts w:ascii="Verdana" w:eastAsia="Arial" w:hAnsi="Verdana" w:cs="Arial"/>
          <w:sz w:val="18"/>
          <w:szCs w:val="18"/>
        </w:rPr>
        <w:t>Inspector de proyecto</w:t>
      </w:r>
      <w:r w:rsidRPr="00CA1A45">
        <w:rPr>
          <w:rFonts w:ascii="Verdana" w:eastAsia="Arial" w:hAnsi="Verdana" w:cs="Tahoma"/>
          <w:sz w:val="18"/>
          <w:szCs w:val="18"/>
        </w:rPr>
        <w:t xml:space="preserve"> indicará donde pueden hacerse las juntas constructivas.</w:t>
      </w:r>
    </w:p>
    <w:p w14:paraId="21C8EA0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3C7320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Las siguientes prohibiciones para el hormigonado deben tenerse en cuenta:</w:t>
      </w:r>
    </w:p>
    <w:p w14:paraId="7BD76A25" w14:textId="77777777" w:rsidR="002A4ECA" w:rsidRPr="00CA1A45" w:rsidRDefault="002A4ECA" w:rsidP="0027102A">
      <w:pPr>
        <w:widowControl w:val="0"/>
        <w:numPr>
          <w:ilvl w:val="0"/>
          <w:numId w:val="98"/>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temperatura de vaciado no será menor a 5°C.</w:t>
      </w:r>
    </w:p>
    <w:p w14:paraId="120FF658" w14:textId="77777777" w:rsidR="002A4ECA" w:rsidRPr="00CA1A45" w:rsidRDefault="002A4ECA" w:rsidP="0027102A">
      <w:pPr>
        <w:widowControl w:val="0"/>
        <w:numPr>
          <w:ilvl w:val="0"/>
          <w:numId w:val="98"/>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No podrá efectuarse el vaciado durante la lluvia.</w:t>
      </w:r>
    </w:p>
    <w:p w14:paraId="096A4CD6" w14:textId="77777777" w:rsidR="002A4ECA" w:rsidRPr="00CA1A45" w:rsidRDefault="002A4ECA" w:rsidP="0027102A">
      <w:pPr>
        <w:widowControl w:val="0"/>
        <w:numPr>
          <w:ilvl w:val="0"/>
          <w:numId w:val="98"/>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No será permitido disponer de grandes cantidades de hormigón en un solo lugar para esparcirlo posteriormente.</w:t>
      </w:r>
    </w:p>
    <w:p w14:paraId="4E12706E" w14:textId="77777777" w:rsidR="002A4ECA" w:rsidRPr="00CA1A45" w:rsidRDefault="002A4ECA" w:rsidP="0027102A">
      <w:pPr>
        <w:widowControl w:val="0"/>
        <w:numPr>
          <w:ilvl w:val="0"/>
          <w:numId w:val="98"/>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Por ningún motivo se podrá agregar agua en el momento de hormigonar.</w:t>
      </w:r>
    </w:p>
    <w:p w14:paraId="346FF8C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6A731A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espesor máximo de la capa de hormigón no deberá exceder a 20 cm para permitir una compactación eficaz.</w:t>
      </w:r>
    </w:p>
    <w:p w14:paraId="17287AD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6FDFD5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velocidad del vaciado será la suficiente para garantizar que el hormigón se mantenga plástico en todo momento.</w:t>
      </w:r>
    </w:p>
    <w:p w14:paraId="58EC23D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628661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No se podrá verter el hormigón en caída libre desde alturas superiores a 1,50 m, debiendo en este caso utilizar canalones, embudos o ductos.</w:t>
      </w:r>
    </w:p>
    <w:p w14:paraId="06E08E6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FC361A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vaciado en losas deberá efectuarse por franjas de ancho tal que, al vaciar la capa siguiente, en la primera no se haya iniciado el fraguado.</w:t>
      </w:r>
    </w:p>
    <w:p w14:paraId="35871166"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p>
    <w:p w14:paraId="19B35118"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Compactación</w:t>
      </w:r>
    </w:p>
    <w:p w14:paraId="0F3AD3C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EDBF6E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79CB65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vibrado será realizado mediante vibradoras de inmersión y alta frecuencia que deberán ser manejadas por obreros con experiencia en la actividad.</w:t>
      </w:r>
    </w:p>
    <w:p w14:paraId="120B219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013468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De ninguna manera se permitirá el uso de las vibradoras para el transporte de la mezcla o la distribución dentro del encofrado.</w:t>
      </w:r>
    </w:p>
    <w:p w14:paraId="0E84E81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BC834F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6AA4983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770171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Las vibradoras serán introducidas en puntos equidistantes a 45 cm. entre sí y durante 5 a 15 segundos para evitar la disgregación.</w:t>
      </w:r>
    </w:p>
    <w:p w14:paraId="3232FED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968238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B27B13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CC61CD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compactado del hormigón se completará con un apisonado manual del hormigón y un golpeteo de los encofrados.</w:t>
      </w:r>
    </w:p>
    <w:p w14:paraId="774C3A3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2633ED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compactación manual del hormigón mediante varillas de hierro será usada solo bajo autorización de </w:t>
      </w:r>
      <w:r w:rsidRPr="00CA1A45">
        <w:rPr>
          <w:rFonts w:ascii="Verdana" w:eastAsia="Arial" w:hAnsi="Verdana" w:cs="Arial"/>
          <w:sz w:val="18"/>
          <w:szCs w:val="18"/>
        </w:rPr>
        <w:t>Inspector de proyecto</w:t>
      </w:r>
      <w:r w:rsidRPr="00CA1A45">
        <w:rPr>
          <w:rFonts w:ascii="Verdana" w:eastAsia="Arial" w:hAnsi="Verdana" w:cs="Tahoma"/>
          <w:sz w:val="18"/>
          <w:szCs w:val="18"/>
        </w:rPr>
        <w:t>.</w:t>
      </w:r>
    </w:p>
    <w:p w14:paraId="746E30D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254A28A"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Desencofrado</w:t>
      </w:r>
    </w:p>
    <w:p w14:paraId="43EC5A7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A1A45">
        <w:rPr>
          <w:rFonts w:ascii="Verdana" w:eastAsia="Arial" w:hAnsi="Verdana" w:cs="Arial"/>
          <w:sz w:val="18"/>
          <w:szCs w:val="18"/>
        </w:rPr>
        <w:t>Inspector de proyecto</w:t>
      </w:r>
      <w:r w:rsidRPr="00CA1A45">
        <w:rPr>
          <w:rFonts w:ascii="Verdana" w:eastAsia="Arial" w:hAnsi="Verdana" w:cs="Tahoma"/>
          <w:sz w:val="18"/>
          <w:szCs w:val="18"/>
        </w:rPr>
        <w:t>.</w:t>
      </w:r>
    </w:p>
    <w:p w14:paraId="5D57EC0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107F15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8C1592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C87591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F7161F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encofrados superiores en superficies inclinadas deberán ser removidos tan pronto como el hormigón tenga suficiente resistencia para no escurrir.</w:t>
      </w:r>
    </w:p>
    <w:p w14:paraId="1BC7B9F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836EB6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Durante la construcción, queda prohibido aplicar cargas, acumular materiales o maquinarias que signifiquen un peligro en la estabilidad de la estructura.</w:t>
      </w:r>
    </w:p>
    <w:p w14:paraId="4DF2067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8EDFB1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tiempos de desencofrado serán los indicados en el proyecto (planos y/o memoria de cálculo) y lo indicado en la norma CBH-87.</w:t>
      </w:r>
    </w:p>
    <w:p w14:paraId="3CC6534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F74E3C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desencofrado requerirá la autorización del </w:t>
      </w:r>
      <w:r w:rsidRPr="00CA1A45">
        <w:rPr>
          <w:rFonts w:ascii="Verdana" w:eastAsia="Arial" w:hAnsi="Verdana" w:cs="Arial"/>
          <w:sz w:val="18"/>
          <w:szCs w:val="18"/>
        </w:rPr>
        <w:t>Inspector de proyecto</w:t>
      </w:r>
      <w:r w:rsidRPr="00CA1A45">
        <w:rPr>
          <w:rFonts w:ascii="Verdana" w:eastAsia="Arial" w:hAnsi="Verdana" w:cs="Tahoma"/>
          <w:sz w:val="18"/>
          <w:szCs w:val="18"/>
        </w:rPr>
        <w:t>.</w:t>
      </w:r>
    </w:p>
    <w:p w14:paraId="6252B968" w14:textId="77777777" w:rsidR="002A4ECA" w:rsidRPr="00CA1A45" w:rsidRDefault="002A4ECA" w:rsidP="002A4ECA">
      <w:pPr>
        <w:widowControl w:val="0"/>
        <w:suppressAutoHyphens/>
        <w:autoSpaceDE w:val="0"/>
        <w:autoSpaceDN w:val="0"/>
        <w:spacing w:after="120"/>
        <w:contextualSpacing/>
        <w:jc w:val="both"/>
        <w:rPr>
          <w:rFonts w:ascii="Verdana" w:eastAsia="Arial" w:hAnsi="Verdana" w:cs="Tahoma"/>
          <w:sz w:val="18"/>
          <w:szCs w:val="18"/>
        </w:rPr>
      </w:pPr>
    </w:p>
    <w:p w14:paraId="1A9FB781"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Protección y Curado</w:t>
      </w:r>
    </w:p>
    <w:p w14:paraId="7C4F98D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Una vez vaciado el hormigón fresco, deberá protegerse contra la lluvia, el viento, sol y en general contra toda acción que lo perjudique.</w:t>
      </w:r>
    </w:p>
    <w:p w14:paraId="14A76D2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6139DE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hormigón será protegido manteniéndose a una temperatura superior a 5°C por lo menos durante 96 horas.</w:t>
      </w:r>
    </w:p>
    <w:p w14:paraId="699C8E5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60E668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7FC2E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D64CF7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lastRenderedPageBreak/>
        <w:t>Durante la construcción, queda prohibido aplicar cargas, acumular materiales o maquinarias que signifiquen un peligro en la estabilidad de la estructura.</w:t>
      </w:r>
    </w:p>
    <w:p w14:paraId="1F76EC6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0572646"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Control de Calidad</w:t>
      </w:r>
    </w:p>
    <w:p w14:paraId="1A64078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A816D1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2428A7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6DC67D7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2C7818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6AC1602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7937E7C" w14:textId="77777777" w:rsidR="002A4ECA" w:rsidRPr="00CA1A45" w:rsidRDefault="002A4ECA" w:rsidP="0027102A">
      <w:pPr>
        <w:widowControl w:val="0"/>
        <w:numPr>
          <w:ilvl w:val="0"/>
          <w:numId w:val="97"/>
        </w:numPr>
        <w:tabs>
          <w:tab w:val="left" w:pos="8711"/>
        </w:tabs>
        <w:autoSpaceDE w:val="0"/>
        <w:autoSpaceDN w:val="0"/>
        <w:spacing w:line="360" w:lineRule="auto"/>
        <w:jc w:val="both"/>
        <w:rPr>
          <w:rFonts w:ascii="Verdana" w:eastAsia="Arial" w:hAnsi="Verdana" w:cs="Tahoma"/>
          <w:b/>
          <w:sz w:val="18"/>
          <w:szCs w:val="18"/>
        </w:rPr>
      </w:pPr>
      <w:r w:rsidRPr="00CA1A45">
        <w:rPr>
          <w:rFonts w:ascii="Verdana" w:eastAsia="Arial" w:hAnsi="Verdana" w:cs="Tahoma"/>
          <w:b/>
          <w:sz w:val="18"/>
          <w:szCs w:val="18"/>
        </w:rPr>
        <w:t>Ensayos a Realizar</w:t>
      </w:r>
    </w:p>
    <w:p w14:paraId="1068104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el caso del presente ítem mínimamente se realizarán los siguientes ensayos de calidad:</w:t>
      </w:r>
    </w:p>
    <w:p w14:paraId="0344196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68E6591" w14:textId="77777777" w:rsidR="002A4ECA" w:rsidRPr="00CA1A45" w:rsidRDefault="002A4ECA" w:rsidP="0027102A">
      <w:pPr>
        <w:widowControl w:val="0"/>
        <w:numPr>
          <w:ilvl w:val="0"/>
          <w:numId w:val="86"/>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Granulometría de los Áridos.</w:t>
      </w:r>
    </w:p>
    <w:p w14:paraId="7FDB68E1" w14:textId="77777777" w:rsidR="002A4ECA" w:rsidRPr="00CA1A45" w:rsidRDefault="002A4ECA" w:rsidP="0027102A">
      <w:pPr>
        <w:widowControl w:val="0"/>
        <w:numPr>
          <w:ilvl w:val="0"/>
          <w:numId w:val="86"/>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Ensayos de Control de la Resistencia del Hormigón – Probetas Cilíndricas.</w:t>
      </w:r>
    </w:p>
    <w:p w14:paraId="1F538497" w14:textId="77777777" w:rsidR="002A4ECA" w:rsidRPr="00CA1A45" w:rsidRDefault="002A4ECA" w:rsidP="0027102A">
      <w:pPr>
        <w:widowControl w:val="0"/>
        <w:numPr>
          <w:ilvl w:val="0"/>
          <w:numId w:val="86"/>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Ensayos de Control de la Consistencia del Hormigón - Cono de Abraham.</w:t>
      </w:r>
    </w:p>
    <w:p w14:paraId="62124A47" w14:textId="77777777" w:rsidR="002A4ECA" w:rsidRPr="00CA1A45" w:rsidRDefault="002A4ECA" w:rsidP="0027102A">
      <w:pPr>
        <w:widowControl w:val="0"/>
        <w:numPr>
          <w:ilvl w:val="0"/>
          <w:numId w:val="86"/>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Ensayo de la Máquina de los Ángeles.</w:t>
      </w:r>
    </w:p>
    <w:p w14:paraId="72B8732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927D9C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Adicionalmente, el </w:t>
      </w:r>
      <w:r w:rsidRPr="00CA1A45">
        <w:rPr>
          <w:rFonts w:ascii="Verdana" w:eastAsia="Arial" w:hAnsi="Verdana" w:cs="Arial"/>
          <w:sz w:val="18"/>
          <w:szCs w:val="18"/>
        </w:rPr>
        <w:t>Inspector de proyecto</w:t>
      </w:r>
      <w:r w:rsidRPr="00CA1A45">
        <w:rPr>
          <w:rFonts w:ascii="Verdana" w:eastAsia="Arial" w:hAnsi="Verdana" w:cs="Tahoma"/>
          <w:sz w:val="18"/>
          <w:szCs w:val="18"/>
        </w:rPr>
        <w:t xml:space="preserve"> indicará la realización de los siguientes ensayos de calidad cuando las condiciones de la obra así lo requieran:</w:t>
      </w:r>
    </w:p>
    <w:p w14:paraId="78DA329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5D44E8E" w14:textId="77777777" w:rsidR="002A4ECA" w:rsidRPr="00CA1A45" w:rsidRDefault="002A4ECA" w:rsidP="0027102A">
      <w:pPr>
        <w:widowControl w:val="0"/>
        <w:numPr>
          <w:ilvl w:val="0"/>
          <w:numId w:val="87"/>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Ensayos de calidad sobre el cemento.</w:t>
      </w:r>
    </w:p>
    <w:p w14:paraId="1CD68D4E" w14:textId="77777777" w:rsidR="002A4ECA" w:rsidRPr="00CA1A45" w:rsidRDefault="002A4ECA" w:rsidP="0027102A">
      <w:pPr>
        <w:widowControl w:val="0"/>
        <w:numPr>
          <w:ilvl w:val="0"/>
          <w:numId w:val="87"/>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Ensayos de calidad de los aceros de refuerzo.</w:t>
      </w:r>
    </w:p>
    <w:p w14:paraId="6DF7BC81" w14:textId="77777777" w:rsidR="002A4ECA" w:rsidRPr="00CA1A45" w:rsidRDefault="002A4ECA" w:rsidP="0027102A">
      <w:pPr>
        <w:widowControl w:val="0"/>
        <w:numPr>
          <w:ilvl w:val="0"/>
          <w:numId w:val="87"/>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Ensayo de la Máquina de los Ángeles.</w:t>
      </w:r>
    </w:p>
    <w:p w14:paraId="54079287" w14:textId="77777777" w:rsidR="002A4ECA" w:rsidRPr="00CA1A45" w:rsidRDefault="002A4ECA" w:rsidP="0027102A">
      <w:pPr>
        <w:widowControl w:val="0"/>
        <w:numPr>
          <w:ilvl w:val="0"/>
          <w:numId w:val="87"/>
        </w:numPr>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Otros que el proponente oferte en su propuesta. </w:t>
      </w:r>
    </w:p>
    <w:p w14:paraId="418D340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111314D" w14:textId="77777777" w:rsidR="002A4ECA" w:rsidRPr="00CA1A45" w:rsidRDefault="002A4ECA" w:rsidP="0027102A">
      <w:pPr>
        <w:widowControl w:val="0"/>
        <w:numPr>
          <w:ilvl w:val="0"/>
          <w:numId w:val="97"/>
        </w:numPr>
        <w:tabs>
          <w:tab w:val="left" w:pos="8711"/>
        </w:tabs>
        <w:autoSpaceDE w:val="0"/>
        <w:autoSpaceDN w:val="0"/>
        <w:spacing w:line="360" w:lineRule="auto"/>
        <w:jc w:val="both"/>
        <w:rPr>
          <w:rFonts w:ascii="Verdana" w:eastAsia="Arial" w:hAnsi="Verdana" w:cs="Tahoma"/>
          <w:b/>
          <w:sz w:val="18"/>
          <w:szCs w:val="18"/>
        </w:rPr>
      </w:pPr>
      <w:r w:rsidRPr="00CA1A45">
        <w:rPr>
          <w:rFonts w:ascii="Verdana" w:eastAsia="Arial" w:hAnsi="Verdana" w:cs="Tahoma"/>
          <w:b/>
          <w:sz w:val="18"/>
          <w:szCs w:val="18"/>
        </w:rPr>
        <w:t>Laboratorio</w:t>
      </w:r>
    </w:p>
    <w:p w14:paraId="6B9D4B7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Todos los ensayos se realizarán en un laboratorio que cuenten con la certificación correspondiente y que haya sido aprobado por el </w:t>
      </w:r>
      <w:r w:rsidRPr="00CA1A45">
        <w:rPr>
          <w:rFonts w:ascii="Verdana" w:eastAsia="Arial" w:hAnsi="Verdana" w:cs="Arial"/>
          <w:sz w:val="18"/>
          <w:szCs w:val="18"/>
        </w:rPr>
        <w:t>Inspector de proyecto</w:t>
      </w:r>
      <w:r w:rsidRPr="00CA1A45">
        <w:rPr>
          <w:rFonts w:ascii="Verdana" w:eastAsia="Arial" w:hAnsi="Verdana" w:cs="Tahoma"/>
          <w:sz w:val="18"/>
          <w:szCs w:val="18"/>
        </w:rPr>
        <w:t xml:space="preserve">. La extracción de muestras o los ensayos serán realizados en presencia del </w:t>
      </w:r>
      <w:r w:rsidRPr="00CA1A45">
        <w:rPr>
          <w:rFonts w:ascii="Verdana" w:eastAsia="Arial" w:hAnsi="Verdana" w:cs="Arial"/>
          <w:sz w:val="18"/>
          <w:szCs w:val="18"/>
        </w:rPr>
        <w:t>Inspector de proyecto</w:t>
      </w:r>
      <w:r w:rsidRPr="00CA1A45">
        <w:rPr>
          <w:rFonts w:ascii="Verdana" w:eastAsia="Arial" w:hAnsi="Verdana" w:cs="Tahoma"/>
          <w:sz w:val="18"/>
          <w:szCs w:val="18"/>
        </w:rPr>
        <w:t>, mismo que custodiará las muestras desde el día de su obtención hasta su ensayo.</w:t>
      </w:r>
    </w:p>
    <w:p w14:paraId="0C65BF3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664B16A" w14:textId="77777777" w:rsidR="002A4ECA" w:rsidRPr="00CA1A45" w:rsidRDefault="002A4ECA" w:rsidP="0027102A">
      <w:pPr>
        <w:widowControl w:val="0"/>
        <w:numPr>
          <w:ilvl w:val="0"/>
          <w:numId w:val="102"/>
        </w:numPr>
        <w:tabs>
          <w:tab w:val="left" w:pos="8711"/>
        </w:tabs>
        <w:autoSpaceDE w:val="0"/>
        <w:autoSpaceDN w:val="0"/>
        <w:spacing w:line="360" w:lineRule="auto"/>
        <w:jc w:val="both"/>
        <w:rPr>
          <w:rFonts w:ascii="Verdana" w:eastAsia="Arial" w:hAnsi="Verdana" w:cs="Tahoma"/>
          <w:b/>
          <w:sz w:val="18"/>
          <w:szCs w:val="18"/>
        </w:rPr>
      </w:pPr>
      <w:r w:rsidRPr="00CA1A45">
        <w:rPr>
          <w:rFonts w:ascii="Verdana" w:eastAsia="Arial" w:hAnsi="Verdana" w:cs="Tahoma"/>
          <w:b/>
          <w:sz w:val="18"/>
          <w:szCs w:val="18"/>
        </w:rPr>
        <w:t>Frecuencia de los Ensayos</w:t>
      </w:r>
    </w:p>
    <w:p w14:paraId="4FF6F79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0852BA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FE890A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A1A45">
        <w:rPr>
          <w:rFonts w:ascii="Verdana" w:eastAsia="Arial" w:hAnsi="Verdana" w:cs="Arial"/>
          <w:sz w:val="18"/>
          <w:szCs w:val="18"/>
        </w:rPr>
        <w:t>Inspector de proyecto</w:t>
      </w:r>
      <w:r w:rsidRPr="00CA1A45">
        <w:rPr>
          <w:rFonts w:ascii="Verdana" w:eastAsia="Arial" w:hAnsi="Verdana" w:cs="Tahoma"/>
          <w:sz w:val="18"/>
          <w:szCs w:val="18"/>
        </w:rPr>
        <w:t>.</w:t>
      </w:r>
    </w:p>
    <w:p w14:paraId="3802B24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A7E5CE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BF079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7925D5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En el transcurso de la obra, además de lo indicado por la normativa, se tomarán 4 probetas en cada vaciado o cada vez que lo exija el </w:t>
      </w:r>
      <w:r w:rsidRPr="00CA1A45">
        <w:rPr>
          <w:rFonts w:ascii="Verdana" w:eastAsia="Arial" w:hAnsi="Verdana" w:cs="Arial"/>
          <w:sz w:val="18"/>
          <w:szCs w:val="18"/>
        </w:rPr>
        <w:t>Inspector de proyecto</w:t>
      </w:r>
      <w:r w:rsidRPr="00CA1A45">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151351E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13AFF5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En el caso de ensayos de resistencia a compresión del hormigón, se deberá individualizar cada probeta </w:t>
      </w:r>
      <w:r w:rsidRPr="00CA1A45">
        <w:rPr>
          <w:rFonts w:ascii="Verdana" w:eastAsia="Arial" w:hAnsi="Verdana" w:cs="Tahoma"/>
          <w:sz w:val="18"/>
          <w:szCs w:val="18"/>
        </w:rPr>
        <w:lastRenderedPageBreak/>
        <w:t>anotando la fecha y hora y el elemento estructural correspondiente. Las probetas serán preparadas en presencia del Inspector de proyecto.</w:t>
      </w:r>
    </w:p>
    <w:p w14:paraId="6F61707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82434E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CA1A45">
        <w:rPr>
          <w:rFonts w:ascii="Verdana" w:eastAsia="Arial" w:hAnsi="Verdana" w:cs="Arial"/>
          <w:sz w:val="18"/>
          <w:szCs w:val="18"/>
        </w:rPr>
        <w:t>Inspector de proyecto</w:t>
      </w:r>
      <w:r w:rsidRPr="00CA1A45">
        <w:rPr>
          <w:rFonts w:ascii="Verdana" w:eastAsia="Arial" w:hAnsi="Verdana" w:cs="Tahoma"/>
          <w:sz w:val="18"/>
          <w:szCs w:val="18"/>
        </w:rPr>
        <w:t xml:space="preserve"> dispondrá la paralización inmediata de los trabajos.</w:t>
      </w:r>
    </w:p>
    <w:p w14:paraId="700DB00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8269B90"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En cualquier caso,</w:t>
      </w:r>
      <w:r w:rsidRPr="00CA1A45">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5C2AC4F1" w14:textId="77777777" w:rsidR="002A4ECA" w:rsidRPr="00CA1A45" w:rsidRDefault="002A4ECA" w:rsidP="002A4ECA">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A4ECA" w:rsidRPr="00CA1A45" w14:paraId="24D81734" w14:textId="77777777" w:rsidTr="002A4ECA">
        <w:tc>
          <w:tcPr>
            <w:tcW w:w="912" w:type="pct"/>
            <w:shd w:val="clear" w:color="auto" w:fill="1F3864" w:themeFill="accent5" w:themeFillShade="80"/>
            <w:vAlign w:val="center"/>
          </w:tcPr>
          <w:p w14:paraId="6FD24563"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TIPO DEL Hº</w:t>
            </w:r>
          </w:p>
        </w:tc>
        <w:tc>
          <w:tcPr>
            <w:tcW w:w="874" w:type="pct"/>
            <w:shd w:val="clear" w:color="auto" w:fill="1F3864" w:themeFill="accent5" w:themeFillShade="80"/>
            <w:vAlign w:val="center"/>
          </w:tcPr>
          <w:p w14:paraId="70BCE01F"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TAM. MAX. AGREGADO</w:t>
            </w:r>
          </w:p>
        </w:tc>
        <w:tc>
          <w:tcPr>
            <w:tcW w:w="874" w:type="pct"/>
            <w:shd w:val="clear" w:color="auto" w:fill="1F3864" w:themeFill="accent5" w:themeFillShade="80"/>
            <w:vAlign w:val="center"/>
          </w:tcPr>
          <w:p w14:paraId="18EEFA87"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RES. Kg/cm2</w:t>
            </w:r>
          </w:p>
          <w:p w14:paraId="230DCADC"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(28 días)</w:t>
            </w:r>
          </w:p>
        </w:tc>
        <w:tc>
          <w:tcPr>
            <w:tcW w:w="972" w:type="pct"/>
            <w:shd w:val="clear" w:color="auto" w:fill="1F3864" w:themeFill="accent5" w:themeFillShade="80"/>
            <w:vAlign w:val="center"/>
          </w:tcPr>
          <w:p w14:paraId="632C2E24" w14:textId="77777777" w:rsidR="002A4ECA" w:rsidRPr="00CA1A45" w:rsidRDefault="002A4ECA" w:rsidP="002A4ECA">
            <w:pPr>
              <w:widowControl w:val="0"/>
              <w:autoSpaceDE w:val="0"/>
              <w:autoSpaceDN w:val="0"/>
              <w:jc w:val="center"/>
              <w:rPr>
                <w:rFonts w:ascii="Verdana" w:eastAsia="Arial" w:hAnsi="Verdana" w:cs="Tahoma"/>
                <w:b/>
                <w:sz w:val="18"/>
                <w:szCs w:val="18"/>
                <w:lang w:val="pt-BR"/>
              </w:rPr>
            </w:pPr>
            <w:r w:rsidRPr="00CA1A45">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0F2FB36"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RELACIÓN a / c</w:t>
            </w:r>
          </w:p>
        </w:tc>
        <w:tc>
          <w:tcPr>
            <w:tcW w:w="687" w:type="pct"/>
            <w:shd w:val="clear" w:color="auto" w:fill="1F3864" w:themeFill="accent5" w:themeFillShade="80"/>
            <w:vAlign w:val="center"/>
          </w:tcPr>
          <w:p w14:paraId="749C222D"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Rev. (pulg)</w:t>
            </w:r>
          </w:p>
        </w:tc>
      </w:tr>
      <w:tr w:rsidR="002A4ECA" w:rsidRPr="00CA1A45" w14:paraId="7B451F4A" w14:textId="77777777" w:rsidTr="002A4ECA">
        <w:trPr>
          <w:trHeight w:val="304"/>
        </w:trPr>
        <w:tc>
          <w:tcPr>
            <w:tcW w:w="912" w:type="pct"/>
            <w:vAlign w:val="center"/>
          </w:tcPr>
          <w:p w14:paraId="10FEED4D"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H “</w:t>
            </w:r>
            <w:smartTag w:uri="urn:schemas-microsoft-com:office:smarttags" w:element="metricconverter">
              <w:smartTagPr>
                <w:attr w:name="ProductID" w:val="400”"/>
              </w:smartTagPr>
              <w:r w:rsidRPr="00CA1A45">
                <w:rPr>
                  <w:rFonts w:ascii="Verdana" w:eastAsia="Arial" w:hAnsi="Verdana" w:cs="Tahoma"/>
                  <w:sz w:val="18"/>
                  <w:szCs w:val="18"/>
                </w:rPr>
                <w:t>400”</w:t>
              </w:r>
            </w:smartTag>
          </w:p>
        </w:tc>
        <w:tc>
          <w:tcPr>
            <w:tcW w:w="874" w:type="pct"/>
            <w:vAlign w:val="center"/>
          </w:tcPr>
          <w:p w14:paraId="1EE25A6C" w14:textId="77777777" w:rsidR="002A4ECA" w:rsidRPr="00CA1A45" w:rsidRDefault="002A4ECA" w:rsidP="002A4EC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CA1A45">
                <w:rPr>
                  <w:rFonts w:ascii="Verdana" w:eastAsia="Arial" w:hAnsi="Verdana" w:cs="Tahoma"/>
                  <w:sz w:val="18"/>
                  <w:szCs w:val="18"/>
                </w:rPr>
                <w:t>1”</w:t>
              </w:r>
            </w:smartTag>
          </w:p>
        </w:tc>
        <w:tc>
          <w:tcPr>
            <w:tcW w:w="874" w:type="pct"/>
            <w:vAlign w:val="center"/>
          </w:tcPr>
          <w:p w14:paraId="6CB3A498"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400</w:t>
            </w:r>
          </w:p>
        </w:tc>
        <w:tc>
          <w:tcPr>
            <w:tcW w:w="972" w:type="pct"/>
            <w:vAlign w:val="center"/>
          </w:tcPr>
          <w:p w14:paraId="42BE405F"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470</w:t>
            </w:r>
          </w:p>
        </w:tc>
        <w:tc>
          <w:tcPr>
            <w:tcW w:w="680" w:type="pct"/>
            <w:vAlign w:val="center"/>
          </w:tcPr>
          <w:p w14:paraId="17B85EBF"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0,4</w:t>
            </w:r>
          </w:p>
        </w:tc>
        <w:tc>
          <w:tcPr>
            <w:tcW w:w="687" w:type="pct"/>
            <w:vAlign w:val="center"/>
          </w:tcPr>
          <w:p w14:paraId="17177DE3"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1 – 3</w:t>
            </w:r>
          </w:p>
        </w:tc>
      </w:tr>
      <w:tr w:rsidR="002A4ECA" w:rsidRPr="00CA1A45" w14:paraId="70860445" w14:textId="77777777" w:rsidTr="002A4ECA">
        <w:trPr>
          <w:trHeight w:val="132"/>
        </w:trPr>
        <w:tc>
          <w:tcPr>
            <w:tcW w:w="912" w:type="pct"/>
            <w:vAlign w:val="center"/>
          </w:tcPr>
          <w:p w14:paraId="25CE5212"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H “</w:t>
            </w:r>
            <w:smartTag w:uri="urn:schemas-microsoft-com:office:smarttags" w:element="metricconverter">
              <w:smartTagPr>
                <w:attr w:name="ProductID" w:val="350”"/>
              </w:smartTagPr>
              <w:r w:rsidRPr="00CA1A45">
                <w:rPr>
                  <w:rFonts w:ascii="Verdana" w:eastAsia="Arial" w:hAnsi="Verdana" w:cs="Tahoma"/>
                  <w:sz w:val="18"/>
                  <w:szCs w:val="18"/>
                </w:rPr>
                <w:t>350”</w:t>
              </w:r>
            </w:smartTag>
          </w:p>
        </w:tc>
        <w:tc>
          <w:tcPr>
            <w:tcW w:w="874" w:type="pct"/>
            <w:vAlign w:val="center"/>
          </w:tcPr>
          <w:p w14:paraId="772F3D80" w14:textId="77777777" w:rsidR="002A4ECA" w:rsidRPr="00CA1A45" w:rsidRDefault="002A4ECA" w:rsidP="002A4EC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CA1A45">
                <w:rPr>
                  <w:rFonts w:ascii="Verdana" w:eastAsia="Arial" w:hAnsi="Verdana" w:cs="Tahoma"/>
                  <w:sz w:val="18"/>
                  <w:szCs w:val="18"/>
                </w:rPr>
                <w:t>1”</w:t>
              </w:r>
            </w:smartTag>
          </w:p>
        </w:tc>
        <w:tc>
          <w:tcPr>
            <w:tcW w:w="874" w:type="pct"/>
            <w:vAlign w:val="center"/>
          </w:tcPr>
          <w:p w14:paraId="6A5743D8"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350</w:t>
            </w:r>
          </w:p>
        </w:tc>
        <w:tc>
          <w:tcPr>
            <w:tcW w:w="972" w:type="pct"/>
            <w:vAlign w:val="center"/>
          </w:tcPr>
          <w:p w14:paraId="30D2A87C"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450</w:t>
            </w:r>
          </w:p>
        </w:tc>
        <w:tc>
          <w:tcPr>
            <w:tcW w:w="680" w:type="pct"/>
            <w:vAlign w:val="center"/>
          </w:tcPr>
          <w:p w14:paraId="1C966FEC"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0,4 – 0.45</w:t>
            </w:r>
          </w:p>
        </w:tc>
        <w:tc>
          <w:tcPr>
            <w:tcW w:w="687" w:type="pct"/>
            <w:vAlign w:val="center"/>
          </w:tcPr>
          <w:p w14:paraId="5250602A"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1 – 3</w:t>
            </w:r>
          </w:p>
        </w:tc>
      </w:tr>
      <w:tr w:rsidR="002A4ECA" w:rsidRPr="00CA1A45" w14:paraId="7B018E19" w14:textId="77777777" w:rsidTr="002A4ECA">
        <w:trPr>
          <w:trHeight w:val="304"/>
        </w:trPr>
        <w:tc>
          <w:tcPr>
            <w:tcW w:w="912" w:type="pct"/>
            <w:vAlign w:val="center"/>
          </w:tcPr>
          <w:p w14:paraId="605EC32D"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Tipo “A” 210</w:t>
            </w:r>
          </w:p>
        </w:tc>
        <w:tc>
          <w:tcPr>
            <w:tcW w:w="874" w:type="pct"/>
            <w:vAlign w:val="center"/>
          </w:tcPr>
          <w:p w14:paraId="2E7275C8" w14:textId="77777777" w:rsidR="002A4ECA" w:rsidRPr="00CA1A45" w:rsidRDefault="002A4ECA" w:rsidP="002A4ECA">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CA1A45">
                <w:rPr>
                  <w:rFonts w:ascii="Verdana" w:eastAsia="Arial" w:hAnsi="Verdana" w:cs="Tahoma"/>
                  <w:b/>
                  <w:sz w:val="18"/>
                  <w:szCs w:val="18"/>
                </w:rPr>
                <w:t>1”</w:t>
              </w:r>
            </w:smartTag>
            <w:r w:rsidRPr="00CA1A45">
              <w:rPr>
                <w:rFonts w:ascii="Verdana" w:eastAsia="Arial" w:hAnsi="Verdana" w:cs="Tahoma"/>
                <w:b/>
                <w:sz w:val="18"/>
                <w:szCs w:val="18"/>
              </w:rPr>
              <w:t xml:space="preserve"> – 1/2”</w:t>
            </w:r>
          </w:p>
        </w:tc>
        <w:tc>
          <w:tcPr>
            <w:tcW w:w="874" w:type="pct"/>
            <w:vAlign w:val="center"/>
          </w:tcPr>
          <w:p w14:paraId="781D4ABA"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210</w:t>
            </w:r>
          </w:p>
        </w:tc>
        <w:tc>
          <w:tcPr>
            <w:tcW w:w="972" w:type="pct"/>
            <w:vAlign w:val="center"/>
          </w:tcPr>
          <w:p w14:paraId="16C8AFF1"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350</w:t>
            </w:r>
          </w:p>
        </w:tc>
        <w:tc>
          <w:tcPr>
            <w:tcW w:w="680" w:type="pct"/>
            <w:vAlign w:val="center"/>
          </w:tcPr>
          <w:p w14:paraId="2C127975"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0,5</w:t>
            </w:r>
          </w:p>
        </w:tc>
        <w:tc>
          <w:tcPr>
            <w:tcW w:w="687" w:type="pct"/>
            <w:vAlign w:val="center"/>
          </w:tcPr>
          <w:p w14:paraId="5BCA4D3A" w14:textId="77777777" w:rsidR="002A4ECA" w:rsidRPr="00CA1A45" w:rsidRDefault="002A4ECA" w:rsidP="002A4ECA">
            <w:pPr>
              <w:widowControl w:val="0"/>
              <w:autoSpaceDE w:val="0"/>
              <w:autoSpaceDN w:val="0"/>
              <w:jc w:val="center"/>
              <w:rPr>
                <w:rFonts w:ascii="Verdana" w:eastAsia="Arial" w:hAnsi="Verdana" w:cs="Tahoma"/>
                <w:b/>
                <w:sz w:val="18"/>
                <w:szCs w:val="18"/>
              </w:rPr>
            </w:pPr>
            <w:r w:rsidRPr="00CA1A45">
              <w:rPr>
                <w:rFonts w:ascii="Verdana" w:eastAsia="Arial" w:hAnsi="Verdana" w:cs="Tahoma"/>
                <w:b/>
                <w:sz w:val="18"/>
                <w:szCs w:val="18"/>
              </w:rPr>
              <w:t>2 – 4</w:t>
            </w:r>
          </w:p>
        </w:tc>
      </w:tr>
      <w:tr w:rsidR="002A4ECA" w:rsidRPr="00CA1A45" w14:paraId="1F6549E0" w14:textId="77777777" w:rsidTr="002A4ECA">
        <w:trPr>
          <w:trHeight w:val="305"/>
        </w:trPr>
        <w:tc>
          <w:tcPr>
            <w:tcW w:w="912" w:type="pct"/>
            <w:vAlign w:val="center"/>
          </w:tcPr>
          <w:p w14:paraId="05B541BB"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Tipo “B” 180</w:t>
            </w:r>
          </w:p>
        </w:tc>
        <w:tc>
          <w:tcPr>
            <w:tcW w:w="874" w:type="pct"/>
            <w:vAlign w:val="center"/>
          </w:tcPr>
          <w:p w14:paraId="15A76519" w14:textId="77777777" w:rsidR="002A4ECA" w:rsidRPr="00CA1A45" w:rsidRDefault="002A4ECA" w:rsidP="002A4EC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CA1A45">
                <w:rPr>
                  <w:rFonts w:ascii="Verdana" w:eastAsia="Arial" w:hAnsi="Verdana" w:cs="Tahoma"/>
                  <w:sz w:val="18"/>
                  <w:szCs w:val="18"/>
                </w:rPr>
                <w:t>1”</w:t>
              </w:r>
            </w:smartTag>
            <w:r w:rsidRPr="00CA1A45">
              <w:rPr>
                <w:rFonts w:ascii="Verdana" w:eastAsia="Arial" w:hAnsi="Verdana" w:cs="Tahoma"/>
                <w:sz w:val="18"/>
                <w:szCs w:val="18"/>
              </w:rPr>
              <w:t xml:space="preserve"> – 11/2”</w:t>
            </w:r>
          </w:p>
        </w:tc>
        <w:tc>
          <w:tcPr>
            <w:tcW w:w="874" w:type="pct"/>
            <w:vAlign w:val="center"/>
          </w:tcPr>
          <w:p w14:paraId="51DE3278"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180</w:t>
            </w:r>
          </w:p>
        </w:tc>
        <w:tc>
          <w:tcPr>
            <w:tcW w:w="972" w:type="pct"/>
            <w:vAlign w:val="center"/>
          </w:tcPr>
          <w:p w14:paraId="5442FCE2"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310</w:t>
            </w:r>
          </w:p>
        </w:tc>
        <w:tc>
          <w:tcPr>
            <w:tcW w:w="680" w:type="pct"/>
            <w:vAlign w:val="center"/>
          </w:tcPr>
          <w:p w14:paraId="28EC5B65"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0,55</w:t>
            </w:r>
          </w:p>
        </w:tc>
        <w:tc>
          <w:tcPr>
            <w:tcW w:w="687" w:type="pct"/>
            <w:vAlign w:val="center"/>
          </w:tcPr>
          <w:p w14:paraId="0E7AFDBF"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2 – 4</w:t>
            </w:r>
          </w:p>
        </w:tc>
      </w:tr>
      <w:tr w:rsidR="002A4ECA" w:rsidRPr="00CA1A45" w14:paraId="52AD7A1A" w14:textId="77777777" w:rsidTr="002A4ECA">
        <w:trPr>
          <w:trHeight w:val="304"/>
        </w:trPr>
        <w:tc>
          <w:tcPr>
            <w:tcW w:w="912" w:type="pct"/>
            <w:vAlign w:val="center"/>
          </w:tcPr>
          <w:p w14:paraId="0BCFE6C7"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Tipo “C” 160</w:t>
            </w:r>
          </w:p>
        </w:tc>
        <w:tc>
          <w:tcPr>
            <w:tcW w:w="874" w:type="pct"/>
            <w:vAlign w:val="center"/>
          </w:tcPr>
          <w:p w14:paraId="41D50FF3" w14:textId="77777777" w:rsidR="002A4ECA" w:rsidRPr="00CA1A45" w:rsidRDefault="002A4ECA" w:rsidP="002A4EC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CA1A45">
                <w:rPr>
                  <w:rFonts w:ascii="Verdana" w:eastAsia="Arial" w:hAnsi="Verdana" w:cs="Tahoma"/>
                  <w:sz w:val="18"/>
                  <w:szCs w:val="18"/>
                </w:rPr>
                <w:t>1”</w:t>
              </w:r>
            </w:smartTag>
            <w:r w:rsidRPr="00CA1A45">
              <w:rPr>
                <w:rFonts w:ascii="Verdana" w:eastAsia="Arial" w:hAnsi="Verdana" w:cs="Tahoma"/>
                <w:sz w:val="18"/>
                <w:szCs w:val="18"/>
              </w:rPr>
              <w:t xml:space="preserve"> – 11/2”</w:t>
            </w:r>
          </w:p>
        </w:tc>
        <w:tc>
          <w:tcPr>
            <w:tcW w:w="874" w:type="pct"/>
            <w:vAlign w:val="center"/>
          </w:tcPr>
          <w:p w14:paraId="25D1A4D6"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160</w:t>
            </w:r>
          </w:p>
        </w:tc>
        <w:tc>
          <w:tcPr>
            <w:tcW w:w="972" w:type="pct"/>
            <w:vAlign w:val="center"/>
          </w:tcPr>
          <w:p w14:paraId="76AD6B1F"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250</w:t>
            </w:r>
          </w:p>
        </w:tc>
        <w:tc>
          <w:tcPr>
            <w:tcW w:w="680" w:type="pct"/>
            <w:vAlign w:val="center"/>
          </w:tcPr>
          <w:p w14:paraId="75F38C1B"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0,6</w:t>
            </w:r>
          </w:p>
        </w:tc>
        <w:tc>
          <w:tcPr>
            <w:tcW w:w="687" w:type="pct"/>
            <w:vAlign w:val="center"/>
          </w:tcPr>
          <w:p w14:paraId="1B52CDCA"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2 – 3</w:t>
            </w:r>
          </w:p>
        </w:tc>
      </w:tr>
      <w:tr w:rsidR="002A4ECA" w:rsidRPr="00CA1A45" w14:paraId="19A25667" w14:textId="77777777" w:rsidTr="002A4ECA">
        <w:trPr>
          <w:trHeight w:val="304"/>
        </w:trPr>
        <w:tc>
          <w:tcPr>
            <w:tcW w:w="912" w:type="pct"/>
            <w:vAlign w:val="center"/>
          </w:tcPr>
          <w:p w14:paraId="6432085E"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Tipo “D” 130</w:t>
            </w:r>
          </w:p>
        </w:tc>
        <w:tc>
          <w:tcPr>
            <w:tcW w:w="874" w:type="pct"/>
            <w:vAlign w:val="center"/>
          </w:tcPr>
          <w:p w14:paraId="6E77DE94" w14:textId="77777777" w:rsidR="002A4ECA" w:rsidRPr="00CA1A45" w:rsidRDefault="002A4ECA" w:rsidP="002A4EC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CA1A45">
                <w:rPr>
                  <w:rFonts w:ascii="Verdana" w:eastAsia="Arial" w:hAnsi="Verdana" w:cs="Tahoma"/>
                  <w:sz w:val="18"/>
                  <w:szCs w:val="18"/>
                </w:rPr>
                <w:t>2”</w:t>
              </w:r>
            </w:smartTag>
          </w:p>
        </w:tc>
        <w:tc>
          <w:tcPr>
            <w:tcW w:w="874" w:type="pct"/>
            <w:vAlign w:val="center"/>
          </w:tcPr>
          <w:p w14:paraId="07A2CB35"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130</w:t>
            </w:r>
          </w:p>
        </w:tc>
        <w:tc>
          <w:tcPr>
            <w:tcW w:w="972" w:type="pct"/>
            <w:vAlign w:val="center"/>
          </w:tcPr>
          <w:p w14:paraId="0B5A520D"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230</w:t>
            </w:r>
          </w:p>
        </w:tc>
        <w:tc>
          <w:tcPr>
            <w:tcW w:w="680" w:type="pct"/>
            <w:vAlign w:val="center"/>
          </w:tcPr>
          <w:p w14:paraId="230A6D21"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0,7</w:t>
            </w:r>
          </w:p>
        </w:tc>
        <w:tc>
          <w:tcPr>
            <w:tcW w:w="687" w:type="pct"/>
            <w:vAlign w:val="center"/>
          </w:tcPr>
          <w:p w14:paraId="62094B80"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2 – 3</w:t>
            </w:r>
          </w:p>
        </w:tc>
      </w:tr>
      <w:tr w:rsidR="002A4ECA" w:rsidRPr="00CA1A45" w14:paraId="1212A617" w14:textId="77777777" w:rsidTr="002A4ECA">
        <w:trPr>
          <w:trHeight w:val="305"/>
        </w:trPr>
        <w:tc>
          <w:tcPr>
            <w:tcW w:w="912" w:type="pct"/>
            <w:vAlign w:val="center"/>
          </w:tcPr>
          <w:p w14:paraId="03D96C49"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Tipo “E”</w:t>
            </w:r>
          </w:p>
        </w:tc>
        <w:tc>
          <w:tcPr>
            <w:tcW w:w="874" w:type="pct"/>
            <w:vAlign w:val="center"/>
          </w:tcPr>
          <w:p w14:paraId="471BEF35" w14:textId="77777777" w:rsidR="002A4ECA" w:rsidRPr="00CA1A45" w:rsidRDefault="002A4ECA" w:rsidP="002A4EC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CA1A45">
                <w:rPr>
                  <w:rFonts w:ascii="Verdana" w:eastAsia="Arial" w:hAnsi="Verdana" w:cs="Tahoma"/>
                  <w:sz w:val="18"/>
                  <w:szCs w:val="18"/>
                </w:rPr>
                <w:t>2”</w:t>
              </w:r>
            </w:smartTag>
            <w:r w:rsidRPr="00CA1A45">
              <w:rPr>
                <w:rFonts w:ascii="Verdana" w:eastAsia="Arial" w:hAnsi="Verdana" w:cs="Tahoma"/>
                <w:sz w:val="18"/>
                <w:szCs w:val="18"/>
              </w:rPr>
              <w:t xml:space="preserve"> – 2 ½”</w:t>
            </w:r>
          </w:p>
        </w:tc>
        <w:tc>
          <w:tcPr>
            <w:tcW w:w="874" w:type="pct"/>
            <w:vAlign w:val="center"/>
          </w:tcPr>
          <w:p w14:paraId="15B4910F"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210</w:t>
            </w:r>
          </w:p>
        </w:tc>
        <w:tc>
          <w:tcPr>
            <w:tcW w:w="972" w:type="pct"/>
            <w:vAlign w:val="center"/>
          </w:tcPr>
          <w:p w14:paraId="4B2DA6E5"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225</w:t>
            </w:r>
          </w:p>
        </w:tc>
        <w:tc>
          <w:tcPr>
            <w:tcW w:w="680" w:type="pct"/>
            <w:vAlign w:val="center"/>
          </w:tcPr>
          <w:p w14:paraId="31686CBE"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0,75</w:t>
            </w:r>
          </w:p>
        </w:tc>
        <w:tc>
          <w:tcPr>
            <w:tcW w:w="687" w:type="pct"/>
            <w:vAlign w:val="center"/>
          </w:tcPr>
          <w:p w14:paraId="0E208ECA" w14:textId="77777777" w:rsidR="002A4ECA" w:rsidRPr="00CA1A45" w:rsidRDefault="002A4ECA" w:rsidP="002A4ECA">
            <w:pPr>
              <w:widowControl w:val="0"/>
              <w:autoSpaceDE w:val="0"/>
              <w:autoSpaceDN w:val="0"/>
              <w:jc w:val="center"/>
              <w:rPr>
                <w:rFonts w:ascii="Verdana" w:eastAsia="Arial" w:hAnsi="Verdana" w:cs="Tahoma"/>
                <w:sz w:val="18"/>
                <w:szCs w:val="18"/>
              </w:rPr>
            </w:pPr>
            <w:r w:rsidRPr="00CA1A45">
              <w:rPr>
                <w:rFonts w:ascii="Verdana" w:eastAsia="Arial" w:hAnsi="Verdana" w:cs="Tahoma"/>
                <w:sz w:val="18"/>
                <w:szCs w:val="18"/>
              </w:rPr>
              <w:t>2 – 3</w:t>
            </w:r>
          </w:p>
        </w:tc>
      </w:tr>
    </w:tbl>
    <w:p w14:paraId="707A778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5475DB7"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Criterios de Aceptación y Rechazo</w:t>
      </w:r>
    </w:p>
    <w:p w14:paraId="3DE304D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93D209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917359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CA1A45">
        <w:rPr>
          <w:rFonts w:ascii="Verdana" w:eastAsia="Arial" w:hAnsi="Verdana" w:cs="Arial"/>
          <w:sz w:val="18"/>
          <w:szCs w:val="18"/>
        </w:rPr>
        <w:t>Inspector de proyecto</w:t>
      </w:r>
      <w:r w:rsidRPr="00CA1A45">
        <w:rPr>
          <w:rFonts w:ascii="Verdana" w:eastAsia="Arial" w:hAnsi="Verdana" w:cs="Tahoma"/>
          <w:sz w:val="18"/>
          <w:szCs w:val="18"/>
        </w:rPr>
        <w:t xml:space="preserve"> indicar claramente el o los sectores que han sido observados.</w:t>
      </w:r>
    </w:p>
    <w:p w14:paraId="1A6EBBD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52806FC" w14:textId="77777777" w:rsidR="002A4ECA" w:rsidRPr="00CA1A45" w:rsidRDefault="002A4ECA" w:rsidP="002A4ECA">
      <w:pPr>
        <w:widowControl w:val="0"/>
        <w:tabs>
          <w:tab w:val="left" w:pos="8711"/>
        </w:tabs>
        <w:autoSpaceDE w:val="0"/>
        <w:autoSpaceDN w:val="0"/>
        <w:adjustRightInd w:val="0"/>
        <w:jc w:val="both"/>
        <w:rPr>
          <w:rFonts w:ascii="Verdana" w:hAnsi="Verdana" w:cs="Verdana"/>
          <w:sz w:val="18"/>
          <w:szCs w:val="18"/>
        </w:rPr>
      </w:pPr>
      <w:r w:rsidRPr="00CA1A45">
        <w:rPr>
          <w:rFonts w:ascii="Verdana" w:hAnsi="Verdana" w:cs="Verdana"/>
          <w:sz w:val="18"/>
          <w:szCs w:val="18"/>
        </w:rPr>
        <w:t xml:space="preserve">Todo material, hormigón o elemento ejecutado que sea rechazado se procederá conforme a lo indicado </w:t>
      </w:r>
      <w:r w:rsidRPr="00CA1A45">
        <w:rPr>
          <w:rFonts w:ascii="Verdana" w:eastAsia="Arial" w:hAnsi="Verdana" w:cs="Arial"/>
          <w:sz w:val="18"/>
          <w:szCs w:val="18"/>
        </w:rPr>
        <w:t>en la Normativa referida CBH-87 con su curado, corrección, demolición o reposición, actividad que deberá ser aprobada por el Inspector de proyecto</w:t>
      </w:r>
      <w:r w:rsidRPr="00CA1A45">
        <w:rPr>
          <w:rFonts w:ascii="Verdana" w:hAnsi="Verdana" w:cs="Verdana"/>
          <w:sz w:val="18"/>
          <w:szCs w:val="18"/>
        </w:rPr>
        <w:t>.</w:t>
      </w:r>
    </w:p>
    <w:p w14:paraId="0BA0C505" w14:textId="77777777" w:rsidR="002A4ECA" w:rsidRPr="00CA1A45" w:rsidRDefault="002A4ECA" w:rsidP="002A4ECA">
      <w:pPr>
        <w:widowControl w:val="0"/>
        <w:tabs>
          <w:tab w:val="left" w:pos="8711"/>
        </w:tabs>
        <w:autoSpaceDE w:val="0"/>
        <w:autoSpaceDN w:val="0"/>
        <w:adjustRightInd w:val="0"/>
        <w:jc w:val="both"/>
        <w:rPr>
          <w:rFonts w:ascii="Verdana" w:hAnsi="Verdana" w:cs="Verdana"/>
          <w:sz w:val="18"/>
          <w:szCs w:val="18"/>
        </w:rPr>
      </w:pPr>
      <w:r w:rsidRPr="00CA1A45">
        <w:rPr>
          <w:rFonts w:ascii="Verdana" w:hAnsi="Verdana" w:cs="Verdana"/>
          <w:sz w:val="18"/>
          <w:szCs w:val="18"/>
        </w:rPr>
        <w:t>Todos los ensayos, pruebas, demoliciones, curados y reemplazos necesarios serán cancelados por la Entidad Ejecutora.</w:t>
      </w:r>
    </w:p>
    <w:p w14:paraId="31B311A1" w14:textId="77777777" w:rsidR="002A4ECA" w:rsidRPr="00CA1A45" w:rsidRDefault="002A4ECA" w:rsidP="002A4ECA">
      <w:pPr>
        <w:widowControl w:val="0"/>
        <w:tabs>
          <w:tab w:val="left" w:pos="560"/>
        </w:tabs>
        <w:autoSpaceDE w:val="0"/>
        <w:autoSpaceDN w:val="0"/>
        <w:jc w:val="both"/>
        <w:rPr>
          <w:rFonts w:ascii="Verdana" w:eastAsia="Arial" w:hAnsi="Verdana" w:cstheme="minorHAnsi"/>
          <w:sz w:val="18"/>
          <w:szCs w:val="18"/>
        </w:rPr>
      </w:pPr>
    </w:p>
    <w:p w14:paraId="3DB82BE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5D78EB4C" w14:textId="77777777" w:rsidR="002A4ECA" w:rsidRPr="00CA1A45" w:rsidRDefault="002A4ECA" w:rsidP="002A4ECA">
      <w:pPr>
        <w:widowControl w:val="0"/>
        <w:autoSpaceDE w:val="0"/>
        <w:autoSpaceDN w:val="0"/>
        <w:jc w:val="both"/>
        <w:rPr>
          <w:rFonts w:ascii="Verdana" w:eastAsia="Arial" w:hAnsi="Verdana" w:cs="Arial"/>
          <w:sz w:val="18"/>
          <w:szCs w:val="18"/>
        </w:rPr>
      </w:pPr>
    </w:p>
    <w:p w14:paraId="02E7AD2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Losa Llena de Hormigón Armado P/Tanque Elevado será medida en </w:t>
      </w:r>
      <w:r w:rsidRPr="00CA1A45">
        <w:rPr>
          <w:rFonts w:ascii="Verdana" w:eastAsia="Arial" w:hAnsi="Verdana" w:cs="Tahoma"/>
          <w:b/>
          <w:sz w:val="18"/>
          <w:szCs w:val="18"/>
        </w:rPr>
        <w:t>metros cúbicos</w:t>
      </w:r>
      <w:r w:rsidRPr="00CA1A45">
        <w:rPr>
          <w:rFonts w:ascii="Verdana" w:eastAsia="Arial" w:hAnsi="Verdana" w:cs="Tahoma"/>
          <w:sz w:val="18"/>
          <w:szCs w:val="18"/>
        </w:rPr>
        <w:t>, tomando en cuenta solo los volúmenes netos ejecutados y autorizados.</w:t>
      </w:r>
    </w:p>
    <w:p w14:paraId="0CEABC9D" w14:textId="77777777" w:rsidR="002A4ECA" w:rsidRPr="00CA1A45" w:rsidRDefault="002A4ECA" w:rsidP="002A4ECA">
      <w:pPr>
        <w:widowControl w:val="0"/>
        <w:autoSpaceDE w:val="0"/>
        <w:autoSpaceDN w:val="0"/>
        <w:jc w:val="both"/>
        <w:rPr>
          <w:rFonts w:ascii="Verdana" w:eastAsia="Arial" w:hAnsi="Verdana" w:cs="Arial"/>
          <w:sz w:val="18"/>
          <w:szCs w:val="18"/>
        </w:rPr>
      </w:pPr>
    </w:p>
    <w:p w14:paraId="245287CA" w14:textId="77777777" w:rsidR="002A4ECA" w:rsidRPr="00CA1A45" w:rsidRDefault="002A4ECA" w:rsidP="002A4ECA">
      <w:pPr>
        <w:widowControl w:val="0"/>
        <w:tabs>
          <w:tab w:val="left" w:pos="560"/>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APORTE PROPIO. -</w:t>
      </w:r>
    </w:p>
    <w:p w14:paraId="0D30160F" w14:textId="77777777" w:rsidR="002A4ECA" w:rsidRPr="00CA1A45" w:rsidRDefault="002A4ECA" w:rsidP="002A4ECA">
      <w:pPr>
        <w:widowControl w:val="0"/>
        <w:tabs>
          <w:tab w:val="left" w:pos="2025"/>
        </w:tabs>
        <w:autoSpaceDE w:val="0"/>
        <w:autoSpaceDN w:val="0"/>
        <w:rPr>
          <w:rFonts w:ascii="Verdana" w:eastAsia="Arial" w:hAnsi="Verdana" w:cs="Arial"/>
          <w:b/>
          <w:sz w:val="18"/>
          <w:szCs w:val="18"/>
        </w:rPr>
      </w:pPr>
    </w:p>
    <w:p w14:paraId="08CB0532"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CA1A4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F9312C9"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78449361"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79D6D71D" w14:textId="77777777" w:rsidR="002A4ECA" w:rsidRPr="00CA1A45" w:rsidRDefault="002A4ECA" w:rsidP="002A4ECA">
      <w:pPr>
        <w:widowControl w:val="0"/>
        <w:autoSpaceDE w:val="0"/>
        <w:autoSpaceDN w:val="0"/>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2A4ECA" w:rsidRPr="00CA1A45" w14:paraId="12A25AD1" w14:textId="77777777" w:rsidTr="00FC3660">
        <w:tc>
          <w:tcPr>
            <w:tcW w:w="584" w:type="dxa"/>
            <w:shd w:val="clear" w:color="auto" w:fill="1F3864" w:themeFill="accent5" w:themeFillShade="80"/>
          </w:tcPr>
          <w:p w14:paraId="42075C83"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2F74D380"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2FE29B09"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095" w:type="dxa"/>
            <w:shd w:val="clear" w:color="auto" w:fill="1F3864" w:themeFill="accent5" w:themeFillShade="80"/>
          </w:tcPr>
          <w:p w14:paraId="23627154"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608C5A61" w14:textId="77777777" w:rsidTr="00FC3660">
        <w:tc>
          <w:tcPr>
            <w:tcW w:w="584" w:type="dxa"/>
            <w:shd w:val="clear" w:color="auto" w:fill="BDD6EE" w:themeFill="accent1" w:themeFillTint="66"/>
          </w:tcPr>
          <w:p w14:paraId="7982B959"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14</w:t>
            </w:r>
          </w:p>
        </w:tc>
        <w:tc>
          <w:tcPr>
            <w:tcW w:w="2385" w:type="dxa"/>
            <w:shd w:val="clear" w:color="auto" w:fill="BDD6EE" w:themeFill="accent1" w:themeFillTint="66"/>
            <w:vAlign w:val="center"/>
          </w:tcPr>
          <w:p w14:paraId="270D78BB"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sz w:val="18"/>
                <w:szCs w:val="18"/>
              </w:rPr>
              <w:t>VAC-OG-IMP-3</w:t>
            </w:r>
          </w:p>
        </w:tc>
        <w:tc>
          <w:tcPr>
            <w:tcW w:w="1145" w:type="dxa"/>
            <w:shd w:val="clear" w:color="auto" w:fill="BDD6EE" w:themeFill="accent1" w:themeFillTint="66"/>
            <w:vAlign w:val="center"/>
          </w:tcPr>
          <w:p w14:paraId="4ADD58E7"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M2</w:t>
            </w:r>
          </w:p>
        </w:tc>
        <w:tc>
          <w:tcPr>
            <w:tcW w:w="5095" w:type="dxa"/>
            <w:shd w:val="clear" w:color="auto" w:fill="BDD6EE" w:themeFill="accent1" w:themeFillTint="66"/>
            <w:vAlign w:val="center"/>
          </w:tcPr>
          <w:p w14:paraId="28A86DE3"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rPr>
            </w:pPr>
            <w:r w:rsidRPr="00CA1A45">
              <w:rPr>
                <w:rFonts w:ascii="Verdana" w:eastAsia="Arial" w:hAnsi="Verdana" w:cs="Tahoma"/>
                <w:b/>
                <w:bCs/>
                <w:sz w:val="18"/>
                <w:szCs w:val="18"/>
              </w:rPr>
              <w:t>IMPERMEABILIZACI</w:t>
            </w:r>
            <w:r w:rsidRPr="00CA1A45">
              <w:rPr>
                <w:rFonts w:ascii="Verdana" w:eastAsia="Arial" w:hAnsi="Verdana" w:cs="Tahoma"/>
                <w:b/>
                <w:color w:val="000000"/>
                <w:sz w:val="18"/>
                <w:szCs w:val="18"/>
              </w:rPr>
              <w:t>Ó</w:t>
            </w:r>
            <w:r w:rsidRPr="00CA1A45">
              <w:rPr>
                <w:rFonts w:ascii="Verdana" w:eastAsia="Arial" w:hAnsi="Verdana" w:cs="Tahoma"/>
                <w:b/>
                <w:bCs/>
                <w:sz w:val="18"/>
                <w:szCs w:val="18"/>
              </w:rPr>
              <w:t>N SOBRE LOSA</w:t>
            </w:r>
          </w:p>
        </w:tc>
      </w:tr>
    </w:tbl>
    <w:p w14:paraId="4926B35D" w14:textId="77777777" w:rsidR="00FC3660" w:rsidRDefault="00FC3660" w:rsidP="002A4ECA">
      <w:pPr>
        <w:widowControl w:val="0"/>
        <w:autoSpaceDE w:val="0"/>
        <w:autoSpaceDN w:val="0"/>
        <w:jc w:val="both"/>
        <w:rPr>
          <w:rFonts w:ascii="Verdana" w:eastAsia="Arial" w:hAnsi="Verdana" w:cs="Arial"/>
          <w:b/>
          <w:sz w:val="18"/>
          <w:szCs w:val="18"/>
        </w:rPr>
      </w:pPr>
    </w:p>
    <w:p w14:paraId="6CBBCB9A" w14:textId="77777777" w:rsidR="00FC3660" w:rsidRDefault="00FC3660" w:rsidP="002A4ECA">
      <w:pPr>
        <w:widowControl w:val="0"/>
        <w:autoSpaceDE w:val="0"/>
        <w:autoSpaceDN w:val="0"/>
        <w:jc w:val="both"/>
        <w:rPr>
          <w:rFonts w:ascii="Verdana" w:eastAsia="Arial" w:hAnsi="Verdana" w:cs="Arial"/>
          <w:b/>
          <w:sz w:val="18"/>
          <w:szCs w:val="18"/>
        </w:rPr>
      </w:pPr>
    </w:p>
    <w:p w14:paraId="7B7EC475" w14:textId="77777777" w:rsidR="00FC3660" w:rsidRDefault="00FC3660" w:rsidP="002A4ECA">
      <w:pPr>
        <w:widowControl w:val="0"/>
        <w:autoSpaceDE w:val="0"/>
        <w:autoSpaceDN w:val="0"/>
        <w:jc w:val="both"/>
        <w:rPr>
          <w:rFonts w:ascii="Verdana" w:eastAsia="Arial" w:hAnsi="Verdana" w:cs="Arial"/>
          <w:b/>
          <w:sz w:val="18"/>
          <w:szCs w:val="18"/>
        </w:rPr>
      </w:pPr>
    </w:p>
    <w:p w14:paraId="03742EEE"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1B392553"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7A5991DA"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hAnsi="Verdana" w:cs="Arial"/>
          <w:sz w:val="18"/>
          <w:szCs w:val="18"/>
        </w:rPr>
        <w:t xml:space="preserve">Este ítem </w:t>
      </w:r>
      <w:r w:rsidRPr="00CA1A45">
        <w:rPr>
          <w:rFonts w:ascii="Verdana" w:eastAsia="Arial" w:hAnsi="Verdana" w:cs="Tahoma"/>
          <w:sz w:val="18"/>
          <w:szCs w:val="18"/>
        </w:rPr>
        <w:t>se refiere a la impermeabilización</w:t>
      </w:r>
      <w:r w:rsidRPr="00CA1A45">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593D5AF2" w14:textId="77777777" w:rsidR="002A4ECA" w:rsidRPr="00CA1A45" w:rsidRDefault="002A4ECA" w:rsidP="002A4ECA">
      <w:pPr>
        <w:widowControl w:val="0"/>
        <w:autoSpaceDE w:val="0"/>
        <w:autoSpaceDN w:val="0"/>
        <w:jc w:val="both"/>
        <w:rPr>
          <w:rFonts w:ascii="Verdana" w:eastAsia="Arial" w:hAnsi="Verdana" w:cs="Arial"/>
          <w:sz w:val="18"/>
          <w:szCs w:val="18"/>
        </w:rPr>
      </w:pPr>
    </w:p>
    <w:p w14:paraId="21D6CE6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48B9331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EAB662" w14:textId="77777777" w:rsidR="002A4ECA" w:rsidRPr="00CA1A45" w:rsidRDefault="002A4ECA" w:rsidP="002A4ECA">
      <w:pPr>
        <w:widowControl w:val="0"/>
        <w:autoSpaceDE w:val="0"/>
        <w:autoSpaceDN w:val="0"/>
        <w:jc w:val="both"/>
        <w:rPr>
          <w:rFonts w:ascii="Verdana" w:eastAsia="Arial" w:hAnsi="Verdana" w:cs="Arial"/>
          <w:color w:val="000000" w:themeColor="text1"/>
          <w:sz w:val="18"/>
          <w:szCs w:val="18"/>
        </w:rPr>
      </w:pPr>
    </w:p>
    <w:p w14:paraId="5E636EB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279B6DA0"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10C9525E" w14:textId="77777777" w:rsidR="002A4ECA" w:rsidRPr="00CA1A45" w:rsidRDefault="002A4ECA" w:rsidP="002A4ECA">
      <w:pPr>
        <w:widowControl w:val="0"/>
        <w:autoSpaceDE w:val="0"/>
        <w:autoSpaceDN w:val="0"/>
        <w:adjustRightInd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6699F51" w14:textId="77777777" w:rsidR="002A4ECA" w:rsidRPr="00CA1A45" w:rsidRDefault="002A4ECA" w:rsidP="002A4ECA">
      <w:pPr>
        <w:widowControl w:val="0"/>
        <w:autoSpaceDE w:val="0"/>
        <w:autoSpaceDN w:val="0"/>
        <w:adjustRightInd w:val="0"/>
        <w:jc w:val="both"/>
        <w:rPr>
          <w:rFonts w:ascii="Verdana" w:eastAsia="Arial" w:hAnsi="Verdana" w:cs="Tahoma"/>
          <w:color w:val="000000"/>
          <w:sz w:val="18"/>
          <w:szCs w:val="18"/>
        </w:rPr>
      </w:pPr>
    </w:p>
    <w:p w14:paraId="6D119E9F" w14:textId="77777777" w:rsidR="002A4ECA" w:rsidRPr="00CA1A45" w:rsidRDefault="002A4ECA" w:rsidP="002A4ECA">
      <w:pPr>
        <w:widowControl w:val="0"/>
        <w:autoSpaceDE w:val="0"/>
        <w:autoSpaceDN w:val="0"/>
        <w:adjustRightInd w:val="0"/>
        <w:jc w:val="both"/>
        <w:rPr>
          <w:rFonts w:ascii="Verdana" w:eastAsia="Arial" w:hAnsi="Verdana" w:cs="Tahoma"/>
          <w:color w:val="000000"/>
          <w:sz w:val="18"/>
          <w:szCs w:val="18"/>
        </w:rPr>
      </w:pPr>
      <w:r w:rsidRPr="00CA1A45">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57FF1C71" w14:textId="77777777" w:rsidR="002A4ECA" w:rsidRPr="00CA1A45" w:rsidRDefault="002A4ECA" w:rsidP="002A4ECA">
      <w:pPr>
        <w:widowControl w:val="0"/>
        <w:autoSpaceDE w:val="0"/>
        <w:autoSpaceDN w:val="0"/>
        <w:adjustRightInd w:val="0"/>
        <w:jc w:val="both"/>
        <w:rPr>
          <w:rFonts w:ascii="Verdana" w:eastAsia="Arial" w:hAnsi="Verdana" w:cs="Tahoma"/>
          <w:color w:val="000000"/>
          <w:sz w:val="18"/>
          <w:szCs w:val="18"/>
        </w:rPr>
      </w:pPr>
    </w:p>
    <w:p w14:paraId="70F2FD6E" w14:textId="77777777" w:rsidR="002A4ECA" w:rsidRPr="00CA1A45" w:rsidRDefault="002A4ECA" w:rsidP="002A4ECA">
      <w:pPr>
        <w:widowControl w:val="0"/>
        <w:autoSpaceDE w:val="0"/>
        <w:autoSpaceDN w:val="0"/>
        <w:adjustRightInd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Para la imprimación diluir el producto con agua y aplicar, logrando que se forme una película delgada y continua. </w:t>
      </w:r>
    </w:p>
    <w:p w14:paraId="34F151C2" w14:textId="77777777" w:rsidR="002A4ECA" w:rsidRPr="00CA1A45" w:rsidRDefault="002A4ECA" w:rsidP="002A4ECA">
      <w:pPr>
        <w:widowControl w:val="0"/>
        <w:autoSpaceDE w:val="0"/>
        <w:autoSpaceDN w:val="0"/>
        <w:adjustRightInd w:val="0"/>
        <w:jc w:val="both"/>
        <w:rPr>
          <w:rFonts w:ascii="Verdana" w:eastAsia="Arial" w:hAnsi="Verdana" w:cs="Tahoma"/>
          <w:color w:val="000000"/>
          <w:sz w:val="18"/>
          <w:szCs w:val="18"/>
        </w:rPr>
      </w:pPr>
    </w:p>
    <w:p w14:paraId="28DA4F6D" w14:textId="77777777" w:rsidR="002A4ECA" w:rsidRPr="00CA1A45" w:rsidRDefault="002A4ECA" w:rsidP="002A4ECA">
      <w:pPr>
        <w:widowControl w:val="0"/>
        <w:autoSpaceDE w:val="0"/>
        <w:autoSpaceDN w:val="0"/>
        <w:adjustRightInd w:val="0"/>
        <w:jc w:val="both"/>
        <w:rPr>
          <w:rFonts w:ascii="Verdana" w:eastAsia="Arial" w:hAnsi="Verdana" w:cs="Tahoma"/>
          <w:color w:val="000000"/>
          <w:sz w:val="18"/>
          <w:szCs w:val="18"/>
        </w:rPr>
      </w:pPr>
      <w:r w:rsidRPr="00CA1A45">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5A25DB2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955E0E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6EA1E76A" w14:textId="77777777" w:rsidR="002A4ECA" w:rsidRPr="00CA1A45" w:rsidRDefault="002A4ECA" w:rsidP="002A4ECA">
      <w:pPr>
        <w:widowControl w:val="0"/>
        <w:tabs>
          <w:tab w:val="left" w:pos="560"/>
        </w:tabs>
        <w:autoSpaceDE w:val="0"/>
        <w:autoSpaceDN w:val="0"/>
        <w:jc w:val="both"/>
        <w:rPr>
          <w:rFonts w:ascii="Verdana" w:eastAsia="Calibri" w:hAnsi="Verdana" w:cs="Arial"/>
          <w:sz w:val="18"/>
          <w:szCs w:val="18"/>
        </w:rPr>
      </w:pPr>
      <w:r w:rsidRPr="00CA1A45">
        <w:rPr>
          <w:rFonts w:ascii="Verdana" w:eastAsia="Calibri" w:hAnsi="Verdana" w:cs="Arial"/>
          <w:sz w:val="18"/>
          <w:szCs w:val="18"/>
        </w:rPr>
        <w:t xml:space="preserve">La Impermeabilización sobre Losa será medida en </w:t>
      </w:r>
      <w:r w:rsidRPr="00CA1A45">
        <w:rPr>
          <w:rFonts w:ascii="Verdana" w:eastAsia="Calibri" w:hAnsi="Verdana" w:cs="Arial"/>
          <w:b/>
          <w:sz w:val="18"/>
          <w:szCs w:val="18"/>
        </w:rPr>
        <w:t>metros cuadrados,</w:t>
      </w:r>
      <w:r w:rsidRPr="00CA1A45">
        <w:rPr>
          <w:rFonts w:ascii="Verdana" w:eastAsia="Calibri" w:hAnsi="Verdana" w:cs="Arial"/>
          <w:sz w:val="18"/>
          <w:szCs w:val="18"/>
        </w:rPr>
        <w:t xml:space="preserve"> tomando en cuenta únicamente aquel trabajo aprobado y aceptado por el Inspector de proyecto.</w:t>
      </w:r>
    </w:p>
    <w:p w14:paraId="5437C41E" w14:textId="77777777" w:rsidR="002A4ECA" w:rsidRPr="00CA1A45" w:rsidRDefault="002A4ECA" w:rsidP="002A4ECA">
      <w:pPr>
        <w:widowControl w:val="0"/>
        <w:autoSpaceDE w:val="0"/>
        <w:autoSpaceDN w:val="0"/>
        <w:jc w:val="both"/>
        <w:rPr>
          <w:rFonts w:ascii="Verdana" w:eastAsia="Arial" w:hAnsi="Verdana" w:cs="Arial"/>
          <w:sz w:val="18"/>
          <w:szCs w:val="18"/>
        </w:rPr>
      </w:pPr>
    </w:p>
    <w:p w14:paraId="7A6BA16A"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0E1C5CA4"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CA1A45">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711AC03D"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2A4DDB00"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07D745C7"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2A4ECA" w:rsidRPr="00CA1A45" w14:paraId="4EF597D5" w14:textId="77777777" w:rsidTr="00FC3660">
        <w:tc>
          <w:tcPr>
            <w:tcW w:w="584" w:type="dxa"/>
            <w:shd w:val="clear" w:color="auto" w:fill="1F4E79" w:themeFill="accent1" w:themeFillShade="80"/>
          </w:tcPr>
          <w:p w14:paraId="689C8E4D" w14:textId="77777777" w:rsidR="002A4ECA" w:rsidRPr="00CA1A45" w:rsidRDefault="002A4ECA" w:rsidP="002A4ECA">
            <w:pPr>
              <w:jc w:val="center"/>
              <w:rPr>
                <w:rFonts w:ascii="Verdana" w:hAnsi="Verdana"/>
                <w:b/>
                <w:color w:val="FFFFFF" w:themeColor="background1"/>
                <w:sz w:val="18"/>
                <w:szCs w:val="18"/>
              </w:rPr>
            </w:pPr>
            <w:r w:rsidRPr="00CA1A45">
              <w:rPr>
                <w:rFonts w:ascii="Verdana" w:eastAsia="Arial" w:hAnsi="Verdana" w:cs="Arial"/>
                <w:noProof/>
                <w:sz w:val="18"/>
                <w:szCs w:val="18"/>
                <w:lang w:eastAsia="es-BO"/>
              </w:rPr>
              <mc:AlternateContent>
                <mc:Choice Requires="wps">
                  <w:drawing>
                    <wp:anchor distT="0" distB="0" distL="114300" distR="114300" simplePos="0" relativeHeight="251700224" behindDoc="0" locked="0" layoutInCell="1" allowOverlap="1" wp14:anchorId="08C063A0" wp14:editId="57BAA8F2">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874035D" w14:textId="77777777" w:rsidR="001C7D48" w:rsidRPr="00DD2740" w:rsidRDefault="001C7D48" w:rsidP="002A4EC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C063A0" id="Rectángulo 365" o:spid="_x0000_s1033" style="position:absolute;left:0;text-align:left;margin-left:42.95pt;margin-top:558.4pt;width:397.5pt;height:29.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6874035D" w14:textId="77777777" w:rsidR="001C7D48" w:rsidRPr="00DD2740" w:rsidRDefault="001C7D48" w:rsidP="002A4EC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bookmarkStart w:id="167" w:name="_Hlk161697100"/>
            <w:r w:rsidRPr="00CA1A45">
              <w:rPr>
                <w:rFonts w:ascii="Verdana" w:hAnsi="Verdana"/>
                <w:b/>
                <w:color w:val="FFFFFF" w:themeColor="background1"/>
                <w:sz w:val="18"/>
                <w:szCs w:val="18"/>
              </w:rPr>
              <w:t>N°</w:t>
            </w:r>
          </w:p>
        </w:tc>
        <w:tc>
          <w:tcPr>
            <w:tcW w:w="2385" w:type="dxa"/>
            <w:shd w:val="clear" w:color="auto" w:fill="1F4E79" w:themeFill="accent1" w:themeFillShade="80"/>
          </w:tcPr>
          <w:p w14:paraId="590C03DA"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CODIGO</w:t>
            </w:r>
          </w:p>
        </w:tc>
        <w:tc>
          <w:tcPr>
            <w:tcW w:w="1145" w:type="dxa"/>
            <w:shd w:val="clear" w:color="auto" w:fill="1F4E79" w:themeFill="accent1" w:themeFillShade="80"/>
          </w:tcPr>
          <w:p w14:paraId="3CFCA0E8"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UNIDAD</w:t>
            </w:r>
          </w:p>
        </w:tc>
        <w:tc>
          <w:tcPr>
            <w:tcW w:w="5237" w:type="dxa"/>
            <w:shd w:val="clear" w:color="auto" w:fill="1F4E79" w:themeFill="accent1" w:themeFillShade="80"/>
          </w:tcPr>
          <w:p w14:paraId="42B5AE89"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ITEM</w:t>
            </w:r>
          </w:p>
        </w:tc>
      </w:tr>
      <w:tr w:rsidR="002A4ECA" w:rsidRPr="00CA1A45" w14:paraId="534AA925" w14:textId="77777777" w:rsidTr="00FC3660">
        <w:tc>
          <w:tcPr>
            <w:tcW w:w="584" w:type="dxa"/>
            <w:shd w:val="clear" w:color="auto" w:fill="B4C6E7" w:themeFill="accent5" w:themeFillTint="66"/>
          </w:tcPr>
          <w:p w14:paraId="3ECEACF5"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15</w:t>
            </w:r>
          </w:p>
        </w:tc>
        <w:tc>
          <w:tcPr>
            <w:tcW w:w="2385" w:type="dxa"/>
            <w:shd w:val="clear" w:color="auto" w:fill="B4C6E7" w:themeFill="accent5" w:themeFillTint="66"/>
          </w:tcPr>
          <w:p w14:paraId="19CE0008" w14:textId="77777777" w:rsidR="002A4ECA" w:rsidRPr="00CA1A45" w:rsidRDefault="002A4ECA" w:rsidP="002A4ECA">
            <w:pPr>
              <w:jc w:val="center"/>
              <w:rPr>
                <w:rFonts w:ascii="Verdana" w:hAnsi="Verdana"/>
                <w:b/>
                <w:sz w:val="18"/>
                <w:szCs w:val="18"/>
              </w:rPr>
            </w:pPr>
            <w:r w:rsidRPr="00CA1A45">
              <w:rPr>
                <w:rFonts w:ascii="Verdana" w:hAnsi="Verdana" w:cs="Tahoma"/>
                <w:b/>
                <w:bCs/>
                <w:sz w:val="18"/>
                <w:szCs w:val="18"/>
              </w:rPr>
              <w:t>VAC-OG-CUB-8</w:t>
            </w:r>
          </w:p>
        </w:tc>
        <w:tc>
          <w:tcPr>
            <w:tcW w:w="1145" w:type="dxa"/>
            <w:shd w:val="clear" w:color="auto" w:fill="B4C6E7" w:themeFill="accent5" w:themeFillTint="66"/>
          </w:tcPr>
          <w:p w14:paraId="0EE40242"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M2</w:t>
            </w:r>
          </w:p>
        </w:tc>
        <w:tc>
          <w:tcPr>
            <w:tcW w:w="5237" w:type="dxa"/>
            <w:shd w:val="clear" w:color="auto" w:fill="B4C6E7" w:themeFill="accent5" w:themeFillTint="66"/>
          </w:tcPr>
          <w:p w14:paraId="5C375F2A" w14:textId="77777777" w:rsidR="002A4ECA" w:rsidRPr="00CA1A45" w:rsidRDefault="002A4ECA" w:rsidP="002A4ECA">
            <w:pPr>
              <w:jc w:val="center"/>
              <w:rPr>
                <w:rFonts w:ascii="Verdana" w:hAnsi="Verdana"/>
                <w:b/>
                <w:bCs/>
                <w:sz w:val="18"/>
                <w:szCs w:val="18"/>
                <w:lang w:val="es-ES"/>
              </w:rPr>
            </w:pPr>
            <w:r w:rsidRPr="00CA1A45">
              <w:rPr>
                <w:rFonts w:ascii="Verdana" w:hAnsi="Verdana"/>
                <w:b/>
                <w:bCs/>
                <w:sz w:val="18"/>
                <w:szCs w:val="18"/>
                <w:lang w:val="es-ES"/>
              </w:rPr>
              <w:t>CUBIERTA DE PLACA ONDULADA DE FIBROCEMENTO PREPINTADA C/ESTRUCTURA METÁLICA</w:t>
            </w:r>
          </w:p>
        </w:tc>
      </w:tr>
      <w:bookmarkEnd w:id="167"/>
    </w:tbl>
    <w:p w14:paraId="12FAD7A9" w14:textId="77777777" w:rsidR="00FC3660" w:rsidRDefault="00FC3660" w:rsidP="002A4ECA">
      <w:pPr>
        <w:tabs>
          <w:tab w:val="left" w:pos="560"/>
        </w:tabs>
        <w:jc w:val="both"/>
        <w:rPr>
          <w:rFonts w:ascii="Verdana" w:eastAsia="Calibri" w:hAnsi="Verdana"/>
          <w:b/>
          <w:color w:val="000000"/>
          <w:sz w:val="18"/>
          <w:szCs w:val="18"/>
        </w:rPr>
      </w:pPr>
    </w:p>
    <w:p w14:paraId="7247D6F1" w14:textId="77777777" w:rsidR="002A4ECA" w:rsidRPr="00CA1A45" w:rsidRDefault="002A4ECA" w:rsidP="002A4ECA">
      <w:pPr>
        <w:tabs>
          <w:tab w:val="left" w:pos="560"/>
        </w:tabs>
        <w:jc w:val="both"/>
        <w:rPr>
          <w:rFonts w:ascii="Verdana" w:eastAsia="Calibri" w:hAnsi="Verdana"/>
          <w:b/>
          <w:color w:val="000000"/>
          <w:sz w:val="18"/>
          <w:szCs w:val="18"/>
        </w:rPr>
      </w:pPr>
      <w:r w:rsidRPr="00CA1A45">
        <w:rPr>
          <w:rFonts w:ascii="Verdana" w:eastAsia="Calibri" w:hAnsi="Verdana"/>
          <w:b/>
          <w:color w:val="000000"/>
          <w:sz w:val="18"/>
          <w:szCs w:val="18"/>
        </w:rPr>
        <w:t>DESCRIPCI</w:t>
      </w:r>
      <w:r w:rsidRPr="00CA1A45">
        <w:rPr>
          <w:rFonts w:ascii="Verdana" w:hAnsi="Verdana"/>
          <w:b/>
          <w:sz w:val="18"/>
          <w:szCs w:val="18"/>
        </w:rPr>
        <w:t>Ó</w:t>
      </w:r>
      <w:r w:rsidRPr="00CA1A45">
        <w:rPr>
          <w:rFonts w:ascii="Verdana" w:eastAsia="Calibri" w:hAnsi="Verdana"/>
          <w:b/>
          <w:color w:val="000000"/>
          <w:sz w:val="18"/>
          <w:szCs w:val="18"/>
        </w:rPr>
        <w:t>N</w:t>
      </w:r>
    </w:p>
    <w:p w14:paraId="490DC7F9" w14:textId="77777777" w:rsidR="002A4ECA" w:rsidRPr="00CA1A45" w:rsidRDefault="002A4ECA" w:rsidP="002A4ECA">
      <w:pPr>
        <w:tabs>
          <w:tab w:val="left" w:pos="560"/>
        </w:tabs>
        <w:jc w:val="both"/>
        <w:rPr>
          <w:rFonts w:ascii="Verdana" w:hAnsi="Verdana"/>
          <w:sz w:val="18"/>
          <w:szCs w:val="18"/>
        </w:rPr>
      </w:pPr>
      <w:r w:rsidRPr="00CA1A45">
        <w:rPr>
          <w:rFonts w:ascii="Verdana" w:hAnsi="Verdana"/>
          <w:sz w:val="18"/>
          <w:szCs w:val="18"/>
        </w:rPr>
        <w:t xml:space="preserve">Este ítem se refiere a la provisión y colocación de </w:t>
      </w:r>
      <w:r w:rsidRPr="00CA1A45">
        <w:rPr>
          <w:rFonts w:ascii="Verdana" w:hAnsi="Verdana"/>
          <w:bCs/>
          <w:sz w:val="18"/>
          <w:szCs w:val="18"/>
        </w:rPr>
        <w:t>cubierta de placa ondulada de fibrocemento prepintada c/estructura metálica</w:t>
      </w:r>
      <w:r w:rsidRPr="00CA1A45">
        <w:rPr>
          <w:rFonts w:ascii="Verdana" w:hAnsi="Verdana"/>
          <w:sz w:val="18"/>
          <w:szCs w:val="18"/>
        </w:rPr>
        <w:t xml:space="preserve"> </w:t>
      </w:r>
      <w:r w:rsidRPr="00CA1A45">
        <w:rPr>
          <w:rFonts w:ascii="Verdana" w:hAnsi="Verdana" w:cs="Tahoma"/>
          <w:sz w:val="18"/>
          <w:szCs w:val="18"/>
        </w:rPr>
        <w:t xml:space="preserve">de acuerdo a lo establecido en los planos de construcción </w:t>
      </w:r>
      <w:r w:rsidRPr="00CA1A45">
        <w:rPr>
          <w:rFonts w:ascii="Verdana" w:hAnsi="Verdana" w:cs="Tahoma"/>
          <w:color w:val="000000"/>
          <w:sz w:val="18"/>
          <w:szCs w:val="18"/>
        </w:rPr>
        <w:t xml:space="preserve">con dimensiones señaladas </w:t>
      </w:r>
      <w:r w:rsidRPr="00CA1A45">
        <w:rPr>
          <w:rFonts w:ascii="Verdana" w:hAnsi="Verdana" w:cs="Tahoma"/>
          <w:sz w:val="18"/>
          <w:szCs w:val="18"/>
        </w:rPr>
        <w:t>y/o instrucciones del Inspector de proyecto</w:t>
      </w:r>
      <w:r w:rsidRPr="00CA1A45">
        <w:rPr>
          <w:rFonts w:ascii="Verdana" w:hAnsi="Verdana"/>
          <w:sz w:val="18"/>
          <w:szCs w:val="18"/>
        </w:rPr>
        <w:t>.</w:t>
      </w:r>
    </w:p>
    <w:p w14:paraId="30BD6F01" w14:textId="77777777" w:rsidR="002A4ECA" w:rsidRPr="00CA1A45" w:rsidRDefault="002A4ECA" w:rsidP="002A4ECA">
      <w:pPr>
        <w:adjustRightInd w:val="0"/>
        <w:jc w:val="both"/>
        <w:rPr>
          <w:rFonts w:ascii="Verdana" w:hAnsi="Verdana"/>
          <w:sz w:val="18"/>
          <w:szCs w:val="18"/>
        </w:rPr>
      </w:pPr>
    </w:p>
    <w:p w14:paraId="6E584124" w14:textId="77777777" w:rsidR="002A4ECA" w:rsidRPr="00CA1A45" w:rsidRDefault="002A4ECA" w:rsidP="002A4ECA">
      <w:pPr>
        <w:tabs>
          <w:tab w:val="left" w:pos="560"/>
        </w:tabs>
        <w:jc w:val="both"/>
        <w:rPr>
          <w:rFonts w:ascii="Verdana" w:eastAsia="Calibri" w:hAnsi="Verdana"/>
          <w:b/>
          <w:color w:val="000000"/>
          <w:sz w:val="18"/>
          <w:szCs w:val="18"/>
        </w:rPr>
      </w:pPr>
      <w:r w:rsidRPr="00CA1A45">
        <w:rPr>
          <w:rFonts w:ascii="Verdana" w:eastAsia="Calibri" w:hAnsi="Verdana"/>
          <w:b/>
          <w:color w:val="000000"/>
          <w:sz w:val="18"/>
          <w:szCs w:val="18"/>
        </w:rPr>
        <w:t>MATERIALES, HERRAMIENTAS Y EQUIPO</w:t>
      </w:r>
    </w:p>
    <w:p w14:paraId="4AC802BB"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61D9520"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Deberá cumplirse con las normas técnicas que IBNORCA prescriba para los materiales usados en el presente ítem.</w:t>
      </w:r>
    </w:p>
    <w:p w14:paraId="67EEDA9E"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Para los elementos de la estructura metálica deberá cumplirse con lo indicado en la norma AISC o AISI, según corresponda.</w:t>
      </w:r>
    </w:p>
    <w:p w14:paraId="5145D21D" w14:textId="77777777" w:rsidR="002A4ECA" w:rsidRPr="00CA1A45" w:rsidRDefault="002A4ECA" w:rsidP="002A4ECA">
      <w:pPr>
        <w:tabs>
          <w:tab w:val="left" w:pos="8711"/>
        </w:tabs>
        <w:jc w:val="both"/>
        <w:rPr>
          <w:rFonts w:ascii="Verdana" w:hAnsi="Verdana" w:cs="Tahoma"/>
          <w:sz w:val="18"/>
          <w:szCs w:val="18"/>
        </w:rPr>
      </w:pPr>
    </w:p>
    <w:p w14:paraId="7E9A7FE4" w14:textId="77777777" w:rsidR="002A4ECA" w:rsidRPr="00CA1A45" w:rsidRDefault="002A4ECA" w:rsidP="002A4ECA">
      <w:pPr>
        <w:jc w:val="both"/>
        <w:rPr>
          <w:rFonts w:ascii="Verdana" w:eastAsia="Calibri" w:hAnsi="Verdana"/>
          <w:b/>
          <w:color w:val="000000"/>
          <w:sz w:val="18"/>
          <w:szCs w:val="18"/>
        </w:rPr>
      </w:pPr>
      <w:r w:rsidRPr="00CA1A45">
        <w:rPr>
          <w:rFonts w:ascii="Verdana" w:eastAsia="Calibri" w:hAnsi="Verdana"/>
          <w:b/>
          <w:color w:val="000000"/>
          <w:sz w:val="18"/>
          <w:szCs w:val="18"/>
        </w:rPr>
        <w:t>FORMA DE EJECUCIÓN</w:t>
      </w:r>
    </w:p>
    <w:p w14:paraId="08295A79" w14:textId="77777777" w:rsidR="002A4ECA" w:rsidRPr="00CA1A45" w:rsidRDefault="002A4ECA" w:rsidP="002A4ECA">
      <w:pPr>
        <w:jc w:val="both"/>
        <w:rPr>
          <w:rFonts w:ascii="Verdana" w:hAnsi="Verdana"/>
          <w:sz w:val="18"/>
          <w:szCs w:val="18"/>
        </w:rPr>
      </w:pPr>
      <w:r w:rsidRPr="00CA1A45">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5808530" w14:textId="77777777" w:rsidR="002A4ECA" w:rsidRPr="00CA1A45" w:rsidRDefault="002A4ECA" w:rsidP="002A4ECA">
      <w:pPr>
        <w:jc w:val="both"/>
        <w:rPr>
          <w:rFonts w:ascii="Verdana" w:hAnsi="Verdana"/>
          <w:sz w:val="18"/>
          <w:szCs w:val="18"/>
        </w:rPr>
      </w:pPr>
    </w:p>
    <w:p w14:paraId="1E8242E1"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64C6D4F" w14:textId="77777777" w:rsidR="002A4ECA" w:rsidRPr="00CA1A45" w:rsidRDefault="002A4ECA" w:rsidP="002A4ECA">
      <w:pPr>
        <w:jc w:val="both"/>
        <w:rPr>
          <w:rFonts w:ascii="Verdana" w:hAnsi="Verdana"/>
          <w:sz w:val="18"/>
          <w:szCs w:val="18"/>
        </w:rPr>
      </w:pPr>
    </w:p>
    <w:p w14:paraId="3D0A32B0"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B474C40" w14:textId="77777777" w:rsidR="002A4ECA" w:rsidRPr="00CA1A45" w:rsidRDefault="002A4ECA" w:rsidP="002A4ECA">
      <w:pPr>
        <w:jc w:val="both"/>
        <w:rPr>
          <w:rFonts w:ascii="Verdana" w:hAnsi="Verdana"/>
          <w:sz w:val="18"/>
          <w:szCs w:val="18"/>
        </w:rPr>
      </w:pPr>
    </w:p>
    <w:p w14:paraId="09450394"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7A6ED74" w14:textId="77777777" w:rsidR="002A4ECA" w:rsidRPr="00CA1A45" w:rsidRDefault="002A4ECA" w:rsidP="002A4ECA">
      <w:pPr>
        <w:jc w:val="both"/>
        <w:rPr>
          <w:rFonts w:ascii="Verdana" w:hAnsi="Verdana"/>
          <w:sz w:val="18"/>
          <w:szCs w:val="18"/>
        </w:rPr>
      </w:pPr>
    </w:p>
    <w:p w14:paraId="19F046D2"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Antes de la ejecución de cualquier trabajo de taller u obra, la Entidad Ejecutora notificará al Inspector de proyecto para la aprobación respectiva. </w:t>
      </w:r>
    </w:p>
    <w:p w14:paraId="31D9AB4D" w14:textId="77777777" w:rsidR="002A4ECA" w:rsidRPr="00CA1A45" w:rsidRDefault="002A4ECA" w:rsidP="002A4ECA">
      <w:pPr>
        <w:jc w:val="both"/>
        <w:rPr>
          <w:rFonts w:ascii="Verdana" w:hAnsi="Verdana"/>
          <w:sz w:val="18"/>
          <w:szCs w:val="18"/>
        </w:rPr>
      </w:pPr>
    </w:p>
    <w:p w14:paraId="068D679E"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9CCC62D" w14:textId="77777777" w:rsidR="002A4ECA" w:rsidRPr="00CA1A45" w:rsidRDefault="002A4ECA" w:rsidP="002A4ECA">
      <w:pPr>
        <w:jc w:val="both"/>
        <w:rPr>
          <w:rFonts w:ascii="Verdana" w:hAnsi="Verdana"/>
          <w:sz w:val="18"/>
          <w:szCs w:val="18"/>
        </w:rPr>
      </w:pPr>
    </w:p>
    <w:p w14:paraId="3FDBABE0" w14:textId="77777777" w:rsidR="002A4ECA" w:rsidRPr="00CA1A45" w:rsidRDefault="002A4ECA" w:rsidP="002A4ECA">
      <w:pPr>
        <w:jc w:val="both"/>
        <w:rPr>
          <w:rFonts w:ascii="Verdana" w:hAnsi="Verdana"/>
          <w:sz w:val="18"/>
          <w:szCs w:val="18"/>
        </w:rPr>
      </w:pPr>
      <w:r w:rsidRPr="00CA1A45">
        <w:rPr>
          <w:rFonts w:ascii="Verdana" w:hAnsi="Verdana"/>
          <w:sz w:val="18"/>
          <w:szCs w:val="18"/>
        </w:rPr>
        <w:t>El traslape entre hojas no podrá ser inferior a 20 cm en el sentido longitudinal y a 1,5 canales o 7 cm en el sentido lateral.</w:t>
      </w:r>
    </w:p>
    <w:p w14:paraId="695D9035" w14:textId="77777777" w:rsidR="002A4ECA" w:rsidRPr="00CA1A45" w:rsidRDefault="002A4ECA" w:rsidP="002A4ECA">
      <w:pPr>
        <w:jc w:val="both"/>
        <w:rPr>
          <w:rFonts w:ascii="Verdana" w:hAnsi="Verdana"/>
          <w:sz w:val="18"/>
          <w:szCs w:val="18"/>
        </w:rPr>
      </w:pPr>
    </w:p>
    <w:p w14:paraId="4572274E" w14:textId="77777777" w:rsidR="002A4ECA" w:rsidRPr="00CA1A45" w:rsidRDefault="002A4ECA" w:rsidP="002A4ECA">
      <w:pPr>
        <w:jc w:val="both"/>
        <w:rPr>
          <w:rFonts w:ascii="Verdana" w:hAnsi="Verdana"/>
          <w:sz w:val="18"/>
          <w:szCs w:val="18"/>
        </w:rPr>
      </w:pPr>
      <w:r w:rsidRPr="00CA1A45">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75AC44F" w14:textId="77777777" w:rsidR="002A4ECA" w:rsidRPr="00CA1A45" w:rsidRDefault="002A4ECA" w:rsidP="002A4ECA">
      <w:pPr>
        <w:jc w:val="both"/>
        <w:rPr>
          <w:rFonts w:ascii="Verdana" w:hAnsi="Verdana"/>
          <w:sz w:val="18"/>
          <w:szCs w:val="18"/>
        </w:rPr>
      </w:pPr>
    </w:p>
    <w:p w14:paraId="0029F6E6" w14:textId="77777777" w:rsidR="002A4ECA" w:rsidRPr="00CA1A45" w:rsidRDefault="002A4ECA" w:rsidP="002A4ECA">
      <w:pPr>
        <w:jc w:val="both"/>
        <w:rPr>
          <w:rFonts w:ascii="Verdana" w:hAnsi="Verdana"/>
          <w:sz w:val="18"/>
          <w:szCs w:val="18"/>
        </w:rPr>
      </w:pPr>
      <w:r w:rsidRPr="00CA1A45">
        <w:rPr>
          <w:rFonts w:ascii="Verdana" w:hAnsi="Verdana"/>
          <w:sz w:val="18"/>
          <w:szCs w:val="18"/>
        </w:rPr>
        <w:t>No se permitirá el uso de hojas deformadas por golpes o por haber sido mal almacenadas o utilizadas anteriormente.</w:t>
      </w:r>
    </w:p>
    <w:p w14:paraId="64F1941E" w14:textId="77777777" w:rsidR="002A4ECA" w:rsidRPr="00CA1A45" w:rsidRDefault="002A4ECA" w:rsidP="002A4ECA">
      <w:pPr>
        <w:jc w:val="both"/>
        <w:rPr>
          <w:rFonts w:ascii="Verdana" w:hAnsi="Verdana"/>
          <w:sz w:val="18"/>
          <w:szCs w:val="18"/>
        </w:rPr>
      </w:pPr>
    </w:p>
    <w:p w14:paraId="22CC3671"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F51525D" w14:textId="77777777" w:rsidR="002A4ECA" w:rsidRPr="00CA1A45" w:rsidRDefault="002A4ECA" w:rsidP="002A4ECA">
      <w:pPr>
        <w:jc w:val="both"/>
        <w:rPr>
          <w:rFonts w:ascii="Verdana" w:hAnsi="Verdana"/>
          <w:sz w:val="18"/>
          <w:szCs w:val="18"/>
        </w:rPr>
      </w:pPr>
    </w:p>
    <w:p w14:paraId="3DD16DF0"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267353DA" w14:textId="77777777" w:rsidR="002A4ECA" w:rsidRPr="00CA1A45" w:rsidRDefault="002A4ECA" w:rsidP="002A4ECA">
      <w:pPr>
        <w:jc w:val="both"/>
        <w:rPr>
          <w:rFonts w:ascii="Verdana" w:hAnsi="Verdana"/>
          <w:sz w:val="18"/>
          <w:szCs w:val="18"/>
        </w:rPr>
      </w:pPr>
    </w:p>
    <w:p w14:paraId="3164867F"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88887BB" w14:textId="77777777" w:rsidR="002A4ECA" w:rsidRPr="00CA1A45" w:rsidRDefault="002A4ECA" w:rsidP="002A4ECA">
      <w:pPr>
        <w:jc w:val="both"/>
        <w:rPr>
          <w:rFonts w:ascii="Verdana" w:hAnsi="Verdana"/>
          <w:sz w:val="18"/>
          <w:szCs w:val="18"/>
        </w:rPr>
      </w:pPr>
    </w:p>
    <w:p w14:paraId="28CC09B8"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369DAA31" w14:textId="77777777" w:rsidR="002A4ECA" w:rsidRPr="00CA1A45" w:rsidRDefault="002A4ECA" w:rsidP="002A4ECA">
      <w:pPr>
        <w:jc w:val="both"/>
        <w:rPr>
          <w:rFonts w:ascii="Verdana" w:hAnsi="Verdana"/>
          <w:sz w:val="18"/>
          <w:szCs w:val="18"/>
        </w:rPr>
      </w:pPr>
    </w:p>
    <w:p w14:paraId="5996E52D"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CE2E537" w14:textId="77777777" w:rsidR="002A4ECA" w:rsidRPr="00CA1A45" w:rsidRDefault="002A4ECA" w:rsidP="002A4ECA">
      <w:pPr>
        <w:jc w:val="both"/>
        <w:rPr>
          <w:rFonts w:ascii="Verdana" w:hAnsi="Verdana"/>
          <w:sz w:val="18"/>
          <w:szCs w:val="18"/>
        </w:rPr>
      </w:pPr>
    </w:p>
    <w:p w14:paraId="778017BD" w14:textId="77777777" w:rsidR="002A4ECA" w:rsidRPr="00CA1A45" w:rsidRDefault="002A4ECA" w:rsidP="002A4ECA">
      <w:pPr>
        <w:jc w:val="both"/>
        <w:rPr>
          <w:rFonts w:ascii="Verdana" w:hAnsi="Verdana"/>
          <w:sz w:val="18"/>
          <w:szCs w:val="18"/>
        </w:rPr>
      </w:pPr>
      <w:r w:rsidRPr="00CA1A45">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81BA6AC" w14:textId="77777777" w:rsidR="002A4ECA" w:rsidRPr="00CA1A45" w:rsidRDefault="002A4ECA" w:rsidP="002A4ECA">
      <w:pPr>
        <w:jc w:val="both"/>
        <w:rPr>
          <w:rFonts w:ascii="Verdana" w:hAnsi="Verdana"/>
          <w:sz w:val="18"/>
          <w:szCs w:val="18"/>
        </w:rPr>
      </w:pPr>
    </w:p>
    <w:p w14:paraId="27D5D573"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16A62C2" w14:textId="77777777" w:rsidR="002A4ECA" w:rsidRPr="00CA1A45" w:rsidRDefault="002A4ECA" w:rsidP="002A4ECA">
      <w:pPr>
        <w:jc w:val="both"/>
        <w:rPr>
          <w:rFonts w:ascii="Verdana" w:hAnsi="Verdana"/>
          <w:sz w:val="18"/>
          <w:szCs w:val="18"/>
        </w:rPr>
      </w:pPr>
    </w:p>
    <w:p w14:paraId="795B9F57"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AFCB7E7" w14:textId="77777777" w:rsidR="002A4ECA" w:rsidRPr="00CA1A45" w:rsidRDefault="002A4ECA" w:rsidP="002A4ECA">
      <w:pPr>
        <w:jc w:val="both"/>
        <w:rPr>
          <w:rFonts w:ascii="Verdana" w:hAnsi="Verdana"/>
          <w:sz w:val="18"/>
          <w:szCs w:val="18"/>
        </w:rPr>
      </w:pPr>
    </w:p>
    <w:p w14:paraId="5C27F6F4" w14:textId="77777777" w:rsidR="002A4ECA" w:rsidRPr="00CA1A45" w:rsidRDefault="002A4ECA" w:rsidP="002A4ECA">
      <w:pPr>
        <w:jc w:val="both"/>
        <w:rPr>
          <w:rFonts w:ascii="Verdana" w:hAnsi="Verdana"/>
          <w:sz w:val="18"/>
          <w:szCs w:val="18"/>
        </w:rPr>
      </w:pPr>
      <w:r w:rsidRPr="00CA1A45">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439C6E9" w14:textId="77777777" w:rsidR="002A4ECA" w:rsidRPr="00CA1A45" w:rsidRDefault="002A4ECA" w:rsidP="002A4ECA">
      <w:pPr>
        <w:jc w:val="both"/>
        <w:rPr>
          <w:rFonts w:ascii="Verdana" w:hAnsi="Verdana"/>
          <w:sz w:val="18"/>
          <w:szCs w:val="18"/>
        </w:rPr>
      </w:pPr>
    </w:p>
    <w:p w14:paraId="37908B12" w14:textId="77777777" w:rsidR="002A4ECA" w:rsidRPr="00CA1A45" w:rsidRDefault="002A4ECA" w:rsidP="002A4ECA">
      <w:pPr>
        <w:jc w:val="both"/>
        <w:rPr>
          <w:rFonts w:ascii="Verdana" w:hAnsi="Verdana" w:cs="Tahoma"/>
          <w:b/>
          <w:sz w:val="18"/>
          <w:szCs w:val="18"/>
        </w:rPr>
      </w:pPr>
      <w:r w:rsidRPr="00CA1A45">
        <w:rPr>
          <w:rFonts w:ascii="Verdana" w:hAnsi="Verdana" w:cs="Tahoma"/>
          <w:b/>
          <w:sz w:val="18"/>
          <w:szCs w:val="18"/>
        </w:rPr>
        <w:t>Criterios de Control, Aceptación y Rechazo</w:t>
      </w:r>
    </w:p>
    <w:p w14:paraId="3F3414BF"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Para acceder a la cubierta, la Entidad Ejecutora debe tener tablones que cubran la distancia de no menos de 3 listones.</w:t>
      </w:r>
    </w:p>
    <w:p w14:paraId="4C0CA9BE" w14:textId="77777777" w:rsidR="002A4ECA" w:rsidRPr="00CA1A45" w:rsidRDefault="002A4ECA" w:rsidP="002A4ECA">
      <w:pPr>
        <w:jc w:val="both"/>
        <w:rPr>
          <w:rFonts w:ascii="Verdana" w:hAnsi="Verdana" w:cs="Tahoma"/>
          <w:sz w:val="18"/>
          <w:szCs w:val="18"/>
        </w:rPr>
      </w:pPr>
    </w:p>
    <w:p w14:paraId="1CD8CD5F"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CA1A45">
        <w:rPr>
          <w:rFonts w:ascii="Verdana" w:hAnsi="Verdana" w:cs="Helvetica"/>
          <w:sz w:val="18"/>
          <w:szCs w:val="18"/>
          <w:lang w:eastAsia="es-BO"/>
        </w:rPr>
        <w:t>ganchos J de 2,5"</w:t>
      </w:r>
      <w:r w:rsidRPr="00CA1A45">
        <w:rPr>
          <w:rFonts w:ascii="Verdana" w:hAnsi="Verdana" w:cs="Tahoma"/>
          <w:sz w:val="18"/>
          <w:szCs w:val="18"/>
        </w:rPr>
        <w:t>. Posterior a ello, si la prueba resulta satisfactoria, el Inspector de proyecto dará la aprobación.</w:t>
      </w:r>
    </w:p>
    <w:p w14:paraId="444B65D7" w14:textId="77777777" w:rsidR="002A4ECA" w:rsidRPr="00CA1A45" w:rsidRDefault="002A4ECA" w:rsidP="002A4ECA">
      <w:pPr>
        <w:jc w:val="both"/>
        <w:rPr>
          <w:rFonts w:ascii="Verdana" w:hAnsi="Verdana" w:cs="Tahoma"/>
          <w:sz w:val="18"/>
          <w:szCs w:val="18"/>
        </w:rPr>
      </w:pPr>
    </w:p>
    <w:p w14:paraId="1B8EC904"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4FC2651C" w14:textId="77777777" w:rsidR="002A4ECA" w:rsidRPr="00CA1A45" w:rsidRDefault="002A4ECA" w:rsidP="002A4ECA">
      <w:pPr>
        <w:jc w:val="both"/>
        <w:rPr>
          <w:rFonts w:ascii="Verdana" w:hAnsi="Verdana"/>
          <w:sz w:val="18"/>
          <w:szCs w:val="18"/>
        </w:rPr>
      </w:pPr>
    </w:p>
    <w:p w14:paraId="6FADC806" w14:textId="77777777" w:rsidR="002A4ECA" w:rsidRPr="00CA1A45" w:rsidRDefault="002A4ECA" w:rsidP="002A4ECA">
      <w:pPr>
        <w:jc w:val="both"/>
        <w:rPr>
          <w:rFonts w:ascii="Verdana" w:eastAsia="Calibri" w:hAnsi="Verdana"/>
          <w:b/>
          <w:color w:val="000000"/>
          <w:sz w:val="18"/>
          <w:szCs w:val="18"/>
        </w:rPr>
      </w:pPr>
      <w:r w:rsidRPr="00CA1A45">
        <w:rPr>
          <w:rFonts w:ascii="Verdana" w:eastAsia="Calibri" w:hAnsi="Verdana"/>
          <w:b/>
          <w:color w:val="000000"/>
          <w:sz w:val="18"/>
          <w:szCs w:val="18"/>
        </w:rPr>
        <w:t>MEDICIÓN</w:t>
      </w:r>
    </w:p>
    <w:p w14:paraId="78DF7ABF"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La </w:t>
      </w:r>
      <w:r w:rsidRPr="00CA1A45">
        <w:rPr>
          <w:rFonts w:ascii="Verdana" w:hAnsi="Verdana" w:cs="Tahoma"/>
          <w:bCs/>
          <w:sz w:val="18"/>
          <w:szCs w:val="18"/>
        </w:rPr>
        <w:t>cubierta de placa ondulada de fibrocemento prepintada</w:t>
      </w:r>
      <w:r w:rsidRPr="00CA1A45">
        <w:rPr>
          <w:rFonts w:ascii="Verdana" w:hAnsi="Verdana" w:cs="Tahoma"/>
          <w:b/>
          <w:bCs/>
          <w:sz w:val="18"/>
          <w:szCs w:val="18"/>
        </w:rPr>
        <w:t xml:space="preserve"> </w:t>
      </w:r>
      <w:r w:rsidRPr="00CA1A45">
        <w:rPr>
          <w:rFonts w:ascii="Verdana" w:hAnsi="Verdana" w:cs="Tahoma"/>
          <w:bCs/>
          <w:sz w:val="18"/>
          <w:szCs w:val="18"/>
        </w:rPr>
        <w:t>incluida la estructura metálica</w:t>
      </w:r>
      <w:r w:rsidRPr="00CA1A45">
        <w:rPr>
          <w:rFonts w:ascii="Verdana" w:hAnsi="Verdana"/>
          <w:sz w:val="18"/>
          <w:szCs w:val="18"/>
        </w:rPr>
        <w:t xml:space="preserve"> se medirá en </w:t>
      </w:r>
      <w:r w:rsidRPr="00CA1A45">
        <w:rPr>
          <w:rFonts w:ascii="Verdana" w:hAnsi="Verdana"/>
          <w:b/>
          <w:sz w:val="18"/>
          <w:szCs w:val="18"/>
        </w:rPr>
        <w:t>metros cuadrados</w:t>
      </w:r>
      <w:r w:rsidRPr="00CA1A45">
        <w:rPr>
          <w:rFonts w:ascii="Verdana" w:hAnsi="Verdana"/>
          <w:sz w:val="18"/>
          <w:szCs w:val="18"/>
        </w:rPr>
        <w:t xml:space="preserve"> tomando en cuenta únicamente el área neta del trabajo ejecutado indicado en los planos y/o instrucciones escritas del Inspector de proyecto. </w:t>
      </w:r>
    </w:p>
    <w:p w14:paraId="3074F93C" w14:textId="77777777" w:rsidR="002A4ECA" w:rsidRPr="00CA1A45" w:rsidRDefault="002A4ECA" w:rsidP="002A4ECA">
      <w:pPr>
        <w:jc w:val="both"/>
        <w:rPr>
          <w:rFonts w:ascii="Verdana" w:hAnsi="Verdana" w:cs="Tahoma"/>
          <w:sz w:val="18"/>
          <w:szCs w:val="18"/>
        </w:rPr>
      </w:pPr>
      <w:r w:rsidRPr="00CA1A45">
        <w:rPr>
          <w:rFonts w:ascii="Verdana" w:hAnsi="Verdana" w:cs="Tahoma"/>
          <w:b/>
          <w:sz w:val="18"/>
          <w:szCs w:val="18"/>
        </w:rPr>
        <w:t>APORTE PROPIO. -</w:t>
      </w:r>
    </w:p>
    <w:p w14:paraId="128A326A"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ABCC826" w14:textId="77777777" w:rsidR="002A4ECA" w:rsidRDefault="002A4ECA" w:rsidP="002A4ECA">
      <w:pPr>
        <w:jc w:val="both"/>
        <w:rPr>
          <w:rFonts w:ascii="Verdana" w:hAnsi="Verdana" w:cs="Tahoma"/>
          <w:sz w:val="18"/>
          <w:szCs w:val="18"/>
        </w:rPr>
      </w:pPr>
      <w:r w:rsidRPr="00CA1A45">
        <w:rPr>
          <w:rFonts w:ascii="Verdana" w:hAnsi="Verdana" w:cs="Tahoma"/>
          <w:sz w:val="18"/>
          <w:szCs w:val="18"/>
        </w:rPr>
        <w:t>Este aporte propio estará sujeto al cronograma de ejecución de obra de la Entidad Ejecutora.</w:t>
      </w:r>
    </w:p>
    <w:p w14:paraId="3C301C07" w14:textId="77777777" w:rsidR="00FC3660" w:rsidRPr="00CA1A45" w:rsidRDefault="00FC3660" w:rsidP="002A4ECA">
      <w:pPr>
        <w:jc w:val="both"/>
        <w:rPr>
          <w:rFonts w:ascii="Verdana" w:hAnsi="Verdana" w:cs="Tahoma"/>
          <w:sz w:val="18"/>
          <w:szCs w:val="18"/>
        </w:rPr>
      </w:pPr>
    </w:p>
    <w:p w14:paraId="17574A20" w14:textId="77777777" w:rsidR="002A4ECA" w:rsidRPr="00CA1A45" w:rsidRDefault="002A4ECA" w:rsidP="002A4ECA">
      <w:pPr>
        <w:widowControl w:val="0"/>
        <w:autoSpaceDE w:val="0"/>
        <w:autoSpaceDN w:val="0"/>
        <w:jc w:val="both"/>
        <w:rPr>
          <w:rFonts w:ascii="Verdana" w:eastAsia="Arial" w:hAnsi="Verdana" w:cs="Arial"/>
          <w:b/>
          <w:sz w:val="18"/>
          <w:szCs w:val="18"/>
        </w:rPr>
      </w:pPr>
    </w:p>
    <w:tbl>
      <w:tblPr>
        <w:tblStyle w:val="Tablaconcuadrcula121"/>
        <w:tblW w:w="9209" w:type="dxa"/>
        <w:tblLook w:val="04A0" w:firstRow="1" w:lastRow="0" w:firstColumn="1" w:lastColumn="0" w:noHBand="0" w:noVBand="1"/>
      </w:tblPr>
      <w:tblGrid>
        <w:gridCol w:w="584"/>
        <w:gridCol w:w="2385"/>
        <w:gridCol w:w="1145"/>
        <w:gridCol w:w="5095"/>
      </w:tblGrid>
      <w:tr w:rsidR="002A4ECA" w:rsidRPr="00CA1A45" w14:paraId="5A0058B1" w14:textId="77777777" w:rsidTr="00FC3660">
        <w:tc>
          <w:tcPr>
            <w:tcW w:w="584" w:type="dxa"/>
            <w:shd w:val="clear" w:color="auto" w:fill="1F3864" w:themeFill="accent5" w:themeFillShade="80"/>
          </w:tcPr>
          <w:p w14:paraId="0AC36BD2"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lastRenderedPageBreak/>
              <w:t>N°</w:t>
            </w:r>
          </w:p>
        </w:tc>
        <w:tc>
          <w:tcPr>
            <w:tcW w:w="2385" w:type="dxa"/>
            <w:shd w:val="clear" w:color="auto" w:fill="1F3864" w:themeFill="accent5" w:themeFillShade="80"/>
          </w:tcPr>
          <w:p w14:paraId="060C01A1" w14:textId="77777777" w:rsidR="002A4ECA" w:rsidRPr="00CA1A45" w:rsidRDefault="002A4ECA" w:rsidP="002A4ECA">
            <w:pPr>
              <w:spacing w:line="360" w:lineRule="auto"/>
              <w:jc w:val="center"/>
              <w:rPr>
                <w:rFonts w:ascii="Verdana" w:hAnsi="Verdana"/>
                <w:b/>
                <w:sz w:val="18"/>
                <w:szCs w:val="18"/>
                <w:lang w:val="es-ES" w:eastAsia="es-ES"/>
              </w:rPr>
            </w:pPr>
            <w:r w:rsidRPr="00CA1A45">
              <w:rPr>
                <w:rFonts w:ascii="Verdana" w:hAnsi="Verdana"/>
                <w:b/>
                <w:sz w:val="18"/>
                <w:szCs w:val="18"/>
                <w:lang w:val="es-ES" w:eastAsia="es-ES"/>
              </w:rPr>
              <w:t>CODIGO</w:t>
            </w:r>
          </w:p>
        </w:tc>
        <w:tc>
          <w:tcPr>
            <w:tcW w:w="1145" w:type="dxa"/>
            <w:shd w:val="clear" w:color="auto" w:fill="1F3864" w:themeFill="accent5" w:themeFillShade="80"/>
          </w:tcPr>
          <w:p w14:paraId="15A722A8"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UNIDAD</w:t>
            </w:r>
          </w:p>
        </w:tc>
        <w:tc>
          <w:tcPr>
            <w:tcW w:w="5095" w:type="dxa"/>
            <w:shd w:val="clear" w:color="auto" w:fill="1F3864" w:themeFill="accent5" w:themeFillShade="80"/>
          </w:tcPr>
          <w:p w14:paraId="47E93E1A"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ITEM</w:t>
            </w:r>
          </w:p>
        </w:tc>
      </w:tr>
      <w:tr w:rsidR="002A4ECA" w:rsidRPr="00CA1A45" w14:paraId="4291665B" w14:textId="77777777" w:rsidTr="00FC3660">
        <w:tc>
          <w:tcPr>
            <w:tcW w:w="584" w:type="dxa"/>
            <w:shd w:val="clear" w:color="auto" w:fill="BDD6EE" w:themeFill="accent1" w:themeFillTint="66"/>
          </w:tcPr>
          <w:p w14:paraId="5A5751B2"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16</w:t>
            </w:r>
          </w:p>
        </w:tc>
        <w:tc>
          <w:tcPr>
            <w:tcW w:w="2385" w:type="dxa"/>
            <w:shd w:val="clear" w:color="auto" w:fill="BDD6EE" w:themeFill="accent1" w:themeFillTint="66"/>
          </w:tcPr>
          <w:p w14:paraId="62E5F9DF"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bCs/>
                <w:color w:val="000000"/>
                <w:sz w:val="18"/>
                <w:szCs w:val="18"/>
                <w:lang w:val="es-ES" w:eastAsia="es-ES"/>
              </w:rPr>
              <w:t>VAC-OF-CAN-1</w:t>
            </w:r>
          </w:p>
        </w:tc>
        <w:tc>
          <w:tcPr>
            <w:tcW w:w="1145" w:type="dxa"/>
            <w:shd w:val="clear" w:color="auto" w:fill="BDD6EE" w:themeFill="accent1" w:themeFillTint="66"/>
          </w:tcPr>
          <w:p w14:paraId="2BAFC28B"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M</w:t>
            </w:r>
          </w:p>
        </w:tc>
        <w:tc>
          <w:tcPr>
            <w:tcW w:w="5095" w:type="dxa"/>
            <w:shd w:val="clear" w:color="auto" w:fill="BDD6EE" w:themeFill="accent1" w:themeFillTint="66"/>
            <w:vAlign w:val="center"/>
          </w:tcPr>
          <w:p w14:paraId="10C722DE" w14:textId="77777777" w:rsidR="002A4ECA" w:rsidRPr="00CA1A45" w:rsidRDefault="002A4ECA" w:rsidP="002A4ECA">
            <w:pPr>
              <w:jc w:val="center"/>
              <w:rPr>
                <w:rFonts w:ascii="Verdana" w:hAnsi="Verdana"/>
                <w:b/>
                <w:sz w:val="18"/>
                <w:szCs w:val="18"/>
                <w:lang w:val="es-ES" w:eastAsia="es-ES"/>
              </w:rPr>
            </w:pPr>
            <w:r w:rsidRPr="00CA1A45">
              <w:rPr>
                <w:rFonts w:ascii="Verdana" w:hAnsi="Verdana" w:cs="Tahoma"/>
                <w:b/>
                <w:bCs/>
                <w:sz w:val="18"/>
                <w:szCs w:val="18"/>
                <w:lang w:val="es-ES" w:eastAsia="es-ES"/>
              </w:rPr>
              <w:t>CANALETA DE CALAMINA GALVANIZADA Nro 28 CORTE 33</w:t>
            </w:r>
          </w:p>
        </w:tc>
      </w:tr>
    </w:tbl>
    <w:p w14:paraId="0496C9AF" w14:textId="77777777" w:rsidR="00FC3660" w:rsidRDefault="00FC3660" w:rsidP="002A4ECA">
      <w:pPr>
        <w:tabs>
          <w:tab w:val="left" w:pos="8711"/>
        </w:tabs>
        <w:jc w:val="both"/>
        <w:rPr>
          <w:rFonts w:ascii="Verdana" w:hAnsi="Verdana" w:cs="Tahoma"/>
          <w:b/>
          <w:sz w:val="18"/>
          <w:szCs w:val="18"/>
          <w:lang w:eastAsia="es-ES"/>
        </w:rPr>
      </w:pPr>
    </w:p>
    <w:p w14:paraId="5F108461" w14:textId="77777777" w:rsidR="002A4ECA" w:rsidRPr="00CA1A45" w:rsidRDefault="002A4ECA" w:rsidP="002A4ECA">
      <w:pPr>
        <w:tabs>
          <w:tab w:val="left" w:pos="8711"/>
        </w:tabs>
        <w:jc w:val="both"/>
        <w:rPr>
          <w:rFonts w:ascii="Verdana" w:hAnsi="Verdana" w:cs="Tahoma"/>
          <w:b/>
          <w:sz w:val="18"/>
          <w:szCs w:val="18"/>
          <w:lang w:eastAsia="es-ES"/>
        </w:rPr>
      </w:pPr>
      <w:r w:rsidRPr="00CA1A45">
        <w:rPr>
          <w:rFonts w:ascii="Verdana" w:hAnsi="Verdana" w:cs="Tahoma"/>
          <w:b/>
          <w:sz w:val="18"/>
          <w:szCs w:val="18"/>
          <w:lang w:eastAsia="es-ES"/>
        </w:rPr>
        <w:t>DESCRIPCIÓN. –</w:t>
      </w:r>
    </w:p>
    <w:p w14:paraId="17B3567B"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56096CF9" w14:textId="77777777" w:rsidR="002A4ECA" w:rsidRPr="00CA1A45" w:rsidRDefault="002A4ECA" w:rsidP="002A4ECA">
      <w:pPr>
        <w:tabs>
          <w:tab w:val="left" w:pos="8711"/>
        </w:tabs>
        <w:jc w:val="both"/>
        <w:rPr>
          <w:rFonts w:ascii="Verdana" w:hAnsi="Verdana" w:cs="Tahoma"/>
          <w:sz w:val="18"/>
          <w:szCs w:val="18"/>
          <w:lang w:eastAsia="es-ES"/>
        </w:rPr>
      </w:pPr>
    </w:p>
    <w:p w14:paraId="42A66074" w14:textId="77777777" w:rsidR="002A4ECA" w:rsidRPr="00CA1A45" w:rsidRDefault="002A4ECA" w:rsidP="002A4ECA">
      <w:pPr>
        <w:tabs>
          <w:tab w:val="left" w:pos="8711"/>
        </w:tabs>
        <w:jc w:val="both"/>
        <w:rPr>
          <w:rFonts w:ascii="Verdana" w:hAnsi="Verdana" w:cs="Tahoma"/>
          <w:b/>
          <w:sz w:val="18"/>
          <w:szCs w:val="18"/>
          <w:lang w:eastAsia="es-ES"/>
        </w:rPr>
      </w:pPr>
      <w:r w:rsidRPr="00CA1A45">
        <w:rPr>
          <w:rFonts w:ascii="Verdana" w:hAnsi="Verdana" w:cs="Tahoma"/>
          <w:b/>
          <w:sz w:val="18"/>
          <w:szCs w:val="18"/>
          <w:lang w:eastAsia="es-ES"/>
        </w:rPr>
        <w:t>MATERIALES, HERRAMIENTAS Y EQUIPO. -</w:t>
      </w:r>
    </w:p>
    <w:p w14:paraId="03CF0D5F"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940B713" w14:textId="77777777" w:rsidR="002A4ECA" w:rsidRPr="00CA1A45" w:rsidRDefault="002A4ECA" w:rsidP="002A4ECA">
      <w:pPr>
        <w:tabs>
          <w:tab w:val="left" w:pos="8711"/>
        </w:tabs>
        <w:jc w:val="both"/>
        <w:rPr>
          <w:rFonts w:ascii="Verdana" w:hAnsi="Verdana" w:cs="Tahoma"/>
          <w:sz w:val="18"/>
          <w:szCs w:val="18"/>
          <w:lang w:eastAsia="es-ES"/>
        </w:rPr>
      </w:pPr>
    </w:p>
    <w:p w14:paraId="02BC2B46"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7D4C7F7" w14:textId="77777777" w:rsidR="002A4ECA" w:rsidRPr="00CA1A45" w:rsidRDefault="002A4ECA" w:rsidP="002A4ECA">
      <w:pPr>
        <w:tabs>
          <w:tab w:val="left" w:pos="8711"/>
        </w:tabs>
        <w:jc w:val="both"/>
        <w:rPr>
          <w:rFonts w:ascii="Verdana" w:hAnsi="Verdana" w:cs="Tahoma"/>
          <w:sz w:val="18"/>
          <w:szCs w:val="18"/>
          <w:lang w:eastAsia="es-ES"/>
        </w:rPr>
      </w:pPr>
    </w:p>
    <w:p w14:paraId="090816AB" w14:textId="77777777" w:rsidR="002A4ECA" w:rsidRPr="00CA1A45" w:rsidRDefault="002A4ECA" w:rsidP="002A4ECA">
      <w:pPr>
        <w:tabs>
          <w:tab w:val="left" w:pos="8711"/>
        </w:tabs>
        <w:jc w:val="both"/>
        <w:rPr>
          <w:rFonts w:ascii="Verdana" w:hAnsi="Verdana" w:cs="Tahoma"/>
          <w:b/>
          <w:sz w:val="18"/>
          <w:szCs w:val="18"/>
          <w:lang w:eastAsia="es-ES"/>
        </w:rPr>
      </w:pPr>
      <w:r w:rsidRPr="00CA1A45">
        <w:rPr>
          <w:rFonts w:ascii="Verdana" w:hAnsi="Verdana" w:cs="Tahoma"/>
          <w:b/>
          <w:sz w:val="18"/>
          <w:szCs w:val="18"/>
          <w:lang w:eastAsia="es-ES"/>
        </w:rPr>
        <w:t>FORMA DE EJECUCIÓN. –</w:t>
      </w:r>
    </w:p>
    <w:p w14:paraId="165A509E"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La Entidad Ejecutora deberá prever todas las herramientas, equipos y accesorios necesarios para la ejecución del ítem. </w:t>
      </w:r>
    </w:p>
    <w:p w14:paraId="21D371F4" w14:textId="77777777" w:rsidR="002A4ECA" w:rsidRPr="00CA1A45" w:rsidRDefault="002A4ECA" w:rsidP="002A4ECA">
      <w:pPr>
        <w:jc w:val="both"/>
        <w:rPr>
          <w:rFonts w:ascii="Verdana" w:hAnsi="Verdana" w:cs="Tahoma"/>
          <w:sz w:val="18"/>
          <w:szCs w:val="18"/>
          <w:lang w:eastAsia="es-ES"/>
        </w:rPr>
      </w:pPr>
    </w:p>
    <w:p w14:paraId="47C76532"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7821AE9" w14:textId="77777777" w:rsidR="002A4ECA" w:rsidRPr="00CA1A45" w:rsidRDefault="002A4ECA" w:rsidP="002A4ECA">
      <w:pPr>
        <w:tabs>
          <w:tab w:val="left" w:pos="8711"/>
        </w:tabs>
        <w:jc w:val="both"/>
        <w:rPr>
          <w:rFonts w:ascii="Verdana" w:hAnsi="Verdana" w:cs="Tahoma"/>
          <w:sz w:val="18"/>
          <w:szCs w:val="18"/>
          <w:lang w:eastAsia="es-ES"/>
        </w:rPr>
      </w:pPr>
    </w:p>
    <w:p w14:paraId="654F3E20"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C0F3787" w14:textId="77777777" w:rsidR="002A4ECA" w:rsidRPr="00CA1A45" w:rsidRDefault="002A4ECA" w:rsidP="002A4ECA">
      <w:pPr>
        <w:tabs>
          <w:tab w:val="left" w:pos="8711"/>
        </w:tabs>
        <w:jc w:val="both"/>
        <w:rPr>
          <w:rFonts w:ascii="Verdana" w:hAnsi="Verdana" w:cs="Tahoma"/>
          <w:sz w:val="18"/>
          <w:szCs w:val="18"/>
          <w:lang w:eastAsia="es-ES"/>
        </w:rPr>
      </w:pPr>
    </w:p>
    <w:p w14:paraId="5ED21114"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CA1A45">
        <w:rPr>
          <w:rFonts w:ascii="Verdana" w:hAnsi="Verdana" w:cs="Helvetica"/>
          <w:color w:val="333333"/>
          <w:sz w:val="18"/>
          <w:szCs w:val="18"/>
          <w:lang w:eastAsia="es-ES"/>
        </w:rPr>
        <w:t>"</w:t>
      </w:r>
      <w:r w:rsidRPr="00CA1A45">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BE620B4" w14:textId="77777777" w:rsidR="002A4ECA" w:rsidRPr="00CA1A45" w:rsidRDefault="002A4ECA" w:rsidP="002A4ECA">
      <w:pPr>
        <w:tabs>
          <w:tab w:val="left" w:pos="8711"/>
        </w:tabs>
        <w:jc w:val="both"/>
        <w:rPr>
          <w:rFonts w:ascii="Verdana" w:hAnsi="Verdana" w:cs="Tahoma"/>
          <w:sz w:val="18"/>
          <w:szCs w:val="18"/>
          <w:lang w:eastAsia="es-ES"/>
        </w:rPr>
      </w:pPr>
    </w:p>
    <w:p w14:paraId="06817D93"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0BB1E42" w14:textId="77777777" w:rsidR="002A4ECA" w:rsidRPr="00CA1A45" w:rsidRDefault="002A4ECA" w:rsidP="002A4ECA">
      <w:pPr>
        <w:tabs>
          <w:tab w:val="left" w:pos="8711"/>
        </w:tabs>
        <w:jc w:val="both"/>
        <w:rPr>
          <w:rFonts w:ascii="Verdana" w:hAnsi="Verdana" w:cs="Tahoma"/>
          <w:sz w:val="18"/>
          <w:szCs w:val="18"/>
          <w:lang w:eastAsia="es-ES"/>
        </w:rPr>
      </w:pPr>
    </w:p>
    <w:p w14:paraId="1584AA1D" w14:textId="77777777" w:rsidR="002A4ECA" w:rsidRPr="00CA1A45" w:rsidRDefault="002A4ECA" w:rsidP="002A4ECA">
      <w:pPr>
        <w:tabs>
          <w:tab w:val="left" w:pos="8711"/>
        </w:tabs>
        <w:jc w:val="both"/>
        <w:rPr>
          <w:rFonts w:ascii="Verdana" w:hAnsi="Verdana" w:cs="Tahoma"/>
          <w:b/>
          <w:sz w:val="18"/>
          <w:szCs w:val="18"/>
          <w:lang w:eastAsia="es-ES"/>
        </w:rPr>
      </w:pPr>
      <w:r w:rsidRPr="00CA1A45">
        <w:rPr>
          <w:rFonts w:ascii="Verdana" w:hAnsi="Verdana" w:cs="Tahoma"/>
          <w:b/>
          <w:sz w:val="18"/>
          <w:szCs w:val="18"/>
          <w:lang w:eastAsia="es-ES"/>
        </w:rPr>
        <w:t>Criterios de Aceptación y Rechazo</w:t>
      </w:r>
    </w:p>
    <w:p w14:paraId="1D7ECFBD"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4F437CA" w14:textId="77777777" w:rsidR="002A4ECA" w:rsidRPr="00CA1A45" w:rsidRDefault="002A4ECA" w:rsidP="002A4ECA">
      <w:pPr>
        <w:tabs>
          <w:tab w:val="left" w:pos="8711"/>
        </w:tabs>
        <w:jc w:val="both"/>
        <w:rPr>
          <w:rFonts w:ascii="Verdana" w:hAnsi="Verdana" w:cs="Tahoma"/>
          <w:b/>
          <w:sz w:val="18"/>
          <w:szCs w:val="18"/>
          <w:lang w:eastAsia="es-ES"/>
        </w:rPr>
      </w:pPr>
    </w:p>
    <w:p w14:paraId="480D07B7" w14:textId="77777777" w:rsidR="002A4ECA" w:rsidRPr="00CA1A45" w:rsidRDefault="002A4ECA" w:rsidP="002A4ECA">
      <w:pPr>
        <w:tabs>
          <w:tab w:val="left" w:pos="8711"/>
        </w:tabs>
        <w:jc w:val="both"/>
        <w:rPr>
          <w:rFonts w:ascii="Verdana" w:hAnsi="Verdana" w:cs="Tahoma"/>
          <w:b/>
          <w:sz w:val="18"/>
          <w:szCs w:val="18"/>
          <w:lang w:eastAsia="es-ES"/>
        </w:rPr>
      </w:pPr>
      <w:r w:rsidRPr="00CA1A45">
        <w:rPr>
          <w:rFonts w:ascii="Verdana" w:hAnsi="Verdana" w:cs="Tahoma"/>
          <w:b/>
          <w:sz w:val="18"/>
          <w:szCs w:val="18"/>
          <w:lang w:eastAsia="es-ES"/>
        </w:rPr>
        <w:t>MEDICIÓN. -</w:t>
      </w:r>
    </w:p>
    <w:p w14:paraId="36EDCE53"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 xml:space="preserve">La Canaleta de Calamina Galvanizada Nro 28 Corte 33, incluyendo todos sus accesorios para el buen funcionamiento, será medida en forma de </w:t>
      </w:r>
      <w:r w:rsidRPr="00CA1A45">
        <w:rPr>
          <w:rFonts w:ascii="Verdana" w:hAnsi="Verdana" w:cs="Tahoma"/>
          <w:b/>
          <w:sz w:val="18"/>
          <w:szCs w:val="18"/>
          <w:lang w:eastAsia="es-ES"/>
        </w:rPr>
        <w:t>metros</w:t>
      </w:r>
      <w:r w:rsidRPr="00CA1A45">
        <w:rPr>
          <w:rFonts w:ascii="Verdana" w:hAnsi="Verdana" w:cs="Tahoma"/>
          <w:sz w:val="18"/>
          <w:szCs w:val="18"/>
          <w:lang w:eastAsia="es-ES"/>
        </w:rPr>
        <w:t>, tomando en cuenta solo las longitudes netas ejecutados y autorizados.</w:t>
      </w:r>
    </w:p>
    <w:p w14:paraId="5C110DA2" w14:textId="77777777" w:rsidR="002A4ECA" w:rsidRPr="00CA1A45" w:rsidRDefault="002A4ECA" w:rsidP="002A4ECA">
      <w:pPr>
        <w:tabs>
          <w:tab w:val="left" w:pos="8711"/>
        </w:tabs>
        <w:jc w:val="both"/>
        <w:rPr>
          <w:rFonts w:ascii="Verdana" w:hAnsi="Verdana"/>
          <w:sz w:val="18"/>
          <w:szCs w:val="18"/>
          <w:u w:val="single"/>
          <w:lang w:eastAsia="es-ES"/>
        </w:rPr>
      </w:pPr>
    </w:p>
    <w:p w14:paraId="1544E4A2" w14:textId="77777777" w:rsidR="002A4ECA" w:rsidRPr="00CA1A45" w:rsidRDefault="002A4ECA" w:rsidP="002A4ECA">
      <w:pPr>
        <w:tabs>
          <w:tab w:val="left" w:pos="560"/>
        </w:tabs>
        <w:jc w:val="both"/>
        <w:rPr>
          <w:rFonts w:ascii="Verdana" w:hAnsi="Verdana" w:cs="Tahoma"/>
          <w:b/>
          <w:sz w:val="18"/>
          <w:szCs w:val="18"/>
          <w:lang w:eastAsia="es-ES"/>
        </w:rPr>
      </w:pPr>
      <w:r w:rsidRPr="00CA1A45">
        <w:rPr>
          <w:rFonts w:ascii="Verdana" w:hAnsi="Verdana" w:cs="Tahoma"/>
          <w:b/>
          <w:sz w:val="18"/>
          <w:szCs w:val="18"/>
          <w:lang w:eastAsia="es-ES"/>
        </w:rPr>
        <w:t>APORTE PROPIO. -</w:t>
      </w:r>
    </w:p>
    <w:p w14:paraId="0F03DA18" w14:textId="77777777" w:rsidR="002A4ECA" w:rsidRPr="00CA1A45" w:rsidRDefault="002A4ECA" w:rsidP="002A4ECA">
      <w:pPr>
        <w:jc w:val="both"/>
        <w:rPr>
          <w:rFonts w:ascii="Verdana" w:hAnsi="Verdana" w:cs="Tahoma"/>
          <w:color w:val="000000"/>
          <w:sz w:val="18"/>
          <w:szCs w:val="18"/>
          <w:lang w:eastAsia="es-ES"/>
        </w:rPr>
      </w:pPr>
      <w:r w:rsidRPr="00CA1A45">
        <w:rPr>
          <w:rFonts w:ascii="Verdana" w:hAnsi="Verdana" w:cs="Tahoma"/>
          <w:color w:val="000000"/>
          <w:sz w:val="18"/>
          <w:szCs w:val="18"/>
          <w:lang w:eastAsia="es-ES"/>
        </w:rPr>
        <w:t xml:space="preserve">El aporte propio se encuentra especificado en el análisis </w:t>
      </w:r>
      <w:r w:rsidRPr="00CA1A45">
        <w:rPr>
          <w:rFonts w:ascii="Verdana" w:hAnsi="Verdana" w:cs="Tahoma"/>
          <w:sz w:val="18"/>
          <w:szCs w:val="18"/>
          <w:lang w:eastAsia="es-ES"/>
        </w:rPr>
        <w:t>de precios unitarios</w:t>
      </w:r>
      <w:r w:rsidRPr="00CA1A45">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D289E3" w14:textId="77777777" w:rsidR="002A4ECA" w:rsidRPr="00CA1A45" w:rsidRDefault="002A4ECA" w:rsidP="002A4ECA">
      <w:pPr>
        <w:jc w:val="both"/>
        <w:rPr>
          <w:rFonts w:ascii="Verdana" w:hAnsi="Verdana" w:cs="Tahoma"/>
          <w:color w:val="000000"/>
          <w:sz w:val="18"/>
          <w:szCs w:val="18"/>
          <w:lang w:eastAsia="es-ES"/>
        </w:rPr>
      </w:pPr>
    </w:p>
    <w:p w14:paraId="250081AA" w14:textId="77777777" w:rsidR="002A4ECA" w:rsidRPr="00CA1A45" w:rsidRDefault="002A4ECA" w:rsidP="002A4ECA">
      <w:pPr>
        <w:tabs>
          <w:tab w:val="left" w:pos="560"/>
        </w:tabs>
        <w:jc w:val="both"/>
        <w:rPr>
          <w:rFonts w:ascii="Verdana" w:hAnsi="Verdana" w:cs="Tahoma"/>
          <w:color w:val="000000"/>
          <w:sz w:val="18"/>
          <w:szCs w:val="18"/>
          <w:lang w:eastAsia="es-ES"/>
        </w:rPr>
      </w:pPr>
      <w:r w:rsidRPr="00CA1A45">
        <w:rPr>
          <w:rFonts w:ascii="Verdana" w:hAnsi="Verdana" w:cs="Tahoma"/>
          <w:color w:val="000000"/>
          <w:sz w:val="18"/>
          <w:szCs w:val="18"/>
          <w:lang w:eastAsia="es-ES"/>
        </w:rPr>
        <w:t>Este aporte propio estará sujeto al cronograma de ejecución de obra de la Entidad Ejecutora.</w:t>
      </w:r>
    </w:p>
    <w:p w14:paraId="1F7B1314" w14:textId="77777777" w:rsidR="002A4ECA" w:rsidRPr="00CA1A45" w:rsidRDefault="002A4ECA" w:rsidP="002A4ECA">
      <w:pPr>
        <w:tabs>
          <w:tab w:val="left" w:pos="560"/>
        </w:tabs>
        <w:jc w:val="both"/>
        <w:rPr>
          <w:rFonts w:ascii="Verdana"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2A4ECA" w:rsidRPr="00CA1A45" w14:paraId="6DB35582" w14:textId="77777777" w:rsidTr="00FC3660">
        <w:tc>
          <w:tcPr>
            <w:tcW w:w="584" w:type="dxa"/>
            <w:shd w:val="clear" w:color="auto" w:fill="1F3864" w:themeFill="accent5" w:themeFillShade="80"/>
          </w:tcPr>
          <w:p w14:paraId="4F97A235"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lastRenderedPageBreak/>
              <w:t>N°</w:t>
            </w:r>
          </w:p>
        </w:tc>
        <w:tc>
          <w:tcPr>
            <w:tcW w:w="2385" w:type="dxa"/>
            <w:shd w:val="clear" w:color="auto" w:fill="1F3864" w:themeFill="accent5" w:themeFillShade="80"/>
          </w:tcPr>
          <w:p w14:paraId="0736B116"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CÓDIGO</w:t>
            </w:r>
          </w:p>
        </w:tc>
        <w:tc>
          <w:tcPr>
            <w:tcW w:w="1145" w:type="dxa"/>
            <w:shd w:val="clear" w:color="auto" w:fill="1F3864" w:themeFill="accent5" w:themeFillShade="80"/>
          </w:tcPr>
          <w:p w14:paraId="583446B3"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095" w:type="dxa"/>
            <w:shd w:val="clear" w:color="auto" w:fill="1F3864" w:themeFill="accent5" w:themeFillShade="80"/>
          </w:tcPr>
          <w:p w14:paraId="68891339"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ÍTEM</w:t>
            </w:r>
          </w:p>
        </w:tc>
      </w:tr>
      <w:tr w:rsidR="002A4ECA" w:rsidRPr="00CA1A45" w14:paraId="1D68C860" w14:textId="77777777" w:rsidTr="00FC3660">
        <w:trPr>
          <w:trHeight w:val="370"/>
        </w:trPr>
        <w:tc>
          <w:tcPr>
            <w:tcW w:w="584" w:type="dxa"/>
            <w:shd w:val="clear" w:color="auto" w:fill="BDD6EE" w:themeFill="accent1" w:themeFillTint="66"/>
          </w:tcPr>
          <w:p w14:paraId="13E45A55" w14:textId="77777777" w:rsidR="002A4ECA" w:rsidRPr="00CA1A45" w:rsidRDefault="002A4ECA" w:rsidP="002A4ECA">
            <w:pPr>
              <w:widowControl w:val="0"/>
              <w:autoSpaceDE w:val="0"/>
              <w:autoSpaceDN w:val="0"/>
              <w:rPr>
                <w:rFonts w:ascii="Verdana" w:eastAsia="Arial" w:hAnsi="Verdana" w:cs="Arial"/>
                <w:b/>
                <w:sz w:val="18"/>
                <w:szCs w:val="18"/>
                <w:lang w:val="es-ES"/>
              </w:rPr>
            </w:pPr>
            <w:r w:rsidRPr="00CA1A45">
              <w:rPr>
                <w:rFonts w:ascii="Verdana" w:eastAsia="Arial" w:hAnsi="Verdana" w:cs="Arial"/>
                <w:b/>
                <w:sz w:val="18"/>
                <w:szCs w:val="18"/>
                <w:lang w:val="es-ES"/>
              </w:rPr>
              <w:t>17</w:t>
            </w:r>
          </w:p>
        </w:tc>
        <w:tc>
          <w:tcPr>
            <w:tcW w:w="2385" w:type="dxa"/>
            <w:shd w:val="clear" w:color="auto" w:fill="BDD6EE" w:themeFill="accent1" w:themeFillTint="66"/>
            <w:vAlign w:val="center"/>
          </w:tcPr>
          <w:p w14:paraId="3A6A3D54"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18BFA02D"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w:t>
            </w:r>
          </w:p>
        </w:tc>
        <w:tc>
          <w:tcPr>
            <w:tcW w:w="5095" w:type="dxa"/>
            <w:shd w:val="clear" w:color="auto" w:fill="BDD6EE" w:themeFill="accent1" w:themeFillTint="66"/>
            <w:vAlign w:val="center"/>
          </w:tcPr>
          <w:p w14:paraId="0A709DF7"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lang w:val="es-ES"/>
              </w:rPr>
            </w:pPr>
            <w:r w:rsidRPr="00CA1A45">
              <w:rPr>
                <w:rFonts w:ascii="Verdana" w:eastAsia="Arial" w:hAnsi="Verdana" w:cs="Tahoma"/>
                <w:b/>
                <w:bCs/>
                <w:color w:val="000000" w:themeColor="text1"/>
                <w:sz w:val="18"/>
                <w:szCs w:val="18"/>
                <w:lang w:val="es-ES"/>
              </w:rPr>
              <w:t>BAJANTE DE PVC 3"</w:t>
            </w:r>
          </w:p>
        </w:tc>
      </w:tr>
    </w:tbl>
    <w:p w14:paraId="0B386A11" w14:textId="77777777" w:rsidR="00FC3660" w:rsidRDefault="00FC3660" w:rsidP="002A4ECA">
      <w:pPr>
        <w:widowControl w:val="0"/>
        <w:autoSpaceDE w:val="0"/>
        <w:autoSpaceDN w:val="0"/>
        <w:jc w:val="both"/>
        <w:rPr>
          <w:rFonts w:ascii="Verdana" w:eastAsia="Arial" w:hAnsi="Verdana" w:cs="Arial"/>
          <w:b/>
          <w:sz w:val="18"/>
          <w:szCs w:val="18"/>
        </w:rPr>
      </w:pPr>
    </w:p>
    <w:p w14:paraId="57DBD4D4"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2780AD9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E8F8ABD" w14:textId="77777777" w:rsidR="002A4ECA" w:rsidRPr="00CA1A45" w:rsidRDefault="002A4ECA" w:rsidP="002A4ECA">
      <w:pPr>
        <w:widowControl w:val="0"/>
        <w:autoSpaceDE w:val="0"/>
        <w:autoSpaceDN w:val="0"/>
        <w:jc w:val="both"/>
        <w:rPr>
          <w:rFonts w:ascii="Verdana" w:eastAsia="Arial" w:hAnsi="Verdana" w:cs="Arial"/>
          <w:sz w:val="18"/>
          <w:szCs w:val="18"/>
        </w:rPr>
      </w:pPr>
    </w:p>
    <w:p w14:paraId="33CA4030"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710D4ED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697AE42"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p>
    <w:p w14:paraId="2404ED86" w14:textId="77777777" w:rsidR="002A4ECA" w:rsidRPr="00CA1A45" w:rsidRDefault="002A4ECA" w:rsidP="002A4ECA">
      <w:pPr>
        <w:widowControl w:val="0"/>
        <w:tabs>
          <w:tab w:val="left" w:pos="8711"/>
        </w:tabs>
        <w:autoSpaceDE w:val="0"/>
        <w:autoSpaceDN w:val="0"/>
        <w:rPr>
          <w:rFonts w:ascii="Verdana" w:eastAsia="Arial" w:hAnsi="Verdana" w:cs="Tahoma"/>
          <w:b/>
          <w:sz w:val="18"/>
          <w:szCs w:val="18"/>
        </w:rPr>
      </w:pPr>
      <w:r w:rsidRPr="00CA1A45">
        <w:rPr>
          <w:rFonts w:ascii="Verdana" w:eastAsia="Arial" w:hAnsi="Verdana" w:cs="Tahoma"/>
          <w:b/>
          <w:sz w:val="18"/>
          <w:szCs w:val="18"/>
        </w:rPr>
        <w:t>FORMA DE EJECUCIÓN. -</w:t>
      </w:r>
    </w:p>
    <w:p w14:paraId="6C18F57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48D8A29"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14F9F5BA"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Criterios de Control, Aceptación y Rechazo</w:t>
      </w:r>
    </w:p>
    <w:p w14:paraId="5454A833"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4EC59F3E" w14:textId="77777777" w:rsidR="002A4ECA" w:rsidRPr="00CA1A45" w:rsidRDefault="002A4ECA" w:rsidP="002A4ECA">
      <w:pPr>
        <w:widowControl w:val="0"/>
        <w:autoSpaceDE w:val="0"/>
        <w:autoSpaceDN w:val="0"/>
        <w:jc w:val="both"/>
        <w:rPr>
          <w:rFonts w:ascii="Verdana" w:eastAsia="Arial" w:hAnsi="Verdana" w:cs="Tahoma"/>
          <w:sz w:val="18"/>
          <w:szCs w:val="18"/>
        </w:rPr>
      </w:pPr>
    </w:p>
    <w:p w14:paraId="0E7AEAE3"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1C91C662"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Tahoma"/>
          <w:sz w:val="18"/>
          <w:szCs w:val="18"/>
        </w:rPr>
        <w:t>La bajante de pvc 3" se medirán, en</w:t>
      </w:r>
      <w:r w:rsidRPr="00CA1A45">
        <w:rPr>
          <w:rFonts w:ascii="Verdana" w:eastAsia="Arial" w:hAnsi="Verdana" w:cs="Arial"/>
          <w:sz w:val="18"/>
          <w:szCs w:val="18"/>
        </w:rPr>
        <w:t xml:space="preserve"> </w:t>
      </w:r>
      <w:r w:rsidRPr="00CA1A45">
        <w:rPr>
          <w:rFonts w:ascii="Verdana" w:eastAsia="Arial" w:hAnsi="Verdana" w:cs="Arial"/>
          <w:b/>
          <w:sz w:val="18"/>
          <w:szCs w:val="18"/>
        </w:rPr>
        <w:t>Metros</w:t>
      </w:r>
      <w:r w:rsidRPr="00CA1A45">
        <w:rPr>
          <w:rFonts w:ascii="Verdana" w:eastAsia="Arial" w:hAnsi="Verdana" w:cs="Arial"/>
          <w:sz w:val="18"/>
          <w:szCs w:val="18"/>
        </w:rPr>
        <w:t xml:space="preserve">, tomando en cuenta únicamente las longitudes netas instaladas. </w:t>
      </w:r>
    </w:p>
    <w:p w14:paraId="1F744EC2"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4BFE21F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F6926F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008BAB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Este aporte propio estará sujeto al cronograma de ejecución de obra de la Entidad Ejecutora.</w:t>
      </w:r>
    </w:p>
    <w:p w14:paraId="59EF77A9" w14:textId="77777777" w:rsidR="002A4ECA" w:rsidRPr="00CA1A45" w:rsidRDefault="002A4ECA" w:rsidP="002A4ECA">
      <w:pPr>
        <w:widowControl w:val="0"/>
        <w:autoSpaceDE w:val="0"/>
        <w:autoSpaceDN w:val="0"/>
        <w:jc w:val="both"/>
        <w:rPr>
          <w:rFonts w:ascii="Verdana" w:eastAsia="Arial" w:hAnsi="Verdana" w:cs="Arial"/>
          <w:sz w:val="18"/>
          <w:szCs w:val="18"/>
        </w:rPr>
      </w:pPr>
    </w:p>
    <w:tbl>
      <w:tblPr>
        <w:tblStyle w:val="Tablaconcuadrcula14"/>
        <w:tblW w:w="9351" w:type="dxa"/>
        <w:tblLook w:val="04A0" w:firstRow="1" w:lastRow="0" w:firstColumn="1" w:lastColumn="0" w:noHBand="0" w:noVBand="1"/>
      </w:tblPr>
      <w:tblGrid>
        <w:gridCol w:w="584"/>
        <w:gridCol w:w="2385"/>
        <w:gridCol w:w="1145"/>
        <w:gridCol w:w="5237"/>
      </w:tblGrid>
      <w:tr w:rsidR="002A4ECA" w:rsidRPr="00CA1A45" w14:paraId="49B24BAF" w14:textId="77777777" w:rsidTr="00FC3660">
        <w:tc>
          <w:tcPr>
            <w:tcW w:w="584" w:type="dxa"/>
            <w:shd w:val="clear" w:color="auto" w:fill="1F3864" w:themeFill="accent5" w:themeFillShade="80"/>
          </w:tcPr>
          <w:p w14:paraId="52CE7A4A"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5636584D"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CÓDIGO</w:t>
            </w:r>
          </w:p>
        </w:tc>
        <w:tc>
          <w:tcPr>
            <w:tcW w:w="1145" w:type="dxa"/>
            <w:shd w:val="clear" w:color="auto" w:fill="1F3864" w:themeFill="accent5" w:themeFillShade="80"/>
          </w:tcPr>
          <w:p w14:paraId="7DE65FA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237" w:type="dxa"/>
            <w:shd w:val="clear" w:color="auto" w:fill="1F3864" w:themeFill="accent5" w:themeFillShade="80"/>
          </w:tcPr>
          <w:p w14:paraId="09EFA5A4"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ÍTEM</w:t>
            </w:r>
          </w:p>
        </w:tc>
      </w:tr>
      <w:tr w:rsidR="002A4ECA" w:rsidRPr="00CA1A45" w14:paraId="38B09B74" w14:textId="77777777" w:rsidTr="00FC3660">
        <w:trPr>
          <w:trHeight w:val="370"/>
        </w:trPr>
        <w:tc>
          <w:tcPr>
            <w:tcW w:w="584" w:type="dxa"/>
            <w:shd w:val="clear" w:color="auto" w:fill="BDD6EE" w:themeFill="accent1" w:themeFillTint="66"/>
          </w:tcPr>
          <w:p w14:paraId="580E60E0"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18</w:t>
            </w:r>
          </w:p>
        </w:tc>
        <w:tc>
          <w:tcPr>
            <w:tcW w:w="2385" w:type="dxa"/>
            <w:shd w:val="clear" w:color="auto" w:fill="BDD6EE" w:themeFill="accent1" w:themeFillTint="66"/>
            <w:vAlign w:val="center"/>
          </w:tcPr>
          <w:p w14:paraId="3AA74538"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3E175900"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w:t>
            </w:r>
          </w:p>
        </w:tc>
        <w:tc>
          <w:tcPr>
            <w:tcW w:w="5237" w:type="dxa"/>
            <w:shd w:val="clear" w:color="auto" w:fill="BDD6EE" w:themeFill="accent1" w:themeFillTint="66"/>
            <w:vAlign w:val="center"/>
          </w:tcPr>
          <w:p w14:paraId="20BE1ECE"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lang w:val="es-ES"/>
              </w:rPr>
            </w:pPr>
            <w:r w:rsidRPr="00CA1A45">
              <w:rPr>
                <w:rFonts w:ascii="Verdana" w:eastAsia="Arial" w:hAnsi="Verdana" w:cs="Tahoma"/>
                <w:b/>
                <w:bCs/>
                <w:sz w:val="18"/>
                <w:szCs w:val="18"/>
                <w:lang w:val="es-ES"/>
              </w:rPr>
              <w:t>BOTAGUAS DE LADRILLO CERÁMICO</w:t>
            </w:r>
          </w:p>
        </w:tc>
      </w:tr>
    </w:tbl>
    <w:p w14:paraId="04A16035" w14:textId="77777777" w:rsidR="00FC3660" w:rsidRDefault="00FC3660" w:rsidP="002A4ECA">
      <w:pPr>
        <w:widowControl w:val="0"/>
        <w:autoSpaceDE w:val="0"/>
        <w:autoSpaceDN w:val="0"/>
        <w:jc w:val="both"/>
        <w:rPr>
          <w:rFonts w:ascii="Verdana" w:eastAsia="Arial" w:hAnsi="Verdana" w:cs="Arial"/>
          <w:b/>
          <w:sz w:val="18"/>
          <w:szCs w:val="18"/>
        </w:rPr>
      </w:pPr>
    </w:p>
    <w:p w14:paraId="6A488A14"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7BE6126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445D0443" w14:textId="77777777" w:rsidR="002A4ECA" w:rsidRPr="00CA1A45" w:rsidRDefault="002A4ECA" w:rsidP="002A4ECA">
      <w:pPr>
        <w:widowControl w:val="0"/>
        <w:autoSpaceDE w:val="0"/>
        <w:autoSpaceDN w:val="0"/>
        <w:jc w:val="both"/>
        <w:rPr>
          <w:rFonts w:ascii="Verdana" w:eastAsia="Arial" w:hAnsi="Verdana" w:cs="Arial"/>
          <w:sz w:val="18"/>
          <w:szCs w:val="18"/>
        </w:rPr>
      </w:pPr>
    </w:p>
    <w:p w14:paraId="3F794825"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2AD18A0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3AA3A64"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p>
    <w:p w14:paraId="748ED91B" w14:textId="77777777" w:rsidR="002A4ECA" w:rsidRPr="00CA1A45" w:rsidRDefault="002A4ECA" w:rsidP="002A4ECA">
      <w:pPr>
        <w:widowControl w:val="0"/>
        <w:tabs>
          <w:tab w:val="left" w:pos="8711"/>
        </w:tabs>
        <w:autoSpaceDE w:val="0"/>
        <w:autoSpaceDN w:val="0"/>
        <w:rPr>
          <w:rFonts w:ascii="Verdana" w:eastAsia="Arial" w:hAnsi="Verdana" w:cs="Tahoma"/>
          <w:b/>
          <w:sz w:val="18"/>
          <w:szCs w:val="18"/>
        </w:rPr>
      </w:pPr>
      <w:r w:rsidRPr="00CA1A45">
        <w:rPr>
          <w:rFonts w:ascii="Verdana" w:eastAsia="Arial" w:hAnsi="Verdana" w:cs="Tahoma"/>
          <w:b/>
          <w:sz w:val="18"/>
          <w:szCs w:val="18"/>
        </w:rPr>
        <w:t>FORMA DE EJECUCIÓN. -</w:t>
      </w:r>
    </w:p>
    <w:p w14:paraId="272BC54A" w14:textId="77777777" w:rsidR="002A4ECA" w:rsidRPr="00CA1A45" w:rsidRDefault="002A4ECA" w:rsidP="002A4ECA">
      <w:pPr>
        <w:widowControl w:val="0"/>
        <w:tabs>
          <w:tab w:val="left" w:pos="0"/>
        </w:tabs>
        <w:autoSpaceDE w:val="0"/>
        <w:autoSpaceDN w:val="0"/>
        <w:jc w:val="both"/>
        <w:rPr>
          <w:rFonts w:ascii="Verdana" w:eastAsia="Arial" w:hAnsi="Verdana" w:cs="Tahoma"/>
          <w:sz w:val="18"/>
          <w:szCs w:val="18"/>
        </w:rPr>
      </w:pPr>
      <w:r w:rsidRPr="00CA1A45">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53C71B0"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p>
    <w:p w14:paraId="0AE2438F"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De la misma forma, la superficie o muro donde se asentarán las piezas de botaguas deberá estar </w:t>
      </w:r>
      <w:r w:rsidRPr="00CA1A45">
        <w:rPr>
          <w:rFonts w:ascii="Verdana" w:eastAsia="Arial" w:hAnsi="Verdana" w:cs="Tahoma"/>
          <w:sz w:val="18"/>
          <w:szCs w:val="18"/>
        </w:rPr>
        <w:lastRenderedPageBreak/>
        <w:t>geométricamente uniformes, limpias, libres de cualquier sustancia que perjudique su correcto asentamiento.</w:t>
      </w:r>
    </w:p>
    <w:p w14:paraId="25467787"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p>
    <w:p w14:paraId="1B6440D3"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El mortero de cemento para las juntas tendrá una dosificación de 1:4, las piezas serán colocados en hileras perfectamente horizontales, a plomada</w:t>
      </w:r>
      <w:r w:rsidRPr="00CA1A45">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CA1A45">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CA1A45">
        <w:rPr>
          <w:rFonts w:ascii="Verdana" w:eastAsia="Arial" w:hAnsi="Verdana" w:cs="Arial"/>
          <w:kern w:val="28"/>
          <w:sz w:val="18"/>
          <w:szCs w:val="18"/>
        </w:rPr>
        <w:t xml:space="preserve"> </w:t>
      </w:r>
    </w:p>
    <w:p w14:paraId="70179CC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54E5FB4B"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5E66243"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2545B0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935590A" w14:textId="77777777" w:rsidR="002A4ECA" w:rsidRPr="00CA1A45" w:rsidRDefault="002A4ECA" w:rsidP="002A4ECA">
      <w:pPr>
        <w:widowControl w:val="0"/>
        <w:autoSpaceDE w:val="0"/>
        <w:autoSpaceDN w:val="0"/>
        <w:jc w:val="both"/>
        <w:rPr>
          <w:rFonts w:ascii="Verdana" w:eastAsia="Arial" w:hAnsi="Verdana" w:cs="Arial"/>
          <w:kern w:val="28"/>
          <w:sz w:val="18"/>
          <w:szCs w:val="18"/>
          <w:highlight w:val="yellow"/>
        </w:rPr>
      </w:pPr>
    </w:p>
    <w:p w14:paraId="4EA59645" w14:textId="77777777" w:rsidR="002A4ECA" w:rsidRPr="00CA1A45" w:rsidRDefault="002A4ECA" w:rsidP="002A4ECA">
      <w:pPr>
        <w:widowControl w:val="0"/>
        <w:tabs>
          <w:tab w:val="left" w:pos="8711"/>
        </w:tabs>
        <w:autoSpaceDE w:val="0"/>
        <w:autoSpaceDN w:val="0"/>
        <w:spacing w:after="120"/>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4182B367"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E294431" w14:textId="77777777" w:rsidR="002A4ECA" w:rsidRPr="00CA1A45" w:rsidRDefault="002A4ECA" w:rsidP="002A4ECA">
      <w:pPr>
        <w:widowControl w:val="0"/>
        <w:autoSpaceDE w:val="0"/>
        <w:autoSpaceDN w:val="0"/>
        <w:rPr>
          <w:rFonts w:ascii="Verdana" w:eastAsia="Arial" w:hAnsi="Verdana" w:cs="Arial"/>
          <w:kern w:val="28"/>
          <w:sz w:val="18"/>
          <w:szCs w:val="18"/>
        </w:rPr>
      </w:pPr>
    </w:p>
    <w:p w14:paraId="2029FA79"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057AB24D"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4F16EC3E"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botagua de ladrillo cerámico se medirá en </w:t>
      </w:r>
      <w:r w:rsidRPr="00CA1A45">
        <w:rPr>
          <w:rFonts w:ascii="Verdana" w:eastAsia="Arial" w:hAnsi="Verdana" w:cs="Tahoma"/>
          <w:b/>
          <w:sz w:val="18"/>
          <w:szCs w:val="18"/>
        </w:rPr>
        <w:t>Metros</w:t>
      </w:r>
      <w:r w:rsidRPr="00CA1A45">
        <w:rPr>
          <w:rFonts w:ascii="Verdana" w:eastAsia="Arial" w:hAnsi="Verdana" w:cs="Tahoma"/>
          <w:sz w:val="18"/>
          <w:szCs w:val="18"/>
        </w:rPr>
        <w:t>, tomando en cuenta únicamente la longitud neta ejecutada y autorizada.</w:t>
      </w:r>
    </w:p>
    <w:p w14:paraId="3D71F02C"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5717A62B"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414EA5D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13C603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443687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Este aporte propio estará sujeto al cronograma de ejecución de obra de la Entidad Ejecutora.</w:t>
      </w:r>
    </w:p>
    <w:p w14:paraId="290C1C5D" w14:textId="77777777" w:rsidR="002A4ECA" w:rsidRPr="00CA1A45" w:rsidRDefault="002A4ECA" w:rsidP="002A4ECA">
      <w:pPr>
        <w:widowControl w:val="0"/>
        <w:autoSpaceDE w:val="0"/>
        <w:autoSpaceDN w:val="0"/>
        <w:jc w:val="both"/>
        <w:rPr>
          <w:rFonts w:ascii="Verdana" w:eastAsia="Arial" w:hAnsi="Verdana" w:cs="Arial"/>
          <w:b/>
          <w:sz w:val="18"/>
          <w:szCs w:val="18"/>
          <w:lang w:val="es-ES_tradnl"/>
        </w:rPr>
      </w:pPr>
    </w:p>
    <w:tbl>
      <w:tblPr>
        <w:tblStyle w:val="Tablaconcuadrcula8"/>
        <w:tblW w:w="9351" w:type="dxa"/>
        <w:tblLook w:val="04A0" w:firstRow="1" w:lastRow="0" w:firstColumn="1" w:lastColumn="0" w:noHBand="0" w:noVBand="1"/>
      </w:tblPr>
      <w:tblGrid>
        <w:gridCol w:w="584"/>
        <w:gridCol w:w="2385"/>
        <w:gridCol w:w="1145"/>
        <w:gridCol w:w="5237"/>
      </w:tblGrid>
      <w:tr w:rsidR="002A4ECA" w:rsidRPr="00CA1A45" w14:paraId="716CAF9A" w14:textId="77777777" w:rsidTr="00FC3660">
        <w:tc>
          <w:tcPr>
            <w:tcW w:w="584" w:type="dxa"/>
            <w:shd w:val="clear" w:color="auto" w:fill="1F3864" w:themeFill="accent5" w:themeFillShade="80"/>
          </w:tcPr>
          <w:p w14:paraId="50A8ED6A" w14:textId="77777777" w:rsidR="002A4ECA" w:rsidRPr="00CA1A45" w:rsidRDefault="002A4ECA" w:rsidP="002A4ECA">
            <w:pPr>
              <w:widowControl w:val="0"/>
              <w:autoSpaceDE w:val="0"/>
              <w:autoSpaceDN w:val="0"/>
              <w:jc w:val="center"/>
              <w:rPr>
                <w:rFonts w:ascii="Verdana" w:eastAsia="Arial" w:hAnsi="Verdana" w:cs="Arial"/>
                <w:b/>
                <w:sz w:val="18"/>
                <w:szCs w:val="18"/>
                <w:lang w:val="es-ES_tradnl"/>
              </w:rPr>
            </w:pPr>
            <w:r w:rsidRPr="00CA1A45">
              <w:rPr>
                <w:rFonts w:ascii="Verdana" w:eastAsia="Arial" w:hAnsi="Verdana" w:cs="Arial"/>
                <w:b/>
                <w:sz w:val="18"/>
                <w:szCs w:val="18"/>
                <w:lang w:val="es-ES_tradnl"/>
              </w:rPr>
              <w:t>N°</w:t>
            </w:r>
          </w:p>
        </w:tc>
        <w:tc>
          <w:tcPr>
            <w:tcW w:w="2385" w:type="dxa"/>
            <w:shd w:val="clear" w:color="auto" w:fill="1F3864" w:themeFill="accent5" w:themeFillShade="80"/>
          </w:tcPr>
          <w:p w14:paraId="7BA8DCF3"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_tradnl"/>
              </w:rPr>
            </w:pPr>
            <w:r w:rsidRPr="00CA1A45">
              <w:rPr>
                <w:rFonts w:ascii="Verdana" w:eastAsia="Arial" w:hAnsi="Verdana" w:cs="Arial"/>
                <w:b/>
                <w:sz w:val="18"/>
                <w:szCs w:val="18"/>
                <w:lang w:val="es-ES_tradnl"/>
              </w:rPr>
              <w:t>CODIGO</w:t>
            </w:r>
          </w:p>
        </w:tc>
        <w:tc>
          <w:tcPr>
            <w:tcW w:w="1145" w:type="dxa"/>
            <w:shd w:val="clear" w:color="auto" w:fill="1F3864" w:themeFill="accent5" w:themeFillShade="80"/>
          </w:tcPr>
          <w:p w14:paraId="18314BEB" w14:textId="77777777" w:rsidR="002A4ECA" w:rsidRPr="00CA1A45" w:rsidRDefault="002A4ECA" w:rsidP="002A4ECA">
            <w:pPr>
              <w:widowControl w:val="0"/>
              <w:autoSpaceDE w:val="0"/>
              <w:autoSpaceDN w:val="0"/>
              <w:jc w:val="center"/>
              <w:rPr>
                <w:rFonts w:ascii="Verdana" w:eastAsia="Arial" w:hAnsi="Verdana" w:cs="Arial"/>
                <w:b/>
                <w:sz w:val="18"/>
                <w:szCs w:val="18"/>
                <w:lang w:val="es-ES_tradnl"/>
              </w:rPr>
            </w:pPr>
            <w:r w:rsidRPr="00CA1A45">
              <w:rPr>
                <w:rFonts w:ascii="Verdana" w:eastAsia="Arial" w:hAnsi="Verdana" w:cs="Arial"/>
                <w:b/>
                <w:sz w:val="18"/>
                <w:szCs w:val="18"/>
                <w:lang w:val="es-ES_tradnl"/>
              </w:rPr>
              <w:t>UNIDAD</w:t>
            </w:r>
          </w:p>
        </w:tc>
        <w:tc>
          <w:tcPr>
            <w:tcW w:w="5237" w:type="dxa"/>
            <w:shd w:val="clear" w:color="auto" w:fill="1F3864" w:themeFill="accent5" w:themeFillShade="80"/>
          </w:tcPr>
          <w:p w14:paraId="363A30BE" w14:textId="77777777" w:rsidR="002A4ECA" w:rsidRPr="00CA1A45" w:rsidRDefault="002A4ECA" w:rsidP="002A4ECA">
            <w:pPr>
              <w:widowControl w:val="0"/>
              <w:autoSpaceDE w:val="0"/>
              <w:autoSpaceDN w:val="0"/>
              <w:jc w:val="center"/>
              <w:rPr>
                <w:rFonts w:ascii="Verdana" w:eastAsia="Arial" w:hAnsi="Verdana" w:cs="Arial"/>
                <w:b/>
                <w:sz w:val="18"/>
                <w:szCs w:val="18"/>
                <w:lang w:val="es-ES_tradnl"/>
              </w:rPr>
            </w:pPr>
            <w:r w:rsidRPr="00CA1A45">
              <w:rPr>
                <w:rFonts w:ascii="Verdana" w:eastAsia="Arial" w:hAnsi="Verdana" w:cs="Arial"/>
                <w:b/>
                <w:sz w:val="18"/>
                <w:szCs w:val="18"/>
                <w:lang w:val="es-ES_tradnl"/>
              </w:rPr>
              <w:t>ITEM</w:t>
            </w:r>
          </w:p>
        </w:tc>
      </w:tr>
      <w:tr w:rsidR="002A4ECA" w:rsidRPr="00CA1A45" w14:paraId="104636BE" w14:textId="77777777" w:rsidTr="00FC3660">
        <w:tc>
          <w:tcPr>
            <w:tcW w:w="584" w:type="dxa"/>
            <w:shd w:val="clear" w:color="auto" w:fill="BDD6EE" w:themeFill="accent1" w:themeFillTint="66"/>
          </w:tcPr>
          <w:p w14:paraId="7199AB31" w14:textId="77777777" w:rsidR="002A4ECA" w:rsidRPr="00CA1A45" w:rsidRDefault="002A4ECA" w:rsidP="002A4ECA">
            <w:pPr>
              <w:widowControl w:val="0"/>
              <w:autoSpaceDE w:val="0"/>
              <w:autoSpaceDN w:val="0"/>
              <w:jc w:val="center"/>
              <w:rPr>
                <w:rFonts w:ascii="Verdana" w:eastAsia="Arial" w:hAnsi="Verdana" w:cs="Arial"/>
                <w:b/>
                <w:sz w:val="18"/>
                <w:szCs w:val="18"/>
                <w:lang w:val="es-ES_tradnl"/>
              </w:rPr>
            </w:pPr>
            <w:r w:rsidRPr="00CA1A45">
              <w:rPr>
                <w:rFonts w:ascii="Verdana" w:eastAsia="Arial" w:hAnsi="Verdana" w:cs="Arial"/>
                <w:b/>
                <w:sz w:val="18"/>
                <w:szCs w:val="18"/>
                <w:lang w:val="es-ES_tradnl"/>
              </w:rPr>
              <w:t>19</w:t>
            </w:r>
          </w:p>
        </w:tc>
        <w:tc>
          <w:tcPr>
            <w:tcW w:w="2385" w:type="dxa"/>
            <w:shd w:val="clear" w:color="auto" w:fill="BDD6EE" w:themeFill="accent1" w:themeFillTint="66"/>
            <w:vAlign w:val="center"/>
          </w:tcPr>
          <w:p w14:paraId="2F496792" w14:textId="77777777" w:rsidR="002A4ECA" w:rsidRPr="00CA1A45" w:rsidRDefault="002A4ECA" w:rsidP="002A4ECA">
            <w:pPr>
              <w:widowControl w:val="0"/>
              <w:autoSpaceDE w:val="0"/>
              <w:autoSpaceDN w:val="0"/>
              <w:jc w:val="center"/>
              <w:rPr>
                <w:rFonts w:ascii="Verdana" w:eastAsia="Arial" w:hAnsi="Verdana" w:cs="Arial"/>
                <w:b/>
                <w:sz w:val="18"/>
                <w:szCs w:val="18"/>
                <w:lang w:val="es-ES_tradnl"/>
              </w:rPr>
            </w:pPr>
            <w:r w:rsidRPr="00CA1A45">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2E170DC1" w14:textId="77777777" w:rsidR="002A4ECA" w:rsidRPr="00CA1A45" w:rsidRDefault="002A4ECA" w:rsidP="002A4ECA">
            <w:pPr>
              <w:widowControl w:val="0"/>
              <w:autoSpaceDE w:val="0"/>
              <w:autoSpaceDN w:val="0"/>
              <w:jc w:val="center"/>
              <w:rPr>
                <w:rFonts w:ascii="Verdana" w:eastAsia="Arial" w:hAnsi="Verdana" w:cs="Arial"/>
                <w:b/>
                <w:sz w:val="18"/>
                <w:szCs w:val="18"/>
                <w:lang w:val="es-ES_tradnl"/>
              </w:rPr>
            </w:pPr>
            <w:r w:rsidRPr="00CA1A45">
              <w:rPr>
                <w:rFonts w:ascii="Verdana" w:eastAsia="Arial" w:hAnsi="Verdana" w:cs="Arial"/>
                <w:b/>
                <w:sz w:val="18"/>
                <w:szCs w:val="18"/>
                <w:lang w:val="es-ES_tradnl"/>
              </w:rPr>
              <w:t>M2</w:t>
            </w:r>
          </w:p>
        </w:tc>
        <w:tc>
          <w:tcPr>
            <w:tcW w:w="5237" w:type="dxa"/>
            <w:shd w:val="clear" w:color="auto" w:fill="BDD6EE" w:themeFill="accent1" w:themeFillTint="66"/>
          </w:tcPr>
          <w:p w14:paraId="4577640E"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lang w:val="es-ES_tradnl"/>
              </w:rPr>
            </w:pPr>
            <w:r w:rsidRPr="00CA1A45">
              <w:rPr>
                <w:rFonts w:ascii="Verdana" w:eastAsia="Arial" w:hAnsi="Verdana" w:cs="Tahoma"/>
                <w:b/>
                <w:bCs/>
                <w:sz w:val="18"/>
                <w:szCs w:val="18"/>
                <w:lang w:val="es-ES_tradnl"/>
              </w:rPr>
              <w:t>EMPEDRADO Y CONTRAPISO DE CEMENTO</w:t>
            </w:r>
          </w:p>
        </w:tc>
      </w:tr>
    </w:tbl>
    <w:p w14:paraId="278F39F4" w14:textId="77777777" w:rsidR="00FC3660" w:rsidRDefault="00FC3660" w:rsidP="002A4ECA">
      <w:pPr>
        <w:widowControl w:val="0"/>
        <w:autoSpaceDE w:val="0"/>
        <w:autoSpaceDN w:val="0"/>
        <w:jc w:val="both"/>
        <w:rPr>
          <w:rFonts w:ascii="Verdana" w:eastAsia="Arial" w:hAnsi="Verdana" w:cs="Arial"/>
          <w:b/>
          <w:sz w:val="18"/>
          <w:szCs w:val="18"/>
          <w:lang w:val="es-ES_tradnl"/>
        </w:rPr>
      </w:pPr>
    </w:p>
    <w:p w14:paraId="70AEDFB4" w14:textId="77777777" w:rsidR="002A4ECA" w:rsidRPr="00CA1A45" w:rsidRDefault="002A4ECA" w:rsidP="002A4ECA">
      <w:pPr>
        <w:widowControl w:val="0"/>
        <w:autoSpaceDE w:val="0"/>
        <w:autoSpaceDN w:val="0"/>
        <w:jc w:val="both"/>
        <w:rPr>
          <w:rFonts w:ascii="Verdana" w:eastAsia="Arial" w:hAnsi="Verdana" w:cs="Arial"/>
          <w:b/>
          <w:sz w:val="18"/>
          <w:szCs w:val="18"/>
          <w:lang w:val="es-ES_tradnl"/>
        </w:rPr>
      </w:pPr>
      <w:r w:rsidRPr="00CA1A45">
        <w:rPr>
          <w:rFonts w:ascii="Verdana" w:eastAsia="Arial" w:hAnsi="Verdana" w:cs="Arial"/>
          <w:b/>
          <w:sz w:val="18"/>
          <w:szCs w:val="18"/>
          <w:lang w:val="es-ES_tradnl"/>
        </w:rPr>
        <w:t>DESCRIPCIÓN. –</w:t>
      </w:r>
    </w:p>
    <w:p w14:paraId="7FC8DD92" w14:textId="77777777" w:rsidR="002A4ECA" w:rsidRPr="00CA1A45" w:rsidRDefault="002A4ECA" w:rsidP="002A4ECA">
      <w:pPr>
        <w:widowControl w:val="0"/>
        <w:autoSpaceDE w:val="0"/>
        <w:autoSpaceDN w:val="0"/>
        <w:jc w:val="both"/>
        <w:rPr>
          <w:rFonts w:ascii="Verdana" w:eastAsia="Arial" w:hAnsi="Verdana" w:cs="Tahoma"/>
          <w:sz w:val="18"/>
          <w:szCs w:val="18"/>
          <w:lang w:val="es-ES_tradnl"/>
        </w:rPr>
      </w:pPr>
      <w:r w:rsidRPr="00CA1A45">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57E91A81" w14:textId="77777777" w:rsidR="002A4ECA" w:rsidRPr="00CA1A45" w:rsidRDefault="002A4ECA" w:rsidP="002A4ECA">
      <w:pPr>
        <w:widowControl w:val="0"/>
        <w:autoSpaceDE w:val="0"/>
        <w:autoSpaceDN w:val="0"/>
        <w:jc w:val="both"/>
        <w:rPr>
          <w:rFonts w:ascii="Verdana" w:eastAsia="Arial" w:hAnsi="Verdana" w:cs="Arial"/>
          <w:sz w:val="18"/>
          <w:szCs w:val="18"/>
          <w:lang w:val="es-ES_tradnl"/>
        </w:rPr>
      </w:pPr>
    </w:p>
    <w:p w14:paraId="24AAB96E" w14:textId="77777777" w:rsidR="002A4ECA" w:rsidRPr="00CA1A45" w:rsidRDefault="002A4ECA" w:rsidP="002A4ECA">
      <w:pPr>
        <w:widowControl w:val="0"/>
        <w:autoSpaceDE w:val="0"/>
        <w:autoSpaceDN w:val="0"/>
        <w:jc w:val="both"/>
        <w:rPr>
          <w:rFonts w:ascii="Verdana" w:eastAsia="Arial" w:hAnsi="Verdana" w:cs="Arial"/>
          <w:b/>
          <w:sz w:val="18"/>
          <w:szCs w:val="18"/>
          <w:lang w:val="es-ES_tradnl"/>
        </w:rPr>
      </w:pPr>
      <w:r w:rsidRPr="00CA1A45">
        <w:rPr>
          <w:rFonts w:ascii="Verdana" w:eastAsia="Arial" w:hAnsi="Verdana" w:cs="Arial"/>
          <w:b/>
          <w:sz w:val="18"/>
          <w:szCs w:val="18"/>
          <w:lang w:val="es-ES_tradnl"/>
        </w:rPr>
        <w:t>MATERIALES, HERRAMIENTAS Y EQUIPO. -</w:t>
      </w:r>
    </w:p>
    <w:p w14:paraId="4498806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lang w:val="es-ES_tradnl"/>
        </w:rPr>
      </w:pPr>
      <w:r w:rsidRPr="00CA1A45">
        <w:rPr>
          <w:rFonts w:ascii="Verdana" w:eastAsia="Arial" w:hAnsi="Verdana" w:cs="Tahoma"/>
          <w:sz w:val="18"/>
          <w:szCs w:val="18"/>
          <w:lang w:val="es-ES_tradnl"/>
        </w:rPr>
        <w:t xml:space="preserve">La </w:t>
      </w:r>
      <w:r w:rsidRPr="00CA1A45">
        <w:rPr>
          <w:rFonts w:ascii="Verdana" w:eastAsia="Arial" w:hAnsi="Verdana" w:cs="Arial"/>
          <w:sz w:val="18"/>
          <w:szCs w:val="18"/>
          <w:lang w:val="es-ES_tradnl"/>
        </w:rPr>
        <w:t>Entidad Ejecutora</w:t>
      </w:r>
      <w:r w:rsidRPr="00CA1A45">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29821E1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lang w:val="es-ES_tradnl"/>
        </w:rPr>
      </w:pPr>
    </w:p>
    <w:p w14:paraId="7FCA620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lang w:val="es-ES_tradnl"/>
        </w:rPr>
      </w:pPr>
      <w:r w:rsidRPr="00CA1A45">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121F8D6C" w14:textId="77777777" w:rsidR="002A4ECA" w:rsidRPr="00CA1A45" w:rsidRDefault="002A4ECA" w:rsidP="002A4ECA">
      <w:pPr>
        <w:widowControl w:val="0"/>
        <w:autoSpaceDE w:val="0"/>
        <w:autoSpaceDN w:val="0"/>
        <w:jc w:val="both"/>
        <w:rPr>
          <w:rFonts w:ascii="Verdana" w:eastAsia="Arial" w:hAnsi="Verdana" w:cs="Arial"/>
          <w:b/>
          <w:sz w:val="18"/>
          <w:szCs w:val="18"/>
          <w:lang w:val="es-ES_tradnl"/>
        </w:rPr>
      </w:pPr>
    </w:p>
    <w:p w14:paraId="5F812AD8" w14:textId="77777777" w:rsidR="002A4ECA" w:rsidRPr="00CA1A45" w:rsidRDefault="002A4ECA" w:rsidP="002A4ECA">
      <w:pPr>
        <w:widowControl w:val="0"/>
        <w:autoSpaceDE w:val="0"/>
        <w:autoSpaceDN w:val="0"/>
        <w:jc w:val="both"/>
        <w:rPr>
          <w:rFonts w:ascii="Verdana" w:eastAsia="Arial" w:hAnsi="Verdana" w:cs="Arial"/>
          <w:b/>
          <w:sz w:val="18"/>
          <w:szCs w:val="18"/>
          <w:lang w:val="es-ES_tradnl"/>
        </w:rPr>
      </w:pPr>
      <w:r w:rsidRPr="00CA1A45">
        <w:rPr>
          <w:rFonts w:ascii="Verdana" w:eastAsia="Arial" w:hAnsi="Verdana" w:cs="Arial"/>
          <w:b/>
          <w:sz w:val="18"/>
          <w:szCs w:val="18"/>
          <w:lang w:val="es-ES_tradnl"/>
        </w:rPr>
        <w:t>FORMA DE EJECUCIÓN. –</w:t>
      </w:r>
    </w:p>
    <w:p w14:paraId="79558CA9"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En general, la ejecución del empedrado y contrapiso de cemento deberá cumplir con las siguientes directrices referidas a la ejecución:</w:t>
      </w:r>
    </w:p>
    <w:p w14:paraId="62023AAF"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0A923F31"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b/>
          <w:sz w:val="18"/>
          <w:szCs w:val="18"/>
          <w:lang w:val="es-419"/>
        </w:rPr>
        <w:t>Limpieza y Preparación</w:t>
      </w:r>
    </w:p>
    <w:p w14:paraId="278EF8B2"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32E7797D"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752C8C6B"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4913E72C"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1B985808" w14:textId="77777777" w:rsidR="002A4ECA" w:rsidRPr="00CA1A45" w:rsidRDefault="002A4ECA" w:rsidP="002A4ECA">
      <w:pPr>
        <w:widowControl w:val="0"/>
        <w:autoSpaceDE w:val="0"/>
        <w:autoSpaceDN w:val="0"/>
        <w:jc w:val="both"/>
        <w:rPr>
          <w:rFonts w:ascii="Verdana" w:eastAsia="Arial" w:hAnsi="Verdana" w:cs="Arial"/>
          <w:b/>
          <w:sz w:val="18"/>
          <w:szCs w:val="18"/>
          <w:lang w:val="es-419"/>
        </w:rPr>
      </w:pPr>
      <w:r w:rsidRPr="00CA1A45">
        <w:rPr>
          <w:rFonts w:ascii="Verdana" w:eastAsia="Arial" w:hAnsi="Verdana" w:cs="Arial"/>
          <w:b/>
          <w:sz w:val="18"/>
          <w:szCs w:val="18"/>
          <w:lang w:val="es-419"/>
        </w:rPr>
        <w:t>Empedrado</w:t>
      </w:r>
    </w:p>
    <w:p w14:paraId="3E75E49A"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BCFBC8A"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7B80D6BE"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8BB2459"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5E6E1E68" w14:textId="77777777" w:rsidR="002A4ECA" w:rsidRPr="00CA1A45" w:rsidRDefault="002A4ECA" w:rsidP="002A4ECA">
      <w:pPr>
        <w:widowControl w:val="0"/>
        <w:autoSpaceDE w:val="0"/>
        <w:autoSpaceDN w:val="0"/>
        <w:jc w:val="both"/>
        <w:rPr>
          <w:rFonts w:ascii="Verdana" w:eastAsia="Arial" w:hAnsi="Verdana" w:cs="Arial"/>
          <w:b/>
          <w:sz w:val="18"/>
          <w:szCs w:val="18"/>
          <w:lang w:val="es-419"/>
        </w:rPr>
      </w:pPr>
      <w:r w:rsidRPr="00CA1A45">
        <w:rPr>
          <w:rFonts w:ascii="Verdana" w:eastAsia="Arial" w:hAnsi="Verdana" w:cs="Arial"/>
          <w:b/>
          <w:sz w:val="18"/>
          <w:szCs w:val="18"/>
          <w:lang w:val="es-419"/>
        </w:rPr>
        <w:t>Mezclado del Hormigón y Morteros</w:t>
      </w:r>
    </w:p>
    <w:p w14:paraId="41915ED6"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El hormigón deberá ser mezclado mecánicamente dosificando por volumen, en ciertos casos el Inspector de proyecto autorizará el mezclado manual.</w:t>
      </w:r>
    </w:p>
    <w:p w14:paraId="00F01688"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159D0A45"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49FA8A6"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3C15B465"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27B65ECF"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1A5FF60E"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E6F3C2B"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3C642998" w14:textId="77777777" w:rsidR="002A4ECA" w:rsidRPr="00CA1A45" w:rsidRDefault="002A4ECA" w:rsidP="002A4ECA">
      <w:pPr>
        <w:widowControl w:val="0"/>
        <w:autoSpaceDE w:val="0"/>
        <w:autoSpaceDN w:val="0"/>
        <w:jc w:val="both"/>
        <w:rPr>
          <w:rFonts w:ascii="Verdana" w:eastAsia="Arial" w:hAnsi="Verdana" w:cs="Arial"/>
          <w:b/>
          <w:sz w:val="18"/>
          <w:szCs w:val="18"/>
          <w:lang w:val="es-419"/>
        </w:rPr>
      </w:pPr>
      <w:r w:rsidRPr="00CA1A45">
        <w:rPr>
          <w:rFonts w:ascii="Verdana" w:eastAsia="Arial" w:hAnsi="Verdana" w:cs="Arial"/>
          <w:b/>
          <w:sz w:val="18"/>
          <w:szCs w:val="18"/>
          <w:lang w:val="es-419"/>
        </w:rPr>
        <w:t>Hormigonado</w:t>
      </w:r>
    </w:p>
    <w:p w14:paraId="699C7C51"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335A0FEF"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1221BDE"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3493D789"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26C06BFA"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El vaciado de hormigón debe ser de forma continua, solo se interrumpirá en los sectores donde los planos indiquen.</w:t>
      </w:r>
    </w:p>
    <w:p w14:paraId="3EFB1B0E"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4249BBA2" w14:textId="77777777" w:rsidR="002A4ECA" w:rsidRPr="00CA1A45" w:rsidRDefault="002A4ECA" w:rsidP="002A4ECA">
      <w:pPr>
        <w:widowControl w:val="0"/>
        <w:autoSpaceDE w:val="0"/>
        <w:autoSpaceDN w:val="0"/>
        <w:jc w:val="both"/>
        <w:rPr>
          <w:rFonts w:ascii="Verdana" w:eastAsia="Arial" w:hAnsi="Verdana" w:cs="Arial"/>
          <w:b/>
          <w:sz w:val="18"/>
          <w:szCs w:val="18"/>
          <w:lang w:val="es-419"/>
        </w:rPr>
      </w:pPr>
      <w:r w:rsidRPr="00CA1A45">
        <w:rPr>
          <w:rFonts w:ascii="Verdana" w:eastAsia="Arial" w:hAnsi="Verdana" w:cs="Arial"/>
          <w:b/>
          <w:sz w:val="18"/>
          <w:szCs w:val="18"/>
          <w:lang w:val="es-419"/>
        </w:rPr>
        <w:t>Terminado Superficial</w:t>
      </w:r>
    </w:p>
    <w:p w14:paraId="21AFFDA3"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7A20A23"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1E6BDC33"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2AEB5131"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20969547" w14:textId="77777777" w:rsidR="002A4ECA" w:rsidRPr="00CA1A45" w:rsidRDefault="002A4ECA" w:rsidP="002A4ECA">
      <w:pPr>
        <w:widowControl w:val="0"/>
        <w:autoSpaceDE w:val="0"/>
        <w:autoSpaceDN w:val="0"/>
        <w:jc w:val="both"/>
        <w:rPr>
          <w:rFonts w:ascii="Verdana" w:eastAsia="Arial" w:hAnsi="Verdana" w:cs="Arial"/>
          <w:b/>
          <w:sz w:val="18"/>
          <w:szCs w:val="18"/>
          <w:lang w:val="es-419"/>
        </w:rPr>
      </w:pPr>
      <w:r w:rsidRPr="00CA1A45">
        <w:rPr>
          <w:rFonts w:ascii="Verdana" w:eastAsia="Arial" w:hAnsi="Verdana" w:cs="Arial"/>
          <w:b/>
          <w:sz w:val="18"/>
          <w:szCs w:val="18"/>
          <w:lang w:val="es-419"/>
        </w:rPr>
        <w:t>Protección y Curado</w:t>
      </w:r>
    </w:p>
    <w:p w14:paraId="4BE97B6A"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 xml:space="preserve">Una vez terminada la ejecución del ítem, deberá protegerse contra la lluvia, el viento, sol y en general </w:t>
      </w:r>
      <w:r w:rsidRPr="00CA1A45">
        <w:rPr>
          <w:rFonts w:ascii="Verdana" w:eastAsia="Arial" w:hAnsi="Verdana" w:cs="Arial"/>
          <w:sz w:val="18"/>
          <w:szCs w:val="18"/>
          <w:lang w:val="es-419"/>
        </w:rPr>
        <w:lastRenderedPageBreak/>
        <w:t>contra toda acción que lo perjudique. El elemento será protegido manteniéndose a una temperatura superior a 5°C por lo menos durante 96 horas.</w:t>
      </w:r>
    </w:p>
    <w:p w14:paraId="57307B4E"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79F74B74"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F16A577"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42D697AD"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Durante la construcción, queda prohibido aplicar cargas, acumular materiales, equipo o maquinarias que generen daño en el elemento.</w:t>
      </w:r>
    </w:p>
    <w:p w14:paraId="3D85B2B2"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4D253140" w14:textId="77777777" w:rsidR="002A4ECA" w:rsidRPr="00CA1A45" w:rsidRDefault="002A4ECA" w:rsidP="002A4ECA">
      <w:pPr>
        <w:widowControl w:val="0"/>
        <w:autoSpaceDE w:val="0"/>
        <w:autoSpaceDN w:val="0"/>
        <w:jc w:val="both"/>
        <w:rPr>
          <w:rFonts w:ascii="Verdana" w:eastAsia="Arial" w:hAnsi="Verdana" w:cs="Arial"/>
          <w:b/>
          <w:sz w:val="18"/>
          <w:szCs w:val="18"/>
          <w:lang w:val="es-419"/>
        </w:rPr>
      </w:pPr>
      <w:r w:rsidRPr="00CA1A45">
        <w:rPr>
          <w:rFonts w:ascii="Verdana" w:eastAsia="Arial" w:hAnsi="Verdana" w:cs="Arial"/>
          <w:b/>
          <w:sz w:val="18"/>
          <w:szCs w:val="18"/>
          <w:lang w:val="es-419"/>
        </w:rPr>
        <w:t>Criterios de Aceptación y Rechazo</w:t>
      </w:r>
    </w:p>
    <w:p w14:paraId="26DF553E"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60D60210"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0D1A1827"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3D1D38B4"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2515357F"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39B21663"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p>
    <w:p w14:paraId="0011B839"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Todos las demoliciones, curados y reemplazos necesarios serán cancelados por la Entidad Ejecutora.</w:t>
      </w:r>
    </w:p>
    <w:p w14:paraId="42D51788" w14:textId="77777777" w:rsidR="002A4ECA" w:rsidRPr="00CA1A45" w:rsidRDefault="002A4ECA" w:rsidP="002A4ECA">
      <w:pPr>
        <w:widowControl w:val="0"/>
        <w:autoSpaceDE w:val="0"/>
        <w:autoSpaceDN w:val="0"/>
        <w:jc w:val="both"/>
        <w:rPr>
          <w:rFonts w:ascii="Verdana" w:eastAsia="Arial" w:hAnsi="Verdana" w:cs="Arial"/>
          <w:sz w:val="18"/>
          <w:szCs w:val="18"/>
          <w:lang w:val="es-ES_tradnl"/>
        </w:rPr>
      </w:pPr>
    </w:p>
    <w:p w14:paraId="03F4986C" w14:textId="77777777" w:rsidR="002A4ECA" w:rsidRPr="00CA1A45" w:rsidRDefault="002A4ECA" w:rsidP="002A4ECA">
      <w:pPr>
        <w:widowControl w:val="0"/>
        <w:autoSpaceDE w:val="0"/>
        <w:autoSpaceDN w:val="0"/>
        <w:jc w:val="both"/>
        <w:rPr>
          <w:rFonts w:ascii="Verdana" w:eastAsia="Arial" w:hAnsi="Verdana" w:cs="Arial"/>
          <w:b/>
          <w:sz w:val="18"/>
          <w:szCs w:val="18"/>
          <w:lang w:val="es-ES_tradnl"/>
        </w:rPr>
      </w:pPr>
      <w:r w:rsidRPr="00CA1A45">
        <w:rPr>
          <w:rFonts w:ascii="Verdana" w:eastAsia="Arial" w:hAnsi="Verdana" w:cs="Arial"/>
          <w:b/>
          <w:sz w:val="18"/>
          <w:szCs w:val="18"/>
          <w:lang w:val="es-ES_tradnl"/>
        </w:rPr>
        <w:t>MEDICIÓN. -</w:t>
      </w:r>
    </w:p>
    <w:p w14:paraId="59882A72" w14:textId="77777777" w:rsidR="002A4ECA" w:rsidRPr="00CA1A45" w:rsidRDefault="002A4ECA" w:rsidP="002A4ECA">
      <w:pPr>
        <w:widowControl w:val="0"/>
        <w:autoSpaceDE w:val="0"/>
        <w:autoSpaceDN w:val="0"/>
        <w:jc w:val="both"/>
        <w:rPr>
          <w:rFonts w:ascii="Verdana" w:eastAsia="Arial" w:hAnsi="Verdana" w:cs="Arial"/>
          <w:sz w:val="18"/>
          <w:szCs w:val="18"/>
          <w:lang w:val="es-419"/>
        </w:rPr>
      </w:pPr>
      <w:r w:rsidRPr="00CA1A45">
        <w:rPr>
          <w:rFonts w:ascii="Verdana" w:eastAsia="Arial" w:hAnsi="Verdana" w:cs="Arial"/>
          <w:sz w:val="18"/>
          <w:szCs w:val="18"/>
          <w:lang w:val="es-419"/>
        </w:rPr>
        <w:t xml:space="preserve">El empedrado y contrapiso de cemento se medirá en </w:t>
      </w:r>
      <w:r w:rsidRPr="00CA1A45">
        <w:rPr>
          <w:rFonts w:ascii="Verdana" w:eastAsia="Arial" w:hAnsi="Verdana" w:cs="Arial"/>
          <w:b/>
          <w:sz w:val="18"/>
          <w:szCs w:val="18"/>
          <w:lang w:val="es-419"/>
        </w:rPr>
        <w:t>metros cuadrados</w:t>
      </w:r>
      <w:r w:rsidRPr="00CA1A45">
        <w:rPr>
          <w:rFonts w:ascii="Verdana" w:eastAsia="Arial" w:hAnsi="Verdana" w:cs="Arial"/>
          <w:sz w:val="18"/>
          <w:szCs w:val="18"/>
          <w:lang w:val="es-419"/>
        </w:rPr>
        <w:t xml:space="preserve"> tomando en cuenta únicamente las superficies netas ejecutadas y autorizadas.</w:t>
      </w:r>
    </w:p>
    <w:p w14:paraId="57D12EA1" w14:textId="77777777" w:rsidR="002A4ECA" w:rsidRPr="00CA1A45" w:rsidRDefault="002A4ECA" w:rsidP="002A4ECA">
      <w:pPr>
        <w:widowControl w:val="0"/>
        <w:autoSpaceDE w:val="0"/>
        <w:autoSpaceDN w:val="0"/>
        <w:jc w:val="both"/>
        <w:rPr>
          <w:rFonts w:ascii="Verdana" w:eastAsia="Arial" w:hAnsi="Verdana" w:cs="Arial"/>
          <w:sz w:val="18"/>
          <w:szCs w:val="18"/>
          <w:lang w:val="es-ES_tradnl"/>
        </w:rPr>
      </w:pPr>
    </w:p>
    <w:p w14:paraId="0EF6C0D1"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lang w:val="es-ES_tradnl"/>
        </w:rPr>
      </w:pPr>
      <w:r w:rsidRPr="00CA1A45">
        <w:rPr>
          <w:rFonts w:ascii="Verdana" w:eastAsia="Arial" w:hAnsi="Verdana" w:cs="Tahoma"/>
          <w:b/>
          <w:color w:val="000000"/>
          <w:sz w:val="18"/>
          <w:szCs w:val="18"/>
          <w:lang w:val="es-ES_tradnl"/>
        </w:rPr>
        <w:t>APORTE PROPIO. -</w:t>
      </w:r>
    </w:p>
    <w:p w14:paraId="2B4FBBBD" w14:textId="77777777" w:rsidR="002A4ECA" w:rsidRPr="00CA1A45" w:rsidRDefault="002A4ECA" w:rsidP="002A4ECA">
      <w:pPr>
        <w:widowControl w:val="0"/>
        <w:autoSpaceDE w:val="0"/>
        <w:autoSpaceDN w:val="0"/>
        <w:jc w:val="both"/>
        <w:rPr>
          <w:rFonts w:ascii="Verdana" w:eastAsia="Arial" w:hAnsi="Verdana" w:cs="Tahoma"/>
          <w:color w:val="000000"/>
          <w:sz w:val="18"/>
          <w:szCs w:val="18"/>
          <w:lang w:val="es-ES_tradnl"/>
        </w:rPr>
      </w:pPr>
      <w:r w:rsidRPr="00CA1A45">
        <w:rPr>
          <w:rFonts w:ascii="Verdana" w:eastAsia="Arial" w:hAnsi="Verdana" w:cs="Tahoma"/>
          <w:color w:val="000000"/>
          <w:sz w:val="18"/>
          <w:szCs w:val="18"/>
          <w:lang w:val="es-ES_tradnl"/>
        </w:rPr>
        <w:t xml:space="preserve">El aporte propio se encuentra especificado en el </w:t>
      </w:r>
      <w:r w:rsidRPr="00CA1A45">
        <w:rPr>
          <w:rFonts w:ascii="Verdana" w:eastAsia="Arial" w:hAnsi="Verdana" w:cs="Tahoma"/>
          <w:sz w:val="18"/>
          <w:szCs w:val="18"/>
          <w:lang w:val="es-ES_tradnl"/>
        </w:rPr>
        <w:t xml:space="preserve">análisis de precios unitarios, </w:t>
      </w:r>
      <w:r w:rsidRPr="00CA1A45">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E202C6" w14:textId="77777777" w:rsidR="002A4ECA" w:rsidRPr="00CA1A45" w:rsidRDefault="002A4ECA" w:rsidP="002A4ECA">
      <w:pPr>
        <w:widowControl w:val="0"/>
        <w:autoSpaceDE w:val="0"/>
        <w:autoSpaceDN w:val="0"/>
        <w:jc w:val="both"/>
        <w:rPr>
          <w:rFonts w:ascii="Verdana" w:eastAsia="Arial" w:hAnsi="Verdana" w:cs="Tahoma"/>
          <w:color w:val="000000"/>
          <w:sz w:val="18"/>
          <w:szCs w:val="18"/>
          <w:lang w:val="es-ES_tradnl"/>
        </w:rPr>
      </w:pPr>
    </w:p>
    <w:p w14:paraId="759139D9"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lang w:val="es-ES_tradnl"/>
        </w:rPr>
      </w:pPr>
      <w:r w:rsidRPr="00CA1A45">
        <w:rPr>
          <w:rFonts w:ascii="Verdana" w:eastAsia="Arial" w:hAnsi="Verdana" w:cs="Tahoma"/>
          <w:color w:val="000000"/>
          <w:sz w:val="18"/>
          <w:szCs w:val="18"/>
          <w:lang w:val="es-ES_tradnl"/>
        </w:rPr>
        <w:t>Este aporte propio estará sujeto al cronograma de ejecución de obra de la Entidad Ejecutora.</w:t>
      </w:r>
    </w:p>
    <w:p w14:paraId="5F652474"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2A4ECA" w:rsidRPr="00CA1A45" w14:paraId="5364DDA6" w14:textId="77777777" w:rsidTr="00FC3660">
        <w:tc>
          <w:tcPr>
            <w:tcW w:w="584" w:type="dxa"/>
            <w:shd w:val="clear" w:color="auto" w:fill="1F3864" w:themeFill="accent5" w:themeFillShade="80"/>
          </w:tcPr>
          <w:p w14:paraId="46346243"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62AA824C"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42559545"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095" w:type="dxa"/>
            <w:shd w:val="clear" w:color="auto" w:fill="1F3864" w:themeFill="accent5" w:themeFillShade="80"/>
          </w:tcPr>
          <w:p w14:paraId="684C54FA"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01AE4E50" w14:textId="77777777" w:rsidTr="00FC3660">
        <w:tc>
          <w:tcPr>
            <w:tcW w:w="584" w:type="dxa"/>
            <w:shd w:val="clear" w:color="auto" w:fill="BDD6EE" w:themeFill="accent1" w:themeFillTint="66"/>
          </w:tcPr>
          <w:p w14:paraId="5F98198C"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20</w:t>
            </w:r>
          </w:p>
        </w:tc>
        <w:tc>
          <w:tcPr>
            <w:tcW w:w="2385" w:type="dxa"/>
            <w:shd w:val="clear" w:color="auto" w:fill="BDD6EE" w:themeFill="accent1" w:themeFillTint="66"/>
            <w:vAlign w:val="center"/>
          </w:tcPr>
          <w:p w14:paraId="6918ED7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sz w:val="18"/>
                <w:szCs w:val="18"/>
                <w:lang w:val="es-ES"/>
              </w:rPr>
              <w:t>VAC-OG-MES-1</w:t>
            </w:r>
          </w:p>
        </w:tc>
        <w:tc>
          <w:tcPr>
            <w:tcW w:w="1145" w:type="dxa"/>
            <w:shd w:val="clear" w:color="auto" w:fill="BDD6EE" w:themeFill="accent1" w:themeFillTint="66"/>
            <w:vAlign w:val="center"/>
          </w:tcPr>
          <w:p w14:paraId="7C5A033B"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M2</w:t>
            </w:r>
          </w:p>
        </w:tc>
        <w:tc>
          <w:tcPr>
            <w:tcW w:w="5095" w:type="dxa"/>
            <w:shd w:val="clear" w:color="auto" w:fill="BDD6EE" w:themeFill="accent1" w:themeFillTint="66"/>
            <w:vAlign w:val="center"/>
          </w:tcPr>
          <w:p w14:paraId="243ADFF4"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bCs/>
                <w:sz w:val="18"/>
                <w:szCs w:val="18"/>
                <w:lang w:val="es-ES"/>
              </w:rPr>
              <w:t>MESÓN DE HORMIGÓN ARMADO PARA COCINA</w:t>
            </w:r>
          </w:p>
        </w:tc>
      </w:tr>
    </w:tbl>
    <w:p w14:paraId="3CAEFB4A" w14:textId="77777777" w:rsidR="00FC3660" w:rsidRDefault="00FC3660" w:rsidP="002A4ECA">
      <w:pPr>
        <w:widowControl w:val="0"/>
        <w:autoSpaceDE w:val="0"/>
        <w:autoSpaceDN w:val="0"/>
        <w:jc w:val="both"/>
        <w:rPr>
          <w:rFonts w:ascii="Verdana" w:eastAsia="Arial" w:hAnsi="Verdana" w:cs="Arial"/>
          <w:b/>
          <w:sz w:val="18"/>
          <w:szCs w:val="18"/>
        </w:rPr>
      </w:pPr>
    </w:p>
    <w:p w14:paraId="16FF0F2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51F53EEF"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487C39A8"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60BCABE9"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411BE73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6829740" w14:textId="77777777" w:rsidR="002A4ECA" w:rsidRPr="00CA1A45" w:rsidRDefault="002A4ECA" w:rsidP="002A4ECA">
      <w:pPr>
        <w:widowControl w:val="0"/>
        <w:autoSpaceDE w:val="0"/>
        <w:autoSpaceDN w:val="0"/>
        <w:adjustRightInd w:val="0"/>
        <w:jc w:val="both"/>
        <w:rPr>
          <w:rFonts w:ascii="Verdana" w:hAnsi="Verdana" w:cs="Verdana"/>
          <w:color w:val="000000"/>
          <w:sz w:val="18"/>
          <w:szCs w:val="18"/>
        </w:rPr>
      </w:pPr>
    </w:p>
    <w:p w14:paraId="3AF163C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598D372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989FB6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7DB01F" w14:textId="77777777" w:rsidR="002A4ECA" w:rsidRPr="00CA1A45" w:rsidRDefault="002A4ECA" w:rsidP="002A4ECA">
      <w:pPr>
        <w:widowControl w:val="0"/>
        <w:autoSpaceDE w:val="0"/>
        <w:autoSpaceDN w:val="0"/>
        <w:jc w:val="both"/>
        <w:rPr>
          <w:rFonts w:ascii="Verdana" w:eastAsia="Arial" w:hAnsi="Verdana" w:cs="Arial"/>
          <w:color w:val="000000" w:themeColor="text1"/>
          <w:sz w:val="18"/>
          <w:szCs w:val="18"/>
        </w:rPr>
      </w:pPr>
    </w:p>
    <w:p w14:paraId="39DA8714"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0F7CE0B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4C6574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80FF7FF"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En general, se deberán cumplir con las siguientes directrices referidas a la ejecución.</w:t>
      </w:r>
    </w:p>
    <w:p w14:paraId="67A9AF00" w14:textId="77777777" w:rsidR="002A4ECA" w:rsidRPr="00CA1A45" w:rsidRDefault="002A4ECA" w:rsidP="002A4ECA">
      <w:pPr>
        <w:widowControl w:val="0"/>
        <w:autoSpaceDE w:val="0"/>
        <w:autoSpaceDN w:val="0"/>
        <w:jc w:val="both"/>
        <w:rPr>
          <w:rFonts w:ascii="Verdana" w:eastAsia="Arial" w:hAnsi="Verdana" w:cs="Tahoma"/>
          <w:sz w:val="18"/>
          <w:szCs w:val="18"/>
        </w:rPr>
      </w:pPr>
    </w:p>
    <w:p w14:paraId="73AB8A22" w14:textId="77777777" w:rsidR="002A4ECA" w:rsidRPr="00CA1A45" w:rsidRDefault="002A4ECA" w:rsidP="002A4ECA">
      <w:pPr>
        <w:widowControl w:val="0"/>
        <w:tabs>
          <w:tab w:val="left" w:pos="8711"/>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Encofrados</w:t>
      </w:r>
    </w:p>
    <w:p w14:paraId="16DF333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encofrados podrán ser de madera, metálicos u otro material lo suficientemente rígido, estanco y estable.</w:t>
      </w:r>
    </w:p>
    <w:p w14:paraId="0BBC780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854B2F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462066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F9C1CA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304AD0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56DD3F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encofrados deberán ser estancos a fin de evitar el empobrecimiento del hormigón por escurrimiento del agua.</w:t>
      </w:r>
    </w:p>
    <w:p w14:paraId="61693A9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CFA865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012B6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1EBAA5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8F1EEB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45EF38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9B0C20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D11684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FDA59CA" w14:textId="77777777" w:rsidR="002A4ECA" w:rsidRPr="00CA1A45" w:rsidRDefault="002A4ECA" w:rsidP="002A4ECA">
      <w:pPr>
        <w:widowControl w:val="0"/>
        <w:autoSpaceDE w:val="0"/>
        <w:autoSpaceDN w:val="0"/>
        <w:jc w:val="both"/>
        <w:rPr>
          <w:rFonts w:ascii="Verdana" w:eastAsia="Arial" w:hAnsi="Verdana" w:cs="Tahoma"/>
          <w:b/>
          <w:sz w:val="18"/>
          <w:szCs w:val="18"/>
        </w:rPr>
      </w:pPr>
    </w:p>
    <w:p w14:paraId="46B366BC" w14:textId="77777777" w:rsidR="002A4ECA" w:rsidRPr="00CA1A45" w:rsidRDefault="002A4ECA" w:rsidP="002A4ECA">
      <w:pPr>
        <w:widowControl w:val="0"/>
        <w:tabs>
          <w:tab w:val="left" w:pos="560"/>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 xml:space="preserve">Limpieza y colocación </w:t>
      </w:r>
    </w:p>
    <w:p w14:paraId="6B7917A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F8D6E50"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FCDA44B"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Si a momento de colocar el hormigón existieran barras con mortero u hormigón endurecido, éstos se deberán eliminar completamente.</w:t>
      </w:r>
    </w:p>
    <w:p w14:paraId="5F2491AF"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18F5C882"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2819E637"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4A18E4C"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DCA392"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5F7BE716"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En caso de no especificarse los recubrimientos en los planos, se aplicarán los siguientes:</w:t>
      </w:r>
    </w:p>
    <w:p w14:paraId="2F5D2909" w14:textId="77777777" w:rsidR="002A4ECA" w:rsidRPr="00CA1A45" w:rsidRDefault="002A4ECA" w:rsidP="0027102A">
      <w:pPr>
        <w:widowControl w:val="0"/>
        <w:numPr>
          <w:ilvl w:val="0"/>
          <w:numId w:val="92"/>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Ambientes interiores protegidos:                            </w:t>
      </w:r>
      <w:r w:rsidRPr="00CA1A45">
        <w:rPr>
          <w:rFonts w:ascii="Verdana" w:eastAsia="Arial" w:hAnsi="Verdana" w:cs="Arial"/>
          <w:sz w:val="18"/>
          <w:szCs w:val="18"/>
        </w:rPr>
        <w:tab/>
      </w:r>
      <w:r w:rsidRPr="00CA1A45">
        <w:rPr>
          <w:rFonts w:ascii="Verdana" w:eastAsia="Arial" w:hAnsi="Verdana" w:cs="Arial"/>
          <w:sz w:val="18"/>
          <w:szCs w:val="18"/>
        </w:rPr>
        <w:tab/>
        <w:t>1,0 a 1,5   cm</w:t>
      </w:r>
    </w:p>
    <w:p w14:paraId="23FC0348" w14:textId="77777777" w:rsidR="002A4ECA" w:rsidRPr="00CA1A45" w:rsidRDefault="002A4ECA" w:rsidP="0027102A">
      <w:pPr>
        <w:widowControl w:val="0"/>
        <w:numPr>
          <w:ilvl w:val="0"/>
          <w:numId w:val="92"/>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Elementos expuestos a la atmósfera normal:        </w:t>
      </w:r>
      <w:r w:rsidRPr="00CA1A45">
        <w:rPr>
          <w:rFonts w:ascii="Verdana" w:eastAsia="Arial" w:hAnsi="Verdana" w:cs="Arial"/>
          <w:sz w:val="18"/>
          <w:szCs w:val="18"/>
        </w:rPr>
        <w:tab/>
      </w:r>
      <w:r w:rsidRPr="00CA1A45">
        <w:rPr>
          <w:rFonts w:ascii="Verdana" w:eastAsia="Arial" w:hAnsi="Verdana" w:cs="Arial"/>
          <w:sz w:val="18"/>
          <w:szCs w:val="18"/>
        </w:rPr>
        <w:tab/>
        <w:t xml:space="preserve">          1,5 a 2,0   cm</w:t>
      </w:r>
    </w:p>
    <w:p w14:paraId="16169FCD" w14:textId="77777777" w:rsidR="002A4ECA" w:rsidRPr="00CA1A45" w:rsidRDefault="002A4ECA" w:rsidP="0027102A">
      <w:pPr>
        <w:widowControl w:val="0"/>
        <w:numPr>
          <w:ilvl w:val="0"/>
          <w:numId w:val="92"/>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Elementos expuestos a la atmósfera húmeda:       </w:t>
      </w:r>
      <w:r w:rsidRPr="00CA1A45">
        <w:rPr>
          <w:rFonts w:ascii="Verdana" w:eastAsia="Arial" w:hAnsi="Verdana" w:cs="Arial"/>
          <w:sz w:val="18"/>
          <w:szCs w:val="18"/>
        </w:rPr>
        <w:tab/>
      </w:r>
      <w:r w:rsidRPr="00CA1A45">
        <w:rPr>
          <w:rFonts w:ascii="Verdana" w:eastAsia="Arial" w:hAnsi="Verdana" w:cs="Arial"/>
          <w:sz w:val="18"/>
          <w:szCs w:val="18"/>
        </w:rPr>
        <w:tab/>
        <w:t>2,0 a 2,5   cm</w:t>
      </w:r>
    </w:p>
    <w:p w14:paraId="7CFD2940" w14:textId="77777777" w:rsidR="002A4ECA" w:rsidRPr="00CA1A45" w:rsidRDefault="002A4ECA" w:rsidP="0027102A">
      <w:pPr>
        <w:widowControl w:val="0"/>
        <w:numPr>
          <w:ilvl w:val="0"/>
          <w:numId w:val="92"/>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Elementos expuestos a la atmósfera corrosiva:      </w:t>
      </w:r>
      <w:r w:rsidRPr="00CA1A45">
        <w:rPr>
          <w:rFonts w:ascii="Verdana" w:eastAsia="Arial" w:hAnsi="Verdana" w:cs="Arial"/>
          <w:sz w:val="18"/>
          <w:szCs w:val="18"/>
        </w:rPr>
        <w:tab/>
      </w:r>
      <w:r w:rsidRPr="00CA1A45">
        <w:rPr>
          <w:rFonts w:ascii="Verdana" w:eastAsia="Arial" w:hAnsi="Verdana" w:cs="Arial"/>
          <w:sz w:val="18"/>
          <w:szCs w:val="18"/>
        </w:rPr>
        <w:tab/>
        <w:t>3,0 a 3,5   cm</w:t>
      </w:r>
    </w:p>
    <w:p w14:paraId="17247BC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6DAD6120"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Se cuidará especialmente que todas las armaduras queden protegidas mediante los recubrimientos mínimos especificados en los planos. </w:t>
      </w:r>
    </w:p>
    <w:p w14:paraId="2F73EEAE"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D984BFA"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Todos los cruces de barras deberán atarse en forma adecuada con alambre de amarre o accesorios previamente aprobados.</w:t>
      </w:r>
    </w:p>
    <w:p w14:paraId="26A7633B"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7E9684C1"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Previamente el vaciado, el Inspector de proyecto deberá verificar cuidadosamente la armadura este </w:t>
      </w:r>
      <w:r w:rsidRPr="00CA1A45">
        <w:rPr>
          <w:rFonts w:ascii="Verdana" w:eastAsia="Arial" w:hAnsi="Verdana" w:cs="Arial"/>
          <w:sz w:val="18"/>
          <w:szCs w:val="18"/>
        </w:rPr>
        <w:lastRenderedPageBreak/>
        <w:t>exento de óxido y de acuerdo a planos constructivos para luego autorizar de manera escrita el vaciado del hormigón.</w:t>
      </w:r>
    </w:p>
    <w:p w14:paraId="6F6FD466"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p>
    <w:p w14:paraId="303449A9"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b/>
          <w:sz w:val="18"/>
          <w:szCs w:val="18"/>
        </w:rPr>
        <w:t>Armado de Fierros</w:t>
      </w:r>
    </w:p>
    <w:p w14:paraId="60FAB4EE"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rPr>
      </w:pPr>
      <w:r w:rsidRPr="00CA1A4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0CFBF4D1"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rPr>
      </w:pPr>
    </w:p>
    <w:p w14:paraId="38EBAE0C"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rPr>
      </w:pPr>
      <w:r w:rsidRPr="00CA1A45">
        <w:rPr>
          <w:rFonts w:ascii="Verdana" w:eastAsia="Arial" w:hAnsi="Verdana" w:cs="Arial"/>
          <w:sz w:val="18"/>
          <w:szCs w:val="18"/>
        </w:rPr>
        <w:t>Se dispondrá un sitio específico en la obra para el doblado y preparación de armaduras con las herramientas adecuadas.</w:t>
      </w:r>
    </w:p>
    <w:p w14:paraId="4480DE1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ED43EF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806F2F"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D3635AB"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3B5A18E"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1A03CCE2"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Las barras de fierro que fueron dobladas no podrán ser enderezadas, ni podrán ser utilizadas nuevamente sin antes eliminar la zona doblada.</w:t>
      </w:r>
    </w:p>
    <w:p w14:paraId="1ED7BD2A"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radio mínimo de doblado, así como las longitudes de patillas y ganchos, deberá respetar lo indicado en planos constructivos y la normativa CBH-87.</w:t>
      </w:r>
    </w:p>
    <w:p w14:paraId="5580BD89"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46F42356"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Arial"/>
          <w:sz w:val="18"/>
          <w:szCs w:val="18"/>
        </w:rPr>
        <w:t>Queda terminantemente prohibido el empleo de aceros de diferentes tipos en una misma</w:t>
      </w:r>
      <w:r w:rsidRPr="00CA1A45">
        <w:rPr>
          <w:rFonts w:ascii="Verdana" w:eastAsia="Arial" w:hAnsi="Verdana" w:cs="Tahoma"/>
          <w:color w:val="000000"/>
          <w:sz w:val="18"/>
          <w:szCs w:val="18"/>
        </w:rPr>
        <w:t xml:space="preserve"> sección, salvo ello sea debidamente justificado por la Entidad Ejecutora y aprobado por el </w:t>
      </w:r>
      <w:r w:rsidRPr="00CA1A45">
        <w:rPr>
          <w:rFonts w:ascii="Verdana" w:eastAsia="Arial" w:hAnsi="Verdana" w:cs="Arial"/>
          <w:sz w:val="18"/>
          <w:szCs w:val="18"/>
        </w:rPr>
        <w:t>Inspector de proyecto</w:t>
      </w:r>
      <w:r w:rsidRPr="00CA1A45">
        <w:rPr>
          <w:rFonts w:ascii="Verdana" w:eastAsia="Arial" w:hAnsi="Verdana" w:cs="Tahoma"/>
          <w:color w:val="000000"/>
          <w:sz w:val="18"/>
          <w:szCs w:val="18"/>
        </w:rPr>
        <w:t>.</w:t>
      </w:r>
    </w:p>
    <w:p w14:paraId="1EFC69AB"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p w14:paraId="546E8D47"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02EB39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AAB5BD4"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Arial"/>
          <w:b/>
          <w:sz w:val="18"/>
          <w:szCs w:val="18"/>
        </w:rPr>
        <w:t>Empalmes en las barras</w:t>
      </w:r>
    </w:p>
    <w:p w14:paraId="6AEE968D"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Se ejecutarán los empalmes en los sectores donde estén expresamente indicado en planos constructivos o instruido por el Inspector de proyecto.</w:t>
      </w:r>
    </w:p>
    <w:p w14:paraId="5E128473"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77018E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7829AF"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6E421A1"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Se realizarán empalmes por superposición de acuerdo al siguiente detalle:</w:t>
      </w:r>
    </w:p>
    <w:p w14:paraId="78EAC51F" w14:textId="77777777" w:rsidR="002A4ECA" w:rsidRPr="00CA1A45" w:rsidRDefault="002A4ECA" w:rsidP="0027102A">
      <w:pPr>
        <w:widowControl w:val="0"/>
        <w:numPr>
          <w:ilvl w:val="0"/>
          <w:numId w:val="93"/>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19939D6" w14:textId="77777777" w:rsidR="002A4ECA" w:rsidRPr="00CA1A45" w:rsidRDefault="002A4ECA" w:rsidP="0027102A">
      <w:pPr>
        <w:widowControl w:val="0"/>
        <w:numPr>
          <w:ilvl w:val="0"/>
          <w:numId w:val="93"/>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En toda la longitud del empalme se colocarán armaduras transversales suplementarias para mejorar las condiciones del empalme, cuando sea necesario.</w:t>
      </w:r>
    </w:p>
    <w:p w14:paraId="4E4C9F15"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6C7FC863" w14:textId="77777777" w:rsidR="002A4ECA" w:rsidRPr="00CA1A45" w:rsidRDefault="002A4ECA" w:rsidP="0027102A">
      <w:pPr>
        <w:widowControl w:val="0"/>
        <w:numPr>
          <w:ilvl w:val="0"/>
          <w:numId w:val="93"/>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375D0C"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4FF98287" w14:textId="77777777" w:rsidR="002A4ECA" w:rsidRPr="00CA1A45" w:rsidRDefault="002A4ECA" w:rsidP="002A4ECA">
      <w:pPr>
        <w:widowControl w:val="0"/>
        <w:tabs>
          <w:tab w:val="left" w:pos="8711"/>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Mezclado</w:t>
      </w:r>
    </w:p>
    <w:p w14:paraId="321167E9"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deberá ser mezclado mecánicamente dosificando por volumen y deseablemente por peso. Para esta tarea:</w:t>
      </w:r>
    </w:p>
    <w:p w14:paraId="60CC1A94" w14:textId="77777777" w:rsidR="002A4ECA" w:rsidRPr="00CA1A45" w:rsidRDefault="002A4ECA" w:rsidP="0027102A">
      <w:pPr>
        <w:widowControl w:val="0"/>
        <w:numPr>
          <w:ilvl w:val="0"/>
          <w:numId w:val="94"/>
        </w:numPr>
        <w:tabs>
          <w:tab w:val="left" w:pos="560"/>
        </w:tabs>
        <w:autoSpaceDE w:val="0"/>
        <w:autoSpaceDN w:val="0"/>
        <w:spacing w:before="120"/>
        <w:ind w:left="567" w:hanging="357"/>
        <w:jc w:val="both"/>
        <w:rPr>
          <w:rFonts w:ascii="Verdana" w:eastAsia="Arial" w:hAnsi="Verdana" w:cs="Arial"/>
          <w:sz w:val="18"/>
          <w:szCs w:val="18"/>
        </w:rPr>
      </w:pPr>
      <w:r w:rsidRPr="00CA1A45">
        <w:rPr>
          <w:rFonts w:ascii="Verdana" w:eastAsia="Arial" w:hAnsi="Verdana" w:cs="Arial"/>
          <w:sz w:val="18"/>
          <w:szCs w:val="18"/>
        </w:rPr>
        <w:t>Se utilizarán una o más hormigoneras de capacidad adecuada y se empleará personal especializado para su manejo.</w:t>
      </w:r>
    </w:p>
    <w:p w14:paraId="11247DCE" w14:textId="77777777" w:rsidR="002A4ECA" w:rsidRPr="00CA1A45" w:rsidRDefault="002A4ECA" w:rsidP="0027102A">
      <w:pPr>
        <w:widowControl w:val="0"/>
        <w:numPr>
          <w:ilvl w:val="0"/>
          <w:numId w:val="94"/>
        </w:numPr>
        <w:tabs>
          <w:tab w:val="left" w:pos="560"/>
        </w:tabs>
        <w:autoSpaceDE w:val="0"/>
        <w:autoSpaceDN w:val="0"/>
        <w:spacing w:before="120"/>
        <w:ind w:hanging="357"/>
        <w:jc w:val="both"/>
        <w:rPr>
          <w:rFonts w:ascii="Verdana" w:eastAsia="Arial" w:hAnsi="Verdana" w:cs="Arial"/>
          <w:sz w:val="18"/>
          <w:szCs w:val="18"/>
        </w:rPr>
      </w:pPr>
      <w:r w:rsidRPr="00CA1A45">
        <w:rPr>
          <w:rFonts w:ascii="Verdana" w:eastAsia="Arial" w:hAnsi="Verdana" w:cs="Arial"/>
          <w:sz w:val="18"/>
          <w:szCs w:val="18"/>
        </w:rPr>
        <w:t>Periódicamente se verificará la uniformidad del mezclado.</w:t>
      </w:r>
    </w:p>
    <w:p w14:paraId="3FFAF9BD" w14:textId="77777777" w:rsidR="002A4ECA" w:rsidRPr="00CA1A45" w:rsidRDefault="002A4ECA" w:rsidP="0027102A">
      <w:pPr>
        <w:widowControl w:val="0"/>
        <w:numPr>
          <w:ilvl w:val="0"/>
          <w:numId w:val="94"/>
        </w:numPr>
        <w:tabs>
          <w:tab w:val="left" w:pos="560"/>
        </w:tabs>
        <w:autoSpaceDE w:val="0"/>
        <w:autoSpaceDN w:val="0"/>
        <w:spacing w:before="120"/>
        <w:ind w:hanging="357"/>
        <w:jc w:val="both"/>
        <w:rPr>
          <w:rFonts w:ascii="Verdana" w:eastAsia="Arial" w:hAnsi="Verdana" w:cs="Arial"/>
          <w:sz w:val="18"/>
          <w:szCs w:val="18"/>
        </w:rPr>
      </w:pPr>
      <w:r w:rsidRPr="00CA1A45">
        <w:rPr>
          <w:rFonts w:ascii="Verdana" w:eastAsia="Arial" w:hAnsi="Verdana" w:cs="Arial"/>
          <w:sz w:val="18"/>
          <w:szCs w:val="18"/>
        </w:rPr>
        <w:t>Los materiales componentes serán introducidos en el orden siguiente:</w:t>
      </w:r>
    </w:p>
    <w:p w14:paraId="1A4BA074" w14:textId="77777777" w:rsidR="002A4ECA" w:rsidRPr="00CA1A45" w:rsidRDefault="002A4ECA" w:rsidP="0027102A">
      <w:pPr>
        <w:widowControl w:val="0"/>
        <w:numPr>
          <w:ilvl w:val="0"/>
          <w:numId w:val="95"/>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Una parte del agua del mezclado (aproximadamente la mitad)</w:t>
      </w:r>
    </w:p>
    <w:p w14:paraId="62573EFB" w14:textId="77777777" w:rsidR="002A4ECA" w:rsidRPr="00CA1A45" w:rsidRDefault="002A4ECA" w:rsidP="0027102A">
      <w:pPr>
        <w:widowControl w:val="0"/>
        <w:numPr>
          <w:ilvl w:val="0"/>
          <w:numId w:val="95"/>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El cemento y la arena simultáneamente. Si esto no es posible, se verterá una fracción del </w:t>
      </w:r>
      <w:r w:rsidRPr="00CA1A45">
        <w:rPr>
          <w:rFonts w:ascii="Verdana" w:eastAsia="Arial" w:hAnsi="Verdana" w:cs="Arial"/>
          <w:sz w:val="18"/>
          <w:szCs w:val="18"/>
        </w:rPr>
        <w:lastRenderedPageBreak/>
        <w:t>primero y después la fracción que proporcionalmente corresponda de la segunda: repitiendo la operación hasta completar las cantidades previstas</w:t>
      </w:r>
    </w:p>
    <w:p w14:paraId="48180FE8" w14:textId="77777777" w:rsidR="002A4ECA" w:rsidRPr="00CA1A45" w:rsidRDefault="002A4ECA" w:rsidP="0027102A">
      <w:pPr>
        <w:widowControl w:val="0"/>
        <w:numPr>
          <w:ilvl w:val="0"/>
          <w:numId w:val="95"/>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La grava</w:t>
      </w:r>
    </w:p>
    <w:p w14:paraId="5E270043" w14:textId="77777777" w:rsidR="002A4ECA" w:rsidRPr="00CA1A45" w:rsidRDefault="002A4ECA" w:rsidP="0027102A">
      <w:pPr>
        <w:widowControl w:val="0"/>
        <w:numPr>
          <w:ilvl w:val="0"/>
          <w:numId w:val="95"/>
        </w:numPr>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resto del agua de amasado</w:t>
      </w:r>
    </w:p>
    <w:p w14:paraId="1941E109" w14:textId="77777777" w:rsidR="002A4ECA" w:rsidRPr="00CA1A45" w:rsidRDefault="002A4ECA" w:rsidP="002A4ECA">
      <w:pPr>
        <w:widowControl w:val="0"/>
        <w:tabs>
          <w:tab w:val="left" w:pos="560"/>
        </w:tabs>
        <w:autoSpaceDE w:val="0"/>
        <w:autoSpaceDN w:val="0"/>
        <w:ind w:left="426"/>
        <w:jc w:val="both"/>
        <w:rPr>
          <w:rFonts w:ascii="Verdana" w:eastAsia="Arial" w:hAnsi="Verdana" w:cs="Arial"/>
          <w:sz w:val="18"/>
          <w:szCs w:val="18"/>
        </w:rPr>
      </w:pPr>
    </w:p>
    <w:p w14:paraId="0F62CFD1"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CB4B95"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7E1F77FB"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No se permitirá cargar la hormigonera antes de haberse procedido a descargarla totalmente de la batida anterior. </w:t>
      </w:r>
    </w:p>
    <w:p w14:paraId="184AC4C2"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76B0199"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mezclado manual queda expresamente prohibido.</w:t>
      </w:r>
    </w:p>
    <w:p w14:paraId="2F290A1F" w14:textId="77777777" w:rsidR="002A4ECA" w:rsidRPr="00CA1A45" w:rsidRDefault="002A4ECA" w:rsidP="002A4ECA">
      <w:pPr>
        <w:widowControl w:val="0"/>
        <w:autoSpaceDE w:val="0"/>
        <w:autoSpaceDN w:val="0"/>
        <w:rPr>
          <w:rFonts w:ascii="Verdana" w:eastAsia="Arial" w:hAnsi="Verdana" w:cs="Arial"/>
          <w:sz w:val="18"/>
          <w:szCs w:val="18"/>
        </w:rPr>
      </w:pPr>
      <w:r w:rsidRPr="00CA1A45">
        <w:rPr>
          <w:rFonts w:ascii="Verdana" w:eastAsia="Arial" w:hAnsi="Verdana" w:cs="Arial"/>
          <w:sz w:val="18"/>
          <w:szCs w:val="18"/>
        </w:rPr>
        <w:t>El hormigón será de una consistencia tal que se asegure su trabajabilidad y la manipulación de masas compactas, densas, con aspecto y coloración uniformes.</w:t>
      </w:r>
    </w:p>
    <w:p w14:paraId="5476224C" w14:textId="77777777" w:rsidR="002A4ECA" w:rsidRPr="00CA1A45" w:rsidRDefault="002A4ECA" w:rsidP="002A4ECA">
      <w:pPr>
        <w:widowControl w:val="0"/>
        <w:autoSpaceDE w:val="0"/>
        <w:autoSpaceDN w:val="0"/>
        <w:rPr>
          <w:rFonts w:ascii="Verdana" w:eastAsia="Arial" w:hAnsi="Verdana" w:cs="Arial"/>
          <w:sz w:val="18"/>
          <w:szCs w:val="18"/>
        </w:rPr>
      </w:pPr>
    </w:p>
    <w:p w14:paraId="530EB20C" w14:textId="77777777" w:rsidR="002A4ECA" w:rsidRDefault="002A4ECA" w:rsidP="002A4ECA">
      <w:pPr>
        <w:widowControl w:val="0"/>
        <w:autoSpaceDE w:val="0"/>
        <w:autoSpaceDN w:val="0"/>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Las cantidades mínimas de cemento para las diferentes clases de hormigón serán las siguientes:</w:t>
      </w:r>
    </w:p>
    <w:p w14:paraId="30F175A3" w14:textId="77777777" w:rsidR="00FC3660" w:rsidRPr="00CA1A45" w:rsidRDefault="00FC3660" w:rsidP="002A4ECA">
      <w:pPr>
        <w:widowControl w:val="0"/>
        <w:autoSpaceDE w:val="0"/>
        <w:autoSpaceDN w:val="0"/>
        <w:rPr>
          <w:rFonts w:ascii="Verdana" w:eastAsia="Arial" w:hAnsi="Verdana"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A4ECA" w:rsidRPr="00CA1A45" w14:paraId="266440D5" w14:textId="77777777" w:rsidTr="002A4ECA">
        <w:trPr>
          <w:trHeight w:hRule="exact" w:val="594"/>
          <w:jc w:val="center"/>
        </w:trPr>
        <w:tc>
          <w:tcPr>
            <w:tcW w:w="2056" w:type="dxa"/>
            <w:shd w:val="clear" w:color="auto" w:fill="1F3864" w:themeFill="accent5" w:themeFillShade="80"/>
            <w:vAlign w:val="center"/>
          </w:tcPr>
          <w:p w14:paraId="75D15A89" w14:textId="77777777" w:rsidR="002A4ECA" w:rsidRPr="00CA1A45" w:rsidRDefault="002A4ECA" w:rsidP="002A4ECA">
            <w:pPr>
              <w:widowControl w:val="0"/>
              <w:autoSpaceDE w:val="0"/>
              <w:autoSpaceDN w:val="0"/>
              <w:jc w:val="center"/>
              <w:rPr>
                <w:rFonts w:ascii="Verdana" w:eastAsia="Arial" w:hAnsi="Verdana" w:cs="Arial"/>
                <w:b/>
                <w:bCs/>
                <w:color w:val="FFFFFF" w:themeColor="background1"/>
                <w:sz w:val="18"/>
                <w:szCs w:val="18"/>
              </w:rPr>
            </w:pPr>
            <w:r w:rsidRPr="00CA1A45">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7B8B3459" w14:textId="77777777" w:rsidR="002A4ECA" w:rsidRPr="00CA1A45" w:rsidRDefault="002A4ECA" w:rsidP="002A4ECA">
            <w:pPr>
              <w:widowControl w:val="0"/>
              <w:autoSpaceDE w:val="0"/>
              <w:autoSpaceDN w:val="0"/>
              <w:jc w:val="center"/>
              <w:rPr>
                <w:rFonts w:ascii="Verdana" w:eastAsia="Arial" w:hAnsi="Verdana" w:cs="Arial"/>
                <w:b/>
                <w:bCs/>
                <w:color w:val="FFFFFF" w:themeColor="background1"/>
                <w:sz w:val="18"/>
                <w:szCs w:val="18"/>
              </w:rPr>
            </w:pPr>
            <w:r w:rsidRPr="00CA1A45">
              <w:rPr>
                <w:rFonts w:ascii="Verdana" w:eastAsia="Arial" w:hAnsi="Verdana" w:cs="Arial"/>
                <w:b/>
                <w:bCs/>
                <w:color w:val="FFFFFF" w:themeColor="background1"/>
                <w:sz w:val="18"/>
                <w:szCs w:val="18"/>
              </w:rPr>
              <w:t>CANTIDAD MÍNIMA DE CEMENTO Kg/m3</w:t>
            </w:r>
          </w:p>
        </w:tc>
      </w:tr>
      <w:tr w:rsidR="002A4ECA" w:rsidRPr="00CA1A45" w14:paraId="1219235A" w14:textId="77777777" w:rsidTr="002A4ECA">
        <w:trPr>
          <w:trHeight w:hRule="exact" w:val="273"/>
          <w:jc w:val="center"/>
        </w:trPr>
        <w:tc>
          <w:tcPr>
            <w:tcW w:w="2056" w:type="dxa"/>
            <w:shd w:val="clear" w:color="auto" w:fill="auto"/>
            <w:vAlign w:val="center"/>
          </w:tcPr>
          <w:p w14:paraId="6F17E0A6" w14:textId="77777777" w:rsidR="002A4ECA" w:rsidRPr="00CA1A45" w:rsidRDefault="002A4ECA" w:rsidP="002A4ECA">
            <w:pPr>
              <w:widowControl w:val="0"/>
              <w:autoSpaceDE w:val="0"/>
              <w:autoSpaceDN w:val="0"/>
              <w:jc w:val="center"/>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1:2:3</w:t>
            </w:r>
          </w:p>
        </w:tc>
        <w:tc>
          <w:tcPr>
            <w:tcW w:w="2901" w:type="dxa"/>
            <w:shd w:val="clear" w:color="auto" w:fill="auto"/>
            <w:vAlign w:val="center"/>
          </w:tcPr>
          <w:p w14:paraId="02124621" w14:textId="77777777" w:rsidR="002A4ECA" w:rsidRPr="00CA1A45" w:rsidRDefault="002A4ECA" w:rsidP="002A4ECA">
            <w:pPr>
              <w:widowControl w:val="0"/>
              <w:autoSpaceDE w:val="0"/>
              <w:autoSpaceDN w:val="0"/>
              <w:jc w:val="center"/>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350</w:t>
            </w:r>
          </w:p>
        </w:tc>
      </w:tr>
      <w:tr w:rsidR="002A4ECA" w:rsidRPr="00CA1A45" w14:paraId="25997836" w14:textId="77777777" w:rsidTr="002A4ECA">
        <w:trPr>
          <w:trHeight w:hRule="exact" w:val="291"/>
          <w:jc w:val="center"/>
        </w:trPr>
        <w:tc>
          <w:tcPr>
            <w:tcW w:w="2056" w:type="dxa"/>
            <w:shd w:val="clear" w:color="auto" w:fill="auto"/>
            <w:vAlign w:val="center"/>
          </w:tcPr>
          <w:p w14:paraId="696DF27C" w14:textId="77777777" w:rsidR="002A4ECA" w:rsidRPr="00CA1A45" w:rsidRDefault="002A4ECA" w:rsidP="002A4ECA">
            <w:pPr>
              <w:widowControl w:val="0"/>
              <w:autoSpaceDE w:val="0"/>
              <w:autoSpaceDN w:val="0"/>
              <w:jc w:val="center"/>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1:2:4</w:t>
            </w:r>
          </w:p>
        </w:tc>
        <w:tc>
          <w:tcPr>
            <w:tcW w:w="2901" w:type="dxa"/>
            <w:shd w:val="clear" w:color="auto" w:fill="auto"/>
            <w:vAlign w:val="center"/>
          </w:tcPr>
          <w:p w14:paraId="39FC7822" w14:textId="77777777" w:rsidR="002A4ECA" w:rsidRPr="00CA1A45" w:rsidRDefault="002A4ECA" w:rsidP="002A4ECA">
            <w:pPr>
              <w:widowControl w:val="0"/>
              <w:autoSpaceDE w:val="0"/>
              <w:autoSpaceDN w:val="0"/>
              <w:jc w:val="center"/>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300</w:t>
            </w:r>
          </w:p>
        </w:tc>
      </w:tr>
      <w:tr w:rsidR="002A4ECA" w:rsidRPr="00CA1A45" w14:paraId="20FB05E5" w14:textId="77777777" w:rsidTr="002A4ECA">
        <w:trPr>
          <w:trHeight w:hRule="exact" w:val="295"/>
          <w:jc w:val="center"/>
        </w:trPr>
        <w:tc>
          <w:tcPr>
            <w:tcW w:w="2056" w:type="dxa"/>
            <w:shd w:val="clear" w:color="auto" w:fill="auto"/>
            <w:vAlign w:val="center"/>
          </w:tcPr>
          <w:p w14:paraId="0BA56A84" w14:textId="77777777" w:rsidR="002A4ECA" w:rsidRPr="00CA1A45" w:rsidRDefault="002A4ECA" w:rsidP="002A4ECA">
            <w:pPr>
              <w:widowControl w:val="0"/>
              <w:autoSpaceDE w:val="0"/>
              <w:autoSpaceDN w:val="0"/>
              <w:jc w:val="center"/>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1:3:4</w:t>
            </w:r>
          </w:p>
        </w:tc>
        <w:tc>
          <w:tcPr>
            <w:tcW w:w="2901" w:type="dxa"/>
            <w:shd w:val="clear" w:color="auto" w:fill="auto"/>
            <w:vAlign w:val="center"/>
          </w:tcPr>
          <w:p w14:paraId="63F3F496" w14:textId="77777777" w:rsidR="002A4ECA" w:rsidRPr="00CA1A45" w:rsidRDefault="002A4ECA" w:rsidP="002A4ECA">
            <w:pPr>
              <w:widowControl w:val="0"/>
              <w:autoSpaceDE w:val="0"/>
              <w:autoSpaceDN w:val="0"/>
              <w:jc w:val="center"/>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265</w:t>
            </w:r>
          </w:p>
        </w:tc>
      </w:tr>
      <w:tr w:rsidR="002A4ECA" w:rsidRPr="00CA1A45" w14:paraId="0C1A31F7" w14:textId="77777777" w:rsidTr="002A4ECA">
        <w:trPr>
          <w:trHeight w:hRule="exact" w:val="271"/>
          <w:jc w:val="center"/>
        </w:trPr>
        <w:tc>
          <w:tcPr>
            <w:tcW w:w="2056" w:type="dxa"/>
            <w:shd w:val="clear" w:color="auto" w:fill="auto"/>
            <w:vAlign w:val="center"/>
          </w:tcPr>
          <w:p w14:paraId="591DEF24" w14:textId="77777777" w:rsidR="002A4ECA" w:rsidRPr="00CA1A45" w:rsidRDefault="002A4ECA" w:rsidP="002A4ECA">
            <w:pPr>
              <w:widowControl w:val="0"/>
              <w:autoSpaceDE w:val="0"/>
              <w:autoSpaceDN w:val="0"/>
              <w:jc w:val="center"/>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1:3:5</w:t>
            </w:r>
          </w:p>
        </w:tc>
        <w:tc>
          <w:tcPr>
            <w:tcW w:w="2901" w:type="dxa"/>
            <w:shd w:val="clear" w:color="auto" w:fill="auto"/>
            <w:vAlign w:val="center"/>
          </w:tcPr>
          <w:p w14:paraId="6C6C26D2" w14:textId="77777777" w:rsidR="002A4ECA" w:rsidRPr="00CA1A45" w:rsidRDefault="002A4ECA" w:rsidP="002A4ECA">
            <w:pPr>
              <w:widowControl w:val="0"/>
              <w:autoSpaceDE w:val="0"/>
              <w:autoSpaceDN w:val="0"/>
              <w:jc w:val="center"/>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235</w:t>
            </w:r>
          </w:p>
        </w:tc>
      </w:tr>
    </w:tbl>
    <w:p w14:paraId="63FB84F4" w14:textId="77777777" w:rsidR="002A4ECA" w:rsidRPr="00CA1A45" w:rsidRDefault="002A4ECA" w:rsidP="002A4ECA">
      <w:pPr>
        <w:widowControl w:val="0"/>
        <w:autoSpaceDE w:val="0"/>
        <w:autoSpaceDN w:val="0"/>
        <w:rPr>
          <w:rFonts w:ascii="Verdana" w:eastAsia="Arial" w:hAnsi="Verdana" w:cs="Arial"/>
          <w:color w:val="000000" w:themeColor="text1"/>
          <w:sz w:val="18"/>
          <w:szCs w:val="18"/>
        </w:rPr>
      </w:pPr>
    </w:p>
    <w:p w14:paraId="432875A2" w14:textId="77777777" w:rsidR="002A4ECA" w:rsidRPr="00CA1A45" w:rsidRDefault="002A4ECA" w:rsidP="002A4ECA">
      <w:pPr>
        <w:widowControl w:val="0"/>
        <w:autoSpaceDE w:val="0"/>
        <w:autoSpaceDN w:val="0"/>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02359E66" w14:textId="77777777" w:rsidR="002A4ECA" w:rsidRPr="00CA1A45" w:rsidRDefault="002A4ECA" w:rsidP="002A4ECA">
      <w:pPr>
        <w:widowControl w:val="0"/>
        <w:autoSpaceDE w:val="0"/>
        <w:autoSpaceDN w:val="0"/>
        <w:rPr>
          <w:rFonts w:ascii="Verdana" w:eastAsia="Arial" w:hAnsi="Verdana" w:cs="Arial"/>
          <w:color w:val="000000" w:themeColor="text1"/>
          <w:sz w:val="18"/>
          <w:szCs w:val="18"/>
        </w:rPr>
      </w:pPr>
    </w:p>
    <w:p w14:paraId="5E0A5AA9" w14:textId="77777777" w:rsidR="002A4ECA" w:rsidRPr="00CA1A45" w:rsidRDefault="002A4ECA" w:rsidP="002A4ECA">
      <w:pPr>
        <w:widowControl w:val="0"/>
        <w:autoSpaceDE w:val="0"/>
        <w:autoSpaceDN w:val="0"/>
        <w:rPr>
          <w:rFonts w:ascii="Verdana" w:eastAsia="Arial" w:hAnsi="Verdana" w:cs="Tahoma"/>
          <w:sz w:val="18"/>
          <w:szCs w:val="18"/>
        </w:rPr>
      </w:pPr>
      <w:r w:rsidRPr="00CA1A45">
        <w:rPr>
          <w:rFonts w:ascii="Verdana" w:eastAsia="Arial" w:hAnsi="Verdana" w:cs="Tahoma"/>
          <w:sz w:val="18"/>
          <w:szCs w:val="18"/>
        </w:rPr>
        <w:t>Las dosificaciones señaladas anteriormente serán empleadas, cuando las mismas no se encuentren especificadas en los planos correspondientes.</w:t>
      </w:r>
    </w:p>
    <w:p w14:paraId="4E44FAA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750FA23" w14:textId="77777777" w:rsidR="002A4ECA" w:rsidRPr="00CA1A45" w:rsidRDefault="002A4ECA" w:rsidP="002A4ECA">
      <w:pPr>
        <w:widowControl w:val="0"/>
        <w:tabs>
          <w:tab w:val="left" w:pos="8711"/>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Transporte</w:t>
      </w:r>
    </w:p>
    <w:p w14:paraId="0898FB4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EC1E6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057C9F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2EC9D9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A6689E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AC5AA9A" w14:textId="77777777" w:rsidR="002A4ECA" w:rsidRPr="00CA1A45" w:rsidRDefault="002A4ECA" w:rsidP="002A4ECA">
      <w:pPr>
        <w:widowControl w:val="0"/>
        <w:suppressAutoHyphens/>
        <w:autoSpaceDE w:val="0"/>
        <w:autoSpaceDN w:val="0"/>
        <w:contextualSpacing/>
        <w:jc w:val="both"/>
        <w:rPr>
          <w:rFonts w:ascii="Verdana" w:eastAsia="Arial" w:hAnsi="Verdana" w:cs="Tahoma"/>
          <w:sz w:val="18"/>
          <w:szCs w:val="18"/>
        </w:rPr>
      </w:pPr>
    </w:p>
    <w:p w14:paraId="7C2EB28E" w14:textId="77777777" w:rsidR="002A4ECA" w:rsidRPr="00CA1A45" w:rsidRDefault="002A4ECA" w:rsidP="002A4ECA">
      <w:pPr>
        <w:widowControl w:val="0"/>
        <w:tabs>
          <w:tab w:val="left" w:pos="8711"/>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Compactación</w:t>
      </w:r>
    </w:p>
    <w:p w14:paraId="2684DEE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26844B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52129E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vibrado será realizado mediante vibradoras de inmersión y alta frecuencia que deberán ser manejadas por obreros con experiencia en la actividad.</w:t>
      </w:r>
    </w:p>
    <w:p w14:paraId="64513B5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B5E49D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De ninguna manera se permitirá el uso de las vibradoras para el transporte de la mezcla o la distribución dentro del encofrado.</w:t>
      </w:r>
    </w:p>
    <w:p w14:paraId="0B431FF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92DE0F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En ningún caso se iniciará el vaciado si no se cuenta por lo menos con dos vibradoras en perfecto </w:t>
      </w:r>
      <w:r w:rsidRPr="00CA1A45">
        <w:rPr>
          <w:rFonts w:ascii="Verdana" w:eastAsia="Arial" w:hAnsi="Verdana" w:cs="Tahoma"/>
          <w:sz w:val="18"/>
          <w:szCs w:val="18"/>
        </w:rPr>
        <w:lastRenderedPageBreak/>
        <w:t>estado y con el diámetro de la aguja adecuado para el elemento.</w:t>
      </w:r>
    </w:p>
    <w:p w14:paraId="601BE08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880BC5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Las vibradoras serán introducidas en puntos equidistantes a 45 cm. entre sí y durante 5 a 15 segundos para evitar la disgregación.</w:t>
      </w:r>
    </w:p>
    <w:p w14:paraId="6DC5F24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DED639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71370B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FD9531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compactado del hormigón se completará con un apisonado manual del hormigón y un golpeteo de los encofrados.</w:t>
      </w:r>
    </w:p>
    <w:p w14:paraId="0F563F9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AD2B60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compactación manual del hormigón mediante varillas de hierro será usada solo bajo autorización de </w:t>
      </w:r>
      <w:r w:rsidRPr="00CA1A45">
        <w:rPr>
          <w:rFonts w:ascii="Verdana" w:eastAsia="Arial" w:hAnsi="Verdana" w:cs="Arial"/>
          <w:sz w:val="18"/>
          <w:szCs w:val="18"/>
        </w:rPr>
        <w:t>Inspector de proyecto</w:t>
      </w:r>
      <w:r w:rsidRPr="00CA1A45">
        <w:rPr>
          <w:rFonts w:ascii="Verdana" w:eastAsia="Arial" w:hAnsi="Verdana" w:cs="Tahoma"/>
          <w:sz w:val="18"/>
          <w:szCs w:val="18"/>
        </w:rPr>
        <w:t>.</w:t>
      </w:r>
    </w:p>
    <w:p w14:paraId="009E4ED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44434CC" w14:textId="77777777" w:rsidR="002A4ECA" w:rsidRPr="00CA1A45" w:rsidRDefault="002A4ECA" w:rsidP="002A4ECA">
      <w:pPr>
        <w:widowControl w:val="0"/>
        <w:tabs>
          <w:tab w:val="left" w:pos="8711"/>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Desencofrado</w:t>
      </w:r>
    </w:p>
    <w:p w14:paraId="57AA5F0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A1A45">
        <w:rPr>
          <w:rFonts w:ascii="Verdana" w:eastAsia="Arial" w:hAnsi="Verdana" w:cs="Arial"/>
          <w:sz w:val="18"/>
          <w:szCs w:val="18"/>
        </w:rPr>
        <w:t>Inspector de proyecto</w:t>
      </w:r>
      <w:r w:rsidRPr="00CA1A45">
        <w:rPr>
          <w:rFonts w:ascii="Verdana" w:eastAsia="Arial" w:hAnsi="Verdana" w:cs="Tahoma"/>
          <w:sz w:val="18"/>
          <w:szCs w:val="18"/>
        </w:rPr>
        <w:t>.</w:t>
      </w:r>
    </w:p>
    <w:p w14:paraId="3E0BC06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3E1A9E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33FE55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54F614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53AC9E"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21222B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encofrados superiores en superficies inclinadas deberán ser removidos tan pronto como el hormigón tenga suficiente resistencia para no escurrir.</w:t>
      </w:r>
    </w:p>
    <w:p w14:paraId="7CCA569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968BAB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Durante la construcción, queda prohibido aplicar cargas, acumular materiales o maquinarias que signifiquen un peligro en la estabilidad de la estructura.</w:t>
      </w:r>
    </w:p>
    <w:p w14:paraId="41CFF2F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1A9E57E"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tiempos de desencofrado serán los indicados en el proyecto (planos y/o memoria de cálculo) y lo indicado en la norma CBH-87.</w:t>
      </w:r>
    </w:p>
    <w:p w14:paraId="4DD6103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838774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desencofrado requerirá la autorización del </w:t>
      </w:r>
      <w:r w:rsidRPr="00CA1A45">
        <w:rPr>
          <w:rFonts w:ascii="Verdana" w:eastAsia="Arial" w:hAnsi="Verdana" w:cs="Arial"/>
          <w:sz w:val="18"/>
          <w:szCs w:val="18"/>
        </w:rPr>
        <w:t>Inspector de proyecto</w:t>
      </w:r>
      <w:r w:rsidRPr="00CA1A45">
        <w:rPr>
          <w:rFonts w:ascii="Verdana" w:eastAsia="Arial" w:hAnsi="Verdana" w:cs="Tahoma"/>
          <w:sz w:val="18"/>
          <w:szCs w:val="18"/>
        </w:rPr>
        <w:t>.</w:t>
      </w:r>
    </w:p>
    <w:p w14:paraId="1944B736" w14:textId="77777777" w:rsidR="002A4ECA" w:rsidRPr="00CA1A45" w:rsidRDefault="002A4ECA" w:rsidP="002A4ECA">
      <w:pPr>
        <w:widowControl w:val="0"/>
        <w:suppressAutoHyphens/>
        <w:autoSpaceDE w:val="0"/>
        <w:autoSpaceDN w:val="0"/>
        <w:contextualSpacing/>
        <w:jc w:val="both"/>
        <w:rPr>
          <w:rFonts w:ascii="Verdana" w:eastAsia="Arial" w:hAnsi="Verdana" w:cs="Tahoma"/>
          <w:sz w:val="18"/>
          <w:szCs w:val="18"/>
        </w:rPr>
      </w:pPr>
    </w:p>
    <w:p w14:paraId="7C3552FA" w14:textId="77777777" w:rsidR="002A4ECA" w:rsidRPr="00CA1A45" w:rsidRDefault="002A4ECA" w:rsidP="002A4ECA">
      <w:pPr>
        <w:widowControl w:val="0"/>
        <w:tabs>
          <w:tab w:val="left" w:pos="8711"/>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Protección y Curado</w:t>
      </w:r>
    </w:p>
    <w:p w14:paraId="24BD422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Una vez vaciado el hormigón fresco, deberá protegerse contra la lluvia, el viento, sol y en general contra toda acción que lo perjudique.</w:t>
      </w:r>
    </w:p>
    <w:p w14:paraId="0B9F731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F0DFCA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hormigón será protegido manteniéndose a una temperatura superior a 5°C por lo menos durante 96 horas.</w:t>
      </w:r>
    </w:p>
    <w:p w14:paraId="56A3B78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1C50D9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FA809C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C8B73D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Durante la construcción, queda prohibido aplicar cargas, acumular materiales o maquinarias que signifiquen un peligro en la estabilidad de la estructura.</w:t>
      </w:r>
    </w:p>
    <w:p w14:paraId="1CE84F42" w14:textId="77777777" w:rsidR="002A4ECA" w:rsidRPr="00CA1A45" w:rsidRDefault="002A4ECA" w:rsidP="002A4ECA">
      <w:pPr>
        <w:widowControl w:val="0"/>
        <w:tabs>
          <w:tab w:val="left" w:pos="560"/>
        </w:tabs>
        <w:autoSpaceDE w:val="0"/>
        <w:autoSpaceDN w:val="0"/>
        <w:jc w:val="both"/>
        <w:rPr>
          <w:rFonts w:ascii="Verdana" w:eastAsia="Arial" w:hAnsi="Verdana" w:cstheme="minorHAnsi"/>
          <w:color w:val="000000"/>
          <w:sz w:val="18"/>
          <w:szCs w:val="18"/>
        </w:rPr>
      </w:pPr>
    </w:p>
    <w:p w14:paraId="1735616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75E5AE3C"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mesón de hormigón armado para cocina será medido en </w:t>
      </w:r>
      <w:r w:rsidRPr="00CA1A45">
        <w:rPr>
          <w:rFonts w:ascii="Verdana" w:eastAsia="Arial" w:hAnsi="Verdana" w:cs="Tahoma"/>
          <w:b/>
          <w:sz w:val="18"/>
          <w:szCs w:val="18"/>
        </w:rPr>
        <w:t>metro cuadrado</w:t>
      </w:r>
      <w:r w:rsidRPr="00CA1A45">
        <w:rPr>
          <w:rFonts w:ascii="Verdana" w:eastAsia="Arial" w:hAnsi="Verdana" w:cs="Tahoma"/>
          <w:sz w:val="18"/>
          <w:szCs w:val="18"/>
        </w:rPr>
        <w:t>, ejecutada con medidas de acuerdo a los planos constructivos y/o instrucciones escritas del Inspector de proyecto.</w:t>
      </w:r>
    </w:p>
    <w:p w14:paraId="075A3880" w14:textId="77777777" w:rsidR="002A4ECA" w:rsidRPr="00CA1A45" w:rsidRDefault="002A4ECA" w:rsidP="002A4ECA">
      <w:pPr>
        <w:widowControl w:val="0"/>
        <w:autoSpaceDE w:val="0"/>
        <w:autoSpaceDN w:val="0"/>
        <w:jc w:val="both"/>
        <w:rPr>
          <w:rFonts w:ascii="Verdana" w:eastAsia="Arial" w:hAnsi="Verdana" w:cs="Arial"/>
          <w:sz w:val="18"/>
          <w:szCs w:val="18"/>
        </w:rPr>
      </w:pPr>
    </w:p>
    <w:p w14:paraId="2B362DFD" w14:textId="77777777" w:rsidR="002A4ECA" w:rsidRPr="00CA1A45" w:rsidRDefault="002A4ECA" w:rsidP="002A4ECA">
      <w:pPr>
        <w:widowControl w:val="0"/>
        <w:tabs>
          <w:tab w:val="left" w:pos="560"/>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APORTE PROPIO. -</w:t>
      </w:r>
    </w:p>
    <w:p w14:paraId="588F122F"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B975A9"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7CE38D09" w14:textId="77777777" w:rsidR="002A4ECA" w:rsidRPr="00CA1A45" w:rsidRDefault="002A4ECA" w:rsidP="002A4ECA">
      <w:pPr>
        <w:tabs>
          <w:tab w:val="left" w:pos="560"/>
        </w:tabs>
        <w:ind w:right="49"/>
        <w:jc w:val="both"/>
        <w:rPr>
          <w:rFonts w:ascii="Verdana" w:hAnsi="Verdana" w:cs="Tahoma"/>
          <w:sz w:val="18"/>
          <w:szCs w:val="18"/>
        </w:rPr>
      </w:pPr>
    </w:p>
    <w:tbl>
      <w:tblPr>
        <w:tblStyle w:val="Tablaconcuadrcula15"/>
        <w:tblW w:w="9351" w:type="dxa"/>
        <w:tblLook w:val="04A0" w:firstRow="1" w:lastRow="0" w:firstColumn="1" w:lastColumn="0" w:noHBand="0" w:noVBand="1"/>
      </w:tblPr>
      <w:tblGrid>
        <w:gridCol w:w="584"/>
        <w:gridCol w:w="2385"/>
        <w:gridCol w:w="1145"/>
        <w:gridCol w:w="5237"/>
      </w:tblGrid>
      <w:tr w:rsidR="002A4ECA" w:rsidRPr="00CA1A45" w14:paraId="1336DB34" w14:textId="77777777" w:rsidTr="00FC3660">
        <w:tc>
          <w:tcPr>
            <w:tcW w:w="584" w:type="dxa"/>
            <w:shd w:val="clear" w:color="auto" w:fill="1F3864" w:themeFill="accent5" w:themeFillShade="80"/>
          </w:tcPr>
          <w:p w14:paraId="40A69EC3"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5325687E"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5D2698D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237" w:type="dxa"/>
            <w:shd w:val="clear" w:color="auto" w:fill="1F3864" w:themeFill="accent5" w:themeFillShade="80"/>
          </w:tcPr>
          <w:p w14:paraId="2CC16B1C"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4E8D7565" w14:textId="77777777" w:rsidTr="00FC3660">
        <w:trPr>
          <w:trHeight w:val="370"/>
        </w:trPr>
        <w:tc>
          <w:tcPr>
            <w:tcW w:w="584" w:type="dxa"/>
            <w:shd w:val="clear" w:color="auto" w:fill="BDD6EE" w:themeFill="accent1" w:themeFillTint="66"/>
          </w:tcPr>
          <w:p w14:paraId="3A841F0D"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21</w:t>
            </w:r>
          </w:p>
        </w:tc>
        <w:tc>
          <w:tcPr>
            <w:tcW w:w="2385" w:type="dxa"/>
            <w:shd w:val="clear" w:color="auto" w:fill="BDD6EE" w:themeFill="accent1" w:themeFillTint="66"/>
            <w:vAlign w:val="center"/>
          </w:tcPr>
          <w:p w14:paraId="79A8024C"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3D6D0FE0"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M2</w:t>
            </w:r>
          </w:p>
        </w:tc>
        <w:tc>
          <w:tcPr>
            <w:tcW w:w="5237" w:type="dxa"/>
            <w:shd w:val="clear" w:color="auto" w:fill="BDD6EE" w:themeFill="accent1" w:themeFillTint="66"/>
            <w:vAlign w:val="center"/>
          </w:tcPr>
          <w:p w14:paraId="1C06DE5E"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lang w:val="es-ES"/>
              </w:rPr>
            </w:pPr>
            <w:r w:rsidRPr="00CA1A45">
              <w:rPr>
                <w:rFonts w:ascii="Verdana" w:eastAsia="Arial" w:hAnsi="Verdana" w:cs="Tahoma"/>
                <w:b/>
                <w:bCs/>
                <w:sz w:val="18"/>
                <w:szCs w:val="18"/>
                <w:lang w:val="es-ES"/>
              </w:rPr>
              <w:t>ACERA DE CEMENTO E=5 CM CON EMPEDRADO</w:t>
            </w:r>
          </w:p>
        </w:tc>
      </w:tr>
    </w:tbl>
    <w:p w14:paraId="4AB938B7" w14:textId="77777777" w:rsidR="00FC3660" w:rsidRDefault="00FC3660" w:rsidP="002A4ECA">
      <w:pPr>
        <w:widowControl w:val="0"/>
        <w:autoSpaceDE w:val="0"/>
        <w:autoSpaceDN w:val="0"/>
        <w:jc w:val="both"/>
        <w:rPr>
          <w:rFonts w:ascii="Verdana" w:eastAsia="Arial" w:hAnsi="Verdana" w:cs="Arial"/>
          <w:b/>
          <w:sz w:val="18"/>
          <w:szCs w:val="18"/>
        </w:rPr>
      </w:pPr>
    </w:p>
    <w:p w14:paraId="23DD74D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01D82B16"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color w:val="000000"/>
          <w:sz w:val="18"/>
          <w:szCs w:val="18"/>
        </w:rPr>
        <w:t xml:space="preserve">Este ítem de acera de cemento se refiere a una faja de empedrado más contrapiso de cemento y acabados finos construida </w:t>
      </w:r>
      <w:r w:rsidRPr="00CA1A45">
        <w:rPr>
          <w:rFonts w:ascii="Verdana" w:eastAsia="Arial" w:hAnsi="Verdana" w:cs="Tahoma"/>
          <w:sz w:val="18"/>
          <w:szCs w:val="18"/>
        </w:rPr>
        <w:t xml:space="preserve">de acuerdo a planos, presentación de propuestas y/o autorizados por el Inspector de </w:t>
      </w:r>
      <w:r w:rsidRPr="00CA1A45">
        <w:rPr>
          <w:rFonts w:ascii="Verdana" w:eastAsia="Verdana" w:hAnsi="Verdana" w:cs="Tahoma"/>
          <w:spacing w:val="-1"/>
          <w:sz w:val="18"/>
          <w:szCs w:val="18"/>
        </w:rPr>
        <w:t>obra</w:t>
      </w:r>
      <w:r w:rsidRPr="00CA1A45">
        <w:rPr>
          <w:rFonts w:ascii="Verdana" w:eastAsia="Arial" w:hAnsi="Verdana" w:cs="Tahoma"/>
          <w:sz w:val="18"/>
          <w:szCs w:val="18"/>
        </w:rPr>
        <w:t>.</w:t>
      </w:r>
    </w:p>
    <w:p w14:paraId="5CF98956"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p w14:paraId="6C1697BC"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9C802EE" w14:textId="77777777" w:rsidR="002A4ECA" w:rsidRPr="00CA1A45" w:rsidRDefault="002A4ECA" w:rsidP="002A4ECA">
      <w:pPr>
        <w:widowControl w:val="0"/>
        <w:autoSpaceDE w:val="0"/>
        <w:autoSpaceDN w:val="0"/>
        <w:jc w:val="both"/>
        <w:rPr>
          <w:rFonts w:ascii="Verdana" w:eastAsia="Arial" w:hAnsi="Verdana" w:cs="Arial"/>
          <w:sz w:val="18"/>
          <w:szCs w:val="18"/>
        </w:rPr>
      </w:pPr>
    </w:p>
    <w:p w14:paraId="4925333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332A74C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ECF188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9EC3D1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26F0A3F4" w14:textId="77777777" w:rsidR="002A4ECA" w:rsidRPr="00CA1A45" w:rsidRDefault="002A4ECA" w:rsidP="002A4ECA">
      <w:pPr>
        <w:widowControl w:val="0"/>
        <w:tabs>
          <w:tab w:val="left" w:pos="560"/>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 xml:space="preserve">Preparación </w:t>
      </w:r>
    </w:p>
    <w:p w14:paraId="78CE8022"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De manera previa a la ejecución del ítem, se prepara la superficie sobre la cual se apoye la rampa Acera,</w:t>
      </w:r>
      <w:r w:rsidRPr="00CA1A45">
        <w:rPr>
          <w:rFonts w:ascii="Verdana" w:eastAsia="Arial" w:hAnsi="Verdana" w:cs="Arial"/>
          <w:color w:val="FF0000"/>
          <w:kern w:val="28"/>
          <w:sz w:val="18"/>
          <w:szCs w:val="18"/>
        </w:rPr>
        <w:t xml:space="preserve"> </w:t>
      </w:r>
      <w:r w:rsidRPr="00CA1A45">
        <w:rPr>
          <w:rFonts w:ascii="Verdana" w:eastAsia="Arial" w:hAnsi="Verdana" w:cs="Arial"/>
          <w:kern w:val="28"/>
          <w:sz w:val="18"/>
          <w:szCs w:val="18"/>
        </w:rPr>
        <w:t>verificando este uniforme, compactada y con la pendiente deseada.</w:t>
      </w:r>
    </w:p>
    <w:p w14:paraId="251696E8"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6EA8142D"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411AF0A4" w14:textId="77777777" w:rsidR="002A4ECA" w:rsidRPr="00CA1A45" w:rsidRDefault="002A4ECA" w:rsidP="002A4ECA">
      <w:pPr>
        <w:widowControl w:val="0"/>
        <w:autoSpaceDE w:val="0"/>
        <w:autoSpaceDN w:val="0"/>
        <w:jc w:val="both"/>
        <w:rPr>
          <w:rFonts w:ascii="Verdana" w:eastAsia="Arial" w:hAnsi="Verdana" w:cs="Tahoma"/>
          <w:sz w:val="18"/>
          <w:szCs w:val="18"/>
        </w:rPr>
      </w:pPr>
    </w:p>
    <w:p w14:paraId="418EABCE"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Encofrados</w:t>
      </w:r>
    </w:p>
    <w:p w14:paraId="1961CAB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encofrados podrán ser de madera, metálicos u otro material lo suficientemente rígido, estanco y estable.</w:t>
      </w:r>
    </w:p>
    <w:p w14:paraId="57AA8FE4"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455F0D9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6A9A66E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06A731A"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Empedrado</w:t>
      </w:r>
    </w:p>
    <w:p w14:paraId="4ECE755A"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178CD6B" w14:textId="77777777" w:rsidR="002A4ECA" w:rsidRPr="00CA1A45" w:rsidRDefault="002A4ECA" w:rsidP="002A4ECA">
      <w:pPr>
        <w:widowControl w:val="0"/>
        <w:autoSpaceDE w:val="0"/>
        <w:autoSpaceDN w:val="0"/>
        <w:jc w:val="both"/>
        <w:rPr>
          <w:rFonts w:ascii="Verdana" w:eastAsia="Arial" w:hAnsi="Verdana" w:cs="Tahoma"/>
          <w:sz w:val="18"/>
          <w:szCs w:val="18"/>
        </w:rPr>
      </w:pPr>
    </w:p>
    <w:p w14:paraId="726D65E6"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9EB1533" w14:textId="77777777" w:rsidR="002A4ECA" w:rsidRPr="00CA1A45" w:rsidRDefault="002A4ECA" w:rsidP="002A4ECA">
      <w:pPr>
        <w:widowControl w:val="0"/>
        <w:autoSpaceDE w:val="0"/>
        <w:autoSpaceDN w:val="0"/>
        <w:jc w:val="both"/>
        <w:rPr>
          <w:rFonts w:ascii="Verdana" w:eastAsia="Arial" w:hAnsi="Verdana" w:cs="Tahoma"/>
          <w:sz w:val="18"/>
          <w:szCs w:val="18"/>
        </w:rPr>
      </w:pPr>
    </w:p>
    <w:p w14:paraId="7A992E0D" w14:textId="77777777" w:rsidR="002A4ECA" w:rsidRPr="00CA1A45" w:rsidRDefault="002A4ECA" w:rsidP="002A4ECA">
      <w:pPr>
        <w:autoSpaceDE w:val="0"/>
        <w:autoSpaceDN w:val="0"/>
        <w:adjustRightInd w:val="0"/>
        <w:jc w:val="both"/>
        <w:rPr>
          <w:rFonts w:ascii="Verdana" w:hAnsi="Verdana" w:cs="Verdana"/>
          <w:color w:val="000000"/>
          <w:sz w:val="18"/>
          <w:szCs w:val="18"/>
        </w:rPr>
      </w:pPr>
      <w:r w:rsidRPr="00CA1A45">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1889178" w14:textId="77777777" w:rsidR="002A4ECA" w:rsidRPr="00CA1A45" w:rsidRDefault="002A4ECA" w:rsidP="002A4ECA">
      <w:pPr>
        <w:autoSpaceDE w:val="0"/>
        <w:autoSpaceDN w:val="0"/>
        <w:adjustRightInd w:val="0"/>
        <w:jc w:val="both"/>
        <w:rPr>
          <w:rFonts w:ascii="Verdana" w:hAnsi="Verdana" w:cs="Verdana"/>
          <w:color w:val="000000"/>
          <w:sz w:val="18"/>
          <w:szCs w:val="18"/>
        </w:rPr>
      </w:pPr>
    </w:p>
    <w:p w14:paraId="4F41A666" w14:textId="77777777" w:rsidR="002A4ECA" w:rsidRPr="00CA1A45" w:rsidRDefault="002A4ECA" w:rsidP="002A4ECA">
      <w:pPr>
        <w:autoSpaceDE w:val="0"/>
        <w:autoSpaceDN w:val="0"/>
        <w:adjustRightInd w:val="0"/>
        <w:jc w:val="both"/>
        <w:rPr>
          <w:rFonts w:ascii="Verdana" w:hAnsi="Verdana" w:cs="Verdana"/>
          <w:color w:val="000000"/>
          <w:sz w:val="18"/>
          <w:szCs w:val="18"/>
        </w:rPr>
      </w:pPr>
      <w:r w:rsidRPr="00CA1A45">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4996FEC" w14:textId="77777777" w:rsidR="002A4ECA" w:rsidRPr="00CA1A45" w:rsidRDefault="002A4ECA" w:rsidP="002A4ECA">
      <w:pPr>
        <w:autoSpaceDE w:val="0"/>
        <w:autoSpaceDN w:val="0"/>
        <w:adjustRightInd w:val="0"/>
        <w:jc w:val="both"/>
        <w:rPr>
          <w:rFonts w:ascii="Verdana" w:hAnsi="Verdana" w:cs="Verdana"/>
          <w:color w:val="000000"/>
          <w:sz w:val="18"/>
          <w:szCs w:val="18"/>
        </w:rPr>
      </w:pPr>
    </w:p>
    <w:p w14:paraId="2D67748C"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Mezclado del Hormigón y Morteros</w:t>
      </w:r>
    </w:p>
    <w:p w14:paraId="74EEE11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El hormigón deberá ser mezclado mecánicamente dosificando por volumen, en ciertos casos el Inspector de proyectos autorizará el mezclado manual.</w:t>
      </w:r>
    </w:p>
    <w:p w14:paraId="0B3E4571"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6EFAACEE" w14:textId="77777777" w:rsidR="002A4ECA" w:rsidRPr="00CA1A45" w:rsidRDefault="002A4ECA" w:rsidP="002A4ECA">
      <w:pPr>
        <w:widowControl w:val="0"/>
        <w:autoSpaceDE w:val="0"/>
        <w:autoSpaceDN w:val="0"/>
        <w:jc w:val="both"/>
        <w:rPr>
          <w:rFonts w:ascii="Verdana" w:eastAsia="Arial" w:hAnsi="Verdana" w:cs="Arial"/>
          <w:kern w:val="28"/>
          <w:sz w:val="18"/>
          <w:szCs w:val="18"/>
        </w:rPr>
      </w:pPr>
      <w:r w:rsidRPr="00CA1A45">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1C91F19" w14:textId="77777777" w:rsidR="002A4ECA" w:rsidRPr="00CA1A45" w:rsidRDefault="002A4ECA" w:rsidP="002A4ECA">
      <w:pPr>
        <w:widowControl w:val="0"/>
        <w:autoSpaceDE w:val="0"/>
        <w:autoSpaceDN w:val="0"/>
        <w:jc w:val="both"/>
        <w:rPr>
          <w:rFonts w:ascii="Verdana" w:eastAsia="Arial" w:hAnsi="Verdana" w:cs="Arial"/>
          <w:kern w:val="28"/>
          <w:sz w:val="18"/>
          <w:szCs w:val="18"/>
        </w:rPr>
      </w:pPr>
    </w:p>
    <w:p w14:paraId="3BBAC6A4"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Hormigonado</w:t>
      </w:r>
    </w:p>
    <w:p w14:paraId="0763632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ADEFC3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77EEDA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B6EE19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7D0A50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vaciado de hormigón debe ser de forma continua, solo se interrumpirá en los sectores donde los planos indiquen. </w:t>
      </w:r>
    </w:p>
    <w:p w14:paraId="1A59166E" w14:textId="77777777" w:rsidR="002A4ECA" w:rsidRPr="00CA1A45" w:rsidRDefault="002A4ECA" w:rsidP="002A4ECA">
      <w:pPr>
        <w:widowControl w:val="0"/>
        <w:tabs>
          <w:tab w:val="left" w:pos="8711"/>
        </w:tabs>
        <w:autoSpaceDE w:val="0"/>
        <w:autoSpaceDN w:val="0"/>
        <w:jc w:val="both"/>
        <w:rPr>
          <w:rFonts w:ascii="Verdana" w:eastAsia="Arial" w:hAnsi="Verdana" w:cs="Tahoma"/>
          <w:b/>
          <w:sz w:val="18"/>
          <w:szCs w:val="18"/>
        </w:rPr>
      </w:pPr>
    </w:p>
    <w:p w14:paraId="66BE35AD" w14:textId="77777777" w:rsidR="002A4ECA" w:rsidRPr="00CA1A45" w:rsidRDefault="002A4ECA" w:rsidP="002A4ECA">
      <w:pPr>
        <w:widowControl w:val="0"/>
        <w:tabs>
          <w:tab w:val="left" w:pos="8711"/>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Terminado Superficial</w:t>
      </w:r>
    </w:p>
    <w:p w14:paraId="2A1E252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618369C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097E1518"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Protección y Curado</w:t>
      </w:r>
    </w:p>
    <w:p w14:paraId="44FC01B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2DB056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76B092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604BC52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5D695C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Durante la construcción, queda prohibido aplicar cargas, acumular materiales o maquinarias que generen daño en el elemento.</w:t>
      </w:r>
    </w:p>
    <w:p w14:paraId="243CA06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4E2503B"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Criterios de Aceptación y Rechazo</w:t>
      </w:r>
    </w:p>
    <w:p w14:paraId="392CC5D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05AEC43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CAA362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48ECCE5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FB4945B" w14:textId="77777777" w:rsidR="002A4ECA" w:rsidRPr="00CA1A45" w:rsidRDefault="002A4ECA" w:rsidP="002A4ECA">
      <w:pPr>
        <w:widowControl w:val="0"/>
        <w:tabs>
          <w:tab w:val="left" w:pos="8711"/>
        </w:tabs>
        <w:autoSpaceDE w:val="0"/>
        <w:autoSpaceDN w:val="0"/>
        <w:adjustRightInd w:val="0"/>
        <w:jc w:val="both"/>
        <w:rPr>
          <w:rFonts w:ascii="Verdana" w:eastAsia="Arial" w:hAnsi="Verdana" w:cs="Arial"/>
          <w:sz w:val="18"/>
          <w:szCs w:val="18"/>
        </w:rPr>
      </w:pPr>
      <w:r w:rsidRPr="00CA1A45">
        <w:rPr>
          <w:rFonts w:ascii="Verdana" w:hAnsi="Verdana" w:cs="Verdana"/>
          <w:sz w:val="18"/>
          <w:szCs w:val="18"/>
        </w:rPr>
        <w:t>Todo material, hormigón o elemento ejecutado que sea rechazado se procederá a su</w:t>
      </w:r>
      <w:r w:rsidRPr="00CA1A45">
        <w:rPr>
          <w:rFonts w:ascii="Verdana" w:eastAsia="Arial" w:hAnsi="Verdana" w:cs="Arial"/>
          <w:sz w:val="18"/>
          <w:szCs w:val="18"/>
        </w:rPr>
        <w:t xml:space="preserve"> curado, corrección, demolición o reposición, actividad que deberá ser aprobada por el Inspector de proyectos.</w:t>
      </w:r>
    </w:p>
    <w:p w14:paraId="0DAC3C1B" w14:textId="77777777" w:rsidR="002A4ECA" w:rsidRPr="00CA1A45" w:rsidRDefault="002A4ECA" w:rsidP="002A4ECA">
      <w:pPr>
        <w:widowControl w:val="0"/>
        <w:tabs>
          <w:tab w:val="left" w:pos="8711"/>
        </w:tabs>
        <w:autoSpaceDE w:val="0"/>
        <w:autoSpaceDN w:val="0"/>
        <w:adjustRightInd w:val="0"/>
        <w:jc w:val="both"/>
        <w:rPr>
          <w:rFonts w:ascii="Verdana" w:hAnsi="Verdana" w:cs="Verdana"/>
          <w:sz w:val="18"/>
          <w:szCs w:val="18"/>
        </w:rPr>
      </w:pPr>
      <w:r w:rsidRPr="00CA1A45">
        <w:rPr>
          <w:rFonts w:ascii="Verdana" w:hAnsi="Verdana" w:cs="Verdana"/>
          <w:sz w:val="18"/>
          <w:szCs w:val="18"/>
        </w:rPr>
        <w:t>Todos las demoliciones, curados y reemplazos necesarios serán cancelados por la Entidad Ejecutora.</w:t>
      </w:r>
    </w:p>
    <w:p w14:paraId="238A9181"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15FCD676"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La acera de cemento E=5 cm con empedrado,</w:t>
      </w:r>
      <w:r w:rsidRPr="00CA1A45">
        <w:rPr>
          <w:rFonts w:ascii="Verdana" w:eastAsia="Arial" w:hAnsi="Verdana" w:cs="Tahoma"/>
          <w:color w:val="FF0000"/>
          <w:sz w:val="18"/>
          <w:szCs w:val="18"/>
        </w:rPr>
        <w:t xml:space="preserve"> </w:t>
      </w:r>
      <w:r w:rsidRPr="00CA1A45">
        <w:rPr>
          <w:rFonts w:ascii="Verdana" w:eastAsia="Arial" w:hAnsi="Verdana" w:cs="Tahoma"/>
          <w:sz w:val="18"/>
          <w:szCs w:val="18"/>
        </w:rPr>
        <w:t xml:space="preserve">se medirá en </w:t>
      </w:r>
      <w:r w:rsidRPr="00CA1A45">
        <w:rPr>
          <w:rFonts w:ascii="Verdana" w:eastAsia="Arial" w:hAnsi="Verdana" w:cs="Tahoma"/>
          <w:b/>
          <w:bCs/>
          <w:sz w:val="18"/>
          <w:szCs w:val="18"/>
        </w:rPr>
        <w:t>Metros cuadrados</w:t>
      </w:r>
      <w:r w:rsidRPr="00CA1A45">
        <w:rPr>
          <w:rFonts w:ascii="Verdana" w:eastAsia="Arial" w:hAnsi="Verdana" w:cs="Tahoma"/>
          <w:sz w:val="18"/>
          <w:szCs w:val="18"/>
        </w:rPr>
        <w:t>, tomando en cuenta únicamente las superficies netas ejecutadas y autorizadas.</w:t>
      </w:r>
    </w:p>
    <w:p w14:paraId="1FBC231E"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F9BFCDC"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6E4037E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0AE34D3"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62D3F4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Este aporte propio estará sujeto al cronograma de ejecución de obra de la Entidad Ejecutora.</w:t>
      </w:r>
    </w:p>
    <w:p w14:paraId="30E111E2"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2A4ECA" w:rsidRPr="00CA1A45" w14:paraId="3540B450" w14:textId="77777777" w:rsidTr="00FC3660">
        <w:tc>
          <w:tcPr>
            <w:tcW w:w="584" w:type="dxa"/>
            <w:shd w:val="clear" w:color="auto" w:fill="1F3864" w:themeFill="accent5" w:themeFillShade="80"/>
          </w:tcPr>
          <w:p w14:paraId="4577E072"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N°</w:t>
            </w:r>
          </w:p>
        </w:tc>
        <w:tc>
          <w:tcPr>
            <w:tcW w:w="2385" w:type="dxa"/>
            <w:shd w:val="clear" w:color="auto" w:fill="1F3864" w:themeFill="accent5" w:themeFillShade="80"/>
          </w:tcPr>
          <w:p w14:paraId="22EA4AFC"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CODIGO</w:t>
            </w:r>
          </w:p>
        </w:tc>
        <w:tc>
          <w:tcPr>
            <w:tcW w:w="1145" w:type="dxa"/>
            <w:shd w:val="clear" w:color="auto" w:fill="1F3864" w:themeFill="accent5" w:themeFillShade="80"/>
          </w:tcPr>
          <w:p w14:paraId="114B69A9"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UNIDAD</w:t>
            </w:r>
          </w:p>
        </w:tc>
        <w:tc>
          <w:tcPr>
            <w:tcW w:w="5095" w:type="dxa"/>
            <w:shd w:val="clear" w:color="auto" w:fill="1F3864" w:themeFill="accent5" w:themeFillShade="80"/>
          </w:tcPr>
          <w:p w14:paraId="15213025"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ITEM</w:t>
            </w:r>
          </w:p>
        </w:tc>
      </w:tr>
      <w:tr w:rsidR="002A4ECA" w:rsidRPr="00CA1A45" w14:paraId="162F60D3" w14:textId="77777777" w:rsidTr="00FC3660">
        <w:tc>
          <w:tcPr>
            <w:tcW w:w="584" w:type="dxa"/>
            <w:shd w:val="clear" w:color="auto" w:fill="BDD6EE" w:themeFill="accent1" w:themeFillTint="66"/>
          </w:tcPr>
          <w:p w14:paraId="0E5235BC"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22</w:t>
            </w:r>
          </w:p>
        </w:tc>
        <w:tc>
          <w:tcPr>
            <w:tcW w:w="2385" w:type="dxa"/>
            <w:shd w:val="clear" w:color="auto" w:fill="BDD6EE" w:themeFill="accent1" w:themeFillTint="66"/>
          </w:tcPr>
          <w:p w14:paraId="02E42A84"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VAC - OF - REV - 5</w:t>
            </w:r>
          </w:p>
        </w:tc>
        <w:tc>
          <w:tcPr>
            <w:tcW w:w="1145" w:type="dxa"/>
            <w:shd w:val="clear" w:color="auto" w:fill="BDD6EE" w:themeFill="accent1" w:themeFillTint="66"/>
          </w:tcPr>
          <w:p w14:paraId="063FCCCB"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M2</w:t>
            </w:r>
          </w:p>
        </w:tc>
        <w:tc>
          <w:tcPr>
            <w:tcW w:w="5095" w:type="dxa"/>
            <w:shd w:val="clear" w:color="auto" w:fill="BDD6EE" w:themeFill="accent1" w:themeFillTint="66"/>
          </w:tcPr>
          <w:p w14:paraId="58A03C1F" w14:textId="77777777" w:rsidR="002A4ECA" w:rsidRPr="00CA1A45" w:rsidRDefault="002A4ECA" w:rsidP="002A4ECA">
            <w:pPr>
              <w:jc w:val="center"/>
              <w:rPr>
                <w:rFonts w:ascii="Verdana" w:hAnsi="Verdana"/>
                <w:b/>
                <w:sz w:val="18"/>
                <w:szCs w:val="18"/>
                <w:lang w:val="es-ES" w:eastAsia="es-ES"/>
              </w:rPr>
            </w:pPr>
            <w:r w:rsidRPr="00CA1A45">
              <w:rPr>
                <w:rFonts w:ascii="Verdana" w:eastAsia="Calibri" w:hAnsi="Verdana" w:cs="Tahoma"/>
                <w:b/>
                <w:bCs/>
                <w:sz w:val="18"/>
                <w:szCs w:val="18"/>
                <w:lang w:val="es-ES"/>
              </w:rPr>
              <w:t>REVOQUE INTERIOR DE CEMENTO</w:t>
            </w:r>
          </w:p>
        </w:tc>
      </w:tr>
    </w:tbl>
    <w:p w14:paraId="3EC19448" w14:textId="77777777" w:rsidR="00FC3660" w:rsidRDefault="00FC3660" w:rsidP="002A4ECA">
      <w:pPr>
        <w:tabs>
          <w:tab w:val="left" w:pos="8711"/>
        </w:tabs>
        <w:rPr>
          <w:rFonts w:ascii="Verdana" w:hAnsi="Verdana" w:cs="Tahoma"/>
          <w:b/>
          <w:sz w:val="18"/>
          <w:szCs w:val="18"/>
          <w:lang w:eastAsia="es-ES"/>
        </w:rPr>
      </w:pPr>
    </w:p>
    <w:p w14:paraId="32A2349A" w14:textId="77777777" w:rsidR="002A4ECA" w:rsidRPr="00CA1A45" w:rsidRDefault="002A4ECA" w:rsidP="002A4ECA">
      <w:pPr>
        <w:tabs>
          <w:tab w:val="left" w:pos="8711"/>
        </w:tabs>
        <w:rPr>
          <w:rFonts w:ascii="Verdana" w:hAnsi="Verdana" w:cs="Tahoma"/>
          <w:b/>
          <w:sz w:val="18"/>
          <w:szCs w:val="18"/>
          <w:lang w:eastAsia="es-ES"/>
        </w:rPr>
      </w:pPr>
      <w:r w:rsidRPr="00CA1A45">
        <w:rPr>
          <w:rFonts w:ascii="Verdana" w:hAnsi="Verdana" w:cs="Tahoma"/>
          <w:b/>
          <w:sz w:val="18"/>
          <w:szCs w:val="18"/>
          <w:lang w:eastAsia="es-ES"/>
        </w:rPr>
        <w:t>DESCRIPCIÓN. -</w:t>
      </w:r>
    </w:p>
    <w:p w14:paraId="13C8C965" w14:textId="77777777" w:rsidR="002A4ECA" w:rsidRPr="00CA1A45" w:rsidRDefault="002A4ECA" w:rsidP="002A4ECA">
      <w:pPr>
        <w:tabs>
          <w:tab w:val="left" w:pos="8711"/>
        </w:tabs>
        <w:jc w:val="both"/>
        <w:rPr>
          <w:rFonts w:ascii="Verdana" w:hAnsi="Verdana" w:cs="Tahoma"/>
          <w:sz w:val="18"/>
          <w:szCs w:val="18"/>
          <w:lang w:eastAsia="es-ES"/>
        </w:rPr>
      </w:pPr>
      <w:bookmarkStart w:id="168" w:name="_Hlk94714352"/>
      <w:r w:rsidRPr="00CA1A45">
        <w:rPr>
          <w:rFonts w:ascii="Verdana" w:hAnsi="Verdana" w:cs="Tahoma"/>
          <w:sz w:val="18"/>
          <w:szCs w:val="18"/>
          <w:lang w:eastAsia="es-ES"/>
        </w:rPr>
        <w:t xml:space="preserve">Este ítem se refiere a la ejecución de revoques de cemento en proporción 1:3 para ambientes interiores </w:t>
      </w:r>
      <w:r w:rsidRPr="00CA1A45">
        <w:rPr>
          <w:rFonts w:ascii="Verdana" w:hAnsi="Verdana"/>
          <w:sz w:val="18"/>
          <w:szCs w:val="18"/>
          <w:lang w:eastAsia="es-ES"/>
        </w:rPr>
        <w:t>de acuerdo al trazado, alineación, elevaciones y dimensiones señaladas en los planos constructivos e instrucciones del Inspector de Proyecto.</w:t>
      </w:r>
    </w:p>
    <w:bookmarkEnd w:id="168"/>
    <w:p w14:paraId="18E2EC2E" w14:textId="77777777" w:rsidR="002A4ECA" w:rsidRPr="00CA1A45" w:rsidRDefault="002A4ECA" w:rsidP="002A4ECA">
      <w:pPr>
        <w:autoSpaceDE w:val="0"/>
        <w:autoSpaceDN w:val="0"/>
        <w:adjustRightInd w:val="0"/>
        <w:jc w:val="both"/>
        <w:rPr>
          <w:rFonts w:ascii="Verdana" w:hAnsi="Verdana" w:cs="Arial"/>
          <w:b/>
          <w:bCs/>
          <w:sz w:val="18"/>
          <w:szCs w:val="18"/>
          <w:lang w:eastAsia="es-ES"/>
        </w:rPr>
      </w:pPr>
    </w:p>
    <w:p w14:paraId="548B54EF"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b/>
          <w:bCs/>
          <w:sz w:val="18"/>
          <w:szCs w:val="18"/>
          <w:lang w:eastAsia="es-ES"/>
        </w:rPr>
        <w:t xml:space="preserve">MATERIALES, HERRAMIENTAS Y EQUIPO. - </w:t>
      </w:r>
    </w:p>
    <w:p w14:paraId="004645D2" w14:textId="77777777" w:rsidR="002A4ECA" w:rsidRPr="00CA1A45" w:rsidRDefault="002A4ECA" w:rsidP="002A4ECA">
      <w:pPr>
        <w:tabs>
          <w:tab w:val="left" w:pos="8711"/>
        </w:tabs>
        <w:jc w:val="both"/>
        <w:rPr>
          <w:rFonts w:ascii="Verdana" w:hAnsi="Verdana" w:cs="Tahoma"/>
          <w:sz w:val="18"/>
          <w:szCs w:val="18"/>
          <w:lang w:eastAsia="es-ES"/>
        </w:rPr>
      </w:pPr>
      <w:bookmarkStart w:id="169" w:name="_Hlk95685267"/>
      <w:r w:rsidRPr="00CA1A4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9"/>
    <w:p w14:paraId="22F13978" w14:textId="77777777" w:rsidR="002A4ECA" w:rsidRPr="00CA1A45" w:rsidRDefault="002A4ECA" w:rsidP="002A4ECA">
      <w:pPr>
        <w:autoSpaceDE w:val="0"/>
        <w:autoSpaceDN w:val="0"/>
        <w:adjustRightInd w:val="0"/>
        <w:jc w:val="both"/>
        <w:rPr>
          <w:rFonts w:ascii="Verdana" w:hAnsi="Verdana" w:cs="Arial"/>
          <w:b/>
          <w:bCs/>
          <w:sz w:val="18"/>
          <w:szCs w:val="18"/>
          <w:lang w:eastAsia="es-ES"/>
        </w:rPr>
      </w:pPr>
    </w:p>
    <w:p w14:paraId="1B368292"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b/>
          <w:bCs/>
          <w:sz w:val="18"/>
          <w:szCs w:val="18"/>
          <w:lang w:eastAsia="es-ES"/>
        </w:rPr>
        <w:t xml:space="preserve">FORMA DE EJECUCIÓN. - </w:t>
      </w:r>
    </w:p>
    <w:p w14:paraId="153BD1F7"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2F2A9AD"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22642D7D" w14:textId="77777777" w:rsidR="002A4ECA" w:rsidRPr="00CA1A45" w:rsidRDefault="002A4ECA" w:rsidP="002A4ECA">
      <w:pPr>
        <w:tabs>
          <w:tab w:val="left" w:pos="560"/>
        </w:tabs>
        <w:jc w:val="both"/>
        <w:rPr>
          <w:rFonts w:ascii="Verdana" w:hAnsi="Verdana" w:cs="Tahoma"/>
          <w:b/>
          <w:sz w:val="18"/>
          <w:szCs w:val="18"/>
          <w:lang w:eastAsia="es-ES"/>
        </w:rPr>
      </w:pPr>
      <w:r w:rsidRPr="00CA1A45">
        <w:rPr>
          <w:rFonts w:ascii="Verdana" w:hAnsi="Verdana" w:cs="Tahoma"/>
          <w:b/>
          <w:sz w:val="18"/>
          <w:szCs w:val="18"/>
          <w:lang w:eastAsia="es-ES"/>
        </w:rPr>
        <w:t>Preparación de la Superficie</w:t>
      </w:r>
    </w:p>
    <w:p w14:paraId="7831CD81" w14:textId="77777777" w:rsidR="002A4ECA" w:rsidRPr="00CA1A45" w:rsidRDefault="002A4ECA" w:rsidP="002A4ECA">
      <w:pPr>
        <w:jc w:val="both"/>
        <w:rPr>
          <w:rFonts w:ascii="Verdana" w:hAnsi="Verdana" w:cs="Tahoma"/>
          <w:bCs/>
          <w:color w:val="000000"/>
          <w:sz w:val="18"/>
          <w:szCs w:val="18"/>
          <w:lang w:eastAsia="es-ES"/>
        </w:rPr>
      </w:pPr>
      <w:r w:rsidRPr="00CA1A45">
        <w:rPr>
          <w:rFonts w:ascii="Verdana" w:hAnsi="Verdana" w:cs="Tahoma"/>
          <w:sz w:val="18"/>
          <w:szCs w:val="18"/>
          <w:lang w:eastAsia="es-ES"/>
        </w:rPr>
        <w:t>Antes del proceder con el revoque, se verificará que la superficie este uniforme sin polvo, grasas o sustancias que perjudiquen la buena ejecución del ítem</w:t>
      </w:r>
      <w:r w:rsidRPr="00CA1A45">
        <w:rPr>
          <w:rFonts w:ascii="Verdana" w:hAnsi="Verdana" w:cs="Tahoma"/>
          <w:bCs/>
          <w:color w:val="000000"/>
          <w:sz w:val="18"/>
          <w:szCs w:val="18"/>
          <w:lang w:eastAsia="es-ES"/>
        </w:rPr>
        <w:t>.</w:t>
      </w:r>
    </w:p>
    <w:p w14:paraId="29A5B770"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557B1AFA" w14:textId="77777777" w:rsidR="002A4ECA" w:rsidRPr="00CA1A45" w:rsidRDefault="002A4ECA" w:rsidP="002A4ECA">
      <w:pPr>
        <w:autoSpaceDE w:val="0"/>
        <w:autoSpaceDN w:val="0"/>
        <w:adjustRightInd w:val="0"/>
        <w:jc w:val="both"/>
        <w:rPr>
          <w:rFonts w:ascii="Verdana" w:hAnsi="Verdana" w:cs="Arial"/>
          <w:sz w:val="18"/>
          <w:szCs w:val="18"/>
          <w:lang w:eastAsia="es-ES"/>
        </w:rPr>
      </w:pPr>
      <w:bookmarkStart w:id="170" w:name="_Hlk95686236"/>
      <w:r w:rsidRPr="00CA1A45">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EC6DA1C"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5DAA5696"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6AC8A06A"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2DBF003D" w14:textId="77777777" w:rsidR="002A4ECA" w:rsidRPr="00CA1A45" w:rsidRDefault="002A4ECA" w:rsidP="002A4ECA">
      <w:pPr>
        <w:autoSpaceDE w:val="0"/>
        <w:autoSpaceDN w:val="0"/>
        <w:adjustRightInd w:val="0"/>
        <w:spacing w:after="120"/>
        <w:jc w:val="both"/>
        <w:rPr>
          <w:rFonts w:ascii="Verdana" w:hAnsi="Verdana" w:cs="Arial"/>
          <w:b/>
          <w:bCs/>
          <w:sz w:val="18"/>
          <w:szCs w:val="18"/>
          <w:lang w:eastAsia="es-ES"/>
        </w:rPr>
      </w:pPr>
      <w:r w:rsidRPr="00CA1A45">
        <w:rPr>
          <w:rFonts w:ascii="Verdana" w:hAnsi="Verdana" w:cs="Arial"/>
          <w:b/>
          <w:bCs/>
          <w:sz w:val="18"/>
          <w:szCs w:val="18"/>
          <w:lang w:eastAsia="es-ES"/>
        </w:rPr>
        <w:t>Preparación del Mortero</w:t>
      </w:r>
    </w:p>
    <w:p w14:paraId="1378F636"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La proporción de cemento arena fina será de 1:3, y la cantidad de agua usada será tal que resulte en una mezcla plástica.</w:t>
      </w:r>
    </w:p>
    <w:p w14:paraId="228A2520" w14:textId="77777777" w:rsidR="002A4ECA" w:rsidRPr="00CA1A45" w:rsidRDefault="002A4ECA" w:rsidP="002A4ECA">
      <w:pPr>
        <w:autoSpaceDE w:val="0"/>
        <w:autoSpaceDN w:val="0"/>
        <w:adjustRightInd w:val="0"/>
        <w:jc w:val="both"/>
        <w:rPr>
          <w:rFonts w:ascii="Verdana" w:hAnsi="Verdana" w:cs="Arial"/>
          <w:sz w:val="18"/>
          <w:szCs w:val="18"/>
          <w:lang w:eastAsia="es-ES"/>
        </w:rPr>
      </w:pPr>
      <w:bookmarkStart w:id="171" w:name="_Hlk95686228"/>
      <w:bookmarkEnd w:id="170"/>
    </w:p>
    <w:p w14:paraId="28BEF63F" w14:textId="77777777" w:rsidR="002A4ECA" w:rsidRPr="00CA1A45" w:rsidRDefault="002A4ECA" w:rsidP="002A4ECA">
      <w:pPr>
        <w:autoSpaceDE w:val="0"/>
        <w:autoSpaceDN w:val="0"/>
        <w:adjustRightInd w:val="0"/>
        <w:spacing w:after="120"/>
        <w:jc w:val="both"/>
        <w:rPr>
          <w:rFonts w:ascii="Verdana" w:hAnsi="Verdana" w:cs="Arial"/>
          <w:b/>
          <w:bCs/>
          <w:sz w:val="18"/>
          <w:szCs w:val="18"/>
          <w:lang w:eastAsia="es-ES"/>
        </w:rPr>
      </w:pPr>
      <w:r w:rsidRPr="00CA1A45">
        <w:rPr>
          <w:rFonts w:ascii="Verdana" w:hAnsi="Verdana" w:cs="Arial"/>
          <w:b/>
          <w:bCs/>
          <w:sz w:val="18"/>
          <w:szCs w:val="18"/>
          <w:lang w:eastAsia="es-ES"/>
        </w:rPr>
        <w:t>Aplicación del Revestimiento</w:t>
      </w:r>
      <w:bookmarkEnd w:id="171"/>
    </w:p>
    <w:p w14:paraId="40F99C83"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2F62E53"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niveladas unas con las otras, con el objeto de asegurar la obtención de una superficie pareja y uniforme.</w:t>
      </w:r>
    </w:p>
    <w:p w14:paraId="795BECBB"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5695C62E"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AE0C37A"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regla entre maestra y maestra. Después se efectuará un rayado vertical con clavos a objeto</w:t>
      </w:r>
    </w:p>
    <w:p w14:paraId="2BB80753"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de asegurar la adherencia de la segunda capa de acabado.</w:t>
      </w:r>
    </w:p>
    <w:p w14:paraId="4DFDB320"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8CDA067"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238F57BA"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D2538E9"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28052148"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DA8A71"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45FDEF3C"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9CFB700"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70AC4B8C" w14:textId="77777777" w:rsidR="002A4ECA" w:rsidRPr="00CA1A45" w:rsidRDefault="002A4ECA" w:rsidP="002A4ECA">
      <w:pPr>
        <w:tabs>
          <w:tab w:val="left" w:pos="560"/>
        </w:tabs>
        <w:spacing w:after="120"/>
        <w:jc w:val="both"/>
        <w:rPr>
          <w:rFonts w:ascii="Verdana" w:hAnsi="Verdana" w:cs="Tahoma"/>
          <w:b/>
          <w:sz w:val="18"/>
          <w:szCs w:val="18"/>
          <w:lang w:eastAsia="es-ES"/>
        </w:rPr>
      </w:pPr>
      <w:r w:rsidRPr="00CA1A45">
        <w:rPr>
          <w:rFonts w:ascii="Verdana" w:hAnsi="Verdana" w:cs="Tahoma"/>
          <w:b/>
          <w:sz w:val="18"/>
          <w:szCs w:val="18"/>
          <w:lang w:eastAsia="es-ES"/>
        </w:rPr>
        <w:t>Criterios de Control, Aceptación y Rechazo</w:t>
      </w:r>
    </w:p>
    <w:p w14:paraId="1CDB1DD1"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D139A64"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1416C267" w14:textId="77777777" w:rsidR="002A4ECA" w:rsidRPr="00CA1A45" w:rsidRDefault="002A4ECA" w:rsidP="002A4ECA">
      <w:pPr>
        <w:tabs>
          <w:tab w:val="left" w:pos="560"/>
        </w:tabs>
        <w:jc w:val="both"/>
        <w:rPr>
          <w:rFonts w:ascii="Verdana" w:hAnsi="Verdana" w:cs="Arial"/>
          <w:b/>
          <w:sz w:val="18"/>
          <w:szCs w:val="18"/>
          <w:lang w:eastAsia="es-ES"/>
        </w:rPr>
      </w:pPr>
      <w:r w:rsidRPr="00CA1A45">
        <w:rPr>
          <w:rFonts w:ascii="Verdana" w:hAnsi="Verdana" w:cs="Arial"/>
          <w:b/>
          <w:sz w:val="18"/>
          <w:szCs w:val="18"/>
          <w:lang w:eastAsia="es-ES"/>
        </w:rPr>
        <w:t>MEDICIÓN. –</w:t>
      </w:r>
    </w:p>
    <w:p w14:paraId="482C9540"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 xml:space="preserve">El Revoque Interior de Cemento será medido en </w:t>
      </w:r>
      <w:r w:rsidRPr="00CA1A45">
        <w:rPr>
          <w:rFonts w:ascii="Verdana" w:hAnsi="Verdana" w:cs="Tahoma"/>
          <w:b/>
          <w:sz w:val="18"/>
          <w:szCs w:val="18"/>
          <w:lang w:eastAsia="es-ES"/>
        </w:rPr>
        <w:t>metros cuadrados</w:t>
      </w:r>
      <w:r w:rsidRPr="00CA1A45">
        <w:rPr>
          <w:rFonts w:ascii="Verdana" w:hAnsi="Verdana" w:cs="Tahoma"/>
          <w:sz w:val="18"/>
          <w:szCs w:val="18"/>
          <w:lang w:eastAsia="es-ES"/>
        </w:rPr>
        <w:t xml:space="preserve">, </w:t>
      </w:r>
      <w:r w:rsidRPr="00CA1A45">
        <w:rPr>
          <w:rFonts w:ascii="Verdana" w:hAnsi="Verdana" w:cs="Tahoma"/>
          <w:color w:val="000000"/>
          <w:sz w:val="18"/>
          <w:szCs w:val="18"/>
          <w:lang w:eastAsia="es-ES"/>
        </w:rPr>
        <w:t>tomando en cuenta solamente el área de trabajo neto ejecutado y autorizado</w:t>
      </w:r>
      <w:r w:rsidRPr="00CA1A45">
        <w:rPr>
          <w:rFonts w:ascii="Verdana" w:hAnsi="Verdana" w:cs="Tahoma"/>
          <w:sz w:val="18"/>
          <w:szCs w:val="18"/>
          <w:lang w:eastAsia="es-ES"/>
        </w:rPr>
        <w:t>.</w:t>
      </w:r>
    </w:p>
    <w:p w14:paraId="71669C0D" w14:textId="77777777" w:rsidR="002A4ECA" w:rsidRPr="00CA1A45" w:rsidRDefault="002A4ECA" w:rsidP="002A4ECA">
      <w:pPr>
        <w:tabs>
          <w:tab w:val="left" w:pos="560"/>
        </w:tabs>
        <w:jc w:val="both"/>
        <w:rPr>
          <w:rFonts w:ascii="Verdana" w:hAnsi="Verdana" w:cs="Arial"/>
          <w:b/>
          <w:sz w:val="18"/>
          <w:szCs w:val="18"/>
          <w:lang w:eastAsia="es-ES"/>
        </w:rPr>
      </w:pPr>
    </w:p>
    <w:p w14:paraId="087D9CD5" w14:textId="77777777" w:rsidR="002A4ECA" w:rsidRPr="00CA1A45" w:rsidRDefault="002A4ECA" w:rsidP="002A4ECA">
      <w:pPr>
        <w:autoSpaceDE w:val="0"/>
        <w:autoSpaceDN w:val="0"/>
        <w:adjustRightInd w:val="0"/>
        <w:jc w:val="both"/>
        <w:rPr>
          <w:rFonts w:ascii="Verdana" w:hAnsi="Verdana" w:cs="Arial"/>
          <w:b/>
          <w:sz w:val="18"/>
          <w:szCs w:val="18"/>
          <w:lang w:eastAsia="es-ES"/>
        </w:rPr>
      </w:pPr>
      <w:r w:rsidRPr="00CA1A45">
        <w:rPr>
          <w:rFonts w:ascii="Verdana" w:hAnsi="Verdana" w:cs="Arial"/>
          <w:b/>
          <w:sz w:val="18"/>
          <w:szCs w:val="18"/>
          <w:lang w:eastAsia="es-ES"/>
        </w:rPr>
        <w:t>FORMA DE PAGO. -</w:t>
      </w:r>
    </w:p>
    <w:p w14:paraId="55F63F77" w14:textId="77777777" w:rsidR="002A4ECA" w:rsidRPr="00CA1A45" w:rsidRDefault="002A4ECA" w:rsidP="002A4ECA">
      <w:pPr>
        <w:tabs>
          <w:tab w:val="left" w:pos="560"/>
        </w:tabs>
        <w:jc w:val="both"/>
        <w:rPr>
          <w:rFonts w:ascii="Verdana" w:hAnsi="Verdana" w:cs="Arial"/>
          <w:sz w:val="18"/>
          <w:szCs w:val="18"/>
          <w:lang w:eastAsia="es-ES"/>
        </w:rPr>
      </w:pPr>
      <w:r w:rsidRPr="00CA1A45">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62ED98E3" w14:textId="77777777" w:rsidR="002A4ECA" w:rsidRPr="00CA1A45" w:rsidRDefault="002A4ECA" w:rsidP="002A4ECA">
      <w:pPr>
        <w:tabs>
          <w:tab w:val="left" w:pos="560"/>
        </w:tabs>
        <w:jc w:val="both"/>
        <w:rPr>
          <w:rFonts w:ascii="Verdana" w:hAnsi="Verdana" w:cs="Arial"/>
          <w:sz w:val="18"/>
          <w:szCs w:val="18"/>
          <w:lang w:eastAsia="es-ES"/>
        </w:rPr>
      </w:pPr>
    </w:p>
    <w:p w14:paraId="500F2271" w14:textId="77777777" w:rsidR="002A4ECA" w:rsidRPr="00CA1A45" w:rsidRDefault="002A4ECA" w:rsidP="002A4ECA">
      <w:pPr>
        <w:autoSpaceDE w:val="0"/>
        <w:autoSpaceDN w:val="0"/>
        <w:adjustRightInd w:val="0"/>
        <w:jc w:val="both"/>
        <w:rPr>
          <w:rFonts w:ascii="Verdana" w:hAnsi="Verdana" w:cs="Arial"/>
          <w:sz w:val="18"/>
          <w:szCs w:val="18"/>
          <w:lang w:eastAsia="es-ES"/>
        </w:rPr>
      </w:pPr>
      <w:r w:rsidRPr="00CA1A45">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6FA92B0E" w14:textId="77777777" w:rsidR="002A4ECA" w:rsidRPr="00CA1A45" w:rsidRDefault="002A4ECA" w:rsidP="002A4ECA">
      <w:pPr>
        <w:autoSpaceDE w:val="0"/>
        <w:autoSpaceDN w:val="0"/>
        <w:adjustRightInd w:val="0"/>
        <w:jc w:val="both"/>
        <w:rPr>
          <w:rFonts w:ascii="Verdana" w:hAnsi="Verdana" w:cs="Arial"/>
          <w:sz w:val="18"/>
          <w:szCs w:val="18"/>
          <w:lang w:eastAsia="es-ES"/>
        </w:rPr>
      </w:pPr>
    </w:p>
    <w:p w14:paraId="47E5A867" w14:textId="77777777" w:rsidR="002A4ECA" w:rsidRPr="00CA1A45" w:rsidRDefault="002A4ECA" w:rsidP="002A4ECA">
      <w:pPr>
        <w:tabs>
          <w:tab w:val="left" w:pos="560"/>
        </w:tabs>
        <w:jc w:val="both"/>
        <w:rPr>
          <w:rFonts w:ascii="Verdana" w:hAnsi="Verdana" w:cs="Arial"/>
          <w:b/>
          <w:sz w:val="18"/>
          <w:szCs w:val="18"/>
          <w:lang w:eastAsia="es-ES"/>
        </w:rPr>
      </w:pPr>
      <w:bookmarkStart w:id="172" w:name="_Hlk67252147"/>
      <w:r w:rsidRPr="00CA1A45">
        <w:rPr>
          <w:rFonts w:ascii="Verdana" w:hAnsi="Verdana" w:cs="Arial"/>
          <w:b/>
          <w:sz w:val="18"/>
          <w:szCs w:val="18"/>
          <w:lang w:eastAsia="es-ES"/>
        </w:rPr>
        <w:t>APORTE PROPIO. -</w:t>
      </w:r>
    </w:p>
    <w:bookmarkEnd w:id="172"/>
    <w:p w14:paraId="507A5C0C"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2A1008" w14:textId="77777777" w:rsidR="002A4ECA" w:rsidRPr="00CA1A45" w:rsidRDefault="002A4ECA" w:rsidP="002A4ECA">
      <w:pPr>
        <w:tabs>
          <w:tab w:val="left" w:pos="8711"/>
        </w:tabs>
        <w:jc w:val="both"/>
        <w:rPr>
          <w:rFonts w:ascii="Verdana" w:hAnsi="Verdana" w:cs="Tahoma"/>
          <w:sz w:val="18"/>
          <w:szCs w:val="18"/>
          <w:lang w:eastAsia="es-ES"/>
        </w:rPr>
      </w:pPr>
    </w:p>
    <w:p w14:paraId="45B5A3F3" w14:textId="77777777" w:rsidR="002A4ECA" w:rsidRPr="00CA1A45" w:rsidRDefault="002A4ECA" w:rsidP="002A4ECA">
      <w:pPr>
        <w:tabs>
          <w:tab w:val="left" w:pos="8711"/>
        </w:tabs>
        <w:jc w:val="both"/>
        <w:rPr>
          <w:rFonts w:ascii="Verdana" w:hAnsi="Verdana" w:cs="Tahoma"/>
          <w:sz w:val="18"/>
          <w:szCs w:val="18"/>
          <w:lang w:eastAsia="es-ES"/>
        </w:rPr>
      </w:pPr>
      <w:bookmarkStart w:id="173" w:name="_Hlk94715458"/>
      <w:r w:rsidRPr="00CA1A45">
        <w:rPr>
          <w:rFonts w:ascii="Verdana" w:hAnsi="Verdana" w:cs="Tahoma"/>
          <w:sz w:val="18"/>
          <w:szCs w:val="18"/>
          <w:lang w:eastAsia="es-ES"/>
        </w:rPr>
        <w:t>Este aporte propio estará sujeto al cronograma de ejecución de obra de la Entidad Ejecutora.</w:t>
      </w:r>
    </w:p>
    <w:p w14:paraId="645F7F16" w14:textId="77777777" w:rsidR="002A4ECA" w:rsidRPr="00CA1A45" w:rsidRDefault="002A4ECA" w:rsidP="002A4ECA">
      <w:pPr>
        <w:tabs>
          <w:tab w:val="left" w:pos="8711"/>
        </w:tabs>
        <w:jc w:val="both"/>
        <w:rPr>
          <w:rFonts w:ascii="Verdana" w:hAnsi="Verdana" w:cs="Tahoma"/>
          <w:sz w:val="18"/>
          <w:szCs w:val="18"/>
          <w:lang w:eastAsia="es-ES"/>
        </w:rPr>
      </w:pPr>
    </w:p>
    <w:tbl>
      <w:tblPr>
        <w:tblStyle w:val="Tablaconcuadrcula18"/>
        <w:tblW w:w="9351" w:type="dxa"/>
        <w:tblLook w:val="04A0" w:firstRow="1" w:lastRow="0" w:firstColumn="1" w:lastColumn="0" w:noHBand="0" w:noVBand="1"/>
      </w:tblPr>
      <w:tblGrid>
        <w:gridCol w:w="584"/>
        <w:gridCol w:w="2385"/>
        <w:gridCol w:w="1145"/>
        <w:gridCol w:w="5237"/>
      </w:tblGrid>
      <w:tr w:rsidR="002A4ECA" w:rsidRPr="00CA1A45" w14:paraId="27DB8947" w14:textId="77777777" w:rsidTr="00FC3660">
        <w:tc>
          <w:tcPr>
            <w:tcW w:w="584" w:type="dxa"/>
            <w:shd w:val="clear" w:color="auto" w:fill="1F3864" w:themeFill="accent5" w:themeFillShade="80"/>
          </w:tcPr>
          <w:bookmarkEnd w:id="173"/>
          <w:p w14:paraId="3E9B642E"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6A5F15D8"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5CD5F734"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237" w:type="dxa"/>
            <w:shd w:val="clear" w:color="auto" w:fill="1F3864" w:themeFill="accent5" w:themeFillShade="80"/>
          </w:tcPr>
          <w:p w14:paraId="177969C6"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4178E634" w14:textId="77777777" w:rsidTr="00FC3660">
        <w:tc>
          <w:tcPr>
            <w:tcW w:w="584" w:type="dxa"/>
            <w:shd w:val="clear" w:color="auto" w:fill="BDD6EE" w:themeFill="accent1" w:themeFillTint="66"/>
          </w:tcPr>
          <w:p w14:paraId="2C2E330C"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23</w:t>
            </w:r>
          </w:p>
        </w:tc>
        <w:tc>
          <w:tcPr>
            <w:tcW w:w="2385" w:type="dxa"/>
            <w:shd w:val="clear" w:color="auto" w:fill="BDD6EE" w:themeFill="accent1" w:themeFillTint="66"/>
          </w:tcPr>
          <w:p w14:paraId="03692D6D"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VAC - OF - REV - 4</w:t>
            </w:r>
          </w:p>
        </w:tc>
        <w:tc>
          <w:tcPr>
            <w:tcW w:w="1145" w:type="dxa"/>
            <w:shd w:val="clear" w:color="auto" w:fill="BDD6EE" w:themeFill="accent1" w:themeFillTint="66"/>
          </w:tcPr>
          <w:p w14:paraId="75006ECF"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M2</w:t>
            </w:r>
          </w:p>
        </w:tc>
        <w:tc>
          <w:tcPr>
            <w:tcW w:w="5237" w:type="dxa"/>
            <w:shd w:val="clear" w:color="auto" w:fill="BDD6EE" w:themeFill="accent1" w:themeFillTint="66"/>
          </w:tcPr>
          <w:p w14:paraId="2CA7EE97"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bCs/>
                <w:sz w:val="18"/>
                <w:szCs w:val="18"/>
                <w:lang w:val="es-ES"/>
              </w:rPr>
              <w:t>REVOQUE EXTERIOR DE CEMENTO</w:t>
            </w:r>
          </w:p>
        </w:tc>
      </w:tr>
    </w:tbl>
    <w:p w14:paraId="56244071" w14:textId="77777777" w:rsidR="002A4ECA" w:rsidRPr="00CA1A45" w:rsidRDefault="002A4ECA" w:rsidP="002A4ECA">
      <w:pPr>
        <w:widowControl w:val="0"/>
        <w:tabs>
          <w:tab w:val="left" w:pos="560"/>
        </w:tabs>
        <w:autoSpaceDE w:val="0"/>
        <w:autoSpaceDN w:val="0"/>
        <w:spacing w:before="240"/>
        <w:jc w:val="both"/>
        <w:rPr>
          <w:rFonts w:ascii="Verdana" w:eastAsia="Arial" w:hAnsi="Verdana" w:cs="Tahoma"/>
          <w:b/>
          <w:color w:val="000000"/>
          <w:sz w:val="18"/>
          <w:szCs w:val="18"/>
        </w:rPr>
      </w:pPr>
      <w:r w:rsidRPr="00CA1A45">
        <w:rPr>
          <w:rFonts w:ascii="Verdana" w:eastAsia="Arial" w:hAnsi="Verdana" w:cs="Tahoma"/>
          <w:b/>
          <w:color w:val="000000"/>
          <w:sz w:val="18"/>
          <w:szCs w:val="18"/>
        </w:rPr>
        <w:t>DESCRIPCIÓN. -</w:t>
      </w:r>
      <w:r w:rsidRPr="00CA1A45">
        <w:rPr>
          <w:rFonts w:ascii="Verdana" w:eastAsia="Arial" w:hAnsi="Verdana" w:cs="Helvetica"/>
          <w:color w:val="333333"/>
          <w:sz w:val="18"/>
          <w:szCs w:val="18"/>
          <w:shd w:val="clear" w:color="auto" w:fill="F9F9F9"/>
        </w:rPr>
        <w:t xml:space="preserve"> </w:t>
      </w:r>
    </w:p>
    <w:p w14:paraId="47C909F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Este ítem se refiere a la ejecución de revoques de cemento con textura en proporción 1:3 para ambientes exteriores </w:t>
      </w:r>
      <w:bookmarkStart w:id="174" w:name="_Hlk161511262"/>
      <w:r w:rsidRPr="00CA1A45">
        <w:rPr>
          <w:rFonts w:ascii="Verdana" w:eastAsia="Arial" w:hAnsi="Verdana" w:cs="Arial"/>
          <w:sz w:val="18"/>
          <w:szCs w:val="18"/>
        </w:rPr>
        <w:t>de acuerdo al trazado, alineación, elevaciones y dimensiones señaladas en los planos constructivos e instrucciones del Inspector de Proyecto.</w:t>
      </w:r>
    </w:p>
    <w:bookmarkEnd w:id="174"/>
    <w:p w14:paraId="068F22B1" w14:textId="77777777" w:rsidR="002A4ECA" w:rsidRPr="00CA1A45" w:rsidRDefault="002A4ECA" w:rsidP="002A4ECA">
      <w:pPr>
        <w:widowControl w:val="0"/>
        <w:tabs>
          <w:tab w:val="left" w:pos="560"/>
        </w:tabs>
        <w:autoSpaceDE w:val="0"/>
        <w:autoSpaceDN w:val="0"/>
        <w:spacing w:before="240"/>
        <w:jc w:val="both"/>
        <w:rPr>
          <w:rFonts w:ascii="Verdana" w:eastAsia="Arial" w:hAnsi="Verdana" w:cs="Tahoma"/>
          <w:b/>
          <w:color w:val="000000"/>
          <w:sz w:val="18"/>
          <w:szCs w:val="18"/>
        </w:rPr>
      </w:pPr>
      <w:r w:rsidRPr="00CA1A45">
        <w:rPr>
          <w:rFonts w:ascii="Verdana" w:eastAsia="Arial" w:hAnsi="Verdana" w:cs="Tahoma"/>
          <w:b/>
          <w:color w:val="000000"/>
          <w:sz w:val="18"/>
          <w:szCs w:val="18"/>
        </w:rPr>
        <w:t>MATERIALES, HERRAMIENTAS Y EQUIPO. –</w:t>
      </w:r>
    </w:p>
    <w:p w14:paraId="3C32A65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24EAE3" w14:textId="77777777" w:rsidR="002A4ECA" w:rsidRPr="00CA1A45" w:rsidRDefault="002A4ECA" w:rsidP="002A4ECA">
      <w:pPr>
        <w:widowControl w:val="0"/>
        <w:tabs>
          <w:tab w:val="left" w:pos="8711"/>
        </w:tabs>
        <w:autoSpaceDE w:val="0"/>
        <w:autoSpaceDN w:val="0"/>
        <w:rPr>
          <w:rFonts w:ascii="Verdana" w:eastAsia="Arial" w:hAnsi="Verdana" w:cs="Tahoma"/>
          <w:color w:val="000000"/>
          <w:sz w:val="18"/>
          <w:szCs w:val="18"/>
        </w:rPr>
      </w:pPr>
    </w:p>
    <w:p w14:paraId="69541401" w14:textId="77777777" w:rsidR="002A4ECA" w:rsidRPr="00CA1A45" w:rsidRDefault="002A4ECA" w:rsidP="002A4ECA">
      <w:pPr>
        <w:widowControl w:val="0"/>
        <w:tabs>
          <w:tab w:val="left" w:pos="8711"/>
        </w:tabs>
        <w:autoSpaceDE w:val="0"/>
        <w:autoSpaceDN w:val="0"/>
        <w:rPr>
          <w:rFonts w:ascii="Verdana" w:eastAsia="Arial" w:hAnsi="Verdana" w:cs="Tahoma"/>
          <w:b/>
          <w:sz w:val="18"/>
          <w:szCs w:val="18"/>
        </w:rPr>
      </w:pPr>
      <w:r w:rsidRPr="00CA1A45">
        <w:rPr>
          <w:rFonts w:ascii="Verdana" w:eastAsia="Arial" w:hAnsi="Verdana" w:cs="Tahoma"/>
          <w:b/>
          <w:sz w:val="18"/>
          <w:szCs w:val="18"/>
        </w:rPr>
        <w:t>FORMA DE EJECUCIÓN. –</w:t>
      </w:r>
    </w:p>
    <w:p w14:paraId="599048D9"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F47888C"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464E22EC" w14:textId="77777777" w:rsidR="002A4ECA" w:rsidRPr="00CA1A45" w:rsidRDefault="002A4ECA" w:rsidP="002A4ECA">
      <w:pPr>
        <w:widowControl w:val="0"/>
        <w:tabs>
          <w:tab w:val="left" w:pos="560"/>
        </w:tabs>
        <w:autoSpaceDE w:val="0"/>
        <w:autoSpaceDN w:val="0"/>
        <w:jc w:val="both"/>
        <w:rPr>
          <w:rFonts w:ascii="Verdana" w:eastAsia="Arial" w:hAnsi="Verdana" w:cs="Tahoma"/>
          <w:b/>
          <w:sz w:val="18"/>
          <w:szCs w:val="18"/>
        </w:rPr>
      </w:pPr>
      <w:r w:rsidRPr="00CA1A45">
        <w:rPr>
          <w:rFonts w:ascii="Verdana" w:eastAsia="Arial" w:hAnsi="Verdana" w:cs="Tahoma"/>
          <w:b/>
          <w:sz w:val="18"/>
          <w:szCs w:val="18"/>
        </w:rPr>
        <w:t>Preparación de la Superficie</w:t>
      </w:r>
    </w:p>
    <w:p w14:paraId="3E9E9D30" w14:textId="77777777" w:rsidR="002A4ECA" w:rsidRPr="00CA1A45" w:rsidRDefault="002A4ECA" w:rsidP="002A4ECA">
      <w:pPr>
        <w:widowControl w:val="0"/>
        <w:autoSpaceDE w:val="0"/>
        <w:autoSpaceDN w:val="0"/>
        <w:jc w:val="both"/>
        <w:rPr>
          <w:rFonts w:ascii="Verdana" w:eastAsia="Arial" w:hAnsi="Verdana" w:cs="Tahoma"/>
          <w:bCs/>
          <w:color w:val="000000"/>
          <w:sz w:val="18"/>
          <w:szCs w:val="18"/>
        </w:rPr>
      </w:pPr>
      <w:bookmarkStart w:id="175" w:name="_Hlk161511539"/>
      <w:r w:rsidRPr="00CA1A45">
        <w:rPr>
          <w:rFonts w:ascii="Verdana" w:eastAsia="Arial" w:hAnsi="Verdana" w:cs="Tahoma"/>
          <w:sz w:val="18"/>
          <w:szCs w:val="18"/>
        </w:rPr>
        <w:t xml:space="preserve">Antes del proceder con el revoque, </w:t>
      </w:r>
      <w:bookmarkEnd w:id="175"/>
      <w:r w:rsidRPr="00CA1A45">
        <w:rPr>
          <w:rFonts w:ascii="Verdana" w:eastAsia="Arial" w:hAnsi="Verdana" w:cs="Tahoma"/>
          <w:sz w:val="18"/>
          <w:szCs w:val="18"/>
        </w:rPr>
        <w:t>se revisará que la superficie este uniforme sin polvo, grasas o sustancias que perjudiquen la buena ejecución del ítem</w:t>
      </w:r>
      <w:r w:rsidRPr="00CA1A45">
        <w:rPr>
          <w:rFonts w:ascii="Verdana" w:eastAsia="Arial" w:hAnsi="Verdana" w:cs="Tahoma"/>
          <w:bCs/>
          <w:color w:val="000000"/>
          <w:sz w:val="18"/>
          <w:szCs w:val="18"/>
        </w:rPr>
        <w:t>.</w:t>
      </w:r>
    </w:p>
    <w:p w14:paraId="66011207"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521D7D58"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05E7AE6"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539DB2E7"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63E53097"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6A86078A" w14:textId="77777777" w:rsidR="002A4ECA" w:rsidRPr="00CA1A45" w:rsidRDefault="002A4ECA" w:rsidP="002A4ECA">
      <w:pPr>
        <w:widowControl w:val="0"/>
        <w:autoSpaceDE w:val="0"/>
        <w:autoSpaceDN w:val="0"/>
        <w:adjustRightInd w:val="0"/>
        <w:jc w:val="both"/>
        <w:rPr>
          <w:rFonts w:ascii="Verdana" w:eastAsia="Arial" w:hAnsi="Verdana" w:cs="Arial"/>
          <w:b/>
          <w:bCs/>
          <w:sz w:val="18"/>
          <w:szCs w:val="18"/>
        </w:rPr>
      </w:pPr>
      <w:r w:rsidRPr="00CA1A45">
        <w:rPr>
          <w:rFonts w:ascii="Verdana" w:eastAsia="Arial" w:hAnsi="Verdana" w:cs="Arial"/>
          <w:b/>
          <w:bCs/>
          <w:sz w:val="18"/>
          <w:szCs w:val="18"/>
        </w:rPr>
        <w:t>Preparación del Mortero</w:t>
      </w:r>
    </w:p>
    <w:p w14:paraId="32DC2E8C"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La proporción de cemento arena fina será de 1:3, y la cantidad de agua usada será tal que resulte en una mezcla plástica.</w:t>
      </w:r>
    </w:p>
    <w:p w14:paraId="43F27C89"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48A07F24"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La Entidad Ejecutora podrá mezclar pequeñas cantidades de mortero a mano, previa autorización del Inspector de Proyecto.</w:t>
      </w:r>
    </w:p>
    <w:p w14:paraId="503A6D15"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6C7792C5"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El Inspector de Proyecto debe exigir una revisión de la composición y resistencia del mortero y está facultado para realizar las pruebas que crea conveniente.</w:t>
      </w:r>
    </w:p>
    <w:p w14:paraId="42468F18"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27EC6B8E" w14:textId="77777777" w:rsidR="002A4ECA" w:rsidRPr="00CA1A45" w:rsidRDefault="002A4ECA" w:rsidP="002A4ECA">
      <w:pPr>
        <w:widowControl w:val="0"/>
        <w:autoSpaceDE w:val="0"/>
        <w:autoSpaceDN w:val="0"/>
        <w:adjustRightInd w:val="0"/>
        <w:jc w:val="both"/>
        <w:rPr>
          <w:rFonts w:ascii="Verdana" w:eastAsia="Arial" w:hAnsi="Verdana" w:cs="Arial"/>
          <w:b/>
          <w:bCs/>
          <w:sz w:val="18"/>
          <w:szCs w:val="18"/>
        </w:rPr>
      </w:pPr>
      <w:r w:rsidRPr="00CA1A45">
        <w:rPr>
          <w:rFonts w:ascii="Verdana" w:eastAsia="Arial" w:hAnsi="Verdana" w:cs="Arial"/>
          <w:b/>
          <w:bCs/>
          <w:sz w:val="18"/>
          <w:szCs w:val="18"/>
        </w:rPr>
        <w:t>Aplicación del Revestimiento</w:t>
      </w:r>
    </w:p>
    <w:p w14:paraId="33E6E647"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bookmarkStart w:id="176" w:name="_Hlk161511618"/>
      <w:r w:rsidRPr="00CA1A45">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C1CF468"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niveladas unas con las otras, con el objeto de asegurar la obtención de una superficie pareja y uniforme.</w:t>
      </w:r>
    </w:p>
    <w:p w14:paraId="3DD8FF9D"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48D30EF7"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3F1E6E8"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regla entre maestra y maestra. Después se efectuará un rayado vertical con clavos a objeto</w:t>
      </w:r>
    </w:p>
    <w:p w14:paraId="52342F91"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de asegurar la adherencia de la segunda capa de acabado.</w:t>
      </w:r>
    </w:p>
    <w:p w14:paraId="3711ACFC"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C261B2F"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1CEDB989"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6F37FFA"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26819767"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49A0E61"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35266F6A"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r w:rsidRPr="00CA1A45">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6"/>
    <w:p w14:paraId="1E8CF69F" w14:textId="77777777" w:rsidR="002A4ECA" w:rsidRPr="00CA1A45" w:rsidRDefault="002A4ECA" w:rsidP="002A4ECA">
      <w:pPr>
        <w:widowControl w:val="0"/>
        <w:autoSpaceDE w:val="0"/>
        <w:autoSpaceDN w:val="0"/>
        <w:adjustRightInd w:val="0"/>
        <w:jc w:val="both"/>
        <w:rPr>
          <w:rFonts w:ascii="Verdana" w:eastAsia="Arial" w:hAnsi="Verdana" w:cs="Arial"/>
          <w:sz w:val="18"/>
          <w:szCs w:val="18"/>
        </w:rPr>
      </w:pPr>
    </w:p>
    <w:p w14:paraId="20DE05AF" w14:textId="77777777" w:rsidR="002A4ECA" w:rsidRPr="00CA1A45" w:rsidRDefault="002A4ECA" w:rsidP="002A4ECA">
      <w:pPr>
        <w:widowControl w:val="0"/>
        <w:tabs>
          <w:tab w:val="left" w:pos="560"/>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008CCED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4E7AD6D" w14:textId="77777777" w:rsidR="002A4ECA" w:rsidRPr="00CA1A45" w:rsidRDefault="002A4ECA" w:rsidP="002A4ECA">
      <w:pPr>
        <w:widowControl w:val="0"/>
        <w:tabs>
          <w:tab w:val="left" w:pos="560"/>
        </w:tabs>
        <w:autoSpaceDE w:val="0"/>
        <w:autoSpaceDN w:val="0"/>
        <w:spacing w:before="240"/>
        <w:jc w:val="both"/>
        <w:rPr>
          <w:rFonts w:ascii="Verdana" w:eastAsia="Arial" w:hAnsi="Verdana" w:cs="Tahoma"/>
          <w:b/>
          <w:color w:val="000000"/>
          <w:sz w:val="18"/>
          <w:szCs w:val="18"/>
        </w:rPr>
      </w:pPr>
      <w:r w:rsidRPr="00CA1A45">
        <w:rPr>
          <w:rFonts w:ascii="Verdana" w:eastAsia="Arial" w:hAnsi="Verdana" w:cs="Tahoma"/>
          <w:b/>
          <w:color w:val="000000"/>
          <w:sz w:val="18"/>
          <w:szCs w:val="18"/>
        </w:rPr>
        <w:lastRenderedPageBreak/>
        <w:t>MEDICIÓN. -</w:t>
      </w:r>
    </w:p>
    <w:p w14:paraId="36F50597"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revoque exterior de cemento se medirá en </w:t>
      </w:r>
      <w:r w:rsidRPr="00CA1A45">
        <w:rPr>
          <w:rFonts w:ascii="Verdana" w:eastAsia="Arial" w:hAnsi="Verdana" w:cs="Tahoma"/>
          <w:b/>
          <w:color w:val="000000"/>
          <w:sz w:val="18"/>
          <w:szCs w:val="18"/>
        </w:rPr>
        <w:t>metros cuadrados</w:t>
      </w:r>
      <w:r w:rsidRPr="00CA1A45">
        <w:rPr>
          <w:rFonts w:ascii="Verdana" w:eastAsia="Arial" w:hAnsi="Verdana" w:cs="Tahoma"/>
          <w:color w:val="000000"/>
          <w:sz w:val="18"/>
          <w:szCs w:val="18"/>
        </w:rPr>
        <w:t xml:space="preserve"> tomando la superficie neta de recubrimiento ejecutado y autorizado por el Inspector de Proyecto.</w:t>
      </w:r>
    </w:p>
    <w:p w14:paraId="70E452C6" w14:textId="77777777" w:rsidR="002A4ECA" w:rsidRPr="00CA1A45" w:rsidRDefault="002A4ECA" w:rsidP="002A4ECA">
      <w:pPr>
        <w:widowControl w:val="0"/>
        <w:tabs>
          <w:tab w:val="left" w:pos="560"/>
        </w:tabs>
        <w:autoSpaceDE w:val="0"/>
        <w:autoSpaceDN w:val="0"/>
        <w:spacing w:before="240"/>
        <w:jc w:val="both"/>
        <w:rPr>
          <w:rFonts w:ascii="Verdana" w:eastAsia="Arial" w:hAnsi="Verdana" w:cs="Tahoma"/>
          <w:b/>
          <w:color w:val="000000"/>
          <w:sz w:val="18"/>
          <w:szCs w:val="18"/>
        </w:rPr>
      </w:pPr>
      <w:r w:rsidRPr="00CA1A45">
        <w:rPr>
          <w:rFonts w:ascii="Verdana" w:eastAsia="Arial" w:hAnsi="Verdana" w:cs="Tahoma"/>
          <w:b/>
          <w:color w:val="000000"/>
          <w:sz w:val="18"/>
          <w:szCs w:val="18"/>
        </w:rPr>
        <w:t>FORMA DE PAGO. -</w:t>
      </w:r>
    </w:p>
    <w:p w14:paraId="02486115"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El pago por el trabajo ejecutado tal como lo</w:t>
      </w:r>
      <w:r w:rsidRPr="00CA1A45">
        <w:rPr>
          <w:rFonts w:ascii="Verdana" w:eastAsia="Arial" w:hAnsi="Verdana" w:cs="Tahoma"/>
          <w:color w:val="FF0000"/>
          <w:sz w:val="18"/>
          <w:szCs w:val="18"/>
        </w:rPr>
        <w:t xml:space="preserve"> </w:t>
      </w:r>
      <w:r w:rsidRPr="00CA1A45">
        <w:rPr>
          <w:rFonts w:ascii="Verdana" w:eastAsia="Arial" w:hAnsi="Verdana" w:cs="Tahoma"/>
          <w:sz w:val="18"/>
          <w:szCs w:val="18"/>
        </w:rPr>
        <w:t>describe</w:t>
      </w:r>
      <w:r w:rsidRPr="00CA1A45">
        <w:rPr>
          <w:rFonts w:ascii="Verdana" w:eastAsia="Arial" w:hAnsi="Verdana" w:cs="Tahoma"/>
          <w:color w:val="FF0000"/>
          <w:sz w:val="18"/>
          <w:szCs w:val="18"/>
        </w:rPr>
        <w:t xml:space="preserve"> </w:t>
      </w:r>
      <w:r w:rsidRPr="00CA1A45">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2DC10C84"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p w14:paraId="6209EC09"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31B0FC13" w14:textId="77777777" w:rsidR="002A4ECA" w:rsidRPr="00CA1A45" w:rsidRDefault="002A4ECA" w:rsidP="002A4ECA">
      <w:pPr>
        <w:widowControl w:val="0"/>
        <w:autoSpaceDE w:val="0"/>
        <w:autoSpaceDN w:val="0"/>
        <w:jc w:val="both"/>
        <w:rPr>
          <w:rFonts w:ascii="Verdana" w:eastAsia="Arial" w:hAnsi="Verdana" w:cs="Tahoma"/>
          <w:b/>
          <w:sz w:val="18"/>
          <w:szCs w:val="18"/>
        </w:rPr>
      </w:pPr>
    </w:p>
    <w:p w14:paraId="6DC32078"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b/>
          <w:sz w:val="18"/>
          <w:szCs w:val="18"/>
        </w:rPr>
        <w:t>APORTE PROPIO. -</w:t>
      </w:r>
    </w:p>
    <w:p w14:paraId="71C184F1"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aporte propio se encuentra especificado en el análisis </w:t>
      </w:r>
      <w:r w:rsidRPr="00CA1A45">
        <w:rPr>
          <w:rFonts w:ascii="Verdana" w:eastAsia="Arial" w:hAnsi="Verdana" w:cs="Tahoma"/>
          <w:sz w:val="18"/>
          <w:szCs w:val="18"/>
        </w:rPr>
        <w:t xml:space="preserve">de precios unitarios, </w:t>
      </w:r>
      <w:r w:rsidRPr="00CA1A45">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815FA61"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6E331335" w14:textId="77777777" w:rsidR="002A4ECA"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690BCCA0" w14:textId="77777777" w:rsidR="00FC3660" w:rsidRPr="00CA1A45" w:rsidRDefault="00FC3660" w:rsidP="002A4ECA">
      <w:pPr>
        <w:widowControl w:val="0"/>
        <w:tabs>
          <w:tab w:val="left" w:pos="560"/>
        </w:tabs>
        <w:autoSpaceDE w:val="0"/>
        <w:autoSpaceDN w:val="0"/>
        <w:jc w:val="both"/>
        <w:rPr>
          <w:rFonts w:ascii="Verdana" w:eastAsia="Arial" w:hAnsi="Verdana" w:cs="Tahoma"/>
          <w:color w:val="000000"/>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2A4ECA" w:rsidRPr="00CA1A45" w14:paraId="576706F4" w14:textId="77777777" w:rsidTr="00FC3660">
        <w:tc>
          <w:tcPr>
            <w:tcW w:w="584" w:type="dxa"/>
            <w:shd w:val="clear" w:color="auto" w:fill="1F3864" w:themeFill="accent5" w:themeFillShade="80"/>
          </w:tcPr>
          <w:p w14:paraId="3874CC65" w14:textId="77777777" w:rsidR="002A4ECA" w:rsidRPr="00CA1A45" w:rsidRDefault="002A4ECA" w:rsidP="002A4ECA">
            <w:pPr>
              <w:widowControl w:val="0"/>
              <w:autoSpaceDE w:val="0"/>
              <w:autoSpaceDN w:val="0"/>
              <w:jc w:val="center"/>
              <w:rPr>
                <w:rFonts w:ascii="Verdana" w:eastAsia="Arial" w:hAnsi="Verdana" w:cs="Arial"/>
                <w:b/>
                <w:sz w:val="18"/>
                <w:szCs w:val="18"/>
              </w:rPr>
            </w:pPr>
            <w:bookmarkStart w:id="177" w:name="_Hlk161821600"/>
            <w:r w:rsidRPr="00CA1A45">
              <w:rPr>
                <w:rFonts w:ascii="Verdana" w:eastAsia="Arial" w:hAnsi="Verdana" w:cs="Arial"/>
                <w:b/>
                <w:sz w:val="18"/>
                <w:szCs w:val="18"/>
              </w:rPr>
              <w:t>N°</w:t>
            </w:r>
          </w:p>
        </w:tc>
        <w:tc>
          <w:tcPr>
            <w:tcW w:w="2385" w:type="dxa"/>
            <w:shd w:val="clear" w:color="auto" w:fill="1F3864" w:themeFill="accent5" w:themeFillShade="80"/>
          </w:tcPr>
          <w:p w14:paraId="73D20725"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5B690915"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4817" w:type="dxa"/>
            <w:shd w:val="clear" w:color="auto" w:fill="1F3864" w:themeFill="accent5" w:themeFillShade="80"/>
          </w:tcPr>
          <w:p w14:paraId="678E412B"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6B231109" w14:textId="77777777" w:rsidTr="00FC3660">
        <w:tc>
          <w:tcPr>
            <w:tcW w:w="584" w:type="dxa"/>
            <w:shd w:val="clear" w:color="auto" w:fill="BDD6EE" w:themeFill="accent1" w:themeFillTint="66"/>
          </w:tcPr>
          <w:p w14:paraId="2682B3E8"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24</w:t>
            </w:r>
          </w:p>
        </w:tc>
        <w:tc>
          <w:tcPr>
            <w:tcW w:w="2385" w:type="dxa"/>
            <w:shd w:val="clear" w:color="auto" w:fill="BDD6EE" w:themeFill="accent1" w:themeFillTint="66"/>
          </w:tcPr>
          <w:p w14:paraId="7F3C8905"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VAC-OF-PIN-3</w:t>
            </w:r>
          </w:p>
        </w:tc>
        <w:tc>
          <w:tcPr>
            <w:tcW w:w="1145" w:type="dxa"/>
            <w:shd w:val="clear" w:color="auto" w:fill="BDD6EE" w:themeFill="accent1" w:themeFillTint="66"/>
          </w:tcPr>
          <w:p w14:paraId="5061786E"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M2</w:t>
            </w:r>
          </w:p>
        </w:tc>
        <w:tc>
          <w:tcPr>
            <w:tcW w:w="4817" w:type="dxa"/>
            <w:shd w:val="clear" w:color="auto" w:fill="BDD6EE" w:themeFill="accent1" w:themeFillTint="66"/>
          </w:tcPr>
          <w:p w14:paraId="4655F84A"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PINTURA INTERIOR LATEX</w:t>
            </w:r>
          </w:p>
        </w:tc>
      </w:tr>
      <w:bookmarkEnd w:id="177"/>
    </w:tbl>
    <w:p w14:paraId="6AC62209" w14:textId="77777777" w:rsidR="00FC3660" w:rsidRDefault="00FC3660" w:rsidP="002A4ECA">
      <w:pPr>
        <w:tabs>
          <w:tab w:val="left" w:pos="560"/>
        </w:tabs>
        <w:ind w:right="386"/>
        <w:jc w:val="both"/>
        <w:rPr>
          <w:rFonts w:ascii="Verdana" w:hAnsi="Verdana" w:cs="Arial"/>
          <w:b/>
          <w:sz w:val="18"/>
          <w:szCs w:val="18"/>
        </w:rPr>
      </w:pPr>
    </w:p>
    <w:p w14:paraId="3B518486" w14:textId="77777777" w:rsidR="002A4ECA" w:rsidRPr="00CA1A45" w:rsidRDefault="002A4ECA" w:rsidP="002A4ECA">
      <w:pPr>
        <w:tabs>
          <w:tab w:val="left" w:pos="560"/>
        </w:tabs>
        <w:ind w:right="386"/>
        <w:jc w:val="both"/>
        <w:rPr>
          <w:rFonts w:ascii="Verdana" w:hAnsi="Verdana" w:cs="Arial"/>
          <w:b/>
          <w:sz w:val="18"/>
          <w:szCs w:val="18"/>
        </w:rPr>
      </w:pPr>
      <w:r w:rsidRPr="00CA1A45">
        <w:rPr>
          <w:rFonts w:ascii="Verdana" w:hAnsi="Verdana" w:cs="Arial"/>
          <w:b/>
          <w:sz w:val="18"/>
          <w:szCs w:val="18"/>
        </w:rPr>
        <w:t>DESCRIPCIÓN. -</w:t>
      </w:r>
    </w:p>
    <w:p w14:paraId="4155E511"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r w:rsidRPr="00CA1A45">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17419598"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p>
    <w:p w14:paraId="4A14A895" w14:textId="77777777" w:rsidR="002A4ECA" w:rsidRPr="00CA1A45" w:rsidRDefault="002A4ECA" w:rsidP="002A4ECA">
      <w:pPr>
        <w:widowControl w:val="0"/>
        <w:tabs>
          <w:tab w:val="left" w:pos="560"/>
        </w:tabs>
        <w:autoSpaceDE w:val="0"/>
        <w:autoSpaceDN w:val="0"/>
        <w:ind w:right="386"/>
        <w:jc w:val="both"/>
        <w:rPr>
          <w:rFonts w:ascii="Verdana" w:eastAsia="Arial" w:hAnsi="Verdana" w:cs="Arial"/>
          <w:b/>
          <w:color w:val="000000"/>
          <w:sz w:val="18"/>
          <w:szCs w:val="18"/>
        </w:rPr>
      </w:pPr>
      <w:r w:rsidRPr="00CA1A45">
        <w:rPr>
          <w:rFonts w:ascii="Verdana" w:eastAsia="Arial" w:hAnsi="Verdana" w:cs="Arial"/>
          <w:b/>
          <w:color w:val="000000"/>
          <w:sz w:val="18"/>
          <w:szCs w:val="18"/>
        </w:rPr>
        <w:t>MATERIALES, HERRAMIENTAS Y EQUIPO. -</w:t>
      </w:r>
    </w:p>
    <w:p w14:paraId="15943718" w14:textId="77777777" w:rsidR="002A4ECA" w:rsidRPr="00CA1A45" w:rsidRDefault="002A4ECA" w:rsidP="002A4ECA">
      <w:pPr>
        <w:widowControl w:val="0"/>
        <w:tabs>
          <w:tab w:val="left" w:pos="8711"/>
        </w:tabs>
        <w:autoSpaceDE w:val="0"/>
        <w:autoSpaceDN w:val="0"/>
        <w:ind w:right="386"/>
        <w:jc w:val="both"/>
        <w:rPr>
          <w:rFonts w:ascii="Verdana" w:eastAsia="Arial" w:hAnsi="Verdana" w:cs="Arial"/>
          <w:sz w:val="18"/>
          <w:szCs w:val="18"/>
        </w:rPr>
      </w:pPr>
      <w:r w:rsidRPr="00CA1A45">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72125AD3" w14:textId="77777777" w:rsidR="002A4ECA" w:rsidRPr="00CA1A45" w:rsidRDefault="002A4ECA" w:rsidP="002A4ECA">
      <w:pPr>
        <w:widowControl w:val="0"/>
        <w:tabs>
          <w:tab w:val="left" w:pos="560"/>
        </w:tabs>
        <w:autoSpaceDE w:val="0"/>
        <w:autoSpaceDN w:val="0"/>
        <w:ind w:right="386"/>
        <w:jc w:val="both"/>
        <w:rPr>
          <w:rFonts w:ascii="Verdana" w:eastAsia="Arial" w:hAnsi="Verdana" w:cs="Arial"/>
          <w:b/>
          <w:color w:val="000000"/>
          <w:sz w:val="18"/>
          <w:szCs w:val="18"/>
        </w:rPr>
      </w:pPr>
    </w:p>
    <w:p w14:paraId="453338F4" w14:textId="77777777" w:rsidR="002A4ECA" w:rsidRPr="00CA1A45" w:rsidRDefault="002A4ECA" w:rsidP="002A4ECA">
      <w:pPr>
        <w:widowControl w:val="0"/>
        <w:tabs>
          <w:tab w:val="left" w:pos="560"/>
        </w:tabs>
        <w:autoSpaceDE w:val="0"/>
        <w:autoSpaceDN w:val="0"/>
        <w:ind w:right="386"/>
        <w:jc w:val="both"/>
        <w:rPr>
          <w:rFonts w:ascii="Verdana" w:eastAsia="Arial" w:hAnsi="Verdana" w:cs="Arial"/>
          <w:b/>
          <w:color w:val="000000"/>
          <w:sz w:val="18"/>
          <w:szCs w:val="18"/>
        </w:rPr>
      </w:pPr>
      <w:r w:rsidRPr="00CA1A45">
        <w:rPr>
          <w:rFonts w:ascii="Verdana" w:eastAsia="Arial" w:hAnsi="Verdana" w:cs="Arial"/>
          <w:b/>
          <w:color w:val="000000"/>
          <w:sz w:val="18"/>
          <w:szCs w:val="18"/>
        </w:rPr>
        <w:t>FORMA DE EJECUCIÓN. –</w:t>
      </w:r>
    </w:p>
    <w:p w14:paraId="591CBC7C"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r w:rsidRPr="00CA1A45">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3E77C4B4"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r w:rsidRPr="00CA1A45">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3C1F733"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r w:rsidRPr="00CA1A45">
        <w:rPr>
          <w:rFonts w:ascii="Verdana" w:eastAsia="Arial" w:hAnsi="Verdana" w:cs="Arial"/>
          <w:color w:val="000000"/>
          <w:sz w:val="18"/>
          <w:szCs w:val="18"/>
        </w:rPr>
        <w:t>Asimismo, la Entidad Ejecutora aplicará la pintura en los rangos de tiempo, con el equipo y forma que indica el proveedor del material.</w:t>
      </w:r>
    </w:p>
    <w:p w14:paraId="13350FC9"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r w:rsidRPr="00CA1A45">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75AB4498"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r w:rsidRPr="00CA1A4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CA1A45">
        <w:rPr>
          <w:rFonts w:ascii="Verdana" w:eastAsia="Arial" w:hAnsi="Verdana" w:cs="Arial"/>
          <w:color w:val="000000"/>
          <w:sz w:val="18"/>
          <w:szCs w:val="18"/>
        </w:rPr>
        <w:t>a la vez debe verificar que la superficie esté libre de grumos, humedad, moho, polvo o manchas, grasas, etc.</w:t>
      </w:r>
    </w:p>
    <w:p w14:paraId="46736C5C"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p>
    <w:p w14:paraId="5510EA0D" w14:textId="77777777" w:rsidR="002A4ECA" w:rsidRPr="00CA1A45" w:rsidRDefault="002A4ECA" w:rsidP="002A4ECA">
      <w:pPr>
        <w:widowControl w:val="0"/>
        <w:tabs>
          <w:tab w:val="left" w:pos="8711"/>
        </w:tabs>
        <w:autoSpaceDE w:val="0"/>
        <w:autoSpaceDN w:val="0"/>
        <w:ind w:right="386"/>
        <w:jc w:val="both"/>
        <w:rPr>
          <w:rFonts w:ascii="Verdana" w:eastAsia="Arial" w:hAnsi="Verdana" w:cs="Arial"/>
          <w:b/>
          <w:sz w:val="18"/>
          <w:szCs w:val="18"/>
        </w:rPr>
      </w:pPr>
      <w:r w:rsidRPr="00CA1A45">
        <w:rPr>
          <w:rFonts w:ascii="Verdana" w:eastAsia="Arial" w:hAnsi="Verdana" w:cs="Arial"/>
          <w:b/>
          <w:sz w:val="18"/>
          <w:szCs w:val="18"/>
        </w:rPr>
        <w:t>Criterios de Aceptación y Rechazo</w:t>
      </w:r>
    </w:p>
    <w:p w14:paraId="04EFCC65"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r w:rsidRPr="00CA1A45">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E80DFBB"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r w:rsidRPr="00CA1A45">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w:t>
      </w:r>
      <w:r w:rsidRPr="00CA1A45">
        <w:rPr>
          <w:rFonts w:ascii="Verdana" w:eastAsia="Arial" w:hAnsi="Verdana" w:cs="Arial"/>
          <w:color w:val="000000"/>
          <w:sz w:val="18"/>
          <w:szCs w:val="18"/>
        </w:rPr>
        <w:lastRenderedPageBreak/>
        <w:t>pérdida de color.</w:t>
      </w:r>
    </w:p>
    <w:p w14:paraId="31140D1C"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p>
    <w:p w14:paraId="6947AE88" w14:textId="77777777" w:rsidR="002A4ECA" w:rsidRPr="00CA1A45" w:rsidRDefault="002A4ECA" w:rsidP="002A4ECA">
      <w:pPr>
        <w:widowControl w:val="0"/>
        <w:tabs>
          <w:tab w:val="left" w:pos="560"/>
        </w:tabs>
        <w:autoSpaceDE w:val="0"/>
        <w:autoSpaceDN w:val="0"/>
        <w:ind w:right="386"/>
        <w:jc w:val="both"/>
        <w:rPr>
          <w:rFonts w:ascii="Verdana" w:eastAsia="Arial" w:hAnsi="Verdana" w:cs="Arial"/>
          <w:b/>
          <w:color w:val="000000"/>
          <w:sz w:val="18"/>
          <w:szCs w:val="18"/>
        </w:rPr>
      </w:pPr>
      <w:r w:rsidRPr="00CA1A45">
        <w:rPr>
          <w:rFonts w:ascii="Verdana" w:eastAsia="Arial" w:hAnsi="Verdana" w:cs="Arial"/>
          <w:b/>
          <w:color w:val="000000"/>
          <w:sz w:val="18"/>
          <w:szCs w:val="18"/>
        </w:rPr>
        <w:t>MEDICIÓN. –</w:t>
      </w:r>
    </w:p>
    <w:p w14:paraId="7DFF7C8E" w14:textId="77777777" w:rsidR="002A4ECA" w:rsidRPr="00CA1A45" w:rsidRDefault="002A4ECA" w:rsidP="002A4ECA">
      <w:pPr>
        <w:widowControl w:val="0"/>
        <w:tabs>
          <w:tab w:val="left" w:pos="560"/>
        </w:tabs>
        <w:autoSpaceDE w:val="0"/>
        <w:autoSpaceDN w:val="0"/>
        <w:ind w:right="386"/>
        <w:jc w:val="both"/>
        <w:rPr>
          <w:rFonts w:ascii="Verdana" w:eastAsia="Arial" w:hAnsi="Verdana" w:cs="Arial"/>
          <w:color w:val="000000"/>
          <w:sz w:val="18"/>
          <w:szCs w:val="18"/>
        </w:rPr>
      </w:pPr>
      <w:r w:rsidRPr="00CA1A45">
        <w:rPr>
          <w:rFonts w:ascii="Verdana" w:eastAsia="Arial" w:hAnsi="Verdana" w:cs="Arial"/>
          <w:color w:val="000000"/>
          <w:sz w:val="18"/>
          <w:szCs w:val="18"/>
        </w:rPr>
        <w:t xml:space="preserve">La pintura interior látex será medida en </w:t>
      </w:r>
      <w:r w:rsidRPr="00CA1A45">
        <w:rPr>
          <w:rFonts w:ascii="Verdana" w:eastAsia="Arial" w:hAnsi="Verdana" w:cs="Arial"/>
          <w:b/>
          <w:color w:val="000000"/>
          <w:sz w:val="18"/>
          <w:szCs w:val="18"/>
        </w:rPr>
        <w:t>metros cuadrados</w:t>
      </w:r>
      <w:r w:rsidRPr="00CA1A45">
        <w:rPr>
          <w:rFonts w:ascii="Verdana" w:eastAsia="Arial" w:hAnsi="Verdana" w:cs="Arial"/>
          <w:sz w:val="18"/>
          <w:szCs w:val="18"/>
        </w:rPr>
        <w:t xml:space="preserve">, tomando en cuenta únicamente las áreas netas del trabajo ejecutado y autorizado. </w:t>
      </w:r>
      <w:r w:rsidRPr="00CA1A4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4D5A5C08" w14:textId="77777777" w:rsidR="002A4ECA" w:rsidRPr="00CA1A45" w:rsidRDefault="002A4ECA" w:rsidP="002A4ECA">
      <w:pPr>
        <w:widowControl w:val="0"/>
        <w:tabs>
          <w:tab w:val="left" w:pos="560"/>
        </w:tabs>
        <w:autoSpaceDE w:val="0"/>
        <w:autoSpaceDN w:val="0"/>
        <w:ind w:right="386"/>
        <w:jc w:val="both"/>
        <w:rPr>
          <w:rFonts w:ascii="Verdana" w:eastAsia="Arial" w:hAnsi="Verdana" w:cs="Arial"/>
          <w:b/>
          <w:color w:val="000000"/>
          <w:sz w:val="18"/>
          <w:szCs w:val="18"/>
        </w:rPr>
      </w:pPr>
      <w:r w:rsidRPr="00CA1A45">
        <w:rPr>
          <w:rFonts w:ascii="Verdana" w:eastAsia="Arial" w:hAnsi="Verdana" w:cs="Arial"/>
          <w:b/>
          <w:color w:val="000000"/>
          <w:sz w:val="18"/>
          <w:szCs w:val="18"/>
        </w:rPr>
        <w:t>APORTE PROPIO. –</w:t>
      </w:r>
    </w:p>
    <w:p w14:paraId="1E896FE8"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aporte propio se encuentra especificado en el </w:t>
      </w:r>
      <w:r w:rsidRPr="00CA1A45">
        <w:rPr>
          <w:rFonts w:ascii="Verdana" w:eastAsia="Arial" w:hAnsi="Verdana" w:cs="Tahoma"/>
          <w:sz w:val="18"/>
          <w:szCs w:val="18"/>
        </w:rPr>
        <w:t>análisis de precios unitarios</w:t>
      </w:r>
      <w:r w:rsidRPr="00CA1A4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96D852"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4AF58EBD"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4971D767" w14:textId="77777777" w:rsidR="002A4ECA" w:rsidRPr="00CA1A45" w:rsidRDefault="002A4ECA" w:rsidP="002A4ECA">
      <w:pPr>
        <w:tabs>
          <w:tab w:val="left" w:pos="8711"/>
        </w:tabs>
        <w:ind w:right="386"/>
        <w:jc w:val="both"/>
        <w:rPr>
          <w:rFonts w:ascii="Verdana" w:hAnsi="Verdana"/>
          <w:sz w:val="18"/>
          <w:szCs w:val="18"/>
          <w:u w:val="single"/>
          <w:lang w:eastAsia="es-ES"/>
        </w:rPr>
      </w:pPr>
    </w:p>
    <w:tbl>
      <w:tblPr>
        <w:tblStyle w:val="Tablaconcuadrcula221"/>
        <w:tblW w:w="8926" w:type="dxa"/>
        <w:tblLook w:val="04A0" w:firstRow="1" w:lastRow="0" w:firstColumn="1" w:lastColumn="0" w:noHBand="0" w:noVBand="1"/>
      </w:tblPr>
      <w:tblGrid>
        <w:gridCol w:w="584"/>
        <w:gridCol w:w="2385"/>
        <w:gridCol w:w="1145"/>
        <w:gridCol w:w="4812"/>
      </w:tblGrid>
      <w:tr w:rsidR="002A4ECA" w:rsidRPr="00CA1A45" w14:paraId="00F5F068" w14:textId="77777777" w:rsidTr="00FC3660">
        <w:tc>
          <w:tcPr>
            <w:tcW w:w="584" w:type="dxa"/>
            <w:shd w:val="clear" w:color="auto" w:fill="1F3864" w:themeFill="accent5" w:themeFillShade="80"/>
          </w:tcPr>
          <w:p w14:paraId="2F617617"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N°</w:t>
            </w:r>
          </w:p>
        </w:tc>
        <w:tc>
          <w:tcPr>
            <w:tcW w:w="2385" w:type="dxa"/>
            <w:shd w:val="clear" w:color="auto" w:fill="1F3864" w:themeFill="accent5" w:themeFillShade="80"/>
          </w:tcPr>
          <w:p w14:paraId="48FC2ADE"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CODIGO</w:t>
            </w:r>
          </w:p>
        </w:tc>
        <w:tc>
          <w:tcPr>
            <w:tcW w:w="1145" w:type="dxa"/>
            <w:shd w:val="clear" w:color="auto" w:fill="1F3864" w:themeFill="accent5" w:themeFillShade="80"/>
          </w:tcPr>
          <w:p w14:paraId="0D0570AD"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UNIDAD</w:t>
            </w:r>
          </w:p>
        </w:tc>
        <w:tc>
          <w:tcPr>
            <w:tcW w:w="4812" w:type="dxa"/>
            <w:shd w:val="clear" w:color="auto" w:fill="1F3864" w:themeFill="accent5" w:themeFillShade="80"/>
          </w:tcPr>
          <w:p w14:paraId="24C05126"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ITEM</w:t>
            </w:r>
          </w:p>
        </w:tc>
      </w:tr>
      <w:tr w:rsidR="002A4ECA" w:rsidRPr="00CA1A45" w14:paraId="7183AF1A" w14:textId="77777777" w:rsidTr="00FC3660">
        <w:tc>
          <w:tcPr>
            <w:tcW w:w="584" w:type="dxa"/>
            <w:shd w:val="clear" w:color="auto" w:fill="BDD6EE" w:themeFill="accent1" w:themeFillTint="66"/>
          </w:tcPr>
          <w:p w14:paraId="761471D6"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25</w:t>
            </w:r>
          </w:p>
        </w:tc>
        <w:tc>
          <w:tcPr>
            <w:tcW w:w="2385" w:type="dxa"/>
            <w:shd w:val="clear" w:color="auto" w:fill="BDD6EE" w:themeFill="accent1" w:themeFillTint="66"/>
          </w:tcPr>
          <w:p w14:paraId="09601775" w14:textId="77777777" w:rsidR="002A4ECA" w:rsidRPr="00CA1A45" w:rsidRDefault="002A4ECA" w:rsidP="002A4ECA">
            <w:pPr>
              <w:jc w:val="center"/>
              <w:rPr>
                <w:rFonts w:ascii="Verdana" w:hAnsi="Verdana"/>
                <w:b/>
                <w:sz w:val="18"/>
                <w:szCs w:val="18"/>
                <w:lang w:val="es-ES" w:eastAsia="es-ES"/>
              </w:rPr>
            </w:pPr>
            <w:r w:rsidRPr="00CA1A45">
              <w:rPr>
                <w:rFonts w:ascii="Verdana" w:hAnsi="Verdana" w:cs="Tahoma"/>
                <w:b/>
                <w:sz w:val="18"/>
                <w:szCs w:val="18"/>
                <w:lang w:val="es-ES" w:eastAsia="es-ES"/>
              </w:rPr>
              <w:t>VAC-OF-PIN-4</w:t>
            </w:r>
          </w:p>
        </w:tc>
        <w:tc>
          <w:tcPr>
            <w:tcW w:w="1145" w:type="dxa"/>
            <w:shd w:val="clear" w:color="auto" w:fill="BDD6EE" w:themeFill="accent1" w:themeFillTint="66"/>
          </w:tcPr>
          <w:p w14:paraId="46709422"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M2</w:t>
            </w:r>
          </w:p>
        </w:tc>
        <w:tc>
          <w:tcPr>
            <w:tcW w:w="4812" w:type="dxa"/>
            <w:shd w:val="clear" w:color="auto" w:fill="BDD6EE" w:themeFill="accent1" w:themeFillTint="66"/>
          </w:tcPr>
          <w:p w14:paraId="67EFB1C5" w14:textId="77777777" w:rsidR="002A4ECA" w:rsidRPr="00CA1A45" w:rsidRDefault="002A4ECA" w:rsidP="002A4ECA">
            <w:pPr>
              <w:jc w:val="center"/>
              <w:rPr>
                <w:rFonts w:ascii="Verdana" w:hAnsi="Verdana"/>
                <w:b/>
                <w:sz w:val="18"/>
                <w:szCs w:val="18"/>
                <w:lang w:val="es-ES" w:eastAsia="es-ES"/>
              </w:rPr>
            </w:pPr>
            <w:r w:rsidRPr="00CA1A45">
              <w:rPr>
                <w:rFonts w:ascii="Verdana" w:hAnsi="Verdana" w:cs="Tahoma"/>
                <w:b/>
                <w:sz w:val="18"/>
                <w:szCs w:val="18"/>
                <w:lang w:val="es-ES" w:eastAsia="es-ES"/>
              </w:rPr>
              <w:t>PINTURA INTERIOR LATEX ENGOMADA</w:t>
            </w:r>
          </w:p>
        </w:tc>
      </w:tr>
    </w:tbl>
    <w:p w14:paraId="41549151" w14:textId="77777777" w:rsidR="00FC3660" w:rsidRDefault="00FC3660" w:rsidP="002A4ECA">
      <w:pPr>
        <w:ind w:right="386"/>
        <w:jc w:val="both"/>
        <w:rPr>
          <w:rFonts w:ascii="Verdana" w:hAnsi="Verdana" w:cs="Arial"/>
          <w:b/>
          <w:kern w:val="28"/>
          <w:sz w:val="18"/>
          <w:szCs w:val="18"/>
          <w:lang w:eastAsia="es-ES"/>
        </w:rPr>
      </w:pPr>
    </w:p>
    <w:p w14:paraId="63E15ECC" w14:textId="77777777" w:rsidR="002A4ECA" w:rsidRPr="00CA1A45" w:rsidRDefault="002A4ECA" w:rsidP="002A4ECA">
      <w:pPr>
        <w:ind w:right="386"/>
        <w:jc w:val="both"/>
        <w:rPr>
          <w:rFonts w:ascii="Verdana" w:hAnsi="Verdana" w:cs="Arial"/>
          <w:kern w:val="28"/>
          <w:sz w:val="18"/>
          <w:szCs w:val="18"/>
          <w:lang w:eastAsia="es-ES"/>
        </w:rPr>
      </w:pPr>
      <w:r w:rsidRPr="00CA1A45">
        <w:rPr>
          <w:rFonts w:ascii="Verdana" w:hAnsi="Verdana" w:cs="Arial"/>
          <w:b/>
          <w:kern w:val="28"/>
          <w:sz w:val="18"/>
          <w:szCs w:val="18"/>
          <w:lang w:eastAsia="es-ES"/>
        </w:rPr>
        <w:t>DESCRIPCIÓN. -</w:t>
      </w:r>
    </w:p>
    <w:p w14:paraId="57FE96BE" w14:textId="77777777" w:rsidR="002A4ECA" w:rsidRPr="00CA1A45" w:rsidRDefault="002A4ECA" w:rsidP="002A4ECA">
      <w:pPr>
        <w:ind w:right="386"/>
        <w:jc w:val="both"/>
        <w:rPr>
          <w:rFonts w:ascii="Verdana" w:hAnsi="Verdana" w:cs="Arial"/>
          <w:kern w:val="28"/>
          <w:sz w:val="18"/>
          <w:szCs w:val="18"/>
          <w:lang w:eastAsia="es-ES"/>
        </w:rPr>
      </w:pPr>
      <w:r w:rsidRPr="00CA1A45">
        <w:rPr>
          <w:rFonts w:ascii="Verdana" w:hAnsi="Verdana" w:cs="Arial"/>
          <w:kern w:val="28"/>
          <w:sz w:val="18"/>
          <w:szCs w:val="18"/>
          <w:lang w:eastAsia="es-ES"/>
        </w:rPr>
        <w:t>Este ítem se refiere al recubrimiento de las paredes con una película de pintura interior látex engomada</w:t>
      </w:r>
      <w:r w:rsidRPr="00CA1A45">
        <w:rPr>
          <w:rFonts w:ascii="Verdana" w:hAnsi="Verdana" w:cs="Arial"/>
          <w:b/>
          <w:bCs/>
          <w:kern w:val="28"/>
          <w:sz w:val="18"/>
          <w:szCs w:val="18"/>
          <w:lang w:eastAsia="es-ES"/>
        </w:rPr>
        <w:t>,</w:t>
      </w:r>
      <w:r w:rsidRPr="00CA1A45">
        <w:rPr>
          <w:rFonts w:ascii="Verdana" w:hAnsi="Verdana" w:cs="Arial"/>
          <w:kern w:val="28"/>
          <w:sz w:val="18"/>
          <w:szCs w:val="18"/>
          <w:lang w:eastAsia="es-ES"/>
        </w:rPr>
        <w:t xml:space="preserve"> sobre los paramentos previamente revocados, lijados y masillados, en conformidad a </w:t>
      </w:r>
      <w:r w:rsidRPr="00CA1A45">
        <w:rPr>
          <w:rFonts w:ascii="Verdana" w:hAnsi="Verdana" w:cs="Tahoma"/>
          <w:color w:val="000000"/>
          <w:sz w:val="18"/>
          <w:szCs w:val="18"/>
          <w:lang w:eastAsia="es-ES"/>
        </w:rPr>
        <w:t>los planos constructivos y/o instrucciones del Inspector de proyecto.</w:t>
      </w:r>
    </w:p>
    <w:p w14:paraId="5CE9E0AC" w14:textId="77777777" w:rsidR="002A4ECA" w:rsidRPr="00CA1A45" w:rsidRDefault="002A4ECA" w:rsidP="002A4ECA">
      <w:pPr>
        <w:ind w:right="386"/>
        <w:jc w:val="both"/>
        <w:rPr>
          <w:rFonts w:ascii="Verdana" w:hAnsi="Verdana" w:cs="Arial"/>
          <w:kern w:val="28"/>
          <w:sz w:val="18"/>
          <w:szCs w:val="18"/>
          <w:lang w:eastAsia="es-ES"/>
        </w:rPr>
      </w:pPr>
    </w:p>
    <w:p w14:paraId="135D04AC" w14:textId="77777777" w:rsidR="002A4ECA" w:rsidRPr="00CA1A45" w:rsidRDefault="002A4ECA" w:rsidP="002A4ECA">
      <w:pPr>
        <w:ind w:right="386"/>
        <w:jc w:val="both"/>
        <w:rPr>
          <w:rFonts w:ascii="Verdana" w:hAnsi="Verdana" w:cs="Arial"/>
          <w:kern w:val="28"/>
          <w:sz w:val="18"/>
          <w:szCs w:val="18"/>
          <w:lang w:eastAsia="es-ES"/>
        </w:rPr>
      </w:pPr>
      <w:r w:rsidRPr="00CA1A45">
        <w:rPr>
          <w:rFonts w:ascii="Verdana" w:hAnsi="Verdana" w:cs="Arial"/>
          <w:b/>
          <w:kern w:val="28"/>
          <w:sz w:val="18"/>
          <w:szCs w:val="18"/>
          <w:lang w:eastAsia="es-ES"/>
        </w:rPr>
        <w:t>MATERIALES, HERRAMIENTAS Y EQUIPO. -</w:t>
      </w:r>
    </w:p>
    <w:p w14:paraId="7288FA52" w14:textId="77777777" w:rsidR="002A4ECA" w:rsidRPr="00CA1A45" w:rsidRDefault="002A4ECA" w:rsidP="002A4ECA">
      <w:pPr>
        <w:widowControl w:val="0"/>
        <w:tabs>
          <w:tab w:val="left" w:pos="560"/>
        </w:tabs>
        <w:autoSpaceDE w:val="0"/>
        <w:autoSpaceDN w:val="0"/>
        <w:ind w:right="386"/>
        <w:jc w:val="both"/>
        <w:rPr>
          <w:rFonts w:ascii="Verdana" w:hAnsi="Verdana" w:cs="Tahoma"/>
          <w:sz w:val="18"/>
          <w:szCs w:val="18"/>
          <w:lang w:eastAsia="es-ES"/>
        </w:rPr>
      </w:pPr>
      <w:r w:rsidRPr="00CA1A4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BF812B4" w14:textId="77777777" w:rsidR="002A4ECA" w:rsidRPr="00CA1A45" w:rsidRDefault="002A4ECA" w:rsidP="002A4ECA">
      <w:pPr>
        <w:ind w:right="386"/>
        <w:jc w:val="both"/>
        <w:rPr>
          <w:rFonts w:ascii="Verdana" w:hAnsi="Verdana" w:cs="Arial"/>
          <w:b/>
          <w:kern w:val="28"/>
          <w:sz w:val="18"/>
          <w:szCs w:val="18"/>
          <w:lang w:eastAsia="es-ES"/>
        </w:rPr>
      </w:pPr>
    </w:p>
    <w:p w14:paraId="46F2410E" w14:textId="77777777" w:rsidR="002A4ECA" w:rsidRPr="00CA1A45" w:rsidRDefault="002A4ECA" w:rsidP="002A4ECA">
      <w:pPr>
        <w:ind w:right="386"/>
        <w:jc w:val="both"/>
        <w:rPr>
          <w:rFonts w:ascii="Verdana" w:hAnsi="Verdana" w:cs="Arial"/>
          <w:kern w:val="28"/>
          <w:sz w:val="18"/>
          <w:szCs w:val="18"/>
          <w:lang w:eastAsia="es-ES"/>
        </w:rPr>
      </w:pPr>
      <w:r w:rsidRPr="00CA1A45">
        <w:rPr>
          <w:rFonts w:ascii="Verdana" w:hAnsi="Verdana" w:cs="Arial"/>
          <w:b/>
          <w:kern w:val="28"/>
          <w:sz w:val="18"/>
          <w:szCs w:val="18"/>
          <w:lang w:eastAsia="es-ES"/>
        </w:rPr>
        <w:t>FORMA DE EJECUCIÓN. -</w:t>
      </w:r>
    </w:p>
    <w:p w14:paraId="56B6A2BB" w14:textId="77777777" w:rsidR="002A4ECA" w:rsidRPr="00CA1A45" w:rsidRDefault="002A4ECA" w:rsidP="002A4ECA">
      <w:pPr>
        <w:tabs>
          <w:tab w:val="left" w:pos="560"/>
        </w:tabs>
        <w:ind w:right="386"/>
        <w:jc w:val="both"/>
        <w:rPr>
          <w:rFonts w:ascii="Verdana" w:hAnsi="Verdana" w:cs="Tahoma"/>
          <w:color w:val="000000"/>
          <w:sz w:val="18"/>
          <w:szCs w:val="18"/>
          <w:lang w:eastAsia="es-ES"/>
        </w:rPr>
      </w:pPr>
      <w:r w:rsidRPr="00CA1A45">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78DC84F" w14:textId="77777777" w:rsidR="002A4ECA" w:rsidRPr="00CA1A45" w:rsidRDefault="002A4ECA" w:rsidP="002A4ECA">
      <w:pPr>
        <w:tabs>
          <w:tab w:val="left" w:pos="560"/>
        </w:tabs>
        <w:ind w:right="386"/>
        <w:jc w:val="both"/>
        <w:rPr>
          <w:rFonts w:ascii="Verdana" w:hAnsi="Verdana" w:cs="Tahoma"/>
          <w:color w:val="000000"/>
          <w:sz w:val="18"/>
          <w:szCs w:val="18"/>
          <w:lang w:eastAsia="es-ES"/>
        </w:rPr>
      </w:pPr>
      <w:r w:rsidRPr="00CA1A45">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54A5983" w14:textId="77777777" w:rsidR="002A4ECA" w:rsidRPr="00CA1A45" w:rsidRDefault="002A4ECA" w:rsidP="002A4ECA">
      <w:pPr>
        <w:tabs>
          <w:tab w:val="left" w:pos="560"/>
        </w:tabs>
        <w:ind w:right="386"/>
        <w:jc w:val="both"/>
        <w:rPr>
          <w:rFonts w:ascii="Verdana" w:hAnsi="Verdana" w:cs="Tahoma"/>
          <w:color w:val="000000"/>
          <w:sz w:val="18"/>
          <w:szCs w:val="18"/>
          <w:lang w:eastAsia="es-ES"/>
        </w:rPr>
      </w:pPr>
    </w:p>
    <w:p w14:paraId="2058D620" w14:textId="77777777" w:rsidR="002A4ECA" w:rsidRPr="00CA1A45" w:rsidRDefault="002A4ECA" w:rsidP="002A4ECA">
      <w:pPr>
        <w:tabs>
          <w:tab w:val="left" w:pos="560"/>
        </w:tabs>
        <w:ind w:right="386"/>
        <w:jc w:val="both"/>
        <w:rPr>
          <w:rFonts w:ascii="Verdana" w:hAnsi="Verdana" w:cs="Tahoma"/>
          <w:color w:val="000000"/>
          <w:sz w:val="18"/>
          <w:szCs w:val="18"/>
          <w:lang w:eastAsia="es-ES"/>
        </w:rPr>
      </w:pPr>
      <w:r w:rsidRPr="00CA1A45">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0B1B53CF" w14:textId="77777777" w:rsidR="002A4ECA" w:rsidRPr="00CA1A45" w:rsidRDefault="002A4ECA" w:rsidP="002A4ECA">
      <w:pPr>
        <w:tabs>
          <w:tab w:val="left" w:pos="560"/>
        </w:tabs>
        <w:ind w:right="386"/>
        <w:jc w:val="both"/>
        <w:rPr>
          <w:rFonts w:ascii="Verdana" w:hAnsi="Verdana" w:cs="Tahoma"/>
          <w:color w:val="000000"/>
          <w:sz w:val="18"/>
          <w:szCs w:val="18"/>
          <w:lang w:eastAsia="es-ES"/>
        </w:rPr>
      </w:pPr>
      <w:r w:rsidRPr="00CA1A45">
        <w:rPr>
          <w:rFonts w:ascii="Verdana" w:hAnsi="Verdana" w:cs="Tahoma"/>
          <w:color w:val="000000"/>
          <w:sz w:val="18"/>
          <w:szCs w:val="18"/>
          <w:lang w:eastAsia="es-ES"/>
        </w:rPr>
        <w:t>Asimismo, la Entidad Ejecutora aplicará la pintura en los rangos de tiempo, con el equipo y forma que indica el proveedor del material.</w:t>
      </w:r>
    </w:p>
    <w:p w14:paraId="326AD8EF" w14:textId="77777777" w:rsidR="002A4ECA" w:rsidRPr="00CA1A45" w:rsidRDefault="002A4ECA" w:rsidP="002A4ECA">
      <w:pPr>
        <w:tabs>
          <w:tab w:val="left" w:pos="560"/>
        </w:tabs>
        <w:ind w:right="386"/>
        <w:jc w:val="both"/>
        <w:rPr>
          <w:rFonts w:ascii="Verdana" w:hAnsi="Verdana" w:cs="Tahoma"/>
          <w:color w:val="000000"/>
          <w:sz w:val="18"/>
          <w:szCs w:val="18"/>
          <w:lang w:eastAsia="es-ES"/>
        </w:rPr>
      </w:pPr>
    </w:p>
    <w:p w14:paraId="48110D29" w14:textId="77777777" w:rsidR="002A4ECA" w:rsidRPr="00CA1A45" w:rsidRDefault="002A4ECA" w:rsidP="002A4ECA">
      <w:pPr>
        <w:tabs>
          <w:tab w:val="left" w:pos="560"/>
        </w:tabs>
        <w:ind w:right="386"/>
        <w:jc w:val="both"/>
        <w:rPr>
          <w:rFonts w:ascii="Verdana" w:hAnsi="Verdana" w:cs="Tahoma"/>
          <w:color w:val="000000"/>
          <w:sz w:val="18"/>
          <w:szCs w:val="18"/>
          <w:lang w:eastAsia="es-ES"/>
        </w:rPr>
      </w:pPr>
      <w:r w:rsidRPr="00CA1A45">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132AA8C" w14:textId="77777777" w:rsidR="002A4ECA" w:rsidRPr="00CA1A45" w:rsidRDefault="002A4ECA" w:rsidP="002A4ECA">
      <w:pPr>
        <w:tabs>
          <w:tab w:val="left" w:pos="560"/>
        </w:tabs>
        <w:ind w:right="386"/>
        <w:jc w:val="both"/>
        <w:rPr>
          <w:rFonts w:ascii="Verdana" w:hAnsi="Verdana" w:cs="Tahoma"/>
          <w:color w:val="000000"/>
          <w:sz w:val="18"/>
          <w:szCs w:val="18"/>
          <w:lang w:eastAsia="es-ES"/>
        </w:rPr>
      </w:pPr>
      <w:r w:rsidRPr="00CA1A45">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CA1A45">
        <w:rPr>
          <w:rFonts w:ascii="Verdana" w:hAnsi="Verdana" w:cs="Tahoma"/>
          <w:color w:val="000000"/>
          <w:sz w:val="18"/>
          <w:szCs w:val="18"/>
          <w:lang w:eastAsia="es-ES"/>
        </w:rPr>
        <w:t>a la vez debe revisar que la superficie esté libre de grumos, humedad, moho, polvo o manchas, grasas, etc.</w:t>
      </w:r>
    </w:p>
    <w:p w14:paraId="1FC58FBB" w14:textId="77777777" w:rsidR="002A4ECA" w:rsidRPr="00CA1A45" w:rsidRDefault="002A4ECA" w:rsidP="002A4ECA">
      <w:pPr>
        <w:tabs>
          <w:tab w:val="left" w:pos="560"/>
        </w:tabs>
        <w:ind w:right="386"/>
        <w:jc w:val="both"/>
        <w:rPr>
          <w:rFonts w:ascii="Verdana" w:hAnsi="Verdana" w:cs="Tahoma"/>
          <w:color w:val="000000"/>
          <w:sz w:val="18"/>
          <w:szCs w:val="18"/>
          <w:lang w:eastAsia="es-ES"/>
        </w:rPr>
      </w:pPr>
    </w:p>
    <w:p w14:paraId="7927CEB9" w14:textId="77777777" w:rsidR="002A4ECA" w:rsidRPr="00CA1A45" w:rsidRDefault="002A4ECA" w:rsidP="002A4ECA">
      <w:pPr>
        <w:tabs>
          <w:tab w:val="left" w:pos="560"/>
        </w:tabs>
        <w:ind w:right="386"/>
        <w:jc w:val="both"/>
        <w:rPr>
          <w:rFonts w:ascii="Verdana" w:hAnsi="Verdana" w:cs="Tahoma"/>
          <w:color w:val="000000"/>
          <w:sz w:val="18"/>
          <w:szCs w:val="18"/>
          <w:lang w:eastAsia="es-ES"/>
        </w:rPr>
      </w:pPr>
      <w:r w:rsidRPr="00CA1A45">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7328E97" w14:textId="77777777" w:rsidR="002A4ECA" w:rsidRPr="00CA1A45" w:rsidRDefault="002A4ECA" w:rsidP="002A4ECA">
      <w:pPr>
        <w:ind w:right="386"/>
        <w:jc w:val="both"/>
        <w:rPr>
          <w:rFonts w:ascii="Verdana" w:hAnsi="Verdana" w:cs="Arial"/>
          <w:kern w:val="28"/>
          <w:sz w:val="18"/>
          <w:szCs w:val="18"/>
          <w:lang w:eastAsia="es-ES"/>
        </w:rPr>
      </w:pPr>
    </w:p>
    <w:p w14:paraId="3994E23D" w14:textId="77777777" w:rsidR="002A4ECA" w:rsidRPr="00CA1A45" w:rsidRDefault="002A4ECA" w:rsidP="002A4ECA">
      <w:pPr>
        <w:tabs>
          <w:tab w:val="left" w:pos="8711"/>
        </w:tabs>
        <w:spacing w:after="120"/>
        <w:ind w:right="386"/>
        <w:jc w:val="both"/>
        <w:rPr>
          <w:rFonts w:ascii="Verdana" w:hAnsi="Verdana" w:cs="Tahoma"/>
          <w:b/>
          <w:sz w:val="18"/>
          <w:szCs w:val="18"/>
          <w:lang w:eastAsia="es-ES"/>
        </w:rPr>
      </w:pPr>
      <w:r w:rsidRPr="00CA1A45">
        <w:rPr>
          <w:rFonts w:ascii="Verdana" w:hAnsi="Verdana" w:cs="Tahoma"/>
          <w:b/>
          <w:sz w:val="18"/>
          <w:szCs w:val="18"/>
          <w:lang w:eastAsia="es-ES"/>
        </w:rPr>
        <w:t>Criterios de Aceptación y Rechazo</w:t>
      </w:r>
    </w:p>
    <w:p w14:paraId="1FB81E85" w14:textId="77777777" w:rsidR="002A4ECA" w:rsidRPr="00CA1A45" w:rsidRDefault="002A4ECA" w:rsidP="002A4ECA">
      <w:pPr>
        <w:tabs>
          <w:tab w:val="left" w:pos="560"/>
        </w:tabs>
        <w:ind w:right="386"/>
        <w:jc w:val="both"/>
        <w:rPr>
          <w:rFonts w:ascii="Verdana" w:hAnsi="Verdana" w:cs="Tahoma"/>
          <w:color w:val="000000"/>
          <w:sz w:val="18"/>
          <w:szCs w:val="18"/>
          <w:lang w:eastAsia="es-ES"/>
        </w:rPr>
      </w:pPr>
      <w:r w:rsidRPr="00CA1A45">
        <w:rPr>
          <w:rFonts w:ascii="Verdana" w:hAnsi="Verdana" w:cs="Tahoma"/>
          <w:color w:val="000000"/>
          <w:sz w:val="18"/>
          <w:szCs w:val="18"/>
          <w:lang w:eastAsia="es-ES"/>
        </w:rPr>
        <w:lastRenderedPageBreak/>
        <w:t>Previa a la aprobación y pago de las superficies pintadas, se deberá verificar que se haya aplicado la pintura el color y las superficies indicadas en los planos constructivos o instrucciones del Inspector de proyecto.</w:t>
      </w:r>
    </w:p>
    <w:p w14:paraId="75779E6B" w14:textId="77777777" w:rsidR="002A4ECA" w:rsidRPr="00CA1A45" w:rsidRDefault="002A4ECA" w:rsidP="002A4ECA">
      <w:pPr>
        <w:ind w:right="386"/>
        <w:jc w:val="both"/>
        <w:rPr>
          <w:rFonts w:ascii="Verdana" w:hAnsi="Verdana" w:cs="Arial"/>
          <w:kern w:val="28"/>
          <w:sz w:val="18"/>
          <w:szCs w:val="18"/>
          <w:lang w:eastAsia="es-ES"/>
        </w:rPr>
      </w:pPr>
    </w:p>
    <w:p w14:paraId="0905615D" w14:textId="77777777" w:rsidR="002A4ECA" w:rsidRPr="00CA1A45" w:rsidRDefault="002A4ECA" w:rsidP="002A4ECA">
      <w:pPr>
        <w:ind w:right="386"/>
        <w:jc w:val="both"/>
        <w:rPr>
          <w:rFonts w:ascii="Verdana" w:hAnsi="Verdana" w:cs="Arial"/>
          <w:kern w:val="28"/>
          <w:sz w:val="18"/>
          <w:szCs w:val="18"/>
          <w:lang w:eastAsia="es-ES"/>
        </w:rPr>
      </w:pPr>
      <w:r w:rsidRPr="00CA1A45">
        <w:rPr>
          <w:rFonts w:ascii="Verdana" w:hAnsi="Verdana" w:cs="Arial"/>
          <w:b/>
          <w:kern w:val="28"/>
          <w:sz w:val="18"/>
          <w:szCs w:val="18"/>
          <w:lang w:eastAsia="es-ES"/>
        </w:rPr>
        <w:t>MEDICIÓN. -</w:t>
      </w:r>
    </w:p>
    <w:p w14:paraId="2E74F53E" w14:textId="77777777" w:rsidR="002A4ECA" w:rsidRPr="00CA1A45" w:rsidRDefault="002A4ECA" w:rsidP="002A4ECA">
      <w:pPr>
        <w:ind w:right="386"/>
        <w:jc w:val="both"/>
        <w:rPr>
          <w:rFonts w:ascii="Verdana" w:hAnsi="Verdana" w:cs="Arial"/>
          <w:kern w:val="28"/>
          <w:sz w:val="18"/>
          <w:szCs w:val="18"/>
          <w:lang w:eastAsia="es-ES"/>
        </w:rPr>
      </w:pPr>
      <w:r w:rsidRPr="00CA1A45">
        <w:rPr>
          <w:rFonts w:ascii="Verdana" w:hAnsi="Verdana" w:cs="Arial"/>
          <w:kern w:val="28"/>
          <w:sz w:val="18"/>
          <w:szCs w:val="18"/>
          <w:lang w:eastAsia="es-ES"/>
        </w:rPr>
        <w:t xml:space="preserve">La pintura interior látex engomada, serán medidos en </w:t>
      </w:r>
      <w:r w:rsidRPr="00CA1A45">
        <w:rPr>
          <w:rFonts w:ascii="Verdana" w:hAnsi="Verdana" w:cs="Arial"/>
          <w:b/>
          <w:kern w:val="28"/>
          <w:sz w:val="18"/>
          <w:szCs w:val="18"/>
          <w:lang w:eastAsia="es-ES"/>
        </w:rPr>
        <w:t>metros cuadrados,</w:t>
      </w:r>
      <w:r w:rsidRPr="00CA1A45">
        <w:rPr>
          <w:rFonts w:ascii="Verdana" w:hAnsi="Verdana" w:cs="Arial"/>
          <w:kern w:val="28"/>
          <w:sz w:val="18"/>
          <w:szCs w:val="18"/>
          <w:lang w:eastAsia="es-ES"/>
        </w:rPr>
        <w:t xml:space="preserve"> tomando en cuenta el área neta del trabajo ejecutado y autorizado. </w:t>
      </w:r>
    </w:p>
    <w:p w14:paraId="57F117CD" w14:textId="77777777" w:rsidR="002A4ECA" w:rsidRPr="00CA1A45" w:rsidRDefault="002A4ECA" w:rsidP="002A4ECA">
      <w:pPr>
        <w:tabs>
          <w:tab w:val="left" w:pos="560"/>
        </w:tabs>
        <w:ind w:right="386"/>
        <w:jc w:val="both"/>
        <w:rPr>
          <w:rFonts w:ascii="Verdana" w:hAnsi="Verdana" w:cs="Arial"/>
          <w:sz w:val="18"/>
          <w:szCs w:val="18"/>
          <w:lang w:eastAsia="es-ES"/>
        </w:rPr>
      </w:pPr>
    </w:p>
    <w:p w14:paraId="572AE9DD" w14:textId="77777777" w:rsidR="002A4ECA" w:rsidRPr="00CA1A45" w:rsidRDefault="002A4ECA" w:rsidP="002A4ECA">
      <w:pPr>
        <w:tabs>
          <w:tab w:val="left" w:pos="560"/>
        </w:tabs>
        <w:ind w:right="386"/>
        <w:jc w:val="both"/>
        <w:rPr>
          <w:rFonts w:ascii="Verdana" w:hAnsi="Verdana" w:cs="Arial"/>
          <w:b/>
          <w:sz w:val="18"/>
          <w:szCs w:val="18"/>
          <w:lang w:eastAsia="es-ES"/>
        </w:rPr>
      </w:pPr>
      <w:r w:rsidRPr="00CA1A45">
        <w:rPr>
          <w:rFonts w:ascii="Verdana" w:hAnsi="Verdana" w:cs="Arial"/>
          <w:b/>
          <w:sz w:val="18"/>
          <w:szCs w:val="18"/>
          <w:lang w:eastAsia="es-ES"/>
        </w:rPr>
        <w:t>APORTE PROPIO. -</w:t>
      </w:r>
    </w:p>
    <w:p w14:paraId="245AADAF" w14:textId="77777777" w:rsidR="002A4ECA" w:rsidRPr="00CA1A45" w:rsidRDefault="002A4ECA" w:rsidP="002A4ECA">
      <w:pPr>
        <w:widowControl w:val="0"/>
        <w:autoSpaceDE w:val="0"/>
        <w:autoSpaceDN w:val="0"/>
        <w:ind w:right="386"/>
        <w:jc w:val="both"/>
        <w:rPr>
          <w:rFonts w:ascii="Verdana" w:eastAsia="Arial" w:hAnsi="Verdana" w:cs="Arial"/>
          <w:sz w:val="18"/>
          <w:szCs w:val="18"/>
        </w:rPr>
      </w:pPr>
      <w:r w:rsidRPr="00CA1A4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C5E9B7" w14:textId="77777777" w:rsidR="002A4ECA" w:rsidRPr="00CA1A45" w:rsidRDefault="002A4ECA" w:rsidP="002A4ECA">
      <w:pPr>
        <w:widowControl w:val="0"/>
        <w:autoSpaceDE w:val="0"/>
        <w:autoSpaceDN w:val="0"/>
        <w:ind w:right="386"/>
        <w:jc w:val="both"/>
        <w:rPr>
          <w:rFonts w:ascii="Verdana" w:eastAsia="Arial" w:hAnsi="Verdana" w:cs="Arial"/>
          <w:sz w:val="18"/>
          <w:szCs w:val="18"/>
        </w:rPr>
      </w:pPr>
    </w:p>
    <w:p w14:paraId="54A3F4D6" w14:textId="77777777" w:rsidR="002A4ECA" w:rsidRPr="00CA1A45" w:rsidRDefault="002A4ECA" w:rsidP="002A4ECA">
      <w:pPr>
        <w:widowControl w:val="0"/>
        <w:tabs>
          <w:tab w:val="left" w:pos="560"/>
        </w:tabs>
        <w:autoSpaceDE w:val="0"/>
        <w:autoSpaceDN w:val="0"/>
        <w:ind w:right="386"/>
        <w:jc w:val="both"/>
        <w:rPr>
          <w:rFonts w:ascii="Verdana" w:hAnsi="Verdana" w:cs="Tahoma"/>
          <w:sz w:val="18"/>
          <w:szCs w:val="18"/>
          <w:lang w:eastAsia="es-ES"/>
        </w:rPr>
      </w:pPr>
      <w:r w:rsidRPr="00CA1A45">
        <w:rPr>
          <w:rFonts w:ascii="Verdana" w:eastAsia="Arial" w:hAnsi="Verdana" w:cs="Arial"/>
          <w:sz w:val="18"/>
          <w:szCs w:val="18"/>
        </w:rPr>
        <w:t xml:space="preserve">Este aporte estará sujeto al cronograma de ejecución de obra </w:t>
      </w:r>
      <w:r w:rsidRPr="00CA1A45">
        <w:rPr>
          <w:rFonts w:ascii="Verdana" w:hAnsi="Verdana" w:cs="Tahoma"/>
          <w:sz w:val="18"/>
          <w:szCs w:val="18"/>
          <w:lang w:eastAsia="es-ES"/>
        </w:rPr>
        <w:t>de la Entidad Ejecutora.</w:t>
      </w:r>
    </w:p>
    <w:p w14:paraId="30F48A0A" w14:textId="77777777" w:rsidR="002A4ECA" w:rsidRPr="00CA1A45" w:rsidRDefault="002A4ECA" w:rsidP="002A4ECA">
      <w:pPr>
        <w:widowControl w:val="0"/>
        <w:tabs>
          <w:tab w:val="left" w:pos="2025"/>
        </w:tabs>
        <w:autoSpaceDE w:val="0"/>
        <w:autoSpaceDN w:val="0"/>
        <w:ind w:right="386"/>
        <w:rPr>
          <w:rFonts w:ascii="Verdana" w:eastAsia="Arial" w:hAnsi="Verdana" w:cs="Arial"/>
          <w:b/>
          <w:color w:val="000000" w:themeColor="text1"/>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2A4ECA" w:rsidRPr="00CA1A45" w14:paraId="47F2B69C" w14:textId="77777777" w:rsidTr="00FC3660">
        <w:tc>
          <w:tcPr>
            <w:tcW w:w="584" w:type="dxa"/>
            <w:shd w:val="clear" w:color="auto" w:fill="1F3864" w:themeFill="accent5" w:themeFillShade="80"/>
          </w:tcPr>
          <w:p w14:paraId="3060625F"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7CAAADF3"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3AE04282"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4812" w:type="dxa"/>
            <w:shd w:val="clear" w:color="auto" w:fill="1F3864" w:themeFill="accent5" w:themeFillShade="80"/>
          </w:tcPr>
          <w:p w14:paraId="48643930"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7A0663CD" w14:textId="77777777" w:rsidTr="00FC3660">
        <w:tc>
          <w:tcPr>
            <w:tcW w:w="584" w:type="dxa"/>
            <w:shd w:val="clear" w:color="auto" w:fill="BDD6EE" w:themeFill="accent1" w:themeFillTint="66"/>
          </w:tcPr>
          <w:p w14:paraId="45546626"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26</w:t>
            </w:r>
          </w:p>
        </w:tc>
        <w:tc>
          <w:tcPr>
            <w:tcW w:w="2385" w:type="dxa"/>
            <w:shd w:val="clear" w:color="auto" w:fill="BDD6EE" w:themeFill="accent1" w:themeFillTint="66"/>
          </w:tcPr>
          <w:p w14:paraId="51DF93B9"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VAC-OF-PIN-2</w:t>
            </w:r>
          </w:p>
        </w:tc>
        <w:tc>
          <w:tcPr>
            <w:tcW w:w="1145" w:type="dxa"/>
            <w:shd w:val="clear" w:color="auto" w:fill="BDD6EE" w:themeFill="accent1" w:themeFillTint="66"/>
          </w:tcPr>
          <w:p w14:paraId="09330AD5"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M2</w:t>
            </w:r>
          </w:p>
        </w:tc>
        <w:tc>
          <w:tcPr>
            <w:tcW w:w="4812" w:type="dxa"/>
            <w:shd w:val="clear" w:color="auto" w:fill="BDD6EE" w:themeFill="accent1" w:themeFillTint="66"/>
          </w:tcPr>
          <w:p w14:paraId="0633531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PINTURA EXTERIOR LATEX SOBRE MORTERO DE CEMENTO</w:t>
            </w:r>
          </w:p>
        </w:tc>
      </w:tr>
    </w:tbl>
    <w:p w14:paraId="395B8E0A" w14:textId="77777777" w:rsidR="00FC3660" w:rsidRDefault="00FC3660" w:rsidP="002A4ECA">
      <w:pPr>
        <w:widowControl w:val="0"/>
        <w:tabs>
          <w:tab w:val="left" w:pos="560"/>
        </w:tabs>
        <w:autoSpaceDE w:val="0"/>
        <w:autoSpaceDN w:val="0"/>
        <w:ind w:right="386"/>
        <w:jc w:val="both"/>
        <w:rPr>
          <w:rFonts w:ascii="Verdana" w:eastAsia="Arial" w:hAnsi="Verdana" w:cs="Tahoma"/>
          <w:b/>
          <w:color w:val="000000" w:themeColor="text1"/>
          <w:sz w:val="18"/>
          <w:szCs w:val="18"/>
        </w:rPr>
      </w:pPr>
    </w:p>
    <w:p w14:paraId="622FAB41"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b/>
          <w:color w:val="000000" w:themeColor="text1"/>
          <w:sz w:val="18"/>
          <w:szCs w:val="18"/>
        </w:rPr>
      </w:pPr>
      <w:r w:rsidRPr="00CA1A45">
        <w:rPr>
          <w:rFonts w:ascii="Verdana" w:eastAsia="Arial" w:hAnsi="Verdana" w:cs="Tahoma"/>
          <w:b/>
          <w:color w:val="000000" w:themeColor="text1"/>
          <w:sz w:val="18"/>
          <w:szCs w:val="18"/>
        </w:rPr>
        <w:t>DESCRIPCIÓN. -</w:t>
      </w:r>
    </w:p>
    <w:p w14:paraId="59C9B926"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p>
    <w:p w14:paraId="2AD0CD29"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r w:rsidRPr="00CA1A45">
        <w:rPr>
          <w:rFonts w:ascii="Verdana" w:eastAsia="Arial"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275B5605"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p>
    <w:p w14:paraId="75FFB32A"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b/>
          <w:color w:val="000000" w:themeColor="text1"/>
          <w:sz w:val="18"/>
          <w:szCs w:val="18"/>
        </w:rPr>
      </w:pPr>
      <w:r w:rsidRPr="00CA1A45">
        <w:rPr>
          <w:rFonts w:ascii="Verdana" w:eastAsia="Arial" w:hAnsi="Verdana" w:cs="Tahoma"/>
          <w:b/>
          <w:color w:val="000000" w:themeColor="text1"/>
          <w:sz w:val="18"/>
          <w:szCs w:val="18"/>
        </w:rPr>
        <w:t>MATERIALES, HERRAMIENTAS Y EQUIPO. -</w:t>
      </w:r>
    </w:p>
    <w:p w14:paraId="6D8938AF"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p>
    <w:p w14:paraId="4450771A" w14:textId="77777777" w:rsidR="002A4ECA" w:rsidRPr="00CA1A45" w:rsidRDefault="002A4ECA" w:rsidP="002A4ECA">
      <w:pPr>
        <w:widowControl w:val="0"/>
        <w:tabs>
          <w:tab w:val="left" w:pos="8711"/>
        </w:tabs>
        <w:autoSpaceDE w:val="0"/>
        <w:autoSpaceDN w:val="0"/>
        <w:ind w:right="386"/>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DF5FF14"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sz w:val="18"/>
          <w:szCs w:val="18"/>
        </w:rPr>
      </w:pPr>
    </w:p>
    <w:p w14:paraId="41478BEA"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b/>
          <w:color w:val="000000" w:themeColor="text1"/>
          <w:sz w:val="18"/>
          <w:szCs w:val="18"/>
        </w:rPr>
      </w:pPr>
      <w:r w:rsidRPr="00CA1A45">
        <w:rPr>
          <w:rFonts w:ascii="Verdana" w:eastAsia="Arial" w:hAnsi="Verdana" w:cs="Tahoma"/>
          <w:b/>
          <w:color w:val="000000" w:themeColor="text1"/>
          <w:sz w:val="18"/>
          <w:szCs w:val="18"/>
        </w:rPr>
        <w:t>FORMA DE EJECUCIÓN. –</w:t>
      </w:r>
    </w:p>
    <w:p w14:paraId="70CF6E31"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b/>
          <w:color w:val="000000" w:themeColor="text1"/>
          <w:sz w:val="18"/>
          <w:szCs w:val="18"/>
        </w:rPr>
      </w:pPr>
    </w:p>
    <w:p w14:paraId="60C33400"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r w:rsidRPr="00CA1A45">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BAEDAE9"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r w:rsidRPr="00CA1A4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CA1A45">
        <w:rPr>
          <w:rFonts w:ascii="Verdana" w:eastAsia="Arial" w:hAnsi="Verdana" w:cs="Tahoma"/>
          <w:color w:val="000000"/>
          <w:sz w:val="18"/>
          <w:szCs w:val="18"/>
        </w:rPr>
        <w:t>a la vez debe verificar que la superficie esté libre de grumos, humedad, moho, polvo o manchas, grasas, etc.</w:t>
      </w:r>
    </w:p>
    <w:p w14:paraId="3E110099"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p>
    <w:p w14:paraId="2D50D343"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r w:rsidRPr="00CA1A4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0C5777A"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r w:rsidRPr="00CA1A45">
        <w:rPr>
          <w:rFonts w:ascii="Verdana" w:eastAsia="Arial" w:hAnsi="Verdana" w:cs="Tahoma"/>
          <w:color w:val="000000"/>
          <w:sz w:val="18"/>
          <w:szCs w:val="18"/>
        </w:rPr>
        <w:t>Asimismo, la Entidad Ejecutora aplicará la pintura en los rangos de tiempo, con el equipo y forma que indica el proveedor del material.</w:t>
      </w:r>
    </w:p>
    <w:p w14:paraId="02853766"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p>
    <w:p w14:paraId="4BAB00BF"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r w:rsidRPr="00CA1A4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A487E2C"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r w:rsidRPr="00CA1A4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CA1A45">
        <w:rPr>
          <w:rFonts w:ascii="Verdana" w:eastAsia="Arial" w:hAnsi="Verdana" w:cs="Tahoma"/>
          <w:color w:val="000000"/>
          <w:sz w:val="18"/>
          <w:szCs w:val="18"/>
        </w:rPr>
        <w:t>a la vez debe verificar que la superficie esté libre de grumos, humedad, moho, polvo o manchas, grasas, etc.</w:t>
      </w:r>
    </w:p>
    <w:p w14:paraId="4A1D4636"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p>
    <w:p w14:paraId="601B5291" w14:textId="77777777" w:rsidR="002A4ECA" w:rsidRPr="00CA1A45" w:rsidRDefault="002A4ECA" w:rsidP="002A4ECA">
      <w:pPr>
        <w:widowControl w:val="0"/>
        <w:tabs>
          <w:tab w:val="left" w:pos="8711"/>
        </w:tabs>
        <w:autoSpaceDE w:val="0"/>
        <w:autoSpaceDN w:val="0"/>
        <w:spacing w:after="120"/>
        <w:ind w:right="386"/>
        <w:jc w:val="both"/>
        <w:rPr>
          <w:rFonts w:ascii="Verdana" w:eastAsia="Arial" w:hAnsi="Verdana" w:cs="Tahoma"/>
          <w:b/>
          <w:sz w:val="18"/>
          <w:szCs w:val="18"/>
        </w:rPr>
      </w:pPr>
      <w:r w:rsidRPr="00CA1A45">
        <w:rPr>
          <w:rFonts w:ascii="Verdana" w:eastAsia="Arial" w:hAnsi="Verdana" w:cs="Tahoma"/>
          <w:b/>
          <w:sz w:val="18"/>
          <w:szCs w:val="18"/>
        </w:rPr>
        <w:t>Criterios de Aceptación y Rechazo</w:t>
      </w:r>
    </w:p>
    <w:p w14:paraId="133B736C"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r w:rsidRPr="00CA1A45">
        <w:rPr>
          <w:rFonts w:ascii="Verdana" w:eastAsia="Arial" w:hAnsi="Verdana" w:cs="Tahoma"/>
          <w:color w:val="000000"/>
          <w:sz w:val="18"/>
          <w:szCs w:val="18"/>
        </w:rPr>
        <w:lastRenderedPageBreak/>
        <w:t>Previa a la aprobación y pago de las superficies pintadas, se deberá verificar que se haya aplicado la pintura el color y superficies indicadas en los planos constructivos o instrucciones del Inspector de proyecto.</w:t>
      </w:r>
    </w:p>
    <w:p w14:paraId="6AC7BB8A"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p>
    <w:p w14:paraId="0B729E03"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sz w:val="18"/>
          <w:szCs w:val="18"/>
        </w:rPr>
      </w:pPr>
      <w:r w:rsidRPr="00CA1A45">
        <w:rPr>
          <w:rFonts w:ascii="Verdana" w:eastAsia="Arial" w:hAnsi="Verdana" w:cs="Tahoma"/>
          <w:color w:val="000000"/>
          <w:sz w:val="18"/>
          <w:szCs w:val="18"/>
        </w:rPr>
        <w:t>Una vez aplicada 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7249CC0"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b/>
          <w:color w:val="000000" w:themeColor="text1"/>
          <w:sz w:val="18"/>
          <w:szCs w:val="18"/>
        </w:rPr>
      </w:pPr>
    </w:p>
    <w:p w14:paraId="629E4C69"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b/>
          <w:color w:val="000000" w:themeColor="text1"/>
          <w:sz w:val="18"/>
          <w:szCs w:val="18"/>
        </w:rPr>
      </w:pPr>
      <w:r w:rsidRPr="00CA1A45">
        <w:rPr>
          <w:rFonts w:ascii="Verdana" w:eastAsia="Arial" w:hAnsi="Verdana" w:cs="Tahoma"/>
          <w:b/>
          <w:color w:val="000000" w:themeColor="text1"/>
          <w:sz w:val="18"/>
          <w:szCs w:val="18"/>
        </w:rPr>
        <w:t>MEDICIÓN. –</w:t>
      </w:r>
    </w:p>
    <w:p w14:paraId="6DE6501A"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p>
    <w:p w14:paraId="379BEE3B"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r w:rsidRPr="00CA1A45">
        <w:rPr>
          <w:rFonts w:ascii="Verdana" w:eastAsia="Arial" w:hAnsi="Verdana" w:cs="Tahoma"/>
          <w:color w:val="000000" w:themeColor="text1"/>
          <w:sz w:val="18"/>
          <w:szCs w:val="18"/>
        </w:rPr>
        <w:t xml:space="preserve">La </w:t>
      </w:r>
      <w:r w:rsidRPr="00CA1A45">
        <w:rPr>
          <w:rFonts w:ascii="Verdana" w:eastAsia="Arial" w:hAnsi="Verdana" w:cs="Tahoma"/>
          <w:sz w:val="18"/>
          <w:szCs w:val="18"/>
        </w:rPr>
        <w:t xml:space="preserve">pintura exterior látex sobre mortero de cemento </w:t>
      </w:r>
      <w:r w:rsidRPr="00CA1A45">
        <w:rPr>
          <w:rFonts w:ascii="Verdana" w:eastAsia="Arial" w:hAnsi="Verdana" w:cs="Tahoma"/>
          <w:color w:val="000000" w:themeColor="text1"/>
          <w:sz w:val="18"/>
          <w:szCs w:val="18"/>
        </w:rPr>
        <w:t xml:space="preserve">será medida en </w:t>
      </w:r>
      <w:r w:rsidRPr="00CA1A45">
        <w:rPr>
          <w:rFonts w:ascii="Verdana" w:eastAsia="Arial" w:hAnsi="Verdana" w:cs="Tahoma"/>
          <w:b/>
          <w:color w:val="000000" w:themeColor="text1"/>
          <w:sz w:val="18"/>
          <w:szCs w:val="18"/>
        </w:rPr>
        <w:t>metros cuadrados</w:t>
      </w:r>
      <w:r w:rsidRPr="00CA1A45">
        <w:rPr>
          <w:rFonts w:ascii="Verdana" w:eastAsia="Arial" w:hAnsi="Verdana" w:cs="Tahoma"/>
          <w:color w:val="000000"/>
          <w:sz w:val="18"/>
          <w:szCs w:val="18"/>
        </w:rPr>
        <w:t xml:space="preserve">, </w:t>
      </w:r>
      <w:r w:rsidRPr="00CA1A45">
        <w:rPr>
          <w:rFonts w:ascii="Verdana" w:eastAsia="Arial" w:hAnsi="Verdana" w:cs="Arial"/>
          <w:sz w:val="18"/>
          <w:szCs w:val="18"/>
        </w:rPr>
        <w:t>tomando en cuenta únicamente las áreas netas del trabajo ejecutado y autorizado.</w:t>
      </w:r>
    </w:p>
    <w:p w14:paraId="740F1FC7"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p>
    <w:p w14:paraId="0343070A"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b/>
          <w:color w:val="000000" w:themeColor="text1"/>
          <w:sz w:val="18"/>
          <w:szCs w:val="18"/>
        </w:rPr>
      </w:pPr>
      <w:r w:rsidRPr="00CA1A45">
        <w:rPr>
          <w:rFonts w:ascii="Verdana" w:eastAsia="Arial" w:hAnsi="Verdana" w:cs="Tahoma"/>
          <w:b/>
          <w:color w:val="000000" w:themeColor="text1"/>
          <w:sz w:val="18"/>
          <w:szCs w:val="18"/>
        </w:rPr>
        <w:t>APORTE PROPIO. -</w:t>
      </w:r>
    </w:p>
    <w:p w14:paraId="3D71B3EB"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p>
    <w:p w14:paraId="4E101B6F"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r w:rsidRPr="00CA1A45">
        <w:rPr>
          <w:rFonts w:ascii="Verdana" w:eastAsia="Arial" w:hAnsi="Verdana" w:cs="Tahoma"/>
          <w:color w:val="000000" w:themeColor="text1"/>
          <w:sz w:val="18"/>
          <w:szCs w:val="18"/>
        </w:rPr>
        <w:t xml:space="preserve">El aporte propio se encuentra especificado en el </w:t>
      </w:r>
      <w:r w:rsidRPr="00CA1A45">
        <w:rPr>
          <w:rFonts w:ascii="Verdana" w:eastAsia="Arial" w:hAnsi="Verdana" w:cs="Tahoma"/>
          <w:sz w:val="18"/>
          <w:szCs w:val="18"/>
        </w:rPr>
        <w:t xml:space="preserve">análisis de precios unitarios, </w:t>
      </w:r>
      <w:r w:rsidRPr="00CA1A45">
        <w:rPr>
          <w:rFonts w:ascii="Verdana" w:eastAsia="Arial"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F952BB"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p>
    <w:p w14:paraId="29E7AEDF" w14:textId="77777777" w:rsidR="002A4ECA" w:rsidRPr="00CA1A45" w:rsidRDefault="002A4ECA" w:rsidP="002A4ECA">
      <w:pPr>
        <w:widowControl w:val="0"/>
        <w:tabs>
          <w:tab w:val="left" w:pos="560"/>
        </w:tabs>
        <w:autoSpaceDE w:val="0"/>
        <w:autoSpaceDN w:val="0"/>
        <w:ind w:right="386"/>
        <w:jc w:val="both"/>
        <w:rPr>
          <w:rFonts w:ascii="Verdana" w:eastAsia="Arial" w:hAnsi="Verdana" w:cs="Tahoma"/>
          <w:color w:val="000000" w:themeColor="text1"/>
          <w:sz w:val="18"/>
          <w:szCs w:val="18"/>
        </w:rPr>
      </w:pPr>
      <w:r w:rsidRPr="00CA1A45">
        <w:rPr>
          <w:rFonts w:ascii="Verdana" w:eastAsia="Arial" w:hAnsi="Verdana" w:cs="Tahoma"/>
          <w:color w:val="000000" w:themeColor="text1"/>
          <w:sz w:val="18"/>
          <w:szCs w:val="18"/>
        </w:rPr>
        <w:t>Este aporte estará sujeto al cronograma de ejecución de obra de la Entidad Ejecutora.</w:t>
      </w:r>
    </w:p>
    <w:p w14:paraId="382C59CF" w14:textId="77777777" w:rsidR="002A4ECA" w:rsidRPr="00CA1A45" w:rsidRDefault="002A4ECA" w:rsidP="002A4ECA">
      <w:pPr>
        <w:tabs>
          <w:tab w:val="left" w:pos="8711"/>
        </w:tabs>
        <w:ind w:right="386"/>
        <w:jc w:val="both"/>
        <w:rPr>
          <w:rFonts w:ascii="Verdana" w:hAnsi="Verdana" w:cs="Arial"/>
          <w:b/>
          <w:sz w:val="18"/>
          <w:szCs w:val="18"/>
          <w:lang w:eastAsia="es-ES"/>
        </w:rPr>
      </w:pPr>
    </w:p>
    <w:tbl>
      <w:tblPr>
        <w:tblStyle w:val="Tablaconcuadrcula"/>
        <w:tblW w:w="8926" w:type="dxa"/>
        <w:tblLook w:val="04A0" w:firstRow="1" w:lastRow="0" w:firstColumn="1" w:lastColumn="0" w:noHBand="0" w:noVBand="1"/>
      </w:tblPr>
      <w:tblGrid>
        <w:gridCol w:w="584"/>
        <w:gridCol w:w="2385"/>
        <w:gridCol w:w="1145"/>
        <w:gridCol w:w="4812"/>
      </w:tblGrid>
      <w:tr w:rsidR="002A4ECA" w:rsidRPr="00CA1A45" w14:paraId="2AC4873C" w14:textId="77777777" w:rsidTr="00FC3660">
        <w:tc>
          <w:tcPr>
            <w:tcW w:w="584" w:type="dxa"/>
            <w:shd w:val="clear" w:color="auto" w:fill="1F3864" w:themeFill="accent5" w:themeFillShade="80"/>
          </w:tcPr>
          <w:p w14:paraId="187E27E7"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N°</w:t>
            </w:r>
          </w:p>
        </w:tc>
        <w:tc>
          <w:tcPr>
            <w:tcW w:w="2385" w:type="dxa"/>
            <w:shd w:val="clear" w:color="auto" w:fill="1F3864" w:themeFill="accent5" w:themeFillShade="80"/>
          </w:tcPr>
          <w:p w14:paraId="3ACD8A42" w14:textId="77777777" w:rsidR="002A4ECA" w:rsidRPr="00CA1A45" w:rsidRDefault="002A4ECA" w:rsidP="002A4ECA">
            <w:pPr>
              <w:spacing w:line="360" w:lineRule="auto"/>
              <w:jc w:val="center"/>
              <w:rPr>
                <w:rFonts w:ascii="Verdana" w:hAnsi="Verdana"/>
                <w:b/>
                <w:sz w:val="18"/>
                <w:szCs w:val="18"/>
                <w:lang w:eastAsia="es-ES"/>
              </w:rPr>
            </w:pPr>
            <w:r w:rsidRPr="00CA1A45">
              <w:rPr>
                <w:rFonts w:ascii="Verdana" w:hAnsi="Verdana"/>
                <w:b/>
                <w:sz w:val="18"/>
                <w:szCs w:val="18"/>
                <w:lang w:eastAsia="es-ES"/>
              </w:rPr>
              <w:t>CODIGO</w:t>
            </w:r>
          </w:p>
        </w:tc>
        <w:tc>
          <w:tcPr>
            <w:tcW w:w="1145" w:type="dxa"/>
            <w:shd w:val="clear" w:color="auto" w:fill="1F3864" w:themeFill="accent5" w:themeFillShade="80"/>
          </w:tcPr>
          <w:p w14:paraId="7A3DC86F"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UNIDAD</w:t>
            </w:r>
          </w:p>
        </w:tc>
        <w:tc>
          <w:tcPr>
            <w:tcW w:w="4812" w:type="dxa"/>
            <w:shd w:val="clear" w:color="auto" w:fill="1F3864" w:themeFill="accent5" w:themeFillShade="80"/>
          </w:tcPr>
          <w:p w14:paraId="2F3F4EF3"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ITEM</w:t>
            </w:r>
          </w:p>
        </w:tc>
      </w:tr>
      <w:tr w:rsidR="002A4ECA" w:rsidRPr="00CA1A45" w14:paraId="7046CE6D" w14:textId="77777777" w:rsidTr="00FC3660">
        <w:tc>
          <w:tcPr>
            <w:tcW w:w="584" w:type="dxa"/>
            <w:shd w:val="clear" w:color="auto" w:fill="BDD6EE" w:themeFill="accent1" w:themeFillTint="66"/>
          </w:tcPr>
          <w:p w14:paraId="5084E329"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27</w:t>
            </w:r>
          </w:p>
        </w:tc>
        <w:tc>
          <w:tcPr>
            <w:tcW w:w="2385" w:type="dxa"/>
            <w:shd w:val="clear" w:color="auto" w:fill="BDD6EE" w:themeFill="accent1" w:themeFillTint="66"/>
          </w:tcPr>
          <w:p w14:paraId="150B77FC" w14:textId="77777777" w:rsidR="002A4ECA" w:rsidRPr="00CA1A45" w:rsidRDefault="002A4ECA" w:rsidP="002A4ECA">
            <w:pPr>
              <w:jc w:val="center"/>
              <w:rPr>
                <w:rFonts w:ascii="Verdana" w:hAnsi="Verdana"/>
                <w:b/>
                <w:sz w:val="18"/>
                <w:szCs w:val="18"/>
                <w:lang w:eastAsia="es-ES"/>
              </w:rPr>
            </w:pPr>
            <w:r w:rsidRPr="00CA1A45">
              <w:rPr>
                <w:rFonts w:ascii="Verdana" w:hAnsi="Verdana" w:cs="Arial"/>
                <w:b/>
                <w:sz w:val="18"/>
                <w:szCs w:val="18"/>
                <w:lang w:eastAsia="es-ES"/>
              </w:rPr>
              <w:t>VAC-OF-CIE-3</w:t>
            </w:r>
          </w:p>
        </w:tc>
        <w:tc>
          <w:tcPr>
            <w:tcW w:w="1145" w:type="dxa"/>
            <w:shd w:val="clear" w:color="auto" w:fill="BDD6EE" w:themeFill="accent1" w:themeFillTint="66"/>
          </w:tcPr>
          <w:p w14:paraId="7406BB16"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M2</w:t>
            </w:r>
          </w:p>
        </w:tc>
        <w:tc>
          <w:tcPr>
            <w:tcW w:w="4812" w:type="dxa"/>
            <w:shd w:val="clear" w:color="auto" w:fill="BDD6EE" w:themeFill="accent1" w:themeFillTint="66"/>
          </w:tcPr>
          <w:p w14:paraId="41443234"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PROVISIÓN Y COLOCADO CIELO FALSO DE PLACA PVC C/ESTRUCTURA GALVANIZADA</w:t>
            </w:r>
          </w:p>
        </w:tc>
      </w:tr>
    </w:tbl>
    <w:p w14:paraId="7D9B6A7C" w14:textId="77777777" w:rsidR="00FC3660" w:rsidRDefault="00FC3660" w:rsidP="002A4ECA">
      <w:pPr>
        <w:tabs>
          <w:tab w:val="left" w:pos="8711"/>
        </w:tabs>
        <w:ind w:right="386"/>
        <w:jc w:val="both"/>
        <w:rPr>
          <w:rFonts w:ascii="Verdana" w:hAnsi="Verdana" w:cs="Arial"/>
          <w:b/>
          <w:sz w:val="18"/>
          <w:szCs w:val="18"/>
          <w:lang w:eastAsia="es-ES"/>
        </w:rPr>
      </w:pPr>
    </w:p>
    <w:p w14:paraId="676A2E1F" w14:textId="77777777" w:rsidR="002A4ECA" w:rsidRPr="00CA1A45" w:rsidRDefault="002A4ECA" w:rsidP="002A4ECA">
      <w:pPr>
        <w:tabs>
          <w:tab w:val="left" w:pos="8711"/>
        </w:tabs>
        <w:ind w:right="386"/>
        <w:jc w:val="both"/>
        <w:rPr>
          <w:rFonts w:ascii="Verdana" w:hAnsi="Verdana" w:cs="Arial"/>
          <w:b/>
          <w:sz w:val="18"/>
          <w:szCs w:val="18"/>
          <w:lang w:eastAsia="es-ES"/>
        </w:rPr>
      </w:pPr>
      <w:r w:rsidRPr="00CA1A45">
        <w:rPr>
          <w:rFonts w:ascii="Verdana" w:hAnsi="Verdana" w:cs="Arial"/>
          <w:b/>
          <w:sz w:val="18"/>
          <w:szCs w:val="18"/>
          <w:lang w:eastAsia="es-ES"/>
        </w:rPr>
        <w:t>DESCRIPCIÓN. –</w:t>
      </w:r>
    </w:p>
    <w:p w14:paraId="6F784548" w14:textId="77777777" w:rsidR="002A4ECA" w:rsidRPr="00CA1A45" w:rsidRDefault="002A4ECA" w:rsidP="002A4ECA">
      <w:pPr>
        <w:tabs>
          <w:tab w:val="left" w:pos="8711"/>
        </w:tabs>
        <w:ind w:right="386"/>
        <w:jc w:val="both"/>
        <w:rPr>
          <w:rFonts w:ascii="Verdana" w:hAnsi="Verdana" w:cs="Arial"/>
          <w:b/>
          <w:sz w:val="18"/>
          <w:szCs w:val="18"/>
          <w:lang w:eastAsia="es-ES"/>
        </w:rPr>
      </w:pPr>
    </w:p>
    <w:p w14:paraId="7406DC2E" w14:textId="77777777" w:rsidR="002A4ECA" w:rsidRPr="00CA1A45" w:rsidRDefault="002A4ECA" w:rsidP="002A4ECA">
      <w:pPr>
        <w:tabs>
          <w:tab w:val="left" w:pos="8711"/>
        </w:tabs>
        <w:ind w:right="386"/>
        <w:jc w:val="both"/>
        <w:rPr>
          <w:rFonts w:ascii="Verdana" w:hAnsi="Verdana" w:cs="Arial"/>
          <w:sz w:val="18"/>
          <w:szCs w:val="18"/>
          <w:lang w:eastAsia="es-ES"/>
        </w:rPr>
      </w:pPr>
      <w:r w:rsidRPr="00CA1A45">
        <w:rPr>
          <w:rFonts w:ascii="Verdana" w:hAnsi="Verdana" w:cs="Arial"/>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639C8D2" w14:textId="77777777" w:rsidR="002A4ECA" w:rsidRPr="00CA1A45" w:rsidRDefault="002A4ECA" w:rsidP="002A4ECA">
      <w:pPr>
        <w:ind w:right="386"/>
        <w:jc w:val="both"/>
        <w:rPr>
          <w:rFonts w:ascii="Verdana" w:hAnsi="Verdana" w:cs="Arial"/>
          <w:sz w:val="18"/>
          <w:szCs w:val="18"/>
          <w:lang w:eastAsia="es-ES"/>
        </w:rPr>
      </w:pPr>
    </w:p>
    <w:p w14:paraId="31DA00B9" w14:textId="77777777" w:rsidR="002A4ECA" w:rsidRPr="00CA1A45" w:rsidRDefault="002A4ECA" w:rsidP="002A4ECA">
      <w:pPr>
        <w:tabs>
          <w:tab w:val="left" w:pos="8711"/>
        </w:tabs>
        <w:ind w:right="386"/>
        <w:jc w:val="both"/>
        <w:rPr>
          <w:rFonts w:ascii="Verdana" w:hAnsi="Verdana" w:cs="Arial"/>
          <w:b/>
          <w:sz w:val="18"/>
          <w:szCs w:val="18"/>
          <w:lang w:eastAsia="es-ES"/>
        </w:rPr>
      </w:pPr>
      <w:r w:rsidRPr="00CA1A45">
        <w:rPr>
          <w:rFonts w:ascii="Verdana" w:hAnsi="Verdana" w:cs="Arial"/>
          <w:b/>
          <w:sz w:val="18"/>
          <w:szCs w:val="18"/>
          <w:lang w:eastAsia="es-ES"/>
        </w:rPr>
        <w:t>MATERIALES, HERRAMIENTAS Y EQUIPO. -</w:t>
      </w:r>
    </w:p>
    <w:p w14:paraId="135A8A48" w14:textId="77777777" w:rsidR="002A4ECA" w:rsidRPr="00CA1A45" w:rsidRDefault="002A4ECA" w:rsidP="002A4ECA">
      <w:pPr>
        <w:tabs>
          <w:tab w:val="left" w:pos="8711"/>
        </w:tabs>
        <w:spacing w:before="120"/>
        <w:ind w:right="386"/>
        <w:jc w:val="both"/>
        <w:rPr>
          <w:rFonts w:ascii="Verdana" w:hAnsi="Verdana" w:cs="Tahoma"/>
          <w:sz w:val="18"/>
          <w:szCs w:val="18"/>
          <w:lang w:eastAsia="es-ES"/>
        </w:rPr>
      </w:pPr>
      <w:r w:rsidRPr="00CA1A45">
        <w:rPr>
          <w:rFonts w:ascii="Verdana" w:hAnsi="Verdana" w:cs="Tahoma"/>
          <w:sz w:val="18"/>
          <w:szCs w:val="18"/>
          <w:lang w:eastAsia="es-ES"/>
        </w:rPr>
        <w:t>La Entidad Ejecutora proporcionará todos los materiales, herramientas y equipo necesarios para la ejecución de los trabajos, los mismos deberán ser aprobados por el Inspector de proyecto.</w:t>
      </w:r>
    </w:p>
    <w:p w14:paraId="1377B42A" w14:textId="77777777" w:rsidR="002A4ECA" w:rsidRPr="00CA1A45" w:rsidRDefault="002A4ECA" w:rsidP="002A4ECA">
      <w:pPr>
        <w:tabs>
          <w:tab w:val="left" w:pos="8711"/>
        </w:tabs>
        <w:ind w:right="386"/>
        <w:jc w:val="both"/>
        <w:rPr>
          <w:rFonts w:ascii="Verdana" w:hAnsi="Verdana" w:cs="Arial"/>
          <w:sz w:val="18"/>
          <w:szCs w:val="18"/>
          <w:lang w:eastAsia="es-ES"/>
        </w:rPr>
      </w:pPr>
    </w:p>
    <w:p w14:paraId="72477816" w14:textId="77777777" w:rsidR="002A4ECA" w:rsidRPr="00CA1A45" w:rsidRDefault="002A4ECA" w:rsidP="002A4ECA">
      <w:pPr>
        <w:tabs>
          <w:tab w:val="left" w:pos="8711"/>
        </w:tabs>
        <w:ind w:right="386"/>
        <w:jc w:val="both"/>
        <w:rPr>
          <w:rFonts w:ascii="Verdana" w:hAnsi="Verdana" w:cs="Arial"/>
          <w:b/>
          <w:sz w:val="18"/>
          <w:szCs w:val="18"/>
          <w:lang w:eastAsia="es-ES"/>
        </w:rPr>
      </w:pPr>
      <w:r w:rsidRPr="00CA1A45">
        <w:rPr>
          <w:rFonts w:ascii="Verdana" w:hAnsi="Verdana" w:cs="Arial"/>
          <w:b/>
          <w:sz w:val="18"/>
          <w:szCs w:val="18"/>
          <w:lang w:eastAsia="es-ES"/>
        </w:rPr>
        <w:t>FORMA DE EJECUCIÓN. -</w:t>
      </w:r>
    </w:p>
    <w:p w14:paraId="3AD6D31D" w14:textId="77777777" w:rsidR="002A4ECA" w:rsidRPr="00CA1A45" w:rsidRDefault="002A4ECA" w:rsidP="002A4ECA">
      <w:pPr>
        <w:autoSpaceDE w:val="0"/>
        <w:autoSpaceDN w:val="0"/>
        <w:adjustRightInd w:val="0"/>
        <w:ind w:right="386"/>
        <w:jc w:val="both"/>
        <w:rPr>
          <w:rFonts w:ascii="Verdana" w:hAnsi="Verdana" w:cs="Arial"/>
          <w:color w:val="333333"/>
          <w:sz w:val="18"/>
          <w:szCs w:val="18"/>
          <w:lang w:eastAsia="es-ES"/>
        </w:rPr>
      </w:pPr>
    </w:p>
    <w:p w14:paraId="5E6DC165" w14:textId="77777777" w:rsidR="002A4ECA" w:rsidRPr="00CA1A45" w:rsidRDefault="002A4ECA" w:rsidP="002A4ECA">
      <w:pPr>
        <w:ind w:right="386"/>
        <w:jc w:val="both"/>
        <w:rPr>
          <w:rFonts w:ascii="Verdana" w:hAnsi="Verdana" w:cs="Arial"/>
          <w:sz w:val="18"/>
          <w:szCs w:val="18"/>
          <w:lang w:eastAsia="es-ES"/>
        </w:rPr>
      </w:pPr>
      <w:r w:rsidRPr="00CA1A45">
        <w:rPr>
          <w:rFonts w:ascii="Verdana" w:hAnsi="Verdana" w:cs="Arial"/>
          <w:sz w:val="18"/>
          <w:szCs w:val="18"/>
          <w:lang w:eastAsia="es-ES"/>
        </w:rPr>
        <w:t>En general, el cielo deberá cumplir con las siguientes directrices referidas a la ejecución:</w:t>
      </w:r>
    </w:p>
    <w:p w14:paraId="33A132EF" w14:textId="77777777" w:rsidR="002A4ECA" w:rsidRPr="00CA1A45" w:rsidRDefault="002A4ECA" w:rsidP="002A4ECA">
      <w:pPr>
        <w:tabs>
          <w:tab w:val="left" w:pos="8711"/>
        </w:tabs>
        <w:ind w:right="386"/>
        <w:jc w:val="both"/>
        <w:rPr>
          <w:rFonts w:ascii="Verdana" w:hAnsi="Verdana" w:cs="Arial"/>
          <w:color w:val="333333"/>
          <w:sz w:val="18"/>
          <w:szCs w:val="18"/>
          <w:lang w:eastAsia="es-ES"/>
        </w:rPr>
      </w:pPr>
      <w:r w:rsidRPr="00CA1A45">
        <w:rPr>
          <w:rFonts w:ascii="Verdana" w:hAnsi="Verdana" w:cs="Arial"/>
          <w:color w:val="333333"/>
          <w:sz w:val="18"/>
          <w:szCs w:val="18"/>
          <w:lang w:eastAsia="es-ES"/>
        </w:rPr>
        <w:t xml:space="preserve">Para instalar cielo falso de PVC, mediante </w:t>
      </w:r>
      <w:r w:rsidRPr="00CA1A45">
        <w:rPr>
          <w:rFonts w:ascii="Verdana" w:hAnsi="Verdana" w:cs="Arial"/>
          <w:sz w:val="18"/>
          <w:szCs w:val="18"/>
          <w:lang w:eastAsia="es-ES"/>
        </w:rPr>
        <w:t xml:space="preserve">instrucciones del Inspector de proyecto, </w:t>
      </w:r>
      <w:r w:rsidRPr="00CA1A45">
        <w:rPr>
          <w:rFonts w:ascii="Verdana" w:hAnsi="Verdana" w:cs="Arial"/>
          <w:color w:val="333333"/>
          <w:sz w:val="18"/>
          <w:szCs w:val="18"/>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A2BBC3C" w14:textId="77777777" w:rsidR="002A4ECA" w:rsidRPr="00CA1A45" w:rsidRDefault="002A4ECA" w:rsidP="002A4ECA">
      <w:pPr>
        <w:autoSpaceDE w:val="0"/>
        <w:autoSpaceDN w:val="0"/>
        <w:adjustRightInd w:val="0"/>
        <w:ind w:right="386"/>
        <w:jc w:val="both"/>
        <w:rPr>
          <w:rFonts w:ascii="Verdana" w:hAnsi="Verdana" w:cs="Arial"/>
          <w:color w:val="333333"/>
          <w:sz w:val="18"/>
          <w:szCs w:val="18"/>
          <w:lang w:eastAsia="es-ES"/>
        </w:rPr>
      </w:pPr>
      <w:r w:rsidRPr="00CA1A45">
        <w:rPr>
          <w:rFonts w:ascii="Verdana" w:hAnsi="Verdana" w:cs="Arial"/>
          <w:color w:val="333333"/>
          <w:sz w:val="18"/>
          <w:szCs w:val="18"/>
          <w:lang w:eastAsia="es-ES"/>
        </w:rPr>
        <w:t>El procedimiento para la nivelación es el siguiente:</w:t>
      </w:r>
    </w:p>
    <w:p w14:paraId="0AE13998" w14:textId="77777777" w:rsidR="002A4ECA" w:rsidRPr="00CA1A45" w:rsidRDefault="002A4ECA" w:rsidP="002A4ECA">
      <w:pPr>
        <w:widowControl w:val="0"/>
        <w:autoSpaceDE w:val="0"/>
        <w:autoSpaceDN w:val="0"/>
        <w:adjustRightInd w:val="0"/>
        <w:ind w:right="386"/>
        <w:jc w:val="both"/>
        <w:rPr>
          <w:rFonts w:ascii="Verdana" w:eastAsia="Arial" w:hAnsi="Verdana" w:cs="Arial"/>
          <w:color w:val="333333"/>
          <w:sz w:val="18"/>
          <w:szCs w:val="18"/>
        </w:rPr>
      </w:pPr>
      <w:r w:rsidRPr="00CA1A45">
        <w:rPr>
          <w:rFonts w:ascii="Verdana" w:eastAsia="Arial" w:hAnsi="Verdana" w:cs="Arial"/>
          <w:color w:val="333333"/>
          <w:sz w:val="18"/>
          <w:szCs w:val="18"/>
        </w:rPr>
        <w:t xml:space="preserve">Mediante </w:t>
      </w:r>
      <w:r w:rsidRPr="00CA1A45">
        <w:rPr>
          <w:rFonts w:ascii="Verdana" w:eastAsia="Arial" w:hAnsi="Verdana" w:cs="Arial"/>
          <w:sz w:val="18"/>
          <w:szCs w:val="18"/>
        </w:rPr>
        <w:t>instrucciones del Inspector de proyecto</w:t>
      </w:r>
      <w:r w:rsidRPr="00CA1A45">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7D6B2FFE" w14:textId="77777777" w:rsidR="002A4ECA" w:rsidRPr="00CA1A45" w:rsidRDefault="002A4ECA" w:rsidP="002A4ECA">
      <w:pPr>
        <w:widowControl w:val="0"/>
        <w:autoSpaceDE w:val="0"/>
        <w:autoSpaceDN w:val="0"/>
        <w:ind w:right="386"/>
        <w:jc w:val="both"/>
        <w:rPr>
          <w:rFonts w:ascii="Verdana" w:eastAsia="Arial" w:hAnsi="Verdana" w:cs="Arial"/>
          <w:color w:val="333333"/>
          <w:sz w:val="18"/>
          <w:szCs w:val="18"/>
        </w:rPr>
      </w:pPr>
      <w:r w:rsidRPr="00CA1A45">
        <w:rPr>
          <w:rFonts w:ascii="Verdana" w:eastAsia="Arial" w:hAnsi="Verdana" w:cs="Arial"/>
          <w:color w:val="333333"/>
          <w:sz w:val="18"/>
          <w:szCs w:val="18"/>
        </w:rPr>
        <w:t>Montar la estructura, utilizando como base las líneas.</w:t>
      </w:r>
    </w:p>
    <w:p w14:paraId="141D10D2" w14:textId="77777777" w:rsidR="002A4ECA" w:rsidRPr="00CA1A45" w:rsidRDefault="002A4ECA" w:rsidP="002A4ECA">
      <w:pPr>
        <w:widowControl w:val="0"/>
        <w:autoSpaceDE w:val="0"/>
        <w:autoSpaceDN w:val="0"/>
        <w:ind w:right="386"/>
        <w:jc w:val="both"/>
        <w:rPr>
          <w:rFonts w:ascii="Verdana" w:eastAsia="Arial" w:hAnsi="Verdana" w:cs="Arial"/>
          <w:color w:val="333333"/>
          <w:sz w:val="18"/>
          <w:szCs w:val="18"/>
        </w:rPr>
      </w:pPr>
      <w:r w:rsidRPr="00CA1A45">
        <w:rPr>
          <w:rFonts w:ascii="Verdana" w:eastAsia="Arial" w:hAnsi="Verdana" w:cs="Arial"/>
          <w:color w:val="333333"/>
          <w:sz w:val="18"/>
          <w:szCs w:val="18"/>
        </w:rPr>
        <w:t>Fijar el perfil borde en todo el perímetro del ambiente, cortando esquinas a 45º.</w:t>
      </w:r>
    </w:p>
    <w:p w14:paraId="3A1B1158" w14:textId="77777777" w:rsidR="002A4ECA" w:rsidRPr="00CA1A45" w:rsidRDefault="002A4ECA" w:rsidP="002A4ECA">
      <w:pPr>
        <w:widowControl w:val="0"/>
        <w:autoSpaceDE w:val="0"/>
        <w:autoSpaceDN w:val="0"/>
        <w:adjustRightInd w:val="0"/>
        <w:ind w:right="386"/>
        <w:jc w:val="both"/>
        <w:rPr>
          <w:rFonts w:ascii="Verdana" w:eastAsia="Arial" w:hAnsi="Verdana" w:cs="Arial"/>
          <w:color w:val="333333"/>
          <w:sz w:val="18"/>
          <w:szCs w:val="18"/>
        </w:rPr>
      </w:pPr>
      <w:r w:rsidRPr="00CA1A45">
        <w:rPr>
          <w:rFonts w:ascii="Verdana" w:eastAsia="Arial" w:hAnsi="Verdana" w:cs="Arial"/>
          <w:color w:val="333333"/>
          <w:sz w:val="18"/>
          <w:szCs w:val="18"/>
        </w:rPr>
        <w:t>Recortar una placa de cielo raso de 0,5 o 1cm. menor que el largo del espacio a cubrir entre los perfiles de borde.</w:t>
      </w:r>
    </w:p>
    <w:p w14:paraId="3B753AA1" w14:textId="77777777" w:rsidR="002A4ECA" w:rsidRPr="00CA1A45" w:rsidRDefault="002A4ECA" w:rsidP="002A4ECA">
      <w:pPr>
        <w:widowControl w:val="0"/>
        <w:autoSpaceDE w:val="0"/>
        <w:autoSpaceDN w:val="0"/>
        <w:adjustRightInd w:val="0"/>
        <w:ind w:right="386"/>
        <w:jc w:val="both"/>
        <w:rPr>
          <w:rFonts w:ascii="Verdana" w:eastAsia="Arial" w:hAnsi="Verdana" w:cs="Arial"/>
          <w:color w:val="333333"/>
          <w:sz w:val="18"/>
          <w:szCs w:val="18"/>
        </w:rPr>
      </w:pPr>
    </w:p>
    <w:p w14:paraId="1B570E47" w14:textId="77777777" w:rsidR="002A4ECA" w:rsidRPr="00CA1A45" w:rsidRDefault="002A4ECA" w:rsidP="002A4ECA">
      <w:pPr>
        <w:widowControl w:val="0"/>
        <w:autoSpaceDE w:val="0"/>
        <w:autoSpaceDN w:val="0"/>
        <w:adjustRightInd w:val="0"/>
        <w:ind w:right="386"/>
        <w:jc w:val="both"/>
        <w:rPr>
          <w:rFonts w:ascii="Verdana" w:eastAsia="Arial" w:hAnsi="Verdana" w:cs="Arial"/>
          <w:color w:val="333333"/>
          <w:sz w:val="18"/>
          <w:szCs w:val="18"/>
        </w:rPr>
      </w:pPr>
      <w:r w:rsidRPr="00CA1A45">
        <w:rPr>
          <w:rFonts w:ascii="Verdana" w:eastAsia="Arial" w:hAnsi="Verdana" w:cs="Arial"/>
          <w:color w:val="333333"/>
          <w:sz w:val="18"/>
          <w:szCs w:val="18"/>
        </w:rPr>
        <w:t xml:space="preserve">Colocar la primera placa con la superficie a la vista hacia abajo, dentro el espacio a cubrir entre </w:t>
      </w:r>
      <w:r w:rsidRPr="00CA1A45">
        <w:rPr>
          <w:rFonts w:ascii="Verdana" w:eastAsia="Arial" w:hAnsi="Verdana" w:cs="Arial"/>
          <w:color w:val="333333"/>
          <w:sz w:val="18"/>
          <w:szCs w:val="18"/>
        </w:rPr>
        <w:lastRenderedPageBreak/>
        <w:t>los perfiles de borde, empujando dentro del perfil borde hasta su enganche total.</w:t>
      </w:r>
    </w:p>
    <w:p w14:paraId="75CB80D2" w14:textId="77777777" w:rsidR="002A4ECA" w:rsidRPr="00CA1A45" w:rsidRDefault="002A4ECA" w:rsidP="002A4ECA">
      <w:pPr>
        <w:widowControl w:val="0"/>
        <w:autoSpaceDE w:val="0"/>
        <w:autoSpaceDN w:val="0"/>
        <w:adjustRightInd w:val="0"/>
        <w:ind w:right="386"/>
        <w:jc w:val="both"/>
        <w:rPr>
          <w:rFonts w:ascii="Verdana" w:eastAsia="Arial" w:hAnsi="Verdana" w:cs="Arial"/>
          <w:color w:val="333333"/>
          <w:sz w:val="18"/>
          <w:szCs w:val="18"/>
        </w:rPr>
      </w:pPr>
      <w:r w:rsidRPr="00CA1A45">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1B19FFFD" w14:textId="77777777" w:rsidR="002A4ECA" w:rsidRPr="00CA1A45" w:rsidRDefault="002A4ECA" w:rsidP="002A4ECA">
      <w:pPr>
        <w:widowControl w:val="0"/>
        <w:autoSpaceDE w:val="0"/>
        <w:autoSpaceDN w:val="0"/>
        <w:adjustRightInd w:val="0"/>
        <w:ind w:right="386"/>
        <w:jc w:val="both"/>
        <w:rPr>
          <w:rFonts w:ascii="Verdana" w:eastAsia="Arial" w:hAnsi="Verdana" w:cs="Arial"/>
          <w:color w:val="333333"/>
          <w:sz w:val="18"/>
          <w:szCs w:val="18"/>
        </w:rPr>
      </w:pPr>
      <w:r w:rsidRPr="00CA1A45">
        <w:rPr>
          <w:rFonts w:ascii="Verdana" w:eastAsia="Arial" w:hAnsi="Verdana" w:cs="Arial"/>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4F7E3E96" w14:textId="77777777" w:rsidR="002A4ECA" w:rsidRPr="00CA1A45" w:rsidRDefault="002A4ECA" w:rsidP="002A4ECA">
      <w:pPr>
        <w:widowControl w:val="0"/>
        <w:autoSpaceDE w:val="0"/>
        <w:autoSpaceDN w:val="0"/>
        <w:adjustRightInd w:val="0"/>
        <w:ind w:right="386"/>
        <w:jc w:val="both"/>
        <w:rPr>
          <w:rFonts w:ascii="Verdana" w:eastAsia="Arial" w:hAnsi="Verdana" w:cs="Arial"/>
          <w:color w:val="333333"/>
          <w:sz w:val="18"/>
          <w:szCs w:val="18"/>
        </w:rPr>
      </w:pPr>
      <w:r w:rsidRPr="00CA1A45">
        <w:rPr>
          <w:rFonts w:ascii="Verdana" w:eastAsia="Arial" w:hAnsi="Verdana" w:cs="Arial"/>
          <w:color w:val="333333"/>
          <w:sz w:val="18"/>
          <w:szCs w:val="18"/>
        </w:rPr>
        <w:t>En el caso de una curvatura, utilizar el perfil de unión flexible.</w:t>
      </w:r>
    </w:p>
    <w:p w14:paraId="3933EABE" w14:textId="77777777" w:rsidR="002A4ECA" w:rsidRPr="00CA1A45" w:rsidRDefault="002A4ECA" w:rsidP="002A4ECA">
      <w:pPr>
        <w:tabs>
          <w:tab w:val="left" w:pos="8711"/>
        </w:tabs>
        <w:ind w:right="386"/>
        <w:jc w:val="both"/>
        <w:rPr>
          <w:rFonts w:ascii="Verdana" w:hAnsi="Verdana" w:cs="Arial"/>
          <w:b/>
          <w:sz w:val="18"/>
          <w:szCs w:val="18"/>
          <w:lang w:eastAsia="es-ES"/>
        </w:rPr>
      </w:pPr>
    </w:p>
    <w:p w14:paraId="17C1443B" w14:textId="77777777" w:rsidR="002A4ECA" w:rsidRPr="00CA1A45" w:rsidRDefault="002A4ECA" w:rsidP="002A4ECA">
      <w:pPr>
        <w:tabs>
          <w:tab w:val="left" w:pos="8711"/>
        </w:tabs>
        <w:ind w:right="386"/>
        <w:jc w:val="both"/>
        <w:rPr>
          <w:rFonts w:ascii="Verdana" w:hAnsi="Verdana" w:cs="Arial"/>
          <w:b/>
          <w:sz w:val="18"/>
          <w:szCs w:val="18"/>
          <w:lang w:eastAsia="es-ES"/>
        </w:rPr>
      </w:pPr>
      <w:r w:rsidRPr="00CA1A45">
        <w:rPr>
          <w:rFonts w:ascii="Verdana" w:hAnsi="Verdana" w:cs="Arial"/>
          <w:b/>
          <w:sz w:val="18"/>
          <w:szCs w:val="18"/>
          <w:lang w:eastAsia="es-ES"/>
        </w:rPr>
        <w:t>MEDICIÓN. –</w:t>
      </w:r>
    </w:p>
    <w:p w14:paraId="6C6350AA" w14:textId="77777777" w:rsidR="002A4ECA" w:rsidRPr="00CA1A45" w:rsidRDefault="002A4ECA" w:rsidP="002A4ECA">
      <w:pPr>
        <w:ind w:right="386"/>
        <w:jc w:val="both"/>
        <w:rPr>
          <w:rFonts w:ascii="Verdana" w:hAnsi="Verdana" w:cs="Arial"/>
          <w:sz w:val="18"/>
          <w:szCs w:val="18"/>
          <w:lang w:eastAsia="es-ES"/>
        </w:rPr>
      </w:pPr>
      <w:r w:rsidRPr="00CA1A45">
        <w:rPr>
          <w:rFonts w:ascii="Verdana" w:hAnsi="Verdana" w:cs="Arial"/>
          <w:sz w:val="18"/>
          <w:szCs w:val="18"/>
          <w:lang w:eastAsia="es-ES"/>
        </w:rPr>
        <w:t xml:space="preserve">La provisión y colocado cielo falso de placa PVC c/estructura galvanizada será medido en </w:t>
      </w:r>
      <w:r w:rsidRPr="00CA1A45">
        <w:rPr>
          <w:rFonts w:ascii="Verdana" w:hAnsi="Verdana" w:cs="Arial"/>
          <w:b/>
          <w:sz w:val="18"/>
          <w:szCs w:val="18"/>
          <w:lang w:eastAsia="es-ES"/>
        </w:rPr>
        <w:t xml:space="preserve">metros cuadrados, </w:t>
      </w:r>
      <w:r w:rsidRPr="00CA1A45">
        <w:rPr>
          <w:rFonts w:ascii="Verdana" w:hAnsi="Verdana" w:cs="Arial"/>
          <w:sz w:val="18"/>
          <w:szCs w:val="18"/>
          <w:lang w:eastAsia="es-ES"/>
        </w:rPr>
        <w:t>tomando en cuenta únicamente las superficies netas ejecutadas y autorizadas.</w:t>
      </w:r>
    </w:p>
    <w:p w14:paraId="391A83AB" w14:textId="77777777" w:rsidR="002A4ECA" w:rsidRPr="00CA1A45" w:rsidRDefault="002A4ECA" w:rsidP="002A4ECA">
      <w:pPr>
        <w:tabs>
          <w:tab w:val="left" w:pos="8711"/>
        </w:tabs>
        <w:ind w:right="386"/>
        <w:jc w:val="both"/>
        <w:rPr>
          <w:rFonts w:ascii="Verdana" w:hAnsi="Verdana" w:cs="Arial"/>
          <w:b/>
          <w:sz w:val="18"/>
          <w:szCs w:val="18"/>
          <w:lang w:eastAsia="es-ES"/>
        </w:rPr>
      </w:pPr>
    </w:p>
    <w:p w14:paraId="4939FEFA" w14:textId="77777777" w:rsidR="002A4ECA" w:rsidRPr="00CA1A45" w:rsidRDefault="002A4ECA" w:rsidP="002A4ECA">
      <w:pPr>
        <w:tabs>
          <w:tab w:val="left" w:pos="560"/>
        </w:tabs>
        <w:ind w:right="386"/>
        <w:jc w:val="both"/>
        <w:rPr>
          <w:rFonts w:ascii="Verdana" w:hAnsi="Verdana" w:cs="Arial"/>
          <w:b/>
          <w:sz w:val="18"/>
          <w:szCs w:val="18"/>
          <w:lang w:eastAsia="es-ES"/>
        </w:rPr>
      </w:pPr>
      <w:r w:rsidRPr="00CA1A45">
        <w:rPr>
          <w:rFonts w:ascii="Verdana" w:hAnsi="Verdana" w:cs="Arial"/>
          <w:b/>
          <w:sz w:val="18"/>
          <w:szCs w:val="18"/>
          <w:lang w:eastAsia="es-ES"/>
        </w:rPr>
        <w:t>APORTE PROPIO. -</w:t>
      </w:r>
    </w:p>
    <w:p w14:paraId="50F79E14" w14:textId="77777777" w:rsidR="002A4ECA" w:rsidRPr="00CA1A45" w:rsidRDefault="002A4ECA" w:rsidP="002A4ECA">
      <w:pPr>
        <w:tabs>
          <w:tab w:val="left" w:pos="8711"/>
        </w:tabs>
        <w:ind w:right="386"/>
        <w:jc w:val="both"/>
        <w:rPr>
          <w:rFonts w:ascii="Verdana" w:hAnsi="Verdana" w:cs="Arial"/>
          <w:sz w:val="18"/>
          <w:szCs w:val="18"/>
          <w:lang w:eastAsia="es-ES"/>
        </w:rPr>
      </w:pPr>
      <w:r w:rsidRPr="00CA1A45">
        <w:rPr>
          <w:rFonts w:ascii="Verdana" w:hAnsi="Verdana" w:cs="Arial"/>
          <w:sz w:val="18"/>
          <w:szCs w:val="18"/>
          <w:lang w:eastAsia="es-ES"/>
        </w:rPr>
        <w:t>El aporte propio se encuentra especificado en el análisis de precio</w:t>
      </w:r>
      <w:r w:rsidRPr="00CA1A45">
        <w:rPr>
          <w:rFonts w:ascii="Verdana" w:hAnsi="Verdana" w:cs="Arial"/>
          <w:color w:val="000000" w:themeColor="text1"/>
          <w:sz w:val="18"/>
          <w:szCs w:val="18"/>
          <w:lang w:eastAsia="es-ES"/>
        </w:rPr>
        <w:t>s unitarios</w:t>
      </w:r>
      <w:r w:rsidRPr="00CA1A45">
        <w:rPr>
          <w:rFonts w:ascii="Verdana" w:hAnsi="Verdana" w:cs="Arial"/>
          <w:sz w:val="18"/>
          <w:szCs w:val="18"/>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6783643" w14:textId="77777777" w:rsidR="002A4ECA" w:rsidRPr="00CA1A45" w:rsidRDefault="002A4ECA" w:rsidP="002A4ECA">
      <w:pPr>
        <w:tabs>
          <w:tab w:val="left" w:pos="8711"/>
        </w:tabs>
        <w:ind w:right="386"/>
        <w:jc w:val="both"/>
        <w:rPr>
          <w:rFonts w:ascii="Verdana" w:hAnsi="Verdana" w:cs="Arial"/>
          <w:sz w:val="18"/>
          <w:szCs w:val="18"/>
          <w:lang w:eastAsia="es-ES"/>
        </w:rPr>
      </w:pPr>
    </w:p>
    <w:p w14:paraId="0CC68FBF" w14:textId="77777777" w:rsidR="002A4ECA" w:rsidRPr="00CA1A45" w:rsidRDefault="002A4ECA" w:rsidP="002A4ECA">
      <w:pPr>
        <w:tabs>
          <w:tab w:val="left" w:pos="8711"/>
        </w:tabs>
        <w:ind w:right="386"/>
        <w:jc w:val="both"/>
        <w:rPr>
          <w:rFonts w:ascii="Verdana" w:hAnsi="Verdana" w:cs="Arial"/>
          <w:sz w:val="18"/>
          <w:szCs w:val="18"/>
          <w:lang w:eastAsia="es-ES"/>
        </w:rPr>
      </w:pPr>
      <w:r w:rsidRPr="00CA1A45">
        <w:rPr>
          <w:rFonts w:ascii="Verdana" w:hAnsi="Verdana" w:cs="Arial"/>
          <w:sz w:val="18"/>
          <w:szCs w:val="18"/>
          <w:lang w:eastAsia="es-ES"/>
        </w:rPr>
        <w:t>Este aporte propio estará sujeto al cronograma de ejecución de obra de la Entidad Ejecutora.</w:t>
      </w:r>
    </w:p>
    <w:p w14:paraId="388538FA" w14:textId="77777777" w:rsidR="002A4ECA" w:rsidRPr="00CA1A45" w:rsidRDefault="002A4ECA" w:rsidP="002A4ECA">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2A4ECA" w:rsidRPr="00CA1A45" w14:paraId="048CFAB3" w14:textId="77777777" w:rsidTr="00FC3660">
        <w:tc>
          <w:tcPr>
            <w:tcW w:w="584" w:type="dxa"/>
            <w:shd w:val="clear" w:color="auto" w:fill="1F3864" w:themeFill="accent5" w:themeFillShade="80"/>
          </w:tcPr>
          <w:p w14:paraId="69E79733" w14:textId="77777777" w:rsidR="002A4ECA" w:rsidRPr="00CA1A45" w:rsidRDefault="002A4ECA" w:rsidP="002A4ECA">
            <w:pPr>
              <w:spacing w:after="160" w:line="259" w:lineRule="auto"/>
              <w:jc w:val="center"/>
              <w:rPr>
                <w:rFonts w:ascii="Verdana" w:hAnsi="Verdana"/>
                <w:b/>
                <w:sz w:val="18"/>
                <w:szCs w:val="18"/>
                <w:lang w:eastAsia="es-ES"/>
              </w:rPr>
            </w:pPr>
            <w:r w:rsidRPr="00CA1A45">
              <w:rPr>
                <w:rFonts w:ascii="Verdana" w:hAnsi="Verdana"/>
                <w:b/>
                <w:sz w:val="18"/>
                <w:szCs w:val="18"/>
                <w:lang w:eastAsia="es-ES"/>
              </w:rPr>
              <w:t>N°</w:t>
            </w:r>
          </w:p>
        </w:tc>
        <w:tc>
          <w:tcPr>
            <w:tcW w:w="2385" w:type="dxa"/>
            <w:shd w:val="clear" w:color="auto" w:fill="1F3864" w:themeFill="accent5" w:themeFillShade="80"/>
          </w:tcPr>
          <w:p w14:paraId="74A06B32" w14:textId="77777777" w:rsidR="002A4ECA" w:rsidRPr="00CA1A45" w:rsidRDefault="002A4ECA" w:rsidP="002A4ECA">
            <w:pPr>
              <w:spacing w:after="160" w:line="360" w:lineRule="auto"/>
              <w:jc w:val="center"/>
              <w:rPr>
                <w:rFonts w:ascii="Verdana" w:hAnsi="Verdana"/>
                <w:b/>
                <w:sz w:val="18"/>
                <w:szCs w:val="18"/>
                <w:lang w:eastAsia="es-ES"/>
              </w:rPr>
            </w:pPr>
            <w:r w:rsidRPr="00CA1A45">
              <w:rPr>
                <w:rFonts w:ascii="Verdana" w:hAnsi="Verdana"/>
                <w:b/>
                <w:sz w:val="18"/>
                <w:szCs w:val="18"/>
                <w:lang w:eastAsia="es-ES"/>
              </w:rPr>
              <w:t>CODIGO</w:t>
            </w:r>
          </w:p>
        </w:tc>
        <w:tc>
          <w:tcPr>
            <w:tcW w:w="1145" w:type="dxa"/>
            <w:shd w:val="clear" w:color="auto" w:fill="1F3864" w:themeFill="accent5" w:themeFillShade="80"/>
          </w:tcPr>
          <w:p w14:paraId="493D5E0A" w14:textId="77777777" w:rsidR="002A4ECA" w:rsidRPr="00CA1A45" w:rsidRDefault="002A4ECA" w:rsidP="002A4ECA">
            <w:pPr>
              <w:spacing w:after="160" w:line="259" w:lineRule="auto"/>
              <w:jc w:val="center"/>
              <w:rPr>
                <w:rFonts w:ascii="Verdana" w:hAnsi="Verdana"/>
                <w:b/>
                <w:sz w:val="18"/>
                <w:szCs w:val="18"/>
                <w:lang w:eastAsia="es-ES"/>
              </w:rPr>
            </w:pPr>
            <w:r w:rsidRPr="00CA1A45">
              <w:rPr>
                <w:rFonts w:ascii="Verdana" w:hAnsi="Verdana"/>
                <w:b/>
                <w:sz w:val="18"/>
                <w:szCs w:val="18"/>
                <w:lang w:eastAsia="es-ES"/>
              </w:rPr>
              <w:t>UNIDAD</w:t>
            </w:r>
          </w:p>
        </w:tc>
        <w:tc>
          <w:tcPr>
            <w:tcW w:w="5237" w:type="dxa"/>
            <w:shd w:val="clear" w:color="auto" w:fill="1F3864" w:themeFill="accent5" w:themeFillShade="80"/>
          </w:tcPr>
          <w:p w14:paraId="524D8FA8" w14:textId="77777777" w:rsidR="002A4ECA" w:rsidRPr="00CA1A45" w:rsidRDefault="002A4ECA" w:rsidP="002A4ECA">
            <w:pPr>
              <w:spacing w:after="160" w:line="259" w:lineRule="auto"/>
              <w:jc w:val="center"/>
              <w:rPr>
                <w:rFonts w:ascii="Verdana" w:hAnsi="Verdana"/>
                <w:b/>
                <w:sz w:val="18"/>
                <w:szCs w:val="18"/>
                <w:lang w:eastAsia="es-ES"/>
              </w:rPr>
            </w:pPr>
            <w:r w:rsidRPr="00CA1A45">
              <w:rPr>
                <w:rFonts w:ascii="Verdana" w:hAnsi="Verdana"/>
                <w:b/>
                <w:sz w:val="18"/>
                <w:szCs w:val="18"/>
                <w:lang w:eastAsia="es-ES"/>
              </w:rPr>
              <w:t>ITEM</w:t>
            </w:r>
          </w:p>
        </w:tc>
      </w:tr>
      <w:tr w:rsidR="002A4ECA" w:rsidRPr="00CA1A45" w14:paraId="2C56036E" w14:textId="77777777" w:rsidTr="00FC3660">
        <w:tc>
          <w:tcPr>
            <w:tcW w:w="584" w:type="dxa"/>
            <w:shd w:val="clear" w:color="auto" w:fill="BDD6EE" w:themeFill="accent1" w:themeFillTint="66"/>
          </w:tcPr>
          <w:p w14:paraId="2F7A5043" w14:textId="77777777" w:rsidR="002A4ECA" w:rsidRPr="00CA1A45" w:rsidRDefault="002A4ECA" w:rsidP="002A4ECA">
            <w:pPr>
              <w:spacing w:after="160" w:line="259" w:lineRule="auto"/>
              <w:jc w:val="center"/>
              <w:rPr>
                <w:rFonts w:ascii="Verdana" w:hAnsi="Verdana"/>
                <w:b/>
                <w:sz w:val="18"/>
                <w:szCs w:val="18"/>
                <w:lang w:eastAsia="es-ES"/>
              </w:rPr>
            </w:pPr>
            <w:r w:rsidRPr="00CA1A45">
              <w:rPr>
                <w:rFonts w:ascii="Verdana" w:hAnsi="Verdana"/>
                <w:b/>
                <w:sz w:val="18"/>
                <w:szCs w:val="18"/>
                <w:lang w:eastAsia="es-ES"/>
              </w:rPr>
              <w:t>28</w:t>
            </w:r>
          </w:p>
        </w:tc>
        <w:tc>
          <w:tcPr>
            <w:tcW w:w="2385" w:type="dxa"/>
            <w:shd w:val="clear" w:color="auto" w:fill="BDD6EE" w:themeFill="accent1" w:themeFillTint="66"/>
          </w:tcPr>
          <w:p w14:paraId="0265ECC4" w14:textId="77777777" w:rsidR="002A4ECA" w:rsidRPr="00CA1A45" w:rsidRDefault="002A4ECA" w:rsidP="002A4ECA">
            <w:pPr>
              <w:spacing w:after="160" w:line="259" w:lineRule="auto"/>
              <w:jc w:val="center"/>
              <w:rPr>
                <w:rFonts w:ascii="Verdana" w:hAnsi="Verdana"/>
                <w:b/>
                <w:sz w:val="18"/>
                <w:szCs w:val="18"/>
                <w:lang w:eastAsia="es-ES"/>
              </w:rPr>
            </w:pPr>
            <w:r w:rsidRPr="00CA1A45">
              <w:rPr>
                <w:rFonts w:ascii="Verdana" w:hAnsi="Verdana" w:cs="Tahoma"/>
                <w:b/>
                <w:sz w:val="18"/>
                <w:szCs w:val="18"/>
                <w:lang w:eastAsia="es-ES"/>
              </w:rPr>
              <w:t>VAC-IA-ART-3</w:t>
            </w:r>
          </w:p>
        </w:tc>
        <w:tc>
          <w:tcPr>
            <w:tcW w:w="1145" w:type="dxa"/>
            <w:shd w:val="clear" w:color="auto" w:fill="BDD6EE" w:themeFill="accent1" w:themeFillTint="66"/>
          </w:tcPr>
          <w:p w14:paraId="1B38C730" w14:textId="77777777" w:rsidR="002A4ECA" w:rsidRPr="00CA1A45" w:rsidRDefault="002A4ECA" w:rsidP="002A4ECA">
            <w:pPr>
              <w:spacing w:after="160" w:line="259" w:lineRule="auto"/>
              <w:jc w:val="center"/>
              <w:rPr>
                <w:rFonts w:ascii="Verdana" w:hAnsi="Verdana"/>
                <w:b/>
                <w:sz w:val="18"/>
                <w:szCs w:val="18"/>
                <w:lang w:eastAsia="es-ES"/>
              </w:rPr>
            </w:pPr>
            <w:r w:rsidRPr="00CA1A45">
              <w:rPr>
                <w:rFonts w:ascii="Verdana" w:hAnsi="Verdana" w:cs="Tahoma"/>
                <w:b/>
                <w:sz w:val="18"/>
                <w:szCs w:val="18"/>
                <w:lang w:eastAsia="es-ES"/>
              </w:rPr>
              <w:t>PZA</w:t>
            </w:r>
          </w:p>
        </w:tc>
        <w:tc>
          <w:tcPr>
            <w:tcW w:w="5237" w:type="dxa"/>
            <w:shd w:val="clear" w:color="auto" w:fill="BDD6EE" w:themeFill="accent1" w:themeFillTint="66"/>
          </w:tcPr>
          <w:p w14:paraId="6C3E47D1" w14:textId="77777777" w:rsidR="002A4ECA" w:rsidRPr="00CA1A45" w:rsidRDefault="002A4ECA" w:rsidP="002A4ECA">
            <w:pPr>
              <w:spacing w:after="160" w:line="276" w:lineRule="auto"/>
              <w:jc w:val="center"/>
              <w:rPr>
                <w:rFonts w:ascii="Verdana" w:hAnsi="Verdana"/>
                <w:b/>
                <w:sz w:val="18"/>
                <w:szCs w:val="18"/>
                <w:lang w:eastAsia="es-ES"/>
              </w:rPr>
            </w:pPr>
            <w:r w:rsidRPr="00CA1A45">
              <w:rPr>
                <w:rFonts w:ascii="Verdana" w:hAnsi="Verdana"/>
                <w:b/>
                <w:sz w:val="18"/>
                <w:szCs w:val="18"/>
                <w:lang w:eastAsia="es-ES"/>
              </w:rPr>
              <w:t>PROVISIÓN Y COLOCADO DE LAVAPLATOS DE DOS FOSAS CON ACCESORIOS</w:t>
            </w:r>
          </w:p>
        </w:tc>
      </w:tr>
    </w:tbl>
    <w:p w14:paraId="734BFF76" w14:textId="77777777" w:rsidR="00FC3660" w:rsidRDefault="00FC3660" w:rsidP="002A4ECA">
      <w:pPr>
        <w:tabs>
          <w:tab w:val="left" w:pos="560"/>
        </w:tabs>
        <w:spacing w:after="240"/>
        <w:contextualSpacing/>
        <w:jc w:val="both"/>
        <w:rPr>
          <w:rFonts w:ascii="Verdana" w:hAnsi="Verdana" w:cs="Arial"/>
          <w:b/>
          <w:color w:val="000000"/>
          <w:sz w:val="18"/>
          <w:szCs w:val="18"/>
          <w:lang w:eastAsia="es-ES"/>
        </w:rPr>
      </w:pPr>
    </w:p>
    <w:p w14:paraId="7ACE5904" w14:textId="77777777" w:rsidR="002A4ECA" w:rsidRPr="00CA1A45" w:rsidRDefault="002A4ECA" w:rsidP="002A4ECA">
      <w:pPr>
        <w:tabs>
          <w:tab w:val="left" w:pos="560"/>
        </w:tabs>
        <w:spacing w:after="240"/>
        <w:contextualSpacing/>
        <w:jc w:val="both"/>
        <w:rPr>
          <w:rFonts w:ascii="Verdana" w:hAnsi="Verdana" w:cs="Arial"/>
          <w:b/>
          <w:color w:val="000000"/>
          <w:sz w:val="18"/>
          <w:szCs w:val="18"/>
          <w:lang w:eastAsia="es-ES"/>
        </w:rPr>
      </w:pPr>
      <w:r w:rsidRPr="00CA1A45">
        <w:rPr>
          <w:rFonts w:ascii="Verdana" w:hAnsi="Verdana" w:cs="Arial"/>
          <w:b/>
          <w:color w:val="000000"/>
          <w:sz w:val="18"/>
          <w:szCs w:val="18"/>
          <w:lang w:eastAsia="es-ES"/>
        </w:rPr>
        <w:t>DEFINICIÓN. –</w:t>
      </w:r>
    </w:p>
    <w:p w14:paraId="5939E849" w14:textId="77777777" w:rsidR="002A4ECA" w:rsidRPr="00CA1A45" w:rsidRDefault="002A4ECA" w:rsidP="002A4ECA">
      <w:pPr>
        <w:tabs>
          <w:tab w:val="left" w:pos="560"/>
        </w:tabs>
        <w:contextualSpacing/>
        <w:jc w:val="both"/>
        <w:rPr>
          <w:rFonts w:ascii="Verdana" w:hAnsi="Verdana" w:cs="Arial"/>
          <w:color w:val="000000"/>
          <w:sz w:val="18"/>
          <w:szCs w:val="18"/>
          <w:lang w:eastAsia="es-ES"/>
        </w:rPr>
      </w:pPr>
      <w:r w:rsidRPr="00CA1A45">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1D911FD9" w14:textId="77777777" w:rsidR="002A4ECA" w:rsidRPr="00CA1A45" w:rsidRDefault="002A4ECA" w:rsidP="002A4ECA">
      <w:pPr>
        <w:tabs>
          <w:tab w:val="left" w:pos="560"/>
        </w:tabs>
        <w:contextualSpacing/>
        <w:jc w:val="both"/>
        <w:rPr>
          <w:rFonts w:ascii="Verdana" w:hAnsi="Verdana" w:cs="Arial"/>
          <w:color w:val="000000"/>
          <w:sz w:val="18"/>
          <w:szCs w:val="18"/>
          <w:lang w:eastAsia="es-ES"/>
        </w:rPr>
      </w:pPr>
    </w:p>
    <w:p w14:paraId="637F8DD0" w14:textId="77777777" w:rsidR="002A4ECA" w:rsidRPr="00CA1A45" w:rsidRDefault="002A4ECA" w:rsidP="002A4ECA">
      <w:pPr>
        <w:tabs>
          <w:tab w:val="left" w:pos="560"/>
        </w:tabs>
        <w:spacing w:before="120" w:after="240"/>
        <w:contextualSpacing/>
        <w:rPr>
          <w:rFonts w:ascii="Verdana" w:hAnsi="Verdana" w:cs="Arial"/>
          <w:b/>
          <w:color w:val="000000"/>
          <w:sz w:val="18"/>
          <w:szCs w:val="18"/>
          <w:lang w:eastAsia="es-ES"/>
        </w:rPr>
      </w:pPr>
      <w:r w:rsidRPr="00CA1A45">
        <w:rPr>
          <w:rFonts w:ascii="Verdana" w:hAnsi="Verdana" w:cs="Arial"/>
          <w:b/>
          <w:color w:val="000000"/>
          <w:sz w:val="18"/>
          <w:szCs w:val="18"/>
          <w:lang w:eastAsia="es-ES"/>
        </w:rPr>
        <w:t>MATERIALES, HERRAMIENTA Y EQUIPOS. –</w:t>
      </w:r>
    </w:p>
    <w:p w14:paraId="2F70576E" w14:textId="77777777" w:rsidR="002A4ECA" w:rsidRPr="00CA1A45" w:rsidRDefault="002A4ECA" w:rsidP="002A4ECA">
      <w:pPr>
        <w:tabs>
          <w:tab w:val="left" w:pos="560"/>
        </w:tabs>
        <w:spacing w:before="120" w:after="240"/>
        <w:contextualSpacing/>
        <w:rPr>
          <w:rFonts w:ascii="Verdana" w:hAnsi="Verdana" w:cs="Arial"/>
          <w:b/>
          <w:color w:val="000000"/>
          <w:sz w:val="18"/>
          <w:szCs w:val="18"/>
          <w:lang w:eastAsia="es-ES"/>
        </w:rPr>
      </w:pPr>
    </w:p>
    <w:p w14:paraId="03D6DBE6" w14:textId="77777777" w:rsidR="002A4ECA" w:rsidRPr="00CA1A45" w:rsidRDefault="002A4ECA" w:rsidP="002A4ECA">
      <w:pPr>
        <w:tabs>
          <w:tab w:val="left" w:pos="560"/>
        </w:tabs>
        <w:spacing w:before="120"/>
        <w:contextualSpacing/>
        <w:rPr>
          <w:rFonts w:ascii="Verdana" w:hAnsi="Verdana" w:cs="Tahoma"/>
          <w:sz w:val="18"/>
          <w:szCs w:val="18"/>
          <w:lang w:eastAsia="es-ES"/>
        </w:rPr>
      </w:pPr>
      <w:r w:rsidRPr="00CA1A45">
        <w:rPr>
          <w:rFonts w:ascii="Verdana" w:hAnsi="Verdana" w:cs="Arial"/>
          <w:sz w:val="18"/>
          <w:szCs w:val="18"/>
          <w:lang w:eastAsia="es-ES"/>
        </w:rPr>
        <w:t>La Entidad Ejecutora deberá suministrar todos los materiales, herramientas y equipo necesarios para la ejecución de los trabajos.</w:t>
      </w:r>
    </w:p>
    <w:p w14:paraId="64BEBE39" w14:textId="77777777" w:rsidR="002A4ECA" w:rsidRPr="00CA1A45" w:rsidRDefault="002A4ECA" w:rsidP="002A4ECA">
      <w:pPr>
        <w:tabs>
          <w:tab w:val="left" w:pos="560"/>
        </w:tabs>
        <w:spacing w:before="120" w:after="240"/>
        <w:jc w:val="both"/>
        <w:rPr>
          <w:rFonts w:ascii="Verdana" w:hAnsi="Verdana" w:cs="Arial"/>
          <w:b/>
          <w:color w:val="000000"/>
          <w:sz w:val="18"/>
          <w:szCs w:val="18"/>
          <w:lang w:eastAsia="es-ES"/>
        </w:rPr>
      </w:pPr>
      <w:r w:rsidRPr="00CA1A45">
        <w:rPr>
          <w:rFonts w:ascii="Verdana" w:hAnsi="Verdana" w:cs="Arial"/>
          <w:b/>
          <w:color w:val="000000"/>
          <w:sz w:val="18"/>
          <w:szCs w:val="18"/>
          <w:lang w:eastAsia="es-ES"/>
        </w:rPr>
        <w:t>FORMA DE EJECUCION. -</w:t>
      </w:r>
    </w:p>
    <w:p w14:paraId="04948F57" w14:textId="77777777" w:rsidR="002A4ECA" w:rsidRPr="00CA1A45" w:rsidRDefault="002A4ECA" w:rsidP="002A4ECA">
      <w:pPr>
        <w:tabs>
          <w:tab w:val="left" w:pos="560"/>
        </w:tabs>
        <w:jc w:val="both"/>
        <w:rPr>
          <w:rFonts w:ascii="Verdana" w:hAnsi="Verdana" w:cs="Arial"/>
          <w:sz w:val="18"/>
          <w:szCs w:val="18"/>
          <w:lang w:eastAsia="es-ES"/>
        </w:rPr>
      </w:pPr>
      <w:r w:rsidRPr="00CA1A45">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524BAF08" w14:textId="77777777" w:rsidR="002A4ECA" w:rsidRPr="00CA1A45" w:rsidRDefault="002A4ECA" w:rsidP="002A4ECA">
      <w:pPr>
        <w:tabs>
          <w:tab w:val="left" w:pos="560"/>
        </w:tabs>
        <w:jc w:val="both"/>
        <w:rPr>
          <w:rFonts w:ascii="Verdana" w:hAnsi="Verdana" w:cs="Arial"/>
          <w:sz w:val="18"/>
          <w:szCs w:val="18"/>
          <w:lang w:eastAsia="es-ES"/>
        </w:rPr>
      </w:pPr>
    </w:p>
    <w:p w14:paraId="3C86A91D" w14:textId="77777777" w:rsidR="002A4ECA" w:rsidRPr="00CA1A45" w:rsidRDefault="002A4ECA" w:rsidP="002A4ECA">
      <w:pPr>
        <w:tabs>
          <w:tab w:val="left" w:pos="560"/>
        </w:tabs>
        <w:jc w:val="both"/>
        <w:rPr>
          <w:rFonts w:ascii="Verdana" w:hAnsi="Verdana" w:cs="Arial"/>
          <w:sz w:val="18"/>
          <w:szCs w:val="18"/>
          <w:lang w:eastAsia="es-ES"/>
        </w:rPr>
      </w:pPr>
      <w:r w:rsidRPr="00CA1A45">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151283E5" w14:textId="77777777" w:rsidR="002A4ECA" w:rsidRPr="00CA1A45" w:rsidRDefault="002A4ECA" w:rsidP="002A4ECA">
      <w:pPr>
        <w:tabs>
          <w:tab w:val="left" w:pos="560"/>
        </w:tabs>
        <w:jc w:val="both"/>
        <w:rPr>
          <w:rFonts w:ascii="Verdana" w:hAnsi="Verdana" w:cs="Arial"/>
          <w:sz w:val="18"/>
          <w:szCs w:val="18"/>
          <w:lang w:eastAsia="es-ES"/>
        </w:rPr>
      </w:pPr>
      <w:r w:rsidRPr="00CA1A45">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025AB12D" w14:textId="77777777" w:rsidR="002A4ECA" w:rsidRPr="00CA1A45" w:rsidRDefault="002A4ECA" w:rsidP="002A4ECA">
      <w:pPr>
        <w:tabs>
          <w:tab w:val="left" w:pos="560"/>
        </w:tabs>
        <w:jc w:val="both"/>
        <w:rPr>
          <w:rFonts w:ascii="Verdana" w:hAnsi="Verdana" w:cs="Arial"/>
          <w:sz w:val="18"/>
          <w:szCs w:val="18"/>
          <w:lang w:eastAsia="es-ES"/>
        </w:rPr>
      </w:pPr>
    </w:p>
    <w:p w14:paraId="6C4BBBAD" w14:textId="77777777" w:rsidR="002A4ECA" w:rsidRPr="00CA1A45" w:rsidRDefault="002A4ECA" w:rsidP="002A4ECA">
      <w:pPr>
        <w:tabs>
          <w:tab w:val="left" w:pos="560"/>
        </w:tabs>
        <w:jc w:val="both"/>
        <w:rPr>
          <w:rFonts w:ascii="Verdana" w:hAnsi="Verdana" w:cs="Arial"/>
          <w:sz w:val="18"/>
          <w:szCs w:val="18"/>
          <w:lang w:eastAsia="es-ES"/>
        </w:rPr>
      </w:pPr>
      <w:r w:rsidRPr="00CA1A45">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06BBBC2" w14:textId="77777777" w:rsidR="002A4ECA" w:rsidRPr="00CA1A45" w:rsidRDefault="002A4ECA" w:rsidP="002A4ECA">
      <w:pPr>
        <w:tabs>
          <w:tab w:val="left" w:pos="560"/>
        </w:tabs>
        <w:jc w:val="both"/>
        <w:rPr>
          <w:rFonts w:ascii="Verdana" w:hAnsi="Verdana" w:cs="Arial"/>
          <w:sz w:val="18"/>
          <w:szCs w:val="18"/>
          <w:lang w:eastAsia="es-ES"/>
        </w:rPr>
      </w:pPr>
    </w:p>
    <w:p w14:paraId="300EDF37" w14:textId="77777777" w:rsidR="002A4ECA" w:rsidRPr="00CA1A45" w:rsidRDefault="002A4ECA" w:rsidP="002A4ECA">
      <w:pPr>
        <w:tabs>
          <w:tab w:val="left" w:pos="560"/>
        </w:tabs>
        <w:jc w:val="both"/>
        <w:rPr>
          <w:rFonts w:ascii="Verdana" w:hAnsi="Verdana" w:cs="Arial"/>
          <w:color w:val="000000"/>
          <w:sz w:val="18"/>
          <w:szCs w:val="18"/>
          <w:lang w:eastAsia="es-ES"/>
        </w:rPr>
      </w:pPr>
      <w:r w:rsidRPr="00CA1A45">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595FD5F" w14:textId="77777777" w:rsidR="002A4ECA" w:rsidRPr="00CA1A45" w:rsidRDefault="002A4ECA" w:rsidP="002A4ECA">
      <w:pPr>
        <w:tabs>
          <w:tab w:val="left" w:pos="8711"/>
        </w:tabs>
        <w:spacing w:before="120" w:after="120"/>
        <w:jc w:val="both"/>
        <w:rPr>
          <w:rFonts w:ascii="Verdana" w:hAnsi="Verdana" w:cs="Tahoma"/>
          <w:b/>
          <w:sz w:val="18"/>
          <w:szCs w:val="18"/>
          <w:lang w:eastAsia="es-ES"/>
        </w:rPr>
      </w:pPr>
      <w:r w:rsidRPr="00CA1A45">
        <w:rPr>
          <w:rFonts w:ascii="Verdana" w:hAnsi="Verdana" w:cs="Tahoma"/>
          <w:b/>
          <w:sz w:val="18"/>
          <w:szCs w:val="18"/>
          <w:lang w:eastAsia="es-ES"/>
        </w:rPr>
        <w:t>Criterios de Control, Aceptación y Rechazo</w:t>
      </w:r>
    </w:p>
    <w:p w14:paraId="26260ECA" w14:textId="77777777" w:rsidR="002A4ECA" w:rsidRPr="00CA1A45" w:rsidRDefault="002A4ECA" w:rsidP="002A4ECA">
      <w:pPr>
        <w:tabs>
          <w:tab w:val="left" w:pos="560"/>
        </w:tabs>
        <w:spacing w:before="120"/>
        <w:jc w:val="both"/>
        <w:rPr>
          <w:rFonts w:ascii="Verdana" w:hAnsi="Verdana" w:cs="Tahoma"/>
          <w:sz w:val="18"/>
          <w:szCs w:val="18"/>
          <w:lang w:eastAsia="es-ES"/>
        </w:rPr>
      </w:pPr>
      <w:r w:rsidRPr="00CA1A45">
        <w:rPr>
          <w:rFonts w:ascii="Verdana" w:hAnsi="Verdana" w:cs="Tahoma"/>
          <w:sz w:val="18"/>
          <w:szCs w:val="18"/>
          <w:lang w:eastAsia="es-ES"/>
        </w:rPr>
        <w:lastRenderedPageBreak/>
        <w:t>El Inspector de proyecto deberá verificar que la ejecución del ítem no presenta ningún defecto de materiales, ejecución, conexión, fuga, dimensiones o mal apoyado mediante testeo, inspección visual u otro método conveniente.</w:t>
      </w:r>
    </w:p>
    <w:p w14:paraId="1D1216BA" w14:textId="77777777" w:rsidR="002A4ECA" w:rsidRPr="00CA1A45" w:rsidRDefault="002A4ECA" w:rsidP="002A4ECA">
      <w:pPr>
        <w:tabs>
          <w:tab w:val="left" w:pos="560"/>
        </w:tabs>
        <w:spacing w:before="120" w:after="240"/>
        <w:jc w:val="both"/>
        <w:rPr>
          <w:rFonts w:ascii="Verdana" w:hAnsi="Verdana" w:cs="Arial"/>
          <w:b/>
          <w:color w:val="000000"/>
          <w:sz w:val="18"/>
          <w:szCs w:val="18"/>
          <w:lang w:eastAsia="es-ES"/>
        </w:rPr>
      </w:pPr>
      <w:r w:rsidRPr="00CA1A45">
        <w:rPr>
          <w:rFonts w:ascii="Verdana" w:hAnsi="Verdana" w:cs="Arial"/>
          <w:b/>
          <w:color w:val="000000"/>
          <w:sz w:val="18"/>
          <w:szCs w:val="18"/>
          <w:lang w:eastAsia="es-ES"/>
        </w:rPr>
        <w:t>MEDICIÓN. -</w:t>
      </w:r>
    </w:p>
    <w:p w14:paraId="59FEB203" w14:textId="77777777" w:rsidR="002A4ECA" w:rsidRPr="00CA1A45" w:rsidRDefault="002A4ECA" w:rsidP="002A4ECA">
      <w:pPr>
        <w:tabs>
          <w:tab w:val="left" w:pos="560"/>
        </w:tabs>
        <w:spacing w:before="120"/>
        <w:jc w:val="both"/>
        <w:rPr>
          <w:rFonts w:ascii="Verdana" w:hAnsi="Verdana" w:cs="Tahoma"/>
          <w:sz w:val="18"/>
          <w:szCs w:val="18"/>
          <w:lang w:eastAsia="es-ES"/>
        </w:rPr>
      </w:pPr>
      <w:r w:rsidRPr="00CA1A45">
        <w:rPr>
          <w:rFonts w:ascii="Verdana" w:hAnsi="Verdana" w:cs="Arial"/>
          <w:color w:val="000000"/>
          <w:sz w:val="18"/>
          <w:szCs w:val="18"/>
          <w:lang w:eastAsia="es-ES"/>
        </w:rPr>
        <w:t>La provisión y colocado de lavaplatos de dos fosas con accesorios</w:t>
      </w:r>
      <w:r w:rsidRPr="00CA1A45">
        <w:rPr>
          <w:rFonts w:ascii="Verdana" w:hAnsi="Verdana" w:cs="Arial"/>
          <w:sz w:val="18"/>
          <w:szCs w:val="18"/>
          <w:lang w:eastAsia="es-ES"/>
        </w:rPr>
        <w:t xml:space="preserve"> será medido por </w:t>
      </w:r>
      <w:r w:rsidRPr="00CA1A45">
        <w:rPr>
          <w:rFonts w:ascii="Verdana" w:hAnsi="Verdana" w:cs="Arial"/>
          <w:b/>
          <w:sz w:val="18"/>
          <w:szCs w:val="18"/>
          <w:lang w:eastAsia="es-ES"/>
        </w:rPr>
        <w:t>Pieza,</w:t>
      </w:r>
      <w:r w:rsidRPr="00CA1A45">
        <w:rPr>
          <w:rFonts w:ascii="Verdana" w:hAnsi="Verdana" w:cs="Arial"/>
          <w:sz w:val="18"/>
          <w:szCs w:val="18"/>
          <w:lang w:eastAsia="es-ES"/>
        </w:rPr>
        <w:t xml:space="preserve"> instalada y correctamente funcionando </w:t>
      </w:r>
      <w:r w:rsidRPr="00CA1A45">
        <w:rPr>
          <w:rFonts w:ascii="Verdana" w:hAnsi="Verdana" w:cs="Tahoma"/>
          <w:sz w:val="18"/>
          <w:szCs w:val="18"/>
          <w:lang w:eastAsia="es-ES"/>
        </w:rPr>
        <w:t>incluyendo todos sus accesorios para el buen funcionamiento.</w:t>
      </w:r>
    </w:p>
    <w:p w14:paraId="1B001221" w14:textId="77777777" w:rsidR="002A4ECA" w:rsidRPr="00CA1A45" w:rsidRDefault="002A4ECA" w:rsidP="002A4ECA">
      <w:pPr>
        <w:tabs>
          <w:tab w:val="left" w:pos="560"/>
        </w:tabs>
        <w:spacing w:before="120" w:after="240"/>
        <w:jc w:val="both"/>
        <w:rPr>
          <w:rFonts w:ascii="Verdana" w:hAnsi="Verdana" w:cs="Arial"/>
          <w:b/>
          <w:sz w:val="18"/>
          <w:szCs w:val="18"/>
          <w:lang w:eastAsia="es-ES"/>
        </w:rPr>
      </w:pPr>
      <w:r w:rsidRPr="00CA1A45">
        <w:rPr>
          <w:rFonts w:ascii="Verdana" w:hAnsi="Verdana" w:cs="Arial"/>
          <w:b/>
          <w:sz w:val="18"/>
          <w:szCs w:val="18"/>
          <w:lang w:eastAsia="es-ES"/>
        </w:rPr>
        <w:t>APORTE PROPIO. -</w:t>
      </w:r>
    </w:p>
    <w:p w14:paraId="6CC44B2F" w14:textId="77777777" w:rsidR="002A4ECA" w:rsidRPr="00CA1A45" w:rsidRDefault="002A4ECA" w:rsidP="002A4ECA">
      <w:pPr>
        <w:widowControl w:val="0"/>
        <w:autoSpaceDE w:val="0"/>
        <w:autoSpaceDN w:val="0"/>
        <w:spacing w:before="120"/>
        <w:jc w:val="both"/>
        <w:rPr>
          <w:rFonts w:ascii="Verdana" w:eastAsia="Arial" w:hAnsi="Verdana" w:cs="Arial"/>
          <w:sz w:val="18"/>
          <w:szCs w:val="18"/>
        </w:rPr>
      </w:pPr>
      <w:r w:rsidRPr="00CA1A4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76B7DB" w14:textId="45944A94" w:rsidR="002A4ECA" w:rsidRDefault="002A4ECA" w:rsidP="002A4ECA">
      <w:pPr>
        <w:widowControl w:val="0"/>
        <w:tabs>
          <w:tab w:val="left" w:pos="560"/>
        </w:tabs>
        <w:autoSpaceDE w:val="0"/>
        <w:autoSpaceDN w:val="0"/>
        <w:spacing w:before="120"/>
        <w:jc w:val="both"/>
        <w:rPr>
          <w:rFonts w:ascii="Verdana" w:eastAsia="Arial" w:hAnsi="Verdana" w:cs="Arial"/>
          <w:sz w:val="18"/>
          <w:szCs w:val="18"/>
        </w:rPr>
      </w:pPr>
      <w:r w:rsidRPr="00CA1A45">
        <w:rPr>
          <w:rFonts w:ascii="Verdana" w:eastAsia="Arial" w:hAnsi="Verdana" w:cs="Arial"/>
          <w:sz w:val="18"/>
          <w:szCs w:val="18"/>
        </w:rPr>
        <w:t>Este aporte estará sujeto al cronograma de ejecución de obra de la Entidad Ejecutora.</w:t>
      </w:r>
    </w:p>
    <w:p w14:paraId="64FDDB37" w14:textId="77777777" w:rsidR="00FC3660" w:rsidRPr="00CA1A45" w:rsidRDefault="00FC3660" w:rsidP="002A4ECA">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2A4ECA" w:rsidRPr="00CA1A45" w14:paraId="17D5B8B8" w14:textId="77777777" w:rsidTr="00FC3660">
        <w:tc>
          <w:tcPr>
            <w:tcW w:w="584" w:type="dxa"/>
            <w:shd w:val="clear" w:color="auto" w:fill="1F4E79" w:themeFill="accent1" w:themeFillShade="80"/>
          </w:tcPr>
          <w:p w14:paraId="32780BF3"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N°</w:t>
            </w:r>
          </w:p>
        </w:tc>
        <w:tc>
          <w:tcPr>
            <w:tcW w:w="2385" w:type="dxa"/>
            <w:shd w:val="clear" w:color="auto" w:fill="1F4E79" w:themeFill="accent1" w:themeFillShade="80"/>
          </w:tcPr>
          <w:p w14:paraId="426F3661"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CODIGO</w:t>
            </w:r>
          </w:p>
        </w:tc>
        <w:tc>
          <w:tcPr>
            <w:tcW w:w="1145" w:type="dxa"/>
            <w:shd w:val="clear" w:color="auto" w:fill="1F4E79" w:themeFill="accent1" w:themeFillShade="80"/>
          </w:tcPr>
          <w:p w14:paraId="3F85FD8E"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UNIDAD</w:t>
            </w:r>
          </w:p>
        </w:tc>
        <w:tc>
          <w:tcPr>
            <w:tcW w:w="5095" w:type="dxa"/>
            <w:shd w:val="clear" w:color="auto" w:fill="1F4E79" w:themeFill="accent1" w:themeFillShade="80"/>
          </w:tcPr>
          <w:p w14:paraId="125D1405"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ITEM</w:t>
            </w:r>
          </w:p>
        </w:tc>
      </w:tr>
      <w:tr w:rsidR="002A4ECA" w:rsidRPr="00CA1A45" w14:paraId="6062B0A9" w14:textId="77777777" w:rsidTr="00FC3660">
        <w:tc>
          <w:tcPr>
            <w:tcW w:w="584" w:type="dxa"/>
            <w:shd w:val="clear" w:color="auto" w:fill="B4C6E7" w:themeFill="accent5" w:themeFillTint="66"/>
          </w:tcPr>
          <w:p w14:paraId="7D1C2775"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29</w:t>
            </w:r>
          </w:p>
        </w:tc>
        <w:tc>
          <w:tcPr>
            <w:tcW w:w="2385" w:type="dxa"/>
            <w:shd w:val="clear" w:color="auto" w:fill="B4C6E7" w:themeFill="accent5" w:themeFillTint="66"/>
          </w:tcPr>
          <w:p w14:paraId="3C22B1AF"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VAC-OF-REJ-1</w:t>
            </w:r>
          </w:p>
        </w:tc>
        <w:tc>
          <w:tcPr>
            <w:tcW w:w="1145" w:type="dxa"/>
            <w:shd w:val="clear" w:color="auto" w:fill="B4C6E7" w:themeFill="accent5" w:themeFillTint="66"/>
          </w:tcPr>
          <w:p w14:paraId="1A075BEC"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PZA</w:t>
            </w:r>
          </w:p>
        </w:tc>
        <w:tc>
          <w:tcPr>
            <w:tcW w:w="5095" w:type="dxa"/>
            <w:shd w:val="clear" w:color="auto" w:fill="B4C6E7" w:themeFill="accent5" w:themeFillTint="66"/>
          </w:tcPr>
          <w:p w14:paraId="275E1BF1"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REJILLA DE VENTILACIÓN</w:t>
            </w:r>
          </w:p>
        </w:tc>
      </w:tr>
    </w:tbl>
    <w:p w14:paraId="79CFC9CF" w14:textId="77777777" w:rsidR="00FC3660" w:rsidRDefault="00FC3660" w:rsidP="002A4ECA">
      <w:pPr>
        <w:tabs>
          <w:tab w:val="left" w:pos="560"/>
        </w:tabs>
        <w:ind w:right="49"/>
        <w:jc w:val="both"/>
        <w:rPr>
          <w:rFonts w:ascii="Verdana" w:hAnsi="Verdana" w:cs="Tahoma"/>
          <w:b/>
          <w:color w:val="000000"/>
          <w:sz w:val="18"/>
          <w:szCs w:val="18"/>
        </w:rPr>
      </w:pPr>
    </w:p>
    <w:p w14:paraId="45202181" w14:textId="77777777" w:rsidR="002A4ECA" w:rsidRPr="00CA1A45" w:rsidRDefault="002A4ECA" w:rsidP="002A4ECA">
      <w:pPr>
        <w:tabs>
          <w:tab w:val="left" w:pos="560"/>
        </w:tabs>
        <w:ind w:right="49"/>
        <w:jc w:val="both"/>
        <w:rPr>
          <w:rFonts w:ascii="Verdana" w:hAnsi="Verdana" w:cs="Tahoma"/>
          <w:b/>
          <w:color w:val="000000"/>
          <w:sz w:val="18"/>
          <w:szCs w:val="18"/>
        </w:rPr>
      </w:pPr>
      <w:r w:rsidRPr="00CA1A45">
        <w:rPr>
          <w:rFonts w:ascii="Verdana" w:hAnsi="Verdana" w:cs="Tahoma"/>
          <w:b/>
          <w:color w:val="000000"/>
          <w:sz w:val="18"/>
          <w:szCs w:val="18"/>
        </w:rPr>
        <w:t>DESCRIPCIÓN. -</w:t>
      </w:r>
    </w:p>
    <w:p w14:paraId="7CB23118" w14:textId="77777777" w:rsidR="002A4ECA" w:rsidRPr="00CA1A45" w:rsidRDefault="002A4ECA" w:rsidP="002A4ECA">
      <w:pPr>
        <w:tabs>
          <w:tab w:val="left" w:pos="560"/>
        </w:tabs>
        <w:ind w:right="49"/>
        <w:jc w:val="both"/>
        <w:rPr>
          <w:rFonts w:ascii="Verdana" w:hAnsi="Verdana" w:cs="Tahoma"/>
          <w:color w:val="000000"/>
          <w:sz w:val="18"/>
          <w:szCs w:val="18"/>
        </w:rPr>
      </w:pPr>
      <w:r w:rsidRPr="00CA1A45">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5B1260C0" w14:textId="77777777" w:rsidR="002A4ECA" w:rsidRPr="00CA1A45" w:rsidRDefault="002A4ECA" w:rsidP="002A4ECA">
      <w:pPr>
        <w:tabs>
          <w:tab w:val="left" w:pos="560"/>
        </w:tabs>
        <w:ind w:right="49"/>
        <w:jc w:val="both"/>
        <w:rPr>
          <w:rFonts w:ascii="Verdana" w:hAnsi="Verdana" w:cs="Tahoma"/>
          <w:b/>
          <w:color w:val="000000"/>
          <w:sz w:val="18"/>
          <w:szCs w:val="18"/>
        </w:rPr>
      </w:pPr>
    </w:p>
    <w:p w14:paraId="6B16897A" w14:textId="77777777" w:rsidR="002A4ECA" w:rsidRPr="00CA1A45" w:rsidRDefault="002A4ECA" w:rsidP="002A4ECA">
      <w:pPr>
        <w:tabs>
          <w:tab w:val="left" w:pos="560"/>
        </w:tabs>
        <w:ind w:right="49"/>
        <w:jc w:val="both"/>
        <w:rPr>
          <w:rFonts w:ascii="Verdana" w:hAnsi="Verdana" w:cs="Tahoma"/>
          <w:b/>
          <w:color w:val="000000"/>
          <w:sz w:val="18"/>
          <w:szCs w:val="18"/>
        </w:rPr>
      </w:pPr>
      <w:r w:rsidRPr="00CA1A45">
        <w:rPr>
          <w:rFonts w:ascii="Verdana" w:hAnsi="Verdana" w:cs="Tahoma"/>
          <w:b/>
          <w:color w:val="000000"/>
          <w:sz w:val="18"/>
          <w:szCs w:val="18"/>
        </w:rPr>
        <w:t>MATERIALES, HERRAMIENTAS Y EQUIPO. -</w:t>
      </w:r>
    </w:p>
    <w:p w14:paraId="5AA50474" w14:textId="77777777" w:rsidR="002A4ECA" w:rsidRPr="00CA1A45" w:rsidRDefault="002A4ECA" w:rsidP="002A4ECA">
      <w:pPr>
        <w:tabs>
          <w:tab w:val="left" w:pos="8711"/>
        </w:tabs>
        <w:ind w:right="49"/>
        <w:jc w:val="both"/>
        <w:rPr>
          <w:rFonts w:ascii="Verdana" w:hAnsi="Verdana" w:cs="Tahoma"/>
          <w:sz w:val="18"/>
          <w:szCs w:val="18"/>
        </w:rPr>
      </w:pPr>
      <w:r w:rsidRPr="00CA1A4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A8CF27" w14:textId="77777777" w:rsidR="002A4ECA" w:rsidRPr="00CA1A45" w:rsidRDefault="002A4ECA" w:rsidP="002A4ECA">
      <w:pPr>
        <w:tabs>
          <w:tab w:val="left" w:pos="560"/>
        </w:tabs>
        <w:ind w:right="49"/>
        <w:jc w:val="both"/>
        <w:rPr>
          <w:rFonts w:ascii="Verdana" w:hAnsi="Verdana" w:cs="Tahoma"/>
          <w:b/>
          <w:color w:val="000000"/>
          <w:sz w:val="18"/>
          <w:szCs w:val="18"/>
        </w:rPr>
      </w:pPr>
    </w:p>
    <w:p w14:paraId="721FCC0E" w14:textId="77777777" w:rsidR="002A4ECA" w:rsidRPr="00CA1A45" w:rsidRDefault="002A4ECA" w:rsidP="002A4ECA">
      <w:pPr>
        <w:tabs>
          <w:tab w:val="left" w:pos="560"/>
        </w:tabs>
        <w:ind w:right="49"/>
        <w:jc w:val="both"/>
        <w:rPr>
          <w:rFonts w:ascii="Verdana" w:hAnsi="Verdana" w:cs="Tahoma"/>
          <w:b/>
          <w:color w:val="000000"/>
          <w:sz w:val="18"/>
          <w:szCs w:val="18"/>
        </w:rPr>
      </w:pPr>
      <w:r w:rsidRPr="00CA1A45">
        <w:rPr>
          <w:rFonts w:ascii="Verdana" w:hAnsi="Verdana" w:cs="Tahoma"/>
          <w:b/>
          <w:color w:val="000000"/>
          <w:sz w:val="18"/>
          <w:szCs w:val="18"/>
        </w:rPr>
        <w:t>FORMA DE EJECUCIÓN. -</w:t>
      </w:r>
    </w:p>
    <w:p w14:paraId="48E41A77" w14:textId="77777777" w:rsidR="002A4ECA" w:rsidRPr="00CA1A45" w:rsidRDefault="002A4ECA" w:rsidP="002A4ECA">
      <w:pPr>
        <w:tabs>
          <w:tab w:val="left" w:pos="560"/>
        </w:tabs>
        <w:ind w:right="49"/>
        <w:jc w:val="both"/>
        <w:rPr>
          <w:rFonts w:ascii="Verdana" w:hAnsi="Verdana" w:cs="Tahoma"/>
          <w:color w:val="000000"/>
          <w:sz w:val="18"/>
          <w:szCs w:val="18"/>
        </w:rPr>
      </w:pPr>
      <w:r w:rsidRPr="00CA1A45">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1D817ED" w14:textId="77777777" w:rsidR="002A4ECA" w:rsidRPr="00CA1A45" w:rsidRDefault="002A4ECA" w:rsidP="002A4ECA">
      <w:pPr>
        <w:tabs>
          <w:tab w:val="left" w:pos="560"/>
        </w:tabs>
        <w:ind w:right="49"/>
        <w:jc w:val="both"/>
        <w:rPr>
          <w:rFonts w:ascii="Verdana" w:hAnsi="Verdana" w:cs="Tahoma"/>
          <w:color w:val="000000"/>
          <w:sz w:val="18"/>
          <w:szCs w:val="18"/>
        </w:rPr>
      </w:pPr>
      <w:r w:rsidRPr="00CA1A45">
        <w:rPr>
          <w:rFonts w:ascii="Verdana" w:hAnsi="Verdana" w:cs="Tahoma"/>
          <w:color w:val="000000"/>
          <w:sz w:val="18"/>
          <w:szCs w:val="18"/>
        </w:rPr>
        <w:t xml:space="preserve">Las rejillas de ventilación serán aseguradas al muro en 4 partes, fijándose por medio de los tornillos y ramplugs. </w:t>
      </w:r>
    </w:p>
    <w:p w14:paraId="0A1AD0FE" w14:textId="77777777" w:rsidR="002A4ECA" w:rsidRPr="00CA1A45" w:rsidRDefault="002A4ECA" w:rsidP="002A4ECA">
      <w:pPr>
        <w:tabs>
          <w:tab w:val="left" w:pos="560"/>
        </w:tabs>
        <w:ind w:right="49"/>
        <w:jc w:val="both"/>
        <w:rPr>
          <w:rFonts w:ascii="Verdana" w:hAnsi="Verdana" w:cs="Tahoma"/>
          <w:b/>
          <w:color w:val="000000"/>
          <w:sz w:val="18"/>
          <w:szCs w:val="18"/>
        </w:rPr>
      </w:pPr>
    </w:p>
    <w:p w14:paraId="41D05759" w14:textId="77777777" w:rsidR="002A4ECA" w:rsidRPr="00CA1A45" w:rsidRDefault="002A4ECA" w:rsidP="002A4ECA">
      <w:pPr>
        <w:tabs>
          <w:tab w:val="left" w:pos="560"/>
        </w:tabs>
        <w:ind w:right="49"/>
        <w:jc w:val="both"/>
        <w:rPr>
          <w:rFonts w:ascii="Verdana" w:hAnsi="Verdana" w:cs="Tahoma"/>
          <w:color w:val="000000"/>
          <w:sz w:val="18"/>
          <w:szCs w:val="18"/>
        </w:rPr>
      </w:pPr>
      <w:r w:rsidRPr="00CA1A45">
        <w:rPr>
          <w:rFonts w:ascii="Verdana" w:hAnsi="Verdana" w:cs="Tahoma"/>
          <w:color w:val="000000"/>
          <w:sz w:val="18"/>
          <w:szCs w:val="18"/>
        </w:rPr>
        <w:t>Este ítem contempla todos los accesorios necesarios para el colocado y funcionamiento de la rejilla.</w:t>
      </w:r>
    </w:p>
    <w:p w14:paraId="70B3B836" w14:textId="77777777" w:rsidR="002A4ECA" w:rsidRPr="00CA1A45" w:rsidRDefault="002A4ECA" w:rsidP="002A4ECA">
      <w:pPr>
        <w:tabs>
          <w:tab w:val="left" w:pos="560"/>
        </w:tabs>
        <w:ind w:right="49"/>
        <w:jc w:val="both"/>
        <w:rPr>
          <w:rFonts w:ascii="Verdana" w:hAnsi="Verdana" w:cs="Tahoma"/>
          <w:color w:val="000000"/>
          <w:sz w:val="18"/>
          <w:szCs w:val="18"/>
        </w:rPr>
      </w:pPr>
    </w:p>
    <w:p w14:paraId="39AEE960" w14:textId="77777777" w:rsidR="002A4ECA" w:rsidRPr="00CA1A45" w:rsidRDefault="002A4ECA" w:rsidP="002A4ECA">
      <w:pPr>
        <w:tabs>
          <w:tab w:val="left" w:pos="560"/>
        </w:tabs>
        <w:ind w:right="49"/>
        <w:jc w:val="both"/>
        <w:rPr>
          <w:rFonts w:ascii="Verdana" w:hAnsi="Verdana" w:cs="Tahoma"/>
          <w:color w:val="000000"/>
          <w:sz w:val="18"/>
          <w:szCs w:val="18"/>
        </w:rPr>
      </w:pPr>
      <w:r w:rsidRPr="00CA1A45">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63BE829" w14:textId="77777777" w:rsidR="002A4ECA" w:rsidRPr="00CA1A45" w:rsidRDefault="002A4ECA" w:rsidP="002A4ECA">
      <w:pPr>
        <w:tabs>
          <w:tab w:val="left" w:pos="560"/>
        </w:tabs>
        <w:ind w:right="49"/>
        <w:jc w:val="both"/>
        <w:rPr>
          <w:rFonts w:ascii="Verdana" w:hAnsi="Verdana" w:cs="Tahoma"/>
          <w:color w:val="000000"/>
          <w:sz w:val="18"/>
          <w:szCs w:val="18"/>
        </w:rPr>
      </w:pPr>
    </w:p>
    <w:p w14:paraId="43463008" w14:textId="77777777" w:rsidR="002A4ECA" w:rsidRPr="00CA1A45" w:rsidRDefault="002A4ECA" w:rsidP="002A4ECA">
      <w:pPr>
        <w:tabs>
          <w:tab w:val="left" w:pos="560"/>
        </w:tabs>
        <w:ind w:right="49"/>
        <w:jc w:val="both"/>
        <w:rPr>
          <w:rFonts w:ascii="Verdana" w:hAnsi="Verdana" w:cs="Tahoma"/>
          <w:b/>
          <w:sz w:val="18"/>
          <w:szCs w:val="18"/>
        </w:rPr>
      </w:pPr>
      <w:r w:rsidRPr="00CA1A45">
        <w:rPr>
          <w:rFonts w:ascii="Verdana" w:hAnsi="Verdana" w:cs="Tahoma"/>
          <w:b/>
          <w:sz w:val="18"/>
          <w:szCs w:val="18"/>
        </w:rPr>
        <w:t>Criterios de Control, Aceptación y Rechazo</w:t>
      </w:r>
    </w:p>
    <w:p w14:paraId="76AD7327" w14:textId="77777777" w:rsidR="002A4ECA" w:rsidRPr="00CA1A45" w:rsidRDefault="002A4ECA" w:rsidP="002A4ECA">
      <w:pPr>
        <w:tabs>
          <w:tab w:val="left" w:pos="560"/>
        </w:tabs>
        <w:ind w:right="49"/>
        <w:jc w:val="both"/>
        <w:rPr>
          <w:rFonts w:ascii="Verdana" w:hAnsi="Verdana" w:cs="Tahoma"/>
          <w:b/>
          <w:sz w:val="18"/>
          <w:szCs w:val="18"/>
        </w:rPr>
      </w:pPr>
    </w:p>
    <w:p w14:paraId="77278D9C" w14:textId="77777777" w:rsidR="002A4ECA" w:rsidRPr="00CA1A45" w:rsidRDefault="002A4ECA" w:rsidP="002A4ECA">
      <w:pPr>
        <w:tabs>
          <w:tab w:val="left" w:pos="8711"/>
        </w:tabs>
        <w:ind w:right="49"/>
        <w:jc w:val="both"/>
        <w:rPr>
          <w:rFonts w:ascii="Verdana" w:hAnsi="Verdana" w:cs="Tahoma"/>
          <w:sz w:val="18"/>
          <w:szCs w:val="18"/>
        </w:rPr>
      </w:pPr>
      <w:r w:rsidRPr="00CA1A45">
        <w:rPr>
          <w:rFonts w:ascii="Verdana" w:hAnsi="Verdana" w:cs="Tahoma"/>
          <w:sz w:val="18"/>
          <w:szCs w:val="18"/>
        </w:rPr>
        <w:t>Se controlará que las rejillas hayan sido ejecutadas de acuerdo a los planos constructivos o instrucción del Inspector de proyecto.</w:t>
      </w:r>
    </w:p>
    <w:p w14:paraId="43708FFC" w14:textId="77777777" w:rsidR="002A4ECA" w:rsidRPr="00CA1A45" w:rsidRDefault="002A4ECA" w:rsidP="002A4ECA">
      <w:pPr>
        <w:tabs>
          <w:tab w:val="left" w:pos="560"/>
        </w:tabs>
        <w:ind w:right="49"/>
        <w:jc w:val="both"/>
        <w:rPr>
          <w:rFonts w:ascii="Verdana" w:hAnsi="Verdana" w:cs="Tahoma"/>
          <w:b/>
          <w:color w:val="000000"/>
          <w:sz w:val="18"/>
          <w:szCs w:val="18"/>
        </w:rPr>
      </w:pPr>
    </w:p>
    <w:p w14:paraId="50508931" w14:textId="77777777" w:rsidR="002A4ECA" w:rsidRPr="00CA1A45" w:rsidRDefault="002A4ECA" w:rsidP="002A4ECA">
      <w:pPr>
        <w:tabs>
          <w:tab w:val="left" w:pos="560"/>
        </w:tabs>
        <w:ind w:right="49"/>
        <w:jc w:val="both"/>
        <w:rPr>
          <w:rFonts w:ascii="Verdana" w:hAnsi="Verdana" w:cs="Tahoma"/>
          <w:b/>
          <w:color w:val="000000"/>
          <w:sz w:val="18"/>
          <w:szCs w:val="18"/>
        </w:rPr>
      </w:pPr>
      <w:r w:rsidRPr="00CA1A45">
        <w:rPr>
          <w:rFonts w:ascii="Verdana" w:hAnsi="Verdana" w:cs="Tahoma"/>
          <w:b/>
          <w:color w:val="000000"/>
          <w:sz w:val="18"/>
          <w:szCs w:val="18"/>
        </w:rPr>
        <w:t xml:space="preserve">MEDICIÓN. </w:t>
      </w:r>
    </w:p>
    <w:p w14:paraId="3CAC040D" w14:textId="77777777" w:rsidR="002A4ECA" w:rsidRPr="00CA1A45" w:rsidRDefault="002A4ECA" w:rsidP="002A4ECA">
      <w:pPr>
        <w:tabs>
          <w:tab w:val="left" w:pos="560"/>
        </w:tabs>
        <w:ind w:right="49"/>
        <w:jc w:val="both"/>
        <w:rPr>
          <w:rFonts w:ascii="Verdana" w:hAnsi="Verdana" w:cs="Tahoma"/>
          <w:color w:val="000000"/>
          <w:sz w:val="18"/>
          <w:szCs w:val="18"/>
        </w:rPr>
      </w:pPr>
      <w:r w:rsidRPr="00CA1A45">
        <w:rPr>
          <w:rFonts w:ascii="Verdana" w:hAnsi="Verdana" w:cs="Tahoma"/>
          <w:color w:val="000000"/>
          <w:sz w:val="18"/>
          <w:szCs w:val="18"/>
        </w:rPr>
        <w:t xml:space="preserve">El ítem de Rejilla de ventilación se medirá por </w:t>
      </w:r>
      <w:r w:rsidRPr="00CA1A45">
        <w:rPr>
          <w:rFonts w:ascii="Verdana" w:hAnsi="Verdana" w:cs="Tahoma"/>
          <w:b/>
          <w:color w:val="000000"/>
          <w:sz w:val="18"/>
          <w:szCs w:val="18"/>
        </w:rPr>
        <w:t>pieza,</w:t>
      </w:r>
      <w:r w:rsidRPr="00CA1A45">
        <w:rPr>
          <w:rFonts w:ascii="Verdana" w:hAnsi="Verdana" w:cs="Tahoma"/>
          <w:color w:val="000000"/>
          <w:sz w:val="18"/>
          <w:szCs w:val="18"/>
        </w:rPr>
        <w:t xml:space="preserve"> (incluyendo todos sus elementos respectivos) instalada y/o autorizada por el Inspector de proyecto.</w:t>
      </w:r>
    </w:p>
    <w:p w14:paraId="2E244C1A" w14:textId="77777777" w:rsidR="002A4ECA" w:rsidRPr="00CA1A45" w:rsidRDefault="002A4ECA" w:rsidP="002A4ECA">
      <w:pPr>
        <w:tabs>
          <w:tab w:val="left" w:pos="560"/>
        </w:tabs>
        <w:ind w:right="49"/>
        <w:jc w:val="both"/>
        <w:rPr>
          <w:rFonts w:ascii="Verdana" w:hAnsi="Verdana"/>
          <w:sz w:val="18"/>
          <w:szCs w:val="18"/>
        </w:rPr>
      </w:pPr>
    </w:p>
    <w:p w14:paraId="41885212" w14:textId="77777777" w:rsidR="002A4ECA" w:rsidRPr="00CA1A45" w:rsidRDefault="002A4ECA" w:rsidP="002A4ECA">
      <w:pPr>
        <w:tabs>
          <w:tab w:val="left" w:pos="560"/>
        </w:tabs>
        <w:ind w:right="49"/>
        <w:jc w:val="both"/>
        <w:rPr>
          <w:rFonts w:ascii="Verdana" w:hAnsi="Verdana"/>
          <w:b/>
          <w:sz w:val="18"/>
          <w:szCs w:val="18"/>
        </w:rPr>
      </w:pPr>
      <w:r w:rsidRPr="00CA1A45">
        <w:rPr>
          <w:rFonts w:ascii="Verdana" w:hAnsi="Verdana"/>
          <w:b/>
          <w:sz w:val="18"/>
          <w:szCs w:val="18"/>
        </w:rPr>
        <w:t>APORTE PROPIO. –</w:t>
      </w:r>
    </w:p>
    <w:p w14:paraId="25C1411A" w14:textId="77777777" w:rsidR="002A4ECA" w:rsidRPr="00CA1A45" w:rsidRDefault="002A4ECA" w:rsidP="002A4ECA">
      <w:pPr>
        <w:ind w:right="49"/>
        <w:jc w:val="both"/>
        <w:rPr>
          <w:rFonts w:ascii="Verdana" w:hAnsi="Verdana"/>
          <w:sz w:val="18"/>
          <w:szCs w:val="18"/>
        </w:rPr>
      </w:pPr>
      <w:r w:rsidRPr="00CA1A45">
        <w:rPr>
          <w:rFonts w:ascii="Verdana" w:hAnsi="Verdana"/>
          <w:sz w:val="18"/>
          <w:szCs w:val="18"/>
        </w:rPr>
        <w:t>El aporte propio se encuentra especificado en el análisis</w:t>
      </w:r>
      <w:r w:rsidRPr="00CA1A45">
        <w:rPr>
          <w:rFonts w:ascii="Verdana" w:hAnsi="Verdana"/>
          <w:color w:val="FF0000"/>
          <w:sz w:val="18"/>
          <w:szCs w:val="18"/>
        </w:rPr>
        <w:t xml:space="preserve"> </w:t>
      </w:r>
      <w:r w:rsidRPr="00CA1A45">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1EB3DA5" w14:textId="77777777" w:rsidR="002A4ECA" w:rsidRPr="00CA1A45" w:rsidRDefault="002A4ECA" w:rsidP="002A4ECA">
      <w:pPr>
        <w:ind w:right="49"/>
        <w:jc w:val="both"/>
        <w:rPr>
          <w:rFonts w:ascii="Verdana" w:hAnsi="Verdana"/>
          <w:sz w:val="18"/>
          <w:szCs w:val="18"/>
        </w:rPr>
      </w:pPr>
    </w:p>
    <w:p w14:paraId="38A88316" w14:textId="77777777" w:rsidR="002A4ECA" w:rsidRPr="00CA1A45" w:rsidRDefault="002A4ECA" w:rsidP="002A4ECA">
      <w:pPr>
        <w:tabs>
          <w:tab w:val="left" w:pos="560"/>
        </w:tabs>
        <w:ind w:right="49"/>
        <w:jc w:val="both"/>
        <w:rPr>
          <w:rFonts w:ascii="Verdana" w:hAnsi="Verdana" w:cs="Tahoma"/>
          <w:sz w:val="18"/>
          <w:szCs w:val="18"/>
        </w:rPr>
      </w:pPr>
      <w:r w:rsidRPr="00CA1A45">
        <w:rPr>
          <w:rFonts w:ascii="Verdana" w:hAnsi="Verdana"/>
          <w:sz w:val="18"/>
          <w:szCs w:val="18"/>
        </w:rPr>
        <w:t xml:space="preserve">Este aporte estará sujeto al cronograma de ejecución de obra </w:t>
      </w:r>
      <w:r w:rsidRPr="00CA1A45">
        <w:rPr>
          <w:rFonts w:ascii="Verdana" w:hAnsi="Verdana" w:cs="Tahoma"/>
          <w:sz w:val="18"/>
          <w:szCs w:val="18"/>
        </w:rPr>
        <w:t>de la Entidad Ejecutora.</w:t>
      </w:r>
    </w:p>
    <w:p w14:paraId="33B9B9EA" w14:textId="77777777" w:rsidR="002A4ECA" w:rsidRPr="00CA1A45" w:rsidRDefault="002A4ECA" w:rsidP="002A4ECA">
      <w:pPr>
        <w:tabs>
          <w:tab w:val="left" w:pos="560"/>
        </w:tabs>
        <w:ind w:right="49"/>
        <w:jc w:val="both"/>
        <w:rPr>
          <w:rFonts w:ascii="Verdana" w:hAnsi="Verdana"/>
          <w:sz w:val="18"/>
          <w:szCs w:val="18"/>
        </w:rPr>
      </w:pPr>
      <w:bookmarkStart w:id="178" w:name="_Hlk145519003"/>
      <w:r w:rsidRPr="00CA1A45">
        <w:rPr>
          <w:rFonts w:ascii="Verdana" w:hAnsi="Verdana" w:cs="Tahoma"/>
          <w:b/>
          <w:color w:val="000000"/>
          <w:sz w:val="18"/>
          <w:szCs w:val="18"/>
        </w:rPr>
        <w:t xml:space="preserve"> </w:t>
      </w:r>
    </w:p>
    <w:tbl>
      <w:tblPr>
        <w:tblStyle w:val="TablaconcuadrculaCOPA3"/>
        <w:tblW w:w="8926" w:type="dxa"/>
        <w:tblLook w:val="04A0" w:firstRow="1" w:lastRow="0" w:firstColumn="1" w:lastColumn="0" w:noHBand="0" w:noVBand="1"/>
      </w:tblPr>
      <w:tblGrid>
        <w:gridCol w:w="584"/>
        <w:gridCol w:w="2385"/>
        <w:gridCol w:w="1145"/>
        <w:gridCol w:w="4812"/>
      </w:tblGrid>
      <w:tr w:rsidR="002A4ECA" w:rsidRPr="00CA1A45" w14:paraId="6E56B104" w14:textId="77777777" w:rsidTr="00FC3660">
        <w:tc>
          <w:tcPr>
            <w:tcW w:w="584" w:type="dxa"/>
            <w:shd w:val="clear" w:color="auto" w:fill="1F3864" w:themeFill="accent5" w:themeFillShade="80"/>
          </w:tcPr>
          <w:p w14:paraId="771E0518"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lastRenderedPageBreak/>
              <w:t>N°</w:t>
            </w:r>
          </w:p>
        </w:tc>
        <w:tc>
          <w:tcPr>
            <w:tcW w:w="2385" w:type="dxa"/>
            <w:shd w:val="clear" w:color="auto" w:fill="1F3864" w:themeFill="accent5" w:themeFillShade="80"/>
          </w:tcPr>
          <w:p w14:paraId="55B667AC"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CODIGO</w:t>
            </w:r>
          </w:p>
        </w:tc>
        <w:tc>
          <w:tcPr>
            <w:tcW w:w="1145" w:type="dxa"/>
            <w:shd w:val="clear" w:color="auto" w:fill="1F3864" w:themeFill="accent5" w:themeFillShade="80"/>
          </w:tcPr>
          <w:p w14:paraId="51B4185C"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4812" w:type="dxa"/>
            <w:shd w:val="clear" w:color="auto" w:fill="1F3864" w:themeFill="accent5" w:themeFillShade="80"/>
          </w:tcPr>
          <w:p w14:paraId="05176A53"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ITEM</w:t>
            </w:r>
          </w:p>
        </w:tc>
      </w:tr>
      <w:tr w:rsidR="002A4ECA" w:rsidRPr="00CA1A45" w14:paraId="1CF3E13E" w14:textId="77777777" w:rsidTr="00FC3660">
        <w:tc>
          <w:tcPr>
            <w:tcW w:w="584" w:type="dxa"/>
            <w:shd w:val="clear" w:color="auto" w:fill="BDD6EE" w:themeFill="accent1" w:themeFillTint="66"/>
          </w:tcPr>
          <w:p w14:paraId="0ED1CF82"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30</w:t>
            </w:r>
          </w:p>
        </w:tc>
        <w:tc>
          <w:tcPr>
            <w:tcW w:w="2385" w:type="dxa"/>
            <w:shd w:val="clear" w:color="auto" w:fill="BDD6EE" w:themeFill="accent1" w:themeFillTint="66"/>
          </w:tcPr>
          <w:p w14:paraId="221254D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VAC-OF-PIS-1</w:t>
            </w:r>
          </w:p>
        </w:tc>
        <w:tc>
          <w:tcPr>
            <w:tcW w:w="1145" w:type="dxa"/>
            <w:shd w:val="clear" w:color="auto" w:fill="BDD6EE" w:themeFill="accent1" w:themeFillTint="66"/>
          </w:tcPr>
          <w:p w14:paraId="344C9E4F"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M2</w:t>
            </w:r>
          </w:p>
        </w:tc>
        <w:tc>
          <w:tcPr>
            <w:tcW w:w="4812" w:type="dxa"/>
            <w:shd w:val="clear" w:color="auto" w:fill="BDD6EE" w:themeFill="accent1" w:themeFillTint="66"/>
          </w:tcPr>
          <w:p w14:paraId="7A620201"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lang w:val="es-ES"/>
              </w:rPr>
            </w:pPr>
            <w:r w:rsidRPr="00CA1A45">
              <w:rPr>
                <w:rFonts w:ascii="Verdana" w:eastAsia="Arial" w:hAnsi="Verdana" w:cs="Arial"/>
                <w:b/>
                <w:sz w:val="18"/>
                <w:szCs w:val="18"/>
                <w:lang w:val="es-ES"/>
              </w:rPr>
              <w:t>PISO DE CERÁMICA C/CEMENTO COLA</w:t>
            </w:r>
          </w:p>
        </w:tc>
      </w:tr>
    </w:tbl>
    <w:p w14:paraId="6BE35D0F" w14:textId="77777777" w:rsidR="00FC3660" w:rsidRDefault="00FC3660" w:rsidP="002A4ECA">
      <w:pPr>
        <w:widowControl w:val="0"/>
        <w:tabs>
          <w:tab w:val="left" w:pos="560"/>
        </w:tabs>
        <w:autoSpaceDE w:val="0"/>
        <w:autoSpaceDN w:val="0"/>
        <w:ind w:right="528"/>
        <w:jc w:val="both"/>
        <w:rPr>
          <w:rFonts w:ascii="Verdana" w:eastAsia="Arial" w:hAnsi="Verdana" w:cs="Tahoma"/>
          <w:b/>
          <w:color w:val="000000"/>
          <w:sz w:val="18"/>
          <w:szCs w:val="18"/>
        </w:rPr>
      </w:pPr>
    </w:p>
    <w:p w14:paraId="5314CB2F"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b/>
          <w:color w:val="000000"/>
          <w:sz w:val="18"/>
          <w:szCs w:val="18"/>
        </w:rPr>
      </w:pPr>
      <w:r w:rsidRPr="00CA1A45">
        <w:rPr>
          <w:rFonts w:ascii="Verdana" w:eastAsia="Arial" w:hAnsi="Verdana" w:cs="Tahoma"/>
          <w:b/>
          <w:color w:val="000000"/>
          <w:sz w:val="18"/>
          <w:szCs w:val="18"/>
        </w:rPr>
        <w:t>DESCRIPCIÓN. -</w:t>
      </w:r>
    </w:p>
    <w:p w14:paraId="5FC3A4BC" w14:textId="77777777" w:rsidR="002A4ECA" w:rsidRPr="00CA1A45" w:rsidRDefault="002A4ECA" w:rsidP="002A4ECA">
      <w:pPr>
        <w:widowControl w:val="0"/>
        <w:autoSpaceDE w:val="0"/>
        <w:autoSpaceDN w:val="0"/>
        <w:ind w:right="528"/>
        <w:jc w:val="both"/>
        <w:rPr>
          <w:rFonts w:ascii="Verdana" w:eastAsia="Arial" w:hAnsi="Verdana" w:cs="Tahoma"/>
          <w:bCs/>
          <w:color w:val="000000"/>
          <w:sz w:val="18"/>
          <w:szCs w:val="18"/>
        </w:rPr>
      </w:pPr>
      <w:r w:rsidRPr="00CA1A45">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F93B841"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b/>
          <w:color w:val="000000"/>
          <w:sz w:val="18"/>
          <w:szCs w:val="18"/>
        </w:rPr>
      </w:pPr>
    </w:p>
    <w:p w14:paraId="11108E67"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b/>
          <w:color w:val="000000"/>
          <w:sz w:val="18"/>
          <w:szCs w:val="18"/>
        </w:rPr>
      </w:pPr>
      <w:r w:rsidRPr="00CA1A45">
        <w:rPr>
          <w:rFonts w:ascii="Verdana" w:eastAsia="Arial" w:hAnsi="Verdana" w:cs="Tahoma"/>
          <w:b/>
          <w:color w:val="000000"/>
          <w:sz w:val="18"/>
          <w:szCs w:val="18"/>
        </w:rPr>
        <w:t>MATERIALES, HERRAMIENTAS Y EQUIPO. -</w:t>
      </w:r>
    </w:p>
    <w:p w14:paraId="4333B167"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2987CC"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b/>
          <w:color w:val="000000"/>
          <w:sz w:val="18"/>
          <w:szCs w:val="18"/>
        </w:rPr>
      </w:pPr>
    </w:p>
    <w:p w14:paraId="214B6C9C"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b/>
          <w:color w:val="000000"/>
          <w:sz w:val="18"/>
          <w:szCs w:val="18"/>
        </w:rPr>
      </w:pPr>
      <w:r w:rsidRPr="00CA1A45">
        <w:rPr>
          <w:rFonts w:ascii="Verdana" w:eastAsia="Arial" w:hAnsi="Verdana" w:cs="Tahoma"/>
          <w:b/>
          <w:color w:val="000000"/>
          <w:sz w:val="18"/>
          <w:szCs w:val="18"/>
        </w:rPr>
        <w:t>FORMA DE EJECUCIÓN. –</w:t>
      </w:r>
    </w:p>
    <w:p w14:paraId="65926BCB" w14:textId="77777777" w:rsidR="002A4ECA" w:rsidRPr="00CA1A45" w:rsidRDefault="002A4ECA" w:rsidP="002A4ECA">
      <w:pPr>
        <w:widowControl w:val="0"/>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D3E43C1" w14:textId="77777777" w:rsidR="002A4ECA" w:rsidRPr="00CA1A45" w:rsidRDefault="002A4ECA" w:rsidP="002A4ECA">
      <w:pPr>
        <w:widowControl w:val="0"/>
        <w:autoSpaceDE w:val="0"/>
        <w:autoSpaceDN w:val="0"/>
        <w:ind w:right="528"/>
        <w:jc w:val="both"/>
        <w:rPr>
          <w:rFonts w:ascii="Verdana" w:eastAsia="Arial" w:hAnsi="Verdana" w:cs="Tahoma"/>
          <w:sz w:val="18"/>
          <w:szCs w:val="18"/>
        </w:rPr>
      </w:pPr>
    </w:p>
    <w:p w14:paraId="18BA2A5E"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b/>
          <w:sz w:val="18"/>
          <w:szCs w:val="18"/>
        </w:rPr>
      </w:pPr>
      <w:r w:rsidRPr="00CA1A45">
        <w:rPr>
          <w:rFonts w:ascii="Verdana" w:eastAsia="Arial" w:hAnsi="Verdana" w:cs="Tahoma"/>
          <w:b/>
          <w:sz w:val="18"/>
          <w:szCs w:val="18"/>
        </w:rPr>
        <w:t>Preparación de la Superficie</w:t>
      </w:r>
    </w:p>
    <w:p w14:paraId="38F8172A" w14:textId="77777777" w:rsidR="002A4ECA" w:rsidRPr="00CA1A45" w:rsidRDefault="002A4ECA" w:rsidP="002A4ECA">
      <w:pPr>
        <w:widowControl w:val="0"/>
        <w:autoSpaceDE w:val="0"/>
        <w:autoSpaceDN w:val="0"/>
        <w:ind w:right="528"/>
        <w:jc w:val="both"/>
        <w:rPr>
          <w:rFonts w:ascii="Verdana" w:eastAsia="Arial" w:hAnsi="Verdana" w:cs="Tahoma"/>
          <w:bCs/>
          <w:color w:val="000000"/>
          <w:sz w:val="18"/>
          <w:szCs w:val="18"/>
        </w:rPr>
      </w:pPr>
      <w:r w:rsidRPr="00CA1A45">
        <w:rPr>
          <w:rFonts w:ascii="Verdana" w:eastAsia="Arial" w:hAnsi="Verdana" w:cs="Tahoma"/>
          <w:sz w:val="18"/>
          <w:szCs w:val="18"/>
        </w:rPr>
        <w:t>Antes del colocado de las piezas verificar que la superficie este uniforme sin polvo, grasas o sustancias que perjudiquen la buena ejecución del ítem</w:t>
      </w:r>
      <w:r w:rsidRPr="00CA1A45">
        <w:rPr>
          <w:rFonts w:ascii="Verdana" w:eastAsia="Arial" w:hAnsi="Verdana" w:cs="Tahoma"/>
          <w:bCs/>
          <w:color w:val="000000"/>
          <w:sz w:val="18"/>
          <w:szCs w:val="18"/>
        </w:rPr>
        <w:t>.</w:t>
      </w:r>
    </w:p>
    <w:p w14:paraId="209D76E2" w14:textId="77777777" w:rsidR="002A4ECA" w:rsidRPr="00CA1A45" w:rsidRDefault="002A4ECA" w:rsidP="002A4ECA">
      <w:pPr>
        <w:widowControl w:val="0"/>
        <w:autoSpaceDE w:val="0"/>
        <w:autoSpaceDN w:val="0"/>
        <w:ind w:right="528"/>
        <w:jc w:val="both"/>
        <w:rPr>
          <w:rFonts w:ascii="Verdana" w:eastAsia="Arial" w:hAnsi="Verdana" w:cs="Tahoma"/>
          <w:bCs/>
          <w:color w:val="000000"/>
          <w:sz w:val="18"/>
          <w:szCs w:val="18"/>
        </w:rPr>
      </w:pPr>
    </w:p>
    <w:p w14:paraId="53E680A9"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b/>
          <w:sz w:val="18"/>
          <w:szCs w:val="18"/>
        </w:rPr>
      </w:pPr>
      <w:r w:rsidRPr="00CA1A45">
        <w:rPr>
          <w:rFonts w:ascii="Verdana" w:eastAsia="Arial" w:hAnsi="Verdana" w:cs="Tahoma"/>
          <w:b/>
          <w:sz w:val="18"/>
          <w:szCs w:val="18"/>
        </w:rPr>
        <w:t>Preparación del Cemento Cola</w:t>
      </w:r>
    </w:p>
    <w:p w14:paraId="4CE2B4F3"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3044BB26" w14:textId="77777777" w:rsidR="002A4ECA" w:rsidRPr="00CA1A45" w:rsidRDefault="002A4ECA" w:rsidP="002A4ECA">
      <w:pPr>
        <w:widowControl w:val="0"/>
        <w:autoSpaceDE w:val="0"/>
        <w:autoSpaceDN w:val="0"/>
        <w:ind w:right="528"/>
        <w:jc w:val="both"/>
        <w:rPr>
          <w:rFonts w:ascii="Verdana" w:eastAsia="Arial" w:hAnsi="Verdana" w:cs="Tahoma"/>
          <w:bCs/>
          <w:color w:val="000000"/>
          <w:sz w:val="18"/>
          <w:szCs w:val="18"/>
        </w:rPr>
      </w:pPr>
    </w:p>
    <w:p w14:paraId="57CC77B8"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b/>
          <w:sz w:val="18"/>
          <w:szCs w:val="18"/>
        </w:rPr>
      </w:pPr>
      <w:r w:rsidRPr="00CA1A45">
        <w:rPr>
          <w:rFonts w:ascii="Verdana" w:eastAsia="Arial" w:hAnsi="Verdana" w:cs="Tahoma"/>
          <w:b/>
          <w:sz w:val="18"/>
          <w:szCs w:val="18"/>
        </w:rPr>
        <w:t>Ejecución del revestimiento</w:t>
      </w:r>
    </w:p>
    <w:p w14:paraId="5A19C2A8"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294D87B1"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p>
    <w:p w14:paraId="1E5B50EB" w14:textId="77777777" w:rsidR="002A4ECA" w:rsidRPr="00CA1A45" w:rsidRDefault="002A4ECA" w:rsidP="002A4ECA">
      <w:pPr>
        <w:widowControl w:val="0"/>
        <w:autoSpaceDE w:val="0"/>
        <w:autoSpaceDN w:val="0"/>
        <w:ind w:right="528"/>
        <w:jc w:val="both"/>
        <w:rPr>
          <w:rFonts w:ascii="Verdana" w:eastAsia="Arial" w:hAnsi="Verdana" w:cs="Tahoma"/>
          <w:bCs/>
          <w:color w:val="000000"/>
          <w:sz w:val="18"/>
          <w:szCs w:val="18"/>
        </w:rPr>
      </w:pPr>
      <w:r w:rsidRPr="00CA1A45">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03C0304"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p>
    <w:p w14:paraId="094C7A69"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Piezas que presenten un mal asentamiento con el cemento cola o que al golpe denoten un sonido hueco deberán ser rehechas inmediatamente.</w:t>
      </w:r>
    </w:p>
    <w:p w14:paraId="5600CC56"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p>
    <w:p w14:paraId="77ABCFF0"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5551C15"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p>
    <w:p w14:paraId="7D2308B3"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411A846"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p>
    <w:p w14:paraId="747158F9" w14:textId="77777777" w:rsidR="002A4ECA" w:rsidRPr="00CA1A45" w:rsidRDefault="002A4ECA" w:rsidP="002A4ECA">
      <w:pPr>
        <w:widowControl w:val="0"/>
        <w:tabs>
          <w:tab w:val="left" w:pos="8711"/>
        </w:tabs>
        <w:autoSpaceDE w:val="0"/>
        <w:autoSpaceDN w:val="0"/>
        <w:spacing w:after="120"/>
        <w:ind w:right="528"/>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3B6F369A"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En la ejecución se realizará los siguientes controles:</w:t>
      </w:r>
    </w:p>
    <w:p w14:paraId="348E8C63" w14:textId="77777777" w:rsidR="002A4ECA" w:rsidRPr="00CA1A45" w:rsidRDefault="002A4ECA" w:rsidP="002A4ECA">
      <w:pPr>
        <w:widowControl w:val="0"/>
        <w:tabs>
          <w:tab w:val="left" w:pos="8711"/>
        </w:tabs>
        <w:autoSpaceDE w:val="0"/>
        <w:autoSpaceDN w:val="0"/>
        <w:ind w:right="528"/>
        <w:jc w:val="both"/>
        <w:rPr>
          <w:rFonts w:ascii="Verdana" w:eastAsia="Arial" w:hAnsi="Verdana" w:cs="Tahoma"/>
          <w:sz w:val="18"/>
          <w:szCs w:val="18"/>
        </w:rPr>
      </w:pPr>
    </w:p>
    <w:p w14:paraId="5BAC6EA8" w14:textId="77777777" w:rsidR="002A4ECA" w:rsidRPr="00CA1A45" w:rsidRDefault="002A4ECA" w:rsidP="0027102A">
      <w:pPr>
        <w:widowControl w:val="0"/>
        <w:numPr>
          <w:ilvl w:val="0"/>
          <w:numId w:val="96"/>
        </w:numPr>
        <w:tabs>
          <w:tab w:val="left" w:pos="567"/>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No se aceptarán pisos con piezas rotas, mal pegadas sin juntas adecuadas.</w:t>
      </w:r>
    </w:p>
    <w:p w14:paraId="011E01D2" w14:textId="77777777" w:rsidR="002A4ECA" w:rsidRPr="00CA1A45" w:rsidRDefault="002A4ECA" w:rsidP="0027102A">
      <w:pPr>
        <w:widowControl w:val="0"/>
        <w:numPr>
          <w:ilvl w:val="0"/>
          <w:numId w:val="96"/>
        </w:numPr>
        <w:tabs>
          <w:tab w:val="left" w:pos="567"/>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No se aceptan piezas con geometría y bombeo diferentes a lo indicado en los planos que indican la evacuación del agua con las rejillas.</w:t>
      </w:r>
    </w:p>
    <w:p w14:paraId="77388025" w14:textId="77777777" w:rsidR="002A4ECA" w:rsidRPr="00CA1A45" w:rsidRDefault="002A4ECA" w:rsidP="0027102A">
      <w:pPr>
        <w:widowControl w:val="0"/>
        <w:numPr>
          <w:ilvl w:val="0"/>
          <w:numId w:val="96"/>
        </w:numPr>
        <w:tabs>
          <w:tab w:val="left" w:pos="567"/>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Los pisos que denoten vacíos entre la cerámica y el cemento cola por un mal asentamiento deberán ser corregidos.</w:t>
      </w:r>
    </w:p>
    <w:p w14:paraId="4D9907C0" w14:textId="77777777" w:rsidR="002A4ECA" w:rsidRPr="00CA1A45" w:rsidRDefault="002A4ECA" w:rsidP="0027102A">
      <w:pPr>
        <w:widowControl w:val="0"/>
        <w:numPr>
          <w:ilvl w:val="0"/>
          <w:numId w:val="96"/>
        </w:numPr>
        <w:tabs>
          <w:tab w:val="left" w:pos="567"/>
        </w:tabs>
        <w:autoSpaceDE w:val="0"/>
        <w:autoSpaceDN w:val="0"/>
        <w:ind w:right="528"/>
        <w:jc w:val="both"/>
        <w:rPr>
          <w:rFonts w:ascii="Verdana" w:eastAsia="Arial" w:hAnsi="Verdana" w:cs="Tahoma"/>
          <w:sz w:val="18"/>
          <w:szCs w:val="18"/>
        </w:rPr>
      </w:pPr>
      <w:r w:rsidRPr="00CA1A45">
        <w:rPr>
          <w:rFonts w:ascii="Verdana" w:eastAsia="Arial" w:hAnsi="Verdana" w:cs="Tahoma"/>
          <w:sz w:val="18"/>
          <w:szCs w:val="18"/>
        </w:rPr>
        <w:t>En algunos casos el Inspector de proyecto indicará la superficie a rehacer el cual deberá ser ejecutado por cuenta de la Entidad Ejecutora.</w:t>
      </w:r>
    </w:p>
    <w:p w14:paraId="02CB1CF5" w14:textId="77777777" w:rsidR="002A4ECA" w:rsidRPr="00CA1A45" w:rsidRDefault="002A4ECA" w:rsidP="002A4ECA">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CA1A45">
        <w:rPr>
          <w:rFonts w:ascii="Verdana" w:eastAsia="Arial" w:hAnsi="Verdana" w:cs="Tahoma"/>
          <w:b/>
          <w:color w:val="000000"/>
          <w:sz w:val="18"/>
          <w:szCs w:val="18"/>
        </w:rPr>
        <w:t>MEDICIÓN. -</w:t>
      </w:r>
    </w:p>
    <w:p w14:paraId="45228C11" w14:textId="77777777" w:rsidR="002A4ECA" w:rsidRPr="00CA1A45" w:rsidRDefault="002A4ECA" w:rsidP="002A4ECA">
      <w:pPr>
        <w:widowControl w:val="0"/>
        <w:autoSpaceDE w:val="0"/>
        <w:autoSpaceDN w:val="0"/>
        <w:ind w:right="528"/>
        <w:jc w:val="both"/>
        <w:rPr>
          <w:rFonts w:ascii="Verdana" w:eastAsia="Arial" w:hAnsi="Verdana" w:cs="Tahoma"/>
          <w:color w:val="000000"/>
          <w:sz w:val="18"/>
          <w:szCs w:val="18"/>
        </w:rPr>
      </w:pPr>
      <w:r w:rsidRPr="00CA1A45">
        <w:rPr>
          <w:rFonts w:ascii="Verdana" w:eastAsia="Arial" w:hAnsi="Verdana" w:cs="Tahoma"/>
          <w:color w:val="000000"/>
          <w:sz w:val="18"/>
          <w:szCs w:val="18"/>
        </w:rPr>
        <w:t>El piso de cerámica con cemento cola se medirá en</w:t>
      </w:r>
      <w:r w:rsidRPr="00CA1A45">
        <w:rPr>
          <w:rFonts w:ascii="Verdana" w:eastAsia="Arial" w:hAnsi="Verdana" w:cs="Tahoma"/>
          <w:b/>
          <w:color w:val="000000"/>
          <w:sz w:val="18"/>
          <w:szCs w:val="18"/>
        </w:rPr>
        <w:t xml:space="preserve"> metros cuadrados</w:t>
      </w:r>
      <w:r w:rsidRPr="00CA1A45">
        <w:rPr>
          <w:rFonts w:ascii="Verdana" w:eastAsia="Arial" w:hAnsi="Verdana" w:cs="Tahoma"/>
          <w:color w:val="000000"/>
          <w:sz w:val="18"/>
          <w:szCs w:val="18"/>
        </w:rPr>
        <w:t xml:space="preserve">, tomando en cuenta </w:t>
      </w:r>
      <w:r w:rsidRPr="00CA1A45">
        <w:rPr>
          <w:rFonts w:ascii="Verdana" w:eastAsia="Arial" w:hAnsi="Verdana" w:cs="Tahoma"/>
          <w:color w:val="000000"/>
          <w:sz w:val="18"/>
          <w:szCs w:val="18"/>
        </w:rPr>
        <w:lastRenderedPageBreak/>
        <w:t>solamente el área de trabajo neto ejecutado y autorizado.</w:t>
      </w:r>
    </w:p>
    <w:p w14:paraId="59643055" w14:textId="77777777" w:rsidR="002A4ECA" w:rsidRPr="00CA1A45" w:rsidRDefault="002A4ECA" w:rsidP="002A4ECA">
      <w:pPr>
        <w:widowControl w:val="0"/>
        <w:tabs>
          <w:tab w:val="left" w:pos="2025"/>
        </w:tabs>
        <w:autoSpaceDE w:val="0"/>
        <w:autoSpaceDN w:val="0"/>
        <w:ind w:right="528"/>
        <w:jc w:val="both"/>
        <w:rPr>
          <w:rFonts w:ascii="Verdana" w:eastAsia="Arial" w:hAnsi="Verdana" w:cs="Arial"/>
          <w:b/>
          <w:sz w:val="18"/>
          <w:szCs w:val="18"/>
        </w:rPr>
      </w:pPr>
    </w:p>
    <w:p w14:paraId="739F1AA5"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39CE301E" w14:textId="77777777" w:rsidR="002A4ECA" w:rsidRPr="00CA1A45" w:rsidRDefault="002A4ECA" w:rsidP="002A4ECA">
      <w:pPr>
        <w:widowControl w:val="0"/>
        <w:autoSpaceDE w:val="0"/>
        <w:autoSpaceDN w:val="0"/>
        <w:ind w:right="528"/>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aporte propio se encuentra especificado en el análisis </w:t>
      </w:r>
      <w:r w:rsidRPr="00CA1A45">
        <w:rPr>
          <w:rFonts w:ascii="Verdana" w:eastAsia="Arial" w:hAnsi="Verdana" w:cs="Tahoma"/>
          <w:sz w:val="18"/>
          <w:szCs w:val="18"/>
        </w:rPr>
        <w:t>de precios unitarios</w:t>
      </w:r>
      <w:r w:rsidRPr="00CA1A4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18B243"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6C7B7321"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56FC9B11" w14:textId="77777777" w:rsidR="002A4ECA" w:rsidRPr="00CA1A45" w:rsidRDefault="002A4ECA" w:rsidP="002A4ECA">
      <w:pPr>
        <w:rPr>
          <w:rFonts w:ascii="Verdana" w:hAnsi="Verdan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2A4ECA" w:rsidRPr="00CA1A45" w14:paraId="23AD2A5A" w14:textId="77777777" w:rsidTr="00FC3660">
        <w:tc>
          <w:tcPr>
            <w:tcW w:w="584" w:type="dxa"/>
            <w:shd w:val="clear" w:color="auto" w:fill="1F4E79" w:themeFill="accent1" w:themeFillShade="80"/>
          </w:tcPr>
          <w:p w14:paraId="33D5D28A"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N°</w:t>
            </w:r>
          </w:p>
        </w:tc>
        <w:tc>
          <w:tcPr>
            <w:tcW w:w="2385" w:type="dxa"/>
            <w:shd w:val="clear" w:color="auto" w:fill="1F4E79" w:themeFill="accent1" w:themeFillShade="80"/>
          </w:tcPr>
          <w:p w14:paraId="2CFAB92C"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CODIGO</w:t>
            </w:r>
          </w:p>
        </w:tc>
        <w:tc>
          <w:tcPr>
            <w:tcW w:w="1145" w:type="dxa"/>
            <w:shd w:val="clear" w:color="auto" w:fill="1F4E79" w:themeFill="accent1" w:themeFillShade="80"/>
          </w:tcPr>
          <w:p w14:paraId="299E99F0"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UNIDAD</w:t>
            </w:r>
          </w:p>
        </w:tc>
        <w:tc>
          <w:tcPr>
            <w:tcW w:w="5237" w:type="dxa"/>
            <w:shd w:val="clear" w:color="auto" w:fill="1F4E79" w:themeFill="accent1" w:themeFillShade="80"/>
          </w:tcPr>
          <w:p w14:paraId="44845491"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ITEM</w:t>
            </w:r>
          </w:p>
        </w:tc>
      </w:tr>
      <w:tr w:rsidR="002A4ECA" w:rsidRPr="00CA1A45" w14:paraId="7F66CAF0" w14:textId="77777777" w:rsidTr="00FC3660">
        <w:tc>
          <w:tcPr>
            <w:tcW w:w="584" w:type="dxa"/>
            <w:shd w:val="clear" w:color="auto" w:fill="B4C6E7" w:themeFill="accent5" w:themeFillTint="66"/>
          </w:tcPr>
          <w:p w14:paraId="453E72D8" w14:textId="77777777" w:rsidR="002A4ECA" w:rsidRPr="00CA1A45" w:rsidRDefault="002A4ECA" w:rsidP="002A4ECA">
            <w:pPr>
              <w:rPr>
                <w:rFonts w:ascii="Verdana" w:hAnsi="Verdana"/>
                <w:b/>
                <w:sz w:val="18"/>
                <w:szCs w:val="18"/>
              </w:rPr>
            </w:pPr>
            <w:r w:rsidRPr="00CA1A45">
              <w:rPr>
                <w:rFonts w:ascii="Verdana" w:hAnsi="Verdana"/>
                <w:b/>
                <w:sz w:val="18"/>
                <w:szCs w:val="18"/>
              </w:rPr>
              <w:t>31</w:t>
            </w:r>
          </w:p>
        </w:tc>
        <w:tc>
          <w:tcPr>
            <w:tcW w:w="2385" w:type="dxa"/>
            <w:shd w:val="clear" w:color="auto" w:fill="B4C6E7" w:themeFill="accent5" w:themeFillTint="66"/>
          </w:tcPr>
          <w:p w14:paraId="07C8B27F"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VAC-OF-RES-1</w:t>
            </w:r>
          </w:p>
        </w:tc>
        <w:tc>
          <w:tcPr>
            <w:tcW w:w="1145" w:type="dxa"/>
            <w:shd w:val="clear" w:color="auto" w:fill="B4C6E7" w:themeFill="accent5" w:themeFillTint="66"/>
          </w:tcPr>
          <w:p w14:paraId="39746670"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M2</w:t>
            </w:r>
          </w:p>
        </w:tc>
        <w:tc>
          <w:tcPr>
            <w:tcW w:w="5237" w:type="dxa"/>
            <w:shd w:val="clear" w:color="auto" w:fill="B4C6E7" w:themeFill="accent5" w:themeFillTint="66"/>
          </w:tcPr>
          <w:p w14:paraId="418AA849"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REVESTIMIENTO DE CERÁMICA C/CEMENTO COLA</w:t>
            </w:r>
          </w:p>
        </w:tc>
      </w:tr>
    </w:tbl>
    <w:p w14:paraId="1E460F9E" w14:textId="77777777" w:rsidR="00FC3660" w:rsidRDefault="00FC3660" w:rsidP="002A4ECA">
      <w:pPr>
        <w:jc w:val="both"/>
        <w:rPr>
          <w:rFonts w:ascii="Verdana" w:hAnsi="Verdana" w:cs="Arial"/>
          <w:b/>
          <w:kern w:val="28"/>
          <w:sz w:val="18"/>
          <w:szCs w:val="18"/>
        </w:rPr>
      </w:pPr>
    </w:p>
    <w:p w14:paraId="258451E6" w14:textId="77777777" w:rsidR="002A4ECA" w:rsidRPr="00CA1A45" w:rsidRDefault="002A4ECA" w:rsidP="002A4ECA">
      <w:pPr>
        <w:jc w:val="both"/>
        <w:rPr>
          <w:rFonts w:ascii="Verdana" w:hAnsi="Verdana" w:cs="Arial"/>
          <w:b/>
          <w:kern w:val="28"/>
          <w:sz w:val="18"/>
          <w:szCs w:val="18"/>
        </w:rPr>
      </w:pPr>
      <w:r w:rsidRPr="00CA1A45">
        <w:rPr>
          <w:rFonts w:ascii="Verdana" w:hAnsi="Verdana" w:cs="Arial"/>
          <w:b/>
          <w:kern w:val="28"/>
          <w:sz w:val="18"/>
          <w:szCs w:val="18"/>
        </w:rPr>
        <w:t>DESCRIPCIÓN. -</w:t>
      </w:r>
    </w:p>
    <w:p w14:paraId="6046B001" w14:textId="77777777" w:rsidR="002A4ECA" w:rsidRPr="00CA1A45" w:rsidRDefault="002A4ECA" w:rsidP="002A4ECA">
      <w:pPr>
        <w:jc w:val="both"/>
        <w:rPr>
          <w:rFonts w:ascii="Verdana" w:hAnsi="Verdana" w:cs="Arial"/>
          <w:kern w:val="28"/>
          <w:sz w:val="18"/>
          <w:szCs w:val="18"/>
        </w:rPr>
      </w:pPr>
      <w:r w:rsidRPr="00CA1A45">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2DB1332" w14:textId="77777777" w:rsidR="002A4ECA" w:rsidRPr="00CA1A45" w:rsidRDefault="002A4ECA" w:rsidP="002A4ECA">
      <w:pPr>
        <w:jc w:val="both"/>
        <w:rPr>
          <w:rFonts w:ascii="Verdana" w:hAnsi="Verdana" w:cs="Arial"/>
          <w:kern w:val="28"/>
          <w:sz w:val="18"/>
          <w:szCs w:val="18"/>
        </w:rPr>
      </w:pPr>
    </w:p>
    <w:p w14:paraId="797C302A" w14:textId="77777777" w:rsidR="002A4ECA" w:rsidRPr="00CA1A45" w:rsidRDefault="002A4ECA" w:rsidP="002A4ECA">
      <w:pPr>
        <w:jc w:val="both"/>
        <w:rPr>
          <w:rFonts w:ascii="Verdana" w:hAnsi="Verdana" w:cs="Arial"/>
          <w:b/>
          <w:kern w:val="28"/>
          <w:sz w:val="18"/>
          <w:szCs w:val="18"/>
        </w:rPr>
      </w:pPr>
      <w:r w:rsidRPr="00CA1A45">
        <w:rPr>
          <w:rFonts w:ascii="Verdana" w:hAnsi="Verdana" w:cs="Arial"/>
          <w:b/>
          <w:kern w:val="28"/>
          <w:sz w:val="18"/>
          <w:szCs w:val="18"/>
        </w:rPr>
        <w:t>MATERIALES, HERRAMIENTAS Y EQUIPO. -</w:t>
      </w:r>
    </w:p>
    <w:p w14:paraId="2C50B4A5" w14:textId="77777777" w:rsidR="002A4ECA" w:rsidRPr="00CA1A45" w:rsidRDefault="002A4ECA" w:rsidP="002A4ECA">
      <w:pPr>
        <w:jc w:val="both"/>
        <w:rPr>
          <w:rFonts w:ascii="Verdana" w:hAnsi="Verdana" w:cs="Tahoma"/>
          <w:kern w:val="28"/>
          <w:sz w:val="18"/>
          <w:szCs w:val="18"/>
        </w:rPr>
      </w:pPr>
      <w:r w:rsidRPr="00CA1A4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F2EDB4F" w14:textId="77777777" w:rsidR="002A4ECA" w:rsidRPr="00CA1A45" w:rsidRDefault="002A4ECA" w:rsidP="002A4ECA">
      <w:pPr>
        <w:jc w:val="both"/>
        <w:rPr>
          <w:rFonts w:ascii="Verdana" w:hAnsi="Verdana" w:cs="Tahoma"/>
          <w:kern w:val="28"/>
          <w:sz w:val="18"/>
          <w:szCs w:val="18"/>
        </w:rPr>
      </w:pPr>
    </w:p>
    <w:p w14:paraId="33A03679" w14:textId="77777777" w:rsidR="002A4ECA" w:rsidRPr="00CA1A45" w:rsidRDefault="002A4ECA" w:rsidP="002A4ECA">
      <w:pPr>
        <w:jc w:val="both"/>
        <w:rPr>
          <w:rFonts w:ascii="Verdana" w:hAnsi="Verdana" w:cs="Arial"/>
          <w:b/>
          <w:kern w:val="28"/>
          <w:sz w:val="18"/>
          <w:szCs w:val="18"/>
        </w:rPr>
      </w:pPr>
      <w:r w:rsidRPr="00CA1A45">
        <w:rPr>
          <w:rFonts w:ascii="Verdana" w:hAnsi="Verdana" w:cs="Arial"/>
          <w:b/>
          <w:kern w:val="28"/>
          <w:sz w:val="18"/>
          <w:szCs w:val="18"/>
        </w:rPr>
        <w:t>FORMA DE EJECUCIÓN. -</w:t>
      </w:r>
    </w:p>
    <w:p w14:paraId="24569275"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La Entidad Ejecutora deberá prever todas las herramientas, equipos y accesorios necesarios para la ejecución del ítem. En general se seguirán las siguientes directrices:</w:t>
      </w:r>
    </w:p>
    <w:p w14:paraId="283D4575" w14:textId="77777777" w:rsidR="002A4ECA" w:rsidRPr="00CA1A45" w:rsidRDefault="002A4ECA" w:rsidP="002A4ECA">
      <w:pPr>
        <w:jc w:val="both"/>
        <w:rPr>
          <w:rFonts w:ascii="Verdana" w:hAnsi="Verdana" w:cs="Tahoma"/>
          <w:sz w:val="18"/>
          <w:szCs w:val="18"/>
        </w:rPr>
      </w:pPr>
    </w:p>
    <w:p w14:paraId="519E60C3"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Preparación de la Superficie</w:t>
      </w:r>
    </w:p>
    <w:p w14:paraId="43F2E8B7" w14:textId="77777777" w:rsidR="002A4ECA" w:rsidRPr="00CA1A45" w:rsidRDefault="002A4ECA" w:rsidP="002A4ECA">
      <w:pPr>
        <w:jc w:val="both"/>
        <w:rPr>
          <w:rFonts w:ascii="Verdana" w:hAnsi="Verdana" w:cs="Tahoma"/>
          <w:kern w:val="28"/>
          <w:sz w:val="18"/>
          <w:szCs w:val="18"/>
        </w:rPr>
      </w:pPr>
      <w:r w:rsidRPr="00CA1A45">
        <w:rPr>
          <w:rFonts w:ascii="Verdana" w:hAnsi="Verdana" w:cs="Tahoma"/>
          <w:sz w:val="18"/>
          <w:szCs w:val="18"/>
        </w:rPr>
        <w:t>Antes de la colocación de las piezas verificar que la superficie este uniforme sin polvo, grasas o sustancias que perjudiquen la buena ejecución del ítem</w:t>
      </w:r>
      <w:r w:rsidRPr="00CA1A45">
        <w:rPr>
          <w:rFonts w:ascii="Verdana" w:hAnsi="Verdana" w:cs="Tahoma"/>
          <w:bCs/>
          <w:color w:val="000000"/>
          <w:sz w:val="18"/>
          <w:szCs w:val="18"/>
        </w:rPr>
        <w:t xml:space="preserve">. </w:t>
      </w:r>
      <w:r w:rsidRPr="00CA1A45">
        <w:rPr>
          <w:rFonts w:ascii="Verdana" w:hAnsi="Verdana" w:cs="Tahoma"/>
          <w:kern w:val="28"/>
          <w:sz w:val="18"/>
          <w:szCs w:val="18"/>
        </w:rPr>
        <w:t>Asimismo, deberán regarse con agua las superficies a revestir salvo indicación contraria del Inspector de proyecto.</w:t>
      </w:r>
    </w:p>
    <w:p w14:paraId="58D68015" w14:textId="77777777" w:rsidR="002A4ECA" w:rsidRPr="00CA1A45" w:rsidRDefault="002A4ECA" w:rsidP="002A4ECA">
      <w:pPr>
        <w:jc w:val="both"/>
        <w:rPr>
          <w:rFonts w:ascii="Verdana" w:hAnsi="Verdana" w:cs="Tahoma"/>
          <w:bCs/>
          <w:color w:val="000000"/>
          <w:sz w:val="18"/>
          <w:szCs w:val="18"/>
        </w:rPr>
      </w:pPr>
    </w:p>
    <w:p w14:paraId="37FC8A09"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Preparación del Cemento Cola</w:t>
      </w:r>
    </w:p>
    <w:p w14:paraId="6E483E07"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 xml:space="preserve">El cemento cola deberá ser preparado con agua limpia hasta obtener una pasta homogénea sin grumos; </w:t>
      </w:r>
      <w:r w:rsidRPr="00CA1A45">
        <w:rPr>
          <w:rFonts w:ascii="Verdana" w:hAnsi="Verdana" w:cs="Tahoma"/>
          <w:kern w:val="28"/>
          <w:sz w:val="18"/>
          <w:szCs w:val="18"/>
        </w:rPr>
        <w:t>después de 5-10 minutos de reposo, volver a mezclar y la mezcla estará lista para su aplicación sobre la superficie</w:t>
      </w:r>
      <w:r w:rsidRPr="00CA1A45">
        <w:rPr>
          <w:rFonts w:ascii="Verdana" w:hAnsi="Verdana" w:cs="Tahoma"/>
          <w:sz w:val="18"/>
          <w:szCs w:val="18"/>
        </w:rPr>
        <w:t>. Se mezcla deberá seguir estrictamente la dosificación y forma indicado por el proveedor.</w:t>
      </w:r>
    </w:p>
    <w:p w14:paraId="64808CAD" w14:textId="77777777" w:rsidR="002A4ECA" w:rsidRPr="00CA1A45" w:rsidRDefault="002A4ECA" w:rsidP="002A4ECA">
      <w:pPr>
        <w:jc w:val="both"/>
        <w:rPr>
          <w:rFonts w:ascii="Verdana" w:hAnsi="Verdana" w:cs="Tahoma"/>
          <w:bCs/>
          <w:color w:val="000000"/>
          <w:sz w:val="18"/>
          <w:szCs w:val="18"/>
        </w:rPr>
      </w:pPr>
    </w:p>
    <w:p w14:paraId="32A1A5AF"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Ejecución del revestimiento</w:t>
      </w:r>
    </w:p>
    <w:p w14:paraId="7E5E066F"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La Entidad Ejecutora deberá prever el cortado de piezas en el caso de superficies irregulares a fin de minimizar imperfecciones en el acabado y los desperdicios.</w:t>
      </w:r>
    </w:p>
    <w:p w14:paraId="7829C4AF" w14:textId="77777777" w:rsidR="002A4ECA" w:rsidRPr="00CA1A45" w:rsidRDefault="002A4ECA" w:rsidP="002A4ECA">
      <w:pPr>
        <w:jc w:val="both"/>
        <w:rPr>
          <w:rFonts w:ascii="Verdana" w:hAnsi="Verdana" w:cs="Tahoma"/>
          <w:kern w:val="28"/>
          <w:sz w:val="18"/>
          <w:szCs w:val="18"/>
        </w:rPr>
      </w:pPr>
      <w:r w:rsidRPr="00CA1A45">
        <w:rPr>
          <w:rFonts w:ascii="Verdana" w:hAnsi="Verdana" w:cs="Tahoma"/>
          <w:kern w:val="28"/>
          <w:sz w:val="18"/>
          <w:szCs w:val="18"/>
        </w:rPr>
        <w:t>Para realizar el corte de las piezas se debe utilizar una cortadora de cerámica la cual debe estar en buen estado para obtener piezas sin astillas ni rajaduras.</w:t>
      </w:r>
    </w:p>
    <w:p w14:paraId="756B7138" w14:textId="77777777" w:rsidR="002A4ECA" w:rsidRPr="00CA1A45" w:rsidRDefault="002A4ECA" w:rsidP="002A4ECA">
      <w:pPr>
        <w:tabs>
          <w:tab w:val="left" w:pos="8711"/>
        </w:tabs>
        <w:jc w:val="both"/>
        <w:rPr>
          <w:rFonts w:ascii="Verdana" w:hAnsi="Verdana" w:cs="Tahoma"/>
          <w:sz w:val="18"/>
          <w:szCs w:val="18"/>
        </w:rPr>
      </w:pPr>
    </w:p>
    <w:p w14:paraId="35E37717" w14:textId="77777777" w:rsidR="002A4ECA" w:rsidRPr="00CA1A45" w:rsidRDefault="002A4ECA" w:rsidP="002A4ECA">
      <w:pPr>
        <w:jc w:val="both"/>
        <w:rPr>
          <w:rFonts w:ascii="Verdana" w:hAnsi="Verdana" w:cs="Tahoma"/>
          <w:bCs/>
          <w:color w:val="000000"/>
          <w:sz w:val="18"/>
          <w:szCs w:val="18"/>
        </w:rPr>
      </w:pPr>
      <w:r w:rsidRPr="00CA1A4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25C9009"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Piezas que presenten un mal asentamiento con el cemento cola o que al golpe denoten un sonido hueco deberán ser rehechas inmediatamente.</w:t>
      </w:r>
    </w:p>
    <w:p w14:paraId="640E8B93"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D0D6C3B" w14:textId="77777777" w:rsidR="002A4ECA" w:rsidRPr="00CA1A45" w:rsidRDefault="002A4ECA" w:rsidP="002A4ECA">
      <w:pPr>
        <w:jc w:val="both"/>
        <w:rPr>
          <w:rFonts w:ascii="Verdana" w:hAnsi="Verdana" w:cs="Tahoma"/>
          <w:kern w:val="28"/>
          <w:sz w:val="18"/>
          <w:szCs w:val="18"/>
        </w:rPr>
      </w:pPr>
      <w:r w:rsidRPr="00CA1A4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6FDE781"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5A7120F"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lastRenderedPageBreak/>
        <w:t>Criterios de Control, Aceptación y Rechazo</w:t>
      </w:r>
    </w:p>
    <w:p w14:paraId="256CAD41" w14:textId="77777777" w:rsidR="002A4ECA" w:rsidRPr="00CA1A45" w:rsidRDefault="002A4ECA" w:rsidP="002A4ECA">
      <w:pPr>
        <w:jc w:val="both"/>
        <w:rPr>
          <w:rFonts w:ascii="Verdana" w:hAnsi="Verdana" w:cs="Tahoma"/>
          <w:kern w:val="28"/>
          <w:sz w:val="18"/>
          <w:szCs w:val="18"/>
        </w:rPr>
      </w:pPr>
      <w:r w:rsidRPr="00CA1A45">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53F6E5A"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En la ejecución se realizará los siguientes controles:</w:t>
      </w:r>
    </w:p>
    <w:p w14:paraId="7D79676E" w14:textId="77777777" w:rsidR="002A4ECA" w:rsidRPr="00CA1A45" w:rsidRDefault="002A4ECA" w:rsidP="002A4ECA">
      <w:pPr>
        <w:tabs>
          <w:tab w:val="left" w:pos="8711"/>
        </w:tabs>
        <w:jc w:val="both"/>
        <w:rPr>
          <w:rFonts w:ascii="Verdana" w:hAnsi="Verdana" w:cs="Tahoma"/>
          <w:sz w:val="18"/>
          <w:szCs w:val="18"/>
        </w:rPr>
      </w:pPr>
    </w:p>
    <w:p w14:paraId="3581E704" w14:textId="77777777" w:rsidR="002A4ECA" w:rsidRPr="00CA1A45" w:rsidRDefault="002A4ECA" w:rsidP="0027102A">
      <w:pPr>
        <w:widowControl w:val="0"/>
        <w:numPr>
          <w:ilvl w:val="0"/>
          <w:numId w:val="96"/>
        </w:numPr>
        <w:tabs>
          <w:tab w:val="left" w:pos="567"/>
        </w:tabs>
        <w:autoSpaceDE w:val="0"/>
        <w:autoSpaceDN w:val="0"/>
        <w:jc w:val="both"/>
        <w:rPr>
          <w:rFonts w:ascii="Verdana" w:eastAsia="Arial" w:hAnsi="Verdana" w:cs="Tahoma"/>
          <w:sz w:val="18"/>
          <w:szCs w:val="18"/>
        </w:rPr>
      </w:pPr>
      <w:r w:rsidRPr="00CA1A45">
        <w:rPr>
          <w:rFonts w:ascii="Verdana" w:eastAsia="Arial" w:hAnsi="Verdana" w:cs="Tahoma"/>
          <w:sz w:val="18"/>
          <w:szCs w:val="18"/>
        </w:rPr>
        <w:t>No se aceptarán pisos con piezas rotas, mal pegadas sin juntas adecuadas.</w:t>
      </w:r>
    </w:p>
    <w:p w14:paraId="53884843" w14:textId="77777777" w:rsidR="002A4ECA" w:rsidRPr="00CA1A45" w:rsidRDefault="002A4ECA" w:rsidP="0027102A">
      <w:pPr>
        <w:widowControl w:val="0"/>
        <w:numPr>
          <w:ilvl w:val="0"/>
          <w:numId w:val="96"/>
        </w:numPr>
        <w:tabs>
          <w:tab w:val="left" w:pos="567"/>
        </w:tabs>
        <w:autoSpaceDE w:val="0"/>
        <w:autoSpaceDN w:val="0"/>
        <w:jc w:val="both"/>
        <w:rPr>
          <w:rFonts w:ascii="Verdana" w:eastAsia="Arial" w:hAnsi="Verdana" w:cs="Tahoma"/>
          <w:sz w:val="18"/>
          <w:szCs w:val="18"/>
        </w:rPr>
      </w:pPr>
      <w:r w:rsidRPr="00CA1A45">
        <w:rPr>
          <w:rFonts w:ascii="Verdana" w:eastAsia="Arial" w:hAnsi="Verdana" w:cs="Tahoma"/>
          <w:sz w:val="18"/>
          <w:szCs w:val="18"/>
        </w:rPr>
        <w:t>No se aceptan piezas con geometría y bombeo diferentes a lo indicado en los planos que indican la evacuación del agua con las rejillas.</w:t>
      </w:r>
    </w:p>
    <w:p w14:paraId="2E491AF1" w14:textId="77777777" w:rsidR="002A4ECA" w:rsidRPr="00CA1A45" w:rsidRDefault="002A4ECA" w:rsidP="0027102A">
      <w:pPr>
        <w:widowControl w:val="0"/>
        <w:numPr>
          <w:ilvl w:val="0"/>
          <w:numId w:val="96"/>
        </w:numPr>
        <w:tabs>
          <w:tab w:val="left" w:pos="567"/>
        </w:tabs>
        <w:autoSpaceDE w:val="0"/>
        <w:autoSpaceDN w:val="0"/>
        <w:jc w:val="both"/>
        <w:rPr>
          <w:rFonts w:ascii="Verdana" w:eastAsia="Arial" w:hAnsi="Verdana" w:cs="Tahoma"/>
          <w:sz w:val="18"/>
          <w:szCs w:val="18"/>
        </w:rPr>
      </w:pPr>
      <w:r w:rsidRPr="00CA1A45">
        <w:rPr>
          <w:rFonts w:ascii="Verdana" w:eastAsia="Arial" w:hAnsi="Verdana" w:cs="Tahoma"/>
          <w:sz w:val="18"/>
          <w:szCs w:val="18"/>
        </w:rPr>
        <w:t>Los pisos que denoten vacíos entre la cerámica y el cemento cola por un mal asentamiento deberán ser corregidos.</w:t>
      </w:r>
    </w:p>
    <w:p w14:paraId="459B58E8" w14:textId="77777777" w:rsidR="002A4ECA" w:rsidRPr="00CA1A45" w:rsidRDefault="002A4ECA" w:rsidP="0027102A">
      <w:pPr>
        <w:widowControl w:val="0"/>
        <w:numPr>
          <w:ilvl w:val="0"/>
          <w:numId w:val="96"/>
        </w:numPr>
        <w:tabs>
          <w:tab w:val="left" w:pos="567"/>
        </w:tabs>
        <w:autoSpaceDE w:val="0"/>
        <w:autoSpaceDN w:val="0"/>
        <w:jc w:val="both"/>
        <w:rPr>
          <w:rFonts w:ascii="Verdana" w:eastAsia="Arial" w:hAnsi="Verdana" w:cs="Tahoma"/>
          <w:sz w:val="18"/>
          <w:szCs w:val="18"/>
        </w:rPr>
      </w:pPr>
      <w:r w:rsidRPr="00CA1A45">
        <w:rPr>
          <w:rFonts w:ascii="Verdana" w:eastAsia="Arial" w:hAnsi="Verdana" w:cs="Tahoma"/>
          <w:sz w:val="18"/>
          <w:szCs w:val="18"/>
        </w:rPr>
        <w:t>En algunos casos el Inspector de proyecto indicará la superficie a rehacer el cual deberá ser ejecutado por cuenta de la Entidad Ejecutora.</w:t>
      </w:r>
    </w:p>
    <w:p w14:paraId="73AE8F73" w14:textId="77777777" w:rsidR="002A4ECA" w:rsidRPr="00CA1A45" w:rsidRDefault="002A4ECA" w:rsidP="002A4ECA">
      <w:pPr>
        <w:jc w:val="both"/>
        <w:rPr>
          <w:rFonts w:ascii="Verdana" w:hAnsi="Verdana" w:cs="Arial"/>
          <w:b/>
          <w:kern w:val="28"/>
          <w:sz w:val="18"/>
          <w:szCs w:val="18"/>
        </w:rPr>
      </w:pPr>
    </w:p>
    <w:p w14:paraId="0AC22072" w14:textId="77777777" w:rsidR="002A4ECA" w:rsidRPr="00CA1A45" w:rsidRDefault="002A4ECA" w:rsidP="002A4ECA">
      <w:pPr>
        <w:jc w:val="both"/>
        <w:rPr>
          <w:rFonts w:ascii="Verdana" w:hAnsi="Verdana" w:cs="Arial"/>
          <w:b/>
          <w:kern w:val="28"/>
          <w:sz w:val="18"/>
          <w:szCs w:val="18"/>
        </w:rPr>
      </w:pPr>
      <w:r w:rsidRPr="00CA1A45">
        <w:rPr>
          <w:rFonts w:ascii="Verdana" w:hAnsi="Verdana" w:cs="Arial"/>
          <w:b/>
          <w:kern w:val="28"/>
          <w:sz w:val="18"/>
          <w:szCs w:val="18"/>
        </w:rPr>
        <w:t>MEDICIÓN. –</w:t>
      </w:r>
    </w:p>
    <w:p w14:paraId="54637E05" w14:textId="77777777" w:rsidR="002A4ECA" w:rsidRPr="00CA1A45" w:rsidRDefault="002A4ECA" w:rsidP="002A4ECA">
      <w:pPr>
        <w:jc w:val="both"/>
        <w:rPr>
          <w:rFonts w:ascii="Verdana" w:hAnsi="Verdana" w:cs="Arial"/>
          <w:kern w:val="28"/>
          <w:sz w:val="18"/>
          <w:szCs w:val="18"/>
        </w:rPr>
      </w:pPr>
      <w:r w:rsidRPr="00CA1A45">
        <w:rPr>
          <w:rFonts w:ascii="Verdana" w:hAnsi="Verdana" w:cs="Arial"/>
          <w:bCs/>
          <w:sz w:val="18"/>
          <w:szCs w:val="18"/>
        </w:rPr>
        <w:t>El revestimiento de cerámica</w:t>
      </w:r>
      <w:r w:rsidRPr="00CA1A45">
        <w:rPr>
          <w:rFonts w:ascii="Verdana" w:hAnsi="Verdana" w:cs="Arial"/>
          <w:kern w:val="28"/>
          <w:sz w:val="18"/>
          <w:szCs w:val="18"/>
        </w:rPr>
        <w:t xml:space="preserve"> c/cemento cola será medido en </w:t>
      </w:r>
      <w:r w:rsidRPr="00CA1A45">
        <w:rPr>
          <w:rFonts w:ascii="Verdana" w:hAnsi="Verdana" w:cs="Arial"/>
          <w:b/>
          <w:kern w:val="28"/>
          <w:sz w:val="18"/>
          <w:szCs w:val="18"/>
        </w:rPr>
        <w:t>metros cuadrados,</w:t>
      </w:r>
      <w:r w:rsidRPr="00CA1A45">
        <w:rPr>
          <w:rFonts w:ascii="Verdana" w:hAnsi="Verdana" w:cs="Arial"/>
          <w:kern w:val="28"/>
          <w:sz w:val="18"/>
          <w:szCs w:val="18"/>
        </w:rPr>
        <w:t xml:space="preserve"> tomando en cuenta solamente el área neta ejecutada y autorizada. </w:t>
      </w:r>
    </w:p>
    <w:p w14:paraId="07E66009" w14:textId="77777777" w:rsidR="002A4ECA" w:rsidRPr="00CA1A45" w:rsidRDefault="002A4ECA" w:rsidP="002A4ECA">
      <w:pPr>
        <w:tabs>
          <w:tab w:val="left" w:pos="560"/>
        </w:tabs>
        <w:jc w:val="both"/>
        <w:rPr>
          <w:rFonts w:ascii="Verdana" w:hAnsi="Verdana" w:cs="Arial"/>
          <w:b/>
          <w:sz w:val="18"/>
          <w:szCs w:val="18"/>
        </w:rPr>
      </w:pPr>
    </w:p>
    <w:p w14:paraId="2BFEE10F" w14:textId="77777777" w:rsidR="002A4ECA" w:rsidRPr="00CA1A45" w:rsidRDefault="002A4ECA" w:rsidP="002A4ECA">
      <w:pPr>
        <w:tabs>
          <w:tab w:val="left" w:pos="560"/>
        </w:tabs>
        <w:jc w:val="both"/>
        <w:rPr>
          <w:rFonts w:ascii="Verdana" w:hAnsi="Verdana" w:cs="Arial"/>
          <w:b/>
          <w:sz w:val="18"/>
          <w:szCs w:val="18"/>
        </w:rPr>
      </w:pPr>
      <w:r w:rsidRPr="00CA1A45">
        <w:rPr>
          <w:rFonts w:ascii="Verdana" w:hAnsi="Verdana" w:cs="Arial"/>
          <w:b/>
          <w:sz w:val="18"/>
          <w:szCs w:val="18"/>
        </w:rPr>
        <w:t>APORTE PROPIO. –</w:t>
      </w:r>
    </w:p>
    <w:p w14:paraId="6C0CC13B" w14:textId="77777777" w:rsidR="002A4ECA" w:rsidRPr="00CA1A45" w:rsidRDefault="002A4ECA" w:rsidP="002A4ECA">
      <w:pPr>
        <w:jc w:val="both"/>
        <w:rPr>
          <w:rFonts w:ascii="Verdana" w:hAnsi="Verdana" w:cs="Tahoma"/>
          <w:color w:val="000000"/>
          <w:sz w:val="18"/>
          <w:szCs w:val="18"/>
        </w:rPr>
      </w:pPr>
      <w:r w:rsidRPr="00CA1A45">
        <w:rPr>
          <w:rFonts w:ascii="Verdana" w:hAnsi="Verdana" w:cs="Tahoma"/>
          <w:color w:val="000000"/>
          <w:sz w:val="18"/>
          <w:szCs w:val="18"/>
        </w:rPr>
        <w:t xml:space="preserve">El aporte propio se encuentra especificado en el análisis </w:t>
      </w:r>
      <w:r w:rsidRPr="00CA1A45">
        <w:rPr>
          <w:rFonts w:ascii="Verdana" w:hAnsi="Verdana" w:cs="Tahoma"/>
          <w:sz w:val="18"/>
          <w:szCs w:val="18"/>
        </w:rPr>
        <w:t xml:space="preserve">de precios unitarios, </w:t>
      </w:r>
      <w:r w:rsidRPr="00CA1A4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5DEAE5" w14:textId="77777777" w:rsidR="002A4ECA" w:rsidRPr="00CA1A45" w:rsidRDefault="002A4ECA" w:rsidP="002A4ECA">
      <w:pPr>
        <w:jc w:val="both"/>
        <w:rPr>
          <w:rFonts w:ascii="Verdana" w:hAnsi="Verdana" w:cs="Tahoma"/>
          <w:color w:val="000000"/>
          <w:sz w:val="18"/>
          <w:szCs w:val="18"/>
        </w:rPr>
      </w:pPr>
    </w:p>
    <w:p w14:paraId="6E0933C6" w14:textId="77777777" w:rsidR="002A4ECA" w:rsidRDefault="002A4ECA" w:rsidP="002A4ECA">
      <w:pPr>
        <w:tabs>
          <w:tab w:val="left" w:pos="560"/>
        </w:tabs>
        <w:jc w:val="both"/>
        <w:rPr>
          <w:rFonts w:ascii="Verdana" w:hAnsi="Verdana" w:cs="Tahoma"/>
          <w:color w:val="000000"/>
          <w:sz w:val="18"/>
          <w:szCs w:val="18"/>
        </w:rPr>
      </w:pPr>
      <w:r w:rsidRPr="00CA1A45">
        <w:rPr>
          <w:rFonts w:ascii="Verdana" w:hAnsi="Verdana" w:cs="Tahoma"/>
          <w:color w:val="000000"/>
          <w:sz w:val="18"/>
          <w:szCs w:val="18"/>
        </w:rPr>
        <w:t>Este aporte propio estará sujeto al cronograma de ejecución de obra de la Entidad Ejecutora.</w:t>
      </w:r>
    </w:p>
    <w:p w14:paraId="50380AE7" w14:textId="77777777" w:rsidR="00FC3660" w:rsidRPr="00CA1A45" w:rsidRDefault="00FC3660" w:rsidP="002A4ECA">
      <w:pPr>
        <w:tabs>
          <w:tab w:val="left" w:pos="560"/>
        </w:tabs>
        <w:jc w:val="both"/>
        <w:rPr>
          <w:rFonts w:ascii="Verdana"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2A4ECA" w:rsidRPr="00CA1A45" w14:paraId="7E9674E1" w14:textId="77777777" w:rsidTr="00FC3660">
        <w:tc>
          <w:tcPr>
            <w:tcW w:w="584" w:type="dxa"/>
            <w:shd w:val="clear" w:color="auto" w:fill="1F4E79" w:themeFill="accent1" w:themeFillShade="80"/>
          </w:tcPr>
          <w:p w14:paraId="721411F0"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N°</w:t>
            </w:r>
          </w:p>
        </w:tc>
        <w:tc>
          <w:tcPr>
            <w:tcW w:w="2385" w:type="dxa"/>
            <w:shd w:val="clear" w:color="auto" w:fill="1F4E79" w:themeFill="accent1" w:themeFillShade="80"/>
          </w:tcPr>
          <w:p w14:paraId="07010A52"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CODIGO</w:t>
            </w:r>
          </w:p>
        </w:tc>
        <w:tc>
          <w:tcPr>
            <w:tcW w:w="1145" w:type="dxa"/>
            <w:shd w:val="clear" w:color="auto" w:fill="1F4E79" w:themeFill="accent1" w:themeFillShade="80"/>
          </w:tcPr>
          <w:p w14:paraId="4DF58F14"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UNIDAD</w:t>
            </w:r>
          </w:p>
        </w:tc>
        <w:tc>
          <w:tcPr>
            <w:tcW w:w="5095" w:type="dxa"/>
            <w:shd w:val="clear" w:color="auto" w:fill="1F4E79" w:themeFill="accent1" w:themeFillShade="80"/>
          </w:tcPr>
          <w:p w14:paraId="607EE14F"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ITEM</w:t>
            </w:r>
          </w:p>
        </w:tc>
      </w:tr>
      <w:tr w:rsidR="002A4ECA" w:rsidRPr="00CA1A45" w14:paraId="2A4B9C5B" w14:textId="77777777" w:rsidTr="00FC3660">
        <w:tc>
          <w:tcPr>
            <w:tcW w:w="584" w:type="dxa"/>
            <w:shd w:val="clear" w:color="auto" w:fill="B4C6E7" w:themeFill="accent5" w:themeFillTint="66"/>
          </w:tcPr>
          <w:p w14:paraId="6D0ECC21"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32</w:t>
            </w:r>
          </w:p>
        </w:tc>
        <w:tc>
          <w:tcPr>
            <w:tcW w:w="2385" w:type="dxa"/>
            <w:shd w:val="clear" w:color="auto" w:fill="B4C6E7" w:themeFill="accent5" w:themeFillTint="66"/>
          </w:tcPr>
          <w:p w14:paraId="6BB9F982"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VAC-OF-RES-2</w:t>
            </w:r>
          </w:p>
        </w:tc>
        <w:tc>
          <w:tcPr>
            <w:tcW w:w="1145" w:type="dxa"/>
            <w:shd w:val="clear" w:color="auto" w:fill="B4C6E7" w:themeFill="accent5" w:themeFillTint="66"/>
          </w:tcPr>
          <w:p w14:paraId="58A5E33E"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M2</w:t>
            </w:r>
          </w:p>
        </w:tc>
        <w:tc>
          <w:tcPr>
            <w:tcW w:w="5095" w:type="dxa"/>
            <w:shd w:val="clear" w:color="auto" w:fill="B4C6E7" w:themeFill="accent5" w:themeFillTint="66"/>
          </w:tcPr>
          <w:p w14:paraId="6F0B9477"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REVESTIMIENTO DE CERÁMICA PARA MESÓN</w:t>
            </w:r>
          </w:p>
        </w:tc>
      </w:tr>
    </w:tbl>
    <w:p w14:paraId="11071E2E" w14:textId="77777777" w:rsidR="00FC3660" w:rsidRDefault="00FC3660" w:rsidP="002A4ECA">
      <w:pPr>
        <w:jc w:val="both"/>
        <w:rPr>
          <w:rFonts w:ascii="Verdana" w:hAnsi="Verdana" w:cs="Tahoma"/>
          <w:b/>
          <w:sz w:val="18"/>
          <w:szCs w:val="18"/>
        </w:rPr>
      </w:pPr>
    </w:p>
    <w:p w14:paraId="31BA241A" w14:textId="77777777" w:rsidR="002A4ECA" w:rsidRPr="00CA1A45" w:rsidRDefault="002A4ECA" w:rsidP="002A4ECA">
      <w:pPr>
        <w:jc w:val="both"/>
        <w:rPr>
          <w:rFonts w:ascii="Verdana" w:hAnsi="Verdana" w:cs="Tahoma"/>
          <w:b/>
          <w:sz w:val="18"/>
          <w:szCs w:val="18"/>
        </w:rPr>
      </w:pPr>
      <w:r w:rsidRPr="00CA1A45">
        <w:rPr>
          <w:rFonts w:ascii="Verdana" w:hAnsi="Verdana" w:cs="Tahoma"/>
          <w:b/>
          <w:sz w:val="18"/>
          <w:szCs w:val="18"/>
        </w:rPr>
        <w:t>DESCRIPCIÓN. -</w:t>
      </w:r>
    </w:p>
    <w:p w14:paraId="4D07D981"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Este ítem se refiere al revestimiento de cerámica para mesón, de acuerdo a lo señalado en los planos constructivos y/o instrucciones del Inspector de proyecto.</w:t>
      </w:r>
    </w:p>
    <w:p w14:paraId="412FFE75" w14:textId="77777777" w:rsidR="002A4ECA" w:rsidRPr="00CA1A45" w:rsidRDefault="002A4ECA" w:rsidP="002A4ECA">
      <w:pPr>
        <w:jc w:val="both"/>
        <w:rPr>
          <w:rFonts w:ascii="Verdana" w:hAnsi="Verdana" w:cs="Tahoma"/>
          <w:sz w:val="18"/>
          <w:szCs w:val="18"/>
        </w:rPr>
      </w:pPr>
    </w:p>
    <w:p w14:paraId="6941AB1D" w14:textId="77777777" w:rsidR="002A4ECA" w:rsidRPr="00CA1A45" w:rsidRDefault="002A4ECA" w:rsidP="002A4ECA">
      <w:pPr>
        <w:jc w:val="both"/>
        <w:rPr>
          <w:rFonts w:ascii="Verdana" w:hAnsi="Verdana" w:cs="Tahoma"/>
          <w:b/>
          <w:sz w:val="18"/>
          <w:szCs w:val="18"/>
        </w:rPr>
      </w:pPr>
      <w:r w:rsidRPr="00CA1A45">
        <w:rPr>
          <w:rFonts w:ascii="Verdana" w:hAnsi="Verdana" w:cs="Tahoma"/>
          <w:b/>
          <w:sz w:val="18"/>
          <w:szCs w:val="18"/>
        </w:rPr>
        <w:t>MATERIALES, HERRAMIENTAS Y EQUIPO. -</w:t>
      </w:r>
    </w:p>
    <w:p w14:paraId="174E64DC"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57FFFEC" w14:textId="77777777" w:rsidR="002A4ECA" w:rsidRPr="00CA1A45" w:rsidRDefault="002A4ECA" w:rsidP="002A4ECA">
      <w:pPr>
        <w:jc w:val="both"/>
        <w:rPr>
          <w:rFonts w:ascii="Verdana" w:hAnsi="Verdana" w:cs="Tahoma"/>
          <w:sz w:val="18"/>
          <w:szCs w:val="18"/>
        </w:rPr>
      </w:pPr>
    </w:p>
    <w:p w14:paraId="0A89DCD3" w14:textId="77777777" w:rsidR="002A4ECA" w:rsidRPr="00CA1A45" w:rsidRDefault="002A4ECA" w:rsidP="002A4ECA">
      <w:pPr>
        <w:jc w:val="both"/>
        <w:rPr>
          <w:rFonts w:ascii="Verdana" w:hAnsi="Verdana" w:cs="Tahoma"/>
          <w:b/>
          <w:sz w:val="18"/>
          <w:szCs w:val="18"/>
        </w:rPr>
      </w:pPr>
      <w:r w:rsidRPr="00CA1A45">
        <w:rPr>
          <w:rFonts w:ascii="Verdana" w:hAnsi="Verdana" w:cs="Tahoma"/>
          <w:b/>
          <w:sz w:val="18"/>
          <w:szCs w:val="18"/>
        </w:rPr>
        <w:t xml:space="preserve">FORMA DE EJECUCIÓN. - </w:t>
      </w:r>
    </w:p>
    <w:p w14:paraId="65E94731"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La Entidad Ejecutora deberá prever todas las herramientas, equipos y accesorios necesarios para la ejecución del ítem. En general se seguirán las siguientes directrices:</w:t>
      </w:r>
    </w:p>
    <w:p w14:paraId="415D1A03" w14:textId="77777777" w:rsidR="002A4ECA" w:rsidRPr="00CA1A45" w:rsidRDefault="002A4ECA" w:rsidP="002A4ECA">
      <w:pPr>
        <w:jc w:val="both"/>
        <w:rPr>
          <w:rFonts w:ascii="Verdana" w:hAnsi="Verdana" w:cs="Tahoma"/>
          <w:sz w:val="18"/>
          <w:szCs w:val="18"/>
        </w:rPr>
      </w:pPr>
    </w:p>
    <w:p w14:paraId="2BBBBE8E"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Preparación de la Superficie</w:t>
      </w:r>
    </w:p>
    <w:p w14:paraId="5C8A22C7" w14:textId="77777777" w:rsidR="002A4ECA" w:rsidRPr="00CA1A45" w:rsidRDefault="002A4ECA" w:rsidP="002A4ECA">
      <w:pPr>
        <w:jc w:val="both"/>
        <w:rPr>
          <w:rFonts w:ascii="Verdana" w:hAnsi="Verdana" w:cs="Tahoma"/>
          <w:bCs/>
          <w:color w:val="000000"/>
          <w:sz w:val="18"/>
          <w:szCs w:val="18"/>
        </w:rPr>
      </w:pPr>
      <w:r w:rsidRPr="00CA1A45">
        <w:rPr>
          <w:rFonts w:ascii="Verdana" w:hAnsi="Verdana" w:cs="Tahoma"/>
          <w:sz w:val="18"/>
          <w:szCs w:val="18"/>
        </w:rPr>
        <w:t>Antes de la colocación de las piezas verificar que la superficie del mesón este uniforme sin polvo, grasas o sustancias que perjudiquen la buena ejecución del ítem</w:t>
      </w:r>
      <w:r w:rsidRPr="00CA1A45">
        <w:rPr>
          <w:rFonts w:ascii="Verdana" w:hAnsi="Verdana" w:cs="Tahoma"/>
          <w:bCs/>
          <w:color w:val="000000"/>
          <w:sz w:val="18"/>
          <w:szCs w:val="18"/>
        </w:rPr>
        <w:t xml:space="preserve">. </w:t>
      </w:r>
      <w:r w:rsidRPr="00CA1A45">
        <w:rPr>
          <w:rFonts w:ascii="Verdana" w:hAnsi="Verdana" w:cs="Tahoma"/>
          <w:kern w:val="28"/>
          <w:sz w:val="18"/>
          <w:szCs w:val="18"/>
        </w:rPr>
        <w:t>Asimismo, deberán regarse las superficies a revestir salvo indicación contraria del Inspector de proyecto.</w:t>
      </w:r>
    </w:p>
    <w:p w14:paraId="3A651A4A" w14:textId="77777777" w:rsidR="002A4ECA" w:rsidRPr="00CA1A45" w:rsidRDefault="002A4ECA" w:rsidP="002A4ECA">
      <w:pPr>
        <w:jc w:val="both"/>
        <w:rPr>
          <w:rFonts w:ascii="Verdana" w:hAnsi="Verdana" w:cs="Tahoma"/>
          <w:bCs/>
          <w:color w:val="000000"/>
          <w:sz w:val="18"/>
          <w:szCs w:val="18"/>
        </w:rPr>
      </w:pPr>
    </w:p>
    <w:p w14:paraId="53AE553C"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Preparación del Cemento Cola</w:t>
      </w:r>
    </w:p>
    <w:p w14:paraId="6208BC28"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 xml:space="preserve">El cemento cola deberá ser preparado con agua limpia hasta obtener una pasta homogénea sin grumos; </w:t>
      </w:r>
      <w:r w:rsidRPr="00CA1A45">
        <w:rPr>
          <w:rFonts w:ascii="Verdana" w:hAnsi="Verdana" w:cs="Tahoma"/>
          <w:kern w:val="28"/>
          <w:sz w:val="18"/>
          <w:szCs w:val="18"/>
        </w:rPr>
        <w:t>después de 5-10 minutos de reposo, se volverá mezclar y la mezcla estará lista para su aplicación sobre la superficie</w:t>
      </w:r>
      <w:r w:rsidRPr="00CA1A45">
        <w:rPr>
          <w:rFonts w:ascii="Verdana" w:hAnsi="Verdana" w:cs="Tahoma"/>
          <w:sz w:val="18"/>
          <w:szCs w:val="18"/>
        </w:rPr>
        <w:t>. La mezcla deberá seguir estrictamente la dosificación y forma de preparado indicado por el proveedor.</w:t>
      </w:r>
    </w:p>
    <w:p w14:paraId="042730D0" w14:textId="77777777" w:rsidR="002A4ECA" w:rsidRPr="00CA1A45" w:rsidRDefault="002A4ECA" w:rsidP="002A4ECA">
      <w:pPr>
        <w:jc w:val="both"/>
        <w:rPr>
          <w:rFonts w:ascii="Verdana" w:hAnsi="Verdana" w:cs="Tahoma"/>
          <w:bCs/>
          <w:color w:val="000000"/>
          <w:sz w:val="18"/>
          <w:szCs w:val="18"/>
        </w:rPr>
      </w:pPr>
    </w:p>
    <w:p w14:paraId="6E884CB7"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Ejecución del revestimiento</w:t>
      </w:r>
    </w:p>
    <w:p w14:paraId="7DF3E84F"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La Entidad Ejecutora deberá prever el cortado de piezas en el caso de superficies irregulares a fin de minimizar imperfecciones en el acabado y los desperdicios.</w:t>
      </w:r>
    </w:p>
    <w:p w14:paraId="11242B31" w14:textId="77777777" w:rsidR="002A4ECA" w:rsidRPr="00CA1A45" w:rsidRDefault="002A4ECA" w:rsidP="002A4ECA">
      <w:pPr>
        <w:jc w:val="both"/>
        <w:rPr>
          <w:rFonts w:ascii="Verdana" w:hAnsi="Verdana" w:cs="Tahoma"/>
          <w:kern w:val="28"/>
          <w:sz w:val="18"/>
          <w:szCs w:val="18"/>
        </w:rPr>
      </w:pPr>
      <w:r w:rsidRPr="00CA1A45">
        <w:rPr>
          <w:rFonts w:ascii="Verdana" w:hAnsi="Verdana" w:cs="Tahoma"/>
          <w:kern w:val="28"/>
          <w:sz w:val="18"/>
          <w:szCs w:val="18"/>
        </w:rPr>
        <w:t>Para realizar el corte de las piezas se debe utilizar una cortadora de cerámica la cual debe estar en buen estado para obtener piezas sin astillas ni rajaduras.</w:t>
      </w:r>
    </w:p>
    <w:p w14:paraId="3399C075" w14:textId="77777777" w:rsidR="002A4ECA" w:rsidRPr="00CA1A45" w:rsidRDefault="002A4ECA" w:rsidP="002A4ECA">
      <w:pPr>
        <w:jc w:val="both"/>
        <w:rPr>
          <w:rFonts w:ascii="Verdana" w:hAnsi="Verdana" w:cs="Tahoma"/>
          <w:bCs/>
          <w:color w:val="000000"/>
          <w:sz w:val="18"/>
          <w:szCs w:val="18"/>
        </w:rPr>
      </w:pPr>
    </w:p>
    <w:p w14:paraId="2C791130" w14:textId="77777777" w:rsidR="002A4ECA" w:rsidRPr="00CA1A45" w:rsidRDefault="002A4ECA" w:rsidP="002A4ECA">
      <w:pPr>
        <w:jc w:val="both"/>
        <w:rPr>
          <w:rFonts w:ascii="Verdana" w:hAnsi="Verdana" w:cs="Tahoma"/>
          <w:bCs/>
          <w:color w:val="000000"/>
          <w:sz w:val="18"/>
          <w:szCs w:val="18"/>
        </w:rPr>
      </w:pPr>
      <w:r w:rsidRPr="00CA1A45">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B951942" w14:textId="77777777" w:rsidR="002A4ECA" w:rsidRPr="00CA1A45" w:rsidRDefault="002A4ECA" w:rsidP="002A4ECA">
      <w:pPr>
        <w:jc w:val="both"/>
        <w:rPr>
          <w:rFonts w:ascii="Verdana" w:hAnsi="Verdana" w:cs="Tahoma"/>
          <w:bCs/>
          <w:color w:val="000000"/>
          <w:sz w:val="18"/>
          <w:szCs w:val="18"/>
        </w:rPr>
      </w:pPr>
      <w:r w:rsidRPr="00CA1A45">
        <w:rPr>
          <w:rFonts w:ascii="Verdana" w:hAnsi="Verdana" w:cs="Tahoma"/>
          <w:bCs/>
          <w:color w:val="000000"/>
          <w:sz w:val="18"/>
          <w:szCs w:val="18"/>
        </w:rPr>
        <w:t xml:space="preserve"> </w:t>
      </w:r>
    </w:p>
    <w:p w14:paraId="61F6C301"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Piezas que presenten un mal asentamiento con el cemento cola o que al golpe denoten un sonido hueco deberán ser rehechas inmediatamente.</w:t>
      </w:r>
    </w:p>
    <w:p w14:paraId="52A3E8E2"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2A190A" w14:textId="77777777" w:rsidR="002A4ECA" w:rsidRPr="00CA1A45" w:rsidRDefault="002A4ECA" w:rsidP="002A4ECA">
      <w:pPr>
        <w:jc w:val="both"/>
        <w:rPr>
          <w:rFonts w:ascii="Verdana" w:hAnsi="Verdana" w:cs="Tahoma"/>
          <w:kern w:val="28"/>
          <w:sz w:val="18"/>
          <w:szCs w:val="18"/>
        </w:rPr>
      </w:pPr>
    </w:p>
    <w:p w14:paraId="6B0F86E5" w14:textId="77777777" w:rsidR="002A4ECA" w:rsidRPr="00CA1A45" w:rsidRDefault="002A4ECA" w:rsidP="002A4ECA">
      <w:pPr>
        <w:jc w:val="both"/>
        <w:rPr>
          <w:rFonts w:ascii="Verdana" w:hAnsi="Verdana" w:cs="Tahoma"/>
          <w:kern w:val="28"/>
          <w:sz w:val="18"/>
          <w:szCs w:val="18"/>
        </w:rPr>
      </w:pPr>
      <w:r w:rsidRPr="00CA1A4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B6FF8B" w14:textId="77777777" w:rsidR="002A4ECA" w:rsidRPr="00CA1A45" w:rsidRDefault="002A4ECA" w:rsidP="002A4ECA">
      <w:pPr>
        <w:tabs>
          <w:tab w:val="left" w:pos="8711"/>
        </w:tabs>
        <w:jc w:val="both"/>
        <w:rPr>
          <w:rFonts w:ascii="Verdana" w:hAnsi="Verdana" w:cs="Tahoma"/>
          <w:sz w:val="18"/>
          <w:szCs w:val="18"/>
        </w:rPr>
      </w:pPr>
    </w:p>
    <w:p w14:paraId="0076572F"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6FB57D3" w14:textId="77777777" w:rsidR="002A4ECA" w:rsidRPr="00CA1A45" w:rsidRDefault="002A4ECA" w:rsidP="002A4ECA">
      <w:pPr>
        <w:jc w:val="both"/>
        <w:rPr>
          <w:rFonts w:ascii="Verdana" w:hAnsi="Verdana" w:cs="Tahoma"/>
          <w:sz w:val="18"/>
          <w:szCs w:val="18"/>
        </w:rPr>
      </w:pPr>
    </w:p>
    <w:p w14:paraId="03652AE0" w14:textId="77777777" w:rsidR="002A4ECA" w:rsidRPr="00CA1A45" w:rsidRDefault="002A4ECA" w:rsidP="002A4ECA">
      <w:pPr>
        <w:jc w:val="both"/>
        <w:rPr>
          <w:rFonts w:ascii="Verdana" w:hAnsi="Verdana" w:cs="Tahoma"/>
          <w:color w:val="000000"/>
          <w:sz w:val="18"/>
          <w:szCs w:val="18"/>
        </w:rPr>
      </w:pPr>
      <w:r w:rsidRPr="00CA1A45">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B2A7D8F" w14:textId="77777777" w:rsidR="002A4ECA" w:rsidRPr="00CA1A45" w:rsidRDefault="002A4ECA" w:rsidP="002A4ECA">
      <w:pPr>
        <w:tabs>
          <w:tab w:val="left" w:pos="8711"/>
        </w:tabs>
        <w:jc w:val="both"/>
        <w:rPr>
          <w:rFonts w:ascii="Verdana" w:hAnsi="Verdana" w:cs="Tahoma"/>
          <w:sz w:val="18"/>
          <w:szCs w:val="18"/>
        </w:rPr>
      </w:pPr>
    </w:p>
    <w:p w14:paraId="081FBAE8" w14:textId="77777777" w:rsidR="002A4ECA" w:rsidRPr="00CA1A45" w:rsidRDefault="002A4ECA" w:rsidP="002A4ECA">
      <w:pPr>
        <w:tabs>
          <w:tab w:val="left" w:pos="8711"/>
        </w:tabs>
        <w:jc w:val="both"/>
        <w:rPr>
          <w:rFonts w:ascii="Verdana" w:hAnsi="Verdana" w:cs="Tahoma"/>
          <w:b/>
          <w:sz w:val="18"/>
          <w:szCs w:val="18"/>
        </w:rPr>
      </w:pPr>
      <w:r w:rsidRPr="00CA1A45">
        <w:rPr>
          <w:rFonts w:ascii="Verdana" w:hAnsi="Verdana" w:cs="Tahoma"/>
          <w:b/>
          <w:sz w:val="18"/>
          <w:szCs w:val="18"/>
        </w:rPr>
        <w:t>Criterios de Control, Aceptación y Rechazo</w:t>
      </w:r>
    </w:p>
    <w:p w14:paraId="44521599" w14:textId="77777777" w:rsidR="002A4ECA" w:rsidRPr="00CA1A45" w:rsidRDefault="002A4ECA" w:rsidP="002A4ECA">
      <w:pPr>
        <w:jc w:val="both"/>
        <w:rPr>
          <w:rFonts w:ascii="Verdana" w:hAnsi="Verdana" w:cs="Tahoma"/>
          <w:kern w:val="28"/>
          <w:sz w:val="18"/>
          <w:szCs w:val="18"/>
        </w:rPr>
      </w:pPr>
      <w:r w:rsidRPr="00CA1A45">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C1354B8" w14:textId="77777777" w:rsidR="002A4ECA" w:rsidRPr="00CA1A45" w:rsidRDefault="002A4ECA" w:rsidP="002A4ECA">
      <w:pPr>
        <w:jc w:val="both"/>
        <w:rPr>
          <w:rFonts w:ascii="Verdana" w:hAnsi="Verdana" w:cs="Tahoma"/>
          <w:kern w:val="28"/>
          <w:sz w:val="18"/>
          <w:szCs w:val="18"/>
        </w:rPr>
      </w:pPr>
    </w:p>
    <w:p w14:paraId="2CA5CAEC"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En la ejecución se realizará los siguientes controles:</w:t>
      </w:r>
    </w:p>
    <w:p w14:paraId="6F667C6C" w14:textId="77777777" w:rsidR="002A4ECA" w:rsidRPr="00CA1A45" w:rsidRDefault="002A4ECA" w:rsidP="0027102A">
      <w:pPr>
        <w:widowControl w:val="0"/>
        <w:numPr>
          <w:ilvl w:val="0"/>
          <w:numId w:val="96"/>
        </w:numPr>
        <w:tabs>
          <w:tab w:val="left" w:pos="567"/>
        </w:tabs>
        <w:autoSpaceDE w:val="0"/>
        <w:autoSpaceDN w:val="0"/>
        <w:jc w:val="both"/>
        <w:rPr>
          <w:rFonts w:ascii="Verdana" w:eastAsia="Arial" w:hAnsi="Verdana" w:cs="Tahoma"/>
          <w:sz w:val="18"/>
          <w:szCs w:val="18"/>
        </w:rPr>
      </w:pPr>
      <w:r w:rsidRPr="00CA1A45">
        <w:rPr>
          <w:rFonts w:ascii="Verdana" w:eastAsia="Arial" w:hAnsi="Verdana" w:cs="Tahoma"/>
          <w:sz w:val="18"/>
          <w:szCs w:val="18"/>
        </w:rPr>
        <w:t>No se aceptarán pisos con piezas rotas, mal pegadas sin juntas adecuadas.</w:t>
      </w:r>
    </w:p>
    <w:p w14:paraId="49C04062" w14:textId="77777777" w:rsidR="002A4ECA" w:rsidRPr="00CA1A45" w:rsidRDefault="002A4ECA" w:rsidP="0027102A">
      <w:pPr>
        <w:widowControl w:val="0"/>
        <w:numPr>
          <w:ilvl w:val="0"/>
          <w:numId w:val="96"/>
        </w:numPr>
        <w:tabs>
          <w:tab w:val="left" w:pos="567"/>
        </w:tabs>
        <w:autoSpaceDE w:val="0"/>
        <w:autoSpaceDN w:val="0"/>
        <w:jc w:val="both"/>
        <w:rPr>
          <w:rFonts w:ascii="Verdana" w:eastAsia="Arial" w:hAnsi="Verdana" w:cs="Tahoma"/>
          <w:sz w:val="18"/>
          <w:szCs w:val="18"/>
        </w:rPr>
      </w:pPr>
      <w:r w:rsidRPr="00CA1A45">
        <w:rPr>
          <w:rFonts w:ascii="Verdana" w:eastAsia="Arial" w:hAnsi="Verdana" w:cs="Tahoma"/>
          <w:sz w:val="18"/>
          <w:szCs w:val="18"/>
        </w:rPr>
        <w:t>Los pisos que denoten vacíos entre la cerámica y el cemento cola por un mal asentamiento deberán ser corregidos.</w:t>
      </w:r>
    </w:p>
    <w:p w14:paraId="6F72C0E5" w14:textId="77777777" w:rsidR="002A4ECA" w:rsidRPr="00CA1A45" w:rsidRDefault="002A4ECA" w:rsidP="0027102A">
      <w:pPr>
        <w:widowControl w:val="0"/>
        <w:numPr>
          <w:ilvl w:val="0"/>
          <w:numId w:val="96"/>
        </w:numPr>
        <w:tabs>
          <w:tab w:val="left" w:pos="567"/>
        </w:tabs>
        <w:autoSpaceDE w:val="0"/>
        <w:autoSpaceDN w:val="0"/>
        <w:jc w:val="both"/>
        <w:rPr>
          <w:rFonts w:ascii="Verdana" w:eastAsia="Arial" w:hAnsi="Verdana" w:cs="Tahoma"/>
          <w:sz w:val="18"/>
          <w:szCs w:val="18"/>
        </w:rPr>
      </w:pPr>
      <w:r w:rsidRPr="00CA1A45">
        <w:rPr>
          <w:rFonts w:ascii="Verdana" w:eastAsia="Arial" w:hAnsi="Verdana" w:cs="Tahoma"/>
          <w:sz w:val="18"/>
          <w:szCs w:val="18"/>
        </w:rPr>
        <w:t>En algunos casos el Inspector de proyecto indicará la superficie a rehacer el cual deberá ser ejecutado por cuenta de la Entidad Ejecutora.</w:t>
      </w:r>
    </w:p>
    <w:p w14:paraId="205F1478" w14:textId="77777777" w:rsidR="002A4ECA" w:rsidRPr="00CA1A45" w:rsidRDefault="002A4ECA" w:rsidP="002A4ECA">
      <w:pPr>
        <w:tabs>
          <w:tab w:val="left" w:pos="567"/>
        </w:tabs>
        <w:ind w:left="570"/>
        <w:jc w:val="both"/>
        <w:rPr>
          <w:rFonts w:ascii="Verdana" w:hAnsi="Verdana" w:cs="Tahoma"/>
          <w:sz w:val="18"/>
          <w:szCs w:val="18"/>
        </w:rPr>
      </w:pPr>
    </w:p>
    <w:p w14:paraId="7AA0FC0F"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Por último, se verificará la adecuada instalación del esquinero de aluminio, verificándose no tengan ninguna defecto geométrico y estético.</w:t>
      </w:r>
    </w:p>
    <w:p w14:paraId="0CF2BBB2" w14:textId="77777777" w:rsidR="002A4ECA" w:rsidRPr="00CA1A45" w:rsidRDefault="002A4ECA" w:rsidP="002A4ECA">
      <w:pPr>
        <w:tabs>
          <w:tab w:val="left" w:pos="8711"/>
        </w:tabs>
        <w:jc w:val="both"/>
        <w:rPr>
          <w:rFonts w:ascii="Verdana" w:hAnsi="Verdana" w:cs="Tahoma"/>
          <w:sz w:val="18"/>
          <w:szCs w:val="18"/>
        </w:rPr>
      </w:pPr>
    </w:p>
    <w:p w14:paraId="57175309" w14:textId="77777777" w:rsidR="002A4ECA" w:rsidRPr="00CA1A45" w:rsidRDefault="002A4ECA" w:rsidP="002A4ECA">
      <w:pPr>
        <w:jc w:val="both"/>
        <w:rPr>
          <w:rFonts w:ascii="Verdana" w:hAnsi="Verdana" w:cs="Tahoma"/>
          <w:b/>
          <w:sz w:val="18"/>
          <w:szCs w:val="18"/>
        </w:rPr>
      </w:pPr>
      <w:r w:rsidRPr="00CA1A45">
        <w:rPr>
          <w:rFonts w:ascii="Verdana" w:hAnsi="Verdana" w:cs="Tahoma"/>
          <w:b/>
          <w:sz w:val="18"/>
          <w:szCs w:val="18"/>
        </w:rPr>
        <w:t>MEDICIÓN. -</w:t>
      </w:r>
    </w:p>
    <w:p w14:paraId="34D96307"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 xml:space="preserve">Los revestimientos de cerámica para mesón, serán medidos por </w:t>
      </w:r>
      <w:r w:rsidRPr="00CA1A45">
        <w:rPr>
          <w:rFonts w:ascii="Verdana" w:hAnsi="Verdana" w:cs="Tahoma"/>
          <w:b/>
          <w:bCs/>
          <w:sz w:val="18"/>
          <w:szCs w:val="18"/>
        </w:rPr>
        <w:t>metros cuadrados</w:t>
      </w:r>
      <w:r w:rsidRPr="00CA1A45">
        <w:rPr>
          <w:rFonts w:ascii="Verdana" w:hAnsi="Verdana" w:cs="Tahoma"/>
          <w:sz w:val="18"/>
          <w:szCs w:val="18"/>
        </w:rPr>
        <w:t>, de superficie neta ejecutada y autorizada.</w:t>
      </w:r>
    </w:p>
    <w:p w14:paraId="12B8C675" w14:textId="77777777" w:rsidR="002A4ECA" w:rsidRPr="00CA1A45" w:rsidRDefault="002A4ECA" w:rsidP="002A4ECA">
      <w:pPr>
        <w:jc w:val="both"/>
        <w:rPr>
          <w:rFonts w:ascii="Verdana" w:hAnsi="Verdana" w:cs="Tahoma"/>
          <w:sz w:val="18"/>
          <w:szCs w:val="18"/>
        </w:rPr>
      </w:pPr>
    </w:p>
    <w:p w14:paraId="55A231D9"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APORTE PROPIO. -</w:t>
      </w:r>
    </w:p>
    <w:p w14:paraId="4A5F2647"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F4C4078" w14:textId="77777777" w:rsidR="002A4ECA" w:rsidRPr="00CA1A45" w:rsidRDefault="002A4ECA" w:rsidP="002A4ECA">
      <w:pPr>
        <w:tabs>
          <w:tab w:val="left" w:pos="560"/>
        </w:tabs>
        <w:ind w:right="49"/>
        <w:jc w:val="both"/>
        <w:rPr>
          <w:rFonts w:ascii="Verdana" w:hAnsi="Verdana" w:cs="Tahoma"/>
          <w:sz w:val="18"/>
          <w:szCs w:val="18"/>
        </w:rPr>
      </w:pPr>
      <w:r w:rsidRPr="00CA1A45">
        <w:rPr>
          <w:rFonts w:ascii="Verdana" w:hAnsi="Verdana" w:cs="Tahoma"/>
          <w:sz w:val="18"/>
          <w:szCs w:val="18"/>
        </w:rPr>
        <w:t>Este aporte propio estará sujeto al cronograma de ejecución de obra de la Entidad Ejecutora.</w:t>
      </w:r>
    </w:p>
    <w:p w14:paraId="6B520ACA" w14:textId="77777777" w:rsidR="002A4ECA" w:rsidRPr="00CA1A45" w:rsidRDefault="002A4ECA" w:rsidP="002A4ECA">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2A4ECA" w:rsidRPr="00CA1A45" w14:paraId="17D0340E" w14:textId="77777777" w:rsidTr="00FC3660">
        <w:tc>
          <w:tcPr>
            <w:tcW w:w="584" w:type="dxa"/>
            <w:shd w:val="clear" w:color="auto" w:fill="1F4E79" w:themeFill="accent1" w:themeFillShade="80"/>
          </w:tcPr>
          <w:p w14:paraId="4574E75C"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N°</w:t>
            </w:r>
          </w:p>
        </w:tc>
        <w:tc>
          <w:tcPr>
            <w:tcW w:w="2385" w:type="dxa"/>
            <w:shd w:val="clear" w:color="auto" w:fill="1F4E79" w:themeFill="accent1" w:themeFillShade="80"/>
          </w:tcPr>
          <w:p w14:paraId="30DC978E"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CODIGO</w:t>
            </w:r>
          </w:p>
        </w:tc>
        <w:tc>
          <w:tcPr>
            <w:tcW w:w="1145" w:type="dxa"/>
            <w:shd w:val="clear" w:color="auto" w:fill="1F4E79" w:themeFill="accent1" w:themeFillShade="80"/>
          </w:tcPr>
          <w:p w14:paraId="19AEE1FA"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UNIDAD</w:t>
            </w:r>
          </w:p>
        </w:tc>
        <w:tc>
          <w:tcPr>
            <w:tcW w:w="5237" w:type="dxa"/>
            <w:shd w:val="clear" w:color="auto" w:fill="1F4E79" w:themeFill="accent1" w:themeFillShade="80"/>
          </w:tcPr>
          <w:p w14:paraId="652000EB"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ITEM</w:t>
            </w:r>
          </w:p>
        </w:tc>
      </w:tr>
      <w:tr w:rsidR="002A4ECA" w:rsidRPr="00CA1A45" w14:paraId="2013137E" w14:textId="77777777" w:rsidTr="00FC3660">
        <w:trPr>
          <w:trHeight w:val="363"/>
        </w:trPr>
        <w:tc>
          <w:tcPr>
            <w:tcW w:w="584" w:type="dxa"/>
            <w:shd w:val="clear" w:color="auto" w:fill="BDD6EE" w:themeFill="accent1" w:themeFillTint="66"/>
          </w:tcPr>
          <w:p w14:paraId="2969BA27"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33</w:t>
            </w:r>
          </w:p>
        </w:tc>
        <w:tc>
          <w:tcPr>
            <w:tcW w:w="2385" w:type="dxa"/>
            <w:shd w:val="clear" w:color="auto" w:fill="BDD6EE" w:themeFill="accent1" w:themeFillTint="66"/>
          </w:tcPr>
          <w:p w14:paraId="5817456E" w14:textId="77777777" w:rsidR="002A4ECA" w:rsidRPr="00CA1A45" w:rsidRDefault="002A4ECA" w:rsidP="002A4ECA">
            <w:pPr>
              <w:jc w:val="center"/>
              <w:rPr>
                <w:rFonts w:ascii="Verdana" w:hAnsi="Verdana"/>
                <w:b/>
                <w:sz w:val="18"/>
                <w:szCs w:val="18"/>
              </w:rPr>
            </w:pPr>
            <w:r w:rsidRPr="00CA1A45">
              <w:rPr>
                <w:rFonts w:ascii="Verdana" w:hAnsi="Verdana" w:cs="Tahoma"/>
                <w:b/>
                <w:sz w:val="18"/>
                <w:szCs w:val="18"/>
              </w:rPr>
              <w:t>VAC-OF-ZOC-2</w:t>
            </w:r>
          </w:p>
        </w:tc>
        <w:tc>
          <w:tcPr>
            <w:tcW w:w="1145" w:type="dxa"/>
            <w:shd w:val="clear" w:color="auto" w:fill="BDD6EE" w:themeFill="accent1" w:themeFillTint="66"/>
          </w:tcPr>
          <w:p w14:paraId="0FCF6FF2"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M</w:t>
            </w:r>
          </w:p>
        </w:tc>
        <w:tc>
          <w:tcPr>
            <w:tcW w:w="5237" w:type="dxa"/>
            <w:shd w:val="clear" w:color="auto" w:fill="BDD6EE" w:themeFill="accent1" w:themeFillTint="66"/>
          </w:tcPr>
          <w:p w14:paraId="2406485E" w14:textId="77777777" w:rsidR="002A4ECA" w:rsidRPr="00CA1A45" w:rsidRDefault="002A4ECA" w:rsidP="002A4ECA">
            <w:pPr>
              <w:jc w:val="center"/>
              <w:rPr>
                <w:rFonts w:ascii="Verdana" w:hAnsi="Verdana"/>
                <w:b/>
                <w:bCs/>
                <w:sz w:val="18"/>
                <w:szCs w:val="18"/>
                <w:lang w:val="es-ES"/>
              </w:rPr>
            </w:pPr>
            <w:bookmarkStart w:id="179" w:name="_Hlk166524367"/>
            <w:r w:rsidRPr="00CA1A45">
              <w:rPr>
                <w:rFonts w:ascii="Verdana" w:hAnsi="Verdana"/>
                <w:b/>
                <w:bCs/>
                <w:sz w:val="18"/>
                <w:szCs w:val="18"/>
                <w:lang w:val="es-ES"/>
              </w:rPr>
              <w:t>ZÓCALO DE CERÁMICA C/CEMENTO COLA</w:t>
            </w:r>
            <w:bookmarkEnd w:id="179"/>
          </w:p>
        </w:tc>
      </w:tr>
    </w:tbl>
    <w:p w14:paraId="301502C9" w14:textId="77777777" w:rsidR="00FC3660" w:rsidRDefault="00FC3660" w:rsidP="002A4ECA">
      <w:pPr>
        <w:jc w:val="both"/>
        <w:rPr>
          <w:rFonts w:ascii="Verdana" w:hAnsi="Verdana"/>
          <w:b/>
          <w:bCs/>
          <w:color w:val="000000" w:themeColor="text1"/>
          <w:sz w:val="18"/>
          <w:szCs w:val="18"/>
        </w:rPr>
      </w:pPr>
    </w:p>
    <w:p w14:paraId="16DF9E58" w14:textId="77777777" w:rsidR="002A4ECA" w:rsidRPr="00CA1A45" w:rsidRDefault="002A4ECA" w:rsidP="002A4ECA">
      <w:pPr>
        <w:jc w:val="both"/>
        <w:rPr>
          <w:rFonts w:ascii="Verdana" w:hAnsi="Verdana"/>
          <w:b/>
          <w:bCs/>
          <w:color w:val="000000" w:themeColor="text1"/>
          <w:sz w:val="18"/>
          <w:szCs w:val="18"/>
        </w:rPr>
      </w:pPr>
      <w:r w:rsidRPr="00CA1A45">
        <w:rPr>
          <w:rFonts w:ascii="Verdana" w:hAnsi="Verdana"/>
          <w:b/>
          <w:bCs/>
          <w:color w:val="000000" w:themeColor="text1"/>
          <w:sz w:val="18"/>
          <w:szCs w:val="18"/>
        </w:rPr>
        <w:t>DEFINICIÓN. -</w:t>
      </w:r>
    </w:p>
    <w:p w14:paraId="1BCA5A15"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 xml:space="preserve">Este ítem se refiere a la construcción de zócalo de cerámica con cemento cola, de acuerdo a lo establecido en los </w:t>
      </w:r>
      <w:r w:rsidRPr="00CA1A45">
        <w:rPr>
          <w:rFonts w:ascii="Verdana" w:hAnsi="Verdana" w:cs="Tahoma"/>
          <w:color w:val="000000"/>
          <w:sz w:val="18"/>
          <w:szCs w:val="18"/>
        </w:rPr>
        <w:t>planos constructivos y/o</w:t>
      </w:r>
      <w:r w:rsidRPr="00CA1A45">
        <w:rPr>
          <w:rFonts w:ascii="Verdana" w:hAnsi="Verdana"/>
          <w:kern w:val="28"/>
          <w:sz w:val="18"/>
          <w:szCs w:val="18"/>
        </w:rPr>
        <w:t xml:space="preserve"> instrucción del Inspector de Obra</w:t>
      </w:r>
      <w:r w:rsidRPr="00CA1A45">
        <w:rPr>
          <w:rFonts w:ascii="Verdana" w:hAnsi="Verdana" w:cs="Tahoma"/>
          <w:sz w:val="18"/>
          <w:szCs w:val="18"/>
        </w:rPr>
        <w:t>.</w:t>
      </w:r>
    </w:p>
    <w:p w14:paraId="3CEE8F60" w14:textId="77777777" w:rsidR="002A4ECA" w:rsidRPr="00CA1A45" w:rsidRDefault="002A4ECA" w:rsidP="002A4ECA">
      <w:pPr>
        <w:jc w:val="both"/>
        <w:rPr>
          <w:rFonts w:ascii="Verdana" w:hAnsi="Verdana"/>
          <w:b/>
          <w:bCs/>
          <w:color w:val="000000" w:themeColor="text1"/>
          <w:sz w:val="18"/>
          <w:szCs w:val="18"/>
        </w:rPr>
      </w:pPr>
    </w:p>
    <w:p w14:paraId="26FF351C" w14:textId="77777777" w:rsidR="002A4ECA" w:rsidRPr="00CA1A45" w:rsidRDefault="002A4ECA" w:rsidP="002A4ECA">
      <w:pPr>
        <w:jc w:val="both"/>
        <w:rPr>
          <w:rFonts w:ascii="Verdana" w:hAnsi="Verdana"/>
          <w:b/>
          <w:bCs/>
          <w:color w:val="000000" w:themeColor="text1"/>
          <w:sz w:val="18"/>
          <w:szCs w:val="18"/>
        </w:rPr>
      </w:pPr>
      <w:r w:rsidRPr="00CA1A45">
        <w:rPr>
          <w:rFonts w:ascii="Verdana" w:hAnsi="Verdana"/>
          <w:b/>
          <w:bCs/>
          <w:color w:val="000000" w:themeColor="text1"/>
          <w:sz w:val="18"/>
          <w:szCs w:val="18"/>
        </w:rPr>
        <w:t>MATERIALES, HERRAMIENTAS Y EQUIPO. -</w:t>
      </w:r>
    </w:p>
    <w:p w14:paraId="27A547D8"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Obra.</w:t>
      </w:r>
    </w:p>
    <w:p w14:paraId="0AC1E6B0" w14:textId="77777777" w:rsidR="002A4ECA" w:rsidRPr="00CA1A45" w:rsidRDefault="002A4ECA" w:rsidP="002A4ECA">
      <w:pPr>
        <w:jc w:val="both"/>
        <w:rPr>
          <w:rFonts w:ascii="Verdana" w:hAnsi="Verdana"/>
          <w:b/>
          <w:bCs/>
          <w:color w:val="000000" w:themeColor="text1"/>
          <w:sz w:val="18"/>
          <w:szCs w:val="18"/>
        </w:rPr>
      </w:pPr>
    </w:p>
    <w:p w14:paraId="4BBBB0C6" w14:textId="77777777" w:rsidR="002A4ECA" w:rsidRPr="00CA1A45" w:rsidRDefault="002A4ECA" w:rsidP="002A4ECA">
      <w:pPr>
        <w:jc w:val="both"/>
        <w:rPr>
          <w:rFonts w:ascii="Verdana" w:hAnsi="Verdana"/>
          <w:b/>
          <w:bCs/>
          <w:color w:val="000000" w:themeColor="text1"/>
          <w:sz w:val="18"/>
          <w:szCs w:val="18"/>
        </w:rPr>
      </w:pPr>
      <w:r w:rsidRPr="00CA1A45">
        <w:rPr>
          <w:rFonts w:ascii="Verdana" w:hAnsi="Verdana"/>
          <w:b/>
          <w:bCs/>
          <w:color w:val="000000" w:themeColor="text1"/>
          <w:sz w:val="18"/>
          <w:szCs w:val="18"/>
        </w:rPr>
        <w:t xml:space="preserve">FORMA DE EJECUCIÓN. </w:t>
      </w:r>
    </w:p>
    <w:p w14:paraId="7A7976AA"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La Entidad Ejecutora deberá prever todas las herramientas, equipos y accesorios necesarios para la ejecución del ítem. En general se seguirán las siguientes directrices:</w:t>
      </w:r>
    </w:p>
    <w:p w14:paraId="20CA56B0" w14:textId="77777777" w:rsidR="002A4ECA" w:rsidRPr="00CA1A45" w:rsidRDefault="002A4ECA" w:rsidP="002A4ECA">
      <w:pPr>
        <w:jc w:val="both"/>
        <w:rPr>
          <w:rFonts w:ascii="Verdana" w:hAnsi="Verdana"/>
          <w:color w:val="000000" w:themeColor="text1"/>
          <w:sz w:val="18"/>
          <w:szCs w:val="18"/>
        </w:rPr>
      </w:pPr>
    </w:p>
    <w:p w14:paraId="0D6C6C64"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Preparación de la Superficie</w:t>
      </w:r>
    </w:p>
    <w:p w14:paraId="1386F2A0" w14:textId="77777777" w:rsidR="002A4ECA" w:rsidRPr="00CA1A45" w:rsidRDefault="002A4ECA" w:rsidP="002A4ECA">
      <w:pPr>
        <w:jc w:val="both"/>
        <w:rPr>
          <w:rFonts w:ascii="Verdana" w:hAnsi="Verdana" w:cs="Tahoma"/>
          <w:kern w:val="28"/>
          <w:sz w:val="18"/>
          <w:szCs w:val="18"/>
        </w:rPr>
      </w:pPr>
      <w:r w:rsidRPr="00CA1A45">
        <w:rPr>
          <w:rFonts w:ascii="Verdana" w:hAnsi="Verdana" w:cs="Tahoma"/>
          <w:sz w:val="18"/>
          <w:szCs w:val="18"/>
        </w:rPr>
        <w:t>Antes de la colocación de las piezas verificar que la superficie este uniforme sin polvo, grasas o sustancias que perjudiquen la buena ejecución del ítem</w:t>
      </w:r>
      <w:r w:rsidRPr="00CA1A45">
        <w:rPr>
          <w:rFonts w:ascii="Verdana" w:hAnsi="Verdana" w:cs="Tahoma"/>
          <w:bCs/>
          <w:color w:val="000000"/>
          <w:sz w:val="18"/>
          <w:szCs w:val="18"/>
        </w:rPr>
        <w:t xml:space="preserve">. </w:t>
      </w:r>
      <w:r w:rsidRPr="00CA1A45">
        <w:rPr>
          <w:rFonts w:ascii="Verdana" w:hAnsi="Verdana" w:cs="Tahoma"/>
          <w:kern w:val="28"/>
          <w:sz w:val="18"/>
          <w:szCs w:val="18"/>
        </w:rPr>
        <w:t>Asimismo, deberán regarse las superficies a revestir salvo indicación contraria del Inspector de Obra.</w:t>
      </w:r>
    </w:p>
    <w:p w14:paraId="3B16A3BD"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Previamente se limpiarán las juntas de los muros y tabiques que recibirán este revestimiento.</w:t>
      </w:r>
    </w:p>
    <w:p w14:paraId="6E946BAA" w14:textId="77777777" w:rsidR="002A4ECA" w:rsidRPr="00CA1A45" w:rsidRDefault="002A4ECA" w:rsidP="002A4ECA">
      <w:pPr>
        <w:tabs>
          <w:tab w:val="left" w:pos="560"/>
        </w:tabs>
        <w:jc w:val="both"/>
        <w:rPr>
          <w:rFonts w:ascii="Verdana" w:hAnsi="Verdana" w:cs="Tahoma"/>
          <w:b/>
          <w:sz w:val="18"/>
          <w:szCs w:val="18"/>
        </w:rPr>
      </w:pPr>
    </w:p>
    <w:p w14:paraId="4EF34913"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Preparación del Cemento Cola</w:t>
      </w:r>
    </w:p>
    <w:p w14:paraId="66474287"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 xml:space="preserve">El cemento cola deberá ser preparado con agua limpia hasta obtener una pasta homogénea sin grumos; </w:t>
      </w:r>
      <w:r w:rsidRPr="00CA1A45">
        <w:rPr>
          <w:rFonts w:ascii="Verdana" w:hAnsi="Verdana" w:cs="Tahoma"/>
          <w:kern w:val="28"/>
          <w:sz w:val="18"/>
          <w:szCs w:val="18"/>
        </w:rPr>
        <w:t>después de 5-10 minutos de reposo, volver a mezclar y la mezcla estará lista para su aplicación sobre la superficie</w:t>
      </w:r>
      <w:r w:rsidRPr="00CA1A45">
        <w:rPr>
          <w:rFonts w:ascii="Verdana" w:hAnsi="Verdana" w:cs="Tahoma"/>
          <w:sz w:val="18"/>
          <w:szCs w:val="18"/>
        </w:rPr>
        <w:t>. La mezcla deberá seguir estrictamente la dosificación y forma indicado por el proveedor.</w:t>
      </w:r>
    </w:p>
    <w:p w14:paraId="56D03312" w14:textId="77777777" w:rsidR="002A4ECA" w:rsidRPr="00CA1A45" w:rsidRDefault="002A4ECA" w:rsidP="002A4ECA">
      <w:pPr>
        <w:jc w:val="both"/>
        <w:rPr>
          <w:rFonts w:ascii="Verdana" w:hAnsi="Verdana" w:cs="Tahoma"/>
          <w:bCs/>
          <w:color w:val="000000"/>
          <w:sz w:val="18"/>
          <w:szCs w:val="18"/>
        </w:rPr>
      </w:pPr>
    </w:p>
    <w:p w14:paraId="0C442750" w14:textId="77777777" w:rsidR="002A4ECA" w:rsidRPr="00CA1A45" w:rsidRDefault="002A4ECA" w:rsidP="002A4ECA">
      <w:pPr>
        <w:tabs>
          <w:tab w:val="left" w:pos="560"/>
        </w:tabs>
        <w:jc w:val="both"/>
        <w:rPr>
          <w:rFonts w:ascii="Verdana" w:hAnsi="Verdana" w:cs="Tahoma"/>
          <w:b/>
          <w:sz w:val="18"/>
          <w:szCs w:val="18"/>
        </w:rPr>
      </w:pPr>
      <w:r w:rsidRPr="00CA1A45">
        <w:rPr>
          <w:rFonts w:ascii="Verdana" w:hAnsi="Verdana" w:cs="Tahoma"/>
          <w:b/>
          <w:sz w:val="18"/>
          <w:szCs w:val="18"/>
        </w:rPr>
        <w:t>Ejecución del revestimiento</w:t>
      </w:r>
    </w:p>
    <w:p w14:paraId="2DA4DF83" w14:textId="77777777" w:rsidR="002A4ECA" w:rsidRPr="00CA1A45" w:rsidRDefault="002A4ECA" w:rsidP="002A4ECA">
      <w:pPr>
        <w:jc w:val="both"/>
        <w:rPr>
          <w:rFonts w:ascii="Verdana" w:hAnsi="Verdana"/>
          <w:color w:val="000000" w:themeColor="text1"/>
          <w:sz w:val="18"/>
          <w:szCs w:val="18"/>
        </w:rPr>
      </w:pPr>
      <w:r w:rsidRPr="00CA1A45">
        <w:rPr>
          <w:rFonts w:ascii="Verdana" w:hAnsi="Verdana"/>
          <w:color w:val="000000" w:themeColor="text1"/>
          <w:sz w:val="18"/>
          <w:szCs w:val="18"/>
        </w:rPr>
        <w:t>Después de ejecutar los trabajos preliminares señalados anteriormente, se humedecerán los zócalos para aplicar la capa de cemento cola.</w:t>
      </w:r>
    </w:p>
    <w:p w14:paraId="291F67F4" w14:textId="77777777" w:rsidR="002A4ECA" w:rsidRPr="00CA1A45" w:rsidRDefault="002A4ECA" w:rsidP="002A4ECA">
      <w:pPr>
        <w:jc w:val="both"/>
        <w:rPr>
          <w:rFonts w:ascii="Verdana" w:hAnsi="Verdana"/>
          <w:color w:val="000000" w:themeColor="text1"/>
          <w:sz w:val="18"/>
          <w:szCs w:val="18"/>
        </w:rPr>
      </w:pPr>
    </w:p>
    <w:p w14:paraId="34E3BA6E" w14:textId="77777777" w:rsidR="002A4ECA" w:rsidRPr="00CA1A45" w:rsidRDefault="002A4ECA" w:rsidP="002A4ECA">
      <w:pPr>
        <w:jc w:val="both"/>
        <w:rPr>
          <w:rFonts w:ascii="Verdana" w:hAnsi="Verdana" w:cs="Tahoma"/>
          <w:kern w:val="28"/>
          <w:sz w:val="18"/>
          <w:szCs w:val="18"/>
        </w:rPr>
      </w:pPr>
      <w:r w:rsidRPr="00CA1A45">
        <w:rPr>
          <w:rFonts w:ascii="Verdana" w:hAnsi="Verdana" w:cs="Tahoma"/>
          <w:kern w:val="28"/>
          <w:sz w:val="18"/>
          <w:szCs w:val="18"/>
        </w:rPr>
        <w:t>Para realizar el corte de las piezas se debe utilizar una cortadora de cerámica la cual debe estar en buen estado para obtener piezas sin astillas ni rajaduras.</w:t>
      </w:r>
    </w:p>
    <w:p w14:paraId="1F73F00B" w14:textId="77777777" w:rsidR="002A4ECA" w:rsidRPr="00CA1A45" w:rsidRDefault="002A4ECA" w:rsidP="002A4ECA">
      <w:pPr>
        <w:jc w:val="both"/>
        <w:rPr>
          <w:rFonts w:ascii="Verdana" w:hAnsi="Verdana"/>
          <w:color w:val="000000" w:themeColor="text1"/>
          <w:sz w:val="18"/>
          <w:szCs w:val="18"/>
        </w:rPr>
      </w:pPr>
      <w:r w:rsidRPr="00CA1A45">
        <w:rPr>
          <w:rFonts w:ascii="Verdana" w:hAnsi="Verdana"/>
          <w:color w:val="000000" w:themeColor="text1"/>
          <w:sz w:val="18"/>
          <w:szCs w:val="18"/>
        </w:rPr>
        <w:t xml:space="preserve">El zócalo tendrá la altura indicada en planos, pero en ningún caso será menor a 10 cm de altura. </w:t>
      </w:r>
    </w:p>
    <w:p w14:paraId="3DCCA6EB" w14:textId="77777777" w:rsidR="002A4ECA" w:rsidRPr="00CA1A45" w:rsidRDefault="002A4ECA" w:rsidP="002A4ECA">
      <w:pPr>
        <w:jc w:val="both"/>
        <w:rPr>
          <w:rFonts w:ascii="Verdana" w:hAnsi="Verdana"/>
          <w:color w:val="000000" w:themeColor="text1"/>
          <w:sz w:val="18"/>
          <w:szCs w:val="18"/>
        </w:rPr>
      </w:pPr>
    </w:p>
    <w:p w14:paraId="6F2C65CD"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54A60E9" w14:textId="77777777" w:rsidR="002A4ECA" w:rsidRPr="00CA1A45" w:rsidRDefault="002A4ECA" w:rsidP="002A4ECA">
      <w:pPr>
        <w:tabs>
          <w:tab w:val="left" w:pos="8711"/>
        </w:tabs>
        <w:jc w:val="both"/>
        <w:rPr>
          <w:rFonts w:ascii="Verdana" w:hAnsi="Verdana" w:cs="Tahoma"/>
          <w:sz w:val="18"/>
          <w:szCs w:val="18"/>
        </w:rPr>
      </w:pPr>
    </w:p>
    <w:p w14:paraId="617492CC" w14:textId="77777777" w:rsidR="002A4ECA" w:rsidRPr="00CA1A45" w:rsidRDefault="002A4ECA" w:rsidP="002A4ECA">
      <w:pPr>
        <w:tabs>
          <w:tab w:val="left" w:pos="8711"/>
        </w:tabs>
        <w:jc w:val="both"/>
        <w:rPr>
          <w:rFonts w:ascii="Verdana" w:hAnsi="Verdana" w:cs="Tahoma"/>
          <w:b/>
          <w:sz w:val="18"/>
          <w:szCs w:val="18"/>
        </w:rPr>
      </w:pPr>
      <w:r w:rsidRPr="00CA1A45">
        <w:rPr>
          <w:rFonts w:ascii="Verdana" w:hAnsi="Verdana" w:cs="Tahoma"/>
          <w:b/>
          <w:sz w:val="18"/>
          <w:szCs w:val="18"/>
        </w:rPr>
        <w:t>Criterios de Control, Aceptación y Rechazo</w:t>
      </w:r>
    </w:p>
    <w:p w14:paraId="5030993D" w14:textId="77777777" w:rsidR="002A4ECA" w:rsidRPr="00CA1A45" w:rsidRDefault="002A4ECA" w:rsidP="002A4ECA">
      <w:pPr>
        <w:jc w:val="both"/>
        <w:rPr>
          <w:rFonts w:ascii="Verdana" w:hAnsi="Verdana" w:cs="Tahoma"/>
          <w:kern w:val="28"/>
          <w:sz w:val="18"/>
          <w:szCs w:val="18"/>
        </w:rPr>
      </w:pPr>
      <w:r w:rsidRPr="00CA1A45">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373A009" w14:textId="77777777" w:rsidR="002A4ECA" w:rsidRPr="00CA1A45" w:rsidRDefault="002A4ECA" w:rsidP="002A4ECA">
      <w:pPr>
        <w:jc w:val="both"/>
        <w:rPr>
          <w:rFonts w:ascii="Verdana" w:hAnsi="Verdana"/>
          <w:b/>
          <w:bCs/>
          <w:color w:val="000000" w:themeColor="text1"/>
          <w:sz w:val="18"/>
          <w:szCs w:val="18"/>
        </w:rPr>
      </w:pPr>
    </w:p>
    <w:p w14:paraId="35CF622C" w14:textId="77777777" w:rsidR="002A4ECA" w:rsidRPr="00CA1A45" w:rsidRDefault="002A4ECA" w:rsidP="002A4ECA">
      <w:pPr>
        <w:jc w:val="both"/>
        <w:rPr>
          <w:rFonts w:ascii="Verdana" w:hAnsi="Verdana"/>
          <w:b/>
          <w:bCs/>
          <w:color w:val="000000" w:themeColor="text1"/>
          <w:sz w:val="18"/>
          <w:szCs w:val="18"/>
        </w:rPr>
      </w:pPr>
      <w:r w:rsidRPr="00CA1A45">
        <w:rPr>
          <w:rFonts w:ascii="Verdana" w:hAnsi="Verdana"/>
          <w:b/>
          <w:bCs/>
          <w:color w:val="000000" w:themeColor="text1"/>
          <w:sz w:val="18"/>
          <w:szCs w:val="18"/>
        </w:rPr>
        <w:t>MEDICIÓN. –</w:t>
      </w:r>
    </w:p>
    <w:p w14:paraId="6FF5F0D9" w14:textId="77777777" w:rsidR="002A4ECA" w:rsidRPr="00CA1A45" w:rsidRDefault="002A4ECA" w:rsidP="002A4ECA">
      <w:pPr>
        <w:jc w:val="both"/>
        <w:rPr>
          <w:rFonts w:ascii="Verdana" w:hAnsi="Verdana"/>
          <w:color w:val="000000" w:themeColor="text1"/>
          <w:sz w:val="18"/>
          <w:szCs w:val="18"/>
        </w:rPr>
      </w:pPr>
      <w:r w:rsidRPr="00CA1A45">
        <w:rPr>
          <w:rFonts w:ascii="Verdana" w:hAnsi="Verdana"/>
          <w:color w:val="000000" w:themeColor="text1"/>
          <w:sz w:val="18"/>
          <w:szCs w:val="18"/>
        </w:rPr>
        <w:t xml:space="preserve">El colocado de zócalo de cerámica c/cemento cola se medirá en </w:t>
      </w:r>
      <w:r w:rsidRPr="00CA1A45">
        <w:rPr>
          <w:rFonts w:ascii="Verdana" w:hAnsi="Verdana"/>
          <w:b/>
          <w:bCs/>
          <w:color w:val="000000" w:themeColor="text1"/>
          <w:sz w:val="18"/>
          <w:szCs w:val="18"/>
        </w:rPr>
        <w:t xml:space="preserve">metros </w:t>
      </w:r>
      <w:r w:rsidRPr="00CA1A45">
        <w:rPr>
          <w:rFonts w:ascii="Verdana" w:hAnsi="Verdana"/>
          <w:color w:val="000000" w:themeColor="text1"/>
          <w:sz w:val="18"/>
          <w:szCs w:val="18"/>
        </w:rPr>
        <w:t>tomando en cuenta únicamente la longitud neta del trabajo ejecutado y autorizado.</w:t>
      </w:r>
    </w:p>
    <w:p w14:paraId="49259DE2" w14:textId="77777777" w:rsidR="002A4ECA" w:rsidRPr="00CA1A45" w:rsidRDefault="002A4ECA" w:rsidP="002A4ECA">
      <w:pPr>
        <w:tabs>
          <w:tab w:val="left" w:pos="560"/>
        </w:tabs>
        <w:jc w:val="both"/>
        <w:rPr>
          <w:rFonts w:ascii="Verdana" w:hAnsi="Verdana"/>
          <w:b/>
          <w:bCs/>
          <w:color w:val="000000" w:themeColor="text1"/>
          <w:sz w:val="18"/>
          <w:szCs w:val="18"/>
        </w:rPr>
      </w:pPr>
    </w:p>
    <w:p w14:paraId="4326B40E" w14:textId="77777777" w:rsidR="002A4ECA" w:rsidRPr="00CA1A45" w:rsidRDefault="002A4ECA" w:rsidP="002A4ECA">
      <w:pPr>
        <w:tabs>
          <w:tab w:val="left" w:pos="560"/>
        </w:tabs>
        <w:jc w:val="both"/>
        <w:rPr>
          <w:rFonts w:ascii="Verdana" w:hAnsi="Verdana"/>
          <w:b/>
          <w:bCs/>
          <w:color w:val="000000" w:themeColor="text1"/>
          <w:sz w:val="18"/>
          <w:szCs w:val="18"/>
        </w:rPr>
      </w:pPr>
      <w:r w:rsidRPr="00CA1A45">
        <w:rPr>
          <w:rFonts w:ascii="Verdana" w:hAnsi="Verdana"/>
          <w:b/>
          <w:bCs/>
          <w:color w:val="000000" w:themeColor="text1"/>
          <w:sz w:val="18"/>
          <w:szCs w:val="18"/>
        </w:rPr>
        <w:t>APORTE PROPIO. -</w:t>
      </w:r>
    </w:p>
    <w:p w14:paraId="3ED64578" w14:textId="77777777" w:rsidR="002A4ECA" w:rsidRPr="00CA1A45" w:rsidRDefault="002A4ECA" w:rsidP="002A4ECA">
      <w:pPr>
        <w:jc w:val="both"/>
        <w:rPr>
          <w:rFonts w:ascii="Verdana" w:hAnsi="Verdana" w:cs="Tahoma"/>
          <w:color w:val="000000"/>
          <w:sz w:val="18"/>
          <w:szCs w:val="18"/>
        </w:rPr>
      </w:pPr>
      <w:r w:rsidRPr="00CA1A45">
        <w:rPr>
          <w:rFonts w:ascii="Verdana" w:hAnsi="Verdana" w:cs="Tahoma"/>
          <w:sz w:val="18"/>
          <w:szCs w:val="18"/>
        </w:rPr>
        <w:t xml:space="preserve">El aporte propio se encuentra especificado en el análisis de precios unitarios, </w:t>
      </w:r>
      <w:r w:rsidRPr="00CA1A4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D33D1E7" w14:textId="77777777" w:rsidR="002A4ECA" w:rsidRPr="00CA1A45" w:rsidRDefault="002A4ECA" w:rsidP="002A4ECA">
      <w:pPr>
        <w:jc w:val="both"/>
        <w:rPr>
          <w:rFonts w:ascii="Verdana" w:hAnsi="Verdana" w:cs="Tahoma"/>
          <w:color w:val="000000"/>
          <w:sz w:val="18"/>
          <w:szCs w:val="18"/>
        </w:rPr>
      </w:pPr>
    </w:p>
    <w:p w14:paraId="0808656F" w14:textId="77777777" w:rsidR="002A4ECA" w:rsidRPr="00CA1A45" w:rsidRDefault="002A4ECA" w:rsidP="002A4ECA">
      <w:pPr>
        <w:tabs>
          <w:tab w:val="left" w:pos="560"/>
        </w:tabs>
        <w:jc w:val="both"/>
        <w:rPr>
          <w:rFonts w:ascii="Verdana" w:hAnsi="Verdana" w:cs="Tahoma"/>
          <w:color w:val="000000"/>
          <w:sz w:val="18"/>
          <w:szCs w:val="18"/>
        </w:rPr>
      </w:pPr>
      <w:r w:rsidRPr="00CA1A45">
        <w:rPr>
          <w:rFonts w:ascii="Verdana" w:hAnsi="Verdana" w:cs="Tahoma"/>
          <w:color w:val="000000"/>
          <w:sz w:val="18"/>
          <w:szCs w:val="18"/>
        </w:rPr>
        <w:t>Este aporte propio estará sujeto al cronograma de ejecución de obra de la Entidad Ejecutora.</w:t>
      </w:r>
    </w:p>
    <w:p w14:paraId="452816FC" w14:textId="77777777" w:rsidR="002A4ECA" w:rsidRPr="00CA1A45" w:rsidRDefault="002A4ECA" w:rsidP="002A4ECA">
      <w:pPr>
        <w:tabs>
          <w:tab w:val="left" w:pos="560"/>
        </w:tabs>
        <w:jc w:val="both"/>
        <w:rPr>
          <w:rFonts w:ascii="Verdana"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A4ECA" w:rsidRPr="00CA1A45" w14:paraId="0B0740A9" w14:textId="77777777" w:rsidTr="00FC3660">
        <w:tc>
          <w:tcPr>
            <w:tcW w:w="584" w:type="dxa"/>
            <w:shd w:val="clear" w:color="auto" w:fill="002060"/>
          </w:tcPr>
          <w:p w14:paraId="2E069C36"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N°</w:t>
            </w:r>
          </w:p>
        </w:tc>
        <w:tc>
          <w:tcPr>
            <w:tcW w:w="2385" w:type="dxa"/>
            <w:shd w:val="clear" w:color="auto" w:fill="002060"/>
          </w:tcPr>
          <w:p w14:paraId="4EA39537"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CODIGO</w:t>
            </w:r>
          </w:p>
        </w:tc>
        <w:tc>
          <w:tcPr>
            <w:tcW w:w="1145" w:type="dxa"/>
            <w:shd w:val="clear" w:color="auto" w:fill="002060"/>
          </w:tcPr>
          <w:p w14:paraId="74A03166"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UNIDAD</w:t>
            </w:r>
          </w:p>
        </w:tc>
        <w:tc>
          <w:tcPr>
            <w:tcW w:w="5242" w:type="dxa"/>
            <w:shd w:val="clear" w:color="auto" w:fill="002060"/>
          </w:tcPr>
          <w:p w14:paraId="40940EC4"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ITEM</w:t>
            </w:r>
          </w:p>
        </w:tc>
      </w:tr>
      <w:tr w:rsidR="002A4ECA" w:rsidRPr="00CA1A45" w14:paraId="28F4083A" w14:textId="77777777" w:rsidTr="00FC3660">
        <w:tc>
          <w:tcPr>
            <w:tcW w:w="584" w:type="dxa"/>
            <w:shd w:val="clear" w:color="auto" w:fill="D9E2F3" w:themeFill="accent5" w:themeFillTint="33"/>
          </w:tcPr>
          <w:p w14:paraId="30484380"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34</w:t>
            </w:r>
          </w:p>
        </w:tc>
        <w:tc>
          <w:tcPr>
            <w:tcW w:w="2385" w:type="dxa"/>
            <w:shd w:val="clear" w:color="auto" w:fill="D9E2F3" w:themeFill="accent5" w:themeFillTint="33"/>
          </w:tcPr>
          <w:p w14:paraId="5F525080"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VAC-OF-VEN-2</w:t>
            </w:r>
          </w:p>
        </w:tc>
        <w:tc>
          <w:tcPr>
            <w:tcW w:w="1145" w:type="dxa"/>
            <w:shd w:val="clear" w:color="auto" w:fill="D9E2F3" w:themeFill="accent5" w:themeFillTint="33"/>
          </w:tcPr>
          <w:p w14:paraId="73E737E2"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M2</w:t>
            </w:r>
          </w:p>
        </w:tc>
        <w:tc>
          <w:tcPr>
            <w:tcW w:w="5242" w:type="dxa"/>
            <w:shd w:val="clear" w:color="auto" w:fill="D9E2F3" w:themeFill="accent5" w:themeFillTint="33"/>
          </w:tcPr>
          <w:p w14:paraId="0857BCD6"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PROVISIÓN Y COLOCADO VENTANA DE ALUMINIO LÍNEA 20 C/VIDRIO 4MM Y ACCESORIOS</w:t>
            </w:r>
          </w:p>
        </w:tc>
      </w:tr>
    </w:tbl>
    <w:p w14:paraId="6B34BD79" w14:textId="77777777" w:rsidR="00FC3660" w:rsidRDefault="00FC3660" w:rsidP="002A4ECA">
      <w:pPr>
        <w:jc w:val="both"/>
        <w:rPr>
          <w:rFonts w:ascii="Verdana" w:hAnsi="Verdana" w:cs="Tahoma"/>
          <w:b/>
          <w:sz w:val="18"/>
          <w:szCs w:val="18"/>
          <w:lang w:eastAsia="es-ES"/>
        </w:rPr>
      </w:pPr>
    </w:p>
    <w:p w14:paraId="34EC7289" w14:textId="77777777" w:rsidR="002A4ECA" w:rsidRPr="00CA1A45" w:rsidRDefault="002A4ECA" w:rsidP="002A4ECA">
      <w:pPr>
        <w:jc w:val="both"/>
        <w:rPr>
          <w:rFonts w:ascii="Verdana" w:hAnsi="Verdana" w:cs="Tahoma"/>
          <w:b/>
          <w:sz w:val="18"/>
          <w:szCs w:val="18"/>
          <w:lang w:eastAsia="es-ES"/>
        </w:rPr>
      </w:pPr>
      <w:r w:rsidRPr="00CA1A45">
        <w:rPr>
          <w:rFonts w:ascii="Verdana" w:hAnsi="Verdana" w:cs="Tahoma"/>
          <w:b/>
          <w:sz w:val="18"/>
          <w:szCs w:val="18"/>
          <w:lang w:eastAsia="es-ES"/>
        </w:rPr>
        <w:t>DESCRIPCIÓN. -</w:t>
      </w:r>
    </w:p>
    <w:p w14:paraId="6DF2C6F6"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5C7B95D" w14:textId="77777777" w:rsidR="002A4ECA" w:rsidRPr="00CA1A45" w:rsidRDefault="002A4ECA" w:rsidP="002A4ECA">
      <w:pPr>
        <w:jc w:val="both"/>
        <w:rPr>
          <w:rFonts w:ascii="Verdana" w:hAnsi="Verdana" w:cs="Tahoma"/>
          <w:sz w:val="18"/>
          <w:szCs w:val="18"/>
          <w:lang w:eastAsia="es-ES"/>
        </w:rPr>
      </w:pPr>
    </w:p>
    <w:p w14:paraId="2A1EF124" w14:textId="77777777" w:rsidR="002A4ECA" w:rsidRPr="00CA1A45" w:rsidRDefault="002A4ECA" w:rsidP="002A4ECA">
      <w:pPr>
        <w:tabs>
          <w:tab w:val="left" w:pos="8711"/>
        </w:tabs>
        <w:rPr>
          <w:rFonts w:ascii="Verdana" w:hAnsi="Verdana" w:cs="Tahoma"/>
          <w:b/>
          <w:sz w:val="18"/>
          <w:szCs w:val="18"/>
          <w:lang w:eastAsia="es-ES"/>
        </w:rPr>
      </w:pPr>
      <w:r w:rsidRPr="00CA1A45">
        <w:rPr>
          <w:rFonts w:ascii="Verdana" w:hAnsi="Verdana" w:cs="Tahoma"/>
          <w:b/>
          <w:sz w:val="18"/>
          <w:szCs w:val="18"/>
          <w:lang w:eastAsia="es-ES"/>
        </w:rPr>
        <w:lastRenderedPageBreak/>
        <w:t>MATERIALES, HERRAMIENTAS Y EQUIPO. -</w:t>
      </w:r>
    </w:p>
    <w:p w14:paraId="0015A914"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A04242E" w14:textId="77777777" w:rsidR="002A4ECA" w:rsidRPr="00CA1A45" w:rsidRDefault="002A4ECA" w:rsidP="002A4ECA">
      <w:pPr>
        <w:jc w:val="both"/>
        <w:rPr>
          <w:rFonts w:ascii="Verdana" w:hAnsi="Verdana" w:cs="Tahoma"/>
          <w:sz w:val="18"/>
          <w:szCs w:val="18"/>
          <w:lang w:eastAsia="es-ES"/>
        </w:rPr>
      </w:pPr>
    </w:p>
    <w:p w14:paraId="6BECD03A" w14:textId="77777777" w:rsidR="002A4ECA" w:rsidRPr="00CA1A45" w:rsidRDefault="002A4ECA" w:rsidP="002A4ECA">
      <w:pPr>
        <w:jc w:val="both"/>
        <w:rPr>
          <w:rFonts w:ascii="Verdana" w:hAnsi="Verdana" w:cs="Tahoma"/>
          <w:b/>
          <w:sz w:val="18"/>
          <w:szCs w:val="18"/>
          <w:lang w:eastAsia="es-ES"/>
        </w:rPr>
      </w:pPr>
      <w:r w:rsidRPr="00CA1A45">
        <w:rPr>
          <w:rFonts w:ascii="Verdana" w:hAnsi="Verdana" w:cs="Tahoma"/>
          <w:b/>
          <w:sz w:val="18"/>
          <w:szCs w:val="18"/>
          <w:lang w:eastAsia="es-ES"/>
        </w:rPr>
        <w:t>FORMA DE EJECUCIÓN. -</w:t>
      </w:r>
    </w:p>
    <w:p w14:paraId="76FD2E8A"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Antes de realizar la fabricación de la ventana, La Entidad Ejecutora deberá verificar cuidadosamente las dimensiones reales en obra. </w:t>
      </w:r>
    </w:p>
    <w:p w14:paraId="69EF4C81" w14:textId="77777777" w:rsidR="002A4ECA" w:rsidRPr="00CA1A45" w:rsidRDefault="002A4ECA" w:rsidP="002A4ECA">
      <w:pPr>
        <w:jc w:val="both"/>
        <w:rPr>
          <w:rFonts w:ascii="Verdana" w:hAnsi="Verdana" w:cs="Tahoma"/>
          <w:sz w:val="18"/>
          <w:szCs w:val="18"/>
          <w:lang w:eastAsia="es-ES"/>
        </w:rPr>
      </w:pPr>
    </w:p>
    <w:p w14:paraId="1C56F21E"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4E932909" w14:textId="77777777" w:rsidR="002A4ECA" w:rsidRPr="00CA1A45" w:rsidRDefault="002A4ECA" w:rsidP="002A4ECA">
      <w:pPr>
        <w:jc w:val="both"/>
        <w:rPr>
          <w:rFonts w:ascii="Verdana" w:hAnsi="Verdana" w:cs="Tahoma"/>
          <w:sz w:val="18"/>
          <w:szCs w:val="18"/>
          <w:lang w:eastAsia="es-ES"/>
        </w:rPr>
      </w:pPr>
    </w:p>
    <w:p w14:paraId="7E9A2AB0"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B649BC5" w14:textId="77777777" w:rsidR="002A4ECA" w:rsidRPr="00CA1A45" w:rsidRDefault="002A4ECA" w:rsidP="002A4ECA">
      <w:pPr>
        <w:jc w:val="both"/>
        <w:rPr>
          <w:rFonts w:ascii="Verdana" w:hAnsi="Verdana" w:cs="Tahoma"/>
          <w:sz w:val="18"/>
          <w:szCs w:val="18"/>
          <w:lang w:eastAsia="es-ES"/>
        </w:rPr>
      </w:pPr>
    </w:p>
    <w:p w14:paraId="5DB8BBE4"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30D0641" w14:textId="77777777" w:rsidR="002A4ECA" w:rsidRPr="00CA1A45" w:rsidRDefault="002A4ECA" w:rsidP="002A4ECA">
      <w:pPr>
        <w:jc w:val="both"/>
        <w:rPr>
          <w:rFonts w:ascii="Verdana" w:hAnsi="Verdana" w:cs="Tahoma"/>
          <w:sz w:val="18"/>
          <w:szCs w:val="18"/>
          <w:lang w:eastAsia="es-ES"/>
        </w:rPr>
      </w:pPr>
    </w:p>
    <w:p w14:paraId="75B598B8"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2B0B205" w14:textId="77777777" w:rsidR="002A4ECA" w:rsidRPr="00CA1A45" w:rsidRDefault="002A4ECA" w:rsidP="002A4ECA">
      <w:pPr>
        <w:jc w:val="both"/>
        <w:rPr>
          <w:rFonts w:ascii="Verdana" w:hAnsi="Verdana" w:cs="Tahoma"/>
          <w:sz w:val="18"/>
          <w:szCs w:val="18"/>
          <w:lang w:eastAsia="es-ES"/>
        </w:rPr>
      </w:pPr>
    </w:p>
    <w:p w14:paraId="5FAA484D"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2A48DB0"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DDC5901" w14:textId="77777777" w:rsidR="002A4ECA" w:rsidRPr="00CA1A45" w:rsidRDefault="002A4ECA" w:rsidP="002A4ECA">
      <w:pPr>
        <w:jc w:val="both"/>
        <w:rPr>
          <w:rFonts w:ascii="Verdana" w:hAnsi="Verdana" w:cs="Tahoma"/>
          <w:sz w:val="18"/>
          <w:szCs w:val="18"/>
          <w:lang w:eastAsia="es-ES"/>
        </w:rPr>
      </w:pPr>
    </w:p>
    <w:p w14:paraId="294F3A74"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Se emplearán burletes de goma para sujetar los vidrios y accesorios adecuados al tipo de carpintería aluminio.</w:t>
      </w:r>
    </w:p>
    <w:p w14:paraId="5F824BBB" w14:textId="77777777" w:rsidR="002A4ECA" w:rsidRPr="00CA1A45" w:rsidRDefault="002A4ECA" w:rsidP="002A4ECA">
      <w:pPr>
        <w:jc w:val="both"/>
        <w:rPr>
          <w:rFonts w:ascii="Verdana" w:hAnsi="Verdana" w:cs="Tahoma"/>
          <w:sz w:val="18"/>
          <w:szCs w:val="18"/>
          <w:lang w:eastAsia="es-ES"/>
        </w:rPr>
      </w:pPr>
    </w:p>
    <w:p w14:paraId="24A02BBD" w14:textId="77777777" w:rsidR="002A4ECA" w:rsidRPr="00CA1A45" w:rsidRDefault="002A4ECA" w:rsidP="002A4ECA">
      <w:pPr>
        <w:tabs>
          <w:tab w:val="left" w:pos="560"/>
        </w:tabs>
        <w:spacing w:after="120"/>
        <w:jc w:val="both"/>
        <w:rPr>
          <w:rFonts w:ascii="Verdana" w:hAnsi="Verdana" w:cs="Tahoma"/>
          <w:b/>
          <w:sz w:val="18"/>
          <w:szCs w:val="18"/>
          <w:lang w:eastAsia="es-ES"/>
        </w:rPr>
      </w:pPr>
      <w:r w:rsidRPr="00CA1A45">
        <w:rPr>
          <w:rFonts w:ascii="Verdana" w:hAnsi="Verdana" w:cs="Tahoma"/>
          <w:b/>
          <w:sz w:val="18"/>
          <w:szCs w:val="18"/>
          <w:lang w:eastAsia="es-ES"/>
        </w:rPr>
        <w:t>Criterios de Control, Aceptación y Rechazo</w:t>
      </w:r>
    </w:p>
    <w:p w14:paraId="2FBAAD3B"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794736C" w14:textId="77777777" w:rsidR="002A4ECA" w:rsidRPr="00CA1A45" w:rsidRDefault="002A4ECA" w:rsidP="002A4ECA">
      <w:pPr>
        <w:jc w:val="both"/>
        <w:rPr>
          <w:rFonts w:ascii="Verdana" w:hAnsi="Verdana" w:cs="Tahoma"/>
          <w:sz w:val="18"/>
          <w:szCs w:val="18"/>
          <w:lang w:eastAsia="es-ES"/>
        </w:rPr>
      </w:pPr>
    </w:p>
    <w:p w14:paraId="051CB88D" w14:textId="77777777" w:rsidR="002A4ECA" w:rsidRPr="00CA1A45" w:rsidRDefault="002A4ECA" w:rsidP="002A4ECA">
      <w:pPr>
        <w:jc w:val="both"/>
        <w:rPr>
          <w:rFonts w:ascii="Verdana" w:hAnsi="Verdana" w:cs="Tahoma"/>
          <w:b/>
          <w:sz w:val="18"/>
          <w:szCs w:val="18"/>
          <w:lang w:eastAsia="es-ES"/>
        </w:rPr>
      </w:pPr>
      <w:r w:rsidRPr="00CA1A45">
        <w:rPr>
          <w:rFonts w:ascii="Verdana" w:hAnsi="Verdana" w:cs="Tahoma"/>
          <w:b/>
          <w:sz w:val="18"/>
          <w:szCs w:val="18"/>
          <w:lang w:eastAsia="es-ES"/>
        </w:rPr>
        <w:t>MEDICIÓN. -</w:t>
      </w:r>
    </w:p>
    <w:p w14:paraId="39E0A32F"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Las ventanas de aluminio línea 20 c/vidrio 4mm más accesorios serán medidas en </w:t>
      </w:r>
      <w:r w:rsidRPr="00CA1A45">
        <w:rPr>
          <w:rFonts w:ascii="Verdana" w:hAnsi="Verdana" w:cs="Tahoma"/>
          <w:b/>
          <w:sz w:val="18"/>
          <w:szCs w:val="18"/>
          <w:lang w:eastAsia="es-ES"/>
        </w:rPr>
        <w:t>metros</w:t>
      </w:r>
      <w:r w:rsidRPr="00CA1A45">
        <w:rPr>
          <w:rFonts w:ascii="Verdana" w:hAnsi="Verdana" w:cs="Tahoma"/>
          <w:b/>
          <w:bCs/>
          <w:sz w:val="18"/>
          <w:szCs w:val="18"/>
          <w:lang w:eastAsia="es-ES"/>
        </w:rPr>
        <w:t xml:space="preserve"> cuadrados </w:t>
      </w:r>
      <w:r w:rsidRPr="00CA1A45">
        <w:rPr>
          <w:rFonts w:ascii="Verdana" w:hAnsi="Verdana" w:cs="Tahoma"/>
          <w:sz w:val="18"/>
          <w:szCs w:val="18"/>
          <w:lang w:eastAsia="es-ES"/>
        </w:rPr>
        <w:t>aprobadas con todos sus elementos de funcionamiento instalado en obra y autorizado por el Inspector de Proyecto.</w:t>
      </w:r>
    </w:p>
    <w:p w14:paraId="79E1111F" w14:textId="77777777" w:rsidR="002A4ECA" w:rsidRPr="00CA1A45" w:rsidRDefault="002A4ECA" w:rsidP="002A4ECA">
      <w:pPr>
        <w:jc w:val="both"/>
        <w:rPr>
          <w:rFonts w:ascii="Verdana" w:hAnsi="Verdana" w:cs="Tahoma"/>
          <w:sz w:val="18"/>
          <w:szCs w:val="18"/>
          <w:lang w:eastAsia="es-ES"/>
        </w:rPr>
      </w:pPr>
    </w:p>
    <w:p w14:paraId="4A5AC44D" w14:textId="77777777" w:rsidR="002A4ECA" w:rsidRPr="00CA1A45" w:rsidRDefault="002A4ECA" w:rsidP="002A4ECA">
      <w:pPr>
        <w:jc w:val="both"/>
        <w:rPr>
          <w:rFonts w:ascii="Verdana" w:hAnsi="Verdana" w:cs="Tahoma"/>
          <w:b/>
          <w:sz w:val="18"/>
          <w:szCs w:val="18"/>
          <w:lang w:eastAsia="es-ES"/>
        </w:rPr>
      </w:pPr>
      <w:r w:rsidRPr="00CA1A45">
        <w:rPr>
          <w:rFonts w:ascii="Verdana" w:hAnsi="Verdana" w:cs="Tahoma"/>
          <w:b/>
          <w:sz w:val="18"/>
          <w:szCs w:val="18"/>
          <w:lang w:eastAsia="es-ES"/>
        </w:rPr>
        <w:t>FORMA DE PAGO. -</w:t>
      </w:r>
    </w:p>
    <w:p w14:paraId="1729A97F"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345839B7" w14:textId="77777777" w:rsidR="002A4ECA" w:rsidRPr="00CA1A45" w:rsidRDefault="002A4ECA" w:rsidP="002A4ECA">
      <w:pPr>
        <w:jc w:val="both"/>
        <w:rPr>
          <w:rFonts w:ascii="Verdana" w:hAnsi="Verdana" w:cs="Tahoma"/>
          <w:sz w:val="18"/>
          <w:szCs w:val="18"/>
          <w:lang w:eastAsia="es-ES"/>
        </w:rPr>
      </w:pPr>
    </w:p>
    <w:p w14:paraId="37AAED62"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361A284" w14:textId="77777777" w:rsidR="002A4ECA" w:rsidRPr="00CA1A45" w:rsidRDefault="002A4ECA" w:rsidP="002A4ECA">
      <w:pPr>
        <w:jc w:val="both"/>
        <w:rPr>
          <w:rFonts w:ascii="Verdana" w:hAnsi="Verdana" w:cs="Tahoma"/>
          <w:sz w:val="18"/>
          <w:szCs w:val="18"/>
          <w:lang w:eastAsia="es-ES"/>
        </w:rPr>
      </w:pPr>
    </w:p>
    <w:p w14:paraId="43A47A98" w14:textId="77777777" w:rsidR="002A4ECA" w:rsidRPr="00CA1A45" w:rsidRDefault="002A4ECA" w:rsidP="002A4ECA">
      <w:pPr>
        <w:tabs>
          <w:tab w:val="left" w:pos="560"/>
        </w:tabs>
        <w:jc w:val="both"/>
        <w:rPr>
          <w:rFonts w:ascii="Verdana" w:hAnsi="Verdana" w:cs="Arial"/>
          <w:b/>
          <w:sz w:val="18"/>
          <w:szCs w:val="18"/>
          <w:lang w:eastAsia="es-ES"/>
        </w:rPr>
      </w:pPr>
      <w:r w:rsidRPr="00CA1A45">
        <w:rPr>
          <w:rFonts w:ascii="Verdana" w:hAnsi="Verdana" w:cs="Arial"/>
          <w:b/>
          <w:sz w:val="18"/>
          <w:szCs w:val="18"/>
          <w:lang w:eastAsia="es-ES"/>
        </w:rPr>
        <w:t>APORTE PROPIO. -</w:t>
      </w:r>
    </w:p>
    <w:p w14:paraId="17FFEE7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06D0002" w14:textId="77777777" w:rsidR="002A4ECA" w:rsidRPr="00CA1A45" w:rsidRDefault="002A4ECA" w:rsidP="002A4ECA">
      <w:pPr>
        <w:widowControl w:val="0"/>
        <w:autoSpaceDE w:val="0"/>
        <w:autoSpaceDN w:val="0"/>
        <w:jc w:val="both"/>
        <w:rPr>
          <w:rFonts w:ascii="Verdana" w:eastAsia="Arial" w:hAnsi="Verdana" w:cs="Arial"/>
          <w:sz w:val="18"/>
          <w:szCs w:val="18"/>
        </w:rPr>
      </w:pPr>
    </w:p>
    <w:p w14:paraId="00A63B53"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Este aporte estará sujeto al cronograma de ejecución de obra de la Entidad Ejecutora.</w:t>
      </w:r>
    </w:p>
    <w:p w14:paraId="043E9687" w14:textId="77777777" w:rsidR="002A4ECA" w:rsidRPr="00CA1A45" w:rsidRDefault="002A4ECA" w:rsidP="002A4ECA">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25"/>
      </w:tblGrid>
      <w:tr w:rsidR="002A4ECA" w:rsidRPr="00CA1A45" w14:paraId="60F54448" w14:textId="77777777" w:rsidTr="00FC3660">
        <w:tc>
          <w:tcPr>
            <w:tcW w:w="584" w:type="dxa"/>
            <w:shd w:val="clear" w:color="auto" w:fill="002060"/>
          </w:tcPr>
          <w:p w14:paraId="7021756F"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N°</w:t>
            </w:r>
          </w:p>
        </w:tc>
        <w:tc>
          <w:tcPr>
            <w:tcW w:w="2385" w:type="dxa"/>
            <w:shd w:val="clear" w:color="auto" w:fill="002060"/>
          </w:tcPr>
          <w:p w14:paraId="4EA31818"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CODIGO</w:t>
            </w:r>
          </w:p>
        </w:tc>
        <w:tc>
          <w:tcPr>
            <w:tcW w:w="1145" w:type="dxa"/>
            <w:shd w:val="clear" w:color="auto" w:fill="002060"/>
          </w:tcPr>
          <w:p w14:paraId="61E0398B"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UNIDAD</w:t>
            </w:r>
          </w:p>
        </w:tc>
        <w:tc>
          <w:tcPr>
            <w:tcW w:w="4925" w:type="dxa"/>
            <w:shd w:val="clear" w:color="auto" w:fill="002060"/>
          </w:tcPr>
          <w:p w14:paraId="720C67C1"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ITEM</w:t>
            </w:r>
          </w:p>
        </w:tc>
      </w:tr>
      <w:tr w:rsidR="002A4ECA" w:rsidRPr="00CA1A45" w14:paraId="67D5BC20" w14:textId="77777777" w:rsidTr="00FC3660">
        <w:tc>
          <w:tcPr>
            <w:tcW w:w="584" w:type="dxa"/>
            <w:shd w:val="clear" w:color="auto" w:fill="D9E2F3" w:themeFill="accent5" w:themeFillTint="33"/>
          </w:tcPr>
          <w:p w14:paraId="3C497106"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35</w:t>
            </w:r>
          </w:p>
        </w:tc>
        <w:tc>
          <w:tcPr>
            <w:tcW w:w="2385" w:type="dxa"/>
            <w:shd w:val="clear" w:color="auto" w:fill="D9E2F3" w:themeFill="accent5" w:themeFillTint="33"/>
          </w:tcPr>
          <w:p w14:paraId="6881B81D"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VAC - OF - VEN - 7</w:t>
            </w:r>
          </w:p>
        </w:tc>
        <w:tc>
          <w:tcPr>
            <w:tcW w:w="1145" w:type="dxa"/>
            <w:shd w:val="clear" w:color="auto" w:fill="D9E2F3" w:themeFill="accent5" w:themeFillTint="33"/>
          </w:tcPr>
          <w:p w14:paraId="53810E92"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M2</w:t>
            </w:r>
          </w:p>
        </w:tc>
        <w:tc>
          <w:tcPr>
            <w:tcW w:w="4925" w:type="dxa"/>
            <w:shd w:val="clear" w:color="auto" w:fill="D9E2F3" w:themeFill="accent5" w:themeFillTint="33"/>
          </w:tcPr>
          <w:p w14:paraId="1918CF4F" w14:textId="77777777" w:rsidR="002A4ECA" w:rsidRPr="00CA1A45" w:rsidRDefault="002A4ECA" w:rsidP="002A4ECA">
            <w:pPr>
              <w:jc w:val="center"/>
              <w:rPr>
                <w:rFonts w:ascii="Verdana" w:hAnsi="Verdana"/>
                <w:b/>
                <w:sz w:val="18"/>
                <w:szCs w:val="18"/>
                <w:lang w:eastAsia="es-ES"/>
              </w:rPr>
            </w:pPr>
            <w:r w:rsidRPr="00CA1A45">
              <w:rPr>
                <w:rFonts w:ascii="Verdana" w:hAnsi="Verdana"/>
                <w:b/>
                <w:sz w:val="18"/>
                <w:szCs w:val="18"/>
                <w:lang w:eastAsia="es-ES"/>
              </w:rPr>
              <w:t>PROVISIÓN Y COLOCADO MARCO DE ALUMINIO LÍNEA 20 C/MALLA MILIMÉTRICA PARA VENTANA DE ALUMINIO</w:t>
            </w:r>
          </w:p>
        </w:tc>
      </w:tr>
    </w:tbl>
    <w:p w14:paraId="0D9EFAD5" w14:textId="77777777" w:rsidR="002A4ECA" w:rsidRPr="00CA1A45" w:rsidRDefault="002A4ECA" w:rsidP="002A4ECA">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p>
    <w:p w14:paraId="270983BD" w14:textId="77777777" w:rsidR="002A4ECA" w:rsidRPr="00CA1A45" w:rsidRDefault="002A4ECA" w:rsidP="002A4ECA">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DESCRIPCIÓN. -</w:t>
      </w:r>
    </w:p>
    <w:p w14:paraId="330FB2A4"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C451444"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CA1A45">
        <w:rPr>
          <w:rFonts w:ascii="Verdana" w:eastAsia="Arial" w:hAnsi="Verdana" w:cs="Tahoma"/>
          <w:color w:val="000000"/>
          <w:sz w:val="18"/>
          <w:szCs w:val="18"/>
        </w:rPr>
        <w:t>y/o instrucción del Inspector de Proyecto.</w:t>
      </w:r>
    </w:p>
    <w:p w14:paraId="01277AFB"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2A58F7A"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MATERIALES, HERRAMIENTAS Y EQUIPO. –</w:t>
      </w:r>
    </w:p>
    <w:p w14:paraId="047E202E"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5A5300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30093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6DE048F"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FORMA DE EJECUCIÓN. –</w:t>
      </w:r>
    </w:p>
    <w:p w14:paraId="5E618E4E"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F9D348E"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2CF60CD8"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6578B77"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178E3BA2"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69282CE"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DB0E137"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5BCE6A8"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3AE96F42"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85E019B"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Después de comprobar que las medidas son las correctas, se debe </w:t>
      </w:r>
      <w:r w:rsidRPr="00CA1A45">
        <w:rPr>
          <w:rFonts w:ascii="Verdana" w:eastAsia="Arial" w:hAnsi="Verdana" w:cs="Tahoma"/>
          <w:bCs/>
          <w:color w:val="000000" w:themeColor="text1"/>
          <w:sz w:val="18"/>
          <w:szCs w:val="18"/>
          <w:lang w:eastAsia="es-ES"/>
        </w:rPr>
        <w:t>nivelar y aplomar el marco</w:t>
      </w:r>
      <w:r w:rsidRPr="00CA1A45">
        <w:rPr>
          <w:rFonts w:ascii="Verdana" w:eastAsia="Arial" w:hAnsi="Verdana" w:cs="Tahoma"/>
          <w:color w:val="000000" w:themeColor="text1"/>
          <w:sz w:val="18"/>
          <w:szCs w:val="18"/>
          <w:lang w:eastAsia="es-ES"/>
        </w:rPr>
        <w:t> y posteriormente se </w:t>
      </w:r>
      <w:r w:rsidRPr="00CA1A45">
        <w:rPr>
          <w:rFonts w:ascii="Verdana" w:eastAsia="Arial" w:hAnsi="Verdana" w:cs="Tahoma"/>
          <w:bCs/>
          <w:color w:val="000000" w:themeColor="text1"/>
          <w:sz w:val="18"/>
          <w:szCs w:val="18"/>
          <w:lang w:eastAsia="es-ES"/>
        </w:rPr>
        <w:t>coloca en el hueco</w:t>
      </w:r>
      <w:r w:rsidRPr="00CA1A45">
        <w:rPr>
          <w:rFonts w:ascii="Verdana" w:eastAsia="Arial" w:hAnsi="Verdana" w:cs="Tahoma"/>
          <w:color w:val="000000" w:themeColor="text1"/>
          <w:sz w:val="18"/>
          <w:szCs w:val="18"/>
          <w:lang w:eastAsia="es-ES"/>
        </w:rPr>
        <w:t> para su fijación en el muro con los tornillos. Realizado este pasó, se procede al </w:t>
      </w:r>
      <w:r w:rsidRPr="00CA1A45">
        <w:rPr>
          <w:rFonts w:ascii="Verdana" w:eastAsia="Arial" w:hAnsi="Verdana" w:cs="Tahoma"/>
          <w:bCs/>
          <w:color w:val="000000" w:themeColor="text1"/>
          <w:sz w:val="18"/>
          <w:szCs w:val="18"/>
          <w:lang w:eastAsia="es-ES"/>
        </w:rPr>
        <w:t>sellado del marco</w:t>
      </w:r>
      <w:r w:rsidRPr="00CA1A45">
        <w:rPr>
          <w:rFonts w:ascii="Verdana" w:eastAsia="Arial" w:hAnsi="Verdana" w:cs="Tahoma"/>
          <w:color w:val="000000" w:themeColor="text1"/>
          <w:sz w:val="18"/>
          <w:szCs w:val="18"/>
          <w:lang w:eastAsia="es-ES"/>
        </w:rPr>
        <w:t>, con los materiales adecuados.</w:t>
      </w:r>
    </w:p>
    <w:p w14:paraId="39706DDA"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933162B" w14:textId="77777777" w:rsidR="002A4ECA" w:rsidRPr="00CA1A45" w:rsidRDefault="002A4ECA" w:rsidP="002A4ECA">
      <w:pPr>
        <w:widowControl w:val="0"/>
        <w:tabs>
          <w:tab w:val="left" w:pos="560"/>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27E63E8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46F9586C"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6C1F47C"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MEDICIÓN. –</w:t>
      </w:r>
    </w:p>
    <w:p w14:paraId="39CD1D4D"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CE9EE2A"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CA1A45">
        <w:rPr>
          <w:rFonts w:ascii="Verdana" w:eastAsia="Arial" w:hAnsi="Verdana" w:cs="Tahoma"/>
          <w:b/>
          <w:color w:val="000000" w:themeColor="text1"/>
          <w:sz w:val="18"/>
          <w:szCs w:val="18"/>
          <w:lang w:eastAsia="es-ES"/>
        </w:rPr>
        <w:t xml:space="preserve">metros cuadrados </w:t>
      </w:r>
      <w:r w:rsidRPr="00CA1A45">
        <w:rPr>
          <w:rFonts w:ascii="Verdana" w:eastAsia="Arial" w:hAnsi="Verdana" w:cs="Tahoma"/>
          <w:color w:val="000000" w:themeColor="text1"/>
          <w:sz w:val="18"/>
          <w:szCs w:val="18"/>
          <w:lang w:eastAsia="es-ES"/>
        </w:rPr>
        <w:t>neto ejecutado instalado en obra y autorizado por el Inspector de Proyecto.</w:t>
      </w:r>
    </w:p>
    <w:p w14:paraId="056276E9"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lang w:eastAsia="es-ES"/>
        </w:rPr>
      </w:pPr>
    </w:p>
    <w:p w14:paraId="2D787E38" w14:textId="77777777" w:rsidR="002A4ECA" w:rsidRPr="00CA1A45" w:rsidRDefault="002A4ECA" w:rsidP="002A4ECA">
      <w:pPr>
        <w:widowControl w:val="0"/>
        <w:tabs>
          <w:tab w:val="left" w:pos="560"/>
        </w:tabs>
        <w:autoSpaceDE w:val="0"/>
        <w:autoSpaceDN w:val="0"/>
        <w:jc w:val="both"/>
        <w:rPr>
          <w:rFonts w:ascii="Verdana" w:eastAsia="Arial" w:hAnsi="Verdana" w:cs="Tahoma"/>
          <w:b/>
          <w:sz w:val="18"/>
          <w:szCs w:val="18"/>
          <w:lang w:eastAsia="es-ES"/>
        </w:rPr>
      </w:pPr>
      <w:r w:rsidRPr="00CA1A45">
        <w:rPr>
          <w:rFonts w:ascii="Verdana" w:eastAsia="Arial" w:hAnsi="Verdana" w:cs="Tahoma"/>
          <w:b/>
          <w:sz w:val="18"/>
          <w:szCs w:val="18"/>
          <w:lang w:eastAsia="es-ES"/>
        </w:rPr>
        <w:t>APORTE PROPIO. –</w:t>
      </w:r>
    </w:p>
    <w:p w14:paraId="028EFF51"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lang w:eastAsia="es-ES"/>
        </w:rPr>
      </w:pPr>
    </w:p>
    <w:p w14:paraId="42E57927"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sz w:val="18"/>
          <w:szCs w:val="18"/>
          <w:lang w:eastAsia="es-ES"/>
        </w:rPr>
        <w:t xml:space="preserve">El aporte propio se encuentra especificado en el análisis de precios unitarios, mismos </w:t>
      </w:r>
      <w:r w:rsidRPr="00CA1A45">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65A5E2"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E99C257"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Este aporte estará sujeto al cronograma de ejecución de obra de la Entidad Ejecutora.</w:t>
      </w:r>
    </w:p>
    <w:p w14:paraId="1BC16B89"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64717D8" w14:textId="77777777" w:rsidR="002A4ECA" w:rsidRPr="00CA1A45" w:rsidRDefault="002A4ECA" w:rsidP="002A4ECA">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DESCRIPCIÓN. -</w:t>
      </w:r>
    </w:p>
    <w:p w14:paraId="506AB8B2"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93C6ED7"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CA1A45">
        <w:rPr>
          <w:rFonts w:ascii="Verdana" w:eastAsia="Arial" w:hAnsi="Verdana" w:cs="Tahoma"/>
          <w:color w:val="000000"/>
          <w:sz w:val="18"/>
          <w:szCs w:val="18"/>
        </w:rPr>
        <w:t>y/o instrucción del Inspector de Proyecto.</w:t>
      </w:r>
    </w:p>
    <w:p w14:paraId="0E74F058"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7352953"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MATERIALES, HERRAMIENTAS Y EQUIPO. –</w:t>
      </w:r>
    </w:p>
    <w:p w14:paraId="0D7F2853"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23AC37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69280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431B483"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FORMA DE EJECUCIÓN. –</w:t>
      </w:r>
    </w:p>
    <w:p w14:paraId="31E6FE3A"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5B3BBA2"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5B31F10B"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5F91FDE"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61485E90"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060AF21"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082B3F49"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E279321"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4F44615B"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D57D061"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Después de comprobar que las medidas son las correctas, se debe </w:t>
      </w:r>
      <w:r w:rsidRPr="00CA1A45">
        <w:rPr>
          <w:rFonts w:ascii="Verdana" w:eastAsia="Arial" w:hAnsi="Verdana" w:cs="Tahoma"/>
          <w:bCs/>
          <w:color w:val="000000" w:themeColor="text1"/>
          <w:sz w:val="18"/>
          <w:szCs w:val="18"/>
          <w:lang w:eastAsia="es-ES"/>
        </w:rPr>
        <w:t>nivelar y aplomar el marco</w:t>
      </w:r>
      <w:r w:rsidRPr="00CA1A45">
        <w:rPr>
          <w:rFonts w:ascii="Verdana" w:eastAsia="Arial" w:hAnsi="Verdana" w:cs="Tahoma"/>
          <w:color w:val="000000" w:themeColor="text1"/>
          <w:sz w:val="18"/>
          <w:szCs w:val="18"/>
          <w:lang w:eastAsia="es-ES"/>
        </w:rPr>
        <w:t> y posteriormente se </w:t>
      </w:r>
      <w:r w:rsidRPr="00CA1A45">
        <w:rPr>
          <w:rFonts w:ascii="Verdana" w:eastAsia="Arial" w:hAnsi="Verdana" w:cs="Tahoma"/>
          <w:bCs/>
          <w:color w:val="000000" w:themeColor="text1"/>
          <w:sz w:val="18"/>
          <w:szCs w:val="18"/>
          <w:lang w:eastAsia="es-ES"/>
        </w:rPr>
        <w:t>coloca en el hueco</w:t>
      </w:r>
      <w:r w:rsidRPr="00CA1A45">
        <w:rPr>
          <w:rFonts w:ascii="Verdana" w:eastAsia="Arial" w:hAnsi="Verdana" w:cs="Tahoma"/>
          <w:color w:val="000000" w:themeColor="text1"/>
          <w:sz w:val="18"/>
          <w:szCs w:val="18"/>
          <w:lang w:eastAsia="es-ES"/>
        </w:rPr>
        <w:t> para su fijación en el muro con los tornillos. Realizado este pasó, se procede al </w:t>
      </w:r>
      <w:r w:rsidRPr="00CA1A45">
        <w:rPr>
          <w:rFonts w:ascii="Verdana" w:eastAsia="Arial" w:hAnsi="Verdana" w:cs="Tahoma"/>
          <w:bCs/>
          <w:color w:val="000000" w:themeColor="text1"/>
          <w:sz w:val="18"/>
          <w:szCs w:val="18"/>
          <w:lang w:eastAsia="es-ES"/>
        </w:rPr>
        <w:t>sellado del marco</w:t>
      </w:r>
      <w:r w:rsidRPr="00CA1A45">
        <w:rPr>
          <w:rFonts w:ascii="Verdana" w:eastAsia="Arial" w:hAnsi="Verdana" w:cs="Tahoma"/>
          <w:color w:val="000000" w:themeColor="text1"/>
          <w:sz w:val="18"/>
          <w:szCs w:val="18"/>
          <w:lang w:eastAsia="es-ES"/>
        </w:rPr>
        <w:t>, con los materiales adecuados.</w:t>
      </w:r>
    </w:p>
    <w:p w14:paraId="7CE1D76D"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F1267A8" w14:textId="77777777" w:rsidR="002A4ECA" w:rsidRPr="00CA1A45" w:rsidRDefault="002A4ECA" w:rsidP="002A4ECA">
      <w:pPr>
        <w:widowControl w:val="0"/>
        <w:tabs>
          <w:tab w:val="left" w:pos="560"/>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001F8A0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54FDE01D"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A8BA8A2"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MEDICIÓN. –</w:t>
      </w:r>
    </w:p>
    <w:p w14:paraId="4AD10686"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FF41AF2"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CA1A45">
        <w:rPr>
          <w:rFonts w:ascii="Verdana" w:eastAsia="Arial" w:hAnsi="Verdana" w:cs="Tahoma"/>
          <w:b/>
          <w:color w:val="000000" w:themeColor="text1"/>
          <w:sz w:val="18"/>
          <w:szCs w:val="18"/>
          <w:lang w:eastAsia="es-ES"/>
        </w:rPr>
        <w:t xml:space="preserve">metros cuadrados </w:t>
      </w:r>
      <w:r w:rsidRPr="00CA1A45">
        <w:rPr>
          <w:rFonts w:ascii="Verdana" w:eastAsia="Arial" w:hAnsi="Verdana" w:cs="Tahoma"/>
          <w:color w:val="000000" w:themeColor="text1"/>
          <w:sz w:val="18"/>
          <w:szCs w:val="18"/>
          <w:lang w:eastAsia="es-ES"/>
        </w:rPr>
        <w:t>neto ejecutado instalado en obra y autorizado por el Inspector de Proyecto.</w:t>
      </w:r>
    </w:p>
    <w:p w14:paraId="62BA8EB4"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lang w:eastAsia="es-ES"/>
        </w:rPr>
      </w:pPr>
    </w:p>
    <w:p w14:paraId="2A017299" w14:textId="77777777" w:rsidR="002A4ECA" w:rsidRPr="00CA1A45" w:rsidRDefault="002A4ECA" w:rsidP="002A4ECA">
      <w:pPr>
        <w:widowControl w:val="0"/>
        <w:tabs>
          <w:tab w:val="left" w:pos="560"/>
        </w:tabs>
        <w:autoSpaceDE w:val="0"/>
        <w:autoSpaceDN w:val="0"/>
        <w:jc w:val="both"/>
        <w:rPr>
          <w:rFonts w:ascii="Verdana" w:eastAsia="Arial" w:hAnsi="Verdana" w:cs="Tahoma"/>
          <w:b/>
          <w:sz w:val="18"/>
          <w:szCs w:val="18"/>
          <w:lang w:eastAsia="es-ES"/>
        </w:rPr>
      </w:pPr>
      <w:r w:rsidRPr="00CA1A45">
        <w:rPr>
          <w:rFonts w:ascii="Verdana" w:eastAsia="Arial" w:hAnsi="Verdana" w:cs="Tahoma"/>
          <w:b/>
          <w:sz w:val="18"/>
          <w:szCs w:val="18"/>
          <w:lang w:eastAsia="es-ES"/>
        </w:rPr>
        <w:t>APORTE PROPIO. –</w:t>
      </w:r>
    </w:p>
    <w:p w14:paraId="14961DF1"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lang w:eastAsia="es-ES"/>
        </w:rPr>
      </w:pPr>
    </w:p>
    <w:p w14:paraId="5E076F88"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sz w:val="18"/>
          <w:szCs w:val="18"/>
          <w:lang w:eastAsia="es-ES"/>
        </w:rPr>
        <w:t xml:space="preserve">El aporte propio se encuentra especificado en el análisis de precios unitarios, mismos </w:t>
      </w:r>
      <w:r w:rsidRPr="00CA1A45">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E4E8B19"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63B1DFE"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Este aporte estará sujeto al cronograma de ejecución de obra de la Entidad Ejecutora.</w:t>
      </w:r>
    </w:p>
    <w:p w14:paraId="24FA5FEF"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2A4ECA" w:rsidRPr="00CA1A45" w14:paraId="3A34EACE" w14:textId="77777777" w:rsidTr="00FC3660">
        <w:tc>
          <w:tcPr>
            <w:tcW w:w="584" w:type="dxa"/>
            <w:shd w:val="clear" w:color="auto" w:fill="1F3864" w:themeFill="accent5" w:themeFillShade="80"/>
          </w:tcPr>
          <w:p w14:paraId="343F125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72AE73A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2996EF43"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37" w:type="dxa"/>
            <w:shd w:val="clear" w:color="auto" w:fill="1F3864" w:themeFill="accent5" w:themeFillShade="80"/>
          </w:tcPr>
          <w:p w14:paraId="1E6595EA"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23800729" w14:textId="77777777" w:rsidTr="00FC3660">
        <w:tc>
          <w:tcPr>
            <w:tcW w:w="584" w:type="dxa"/>
            <w:shd w:val="clear" w:color="auto" w:fill="BDD6EE" w:themeFill="accent1" w:themeFillTint="66"/>
          </w:tcPr>
          <w:p w14:paraId="1B20AE8A"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36</w:t>
            </w:r>
          </w:p>
        </w:tc>
        <w:tc>
          <w:tcPr>
            <w:tcW w:w="2385" w:type="dxa"/>
            <w:shd w:val="clear" w:color="auto" w:fill="BDD6EE" w:themeFill="accent1" w:themeFillTint="66"/>
          </w:tcPr>
          <w:p w14:paraId="4FD4A578"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VAC-OF-PUE-5</w:t>
            </w:r>
          </w:p>
        </w:tc>
        <w:tc>
          <w:tcPr>
            <w:tcW w:w="1145" w:type="dxa"/>
            <w:shd w:val="clear" w:color="auto" w:fill="BDD6EE" w:themeFill="accent1" w:themeFillTint="66"/>
          </w:tcPr>
          <w:p w14:paraId="2BDCD56C"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PZA</w:t>
            </w:r>
          </w:p>
        </w:tc>
        <w:tc>
          <w:tcPr>
            <w:tcW w:w="5237" w:type="dxa"/>
            <w:shd w:val="clear" w:color="auto" w:fill="BDD6EE" w:themeFill="accent1" w:themeFillTint="66"/>
          </w:tcPr>
          <w:p w14:paraId="51F4482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PROVISIÓN Y COLOCADO DE PUERTA TABLERO DE MADERA SEMIDURA C/BARNIZ (0,90X2,10) (INC/MARCO Y QUINCALLERÍA)</w:t>
            </w:r>
          </w:p>
        </w:tc>
      </w:tr>
    </w:tbl>
    <w:p w14:paraId="6155CAC8" w14:textId="77777777" w:rsidR="00FC3660" w:rsidRDefault="00FC3660" w:rsidP="002A4ECA">
      <w:pPr>
        <w:widowControl w:val="0"/>
        <w:tabs>
          <w:tab w:val="left" w:pos="560"/>
        </w:tabs>
        <w:autoSpaceDE w:val="0"/>
        <w:autoSpaceDN w:val="0"/>
        <w:ind w:right="-21"/>
        <w:jc w:val="both"/>
        <w:rPr>
          <w:rFonts w:ascii="Verdana" w:eastAsia="Arial" w:hAnsi="Verdana" w:cs="Tahoma"/>
          <w:b/>
          <w:color w:val="000000"/>
          <w:sz w:val="18"/>
          <w:szCs w:val="18"/>
        </w:rPr>
      </w:pPr>
    </w:p>
    <w:p w14:paraId="019F7C53" w14:textId="77777777" w:rsidR="002A4ECA" w:rsidRPr="00CA1A45" w:rsidRDefault="002A4ECA" w:rsidP="002A4ECA">
      <w:pPr>
        <w:widowControl w:val="0"/>
        <w:tabs>
          <w:tab w:val="left" w:pos="560"/>
        </w:tabs>
        <w:autoSpaceDE w:val="0"/>
        <w:autoSpaceDN w:val="0"/>
        <w:ind w:right="-21"/>
        <w:jc w:val="both"/>
        <w:rPr>
          <w:rFonts w:ascii="Verdana" w:eastAsia="Arial" w:hAnsi="Verdana" w:cs="Tahoma"/>
          <w:b/>
          <w:color w:val="000000"/>
          <w:sz w:val="18"/>
          <w:szCs w:val="18"/>
        </w:rPr>
      </w:pPr>
      <w:r w:rsidRPr="00CA1A45">
        <w:rPr>
          <w:rFonts w:ascii="Verdana" w:eastAsia="Arial" w:hAnsi="Verdana" w:cs="Tahoma"/>
          <w:b/>
          <w:color w:val="000000"/>
          <w:sz w:val="18"/>
          <w:szCs w:val="18"/>
        </w:rPr>
        <w:t>DESCRIPCIÓN. -</w:t>
      </w:r>
    </w:p>
    <w:p w14:paraId="5E713A1E" w14:textId="77777777" w:rsidR="002A4ECA" w:rsidRPr="00CA1A45" w:rsidRDefault="002A4ECA" w:rsidP="002A4ECA">
      <w:pPr>
        <w:widowControl w:val="0"/>
        <w:tabs>
          <w:tab w:val="left" w:pos="8711"/>
        </w:tabs>
        <w:autoSpaceDE w:val="0"/>
        <w:autoSpaceDN w:val="0"/>
        <w:ind w:right="-21"/>
        <w:jc w:val="both"/>
        <w:rPr>
          <w:rFonts w:ascii="Verdana" w:eastAsia="Arial" w:hAnsi="Verdana" w:cs="Tahoma"/>
          <w:sz w:val="18"/>
          <w:szCs w:val="18"/>
        </w:rPr>
      </w:pPr>
      <w:r w:rsidRPr="00CA1A45">
        <w:rPr>
          <w:rFonts w:ascii="Verdana" w:eastAsia="Arial" w:hAnsi="Verdana" w:cs="Tahoma"/>
          <w:color w:val="000000"/>
          <w:sz w:val="18"/>
          <w:szCs w:val="18"/>
        </w:rPr>
        <w:t>El ítem comprende la provisión y colocado de</w:t>
      </w:r>
      <w:r w:rsidRPr="00CA1A45">
        <w:rPr>
          <w:rFonts w:ascii="Verdana" w:eastAsia="Arial" w:hAnsi="Verdana" w:cs="Tahoma"/>
          <w:b/>
          <w:bCs/>
          <w:color w:val="000000"/>
          <w:sz w:val="18"/>
          <w:szCs w:val="18"/>
        </w:rPr>
        <w:t xml:space="preserve"> </w:t>
      </w:r>
      <w:r w:rsidRPr="00CA1A45">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CA1A45">
        <w:rPr>
          <w:rFonts w:ascii="Verdana" w:eastAsia="Arial" w:hAnsi="Verdana" w:cs="Tahoma"/>
          <w:sz w:val="18"/>
          <w:szCs w:val="18"/>
        </w:rPr>
        <w:t xml:space="preserve">los </w:t>
      </w:r>
      <w:r w:rsidRPr="00CA1A45">
        <w:rPr>
          <w:rFonts w:ascii="Verdana" w:eastAsia="Arial" w:hAnsi="Verdana" w:cs="Tahoma"/>
          <w:bCs/>
          <w:color w:val="000000"/>
          <w:sz w:val="18"/>
          <w:szCs w:val="18"/>
        </w:rPr>
        <w:t>planos constructivos e instrucciones del Inspector de proyecto.</w:t>
      </w:r>
      <w:r w:rsidRPr="00CA1A45">
        <w:rPr>
          <w:rFonts w:ascii="Verdana" w:eastAsia="Arial" w:hAnsi="Verdana" w:cs="Tahoma"/>
          <w:sz w:val="18"/>
          <w:szCs w:val="18"/>
        </w:rPr>
        <w:t xml:space="preserve"> </w:t>
      </w:r>
    </w:p>
    <w:p w14:paraId="38CF730E"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097DC372" w14:textId="77777777" w:rsidR="002A4ECA" w:rsidRPr="00CA1A45" w:rsidRDefault="002A4ECA" w:rsidP="002A4ECA">
      <w:pPr>
        <w:widowControl w:val="0"/>
        <w:tabs>
          <w:tab w:val="left" w:pos="560"/>
        </w:tabs>
        <w:autoSpaceDE w:val="0"/>
        <w:autoSpaceDN w:val="0"/>
        <w:ind w:right="-21"/>
        <w:jc w:val="both"/>
        <w:rPr>
          <w:rFonts w:ascii="Verdana" w:eastAsia="Arial" w:hAnsi="Verdana" w:cs="Tahoma"/>
          <w:b/>
          <w:color w:val="000000"/>
          <w:sz w:val="18"/>
          <w:szCs w:val="18"/>
        </w:rPr>
      </w:pPr>
      <w:r w:rsidRPr="00CA1A45">
        <w:rPr>
          <w:rFonts w:ascii="Verdana" w:eastAsia="Arial" w:hAnsi="Verdana" w:cs="Tahoma"/>
          <w:b/>
          <w:color w:val="000000"/>
          <w:sz w:val="18"/>
          <w:szCs w:val="18"/>
        </w:rPr>
        <w:lastRenderedPageBreak/>
        <w:t>MATERIALES, HERRAMIENTAS Y EQUIPO. -</w:t>
      </w:r>
    </w:p>
    <w:p w14:paraId="38BF9A59" w14:textId="77777777" w:rsidR="002A4ECA" w:rsidRPr="00CA1A45" w:rsidRDefault="002A4ECA" w:rsidP="002A4ECA">
      <w:pPr>
        <w:widowControl w:val="0"/>
        <w:tabs>
          <w:tab w:val="left" w:pos="8711"/>
        </w:tabs>
        <w:autoSpaceDE w:val="0"/>
        <w:autoSpaceDN w:val="0"/>
        <w:ind w:right="-21"/>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910912" w14:textId="77777777" w:rsidR="002A4ECA" w:rsidRPr="00CA1A45" w:rsidRDefault="002A4ECA" w:rsidP="002A4ECA">
      <w:pPr>
        <w:widowControl w:val="0"/>
        <w:autoSpaceDE w:val="0"/>
        <w:autoSpaceDN w:val="0"/>
        <w:adjustRightInd w:val="0"/>
        <w:ind w:right="-21"/>
        <w:jc w:val="both"/>
        <w:rPr>
          <w:rFonts w:ascii="Verdana" w:hAnsi="Verdana" w:cs="Arial"/>
          <w:sz w:val="18"/>
          <w:szCs w:val="18"/>
        </w:rPr>
      </w:pPr>
      <w:r w:rsidRPr="00CA1A45">
        <w:rPr>
          <w:rFonts w:ascii="Verdana" w:hAnsi="Verdana" w:cs="Arial"/>
          <w:sz w:val="18"/>
          <w:szCs w:val="18"/>
        </w:rPr>
        <w:t xml:space="preserve">La madera será de primera calidad, semidura, sin ojos ni astilla dura, bien estacionada, seca y de las dimensiones señaladas en los planos, de acuerdo al </w:t>
      </w:r>
      <w:r w:rsidRPr="00CA1A45">
        <w:rPr>
          <w:rFonts w:ascii="Verdana" w:hAnsi="Verdana" w:cs="Arial"/>
          <w:i/>
          <w:sz w:val="18"/>
          <w:szCs w:val="18"/>
        </w:rPr>
        <w:t>Manual de Diseño para Maderas del Grupo Andino</w:t>
      </w:r>
      <w:r w:rsidRPr="00CA1A45">
        <w:rPr>
          <w:rFonts w:ascii="Verdana" w:hAnsi="Verdana" w:cs="Arial"/>
          <w:sz w:val="18"/>
          <w:szCs w:val="18"/>
        </w:rPr>
        <w:t>.</w:t>
      </w:r>
    </w:p>
    <w:p w14:paraId="3C15CEFB" w14:textId="77777777" w:rsidR="002A4ECA" w:rsidRPr="00CA1A45" w:rsidRDefault="002A4ECA" w:rsidP="002A4ECA">
      <w:pPr>
        <w:widowControl w:val="0"/>
        <w:autoSpaceDE w:val="0"/>
        <w:autoSpaceDN w:val="0"/>
        <w:adjustRightInd w:val="0"/>
        <w:ind w:right="-21"/>
        <w:jc w:val="both"/>
        <w:rPr>
          <w:rFonts w:ascii="Verdana" w:hAnsi="Verdana" w:cs="Arial"/>
          <w:sz w:val="18"/>
          <w:szCs w:val="18"/>
        </w:rPr>
      </w:pPr>
    </w:p>
    <w:p w14:paraId="2BB24C0D" w14:textId="77777777" w:rsidR="002A4ECA" w:rsidRPr="00CA1A45" w:rsidRDefault="002A4ECA" w:rsidP="002A4ECA">
      <w:pPr>
        <w:widowControl w:val="0"/>
        <w:tabs>
          <w:tab w:val="left" w:pos="8711"/>
        </w:tabs>
        <w:autoSpaceDE w:val="0"/>
        <w:autoSpaceDN w:val="0"/>
        <w:ind w:right="-21"/>
        <w:jc w:val="both"/>
        <w:rPr>
          <w:rFonts w:ascii="Verdana" w:eastAsia="Arial" w:hAnsi="Verdana" w:cs="Tahoma"/>
          <w:sz w:val="18"/>
          <w:szCs w:val="18"/>
        </w:rPr>
      </w:pPr>
      <w:r w:rsidRPr="00CA1A45">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21C5288"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43971402" w14:textId="77777777" w:rsidR="002A4ECA" w:rsidRPr="00CA1A45" w:rsidRDefault="002A4ECA" w:rsidP="002A4ECA">
      <w:pPr>
        <w:widowControl w:val="0"/>
        <w:tabs>
          <w:tab w:val="left" w:pos="560"/>
        </w:tabs>
        <w:autoSpaceDE w:val="0"/>
        <w:autoSpaceDN w:val="0"/>
        <w:ind w:right="-21"/>
        <w:jc w:val="both"/>
        <w:rPr>
          <w:rFonts w:ascii="Verdana" w:eastAsia="Arial" w:hAnsi="Verdana" w:cs="Tahoma"/>
          <w:b/>
          <w:color w:val="000000"/>
          <w:sz w:val="18"/>
          <w:szCs w:val="18"/>
        </w:rPr>
      </w:pPr>
      <w:r w:rsidRPr="00CA1A45">
        <w:rPr>
          <w:rFonts w:ascii="Verdana" w:eastAsia="Arial" w:hAnsi="Verdana" w:cs="Tahoma"/>
          <w:b/>
          <w:color w:val="000000"/>
          <w:sz w:val="18"/>
          <w:szCs w:val="18"/>
        </w:rPr>
        <w:t>FORMA DE EJECUCIÓN. -</w:t>
      </w:r>
    </w:p>
    <w:p w14:paraId="15E75A16" w14:textId="77777777" w:rsidR="002A4ECA" w:rsidRPr="00CA1A45" w:rsidRDefault="002A4ECA" w:rsidP="002A4ECA">
      <w:pPr>
        <w:widowControl w:val="0"/>
        <w:autoSpaceDE w:val="0"/>
        <w:autoSpaceDN w:val="0"/>
        <w:ind w:right="-21"/>
        <w:jc w:val="both"/>
        <w:rPr>
          <w:rFonts w:ascii="Verdana" w:eastAsia="Arial" w:hAnsi="Verdana" w:cs="Tahoma"/>
          <w:sz w:val="18"/>
          <w:szCs w:val="18"/>
        </w:rPr>
      </w:pPr>
      <w:r w:rsidRPr="00CA1A45">
        <w:rPr>
          <w:rFonts w:ascii="Verdana" w:eastAsia="Arial" w:hAnsi="Verdana" w:cs="Tahoma"/>
          <w:sz w:val="18"/>
          <w:szCs w:val="18"/>
        </w:rPr>
        <w:t>En general, la puerta deberá cumplir con las siguientes directrices referidas a la ejecución:</w:t>
      </w:r>
    </w:p>
    <w:p w14:paraId="6777AACC"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74E045C6"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5AE1ABD2"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8990E6"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E8899D4"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79821E6C"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FD60F39"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2212A618"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07ABCE3"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3FAD25F5"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0960B82"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47445C75"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La hoja de puerta tablero tendrá las dimensiones conforme a lo detallado en </w:t>
      </w:r>
      <w:r w:rsidRPr="00CA1A45">
        <w:rPr>
          <w:rFonts w:ascii="Verdana" w:eastAsia="Arial" w:hAnsi="Verdana" w:cs="Tahoma"/>
          <w:sz w:val="18"/>
          <w:szCs w:val="18"/>
        </w:rPr>
        <w:t>los planos de construcción y/o instrucciones del Inspector de proyecto.</w:t>
      </w:r>
    </w:p>
    <w:p w14:paraId="249BD371"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090B4EDA"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1DCA889"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593A511B"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D4661A2"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El colocado de las puertas serán realizadas por un carpintero especialista.</w:t>
      </w:r>
    </w:p>
    <w:p w14:paraId="001C621E"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5BECB957" w14:textId="77777777" w:rsidR="002A4ECA" w:rsidRPr="00CA1A45" w:rsidRDefault="002A4ECA" w:rsidP="002A4ECA">
      <w:pPr>
        <w:widowControl w:val="0"/>
        <w:tabs>
          <w:tab w:val="left" w:pos="8711"/>
        </w:tabs>
        <w:autoSpaceDE w:val="0"/>
        <w:autoSpaceDN w:val="0"/>
        <w:spacing w:after="120"/>
        <w:ind w:right="-21"/>
        <w:jc w:val="both"/>
        <w:rPr>
          <w:rFonts w:ascii="Verdana" w:eastAsia="Arial" w:hAnsi="Verdana" w:cs="Tahoma"/>
          <w:b/>
          <w:sz w:val="18"/>
          <w:szCs w:val="18"/>
        </w:rPr>
      </w:pPr>
      <w:r w:rsidRPr="00CA1A45">
        <w:rPr>
          <w:rFonts w:ascii="Verdana" w:eastAsia="Arial" w:hAnsi="Verdana" w:cs="Tahoma"/>
          <w:b/>
          <w:sz w:val="18"/>
          <w:szCs w:val="18"/>
        </w:rPr>
        <w:t>Criterios de Aceptación y Rechazo</w:t>
      </w:r>
    </w:p>
    <w:p w14:paraId="238F3166" w14:textId="77777777" w:rsidR="002A4ECA" w:rsidRPr="00CA1A45" w:rsidRDefault="002A4ECA" w:rsidP="002A4ECA">
      <w:pPr>
        <w:widowControl w:val="0"/>
        <w:tabs>
          <w:tab w:val="left" w:pos="560"/>
        </w:tabs>
        <w:autoSpaceDE w:val="0"/>
        <w:autoSpaceDN w:val="0"/>
        <w:ind w:right="-21"/>
        <w:jc w:val="both"/>
        <w:rPr>
          <w:rFonts w:ascii="Verdana" w:eastAsia="Arial" w:hAnsi="Verdana" w:cs="Tahoma"/>
          <w:sz w:val="18"/>
          <w:szCs w:val="18"/>
        </w:rPr>
      </w:pPr>
      <w:r w:rsidRPr="00CA1A45">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4766E268"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sz w:val="18"/>
          <w:szCs w:val="18"/>
        </w:rPr>
        <w:t xml:space="preserve">Asimismo, deberá verificar la humedad de la madera para lo cual la Entidad Ejecutora deberá poner a </w:t>
      </w:r>
      <w:r w:rsidRPr="00CA1A45">
        <w:rPr>
          <w:rFonts w:ascii="Verdana" w:eastAsia="Arial" w:hAnsi="Verdana" w:cs="Tahoma"/>
          <w:sz w:val="18"/>
          <w:szCs w:val="18"/>
        </w:rPr>
        <w:lastRenderedPageBreak/>
        <w:t>disposición constante en obra de un medidor de humedad de la madera a fin de verificar que la madera no supere los máximos permitidos en esta especificación o la normativa correspondiente.</w:t>
      </w:r>
    </w:p>
    <w:p w14:paraId="51088D24"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501B845B" w14:textId="77777777" w:rsidR="002A4ECA" w:rsidRPr="00CA1A45" w:rsidRDefault="002A4ECA" w:rsidP="002A4ECA">
      <w:pPr>
        <w:widowControl w:val="0"/>
        <w:tabs>
          <w:tab w:val="left" w:pos="560"/>
        </w:tabs>
        <w:autoSpaceDE w:val="0"/>
        <w:autoSpaceDN w:val="0"/>
        <w:ind w:right="-21"/>
        <w:jc w:val="both"/>
        <w:rPr>
          <w:rFonts w:ascii="Verdana" w:eastAsia="Arial" w:hAnsi="Verdana" w:cs="Tahoma"/>
          <w:b/>
          <w:color w:val="000000"/>
          <w:sz w:val="18"/>
          <w:szCs w:val="18"/>
        </w:rPr>
      </w:pPr>
      <w:r w:rsidRPr="00CA1A45">
        <w:rPr>
          <w:rFonts w:ascii="Verdana" w:eastAsia="Arial" w:hAnsi="Verdana" w:cs="Tahoma"/>
          <w:b/>
          <w:color w:val="000000"/>
          <w:sz w:val="18"/>
          <w:szCs w:val="18"/>
        </w:rPr>
        <w:t>MEDICIÓN. -</w:t>
      </w:r>
    </w:p>
    <w:p w14:paraId="4AB16E93"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La </w:t>
      </w:r>
      <w:r w:rsidRPr="00CA1A45">
        <w:rPr>
          <w:rFonts w:ascii="Verdana" w:eastAsia="Arial" w:hAnsi="Verdana" w:cs="Tahoma"/>
          <w:sz w:val="18"/>
          <w:szCs w:val="18"/>
        </w:rPr>
        <w:t xml:space="preserve">provisión y colocado de puerta tablero de madera semidura c/barniz (0,90x2,10) (inc/marco y quincallería) </w:t>
      </w:r>
      <w:r w:rsidRPr="00CA1A45">
        <w:rPr>
          <w:rFonts w:ascii="Verdana" w:eastAsia="Arial" w:hAnsi="Verdana" w:cs="Tahoma"/>
          <w:color w:val="000000"/>
          <w:sz w:val="18"/>
          <w:szCs w:val="18"/>
        </w:rPr>
        <w:t xml:space="preserve">se medirá por </w:t>
      </w:r>
      <w:r w:rsidRPr="00CA1A45">
        <w:rPr>
          <w:rFonts w:ascii="Verdana" w:eastAsia="Arial" w:hAnsi="Verdana" w:cs="Tahoma"/>
          <w:b/>
          <w:bCs/>
          <w:color w:val="000000"/>
          <w:sz w:val="18"/>
          <w:szCs w:val="18"/>
        </w:rPr>
        <w:t>pieza</w:t>
      </w:r>
      <w:r w:rsidRPr="00CA1A45">
        <w:rPr>
          <w:rFonts w:ascii="Verdana" w:eastAsia="Arial" w:hAnsi="Verdana" w:cs="Tahoma"/>
          <w:color w:val="000000"/>
          <w:sz w:val="18"/>
          <w:szCs w:val="18"/>
        </w:rPr>
        <w:t xml:space="preserve">, que incluye los marcos respectivos, el barniz, tope y la quincallería. </w:t>
      </w:r>
    </w:p>
    <w:p w14:paraId="13EBDD3D" w14:textId="77777777" w:rsidR="002A4ECA" w:rsidRPr="00CA1A45" w:rsidRDefault="002A4ECA" w:rsidP="002A4ECA">
      <w:pPr>
        <w:widowControl w:val="0"/>
        <w:tabs>
          <w:tab w:val="left" w:pos="560"/>
        </w:tabs>
        <w:autoSpaceDE w:val="0"/>
        <w:autoSpaceDN w:val="0"/>
        <w:ind w:right="-21"/>
        <w:jc w:val="both"/>
        <w:rPr>
          <w:rFonts w:ascii="Verdana" w:eastAsia="Arial" w:hAnsi="Verdana" w:cs="Tahoma"/>
          <w:color w:val="000000"/>
          <w:sz w:val="18"/>
          <w:szCs w:val="18"/>
        </w:rPr>
      </w:pPr>
    </w:p>
    <w:p w14:paraId="5A932CD9" w14:textId="77777777" w:rsidR="002A4ECA" w:rsidRPr="00CA1A45" w:rsidRDefault="002A4ECA" w:rsidP="002A4ECA">
      <w:pPr>
        <w:widowControl w:val="0"/>
        <w:tabs>
          <w:tab w:val="left" w:pos="560"/>
        </w:tabs>
        <w:autoSpaceDE w:val="0"/>
        <w:autoSpaceDN w:val="0"/>
        <w:ind w:right="-21"/>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5B2C69CE"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E3F008"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6E6F79A8" w14:textId="77777777" w:rsidR="002A4ECA" w:rsidRPr="00CA1A45" w:rsidRDefault="002A4ECA" w:rsidP="002A4ECA">
      <w:pPr>
        <w:tabs>
          <w:tab w:val="left" w:pos="560"/>
        </w:tabs>
        <w:ind w:right="49"/>
        <w:jc w:val="both"/>
        <w:rPr>
          <w:rFonts w:ascii="Verdana"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2A4ECA" w:rsidRPr="00CA1A45" w14:paraId="067012B2" w14:textId="77777777" w:rsidTr="002A4ECA">
        <w:tc>
          <w:tcPr>
            <w:tcW w:w="584" w:type="dxa"/>
            <w:shd w:val="clear" w:color="auto" w:fill="1F4E79" w:themeFill="accent1" w:themeFillShade="80"/>
          </w:tcPr>
          <w:p w14:paraId="459B0157"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N°</w:t>
            </w:r>
          </w:p>
        </w:tc>
        <w:tc>
          <w:tcPr>
            <w:tcW w:w="2385" w:type="dxa"/>
            <w:shd w:val="clear" w:color="auto" w:fill="1F4E79" w:themeFill="accent1" w:themeFillShade="80"/>
          </w:tcPr>
          <w:p w14:paraId="668F423E"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CODIGO</w:t>
            </w:r>
          </w:p>
        </w:tc>
        <w:tc>
          <w:tcPr>
            <w:tcW w:w="1145" w:type="dxa"/>
            <w:shd w:val="clear" w:color="auto" w:fill="1F4E79" w:themeFill="accent1" w:themeFillShade="80"/>
          </w:tcPr>
          <w:p w14:paraId="20ED23FC"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UNIDAD</w:t>
            </w:r>
          </w:p>
        </w:tc>
        <w:tc>
          <w:tcPr>
            <w:tcW w:w="5095" w:type="dxa"/>
            <w:shd w:val="clear" w:color="auto" w:fill="1F4E79" w:themeFill="accent1" w:themeFillShade="80"/>
          </w:tcPr>
          <w:p w14:paraId="448A3DC2"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ITEM</w:t>
            </w:r>
          </w:p>
        </w:tc>
      </w:tr>
      <w:tr w:rsidR="002A4ECA" w:rsidRPr="00CA1A45" w14:paraId="4ADA0744" w14:textId="77777777" w:rsidTr="002A4ECA">
        <w:tc>
          <w:tcPr>
            <w:tcW w:w="584" w:type="dxa"/>
            <w:shd w:val="clear" w:color="auto" w:fill="B4C6E7" w:themeFill="accent5" w:themeFillTint="66"/>
          </w:tcPr>
          <w:p w14:paraId="1489FAA1"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37</w:t>
            </w:r>
          </w:p>
        </w:tc>
        <w:tc>
          <w:tcPr>
            <w:tcW w:w="2385" w:type="dxa"/>
            <w:shd w:val="clear" w:color="auto" w:fill="B4C6E7" w:themeFill="accent5" w:themeFillTint="66"/>
          </w:tcPr>
          <w:p w14:paraId="0C609C4D"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VAC-OF-PUE-15</w:t>
            </w:r>
          </w:p>
        </w:tc>
        <w:tc>
          <w:tcPr>
            <w:tcW w:w="1145" w:type="dxa"/>
            <w:shd w:val="clear" w:color="auto" w:fill="B4C6E7" w:themeFill="accent5" w:themeFillTint="66"/>
          </w:tcPr>
          <w:p w14:paraId="7158F715"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PZA</w:t>
            </w:r>
          </w:p>
        </w:tc>
        <w:tc>
          <w:tcPr>
            <w:tcW w:w="5095" w:type="dxa"/>
            <w:shd w:val="clear" w:color="auto" w:fill="B4C6E7" w:themeFill="accent5" w:themeFillTint="66"/>
          </w:tcPr>
          <w:p w14:paraId="7D0BDAE9" w14:textId="77777777" w:rsidR="002A4ECA" w:rsidRPr="00CA1A45" w:rsidRDefault="002A4ECA" w:rsidP="002A4ECA">
            <w:pPr>
              <w:jc w:val="center"/>
              <w:rPr>
                <w:rFonts w:ascii="Verdana" w:hAnsi="Verdana"/>
                <w:b/>
                <w:sz w:val="18"/>
                <w:szCs w:val="18"/>
              </w:rPr>
            </w:pPr>
            <w:bookmarkStart w:id="180" w:name="_Hlk164157765"/>
            <w:r w:rsidRPr="00CA1A45">
              <w:rPr>
                <w:rFonts w:ascii="Verdana" w:hAnsi="Verdana"/>
                <w:b/>
                <w:sz w:val="18"/>
                <w:szCs w:val="18"/>
              </w:rPr>
              <w:t>PROVISIÓN Y COLOCADO DE PUERTA MIXTA METAL Y MADERA (1,00X2,10) (INC/MARCO Y QUINCALLERÍA)</w:t>
            </w:r>
            <w:bookmarkEnd w:id="180"/>
          </w:p>
        </w:tc>
      </w:tr>
    </w:tbl>
    <w:p w14:paraId="1D1B862B" w14:textId="77777777" w:rsidR="00FC3660" w:rsidRDefault="00FC3660" w:rsidP="002A4ECA">
      <w:pPr>
        <w:tabs>
          <w:tab w:val="left" w:pos="560"/>
        </w:tabs>
        <w:jc w:val="both"/>
        <w:rPr>
          <w:rFonts w:ascii="Verdana" w:hAnsi="Verdana" w:cs="Tahoma"/>
          <w:b/>
          <w:color w:val="000000"/>
          <w:sz w:val="18"/>
          <w:szCs w:val="18"/>
        </w:rPr>
      </w:pPr>
    </w:p>
    <w:p w14:paraId="2955A7D4" w14:textId="77777777" w:rsidR="002A4ECA" w:rsidRPr="00CA1A45" w:rsidRDefault="002A4ECA" w:rsidP="002A4ECA">
      <w:pPr>
        <w:tabs>
          <w:tab w:val="left" w:pos="560"/>
        </w:tabs>
        <w:jc w:val="both"/>
        <w:rPr>
          <w:rFonts w:ascii="Verdana" w:hAnsi="Verdana" w:cs="Tahoma"/>
          <w:b/>
          <w:color w:val="000000"/>
          <w:sz w:val="18"/>
          <w:szCs w:val="18"/>
        </w:rPr>
      </w:pPr>
      <w:r w:rsidRPr="00CA1A45">
        <w:rPr>
          <w:rFonts w:ascii="Verdana" w:hAnsi="Verdana" w:cs="Tahoma"/>
          <w:b/>
          <w:color w:val="000000"/>
          <w:sz w:val="18"/>
          <w:szCs w:val="18"/>
        </w:rPr>
        <w:t>DESCRIPCIÓN. -</w:t>
      </w:r>
    </w:p>
    <w:p w14:paraId="5614279D" w14:textId="77777777" w:rsidR="002A4ECA" w:rsidRPr="00CA1A45" w:rsidRDefault="002A4ECA" w:rsidP="002A4ECA">
      <w:pPr>
        <w:tabs>
          <w:tab w:val="left" w:pos="560"/>
        </w:tabs>
        <w:jc w:val="both"/>
        <w:rPr>
          <w:rFonts w:ascii="Verdana" w:hAnsi="Verdana"/>
          <w:sz w:val="18"/>
          <w:szCs w:val="18"/>
        </w:rPr>
      </w:pPr>
      <w:r w:rsidRPr="00CA1A45">
        <w:rPr>
          <w:rFonts w:ascii="Verdana" w:hAnsi="Verdana"/>
          <w:sz w:val="18"/>
          <w:szCs w:val="18"/>
        </w:rPr>
        <w:t>El ítem comprende la provisión y colocado de</w:t>
      </w:r>
      <w:r w:rsidRPr="00CA1A45">
        <w:rPr>
          <w:rFonts w:ascii="Verdana" w:hAnsi="Verdana"/>
          <w:b/>
          <w:bCs/>
          <w:sz w:val="18"/>
          <w:szCs w:val="18"/>
        </w:rPr>
        <w:t xml:space="preserve"> </w:t>
      </w:r>
      <w:r w:rsidRPr="00CA1A45">
        <w:rPr>
          <w:rFonts w:ascii="Verdana" w:hAnsi="Verdana"/>
          <w:sz w:val="18"/>
          <w:szCs w:val="18"/>
        </w:rPr>
        <w:t xml:space="preserve">puerta mixta metal y madera, elaborada con madera semidura con una dimensión de 1,00 x 2,10 m, barnizada y con la respectiva quincallería conforme lo detallado en </w:t>
      </w:r>
      <w:r w:rsidRPr="00CA1A45">
        <w:rPr>
          <w:rFonts w:ascii="Verdana" w:hAnsi="Verdana" w:cs="Tahoma"/>
          <w:sz w:val="18"/>
          <w:szCs w:val="18"/>
        </w:rPr>
        <w:t xml:space="preserve">los </w:t>
      </w:r>
      <w:r w:rsidRPr="00CA1A45">
        <w:rPr>
          <w:rFonts w:ascii="Verdana" w:hAnsi="Verdana" w:cs="Tahoma"/>
          <w:bCs/>
          <w:color w:val="000000"/>
          <w:sz w:val="18"/>
          <w:szCs w:val="18"/>
        </w:rPr>
        <w:t>planos constructivos y/o instrucciones del Inspector de obra.</w:t>
      </w:r>
    </w:p>
    <w:p w14:paraId="5E408355" w14:textId="77777777" w:rsidR="002A4ECA" w:rsidRPr="00CA1A45" w:rsidRDefault="002A4ECA" w:rsidP="002A4ECA">
      <w:pPr>
        <w:tabs>
          <w:tab w:val="left" w:pos="560"/>
        </w:tabs>
        <w:jc w:val="both"/>
        <w:rPr>
          <w:rFonts w:ascii="Verdana" w:hAnsi="Verdana" w:cs="Tahoma"/>
          <w:b/>
          <w:color w:val="000000"/>
          <w:sz w:val="18"/>
          <w:szCs w:val="18"/>
        </w:rPr>
      </w:pPr>
    </w:p>
    <w:p w14:paraId="6BFB30CA" w14:textId="77777777" w:rsidR="002A4ECA" w:rsidRPr="00CA1A45" w:rsidRDefault="002A4ECA" w:rsidP="002A4ECA">
      <w:pPr>
        <w:tabs>
          <w:tab w:val="left" w:pos="560"/>
        </w:tabs>
        <w:jc w:val="both"/>
        <w:rPr>
          <w:rFonts w:ascii="Verdana" w:hAnsi="Verdana" w:cs="Tahoma"/>
          <w:b/>
          <w:color w:val="000000"/>
          <w:sz w:val="18"/>
          <w:szCs w:val="18"/>
        </w:rPr>
      </w:pPr>
      <w:r w:rsidRPr="00CA1A45">
        <w:rPr>
          <w:rFonts w:ascii="Verdana" w:hAnsi="Verdana" w:cs="Tahoma"/>
          <w:b/>
          <w:color w:val="000000"/>
          <w:sz w:val="18"/>
          <w:szCs w:val="18"/>
        </w:rPr>
        <w:t>MATERIALES, HERRAMIENTAS Y EQUIPO. -</w:t>
      </w:r>
    </w:p>
    <w:p w14:paraId="1E8B9837" w14:textId="77777777" w:rsidR="002A4ECA" w:rsidRPr="00CA1A45" w:rsidRDefault="002A4ECA" w:rsidP="002A4ECA">
      <w:pPr>
        <w:tabs>
          <w:tab w:val="left" w:pos="8711"/>
        </w:tabs>
        <w:spacing w:before="120"/>
        <w:jc w:val="both"/>
        <w:rPr>
          <w:rFonts w:ascii="Verdana" w:hAnsi="Verdana" w:cs="Tahoma"/>
          <w:sz w:val="18"/>
          <w:szCs w:val="18"/>
        </w:rPr>
      </w:pPr>
      <w:bookmarkStart w:id="181" w:name="_Hlk95056544"/>
      <w:r w:rsidRPr="00CA1A45">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1"/>
    <w:p w14:paraId="6C5B3FEF" w14:textId="77777777" w:rsidR="002A4ECA" w:rsidRPr="00CA1A45" w:rsidRDefault="002A4ECA" w:rsidP="002A4ECA">
      <w:pPr>
        <w:tabs>
          <w:tab w:val="left" w:pos="560"/>
        </w:tabs>
        <w:jc w:val="both"/>
        <w:rPr>
          <w:rFonts w:ascii="Verdana" w:hAnsi="Verdana" w:cs="Tahoma"/>
          <w:b/>
          <w:color w:val="000000"/>
          <w:sz w:val="18"/>
          <w:szCs w:val="18"/>
        </w:rPr>
      </w:pPr>
    </w:p>
    <w:p w14:paraId="03B09862" w14:textId="77777777" w:rsidR="002A4ECA" w:rsidRPr="00CA1A45" w:rsidRDefault="002A4ECA" w:rsidP="002A4ECA">
      <w:pPr>
        <w:tabs>
          <w:tab w:val="left" w:pos="560"/>
        </w:tabs>
        <w:jc w:val="both"/>
        <w:rPr>
          <w:rFonts w:ascii="Verdana" w:hAnsi="Verdana" w:cs="Tahoma"/>
          <w:b/>
          <w:color w:val="000000"/>
          <w:sz w:val="18"/>
          <w:szCs w:val="18"/>
        </w:rPr>
      </w:pPr>
      <w:r w:rsidRPr="00CA1A45">
        <w:rPr>
          <w:rFonts w:ascii="Verdana" w:hAnsi="Verdana" w:cs="Tahoma"/>
          <w:b/>
          <w:color w:val="000000"/>
          <w:sz w:val="18"/>
          <w:szCs w:val="18"/>
        </w:rPr>
        <w:t>FORMA DE EJECUCIÓN. -</w:t>
      </w:r>
    </w:p>
    <w:p w14:paraId="28D29216"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En general, la puerta deberá cumplir con las siguientes directrices referidas a la ejecución:</w:t>
      </w:r>
    </w:p>
    <w:p w14:paraId="313B2F75" w14:textId="77777777" w:rsidR="002A4ECA" w:rsidRPr="00CA1A45" w:rsidRDefault="002A4ECA" w:rsidP="002A4ECA">
      <w:pPr>
        <w:tabs>
          <w:tab w:val="left" w:pos="560"/>
        </w:tabs>
        <w:jc w:val="both"/>
        <w:rPr>
          <w:rFonts w:ascii="Verdana" w:hAnsi="Verdana" w:cs="Tahoma"/>
          <w:color w:val="000000"/>
          <w:sz w:val="18"/>
          <w:szCs w:val="18"/>
        </w:rPr>
      </w:pPr>
      <w:bookmarkStart w:id="182" w:name="_Hlk95056654"/>
      <w:r w:rsidRPr="00CA1A4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69870B3" w14:textId="77777777" w:rsidR="002A4ECA" w:rsidRPr="00CA1A45" w:rsidRDefault="002A4ECA" w:rsidP="002A4ECA">
      <w:pPr>
        <w:tabs>
          <w:tab w:val="left" w:pos="560"/>
        </w:tabs>
        <w:jc w:val="both"/>
        <w:rPr>
          <w:rFonts w:ascii="Verdana" w:hAnsi="Verdana" w:cs="Tahoma"/>
          <w:color w:val="000000"/>
          <w:sz w:val="18"/>
          <w:szCs w:val="18"/>
        </w:rPr>
      </w:pPr>
      <w:r w:rsidRPr="00CA1A45">
        <w:rPr>
          <w:rFonts w:ascii="Verdana" w:hAnsi="Verdana"/>
          <w:sz w:val="18"/>
          <w:szCs w:val="18"/>
        </w:rPr>
        <w:t>Para la fabricación de la estructura principal, se empleará fierro angular de 11/2” x 1/8” y para la hoja se empleará tubo cuadrado de 30 x 30 x 1,2; La plancha metálica será de 0,07mm.</w:t>
      </w:r>
    </w:p>
    <w:p w14:paraId="61284AA8" w14:textId="77777777" w:rsidR="002A4ECA" w:rsidRPr="00CA1A45" w:rsidRDefault="002A4ECA" w:rsidP="002A4ECA">
      <w:pPr>
        <w:tabs>
          <w:tab w:val="left" w:pos="560"/>
        </w:tabs>
        <w:jc w:val="both"/>
        <w:rPr>
          <w:rFonts w:ascii="Verdana" w:hAnsi="Verdana" w:cs="Tahoma"/>
          <w:color w:val="000000"/>
          <w:sz w:val="18"/>
          <w:szCs w:val="18"/>
        </w:rPr>
      </w:pPr>
    </w:p>
    <w:p w14:paraId="61C501BF" w14:textId="77777777" w:rsidR="002A4ECA" w:rsidRPr="00CA1A45" w:rsidRDefault="002A4ECA" w:rsidP="002A4ECA">
      <w:pPr>
        <w:tabs>
          <w:tab w:val="left" w:pos="560"/>
        </w:tabs>
        <w:jc w:val="both"/>
        <w:rPr>
          <w:rFonts w:ascii="Verdana" w:hAnsi="Verdana" w:cs="Tahoma"/>
          <w:color w:val="000000"/>
          <w:sz w:val="18"/>
          <w:szCs w:val="18"/>
        </w:rPr>
      </w:pPr>
      <w:r w:rsidRPr="00CA1A4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E0D9BF" w14:textId="77777777" w:rsidR="002A4ECA" w:rsidRPr="00CA1A45" w:rsidRDefault="002A4ECA" w:rsidP="002A4ECA">
      <w:pPr>
        <w:tabs>
          <w:tab w:val="left" w:pos="560"/>
        </w:tabs>
        <w:jc w:val="both"/>
        <w:rPr>
          <w:rFonts w:ascii="Verdana" w:hAnsi="Verdana" w:cs="Tahoma"/>
          <w:color w:val="000000"/>
          <w:sz w:val="18"/>
          <w:szCs w:val="18"/>
        </w:rPr>
      </w:pPr>
      <w:r w:rsidRPr="00CA1A45">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60E5AAB" w14:textId="77777777" w:rsidR="002A4ECA" w:rsidRPr="00CA1A45" w:rsidRDefault="002A4ECA" w:rsidP="002A4ECA">
      <w:pPr>
        <w:tabs>
          <w:tab w:val="left" w:pos="560"/>
        </w:tabs>
        <w:jc w:val="both"/>
        <w:rPr>
          <w:rFonts w:ascii="Verdana" w:hAnsi="Verdana" w:cs="Tahoma"/>
          <w:color w:val="000000"/>
          <w:sz w:val="18"/>
          <w:szCs w:val="18"/>
        </w:rPr>
      </w:pPr>
    </w:p>
    <w:p w14:paraId="3FB90346" w14:textId="77777777" w:rsidR="002A4ECA" w:rsidRPr="00CA1A45" w:rsidRDefault="002A4ECA" w:rsidP="002A4ECA">
      <w:pPr>
        <w:tabs>
          <w:tab w:val="left" w:pos="560"/>
        </w:tabs>
        <w:jc w:val="both"/>
        <w:rPr>
          <w:rFonts w:ascii="Verdana" w:hAnsi="Verdana" w:cs="Tahoma"/>
          <w:color w:val="000000"/>
          <w:sz w:val="18"/>
          <w:szCs w:val="18"/>
        </w:rPr>
      </w:pPr>
      <w:r w:rsidRPr="00CA1A45">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CA1A45">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CA1A45">
        <w:rPr>
          <w:rFonts w:ascii="Verdana" w:hAnsi="Verdana" w:cs="Tahoma"/>
          <w:color w:val="000000"/>
          <w:sz w:val="18"/>
          <w:szCs w:val="18"/>
        </w:rPr>
        <w:t xml:space="preserve">. La colocación de las piezas se realizará de acuerdo a los planos arquitectónicos y/o instrucciones del Inspector de proyecto. </w:t>
      </w:r>
    </w:p>
    <w:p w14:paraId="37BF7444" w14:textId="77777777" w:rsidR="002A4ECA" w:rsidRPr="00CA1A45" w:rsidRDefault="002A4ECA" w:rsidP="002A4ECA">
      <w:pPr>
        <w:jc w:val="both"/>
        <w:rPr>
          <w:rFonts w:ascii="Verdana" w:hAnsi="Verdana" w:cs="Tahoma"/>
          <w:color w:val="000000"/>
          <w:sz w:val="18"/>
          <w:szCs w:val="18"/>
          <w:lang w:val="es-ES_tradnl"/>
        </w:rPr>
      </w:pPr>
      <w:r w:rsidRPr="00CA1A45">
        <w:rPr>
          <w:rFonts w:ascii="Verdana" w:hAnsi="Verdana" w:cs="Tahoma"/>
          <w:color w:val="000000"/>
          <w:sz w:val="18"/>
          <w:szCs w:val="18"/>
        </w:rPr>
        <w:t xml:space="preserve">La hoja de puerta mixta metal y madera tendrá la dimensión </w:t>
      </w:r>
      <w:r w:rsidRPr="00CA1A45">
        <w:rPr>
          <w:rFonts w:ascii="Verdana" w:hAnsi="Verdana"/>
          <w:iCs/>
          <w:sz w:val="18"/>
          <w:szCs w:val="18"/>
          <w:lang w:val="es-ES_tradnl"/>
        </w:rPr>
        <w:t xml:space="preserve">de 1,00 x 2,10 m. y estarán sujetas al marco mediante bisagras para metal </w:t>
      </w:r>
      <w:r w:rsidRPr="00CA1A45">
        <w:rPr>
          <w:rFonts w:ascii="Verdana" w:hAnsi="Verdana" w:cs="Tahoma"/>
          <w:color w:val="000000"/>
          <w:sz w:val="18"/>
          <w:szCs w:val="18"/>
        </w:rPr>
        <w:t xml:space="preserve">conforme a lo detallado en </w:t>
      </w:r>
      <w:r w:rsidRPr="00CA1A45">
        <w:rPr>
          <w:rFonts w:ascii="Verdana" w:hAnsi="Verdana" w:cs="Tahoma"/>
          <w:sz w:val="18"/>
          <w:szCs w:val="18"/>
        </w:rPr>
        <w:t xml:space="preserve">los planos de construcción y/o instrucciones del Inspector de proyecto. </w:t>
      </w:r>
    </w:p>
    <w:p w14:paraId="46DC1464" w14:textId="77777777" w:rsidR="002A4ECA" w:rsidRPr="00CA1A45" w:rsidRDefault="002A4ECA" w:rsidP="002A4ECA">
      <w:pPr>
        <w:jc w:val="both"/>
        <w:rPr>
          <w:rFonts w:ascii="Verdana" w:hAnsi="Verdana"/>
          <w:iCs/>
          <w:sz w:val="18"/>
          <w:szCs w:val="18"/>
          <w:lang w:val="es-ES_tradnl"/>
        </w:rPr>
      </w:pPr>
      <w:r w:rsidRPr="00CA1A45">
        <w:rPr>
          <w:rFonts w:ascii="Verdana" w:hAnsi="Verdana"/>
          <w:iCs/>
          <w:sz w:val="18"/>
          <w:szCs w:val="18"/>
          <w:lang w:val="es-ES_tradnl"/>
        </w:rPr>
        <w:t xml:space="preserve">Los marcos de puerta deberán ser ejecutados con fierro angular de 11/2”x1/8” </w:t>
      </w:r>
      <w:r w:rsidRPr="00CA1A45">
        <w:rPr>
          <w:rFonts w:ascii="Verdana" w:hAnsi="Verdana" w:cs="Tahoma"/>
          <w:color w:val="000000"/>
          <w:sz w:val="18"/>
          <w:szCs w:val="18"/>
        </w:rPr>
        <w:t>de acuerdo a dimensiones de los planos de construcción, cuyo ensamblaje se realizará cuidando lograr una escuadra perfecta.</w:t>
      </w:r>
    </w:p>
    <w:p w14:paraId="0407294F" w14:textId="77777777" w:rsidR="002A4ECA" w:rsidRPr="00CA1A45" w:rsidRDefault="002A4ECA" w:rsidP="002A4ECA">
      <w:pPr>
        <w:tabs>
          <w:tab w:val="left" w:pos="560"/>
        </w:tabs>
        <w:jc w:val="both"/>
        <w:rPr>
          <w:rFonts w:ascii="Verdana" w:hAnsi="Verdana" w:cs="Tahoma"/>
          <w:color w:val="000000"/>
          <w:sz w:val="18"/>
          <w:szCs w:val="18"/>
        </w:rPr>
      </w:pPr>
      <w:r w:rsidRPr="00CA1A45">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1C85B2C" w14:textId="77777777" w:rsidR="002A4ECA" w:rsidRPr="00CA1A45" w:rsidRDefault="002A4ECA" w:rsidP="002A4ECA">
      <w:pPr>
        <w:tabs>
          <w:tab w:val="left" w:pos="560"/>
        </w:tabs>
        <w:jc w:val="both"/>
        <w:rPr>
          <w:rFonts w:ascii="Verdana" w:hAnsi="Verdana" w:cs="Tahoma"/>
          <w:color w:val="000000"/>
          <w:sz w:val="18"/>
          <w:szCs w:val="18"/>
        </w:rPr>
      </w:pPr>
      <w:r w:rsidRPr="00CA1A45">
        <w:rPr>
          <w:rFonts w:ascii="Verdana" w:hAnsi="Verdana" w:cs="Tahoma"/>
          <w:color w:val="000000"/>
          <w:sz w:val="18"/>
          <w:szCs w:val="18"/>
        </w:rPr>
        <w:t>El colocado de las puertas serán realizadas por un carpintero especialista.</w:t>
      </w:r>
    </w:p>
    <w:p w14:paraId="1E5E658D" w14:textId="77777777" w:rsidR="002A4ECA" w:rsidRPr="00CA1A45" w:rsidRDefault="002A4ECA" w:rsidP="002A4ECA">
      <w:pPr>
        <w:tabs>
          <w:tab w:val="left" w:pos="8711"/>
        </w:tabs>
        <w:jc w:val="both"/>
        <w:rPr>
          <w:rFonts w:ascii="Verdana" w:hAnsi="Verdana" w:cs="Tahoma"/>
          <w:b/>
          <w:sz w:val="18"/>
          <w:szCs w:val="18"/>
        </w:rPr>
      </w:pPr>
      <w:r w:rsidRPr="00CA1A45">
        <w:rPr>
          <w:rFonts w:ascii="Verdana" w:hAnsi="Verdana" w:cs="Tahoma"/>
          <w:b/>
          <w:sz w:val="18"/>
          <w:szCs w:val="18"/>
        </w:rPr>
        <w:t>Criterios de Aceptación y Rechazo</w:t>
      </w:r>
    </w:p>
    <w:p w14:paraId="266A9F67" w14:textId="77777777" w:rsidR="002A4ECA" w:rsidRPr="00CA1A45" w:rsidRDefault="002A4ECA" w:rsidP="002A4ECA">
      <w:pPr>
        <w:tabs>
          <w:tab w:val="left" w:pos="560"/>
        </w:tabs>
        <w:jc w:val="both"/>
        <w:rPr>
          <w:rFonts w:ascii="Verdana" w:hAnsi="Verdana" w:cs="Tahoma"/>
          <w:sz w:val="18"/>
          <w:szCs w:val="18"/>
        </w:rPr>
      </w:pPr>
      <w:r w:rsidRPr="00CA1A4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371E957" w14:textId="77777777" w:rsidR="002A4ECA" w:rsidRPr="00CA1A45" w:rsidRDefault="002A4ECA" w:rsidP="002A4ECA">
      <w:pPr>
        <w:tabs>
          <w:tab w:val="left" w:pos="560"/>
        </w:tabs>
        <w:jc w:val="both"/>
        <w:rPr>
          <w:rFonts w:ascii="Verdana" w:hAnsi="Verdana" w:cs="Tahoma"/>
          <w:color w:val="000000"/>
          <w:sz w:val="18"/>
          <w:szCs w:val="18"/>
        </w:rPr>
      </w:pPr>
      <w:r w:rsidRPr="00CA1A4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2"/>
    <w:p w14:paraId="24118DEB" w14:textId="77777777" w:rsidR="002A4ECA" w:rsidRPr="00CA1A45" w:rsidRDefault="002A4ECA" w:rsidP="002A4ECA">
      <w:pPr>
        <w:tabs>
          <w:tab w:val="left" w:pos="560"/>
        </w:tabs>
        <w:jc w:val="both"/>
        <w:rPr>
          <w:rFonts w:ascii="Verdana" w:hAnsi="Verdana" w:cs="Tahoma"/>
          <w:b/>
          <w:color w:val="000000"/>
          <w:sz w:val="18"/>
          <w:szCs w:val="18"/>
        </w:rPr>
      </w:pPr>
      <w:r w:rsidRPr="00CA1A45">
        <w:rPr>
          <w:rFonts w:ascii="Verdana" w:hAnsi="Verdana" w:cs="Tahoma"/>
          <w:b/>
          <w:color w:val="000000"/>
          <w:sz w:val="18"/>
          <w:szCs w:val="18"/>
        </w:rPr>
        <w:t xml:space="preserve">MEDICIÓN. - </w:t>
      </w:r>
    </w:p>
    <w:p w14:paraId="507E25A5" w14:textId="77777777" w:rsidR="002A4ECA" w:rsidRPr="00CA1A45" w:rsidRDefault="002A4ECA" w:rsidP="002A4ECA">
      <w:pPr>
        <w:jc w:val="both"/>
        <w:rPr>
          <w:rFonts w:ascii="Verdana" w:hAnsi="Verdana"/>
          <w:sz w:val="18"/>
          <w:szCs w:val="18"/>
        </w:rPr>
      </w:pPr>
      <w:r w:rsidRPr="00CA1A45">
        <w:rPr>
          <w:rFonts w:ascii="Verdana" w:hAnsi="Verdana"/>
          <w:sz w:val="18"/>
          <w:szCs w:val="18"/>
        </w:rPr>
        <w:t xml:space="preserve">La provisión y colocado de puerta mixta metal y madera (1,00x2,10) (inc/marco y quincallería) se medirán por </w:t>
      </w:r>
      <w:r w:rsidRPr="00CA1A45">
        <w:rPr>
          <w:rFonts w:ascii="Verdana" w:hAnsi="Verdana"/>
          <w:b/>
          <w:bCs/>
          <w:sz w:val="18"/>
          <w:szCs w:val="18"/>
        </w:rPr>
        <w:t>pieza</w:t>
      </w:r>
      <w:r w:rsidRPr="00CA1A45">
        <w:rPr>
          <w:rFonts w:ascii="Verdana" w:hAnsi="Verdana"/>
          <w:sz w:val="18"/>
          <w:szCs w:val="18"/>
        </w:rPr>
        <w:t>, que incluye los marcos respectivos, el barniz, tope y la quincallería.</w:t>
      </w:r>
    </w:p>
    <w:p w14:paraId="12770A67" w14:textId="77777777" w:rsidR="002A4ECA" w:rsidRPr="00CA1A45" w:rsidRDefault="002A4ECA" w:rsidP="002A4ECA">
      <w:pPr>
        <w:jc w:val="both"/>
        <w:rPr>
          <w:rFonts w:ascii="Verdana" w:hAnsi="Verdana" w:cs="Tahoma"/>
          <w:sz w:val="18"/>
          <w:szCs w:val="18"/>
        </w:rPr>
      </w:pPr>
      <w:r w:rsidRPr="00CA1A45">
        <w:rPr>
          <w:rFonts w:ascii="Verdana" w:hAnsi="Verdana" w:cs="Tahoma"/>
          <w:b/>
          <w:sz w:val="18"/>
          <w:szCs w:val="18"/>
        </w:rPr>
        <w:t>APORTE PROPIO. -</w:t>
      </w:r>
    </w:p>
    <w:p w14:paraId="7BD6D4A0" w14:textId="77777777" w:rsidR="002A4ECA" w:rsidRPr="00CA1A45" w:rsidRDefault="002A4ECA" w:rsidP="002A4ECA">
      <w:pPr>
        <w:jc w:val="both"/>
        <w:rPr>
          <w:rFonts w:ascii="Verdana" w:hAnsi="Verdana" w:cs="Tahoma"/>
          <w:color w:val="000000"/>
          <w:sz w:val="18"/>
          <w:szCs w:val="18"/>
        </w:rPr>
      </w:pPr>
      <w:r w:rsidRPr="00CA1A45">
        <w:rPr>
          <w:rFonts w:ascii="Verdana" w:hAnsi="Verdana" w:cs="Tahoma"/>
          <w:color w:val="000000"/>
          <w:sz w:val="18"/>
          <w:szCs w:val="18"/>
        </w:rPr>
        <w:t xml:space="preserve">El aporte propio se encuentra especificado en el análisis </w:t>
      </w:r>
      <w:r w:rsidRPr="00CA1A45">
        <w:rPr>
          <w:rFonts w:ascii="Verdana" w:hAnsi="Verdana" w:cs="Tahoma"/>
          <w:sz w:val="18"/>
          <w:szCs w:val="18"/>
        </w:rPr>
        <w:t xml:space="preserve">de precios unitarios, </w:t>
      </w:r>
      <w:r w:rsidRPr="00CA1A4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A7FBB4" w14:textId="77777777" w:rsidR="002A4ECA" w:rsidRPr="00CA1A45" w:rsidRDefault="002A4ECA" w:rsidP="002A4ECA">
      <w:pPr>
        <w:jc w:val="both"/>
        <w:rPr>
          <w:rFonts w:ascii="Verdana" w:hAnsi="Verdana" w:cs="Tahoma"/>
          <w:color w:val="000000"/>
          <w:sz w:val="18"/>
          <w:szCs w:val="18"/>
        </w:rPr>
      </w:pPr>
    </w:p>
    <w:p w14:paraId="767012B6" w14:textId="77777777" w:rsidR="002A4ECA" w:rsidRPr="00CA1A45" w:rsidRDefault="002A4ECA" w:rsidP="002A4ECA">
      <w:pPr>
        <w:tabs>
          <w:tab w:val="left" w:pos="560"/>
        </w:tabs>
        <w:jc w:val="both"/>
        <w:rPr>
          <w:rFonts w:ascii="Verdana" w:hAnsi="Verdana" w:cs="Tahoma"/>
          <w:color w:val="000000"/>
          <w:sz w:val="18"/>
          <w:szCs w:val="18"/>
        </w:rPr>
      </w:pPr>
      <w:r w:rsidRPr="00CA1A45">
        <w:rPr>
          <w:rFonts w:ascii="Verdana" w:hAnsi="Verdana" w:cs="Tahoma"/>
          <w:color w:val="000000"/>
          <w:sz w:val="18"/>
          <w:szCs w:val="18"/>
        </w:rPr>
        <w:t>Este aporte propio estará sujeto al cronograma de ejecución de obra de la Entidad Ejecutora.</w:t>
      </w:r>
    </w:p>
    <w:p w14:paraId="448AC6BB"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2A4ECA" w:rsidRPr="00CA1A45" w14:paraId="00166C44" w14:textId="77777777" w:rsidTr="00FC3660">
        <w:tc>
          <w:tcPr>
            <w:tcW w:w="584" w:type="dxa"/>
            <w:shd w:val="clear" w:color="auto" w:fill="17365D"/>
          </w:tcPr>
          <w:p w14:paraId="1AF6BC18" w14:textId="77777777" w:rsidR="002A4ECA" w:rsidRPr="00CA1A45" w:rsidRDefault="002A4ECA" w:rsidP="002A4ECA">
            <w:pPr>
              <w:jc w:val="center"/>
              <w:rPr>
                <w:rFonts w:ascii="Verdana" w:eastAsia="Verdana" w:hAnsi="Verdana" w:cs="Verdana"/>
                <w:b/>
                <w:sz w:val="18"/>
                <w:szCs w:val="18"/>
              </w:rPr>
            </w:pPr>
            <w:r w:rsidRPr="00CA1A45">
              <w:rPr>
                <w:rFonts w:ascii="Verdana" w:eastAsia="Verdana" w:hAnsi="Verdana" w:cs="Verdana"/>
                <w:b/>
                <w:sz w:val="18"/>
                <w:szCs w:val="18"/>
              </w:rPr>
              <w:t>N°</w:t>
            </w:r>
          </w:p>
        </w:tc>
        <w:tc>
          <w:tcPr>
            <w:tcW w:w="2385" w:type="dxa"/>
            <w:shd w:val="clear" w:color="auto" w:fill="17365D"/>
          </w:tcPr>
          <w:p w14:paraId="069A9520" w14:textId="77777777" w:rsidR="002A4ECA" w:rsidRPr="00CA1A45" w:rsidRDefault="002A4ECA" w:rsidP="002A4ECA">
            <w:pPr>
              <w:jc w:val="center"/>
              <w:rPr>
                <w:rFonts w:ascii="Verdana" w:eastAsia="Verdana" w:hAnsi="Verdana" w:cs="Verdana"/>
                <w:b/>
                <w:sz w:val="18"/>
                <w:szCs w:val="18"/>
              </w:rPr>
            </w:pPr>
            <w:r w:rsidRPr="00CA1A45">
              <w:rPr>
                <w:rFonts w:ascii="Verdana" w:eastAsia="Verdana" w:hAnsi="Verdana" w:cs="Verdana"/>
                <w:b/>
                <w:sz w:val="18"/>
                <w:szCs w:val="18"/>
              </w:rPr>
              <w:t>CÓDIGO</w:t>
            </w:r>
          </w:p>
        </w:tc>
        <w:tc>
          <w:tcPr>
            <w:tcW w:w="1145" w:type="dxa"/>
            <w:shd w:val="clear" w:color="auto" w:fill="17365D"/>
          </w:tcPr>
          <w:p w14:paraId="7357AD23" w14:textId="77777777" w:rsidR="002A4ECA" w:rsidRPr="00CA1A45" w:rsidRDefault="002A4ECA" w:rsidP="002A4ECA">
            <w:pPr>
              <w:jc w:val="center"/>
              <w:rPr>
                <w:rFonts w:ascii="Verdana" w:eastAsia="Verdana" w:hAnsi="Verdana" w:cs="Verdana"/>
                <w:b/>
                <w:sz w:val="18"/>
                <w:szCs w:val="18"/>
              </w:rPr>
            </w:pPr>
            <w:r w:rsidRPr="00CA1A45">
              <w:rPr>
                <w:rFonts w:ascii="Verdana" w:eastAsia="Verdana" w:hAnsi="Verdana" w:cs="Verdana"/>
                <w:b/>
                <w:sz w:val="18"/>
                <w:szCs w:val="18"/>
              </w:rPr>
              <w:t>UNIDAD</w:t>
            </w:r>
          </w:p>
        </w:tc>
        <w:tc>
          <w:tcPr>
            <w:tcW w:w="5095" w:type="dxa"/>
            <w:shd w:val="clear" w:color="auto" w:fill="17365D"/>
          </w:tcPr>
          <w:p w14:paraId="059A009E" w14:textId="77777777" w:rsidR="002A4ECA" w:rsidRPr="00CA1A45" w:rsidRDefault="002A4ECA" w:rsidP="002A4ECA">
            <w:pPr>
              <w:jc w:val="center"/>
              <w:rPr>
                <w:rFonts w:ascii="Verdana" w:eastAsia="Verdana" w:hAnsi="Verdana" w:cs="Verdana"/>
                <w:b/>
                <w:sz w:val="18"/>
                <w:szCs w:val="18"/>
              </w:rPr>
            </w:pPr>
            <w:r w:rsidRPr="00CA1A45">
              <w:rPr>
                <w:rFonts w:ascii="Verdana" w:eastAsia="Verdana" w:hAnsi="Verdana" w:cs="Verdana"/>
                <w:b/>
                <w:sz w:val="18"/>
                <w:szCs w:val="18"/>
              </w:rPr>
              <w:t>ÍTEM</w:t>
            </w:r>
          </w:p>
        </w:tc>
      </w:tr>
      <w:tr w:rsidR="002A4ECA" w:rsidRPr="00CA1A45" w14:paraId="6A859026" w14:textId="77777777" w:rsidTr="00FC3660">
        <w:tc>
          <w:tcPr>
            <w:tcW w:w="584" w:type="dxa"/>
            <w:shd w:val="clear" w:color="auto" w:fill="B8CCE4"/>
          </w:tcPr>
          <w:p w14:paraId="77442F63" w14:textId="77777777" w:rsidR="002A4ECA" w:rsidRPr="00CA1A45" w:rsidRDefault="002A4ECA" w:rsidP="002A4ECA">
            <w:pPr>
              <w:jc w:val="center"/>
              <w:rPr>
                <w:rFonts w:ascii="Verdana" w:eastAsia="Verdana" w:hAnsi="Verdana" w:cs="Verdana"/>
                <w:b/>
                <w:sz w:val="18"/>
                <w:szCs w:val="18"/>
              </w:rPr>
            </w:pPr>
            <w:r w:rsidRPr="00CA1A45">
              <w:rPr>
                <w:rFonts w:ascii="Verdana" w:eastAsia="Verdana" w:hAnsi="Verdana" w:cs="Verdana"/>
                <w:b/>
                <w:sz w:val="18"/>
                <w:szCs w:val="18"/>
              </w:rPr>
              <w:t>38</w:t>
            </w:r>
          </w:p>
        </w:tc>
        <w:tc>
          <w:tcPr>
            <w:tcW w:w="2385" w:type="dxa"/>
            <w:shd w:val="clear" w:color="auto" w:fill="B8CCE4"/>
          </w:tcPr>
          <w:p w14:paraId="0DDADC22" w14:textId="77777777" w:rsidR="002A4ECA" w:rsidRPr="00CA1A45" w:rsidRDefault="002A4ECA" w:rsidP="002A4ECA">
            <w:pPr>
              <w:jc w:val="center"/>
              <w:rPr>
                <w:rFonts w:ascii="Verdana" w:eastAsia="Verdana" w:hAnsi="Verdana" w:cs="Verdana"/>
                <w:b/>
                <w:sz w:val="18"/>
                <w:szCs w:val="18"/>
              </w:rPr>
            </w:pPr>
            <w:r w:rsidRPr="00CA1A45">
              <w:rPr>
                <w:rFonts w:ascii="Verdana" w:eastAsia="Verdana" w:hAnsi="Verdana" w:cs="Verdana"/>
                <w:b/>
                <w:sz w:val="18"/>
                <w:szCs w:val="18"/>
              </w:rPr>
              <w:t>VAC-IE-TBD-1</w:t>
            </w:r>
          </w:p>
        </w:tc>
        <w:tc>
          <w:tcPr>
            <w:tcW w:w="1145" w:type="dxa"/>
            <w:shd w:val="clear" w:color="auto" w:fill="B8CCE4"/>
          </w:tcPr>
          <w:p w14:paraId="203BCC83" w14:textId="77777777" w:rsidR="002A4ECA" w:rsidRPr="00CA1A45" w:rsidRDefault="002A4ECA" w:rsidP="002A4ECA">
            <w:pPr>
              <w:jc w:val="center"/>
              <w:rPr>
                <w:rFonts w:ascii="Verdana" w:eastAsia="Verdana" w:hAnsi="Verdana" w:cs="Verdana"/>
                <w:b/>
                <w:sz w:val="18"/>
                <w:szCs w:val="18"/>
              </w:rPr>
            </w:pPr>
            <w:r w:rsidRPr="00CA1A45">
              <w:rPr>
                <w:rFonts w:ascii="Verdana" w:eastAsia="Verdana" w:hAnsi="Verdana" w:cs="Verdana"/>
                <w:b/>
                <w:sz w:val="18"/>
                <w:szCs w:val="18"/>
              </w:rPr>
              <w:t>GLB</w:t>
            </w:r>
          </w:p>
        </w:tc>
        <w:tc>
          <w:tcPr>
            <w:tcW w:w="5095" w:type="dxa"/>
            <w:shd w:val="clear" w:color="auto" w:fill="B8CCE4"/>
          </w:tcPr>
          <w:p w14:paraId="31216DFF" w14:textId="77777777" w:rsidR="002A4ECA" w:rsidRPr="00CA1A45" w:rsidRDefault="002A4ECA" w:rsidP="002A4ECA">
            <w:pPr>
              <w:jc w:val="center"/>
              <w:rPr>
                <w:rFonts w:ascii="Verdana" w:eastAsia="Verdana" w:hAnsi="Verdana" w:cs="Verdana"/>
                <w:b/>
                <w:sz w:val="18"/>
                <w:szCs w:val="18"/>
              </w:rPr>
            </w:pPr>
            <w:r w:rsidRPr="00CA1A45">
              <w:rPr>
                <w:rFonts w:ascii="Verdana" w:eastAsia="Verdana" w:hAnsi="Verdana" w:cs="Verdana"/>
                <w:b/>
                <w:sz w:val="18"/>
                <w:szCs w:val="18"/>
              </w:rPr>
              <w:t>TABLERO DE DISTRIBUCIÓN (3 CIRCUITOS)</w:t>
            </w:r>
          </w:p>
        </w:tc>
      </w:tr>
    </w:tbl>
    <w:p w14:paraId="20F7EAB5" w14:textId="77777777" w:rsidR="002A4ECA" w:rsidRPr="00CA1A45" w:rsidRDefault="002A4ECA" w:rsidP="002A4ECA">
      <w:pPr>
        <w:widowControl w:val="0"/>
        <w:autoSpaceDE w:val="0"/>
        <w:autoSpaceDN w:val="0"/>
        <w:spacing w:before="100"/>
        <w:jc w:val="both"/>
        <w:outlineLvl w:val="0"/>
        <w:rPr>
          <w:rFonts w:ascii="Verdana" w:eastAsia="Verdana" w:hAnsi="Verdana" w:cs="Verdana"/>
          <w:b/>
          <w:bCs/>
          <w:sz w:val="18"/>
          <w:szCs w:val="18"/>
        </w:rPr>
      </w:pPr>
      <w:r w:rsidRPr="00CA1A45">
        <w:rPr>
          <w:rFonts w:ascii="Verdana" w:eastAsia="Verdana" w:hAnsi="Verdana" w:cs="Verdana"/>
          <w:b/>
          <w:bCs/>
          <w:sz w:val="18"/>
          <w:szCs w:val="18"/>
        </w:rPr>
        <w:t>DESCRIPCIÓN. –</w:t>
      </w:r>
    </w:p>
    <w:p w14:paraId="61F3E09E" w14:textId="77777777" w:rsidR="002A4ECA" w:rsidRPr="00CA1A45" w:rsidRDefault="002A4ECA" w:rsidP="002A4ECA">
      <w:pPr>
        <w:widowControl w:val="0"/>
        <w:autoSpaceDE w:val="0"/>
        <w:autoSpaceDN w:val="0"/>
        <w:ind w:right="145"/>
        <w:jc w:val="both"/>
        <w:rPr>
          <w:rFonts w:ascii="Verdana" w:eastAsia="Verdana" w:hAnsi="Verdana" w:cs="Verdana"/>
          <w:sz w:val="18"/>
          <w:szCs w:val="18"/>
        </w:rPr>
      </w:pPr>
      <w:r w:rsidRPr="00CA1A45">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3FCF672" w14:textId="77777777" w:rsidR="002A4ECA" w:rsidRPr="00CA1A45" w:rsidRDefault="002A4ECA" w:rsidP="002A4ECA">
      <w:pPr>
        <w:widowControl w:val="0"/>
        <w:autoSpaceDE w:val="0"/>
        <w:autoSpaceDN w:val="0"/>
        <w:ind w:right="145"/>
        <w:jc w:val="both"/>
        <w:rPr>
          <w:rFonts w:ascii="Verdana" w:eastAsia="Verdana" w:hAnsi="Verdana" w:cs="Verdana"/>
          <w:sz w:val="18"/>
          <w:szCs w:val="18"/>
        </w:rPr>
      </w:pPr>
    </w:p>
    <w:p w14:paraId="7A876693" w14:textId="77777777" w:rsidR="002A4ECA" w:rsidRPr="00CA1A45" w:rsidRDefault="002A4ECA" w:rsidP="002A4ECA">
      <w:pPr>
        <w:widowControl w:val="0"/>
        <w:autoSpaceDE w:val="0"/>
        <w:autoSpaceDN w:val="0"/>
        <w:ind w:left="119"/>
        <w:jc w:val="both"/>
        <w:outlineLvl w:val="0"/>
        <w:rPr>
          <w:rFonts w:ascii="Verdana" w:eastAsia="Verdana" w:hAnsi="Verdana" w:cs="Verdana"/>
          <w:b/>
          <w:bCs/>
          <w:sz w:val="18"/>
          <w:szCs w:val="18"/>
        </w:rPr>
      </w:pPr>
      <w:r w:rsidRPr="00CA1A45">
        <w:rPr>
          <w:rFonts w:ascii="Verdana" w:eastAsia="Verdana" w:hAnsi="Verdana" w:cs="Verdana"/>
          <w:b/>
          <w:bCs/>
          <w:sz w:val="18"/>
          <w:szCs w:val="18"/>
        </w:rPr>
        <w:t>MATERIALES, HERRAMIENTAS Y EQUIPO. –</w:t>
      </w:r>
    </w:p>
    <w:p w14:paraId="37771C93"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9000F3" w14:textId="77777777" w:rsidR="002A4ECA" w:rsidRPr="00CA1A45" w:rsidRDefault="002A4ECA" w:rsidP="002A4ECA">
      <w:pPr>
        <w:widowControl w:val="0"/>
        <w:tabs>
          <w:tab w:val="left" w:pos="8711"/>
        </w:tabs>
        <w:autoSpaceDE w:val="0"/>
        <w:autoSpaceDN w:val="0"/>
        <w:jc w:val="both"/>
        <w:rPr>
          <w:rFonts w:ascii="Verdana" w:eastAsia="Verdana" w:hAnsi="Verdana" w:cs="Verdana"/>
          <w:sz w:val="18"/>
          <w:szCs w:val="18"/>
        </w:rPr>
      </w:pPr>
      <w:r w:rsidRPr="00CA1A45">
        <w:rPr>
          <w:rFonts w:ascii="Verdana" w:eastAsia="Verdana" w:hAnsi="Verdana" w:cs="Verdana"/>
          <w:sz w:val="18"/>
          <w:szCs w:val="18"/>
        </w:rPr>
        <w:t>Los accesorios deben ser de primera calidad dentro el mercado local y que cumplan las exigencias técnicas del proyecto.</w:t>
      </w:r>
    </w:p>
    <w:p w14:paraId="02816A69" w14:textId="77777777" w:rsidR="002A4ECA" w:rsidRPr="00CA1A45" w:rsidRDefault="002A4ECA" w:rsidP="002A4ECA">
      <w:pPr>
        <w:widowControl w:val="0"/>
        <w:tabs>
          <w:tab w:val="left" w:pos="0"/>
        </w:tabs>
        <w:autoSpaceDE w:val="0"/>
        <w:autoSpaceDN w:val="0"/>
        <w:adjustRightInd w:val="0"/>
        <w:jc w:val="both"/>
        <w:rPr>
          <w:rFonts w:ascii="Verdana" w:eastAsia="Verdana" w:hAnsi="Verdana" w:cs="Calibri"/>
          <w:b/>
          <w:bCs/>
          <w:sz w:val="18"/>
          <w:szCs w:val="18"/>
        </w:rPr>
      </w:pPr>
    </w:p>
    <w:p w14:paraId="39DBE2A3" w14:textId="77777777" w:rsidR="002A4ECA" w:rsidRPr="00CA1A45" w:rsidRDefault="002A4ECA" w:rsidP="002A4ECA">
      <w:pPr>
        <w:widowControl w:val="0"/>
        <w:autoSpaceDE w:val="0"/>
        <w:autoSpaceDN w:val="0"/>
        <w:ind w:left="390"/>
        <w:jc w:val="both"/>
        <w:outlineLvl w:val="0"/>
        <w:rPr>
          <w:rFonts w:ascii="Verdana" w:eastAsia="Verdana" w:hAnsi="Verdana" w:cs="Verdana"/>
          <w:b/>
          <w:bCs/>
          <w:sz w:val="18"/>
          <w:szCs w:val="18"/>
        </w:rPr>
      </w:pPr>
      <w:r w:rsidRPr="00CA1A45">
        <w:rPr>
          <w:rFonts w:ascii="Verdana" w:eastAsia="Verdana" w:hAnsi="Verdana" w:cs="Verdana"/>
          <w:b/>
          <w:bCs/>
          <w:sz w:val="18"/>
          <w:szCs w:val="18"/>
        </w:rPr>
        <w:t>FORMA DE EJECUCIÓN. –</w:t>
      </w:r>
    </w:p>
    <w:p w14:paraId="43924C4D"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860295"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p>
    <w:p w14:paraId="561DFB73"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7444524"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p>
    <w:p w14:paraId="711D522A"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CE5F82B"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p>
    <w:p w14:paraId="6D6E341A"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D1C946"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p>
    <w:p w14:paraId="062357C7"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4EB1C80"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p>
    <w:p w14:paraId="1AB11E9D"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7F024C9"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p>
    <w:p w14:paraId="72BFEBE3"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7C95E7F"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33B11DF"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p>
    <w:p w14:paraId="5C29426B" w14:textId="77777777" w:rsidR="002A4ECA" w:rsidRPr="00CA1A45" w:rsidRDefault="002A4ECA" w:rsidP="002A4ECA">
      <w:pPr>
        <w:widowControl w:val="0"/>
        <w:tabs>
          <w:tab w:val="left" w:pos="8711"/>
        </w:tabs>
        <w:autoSpaceDE w:val="0"/>
        <w:autoSpaceDN w:val="0"/>
        <w:spacing w:after="120"/>
        <w:jc w:val="both"/>
        <w:rPr>
          <w:rFonts w:ascii="Verdana" w:eastAsia="Verdana" w:hAnsi="Verdana" w:cs="Tahoma"/>
          <w:b/>
          <w:sz w:val="18"/>
          <w:szCs w:val="18"/>
        </w:rPr>
      </w:pPr>
      <w:r w:rsidRPr="00CA1A45">
        <w:rPr>
          <w:rFonts w:ascii="Verdana" w:eastAsia="Verdana" w:hAnsi="Verdana" w:cs="Tahoma"/>
          <w:b/>
          <w:sz w:val="18"/>
          <w:szCs w:val="18"/>
        </w:rPr>
        <w:t>Criterios de Control, Aceptación y Rechazo</w:t>
      </w:r>
    </w:p>
    <w:p w14:paraId="35E5FBBB" w14:textId="77777777" w:rsidR="002A4ECA" w:rsidRPr="00CA1A45" w:rsidRDefault="002A4ECA" w:rsidP="002A4ECA">
      <w:pPr>
        <w:widowControl w:val="0"/>
        <w:tabs>
          <w:tab w:val="left" w:pos="560"/>
        </w:tabs>
        <w:autoSpaceDE w:val="0"/>
        <w:autoSpaceDN w:val="0"/>
        <w:jc w:val="both"/>
        <w:rPr>
          <w:rFonts w:ascii="Verdana" w:eastAsia="Verdana" w:hAnsi="Verdana" w:cs="Tahoma"/>
          <w:sz w:val="18"/>
          <w:szCs w:val="18"/>
        </w:rPr>
      </w:pPr>
      <w:r w:rsidRPr="00CA1A45">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2F70E3F"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p>
    <w:p w14:paraId="6AEA7481" w14:textId="77777777" w:rsidR="002A4ECA" w:rsidRPr="00CA1A45" w:rsidRDefault="002A4ECA" w:rsidP="002A4ECA">
      <w:pPr>
        <w:widowControl w:val="0"/>
        <w:tabs>
          <w:tab w:val="left" w:pos="8711"/>
        </w:tabs>
        <w:autoSpaceDE w:val="0"/>
        <w:autoSpaceDN w:val="0"/>
        <w:jc w:val="both"/>
        <w:rPr>
          <w:rFonts w:ascii="Verdana" w:eastAsia="Verdana" w:hAnsi="Verdana" w:cs="Tahoma"/>
          <w:sz w:val="18"/>
          <w:szCs w:val="18"/>
        </w:rPr>
      </w:pPr>
      <w:r w:rsidRPr="00CA1A45">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F846F1A" w14:textId="77777777" w:rsidR="002A4ECA" w:rsidRPr="00CA1A45" w:rsidRDefault="002A4ECA" w:rsidP="002A4ECA">
      <w:pPr>
        <w:widowControl w:val="0"/>
        <w:autoSpaceDE w:val="0"/>
        <w:autoSpaceDN w:val="0"/>
        <w:jc w:val="both"/>
        <w:rPr>
          <w:rFonts w:ascii="Verdana" w:eastAsia="Verdana" w:hAnsi="Verdana" w:cs="Verdana"/>
          <w:sz w:val="18"/>
          <w:szCs w:val="18"/>
        </w:rPr>
      </w:pPr>
    </w:p>
    <w:p w14:paraId="56A70432" w14:textId="77777777" w:rsidR="002A4ECA" w:rsidRPr="00CA1A45" w:rsidRDefault="002A4ECA" w:rsidP="002A4ECA">
      <w:pPr>
        <w:widowControl w:val="0"/>
        <w:autoSpaceDE w:val="0"/>
        <w:autoSpaceDN w:val="0"/>
        <w:ind w:left="119"/>
        <w:jc w:val="both"/>
        <w:outlineLvl w:val="0"/>
        <w:rPr>
          <w:rFonts w:ascii="Verdana" w:eastAsia="Verdana" w:hAnsi="Verdana" w:cs="Verdana"/>
          <w:b/>
          <w:bCs/>
          <w:sz w:val="18"/>
          <w:szCs w:val="18"/>
        </w:rPr>
      </w:pPr>
      <w:r w:rsidRPr="00CA1A45">
        <w:rPr>
          <w:rFonts w:ascii="Verdana" w:eastAsia="Verdana" w:hAnsi="Verdana" w:cs="Verdana"/>
          <w:b/>
          <w:bCs/>
          <w:sz w:val="18"/>
          <w:szCs w:val="18"/>
        </w:rPr>
        <w:t>MEDICIÓN. –</w:t>
      </w:r>
    </w:p>
    <w:p w14:paraId="6058E481" w14:textId="77777777" w:rsidR="002A4ECA" w:rsidRPr="00CA1A45" w:rsidRDefault="002A4ECA" w:rsidP="002A4ECA">
      <w:pPr>
        <w:widowControl w:val="0"/>
        <w:autoSpaceDE w:val="0"/>
        <w:autoSpaceDN w:val="0"/>
        <w:jc w:val="both"/>
        <w:rPr>
          <w:rFonts w:ascii="Verdana" w:eastAsia="Verdana" w:hAnsi="Verdana" w:cs="Verdana"/>
          <w:sz w:val="18"/>
          <w:szCs w:val="18"/>
        </w:rPr>
      </w:pPr>
      <w:r w:rsidRPr="00CA1A45">
        <w:rPr>
          <w:rFonts w:ascii="Verdana" w:eastAsia="Verdana" w:hAnsi="Verdana" w:cs="Verdana"/>
          <w:sz w:val="18"/>
          <w:szCs w:val="18"/>
        </w:rPr>
        <w:t>El tablero de distribución (3 circuitos),</w:t>
      </w:r>
      <w:r w:rsidRPr="00CA1A45">
        <w:rPr>
          <w:rFonts w:ascii="Verdana" w:eastAsia="Verdana" w:hAnsi="Verdana" w:cs="Verdana"/>
          <w:color w:val="FF0000"/>
          <w:sz w:val="18"/>
          <w:szCs w:val="18"/>
        </w:rPr>
        <w:t xml:space="preserve"> </w:t>
      </w:r>
      <w:r w:rsidRPr="00CA1A45">
        <w:rPr>
          <w:rFonts w:ascii="Verdana" w:eastAsia="Verdana" w:hAnsi="Verdana" w:cs="Verdana"/>
          <w:sz w:val="18"/>
          <w:szCs w:val="18"/>
        </w:rPr>
        <w:t xml:space="preserve">se medirá en forma </w:t>
      </w:r>
      <w:r w:rsidRPr="00CA1A45">
        <w:rPr>
          <w:rFonts w:ascii="Verdana" w:eastAsia="Verdana" w:hAnsi="Verdana" w:cs="Verdana"/>
          <w:b/>
          <w:sz w:val="18"/>
          <w:szCs w:val="18"/>
        </w:rPr>
        <w:t xml:space="preserve">Global, </w:t>
      </w:r>
      <w:r w:rsidRPr="00CA1A45">
        <w:rPr>
          <w:rFonts w:ascii="Verdana" w:eastAsia="Verdana" w:hAnsi="Verdana" w:cs="Verdana"/>
          <w:sz w:val="18"/>
          <w:szCs w:val="18"/>
        </w:rPr>
        <w:t>de acuerdo a lo estipulado en la presentación de propuesta.</w:t>
      </w:r>
    </w:p>
    <w:p w14:paraId="4D4309BF" w14:textId="77777777" w:rsidR="002A4ECA" w:rsidRPr="00CA1A45" w:rsidRDefault="002A4ECA" w:rsidP="002A4ECA">
      <w:pPr>
        <w:widowControl w:val="0"/>
        <w:autoSpaceDE w:val="0"/>
        <w:autoSpaceDN w:val="0"/>
        <w:ind w:left="119"/>
        <w:jc w:val="both"/>
        <w:outlineLvl w:val="0"/>
        <w:rPr>
          <w:rFonts w:ascii="Verdana" w:eastAsia="Verdana" w:hAnsi="Verdana" w:cs="Verdana"/>
          <w:b/>
          <w:bCs/>
          <w:sz w:val="18"/>
          <w:szCs w:val="18"/>
        </w:rPr>
      </w:pPr>
      <w:r w:rsidRPr="00CA1A45">
        <w:rPr>
          <w:rFonts w:ascii="Verdana" w:eastAsia="Verdana" w:hAnsi="Verdana" w:cs="Verdana"/>
          <w:b/>
          <w:bCs/>
          <w:sz w:val="18"/>
          <w:szCs w:val="18"/>
        </w:rPr>
        <w:t>APORTE PROPIO. –</w:t>
      </w:r>
    </w:p>
    <w:p w14:paraId="1FD9B8E8" w14:textId="77777777" w:rsidR="002A4ECA" w:rsidRPr="00CA1A45" w:rsidRDefault="002A4ECA" w:rsidP="002A4ECA">
      <w:pPr>
        <w:widowControl w:val="0"/>
        <w:autoSpaceDE w:val="0"/>
        <w:autoSpaceDN w:val="0"/>
        <w:ind w:left="119" w:right="154"/>
        <w:jc w:val="both"/>
        <w:rPr>
          <w:rFonts w:ascii="Verdana" w:eastAsia="Verdana" w:hAnsi="Verdana" w:cs="Verdana"/>
          <w:sz w:val="18"/>
          <w:szCs w:val="18"/>
        </w:rPr>
      </w:pPr>
      <w:r w:rsidRPr="00CA1A45">
        <w:rPr>
          <w:rFonts w:ascii="Verdana" w:eastAsia="Verdana" w:hAnsi="Verdana" w:cs="Verdana"/>
          <w:sz w:val="18"/>
          <w:szCs w:val="18"/>
        </w:rPr>
        <w:t>El</w:t>
      </w:r>
      <w:r w:rsidRPr="00CA1A45">
        <w:rPr>
          <w:rFonts w:ascii="Verdana" w:eastAsia="Verdana" w:hAnsi="Verdana" w:cs="Verdana"/>
          <w:spacing w:val="-7"/>
          <w:sz w:val="18"/>
          <w:szCs w:val="18"/>
        </w:rPr>
        <w:t xml:space="preserve"> </w:t>
      </w:r>
      <w:r w:rsidRPr="00CA1A45">
        <w:rPr>
          <w:rFonts w:ascii="Verdana" w:eastAsia="Verdana" w:hAnsi="Verdana" w:cs="Verdana"/>
          <w:sz w:val="18"/>
          <w:szCs w:val="18"/>
        </w:rPr>
        <w:t>aporte</w:t>
      </w:r>
      <w:r w:rsidRPr="00CA1A45">
        <w:rPr>
          <w:rFonts w:ascii="Verdana" w:eastAsia="Verdana" w:hAnsi="Verdana" w:cs="Verdana"/>
          <w:spacing w:val="-14"/>
          <w:sz w:val="18"/>
          <w:szCs w:val="18"/>
        </w:rPr>
        <w:t xml:space="preserve"> </w:t>
      </w:r>
      <w:r w:rsidRPr="00CA1A45">
        <w:rPr>
          <w:rFonts w:ascii="Verdana" w:eastAsia="Verdana" w:hAnsi="Verdana" w:cs="Verdana"/>
          <w:sz w:val="18"/>
          <w:szCs w:val="18"/>
        </w:rPr>
        <w:t>propio</w:t>
      </w:r>
      <w:r w:rsidRPr="00CA1A45">
        <w:rPr>
          <w:rFonts w:ascii="Verdana" w:eastAsia="Verdana" w:hAnsi="Verdana" w:cs="Verdana"/>
          <w:spacing w:val="-11"/>
          <w:sz w:val="18"/>
          <w:szCs w:val="18"/>
        </w:rPr>
        <w:t xml:space="preserve"> </w:t>
      </w:r>
      <w:r w:rsidRPr="00CA1A45">
        <w:rPr>
          <w:rFonts w:ascii="Verdana" w:eastAsia="Verdana" w:hAnsi="Verdana" w:cs="Verdana"/>
          <w:sz w:val="18"/>
          <w:szCs w:val="18"/>
        </w:rPr>
        <w:t>se</w:t>
      </w:r>
      <w:r w:rsidRPr="00CA1A45">
        <w:rPr>
          <w:rFonts w:ascii="Verdana" w:eastAsia="Verdana" w:hAnsi="Verdana" w:cs="Verdana"/>
          <w:spacing w:val="-11"/>
          <w:sz w:val="18"/>
          <w:szCs w:val="18"/>
        </w:rPr>
        <w:t xml:space="preserve"> </w:t>
      </w:r>
      <w:r w:rsidRPr="00CA1A45">
        <w:rPr>
          <w:rFonts w:ascii="Verdana" w:eastAsia="Verdana" w:hAnsi="Verdana" w:cs="Verdana"/>
          <w:sz w:val="18"/>
          <w:szCs w:val="18"/>
        </w:rPr>
        <w:t>encuentra</w:t>
      </w:r>
      <w:r w:rsidRPr="00CA1A45">
        <w:rPr>
          <w:rFonts w:ascii="Verdana" w:eastAsia="Verdana" w:hAnsi="Verdana" w:cs="Verdana"/>
          <w:spacing w:val="-6"/>
          <w:sz w:val="18"/>
          <w:szCs w:val="18"/>
        </w:rPr>
        <w:t xml:space="preserve"> </w:t>
      </w:r>
      <w:r w:rsidRPr="00CA1A45">
        <w:rPr>
          <w:rFonts w:ascii="Verdana" w:eastAsia="Verdana" w:hAnsi="Verdana" w:cs="Verdana"/>
          <w:sz w:val="18"/>
          <w:szCs w:val="18"/>
        </w:rPr>
        <w:t>especificado</w:t>
      </w:r>
      <w:r w:rsidRPr="00CA1A45">
        <w:rPr>
          <w:rFonts w:ascii="Verdana" w:eastAsia="Verdana" w:hAnsi="Verdana" w:cs="Verdana"/>
          <w:spacing w:val="-12"/>
          <w:sz w:val="18"/>
          <w:szCs w:val="18"/>
        </w:rPr>
        <w:t xml:space="preserve"> </w:t>
      </w:r>
      <w:r w:rsidRPr="00CA1A45">
        <w:rPr>
          <w:rFonts w:ascii="Verdana" w:eastAsia="Verdana" w:hAnsi="Verdana" w:cs="Verdana"/>
          <w:sz w:val="18"/>
          <w:szCs w:val="18"/>
        </w:rPr>
        <w:t>en</w:t>
      </w:r>
      <w:r w:rsidRPr="00CA1A45">
        <w:rPr>
          <w:rFonts w:ascii="Verdana" w:eastAsia="Verdana" w:hAnsi="Verdana" w:cs="Verdana"/>
          <w:spacing w:val="-7"/>
          <w:sz w:val="18"/>
          <w:szCs w:val="18"/>
        </w:rPr>
        <w:t xml:space="preserve"> </w:t>
      </w:r>
      <w:r w:rsidRPr="00CA1A45">
        <w:rPr>
          <w:rFonts w:ascii="Verdana" w:eastAsia="Verdana" w:hAnsi="Verdana" w:cs="Verdana"/>
          <w:sz w:val="18"/>
          <w:szCs w:val="18"/>
        </w:rPr>
        <w:t>el</w:t>
      </w:r>
      <w:r w:rsidRPr="00CA1A45">
        <w:rPr>
          <w:rFonts w:ascii="Verdana" w:eastAsia="Verdana" w:hAnsi="Verdana" w:cs="Verdana"/>
          <w:spacing w:val="-5"/>
          <w:sz w:val="18"/>
          <w:szCs w:val="18"/>
        </w:rPr>
        <w:t xml:space="preserve"> </w:t>
      </w:r>
      <w:r w:rsidRPr="00CA1A45">
        <w:rPr>
          <w:rFonts w:ascii="Verdana" w:eastAsia="Verdana" w:hAnsi="Verdana" w:cs="Verdana"/>
          <w:sz w:val="18"/>
          <w:szCs w:val="18"/>
        </w:rPr>
        <w:t>análisis</w:t>
      </w:r>
      <w:r w:rsidRPr="00CA1A45">
        <w:rPr>
          <w:rFonts w:ascii="Verdana" w:eastAsia="Verdana" w:hAnsi="Verdana" w:cs="Verdana"/>
          <w:color w:val="FF0000"/>
          <w:sz w:val="18"/>
          <w:szCs w:val="18"/>
        </w:rPr>
        <w:t xml:space="preserve"> </w:t>
      </w:r>
      <w:r w:rsidRPr="00CA1A45">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9771EC" w14:textId="77777777" w:rsidR="002A4ECA" w:rsidRPr="00CA1A45" w:rsidRDefault="002A4ECA" w:rsidP="002A4ECA">
      <w:pPr>
        <w:widowControl w:val="0"/>
        <w:autoSpaceDE w:val="0"/>
        <w:autoSpaceDN w:val="0"/>
        <w:jc w:val="both"/>
        <w:rPr>
          <w:rFonts w:ascii="Verdana" w:eastAsia="Verdana" w:hAnsi="Verdana" w:cs="Verdana"/>
          <w:sz w:val="18"/>
          <w:szCs w:val="18"/>
        </w:rPr>
      </w:pPr>
    </w:p>
    <w:p w14:paraId="12FA5C2E" w14:textId="77777777" w:rsidR="002A4ECA" w:rsidRPr="00CA1A45" w:rsidRDefault="002A4ECA" w:rsidP="002A4ECA">
      <w:pPr>
        <w:widowControl w:val="0"/>
        <w:autoSpaceDE w:val="0"/>
        <w:autoSpaceDN w:val="0"/>
        <w:ind w:left="119"/>
        <w:jc w:val="both"/>
        <w:rPr>
          <w:rFonts w:ascii="Verdana" w:eastAsia="Verdana" w:hAnsi="Verdana" w:cs="Verdana"/>
          <w:sz w:val="18"/>
          <w:szCs w:val="18"/>
        </w:rPr>
      </w:pPr>
      <w:r w:rsidRPr="00CA1A45">
        <w:rPr>
          <w:rFonts w:ascii="Verdana" w:eastAsia="Verdana" w:hAnsi="Verdana" w:cs="Verdana"/>
          <w:sz w:val="18"/>
          <w:szCs w:val="18"/>
        </w:rPr>
        <w:t>Este aporte estará sujeto al cronograma de ejecución de obra de la Entidad Ejecutora.</w:t>
      </w:r>
    </w:p>
    <w:p w14:paraId="29AF047D" w14:textId="77777777" w:rsidR="002A4ECA" w:rsidRPr="00CA1A45" w:rsidRDefault="002A4ECA" w:rsidP="002A4ECA">
      <w:pPr>
        <w:widowControl w:val="0"/>
        <w:autoSpaceDE w:val="0"/>
        <w:autoSpaceDN w:val="0"/>
        <w:ind w:left="119"/>
        <w:jc w:val="both"/>
        <w:rPr>
          <w:rFonts w:ascii="Verdana" w:eastAsia="Verdana" w:hAnsi="Verdana" w:cs="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A4ECA" w:rsidRPr="00CA1A45" w14:paraId="25AF2112" w14:textId="77777777" w:rsidTr="00FC3660">
        <w:tc>
          <w:tcPr>
            <w:tcW w:w="584" w:type="dxa"/>
            <w:shd w:val="clear" w:color="auto" w:fill="1F3864" w:themeFill="accent5" w:themeFillShade="80"/>
          </w:tcPr>
          <w:p w14:paraId="3A4BF698"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0F3FEE21" w14:textId="77777777" w:rsidR="002A4ECA" w:rsidRPr="00CA1A45" w:rsidRDefault="002A4ECA" w:rsidP="002A4ECA">
            <w:pPr>
              <w:widowControl w:val="0"/>
              <w:autoSpaceDE w:val="0"/>
              <w:autoSpaceDN w:val="0"/>
              <w:spacing w:line="360" w:lineRule="auto"/>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229F115A"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37" w:type="dxa"/>
            <w:shd w:val="clear" w:color="auto" w:fill="1F3864" w:themeFill="accent5" w:themeFillShade="80"/>
          </w:tcPr>
          <w:p w14:paraId="4B69675C"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7FB2F6B2" w14:textId="77777777" w:rsidTr="00FC3660">
        <w:tc>
          <w:tcPr>
            <w:tcW w:w="584" w:type="dxa"/>
            <w:shd w:val="clear" w:color="auto" w:fill="BDD6EE" w:themeFill="accent1" w:themeFillTint="66"/>
          </w:tcPr>
          <w:p w14:paraId="4A94718D"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39</w:t>
            </w:r>
          </w:p>
        </w:tc>
        <w:tc>
          <w:tcPr>
            <w:tcW w:w="2385" w:type="dxa"/>
            <w:shd w:val="clear" w:color="auto" w:fill="BDD6EE" w:themeFill="accent1" w:themeFillTint="66"/>
          </w:tcPr>
          <w:p w14:paraId="3BD50909"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sz w:val="18"/>
                <w:szCs w:val="18"/>
              </w:rPr>
              <w:t>VAC-IE-ILU-4</w:t>
            </w:r>
          </w:p>
        </w:tc>
        <w:tc>
          <w:tcPr>
            <w:tcW w:w="1145" w:type="dxa"/>
            <w:shd w:val="clear" w:color="auto" w:fill="BDD6EE" w:themeFill="accent1" w:themeFillTint="66"/>
          </w:tcPr>
          <w:p w14:paraId="76C87DCD"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PTO</w:t>
            </w:r>
          </w:p>
        </w:tc>
        <w:tc>
          <w:tcPr>
            <w:tcW w:w="5237" w:type="dxa"/>
            <w:shd w:val="clear" w:color="auto" w:fill="BDD6EE" w:themeFill="accent1" w:themeFillTint="66"/>
          </w:tcPr>
          <w:p w14:paraId="048F1205" w14:textId="77777777" w:rsidR="002A4ECA" w:rsidRPr="00CA1A45" w:rsidRDefault="002A4ECA" w:rsidP="002A4ECA">
            <w:pPr>
              <w:widowControl w:val="0"/>
              <w:autoSpaceDE w:val="0"/>
              <w:autoSpaceDN w:val="0"/>
              <w:spacing w:line="276" w:lineRule="auto"/>
              <w:jc w:val="center"/>
              <w:rPr>
                <w:rFonts w:ascii="Verdana" w:eastAsia="Arial" w:hAnsi="Verdana" w:cs="Arial"/>
                <w:b/>
                <w:sz w:val="18"/>
                <w:szCs w:val="18"/>
              </w:rPr>
            </w:pPr>
            <w:r w:rsidRPr="00CA1A45">
              <w:rPr>
                <w:rFonts w:ascii="Verdana" w:eastAsia="Arial" w:hAnsi="Verdana" w:cs="Arial"/>
                <w:b/>
                <w:bCs/>
                <w:sz w:val="18"/>
                <w:szCs w:val="18"/>
              </w:rPr>
              <w:t>INSTALACIÓN ELÉCTRICA (PUNTO DE ILUMINACIÓN PANEL LED 24W)</w:t>
            </w:r>
          </w:p>
        </w:tc>
      </w:tr>
    </w:tbl>
    <w:p w14:paraId="013A0AB5" w14:textId="77777777" w:rsidR="00FC3660" w:rsidRDefault="00FC3660" w:rsidP="002A4ECA">
      <w:pPr>
        <w:widowControl w:val="0"/>
        <w:tabs>
          <w:tab w:val="left" w:pos="560"/>
        </w:tabs>
        <w:autoSpaceDE w:val="0"/>
        <w:autoSpaceDN w:val="0"/>
        <w:spacing w:after="240"/>
        <w:jc w:val="both"/>
        <w:rPr>
          <w:rFonts w:ascii="Verdana" w:eastAsia="Arial" w:hAnsi="Verdana" w:cs="Arial"/>
          <w:b/>
          <w:color w:val="000000" w:themeColor="text1"/>
          <w:sz w:val="18"/>
          <w:szCs w:val="18"/>
        </w:rPr>
      </w:pPr>
    </w:p>
    <w:p w14:paraId="481E6588" w14:textId="77777777" w:rsidR="002A4ECA" w:rsidRPr="00CA1A45" w:rsidRDefault="002A4ECA" w:rsidP="002A4ECA">
      <w:pPr>
        <w:widowControl w:val="0"/>
        <w:tabs>
          <w:tab w:val="left" w:pos="560"/>
        </w:tabs>
        <w:autoSpaceDE w:val="0"/>
        <w:autoSpaceDN w:val="0"/>
        <w:spacing w:after="240"/>
        <w:jc w:val="both"/>
        <w:rPr>
          <w:rFonts w:ascii="Verdana" w:eastAsia="Arial" w:hAnsi="Verdana" w:cs="Arial"/>
          <w:b/>
          <w:color w:val="000000" w:themeColor="text1"/>
          <w:sz w:val="18"/>
          <w:szCs w:val="18"/>
        </w:rPr>
      </w:pPr>
      <w:r w:rsidRPr="00CA1A45">
        <w:rPr>
          <w:rFonts w:ascii="Verdana" w:eastAsia="Arial" w:hAnsi="Verdana" w:cs="Arial"/>
          <w:b/>
          <w:color w:val="000000" w:themeColor="text1"/>
          <w:sz w:val="18"/>
          <w:szCs w:val="18"/>
        </w:rPr>
        <w:t>DESCRIPCIÓN. -</w:t>
      </w:r>
    </w:p>
    <w:p w14:paraId="5129F3F6"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5181113D" w14:textId="77777777" w:rsidR="002A4ECA" w:rsidRPr="00CA1A45" w:rsidRDefault="002A4ECA" w:rsidP="002A4ECA">
      <w:pPr>
        <w:widowControl w:val="0"/>
        <w:tabs>
          <w:tab w:val="left" w:pos="560"/>
        </w:tabs>
        <w:autoSpaceDE w:val="0"/>
        <w:autoSpaceDN w:val="0"/>
        <w:jc w:val="both"/>
        <w:rPr>
          <w:rFonts w:ascii="Verdana" w:eastAsia="Arial" w:hAnsi="Verdana" w:cs="Arial"/>
          <w:color w:val="000000" w:themeColor="text1"/>
          <w:sz w:val="18"/>
          <w:szCs w:val="18"/>
        </w:rPr>
      </w:pPr>
    </w:p>
    <w:p w14:paraId="5F7F2813" w14:textId="77777777" w:rsidR="002A4ECA" w:rsidRPr="00CA1A45" w:rsidRDefault="002A4ECA" w:rsidP="002A4ECA">
      <w:pPr>
        <w:widowControl w:val="0"/>
        <w:tabs>
          <w:tab w:val="left" w:pos="560"/>
        </w:tabs>
        <w:autoSpaceDE w:val="0"/>
        <w:autoSpaceDN w:val="0"/>
        <w:jc w:val="both"/>
        <w:rPr>
          <w:rFonts w:ascii="Verdana" w:eastAsia="Arial" w:hAnsi="Verdana" w:cs="Arial"/>
          <w:b/>
          <w:color w:val="000000" w:themeColor="text1"/>
          <w:sz w:val="18"/>
          <w:szCs w:val="18"/>
        </w:rPr>
      </w:pPr>
      <w:r w:rsidRPr="00CA1A45">
        <w:rPr>
          <w:rFonts w:ascii="Verdana" w:eastAsia="Arial" w:hAnsi="Verdana" w:cs="Arial"/>
          <w:b/>
          <w:color w:val="000000" w:themeColor="text1"/>
          <w:sz w:val="18"/>
          <w:szCs w:val="18"/>
        </w:rPr>
        <w:t>MATERIALES, HERRAMIENTAS Y EQUIPO. -</w:t>
      </w:r>
    </w:p>
    <w:p w14:paraId="2C3155B8" w14:textId="77777777" w:rsidR="002A4ECA" w:rsidRPr="00CA1A45" w:rsidRDefault="002A4ECA" w:rsidP="002A4ECA">
      <w:pPr>
        <w:tabs>
          <w:tab w:val="left" w:pos="8711"/>
        </w:tabs>
        <w:jc w:val="both"/>
        <w:rPr>
          <w:rFonts w:ascii="Verdana" w:hAnsi="Verdana" w:cs="Tahoma"/>
          <w:sz w:val="18"/>
          <w:szCs w:val="18"/>
          <w:lang w:eastAsia="es-ES"/>
        </w:rPr>
      </w:pPr>
    </w:p>
    <w:p w14:paraId="7BB22E22"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DA0DAB0" w14:textId="77777777" w:rsidR="002A4ECA" w:rsidRPr="00CA1A45" w:rsidRDefault="002A4ECA" w:rsidP="002A4ECA">
      <w:pPr>
        <w:tabs>
          <w:tab w:val="left" w:pos="8711"/>
        </w:tabs>
        <w:spacing w:before="240"/>
        <w:jc w:val="both"/>
        <w:rPr>
          <w:rFonts w:ascii="Verdana" w:hAnsi="Verdana"/>
          <w:sz w:val="18"/>
          <w:szCs w:val="18"/>
          <w:lang w:eastAsia="es-ES"/>
        </w:rPr>
      </w:pPr>
      <w:r w:rsidRPr="00CA1A45">
        <w:rPr>
          <w:rFonts w:ascii="Verdana" w:hAnsi="Verdana"/>
          <w:sz w:val="18"/>
          <w:szCs w:val="18"/>
          <w:lang w:eastAsia="es-ES"/>
        </w:rPr>
        <w:t>Los accesorios deben ser de primera calidad dentro el mercado local y que cumplan las exigencias técnicas del proyecto.</w:t>
      </w:r>
    </w:p>
    <w:p w14:paraId="1EF29A62"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rPr>
      </w:pPr>
    </w:p>
    <w:p w14:paraId="5C197299" w14:textId="77777777" w:rsidR="002A4ECA" w:rsidRPr="00CA1A45" w:rsidRDefault="002A4ECA" w:rsidP="002A4ECA">
      <w:pPr>
        <w:widowControl w:val="0"/>
        <w:tabs>
          <w:tab w:val="left" w:pos="560"/>
        </w:tabs>
        <w:autoSpaceDE w:val="0"/>
        <w:autoSpaceDN w:val="0"/>
        <w:jc w:val="both"/>
        <w:rPr>
          <w:rFonts w:ascii="Verdana" w:eastAsia="Arial" w:hAnsi="Verdana" w:cs="Arial"/>
          <w:b/>
          <w:color w:val="000000" w:themeColor="text1"/>
          <w:sz w:val="18"/>
          <w:szCs w:val="18"/>
        </w:rPr>
      </w:pPr>
      <w:r w:rsidRPr="00CA1A45">
        <w:rPr>
          <w:rFonts w:ascii="Verdana" w:eastAsia="Arial" w:hAnsi="Verdana" w:cs="Arial"/>
          <w:b/>
          <w:color w:val="000000" w:themeColor="text1"/>
          <w:sz w:val="18"/>
          <w:szCs w:val="18"/>
        </w:rPr>
        <w:t xml:space="preserve">FORMA DE EJECUCIÓN. – </w:t>
      </w:r>
    </w:p>
    <w:p w14:paraId="574E3EFB" w14:textId="77777777" w:rsidR="002A4ECA" w:rsidRPr="00CA1A45" w:rsidRDefault="002A4ECA" w:rsidP="002A4ECA">
      <w:pPr>
        <w:widowControl w:val="0"/>
        <w:tabs>
          <w:tab w:val="left" w:pos="560"/>
        </w:tabs>
        <w:autoSpaceDE w:val="0"/>
        <w:autoSpaceDN w:val="0"/>
        <w:jc w:val="both"/>
        <w:rPr>
          <w:rFonts w:ascii="Verdana" w:eastAsia="Arial" w:hAnsi="Verdana" w:cs="Arial"/>
          <w:b/>
          <w:color w:val="000000" w:themeColor="text1"/>
          <w:sz w:val="18"/>
          <w:szCs w:val="18"/>
        </w:rPr>
      </w:pPr>
    </w:p>
    <w:p w14:paraId="6FD3167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CA1A45">
        <w:rPr>
          <w:rFonts w:ascii="Verdana" w:eastAsia="Arial" w:hAnsi="Verdana" w:cs="Tahoma"/>
          <w:sz w:val="18"/>
          <w:szCs w:val="18"/>
        </w:rPr>
        <w:lastRenderedPageBreak/>
        <w:t>aceptada.</w:t>
      </w:r>
    </w:p>
    <w:p w14:paraId="1012F4E2"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49478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4B216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D4D27D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03FE182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F1811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CF1F89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9D9A8C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E2C5C1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46D5C5F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19100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66893203" w14:textId="77777777" w:rsidR="002A4ECA" w:rsidRPr="00CA1A45" w:rsidRDefault="002A4ECA" w:rsidP="002A4ECA">
      <w:pPr>
        <w:tabs>
          <w:tab w:val="left" w:pos="8711"/>
        </w:tabs>
        <w:spacing w:after="120"/>
        <w:jc w:val="both"/>
        <w:rPr>
          <w:rFonts w:ascii="Verdana" w:hAnsi="Verdana" w:cs="Tahoma"/>
          <w:b/>
          <w:sz w:val="18"/>
          <w:szCs w:val="18"/>
          <w:lang w:eastAsia="es-ES"/>
        </w:rPr>
      </w:pPr>
      <w:r w:rsidRPr="00CA1A45">
        <w:rPr>
          <w:rFonts w:ascii="Verdana" w:hAnsi="Verdana" w:cs="Tahoma"/>
          <w:b/>
          <w:sz w:val="18"/>
          <w:szCs w:val="18"/>
          <w:lang w:eastAsia="es-ES"/>
        </w:rPr>
        <w:t>Criterios de Control, Aceptación y Rechazo</w:t>
      </w:r>
    </w:p>
    <w:p w14:paraId="385089E3" w14:textId="77777777" w:rsidR="002A4ECA" w:rsidRPr="00CA1A45" w:rsidRDefault="002A4ECA" w:rsidP="002A4ECA">
      <w:pPr>
        <w:tabs>
          <w:tab w:val="left" w:pos="560"/>
        </w:tabs>
        <w:jc w:val="both"/>
        <w:rPr>
          <w:rFonts w:ascii="Verdana" w:hAnsi="Verdana" w:cs="Tahoma"/>
          <w:sz w:val="18"/>
          <w:szCs w:val="18"/>
          <w:lang w:eastAsia="es-ES"/>
        </w:rPr>
      </w:pPr>
      <w:r w:rsidRPr="00CA1A4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4C6996B" w14:textId="77777777" w:rsidR="002A4ECA" w:rsidRPr="00CA1A45" w:rsidRDefault="002A4ECA" w:rsidP="002A4ECA">
      <w:pPr>
        <w:tabs>
          <w:tab w:val="left" w:pos="8711"/>
        </w:tabs>
        <w:jc w:val="both"/>
        <w:rPr>
          <w:rFonts w:ascii="Verdana" w:hAnsi="Verdana" w:cs="Tahoma"/>
          <w:sz w:val="18"/>
          <w:szCs w:val="18"/>
          <w:lang w:eastAsia="es-ES"/>
        </w:rPr>
      </w:pPr>
    </w:p>
    <w:p w14:paraId="51F84A14"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D3EC18D" w14:textId="77777777" w:rsidR="002A4ECA" w:rsidRPr="00CA1A45" w:rsidRDefault="002A4ECA" w:rsidP="002A4ECA">
      <w:pPr>
        <w:widowControl w:val="0"/>
        <w:tabs>
          <w:tab w:val="left" w:pos="560"/>
        </w:tabs>
        <w:autoSpaceDE w:val="0"/>
        <w:autoSpaceDN w:val="0"/>
        <w:jc w:val="both"/>
        <w:rPr>
          <w:rFonts w:ascii="Verdana" w:eastAsia="Arial" w:hAnsi="Verdana" w:cs="Arial"/>
          <w:b/>
          <w:color w:val="000000" w:themeColor="text1"/>
          <w:sz w:val="18"/>
          <w:szCs w:val="18"/>
        </w:rPr>
      </w:pPr>
    </w:p>
    <w:p w14:paraId="2B94015C" w14:textId="77777777" w:rsidR="002A4ECA" w:rsidRPr="00CA1A45" w:rsidRDefault="002A4ECA" w:rsidP="002A4ECA">
      <w:pPr>
        <w:widowControl w:val="0"/>
        <w:tabs>
          <w:tab w:val="left" w:pos="560"/>
        </w:tabs>
        <w:autoSpaceDE w:val="0"/>
        <w:autoSpaceDN w:val="0"/>
        <w:jc w:val="both"/>
        <w:rPr>
          <w:rFonts w:ascii="Verdana" w:eastAsia="Arial" w:hAnsi="Verdana" w:cs="Arial"/>
          <w:b/>
          <w:color w:val="000000" w:themeColor="text1"/>
          <w:sz w:val="18"/>
          <w:szCs w:val="18"/>
        </w:rPr>
      </w:pPr>
      <w:r w:rsidRPr="00CA1A45">
        <w:rPr>
          <w:rFonts w:ascii="Verdana" w:eastAsia="Arial" w:hAnsi="Verdana" w:cs="Arial"/>
          <w:b/>
          <w:color w:val="000000" w:themeColor="text1"/>
          <w:sz w:val="18"/>
          <w:szCs w:val="18"/>
        </w:rPr>
        <w:t xml:space="preserve">MEDICIÓN. – </w:t>
      </w:r>
    </w:p>
    <w:p w14:paraId="6804F6AB" w14:textId="77777777" w:rsidR="002A4ECA" w:rsidRPr="00CA1A45" w:rsidRDefault="002A4ECA" w:rsidP="002A4ECA">
      <w:pPr>
        <w:widowControl w:val="0"/>
        <w:tabs>
          <w:tab w:val="left" w:pos="8711"/>
        </w:tabs>
        <w:autoSpaceDE w:val="0"/>
        <w:autoSpaceDN w:val="0"/>
        <w:jc w:val="both"/>
        <w:rPr>
          <w:rFonts w:ascii="Verdana" w:eastAsia="Arial" w:hAnsi="Verdana" w:cs="Arial"/>
          <w:b/>
          <w:color w:val="000000" w:themeColor="text1"/>
          <w:sz w:val="18"/>
          <w:szCs w:val="18"/>
        </w:rPr>
      </w:pPr>
    </w:p>
    <w:p w14:paraId="2177EC9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Instalación eléctrica para un punto de iluminación con Panel LED de 24W la medición se realizará por </w:t>
      </w:r>
      <w:r w:rsidRPr="00CA1A45">
        <w:rPr>
          <w:rFonts w:ascii="Verdana" w:eastAsia="Arial" w:hAnsi="Verdana" w:cs="Tahoma"/>
          <w:b/>
          <w:sz w:val="18"/>
          <w:szCs w:val="18"/>
        </w:rPr>
        <w:t xml:space="preserve">Punto </w:t>
      </w:r>
      <w:r w:rsidRPr="00CA1A45">
        <w:rPr>
          <w:rFonts w:ascii="Verdana" w:eastAsia="Arial" w:hAnsi="Verdana" w:cs="Tahoma"/>
          <w:sz w:val="18"/>
          <w:szCs w:val="18"/>
        </w:rPr>
        <w:t>instalado con todos sus accesorios</w:t>
      </w:r>
      <w:r w:rsidRPr="00CA1A45">
        <w:rPr>
          <w:rFonts w:ascii="Verdana" w:eastAsia="Arial" w:hAnsi="Verdana" w:cs="Tahoma"/>
          <w:b/>
          <w:sz w:val="18"/>
          <w:szCs w:val="18"/>
        </w:rPr>
        <w:t xml:space="preserve"> </w:t>
      </w:r>
      <w:r w:rsidRPr="00CA1A45">
        <w:rPr>
          <w:rFonts w:ascii="Verdana" w:eastAsia="Arial" w:hAnsi="Verdana" w:cs="Tahoma"/>
          <w:sz w:val="18"/>
          <w:szCs w:val="18"/>
        </w:rPr>
        <w:t xml:space="preserve">y funcionamiento comprobado de acuerdo a planos y/o instrucción del Inspector de proyecto. </w:t>
      </w:r>
    </w:p>
    <w:p w14:paraId="10BB467A" w14:textId="77777777" w:rsidR="002A4ECA" w:rsidRPr="00CA1A45" w:rsidRDefault="002A4ECA" w:rsidP="002A4ECA">
      <w:pPr>
        <w:widowControl w:val="0"/>
        <w:tabs>
          <w:tab w:val="left" w:pos="560"/>
        </w:tabs>
        <w:autoSpaceDE w:val="0"/>
        <w:autoSpaceDN w:val="0"/>
        <w:jc w:val="both"/>
        <w:rPr>
          <w:rFonts w:ascii="Verdana" w:eastAsia="Arial" w:hAnsi="Verdana" w:cs="Arial"/>
          <w:color w:val="000000" w:themeColor="text1"/>
          <w:sz w:val="18"/>
          <w:szCs w:val="18"/>
        </w:rPr>
      </w:pPr>
    </w:p>
    <w:p w14:paraId="7B8B7AF4" w14:textId="77777777" w:rsidR="002A4ECA" w:rsidRPr="00CA1A45" w:rsidRDefault="002A4ECA" w:rsidP="002A4ECA">
      <w:pPr>
        <w:widowControl w:val="0"/>
        <w:tabs>
          <w:tab w:val="left" w:pos="560"/>
        </w:tabs>
        <w:autoSpaceDE w:val="0"/>
        <w:autoSpaceDN w:val="0"/>
        <w:jc w:val="both"/>
        <w:rPr>
          <w:rFonts w:ascii="Verdana" w:eastAsia="Arial" w:hAnsi="Verdana" w:cs="Arial"/>
          <w:b/>
          <w:color w:val="000000"/>
          <w:sz w:val="18"/>
          <w:szCs w:val="18"/>
        </w:rPr>
      </w:pPr>
      <w:bookmarkStart w:id="183" w:name="_Hlk67220710"/>
      <w:r w:rsidRPr="00CA1A45">
        <w:rPr>
          <w:rFonts w:ascii="Verdana" w:eastAsia="Arial" w:hAnsi="Verdana" w:cs="Arial"/>
          <w:b/>
          <w:color w:val="000000"/>
          <w:sz w:val="18"/>
          <w:szCs w:val="18"/>
        </w:rPr>
        <w:t>APORTE PROPIO. –</w:t>
      </w:r>
    </w:p>
    <w:p w14:paraId="30F8CB2B" w14:textId="77777777" w:rsidR="002A4ECA" w:rsidRPr="00CA1A45" w:rsidRDefault="002A4ECA" w:rsidP="002A4ECA">
      <w:pPr>
        <w:widowControl w:val="0"/>
        <w:tabs>
          <w:tab w:val="left" w:pos="560"/>
        </w:tabs>
        <w:autoSpaceDE w:val="0"/>
        <w:autoSpaceDN w:val="0"/>
        <w:jc w:val="both"/>
        <w:rPr>
          <w:rFonts w:ascii="Verdana" w:eastAsia="Arial" w:hAnsi="Verdana" w:cs="Arial"/>
          <w:b/>
          <w:color w:val="000000"/>
          <w:sz w:val="18"/>
          <w:szCs w:val="18"/>
        </w:rPr>
      </w:pPr>
    </w:p>
    <w:p w14:paraId="5396F315"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0F84AE3" w14:textId="77777777" w:rsidR="002A4ECA" w:rsidRPr="00CA1A45" w:rsidRDefault="002A4ECA" w:rsidP="002A4ECA">
      <w:pPr>
        <w:widowControl w:val="0"/>
        <w:autoSpaceDE w:val="0"/>
        <w:autoSpaceDN w:val="0"/>
        <w:jc w:val="both"/>
        <w:rPr>
          <w:rFonts w:ascii="Verdana" w:eastAsia="Arial" w:hAnsi="Verdana" w:cs="Arial"/>
          <w:color w:val="000000" w:themeColor="text1"/>
          <w:sz w:val="18"/>
          <w:szCs w:val="18"/>
        </w:rPr>
      </w:pPr>
    </w:p>
    <w:p w14:paraId="305DD3A3" w14:textId="77777777" w:rsidR="002A4ECA" w:rsidRPr="00CA1A45" w:rsidRDefault="002A4ECA" w:rsidP="002A4ECA">
      <w:pPr>
        <w:widowControl w:val="0"/>
        <w:tabs>
          <w:tab w:val="left" w:pos="560"/>
        </w:tabs>
        <w:autoSpaceDE w:val="0"/>
        <w:autoSpaceDN w:val="0"/>
        <w:jc w:val="both"/>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Este aporte estará sujeto al cronograma de ejecución de obra de la Entidad Ejecutora.</w:t>
      </w:r>
    </w:p>
    <w:bookmarkEnd w:id="183"/>
    <w:p w14:paraId="1A8CE0A5" w14:textId="77777777" w:rsidR="002A4ECA" w:rsidRPr="00CA1A45" w:rsidRDefault="002A4ECA" w:rsidP="002A4ECA">
      <w:pPr>
        <w:widowControl w:val="0"/>
        <w:tabs>
          <w:tab w:val="left" w:pos="2025"/>
        </w:tabs>
        <w:autoSpaceDE w:val="0"/>
        <w:autoSpaceDN w:val="0"/>
        <w:rPr>
          <w:rFonts w:ascii="Verdana" w:eastAsia="Arial" w:hAnsi="Verdana" w:cs="Arial"/>
          <w:b/>
          <w:sz w:val="18"/>
          <w:szCs w:val="18"/>
        </w:rPr>
      </w:pPr>
    </w:p>
    <w:tbl>
      <w:tblPr>
        <w:tblStyle w:val="TablaconcuadrculaCOPA4"/>
        <w:tblW w:w="9351" w:type="dxa"/>
        <w:tblLook w:val="04A0" w:firstRow="1" w:lastRow="0" w:firstColumn="1" w:lastColumn="0" w:noHBand="0" w:noVBand="1"/>
      </w:tblPr>
      <w:tblGrid>
        <w:gridCol w:w="584"/>
        <w:gridCol w:w="2385"/>
        <w:gridCol w:w="1145"/>
        <w:gridCol w:w="5237"/>
      </w:tblGrid>
      <w:tr w:rsidR="002A4ECA" w:rsidRPr="00CA1A45" w14:paraId="2CA9E336" w14:textId="77777777" w:rsidTr="00FC3660">
        <w:tc>
          <w:tcPr>
            <w:tcW w:w="584" w:type="dxa"/>
            <w:shd w:val="clear" w:color="auto" w:fill="1F3864" w:themeFill="accent5" w:themeFillShade="80"/>
          </w:tcPr>
          <w:p w14:paraId="2992D7E9"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N°</w:t>
            </w:r>
          </w:p>
        </w:tc>
        <w:tc>
          <w:tcPr>
            <w:tcW w:w="2385" w:type="dxa"/>
            <w:shd w:val="clear" w:color="auto" w:fill="1F3864" w:themeFill="accent5" w:themeFillShade="80"/>
          </w:tcPr>
          <w:p w14:paraId="0171C171"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CODIGO</w:t>
            </w:r>
          </w:p>
        </w:tc>
        <w:tc>
          <w:tcPr>
            <w:tcW w:w="1145" w:type="dxa"/>
            <w:shd w:val="clear" w:color="auto" w:fill="1F3864" w:themeFill="accent5" w:themeFillShade="80"/>
          </w:tcPr>
          <w:p w14:paraId="0416BD95"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UNIDAD</w:t>
            </w:r>
          </w:p>
        </w:tc>
        <w:tc>
          <w:tcPr>
            <w:tcW w:w="5237" w:type="dxa"/>
            <w:shd w:val="clear" w:color="auto" w:fill="1F3864" w:themeFill="accent5" w:themeFillShade="80"/>
          </w:tcPr>
          <w:p w14:paraId="7773B313"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ITEM</w:t>
            </w:r>
          </w:p>
        </w:tc>
      </w:tr>
      <w:tr w:rsidR="002A4ECA" w:rsidRPr="00CA1A45" w14:paraId="054ED11D" w14:textId="77777777" w:rsidTr="00FC3660">
        <w:tc>
          <w:tcPr>
            <w:tcW w:w="584" w:type="dxa"/>
            <w:shd w:val="clear" w:color="auto" w:fill="BDD6EE" w:themeFill="accent1" w:themeFillTint="66"/>
          </w:tcPr>
          <w:p w14:paraId="0C7E5A39"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40</w:t>
            </w:r>
          </w:p>
        </w:tc>
        <w:tc>
          <w:tcPr>
            <w:tcW w:w="2385" w:type="dxa"/>
            <w:shd w:val="clear" w:color="auto" w:fill="BDD6EE" w:themeFill="accent1" w:themeFillTint="66"/>
          </w:tcPr>
          <w:p w14:paraId="6657FABF"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VAC-IE-COR-1</w:t>
            </w:r>
          </w:p>
        </w:tc>
        <w:tc>
          <w:tcPr>
            <w:tcW w:w="1145" w:type="dxa"/>
            <w:shd w:val="clear" w:color="auto" w:fill="BDD6EE" w:themeFill="accent1" w:themeFillTint="66"/>
          </w:tcPr>
          <w:p w14:paraId="583B5A83"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PTO</w:t>
            </w:r>
          </w:p>
        </w:tc>
        <w:tc>
          <w:tcPr>
            <w:tcW w:w="5237" w:type="dxa"/>
            <w:shd w:val="clear" w:color="auto" w:fill="BDD6EE" w:themeFill="accent1" w:themeFillTint="66"/>
          </w:tcPr>
          <w:p w14:paraId="780C275B" w14:textId="77777777" w:rsidR="002A4ECA" w:rsidRPr="00CA1A45" w:rsidRDefault="002A4ECA" w:rsidP="002A4ECA">
            <w:pPr>
              <w:jc w:val="center"/>
              <w:rPr>
                <w:rFonts w:ascii="Verdana" w:hAnsi="Verdana"/>
                <w:b/>
                <w:sz w:val="18"/>
                <w:szCs w:val="18"/>
                <w:lang w:val="es-ES" w:eastAsia="es-ES"/>
              </w:rPr>
            </w:pPr>
            <w:r w:rsidRPr="00CA1A45">
              <w:rPr>
                <w:rFonts w:ascii="Verdana" w:hAnsi="Verdana" w:cs="Tahoma"/>
                <w:b/>
                <w:bCs/>
                <w:sz w:val="18"/>
                <w:szCs w:val="18"/>
                <w:lang w:val="es-ES" w:eastAsia="es-ES"/>
              </w:rPr>
              <w:t>INSTALACIÓN ELÉCTRICA (PUNTO TOMACORRIENTE DOBLE)</w:t>
            </w:r>
          </w:p>
        </w:tc>
      </w:tr>
    </w:tbl>
    <w:p w14:paraId="2BF606B5" w14:textId="77777777" w:rsidR="00FC3660" w:rsidRDefault="00FC3660" w:rsidP="002A4ECA">
      <w:pPr>
        <w:tabs>
          <w:tab w:val="left" w:pos="8711"/>
        </w:tabs>
        <w:jc w:val="both"/>
        <w:rPr>
          <w:rFonts w:ascii="Verdana" w:hAnsi="Verdana" w:cs="Tahoma"/>
          <w:b/>
          <w:bCs/>
          <w:sz w:val="18"/>
          <w:szCs w:val="18"/>
          <w:lang w:eastAsia="es-ES"/>
        </w:rPr>
      </w:pPr>
    </w:p>
    <w:p w14:paraId="3BB8ED2C" w14:textId="77777777" w:rsidR="002A4ECA" w:rsidRPr="00CA1A45" w:rsidRDefault="002A4ECA" w:rsidP="002A4ECA">
      <w:pPr>
        <w:tabs>
          <w:tab w:val="left" w:pos="8711"/>
        </w:tabs>
        <w:jc w:val="both"/>
        <w:rPr>
          <w:rFonts w:ascii="Verdana" w:hAnsi="Verdana" w:cs="Tahoma"/>
          <w:b/>
          <w:bCs/>
          <w:sz w:val="18"/>
          <w:szCs w:val="18"/>
          <w:lang w:eastAsia="es-ES"/>
        </w:rPr>
      </w:pPr>
      <w:r w:rsidRPr="00CA1A45">
        <w:rPr>
          <w:rFonts w:ascii="Verdana" w:hAnsi="Verdana" w:cs="Tahoma"/>
          <w:b/>
          <w:bCs/>
          <w:sz w:val="18"/>
          <w:szCs w:val="18"/>
          <w:lang w:eastAsia="es-ES"/>
        </w:rPr>
        <w:t>DESCRIPCIÓN. -</w:t>
      </w:r>
    </w:p>
    <w:p w14:paraId="406F8E32"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12AEEC82" w14:textId="77777777" w:rsidR="002A4ECA" w:rsidRPr="00CA1A45" w:rsidRDefault="002A4ECA" w:rsidP="002A4ECA">
      <w:pPr>
        <w:tabs>
          <w:tab w:val="left" w:pos="8711"/>
        </w:tabs>
        <w:jc w:val="both"/>
        <w:rPr>
          <w:rFonts w:ascii="Verdana" w:hAnsi="Verdana" w:cs="Tahoma"/>
          <w:b/>
          <w:bCs/>
          <w:sz w:val="18"/>
          <w:szCs w:val="18"/>
          <w:lang w:eastAsia="es-ES"/>
        </w:rPr>
      </w:pPr>
    </w:p>
    <w:p w14:paraId="5BB3F09F" w14:textId="77777777" w:rsidR="002A4ECA" w:rsidRPr="00CA1A45" w:rsidRDefault="002A4ECA" w:rsidP="002A4ECA">
      <w:pPr>
        <w:tabs>
          <w:tab w:val="left" w:pos="8711"/>
        </w:tabs>
        <w:jc w:val="both"/>
        <w:rPr>
          <w:rFonts w:ascii="Verdana" w:hAnsi="Verdana" w:cs="Tahoma"/>
          <w:b/>
          <w:bCs/>
          <w:sz w:val="18"/>
          <w:szCs w:val="18"/>
          <w:lang w:eastAsia="es-ES"/>
        </w:rPr>
      </w:pPr>
      <w:r w:rsidRPr="00CA1A45">
        <w:rPr>
          <w:rFonts w:ascii="Verdana" w:hAnsi="Verdana" w:cs="Tahoma"/>
          <w:b/>
          <w:bCs/>
          <w:sz w:val="18"/>
          <w:szCs w:val="18"/>
          <w:lang w:eastAsia="es-ES"/>
        </w:rPr>
        <w:t>MATERIALES, HERRAMIENTAS Y EQUIPO. -</w:t>
      </w:r>
    </w:p>
    <w:p w14:paraId="2122E2D9"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2656590" w14:textId="77777777" w:rsidR="002A4ECA" w:rsidRPr="00CA1A45" w:rsidRDefault="002A4ECA" w:rsidP="002A4ECA">
      <w:pPr>
        <w:tabs>
          <w:tab w:val="left" w:pos="8711"/>
        </w:tabs>
        <w:jc w:val="both"/>
        <w:rPr>
          <w:rFonts w:ascii="Verdana" w:hAnsi="Verdana" w:cs="Tahoma"/>
          <w:sz w:val="18"/>
          <w:szCs w:val="18"/>
          <w:lang w:eastAsia="es-ES"/>
        </w:rPr>
      </w:pPr>
      <w:bookmarkStart w:id="184" w:name="_Hlk99440952"/>
      <w:bookmarkStart w:id="185" w:name="_Hlk99441616"/>
      <w:r w:rsidRPr="00CA1A4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4"/>
      <w:bookmarkEnd w:id="185"/>
    </w:p>
    <w:p w14:paraId="16F63123" w14:textId="77777777" w:rsidR="002A4ECA" w:rsidRPr="00CA1A45" w:rsidRDefault="002A4ECA" w:rsidP="002A4ECA">
      <w:pPr>
        <w:tabs>
          <w:tab w:val="left" w:pos="8711"/>
        </w:tabs>
        <w:jc w:val="both"/>
        <w:rPr>
          <w:rFonts w:ascii="Verdana" w:hAnsi="Verdana" w:cs="Tahoma"/>
          <w:b/>
          <w:bCs/>
          <w:sz w:val="18"/>
          <w:szCs w:val="18"/>
          <w:lang w:eastAsia="es-ES"/>
        </w:rPr>
      </w:pPr>
    </w:p>
    <w:p w14:paraId="7DC7CDCC" w14:textId="77777777" w:rsidR="002A4ECA" w:rsidRPr="00CA1A45" w:rsidRDefault="002A4ECA" w:rsidP="002A4ECA">
      <w:pPr>
        <w:tabs>
          <w:tab w:val="left" w:pos="8711"/>
        </w:tabs>
        <w:jc w:val="both"/>
        <w:rPr>
          <w:rFonts w:ascii="Verdana" w:hAnsi="Verdana" w:cs="Tahoma"/>
          <w:b/>
          <w:bCs/>
          <w:sz w:val="18"/>
          <w:szCs w:val="18"/>
          <w:lang w:eastAsia="es-ES"/>
        </w:rPr>
      </w:pPr>
      <w:r w:rsidRPr="00CA1A45">
        <w:rPr>
          <w:rFonts w:ascii="Verdana" w:hAnsi="Verdana" w:cs="Tahoma"/>
          <w:b/>
          <w:bCs/>
          <w:sz w:val="18"/>
          <w:szCs w:val="18"/>
          <w:lang w:eastAsia="es-ES"/>
        </w:rPr>
        <w:t>FORMA DE EJECUCIÓN. –</w:t>
      </w:r>
    </w:p>
    <w:p w14:paraId="752F1340"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02801A"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CF9370B"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FC1736B"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B75A237"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ADD09B8"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CACDDB" w14:textId="77777777" w:rsidR="002A4ECA" w:rsidRPr="00CA1A45" w:rsidRDefault="002A4ECA" w:rsidP="002A4ECA">
      <w:pPr>
        <w:tabs>
          <w:tab w:val="left" w:pos="8711"/>
        </w:tabs>
        <w:jc w:val="both"/>
        <w:rPr>
          <w:rFonts w:ascii="Verdana" w:hAnsi="Verdana" w:cs="Tahoma"/>
          <w:sz w:val="18"/>
          <w:szCs w:val="18"/>
          <w:lang w:eastAsia="es-ES"/>
        </w:rPr>
      </w:pPr>
    </w:p>
    <w:p w14:paraId="4B4827B2"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A27A90A"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4E8CA226" w14:textId="77777777" w:rsidR="002A4ECA" w:rsidRPr="00CA1A45" w:rsidRDefault="002A4ECA" w:rsidP="002A4ECA">
      <w:pPr>
        <w:tabs>
          <w:tab w:val="left" w:pos="8711"/>
        </w:tabs>
        <w:jc w:val="both"/>
        <w:rPr>
          <w:rFonts w:ascii="Verdana" w:hAnsi="Verdana" w:cs="Tahoma"/>
          <w:sz w:val="18"/>
          <w:szCs w:val="18"/>
          <w:lang w:eastAsia="es-ES"/>
        </w:rPr>
      </w:pPr>
    </w:p>
    <w:p w14:paraId="04356A85"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10441436" w14:textId="77777777" w:rsidR="002A4ECA" w:rsidRPr="00CA1A45" w:rsidRDefault="002A4ECA" w:rsidP="002A4ECA">
      <w:pPr>
        <w:tabs>
          <w:tab w:val="left" w:pos="8711"/>
        </w:tabs>
        <w:jc w:val="both"/>
        <w:rPr>
          <w:rFonts w:ascii="Verdana" w:hAnsi="Verdana" w:cs="Tahoma"/>
          <w:sz w:val="18"/>
          <w:szCs w:val="18"/>
          <w:lang w:eastAsia="es-ES"/>
        </w:rPr>
      </w:pPr>
    </w:p>
    <w:p w14:paraId="1EC80F52" w14:textId="77777777" w:rsidR="002A4ECA" w:rsidRPr="00CA1A45" w:rsidRDefault="002A4ECA" w:rsidP="002A4ECA">
      <w:pPr>
        <w:tabs>
          <w:tab w:val="left" w:pos="8711"/>
        </w:tabs>
        <w:jc w:val="both"/>
        <w:rPr>
          <w:rFonts w:ascii="Verdana" w:hAnsi="Verdana" w:cs="Tahoma"/>
          <w:b/>
          <w:sz w:val="18"/>
          <w:szCs w:val="18"/>
          <w:lang w:eastAsia="es-ES"/>
        </w:rPr>
      </w:pPr>
      <w:r w:rsidRPr="00CA1A45">
        <w:rPr>
          <w:rFonts w:ascii="Verdana" w:hAnsi="Verdana" w:cs="Tahoma"/>
          <w:b/>
          <w:sz w:val="18"/>
          <w:szCs w:val="18"/>
          <w:lang w:eastAsia="es-ES"/>
        </w:rPr>
        <w:t>Criterios de Control, Aceptación y Rechazo</w:t>
      </w:r>
    </w:p>
    <w:p w14:paraId="7C007D00"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9C85C64" w14:textId="77777777" w:rsidR="002A4ECA" w:rsidRPr="00CA1A45" w:rsidRDefault="002A4ECA" w:rsidP="002A4ECA">
      <w:pPr>
        <w:tabs>
          <w:tab w:val="left" w:pos="8711"/>
        </w:tabs>
        <w:jc w:val="both"/>
        <w:rPr>
          <w:rFonts w:ascii="Verdana" w:hAnsi="Verdana" w:cs="Tahoma"/>
          <w:sz w:val="18"/>
          <w:szCs w:val="18"/>
          <w:lang w:eastAsia="es-ES"/>
        </w:rPr>
      </w:pPr>
    </w:p>
    <w:p w14:paraId="568D37AD"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29DCF67" w14:textId="77777777" w:rsidR="002A4ECA" w:rsidRPr="00CA1A45" w:rsidRDefault="002A4ECA" w:rsidP="002A4ECA">
      <w:pPr>
        <w:tabs>
          <w:tab w:val="left" w:pos="8711"/>
        </w:tabs>
        <w:jc w:val="both"/>
        <w:rPr>
          <w:rFonts w:ascii="Verdana" w:hAnsi="Verdana" w:cs="Tahoma"/>
          <w:b/>
          <w:sz w:val="18"/>
          <w:szCs w:val="18"/>
          <w:lang w:eastAsia="es-ES"/>
        </w:rPr>
      </w:pPr>
    </w:p>
    <w:p w14:paraId="7B2A56F0" w14:textId="77777777" w:rsidR="002A4ECA" w:rsidRPr="00CA1A45" w:rsidRDefault="002A4ECA" w:rsidP="002A4ECA">
      <w:pPr>
        <w:tabs>
          <w:tab w:val="left" w:pos="8711"/>
        </w:tabs>
        <w:jc w:val="both"/>
        <w:rPr>
          <w:rFonts w:ascii="Verdana" w:hAnsi="Verdana" w:cs="Tahoma"/>
          <w:b/>
          <w:sz w:val="18"/>
          <w:szCs w:val="18"/>
          <w:lang w:eastAsia="es-ES"/>
        </w:rPr>
      </w:pPr>
      <w:r w:rsidRPr="00CA1A45">
        <w:rPr>
          <w:rFonts w:ascii="Verdana" w:hAnsi="Verdana" w:cs="Tahoma"/>
          <w:b/>
          <w:sz w:val="18"/>
          <w:szCs w:val="18"/>
          <w:lang w:eastAsia="es-ES"/>
        </w:rPr>
        <w:t>MEDICIÓN. -</w:t>
      </w:r>
    </w:p>
    <w:p w14:paraId="2256420F"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 xml:space="preserve">La instalación eléctrica (punto tomacorriente doble) se medirá por </w:t>
      </w:r>
      <w:r w:rsidRPr="00CA1A45">
        <w:rPr>
          <w:rFonts w:ascii="Verdana" w:hAnsi="Verdana" w:cs="Tahoma"/>
          <w:b/>
          <w:sz w:val="18"/>
          <w:szCs w:val="18"/>
          <w:lang w:eastAsia="es-ES"/>
        </w:rPr>
        <w:t xml:space="preserve">Punto, </w:t>
      </w:r>
      <w:r w:rsidRPr="00CA1A45">
        <w:rPr>
          <w:rFonts w:ascii="Verdana" w:hAnsi="Verdana" w:cs="Tahoma"/>
          <w:sz w:val="18"/>
          <w:szCs w:val="18"/>
          <w:lang w:eastAsia="es-ES"/>
        </w:rPr>
        <w:t>instalado con todos sus accesorios</w:t>
      </w:r>
      <w:r w:rsidRPr="00CA1A45">
        <w:rPr>
          <w:rFonts w:ascii="Verdana" w:hAnsi="Verdana" w:cs="Tahoma"/>
          <w:b/>
          <w:sz w:val="18"/>
          <w:szCs w:val="18"/>
          <w:lang w:eastAsia="es-ES"/>
        </w:rPr>
        <w:t xml:space="preserve"> </w:t>
      </w:r>
      <w:r w:rsidRPr="00CA1A45">
        <w:rPr>
          <w:rFonts w:ascii="Verdana" w:hAnsi="Verdana" w:cs="Tahoma"/>
          <w:sz w:val="18"/>
          <w:szCs w:val="18"/>
          <w:lang w:eastAsia="es-ES"/>
        </w:rPr>
        <w:t xml:space="preserve">y funcionamiento comprobado de acuerdo a planos y/o instrucción del Inspector de proyecto. </w:t>
      </w:r>
    </w:p>
    <w:p w14:paraId="6230F038" w14:textId="77777777" w:rsidR="002A4ECA" w:rsidRPr="00CA1A45" w:rsidRDefault="002A4ECA" w:rsidP="002A4ECA">
      <w:pPr>
        <w:tabs>
          <w:tab w:val="left" w:pos="8711"/>
        </w:tabs>
        <w:jc w:val="both"/>
        <w:rPr>
          <w:rFonts w:ascii="Verdana" w:hAnsi="Verdana" w:cs="Tahoma"/>
          <w:sz w:val="18"/>
          <w:szCs w:val="18"/>
          <w:lang w:eastAsia="es-ES"/>
        </w:rPr>
      </w:pPr>
    </w:p>
    <w:p w14:paraId="0A7C8C15" w14:textId="77777777" w:rsidR="002A4ECA" w:rsidRPr="00CA1A45" w:rsidRDefault="002A4ECA" w:rsidP="002A4ECA">
      <w:pPr>
        <w:tabs>
          <w:tab w:val="left" w:pos="8711"/>
        </w:tabs>
        <w:jc w:val="both"/>
        <w:rPr>
          <w:rFonts w:ascii="Verdana" w:hAnsi="Verdana" w:cs="Tahoma"/>
          <w:b/>
          <w:bCs/>
          <w:sz w:val="18"/>
          <w:szCs w:val="18"/>
          <w:lang w:eastAsia="es-ES"/>
        </w:rPr>
      </w:pPr>
      <w:r w:rsidRPr="00CA1A45">
        <w:rPr>
          <w:rFonts w:ascii="Verdana" w:hAnsi="Verdana" w:cs="Tahoma"/>
          <w:b/>
          <w:bCs/>
          <w:sz w:val="18"/>
          <w:szCs w:val="18"/>
          <w:lang w:eastAsia="es-ES"/>
        </w:rPr>
        <w:t>APORTE PROPIO. –</w:t>
      </w:r>
    </w:p>
    <w:p w14:paraId="6716BF25"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EAFCD26" w14:textId="77777777" w:rsidR="002A4ECA" w:rsidRPr="00CA1A45" w:rsidRDefault="002A4ECA" w:rsidP="002A4ECA">
      <w:pPr>
        <w:tabs>
          <w:tab w:val="left" w:pos="8711"/>
        </w:tabs>
        <w:jc w:val="both"/>
        <w:rPr>
          <w:rFonts w:ascii="Verdana" w:hAnsi="Verdana" w:cs="Tahoma"/>
          <w:sz w:val="18"/>
          <w:szCs w:val="18"/>
          <w:lang w:eastAsia="es-ES"/>
        </w:rPr>
      </w:pPr>
    </w:p>
    <w:p w14:paraId="695E1B6B" w14:textId="77777777" w:rsidR="002A4ECA" w:rsidRPr="00CA1A45" w:rsidRDefault="002A4ECA" w:rsidP="002A4ECA">
      <w:pPr>
        <w:tabs>
          <w:tab w:val="left" w:pos="8711"/>
        </w:tabs>
        <w:jc w:val="both"/>
        <w:rPr>
          <w:rFonts w:ascii="Verdana" w:hAnsi="Verdana" w:cs="Tahoma"/>
          <w:b/>
          <w:sz w:val="18"/>
          <w:szCs w:val="18"/>
          <w:lang w:eastAsia="es-ES"/>
        </w:rPr>
      </w:pPr>
      <w:r w:rsidRPr="00CA1A45">
        <w:rPr>
          <w:rFonts w:ascii="Verdana" w:hAnsi="Verdana" w:cs="Tahoma"/>
          <w:sz w:val="18"/>
          <w:szCs w:val="18"/>
          <w:lang w:eastAsia="es-ES"/>
        </w:rPr>
        <w:t>Este aporte estará sujeto al cronograma de ejecución de obra de la Entidad Ejecutora.</w:t>
      </w:r>
    </w:p>
    <w:p w14:paraId="5A4ED85F" w14:textId="77777777" w:rsidR="002A4ECA" w:rsidRPr="00CA1A45" w:rsidRDefault="002A4ECA" w:rsidP="002A4ECA">
      <w:pPr>
        <w:tabs>
          <w:tab w:val="left" w:pos="8711"/>
        </w:tabs>
        <w:jc w:val="both"/>
        <w:rPr>
          <w:rFonts w:ascii="Verdana" w:hAnsi="Verdana" w:cs="Tahoma"/>
          <w:sz w:val="18"/>
          <w:szCs w:val="18"/>
          <w:lang w:eastAsia="es-ES"/>
        </w:rPr>
      </w:pPr>
    </w:p>
    <w:tbl>
      <w:tblPr>
        <w:tblStyle w:val="TablaconcuadrculaCOPA3"/>
        <w:tblW w:w="9351" w:type="dxa"/>
        <w:tblLook w:val="04A0" w:firstRow="1" w:lastRow="0" w:firstColumn="1" w:lastColumn="0" w:noHBand="0" w:noVBand="1"/>
      </w:tblPr>
      <w:tblGrid>
        <w:gridCol w:w="584"/>
        <w:gridCol w:w="2385"/>
        <w:gridCol w:w="1145"/>
        <w:gridCol w:w="5237"/>
      </w:tblGrid>
      <w:tr w:rsidR="002A4ECA" w:rsidRPr="00CA1A45" w14:paraId="308AFE39" w14:textId="77777777" w:rsidTr="00FC3660">
        <w:tc>
          <w:tcPr>
            <w:tcW w:w="584" w:type="dxa"/>
            <w:shd w:val="clear" w:color="auto" w:fill="323E4F" w:themeFill="text2" w:themeFillShade="BF"/>
          </w:tcPr>
          <w:p w14:paraId="1DCFA20F"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N°</w:t>
            </w:r>
          </w:p>
        </w:tc>
        <w:tc>
          <w:tcPr>
            <w:tcW w:w="2385" w:type="dxa"/>
            <w:shd w:val="clear" w:color="auto" w:fill="323E4F" w:themeFill="text2" w:themeFillShade="BF"/>
          </w:tcPr>
          <w:p w14:paraId="4188E25B"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CODIGO</w:t>
            </w:r>
          </w:p>
        </w:tc>
        <w:tc>
          <w:tcPr>
            <w:tcW w:w="1145" w:type="dxa"/>
            <w:shd w:val="clear" w:color="auto" w:fill="323E4F" w:themeFill="text2" w:themeFillShade="BF"/>
          </w:tcPr>
          <w:p w14:paraId="3B608CC8"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UNIDAD</w:t>
            </w:r>
          </w:p>
        </w:tc>
        <w:tc>
          <w:tcPr>
            <w:tcW w:w="5237" w:type="dxa"/>
            <w:shd w:val="clear" w:color="auto" w:fill="323E4F" w:themeFill="text2" w:themeFillShade="BF"/>
          </w:tcPr>
          <w:p w14:paraId="0205B8B1" w14:textId="77777777" w:rsidR="002A4ECA" w:rsidRPr="00CA1A45" w:rsidRDefault="002A4ECA" w:rsidP="002A4ECA">
            <w:pPr>
              <w:jc w:val="center"/>
              <w:rPr>
                <w:rFonts w:ascii="Verdana" w:hAnsi="Verdana"/>
                <w:b/>
                <w:color w:val="FFFFFF" w:themeColor="background1"/>
                <w:sz w:val="18"/>
                <w:szCs w:val="18"/>
              </w:rPr>
            </w:pPr>
            <w:r w:rsidRPr="00CA1A45">
              <w:rPr>
                <w:rFonts w:ascii="Verdana" w:hAnsi="Verdana"/>
                <w:b/>
                <w:color w:val="FFFFFF" w:themeColor="background1"/>
                <w:sz w:val="18"/>
                <w:szCs w:val="18"/>
              </w:rPr>
              <w:t>ITEM</w:t>
            </w:r>
          </w:p>
        </w:tc>
      </w:tr>
      <w:tr w:rsidR="002A4ECA" w:rsidRPr="00CA1A45" w14:paraId="2FAD85E8" w14:textId="77777777" w:rsidTr="00FC3660">
        <w:tc>
          <w:tcPr>
            <w:tcW w:w="584" w:type="dxa"/>
            <w:shd w:val="clear" w:color="auto" w:fill="BDD6EE" w:themeFill="accent1" w:themeFillTint="66"/>
          </w:tcPr>
          <w:p w14:paraId="5F4792B8"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41</w:t>
            </w:r>
          </w:p>
        </w:tc>
        <w:tc>
          <w:tcPr>
            <w:tcW w:w="2385" w:type="dxa"/>
            <w:shd w:val="clear" w:color="auto" w:fill="BDD6EE" w:themeFill="accent1" w:themeFillTint="66"/>
          </w:tcPr>
          <w:p w14:paraId="57D48EA9"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VAC-IE-FUE-1</w:t>
            </w:r>
          </w:p>
        </w:tc>
        <w:tc>
          <w:tcPr>
            <w:tcW w:w="1145" w:type="dxa"/>
            <w:shd w:val="clear" w:color="auto" w:fill="BDD6EE" w:themeFill="accent1" w:themeFillTint="66"/>
          </w:tcPr>
          <w:p w14:paraId="1071BFDD"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PTO</w:t>
            </w:r>
          </w:p>
        </w:tc>
        <w:tc>
          <w:tcPr>
            <w:tcW w:w="5237" w:type="dxa"/>
            <w:shd w:val="clear" w:color="auto" w:fill="BDD6EE" w:themeFill="accent1" w:themeFillTint="66"/>
          </w:tcPr>
          <w:p w14:paraId="76DA4C49"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INSTALACIÓN ELÉCTRICA (TOMA DE FUERZA)</w:t>
            </w:r>
          </w:p>
        </w:tc>
      </w:tr>
    </w:tbl>
    <w:p w14:paraId="7467C8D0" w14:textId="77777777" w:rsidR="00FC3660" w:rsidRDefault="00FC3660" w:rsidP="002A4ECA">
      <w:pPr>
        <w:widowControl w:val="0"/>
        <w:autoSpaceDE w:val="0"/>
        <w:autoSpaceDN w:val="0"/>
        <w:ind w:left="119"/>
        <w:jc w:val="both"/>
        <w:outlineLvl w:val="0"/>
        <w:rPr>
          <w:rFonts w:ascii="Verdana" w:eastAsia="Arial" w:hAnsi="Verdana" w:cs="Arial"/>
          <w:b/>
          <w:bCs/>
          <w:sz w:val="18"/>
          <w:szCs w:val="18"/>
        </w:rPr>
      </w:pPr>
    </w:p>
    <w:p w14:paraId="2EF6D2A6" w14:textId="77777777" w:rsidR="002A4ECA" w:rsidRPr="00CA1A45" w:rsidRDefault="002A4ECA" w:rsidP="002A4ECA">
      <w:pPr>
        <w:widowControl w:val="0"/>
        <w:autoSpaceDE w:val="0"/>
        <w:autoSpaceDN w:val="0"/>
        <w:ind w:left="119"/>
        <w:jc w:val="both"/>
        <w:outlineLvl w:val="0"/>
        <w:rPr>
          <w:rFonts w:ascii="Verdana" w:eastAsia="Arial" w:hAnsi="Verdana" w:cs="Arial"/>
          <w:b/>
          <w:bCs/>
          <w:sz w:val="18"/>
          <w:szCs w:val="18"/>
        </w:rPr>
      </w:pPr>
      <w:r w:rsidRPr="00CA1A45">
        <w:rPr>
          <w:rFonts w:ascii="Verdana" w:eastAsia="Arial" w:hAnsi="Verdana" w:cs="Arial"/>
          <w:b/>
          <w:bCs/>
          <w:sz w:val="18"/>
          <w:szCs w:val="18"/>
        </w:rPr>
        <w:t>DESCRIPCIÓN. -</w:t>
      </w:r>
    </w:p>
    <w:p w14:paraId="4DFBFB14" w14:textId="77777777" w:rsidR="002A4ECA" w:rsidRPr="00CA1A45" w:rsidRDefault="002A4ECA" w:rsidP="002A4ECA">
      <w:pPr>
        <w:widowControl w:val="0"/>
        <w:autoSpaceDE w:val="0"/>
        <w:autoSpaceDN w:val="0"/>
        <w:ind w:left="119" w:right="145"/>
        <w:rPr>
          <w:rFonts w:ascii="Verdana" w:eastAsia="Arial" w:hAnsi="Verdana" w:cs="Arial"/>
          <w:sz w:val="18"/>
          <w:szCs w:val="18"/>
        </w:rPr>
      </w:pPr>
      <w:r w:rsidRPr="00CA1A45">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6DC00C3" w14:textId="77777777" w:rsidR="002A4ECA" w:rsidRPr="00CA1A45" w:rsidRDefault="002A4ECA" w:rsidP="002A4ECA">
      <w:pPr>
        <w:widowControl w:val="0"/>
        <w:autoSpaceDE w:val="0"/>
        <w:autoSpaceDN w:val="0"/>
        <w:ind w:left="119" w:right="145"/>
        <w:rPr>
          <w:rFonts w:ascii="Verdana" w:eastAsia="Arial" w:hAnsi="Verdana" w:cs="Arial"/>
          <w:sz w:val="18"/>
          <w:szCs w:val="18"/>
        </w:rPr>
      </w:pPr>
    </w:p>
    <w:p w14:paraId="51161227" w14:textId="77777777" w:rsidR="002A4ECA" w:rsidRPr="00CA1A45" w:rsidRDefault="002A4ECA" w:rsidP="002A4ECA">
      <w:pPr>
        <w:widowControl w:val="0"/>
        <w:autoSpaceDE w:val="0"/>
        <w:autoSpaceDN w:val="0"/>
        <w:spacing w:after="240"/>
        <w:ind w:left="119"/>
        <w:jc w:val="both"/>
        <w:outlineLvl w:val="0"/>
        <w:rPr>
          <w:rFonts w:ascii="Verdana" w:eastAsia="Arial" w:hAnsi="Verdana" w:cs="Arial"/>
          <w:b/>
          <w:bCs/>
          <w:sz w:val="18"/>
          <w:szCs w:val="18"/>
        </w:rPr>
      </w:pPr>
      <w:r w:rsidRPr="00CA1A45">
        <w:rPr>
          <w:rFonts w:ascii="Verdana" w:eastAsia="Arial" w:hAnsi="Verdana" w:cs="Arial"/>
          <w:b/>
          <w:bCs/>
          <w:sz w:val="18"/>
          <w:szCs w:val="18"/>
        </w:rPr>
        <w:t>MATERIALES, HERRAMIENTAS Y EQUIPO. -</w:t>
      </w:r>
    </w:p>
    <w:p w14:paraId="56C34FC9" w14:textId="77777777" w:rsidR="002A4ECA" w:rsidRPr="00CA1A45" w:rsidRDefault="002A4ECA" w:rsidP="002A4ECA">
      <w:pPr>
        <w:tabs>
          <w:tab w:val="left" w:pos="8711"/>
        </w:tabs>
        <w:jc w:val="both"/>
        <w:rPr>
          <w:rFonts w:ascii="Verdana" w:hAnsi="Verdana" w:cs="Tahoma"/>
          <w:sz w:val="18"/>
          <w:szCs w:val="18"/>
        </w:rPr>
      </w:pPr>
      <w:bookmarkStart w:id="186" w:name="_Hlk129440156"/>
      <w:r w:rsidRPr="00CA1A4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6"/>
    <w:p w14:paraId="1DD8C842" w14:textId="77777777" w:rsidR="002A4ECA" w:rsidRPr="00CA1A45" w:rsidRDefault="002A4ECA" w:rsidP="002A4ECA">
      <w:pPr>
        <w:tabs>
          <w:tab w:val="left" w:pos="8711"/>
        </w:tabs>
        <w:jc w:val="both"/>
        <w:rPr>
          <w:rFonts w:ascii="Verdana" w:hAnsi="Verdana"/>
          <w:sz w:val="18"/>
          <w:szCs w:val="18"/>
        </w:rPr>
      </w:pPr>
      <w:r w:rsidRPr="00CA1A45">
        <w:rPr>
          <w:rFonts w:ascii="Verdana" w:hAnsi="Verdana"/>
          <w:sz w:val="18"/>
          <w:szCs w:val="18"/>
        </w:rPr>
        <w:t>Los accesorios deben ser de primera calidad dentro el mercado local y que cumplan las exigencias técnicas del proyecto.</w:t>
      </w:r>
    </w:p>
    <w:p w14:paraId="20875795" w14:textId="77777777" w:rsidR="002A4ECA" w:rsidRPr="00CA1A45" w:rsidRDefault="002A4ECA" w:rsidP="002A4ECA">
      <w:pPr>
        <w:widowControl w:val="0"/>
        <w:autoSpaceDE w:val="0"/>
        <w:autoSpaceDN w:val="0"/>
        <w:jc w:val="both"/>
        <w:outlineLvl w:val="0"/>
        <w:rPr>
          <w:rFonts w:ascii="Verdana" w:eastAsia="Arial" w:hAnsi="Verdana" w:cs="Arial"/>
          <w:b/>
          <w:bCs/>
          <w:sz w:val="18"/>
          <w:szCs w:val="18"/>
        </w:rPr>
      </w:pPr>
      <w:r w:rsidRPr="00CA1A45">
        <w:rPr>
          <w:rFonts w:ascii="Verdana" w:eastAsia="Arial" w:hAnsi="Verdana" w:cs="Arial"/>
          <w:b/>
          <w:bCs/>
          <w:sz w:val="18"/>
          <w:szCs w:val="18"/>
        </w:rPr>
        <w:t>FORMA DE EJECUCIÓN. –</w:t>
      </w:r>
    </w:p>
    <w:p w14:paraId="0337AD2C"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FB33C0"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FCFA2A"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815C435"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152794"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49C5B84"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D6FAF72"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En caso de que existiere discrepancia entre planos y especificaciones, se deberá presentar la solución al Inspector de proyecto, para obtener la aprobación de la misma.</w:t>
      </w:r>
    </w:p>
    <w:p w14:paraId="60AA6FBE" w14:textId="77777777" w:rsidR="002A4ECA" w:rsidRPr="00CA1A45" w:rsidRDefault="002A4ECA" w:rsidP="002A4ECA">
      <w:pPr>
        <w:tabs>
          <w:tab w:val="left" w:pos="8711"/>
        </w:tabs>
        <w:spacing w:after="120"/>
        <w:jc w:val="both"/>
        <w:rPr>
          <w:rFonts w:ascii="Verdana" w:hAnsi="Verdana" w:cs="Tahoma"/>
          <w:b/>
          <w:sz w:val="18"/>
          <w:szCs w:val="18"/>
        </w:rPr>
      </w:pPr>
      <w:r w:rsidRPr="00CA1A45">
        <w:rPr>
          <w:rFonts w:ascii="Verdana" w:hAnsi="Verdana" w:cs="Tahoma"/>
          <w:b/>
          <w:sz w:val="18"/>
          <w:szCs w:val="18"/>
        </w:rPr>
        <w:t>Criterios de Control, Aceptación y Rechazo</w:t>
      </w:r>
    </w:p>
    <w:p w14:paraId="058DC93C" w14:textId="77777777" w:rsidR="002A4ECA" w:rsidRPr="00CA1A45" w:rsidRDefault="002A4ECA" w:rsidP="002A4ECA">
      <w:pPr>
        <w:tabs>
          <w:tab w:val="left" w:pos="560"/>
        </w:tabs>
        <w:jc w:val="both"/>
        <w:rPr>
          <w:rFonts w:ascii="Verdana" w:hAnsi="Verdana" w:cs="Tahoma"/>
          <w:sz w:val="18"/>
          <w:szCs w:val="18"/>
        </w:rPr>
      </w:pPr>
      <w:r w:rsidRPr="00CA1A4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B6DA3EB"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8362CCA" w14:textId="77777777" w:rsidR="002A4ECA" w:rsidRPr="00CA1A45" w:rsidRDefault="002A4ECA" w:rsidP="002A4ECA">
      <w:pPr>
        <w:widowControl w:val="0"/>
        <w:autoSpaceDE w:val="0"/>
        <w:autoSpaceDN w:val="0"/>
        <w:outlineLvl w:val="0"/>
        <w:rPr>
          <w:rFonts w:ascii="Verdana" w:eastAsia="Arial" w:hAnsi="Verdana" w:cs="Arial"/>
          <w:b/>
          <w:bCs/>
          <w:sz w:val="18"/>
          <w:szCs w:val="18"/>
        </w:rPr>
      </w:pPr>
      <w:r w:rsidRPr="00CA1A45">
        <w:rPr>
          <w:rFonts w:ascii="Verdana" w:eastAsia="Arial" w:hAnsi="Verdana" w:cs="Arial"/>
          <w:b/>
          <w:bCs/>
          <w:sz w:val="18"/>
          <w:szCs w:val="18"/>
        </w:rPr>
        <w:t>MEDICIÓN. –</w:t>
      </w:r>
    </w:p>
    <w:p w14:paraId="4161009F" w14:textId="77777777" w:rsidR="002A4ECA" w:rsidRPr="00CA1A45" w:rsidRDefault="002A4ECA" w:rsidP="002A4ECA">
      <w:pPr>
        <w:widowControl w:val="0"/>
        <w:autoSpaceDE w:val="0"/>
        <w:autoSpaceDN w:val="0"/>
        <w:ind w:right="161"/>
        <w:rPr>
          <w:rFonts w:ascii="Verdana" w:eastAsia="Arial" w:hAnsi="Verdana" w:cs="Arial"/>
          <w:bCs/>
          <w:sz w:val="18"/>
          <w:szCs w:val="18"/>
        </w:rPr>
      </w:pPr>
      <w:r w:rsidRPr="00CA1A45">
        <w:rPr>
          <w:rFonts w:ascii="Verdana" w:eastAsia="Arial" w:hAnsi="Verdana" w:cs="Arial"/>
          <w:sz w:val="18"/>
          <w:szCs w:val="18"/>
        </w:rPr>
        <w:t xml:space="preserve">La instalación eléctrica (toma de fuerza) se medirá por </w:t>
      </w:r>
      <w:r w:rsidRPr="00CA1A45">
        <w:rPr>
          <w:rFonts w:ascii="Verdana" w:eastAsia="Arial" w:hAnsi="Verdana" w:cs="Arial"/>
          <w:b/>
          <w:sz w:val="18"/>
          <w:szCs w:val="18"/>
        </w:rPr>
        <w:t xml:space="preserve">Punto, </w:t>
      </w:r>
      <w:r w:rsidRPr="00CA1A45">
        <w:rPr>
          <w:rFonts w:ascii="Verdana" w:eastAsia="Arial" w:hAnsi="Verdana" w:cs="Arial"/>
          <w:bCs/>
          <w:sz w:val="18"/>
          <w:szCs w:val="18"/>
        </w:rPr>
        <w:t>correctamente instalado por la Entidad Ejecutora y aprobado por el Inspector de proyecto.</w:t>
      </w:r>
    </w:p>
    <w:p w14:paraId="4161B94A" w14:textId="77777777" w:rsidR="002A4ECA" w:rsidRPr="00CA1A45" w:rsidRDefault="002A4ECA" w:rsidP="002A4ECA">
      <w:pPr>
        <w:widowControl w:val="0"/>
        <w:autoSpaceDE w:val="0"/>
        <w:autoSpaceDN w:val="0"/>
        <w:ind w:right="161"/>
        <w:rPr>
          <w:rFonts w:ascii="Verdana" w:eastAsia="Arial" w:hAnsi="Verdana" w:cs="Arial"/>
          <w:bCs/>
          <w:sz w:val="18"/>
          <w:szCs w:val="18"/>
        </w:rPr>
      </w:pPr>
    </w:p>
    <w:p w14:paraId="5D0E2A71" w14:textId="77777777" w:rsidR="002A4ECA" w:rsidRPr="00CA1A45" w:rsidRDefault="002A4ECA" w:rsidP="002A4ECA">
      <w:pPr>
        <w:widowControl w:val="0"/>
        <w:autoSpaceDE w:val="0"/>
        <w:autoSpaceDN w:val="0"/>
        <w:outlineLvl w:val="0"/>
        <w:rPr>
          <w:rFonts w:ascii="Verdana" w:eastAsia="Arial" w:hAnsi="Verdana" w:cs="Arial"/>
          <w:b/>
          <w:bCs/>
          <w:sz w:val="18"/>
          <w:szCs w:val="18"/>
        </w:rPr>
      </w:pPr>
      <w:r w:rsidRPr="00CA1A45">
        <w:rPr>
          <w:rFonts w:ascii="Verdana" w:eastAsia="Arial" w:hAnsi="Verdana" w:cs="Arial"/>
          <w:b/>
          <w:bCs/>
          <w:sz w:val="18"/>
          <w:szCs w:val="18"/>
        </w:rPr>
        <w:t>APORTE PROPIO. –</w:t>
      </w:r>
    </w:p>
    <w:p w14:paraId="037F13BC" w14:textId="77777777" w:rsidR="002A4ECA" w:rsidRPr="00CA1A45" w:rsidRDefault="002A4ECA" w:rsidP="002A4ECA">
      <w:pPr>
        <w:widowControl w:val="0"/>
        <w:autoSpaceDE w:val="0"/>
        <w:autoSpaceDN w:val="0"/>
        <w:ind w:right="154"/>
        <w:rPr>
          <w:rFonts w:ascii="Verdana" w:eastAsia="Arial" w:hAnsi="Verdana" w:cs="Arial"/>
          <w:sz w:val="18"/>
          <w:szCs w:val="18"/>
        </w:rPr>
      </w:pPr>
      <w:r w:rsidRPr="00CA1A45">
        <w:rPr>
          <w:rFonts w:ascii="Verdana" w:eastAsia="Arial" w:hAnsi="Verdana" w:cs="Arial"/>
          <w:sz w:val="18"/>
          <w:szCs w:val="18"/>
        </w:rPr>
        <w:t>El</w:t>
      </w:r>
      <w:r w:rsidRPr="00CA1A45">
        <w:rPr>
          <w:rFonts w:ascii="Verdana" w:eastAsia="Arial" w:hAnsi="Verdana" w:cs="Arial"/>
          <w:spacing w:val="-7"/>
          <w:sz w:val="18"/>
          <w:szCs w:val="18"/>
        </w:rPr>
        <w:t xml:space="preserve"> </w:t>
      </w:r>
      <w:r w:rsidRPr="00CA1A45">
        <w:rPr>
          <w:rFonts w:ascii="Verdana" w:eastAsia="Arial" w:hAnsi="Verdana" w:cs="Arial"/>
          <w:sz w:val="18"/>
          <w:szCs w:val="18"/>
        </w:rPr>
        <w:t>aporte</w:t>
      </w:r>
      <w:r w:rsidRPr="00CA1A45">
        <w:rPr>
          <w:rFonts w:ascii="Verdana" w:eastAsia="Arial" w:hAnsi="Verdana" w:cs="Arial"/>
          <w:spacing w:val="-14"/>
          <w:sz w:val="18"/>
          <w:szCs w:val="18"/>
        </w:rPr>
        <w:t xml:space="preserve"> </w:t>
      </w:r>
      <w:r w:rsidRPr="00CA1A45">
        <w:rPr>
          <w:rFonts w:ascii="Verdana" w:eastAsia="Arial" w:hAnsi="Verdana" w:cs="Arial"/>
          <w:sz w:val="18"/>
          <w:szCs w:val="18"/>
        </w:rPr>
        <w:t>propio</w:t>
      </w:r>
      <w:r w:rsidRPr="00CA1A45">
        <w:rPr>
          <w:rFonts w:ascii="Verdana" w:eastAsia="Arial" w:hAnsi="Verdana" w:cs="Arial"/>
          <w:spacing w:val="-11"/>
          <w:sz w:val="18"/>
          <w:szCs w:val="18"/>
        </w:rPr>
        <w:t xml:space="preserve"> </w:t>
      </w:r>
      <w:r w:rsidRPr="00CA1A45">
        <w:rPr>
          <w:rFonts w:ascii="Verdana" w:eastAsia="Arial" w:hAnsi="Verdana" w:cs="Arial"/>
          <w:sz w:val="18"/>
          <w:szCs w:val="18"/>
        </w:rPr>
        <w:t>se</w:t>
      </w:r>
      <w:r w:rsidRPr="00CA1A45">
        <w:rPr>
          <w:rFonts w:ascii="Verdana" w:eastAsia="Arial" w:hAnsi="Verdana" w:cs="Arial"/>
          <w:spacing w:val="-11"/>
          <w:sz w:val="18"/>
          <w:szCs w:val="18"/>
        </w:rPr>
        <w:t xml:space="preserve"> </w:t>
      </w:r>
      <w:r w:rsidRPr="00CA1A45">
        <w:rPr>
          <w:rFonts w:ascii="Verdana" w:eastAsia="Arial" w:hAnsi="Verdana" w:cs="Arial"/>
          <w:sz w:val="18"/>
          <w:szCs w:val="18"/>
        </w:rPr>
        <w:t>encuentra</w:t>
      </w:r>
      <w:r w:rsidRPr="00CA1A45">
        <w:rPr>
          <w:rFonts w:ascii="Verdana" w:eastAsia="Arial" w:hAnsi="Verdana" w:cs="Arial"/>
          <w:spacing w:val="-6"/>
          <w:sz w:val="18"/>
          <w:szCs w:val="18"/>
        </w:rPr>
        <w:t xml:space="preserve"> </w:t>
      </w:r>
      <w:r w:rsidRPr="00CA1A45">
        <w:rPr>
          <w:rFonts w:ascii="Verdana" w:eastAsia="Arial" w:hAnsi="Verdana" w:cs="Arial"/>
          <w:sz w:val="18"/>
          <w:szCs w:val="18"/>
        </w:rPr>
        <w:t>especificado</w:t>
      </w:r>
      <w:r w:rsidRPr="00CA1A45">
        <w:rPr>
          <w:rFonts w:ascii="Verdana" w:eastAsia="Arial" w:hAnsi="Verdana" w:cs="Arial"/>
          <w:spacing w:val="-9"/>
          <w:sz w:val="18"/>
          <w:szCs w:val="18"/>
        </w:rPr>
        <w:t xml:space="preserve"> </w:t>
      </w:r>
      <w:r w:rsidRPr="00CA1A45">
        <w:rPr>
          <w:rFonts w:ascii="Verdana" w:eastAsia="Arial" w:hAnsi="Verdana" w:cs="Arial"/>
          <w:sz w:val="18"/>
          <w:szCs w:val="18"/>
        </w:rPr>
        <w:t>en</w:t>
      </w:r>
      <w:r w:rsidRPr="00CA1A45">
        <w:rPr>
          <w:rFonts w:ascii="Verdana" w:eastAsia="Arial" w:hAnsi="Verdana" w:cs="Arial"/>
          <w:spacing w:val="-9"/>
          <w:sz w:val="18"/>
          <w:szCs w:val="18"/>
        </w:rPr>
        <w:t xml:space="preserve"> </w:t>
      </w:r>
      <w:r w:rsidRPr="00CA1A45">
        <w:rPr>
          <w:rFonts w:ascii="Verdana" w:eastAsia="Arial" w:hAnsi="Verdana" w:cs="Arial"/>
          <w:sz w:val="18"/>
          <w:szCs w:val="18"/>
        </w:rPr>
        <w:t>el</w:t>
      </w:r>
      <w:r w:rsidRPr="00CA1A45">
        <w:rPr>
          <w:rFonts w:ascii="Verdana" w:eastAsia="Arial" w:hAnsi="Verdana" w:cs="Arial"/>
          <w:spacing w:val="-5"/>
          <w:sz w:val="18"/>
          <w:szCs w:val="18"/>
        </w:rPr>
        <w:t xml:space="preserve"> </w:t>
      </w:r>
      <w:r w:rsidRPr="00CA1A45">
        <w:rPr>
          <w:rFonts w:ascii="Verdana" w:eastAsia="Arial" w:hAnsi="Verdana" w:cs="Arial"/>
          <w:sz w:val="18"/>
          <w:szCs w:val="18"/>
        </w:rPr>
        <w:t>análisis</w:t>
      </w:r>
      <w:r w:rsidRPr="00CA1A45">
        <w:rPr>
          <w:rFonts w:ascii="Verdana" w:eastAsia="Arial" w:hAnsi="Verdana" w:cs="Arial"/>
          <w:spacing w:val="-12"/>
          <w:sz w:val="18"/>
          <w:szCs w:val="18"/>
        </w:rPr>
        <w:t xml:space="preserve"> de precios </w:t>
      </w:r>
      <w:r w:rsidRPr="00CA1A45">
        <w:rPr>
          <w:rFonts w:ascii="Verdana" w:eastAsia="Arial" w:hAnsi="Verdana" w:cs="Arial"/>
          <w:sz w:val="18"/>
          <w:szCs w:val="18"/>
        </w:rPr>
        <w:t>unitarios,</w:t>
      </w:r>
      <w:r w:rsidRPr="00CA1A45">
        <w:rPr>
          <w:rFonts w:ascii="Verdana" w:eastAsia="Arial" w:hAnsi="Verdana" w:cs="Arial"/>
          <w:spacing w:val="-10"/>
          <w:sz w:val="18"/>
          <w:szCs w:val="18"/>
        </w:rPr>
        <w:t xml:space="preserve"> </w:t>
      </w:r>
      <w:r w:rsidRPr="00CA1A45">
        <w:rPr>
          <w:rFonts w:ascii="Verdana" w:eastAsia="Arial" w:hAnsi="Verdana" w:cs="Arial"/>
          <w:sz w:val="18"/>
          <w:szCs w:val="18"/>
        </w:rPr>
        <w:t>mismos</w:t>
      </w:r>
      <w:r w:rsidRPr="00CA1A45">
        <w:rPr>
          <w:rFonts w:ascii="Verdana" w:eastAsia="Arial" w:hAnsi="Verdana" w:cs="Arial"/>
          <w:spacing w:val="-13"/>
          <w:sz w:val="18"/>
          <w:szCs w:val="18"/>
        </w:rPr>
        <w:t xml:space="preserve"> </w:t>
      </w:r>
      <w:r w:rsidRPr="00CA1A45">
        <w:rPr>
          <w:rFonts w:ascii="Verdana" w:eastAsia="Arial" w:hAnsi="Verdana" w:cs="Arial"/>
          <w:sz w:val="18"/>
          <w:szCs w:val="18"/>
        </w:rPr>
        <w:t>que</w:t>
      </w:r>
      <w:r w:rsidRPr="00CA1A45">
        <w:rPr>
          <w:rFonts w:ascii="Verdana" w:eastAsia="Arial" w:hAnsi="Verdana" w:cs="Arial"/>
          <w:spacing w:val="-11"/>
          <w:sz w:val="18"/>
          <w:szCs w:val="18"/>
        </w:rPr>
        <w:t xml:space="preserve"> </w:t>
      </w:r>
      <w:r w:rsidRPr="00CA1A45">
        <w:rPr>
          <w:rFonts w:ascii="Verdana" w:eastAsia="Arial" w:hAnsi="Verdana" w:cs="Arial"/>
          <w:sz w:val="18"/>
          <w:szCs w:val="18"/>
        </w:rPr>
        <w:t>no</w:t>
      </w:r>
      <w:r w:rsidRPr="00CA1A45">
        <w:rPr>
          <w:rFonts w:ascii="Verdana" w:eastAsia="Arial" w:hAnsi="Verdana" w:cs="Arial"/>
          <w:spacing w:val="-11"/>
          <w:sz w:val="18"/>
          <w:szCs w:val="18"/>
        </w:rPr>
        <w:t xml:space="preserve"> </w:t>
      </w:r>
      <w:r w:rsidRPr="00CA1A45">
        <w:rPr>
          <w:rFonts w:ascii="Verdana" w:eastAsia="Arial" w:hAnsi="Verdana" w:cs="Arial"/>
          <w:sz w:val="18"/>
          <w:szCs w:val="18"/>
        </w:rPr>
        <w:t>serán</w:t>
      </w:r>
      <w:r w:rsidRPr="00CA1A45">
        <w:rPr>
          <w:rFonts w:ascii="Verdana" w:eastAsia="Arial" w:hAnsi="Verdana" w:cs="Arial"/>
          <w:spacing w:val="-8"/>
          <w:sz w:val="18"/>
          <w:szCs w:val="18"/>
        </w:rPr>
        <w:t xml:space="preserve"> </w:t>
      </w:r>
      <w:r w:rsidRPr="00CA1A45">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D24CF3D" w14:textId="77777777" w:rsidR="002A4ECA" w:rsidRPr="00CA1A45" w:rsidRDefault="002A4ECA" w:rsidP="002A4ECA">
      <w:pPr>
        <w:widowControl w:val="0"/>
        <w:autoSpaceDE w:val="0"/>
        <w:autoSpaceDN w:val="0"/>
        <w:rPr>
          <w:rFonts w:ascii="Verdana" w:eastAsia="Arial" w:hAnsi="Verdana" w:cs="Arial"/>
          <w:sz w:val="18"/>
          <w:szCs w:val="18"/>
        </w:rPr>
      </w:pPr>
      <w:r w:rsidRPr="00CA1A45">
        <w:rPr>
          <w:rFonts w:ascii="Verdana" w:eastAsia="Arial" w:hAnsi="Verdana" w:cs="Arial"/>
          <w:sz w:val="18"/>
          <w:szCs w:val="18"/>
        </w:rPr>
        <w:t>Este aporte estará sujeto al cronograma de ejecución de obra de la Entidad Ejecutora.</w:t>
      </w:r>
    </w:p>
    <w:p w14:paraId="482F3CF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2A4ECA" w:rsidRPr="00CA1A45" w14:paraId="66F22308" w14:textId="77777777" w:rsidTr="00FC3660">
        <w:tc>
          <w:tcPr>
            <w:tcW w:w="584" w:type="dxa"/>
            <w:shd w:val="clear" w:color="auto" w:fill="323E4F" w:themeFill="text2" w:themeFillShade="BF"/>
          </w:tcPr>
          <w:p w14:paraId="574389FB" w14:textId="77777777" w:rsidR="002A4ECA" w:rsidRPr="00CA1A45" w:rsidRDefault="002A4ECA" w:rsidP="002A4ECA">
            <w:pPr>
              <w:ind w:left="708" w:hanging="708"/>
              <w:jc w:val="center"/>
              <w:rPr>
                <w:rFonts w:ascii="Verdana" w:hAnsi="Verdana"/>
                <w:b/>
                <w:color w:val="FFFFFF" w:themeColor="background1"/>
                <w:sz w:val="18"/>
                <w:szCs w:val="18"/>
              </w:rPr>
            </w:pPr>
            <w:r w:rsidRPr="00CA1A45">
              <w:rPr>
                <w:rFonts w:ascii="Verdana" w:hAnsi="Verdana"/>
                <w:b/>
                <w:color w:val="FFFFFF" w:themeColor="background1"/>
                <w:sz w:val="18"/>
                <w:szCs w:val="18"/>
              </w:rPr>
              <w:t>Nº</w:t>
            </w:r>
          </w:p>
        </w:tc>
        <w:tc>
          <w:tcPr>
            <w:tcW w:w="2385" w:type="dxa"/>
            <w:shd w:val="clear" w:color="auto" w:fill="323E4F" w:themeFill="text2" w:themeFillShade="BF"/>
          </w:tcPr>
          <w:p w14:paraId="55113461" w14:textId="77777777" w:rsidR="002A4ECA" w:rsidRPr="00CA1A45" w:rsidRDefault="002A4ECA" w:rsidP="002A4ECA">
            <w:pPr>
              <w:ind w:left="708" w:hanging="708"/>
              <w:jc w:val="center"/>
              <w:rPr>
                <w:rFonts w:ascii="Verdana" w:hAnsi="Verdana"/>
                <w:b/>
                <w:color w:val="FFFFFF" w:themeColor="background1"/>
                <w:sz w:val="18"/>
                <w:szCs w:val="18"/>
              </w:rPr>
            </w:pPr>
            <w:r w:rsidRPr="00CA1A45">
              <w:rPr>
                <w:rFonts w:ascii="Verdana" w:hAnsi="Verdana"/>
                <w:b/>
                <w:color w:val="FFFFFF" w:themeColor="background1"/>
                <w:sz w:val="18"/>
                <w:szCs w:val="18"/>
              </w:rPr>
              <w:t>CODIGO</w:t>
            </w:r>
          </w:p>
        </w:tc>
        <w:tc>
          <w:tcPr>
            <w:tcW w:w="1145" w:type="dxa"/>
            <w:shd w:val="clear" w:color="auto" w:fill="323E4F" w:themeFill="text2" w:themeFillShade="BF"/>
          </w:tcPr>
          <w:p w14:paraId="1013510C" w14:textId="77777777" w:rsidR="002A4ECA" w:rsidRPr="00CA1A45" w:rsidRDefault="002A4ECA" w:rsidP="002A4ECA">
            <w:pPr>
              <w:ind w:left="708" w:hanging="708"/>
              <w:jc w:val="center"/>
              <w:rPr>
                <w:rFonts w:ascii="Verdana" w:hAnsi="Verdana"/>
                <w:b/>
                <w:color w:val="FFFFFF" w:themeColor="background1"/>
                <w:sz w:val="18"/>
                <w:szCs w:val="18"/>
              </w:rPr>
            </w:pPr>
            <w:r w:rsidRPr="00CA1A45">
              <w:rPr>
                <w:rFonts w:ascii="Verdana" w:hAnsi="Verdana"/>
                <w:b/>
                <w:color w:val="FFFFFF" w:themeColor="background1"/>
                <w:sz w:val="18"/>
                <w:szCs w:val="18"/>
              </w:rPr>
              <w:t>UNIDAD</w:t>
            </w:r>
          </w:p>
        </w:tc>
        <w:tc>
          <w:tcPr>
            <w:tcW w:w="5095" w:type="dxa"/>
            <w:shd w:val="clear" w:color="auto" w:fill="323E4F" w:themeFill="text2" w:themeFillShade="BF"/>
          </w:tcPr>
          <w:p w14:paraId="5018EABD" w14:textId="77777777" w:rsidR="002A4ECA" w:rsidRPr="00CA1A45" w:rsidRDefault="002A4ECA" w:rsidP="002A4ECA">
            <w:pPr>
              <w:ind w:left="708" w:hanging="708"/>
              <w:jc w:val="center"/>
              <w:rPr>
                <w:rFonts w:ascii="Verdana" w:hAnsi="Verdana"/>
                <w:b/>
                <w:color w:val="FFFFFF" w:themeColor="background1"/>
                <w:sz w:val="18"/>
                <w:szCs w:val="18"/>
              </w:rPr>
            </w:pPr>
            <w:r w:rsidRPr="00CA1A45">
              <w:rPr>
                <w:rFonts w:ascii="Verdana" w:hAnsi="Verdana"/>
                <w:b/>
                <w:color w:val="FFFFFF" w:themeColor="background1"/>
                <w:sz w:val="18"/>
                <w:szCs w:val="18"/>
              </w:rPr>
              <w:t>ITEM</w:t>
            </w:r>
          </w:p>
        </w:tc>
      </w:tr>
      <w:tr w:rsidR="002A4ECA" w:rsidRPr="00CA1A45" w14:paraId="5B9904D1" w14:textId="77777777" w:rsidTr="00FC3660">
        <w:tc>
          <w:tcPr>
            <w:tcW w:w="584" w:type="dxa"/>
            <w:shd w:val="clear" w:color="auto" w:fill="BDD6EE" w:themeFill="accent1" w:themeFillTint="66"/>
          </w:tcPr>
          <w:p w14:paraId="7236E9F5"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42</w:t>
            </w:r>
          </w:p>
        </w:tc>
        <w:tc>
          <w:tcPr>
            <w:tcW w:w="2385" w:type="dxa"/>
            <w:shd w:val="clear" w:color="auto" w:fill="BDD6EE" w:themeFill="accent1" w:themeFillTint="66"/>
          </w:tcPr>
          <w:p w14:paraId="3FBA461A" w14:textId="77777777" w:rsidR="002A4ECA" w:rsidRPr="00CA1A45" w:rsidRDefault="002A4ECA" w:rsidP="002A4ECA">
            <w:pPr>
              <w:jc w:val="center"/>
              <w:rPr>
                <w:rFonts w:ascii="Verdana" w:hAnsi="Verdana"/>
                <w:b/>
                <w:sz w:val="18"/>
                <w:szCs w:val="18"/>
              </w:rPr>
            </w:pPr>
            <w:r w:rsidRPr="00CA1A45">
              <w:rPr>
                <w:rFonts w:ascii="Verdana" w:hAnsi="Verdana"/>
                <w:b/>
                <w:bCs/>
                <w:sz w:val="18"/>
                <w:szCs w:val="18"/>
              </w:rPr>
              <w:t>VAC-IA-APO-1</w:t>
            </w:r>
          </w:p>
        </w:tc>
        <w:tc>
          <w:tcPr>
            <w:tcW w:w="1145" w:type="dxa"/>
            <w:shd w:val="clear" w:color="auto" w:fill="BDD6EE" w:themeFill="accent1" w:themeFillTint="66"/>
          </w:tcPr>
          <w:p w14:paraId="68203513"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GLB</w:t>
            </w:r>
          </w:p>
        </w:tc>
        <w:tc>
          <w:tcPr>
            <w:tcW w:w="5095" w:type="dxa"/>
            <w:shd w:val="clear" w:color="auto" w:fill="BDD6EE" w:themeFill="accent1" w:themeFillTint="66"/>
          </w:tcPr>
          <w:p w14:paraId="36A10DBE"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INSTALACIÓN DE AGUA POTABLE</w:t>
            </w:r>
          </w:p>
        </w:tc>
      </w:tr>
    </w:tbl>
    <w:p w14:paraId="185ABB1E" w14:textId="77777777" w:rsidR="002A4ECA" w:rsidRPr="00CA1A45" w:rsidRDefault="002A4ECA" w:rsidP="002A4ECA">
      <w:pPr>
        <w:widowControl w:val="0"/>
        <w:autoSpaceDE w:val="0"/>
        <w:autoSpaceDN w:val="0"/>
        <w:spacing w:before="99"/>
        <w:outlineLvl w:val="0"/>
        <w:rPr>
          <w:rFonts w:ascii="Verdana" w:eastAsia="Arial" w:hAnsi="Verdana" w:cs="Arial"/>
          <w:b/>
          <w:bCs/>
          <w:sz w:val="18"/>
          <w:szCs w:val="18"/>
        </w:rPr>
      </w:pPr>
      <w:r w:rsidRPr="00CA1A45">
        <w:rPr>
          <w:rFonts w:ascii="Verdana" w:eastAsia="Arial" w:hAnsi="Verdana" w:cs="Arial"/>
          <w:b/>
          <w:bCs/>
          <w:sz w:val="18"/>
          <w:szCs w:val="18"/>
        </w:rPr>
        <w:t>DESCRIPCIÓN. -</w:t>
      </w:r>
    </w:p>
    <w:p w14:paraId="6BC924AB" w14:textId="77777777" w:rsidR="002A4ECA" w:rsidRPr="00CA1A45" w:rsidRDefault="002A4ECA" w:rsidP="002A4ECA">
      <w:pPr>
        <w:widowControl w:val="0"/>
        <w:autoSpaceDE w:val="0"/>
        <w:autoSpaceDN w:val="0"/>
        <w:spacing w:before="6"/>
        <w:ind w:right="156"/>
        <w:jc w:val="both"/>
        <w:rPr>
          <w:rFonts w:ascii="Verdana" w:eastAsia="Arial" w:hAnsi="Verdana" w:cs="Arial"/>
          <w:sz w:val="18"/>
          <w:szCs w:val="18"/>
        </w:rPr>
      </w:pPr>
      <w:r w:rsidRPr="00CA1A45">
        <w:rPr>
          <w:rFonts w:ascii="Verdana" w:eastAsia="Arial" w:hAnsi="Verdana" w:cs="Arial"/>
          <w:sz w:val="18"/>
          <w:szCs w:val="18"/>
        </w:rPr>
        <w:t>Este ítem comprende la instalación y ejecución de todos los trabajos para efectuar las</w:t>
      </w:r>
      <w:r w:rsidRPr="00CA1A45">
        <w:rPr>
          <w:rFonts w:ascii="Verdana" w:eastAsia="Arial" w:hAnsi="Verdana" w:cs="Arial"/>
          <w:spacing w:val="-29"/>
          <w:sz w:val="18"/>
          <w:szCs w:val="18"/>
        </w:rPr>
        <w:t xml:space="preserve"> </w:t>
      </w:r>
      <w:r w:rsidRPr="00CA1A45">
        <w:rPr>
          <w:rFonts w:ascii="Verdana" w:eastAsia="Arial" w:hAnsi="Verdana" w:cs="Arial"/>
          <w:sz w:val="18"/>
          <w:szCs w:val="18"/>
        </w:rPr>
        <w:t>conexiones domiciliarias</w:t>
      </w:r>
      <w:r w:rsidRPr="00CA1A45">
        <w:rPr>
          <w:rFonts w:ascii="Verdana" w:eastAsia="Arial" w:hAnsi="Verdana" w:cs="Arial"/>
          <w:spacing w:val="-9"/>
          <w:sz w:val="18"/>
          <w:szCs w:val="18"/>
        </w:rPr>
        <w:t xml:space="preserve"> </w:t>
      </w:r>
      <w:r w:rsidRPr="00CA1A45">
        <w:rPr>
          <w:rFonts w:ascii="Verdana" w:eastAsia="Arial" w:hAnsi="Verdana" w:cs="Arial"/>
          <w:sz w:val="18"/>
          <w:szCs w:val="18"/>
        </w:rPr>
        <w:t>de</w:t>
      </w:r>
      <w:r w:rsidRPr="00CA1A45">
        <w:rPr>
          <w:rFonts w:ascii="Verdana" w:eastAsia="Arial" w:hAnsi="Verdana" w:cs="Arial"/>
          <w:spacing w:val="-8"/>
          <w:sz w:val="18"/>
          <w:szCs w:val="18"/>
        </w:rPr>
        <w:t xml:space="preserve"> </w:t>
      </w:r>
      <w:r w:rsidRPr="00CA1A45">
        <w:rPr>
          <w:rFonts w:ascii="Verdana" w:eastAsia="Arial" w:hAnsi="Verdana" w:cs="Arial"/>
          <w:sz w:val="18"/>
          <w:szCs w:val="18"/>
        </w:rPr>
        <w:t>agua</w:t>
      </w:r>
      <w:r w:rsidRPr="00CA1A45">
        <w:rPr>
          <w:rFonts w:ascii="Verdana" w:eastAsia="Arial" w:hAnsi="Verdana" w:cs="Arial"/>
          <w:spacing w:val="-9"/>
          <w:sz w:val="18"/>
          <w:szCs w:val="18"/>
        </w:rPr>
        <w:t xml:space="preserve"> </w:t>
      </w:r>
      <w:r w:rsidRPr="00CA1A45">
        <w:rPr>
          <w:rFonts w:ascii="Verdana" w:eastAsia="Arial" w:hAnsi="Verdana" w:cs="Arial"/>
          <w:sz w:val="18"/>
          <w:szCs w:val="18"/>
        </w:rPr>
        <w:t>potable</w:t>
      </w:r>
      <w:r w:rsidRPr="00CA1A45">
        <w:rPr>
          <w:rFonts w:ascii="Verdana" w:eastAsia="Arial" w:hAnsi="Verdana" w:cs="Arial"/>
          <w:spacing w:val="-10"/>
          <w:sz w:val="18"/>
          <w:szCs w:val="18"/>
        </w:rPr>
        <w:t xml:space="preserve"> </w:t>
      </w:r>
      <w:r w:rsidRPr="00CA1A45">
        <w:rPr>
          <w:rFonts w:ascii="Verdana" w:eastAsia="Arial" w:hAnsi="Verdana" w:cs="Arial"/>
          <w:sz w:val="18"/>
          <w:szCs w:val="18"/>
        </w:rPr>
        <w:t>de</w:t>
      </w:r>
      <w:r w:rsidRPr="00CA1A45">
        <w:rPr>
          <w:rFonts w:ascii="Verdana" w:eastAsia="Arial" w:hAnsi="Verdana" w:cs="Arial"/>
          <w:spacing w:val="-10"/>
          <w:sz w:val="18"/>
          <w:szCs w:val="18"/>
        </w:rPr>
        <w:t xml:space="preserve"> </w:t>
      </w:r>
      <w:r w:rsidRPr="00CA1A45">
        <w:rPr>
          <w:rFonts w:ascii="Verdana" w:eastAsia="Arial" w:hAnsi="Verdana" w:cs="Arial"/>
          <w:sz w:val="18"/>
          <w:szCs w:val="18"/>
        </w:rPr>
        <w:t>acuerdo</w:t>
      </w:r>
      <w:r w:rsidRPr="00CA1A45">
        <w:rPr>
          <w:rFonts w:ascii="Verdana" w:eastAsia="Arial" w:hAnsi="Verdana" w:cs="Arial"/>
          <w:spacing w:val="-7"/>
          <w:sz w:val="18"/>
          <w:szCs w:val="18"/>
        </w:rPr>
        <w:t xml:space="preserve"> </w:t>
      </w:r>
      <w:r w:rsidRPr="00CA1A45">
        <w:rPr>
          <w:rFonts w:ascii="Verdana" w:eastAsia="Arial" w:hAnsi="Verdana" w:cs="Arial"/>
          <w:sz w:val="18"/>
          <w:szCs w:val="18"/>
        </w:rPr>
        <w:t>a</w:t>
      </w:r>
      <w:r w:rsidRPr="00CA1A45">
        <w:rPr>
          <w:rFonts w:ascii="Verdana" w:eastAsia="Arial" w:hAnsi="Verdana" w:cs="Arial"/>
          <w:spacing w:val="-8"/>
          <w:sz w:val="18"/>
          <w:szCs w:val="18"/>
        </w:rPr>
        <w:t xml:space="preserve"> </w:t>
      </w:r>
      <w:r w:rsidRPr="00CA1A45">
        <w:rPr>
          <w:rFonts w:ascii="Verdana" w:eastAsia="Arial" w:hAnsi="Verdana" w:cs="Arial"/>
          <w:sz w:val="18"/>
          <w:szCs w:val="18"/>
        </w:rPr>
        <w:t>los</w:t>
      </w:r>
      <w:r w:rsidRPr="00CA1A45">
        <w:rPr>
          <w:rFonts w:ascii="Verdana" w:eastAsia="Arial" w:hAnsi="Verdana" w:cs="Arial"/>
          <w:spacing w:val="-9"/>
          <w:sz w:val="18"/>
          <w:szCs w:val="18"/>
        </w:rPr>
        <w:t xml:space="preserve"> </w:t>
      </w:r>
      <w:r w:rsidRPr="00CA1A45">
        <w:rPr>
          <w:rFonts w:ascii="Verdana" w:eastAsia="Arial" w:hAnsi="Verdana" w:cs="Arial"/>
          <w:sz w:val="18"/>
          <w:szCs w:val="18"/>
        </w:rPr>
        <w:t>planos</w:t>
      </w:r>
      <w:r w:rsidRPr="00CA1A45">
        <w:rPr>
          <w:rFonts w:ascii="Verdana" w:eastAsia="Arial" w:hAnsi="Verdana" w:cs="Arial"/>
          <w:spacing w:val="-9"/>
          <w:sz w:val="18"/>
          <w:szCs w:val="18"/>
        </w:rPr>
        <w:t xml:space="preserve"> </w:t>
      </w:r>
      <w:r w:rsidRPr="00CA1A45">
        <w:rPr>
          <w:rFonts w:ascii="Verdana" w:eastAsia="Arial" w:hAnsi="Verdana" w:cs="Arial"/>
          <w:sz w:val="18"/>
          <w:szCs w:val="18"/>
        </w:rPr>
        <w:t>de</w:t>
      </w:r>
      <w:r w:rsidRPr="00CA1A45">
        <w:rPr>
          <w:rFonts w:ascii="Verdana" w:eastAsia="Arial" w:hAnsi="Verdana" w:cs="Arial"/>
          <w:spacing w:val="-8"/>
          <w:sz w:val="18"/>
          <w:szCs w:val="18"/>
        </w:rPr>
        <w:t xml:space="preserve"> </w:t>
      </w:r>
      <w:r w:rsidRPr="00CA1A45">
        <w:rPr>
          <w:rFonts w:ascii="Verdana" w:eastAsia="Arial" w:hAnsi="Verdana" w:cs="Arial"/>
          <w:sz w:val="18"/>
          <w:szCs w:val="18"/>
        </w:rPr>
        <w:t>detalle</w:t>
      </w:r>
      <w:r w:rsidRPr="00CA1A45">
        <w:rPr>
          <w:rFonts w:ascii="Verdana" w:eastAsia="Arial" w:hAnsi="Verdana" w:cs="Arial"/>
          <w:spacing w:val="-6"/>
          <w:sz w:val="18"/>
          <w:szCs w:val="18"/>
        </w:rPr>
        <w:t xml:space="preserve"> </w:t>
      </w:r>
      <w:r w:rsidRPr="00CA1A45">
        <w:rPr>
          <w:rFonts w:ascii="Verdana" w:eastAsia="Arial" w:hAnsi="Verdana" w:cs="Arial"/>
          <w:sz w:val="18"/>
          <w:szCs w:val="18"/>
        </w:rPr>
        <w:t>y/o instrucciones del Inspector de proyecto.</w:t>
      </w:r>
    </w:p>
    <w:p w14:paraId="1E90ABDC" w14:textId="77777777" w:rsidR="002A4ECA" w:rsidRPr="00CA1A45" w:rsidRDefault="002A4ECA" w:rsidP="002A4ECA">
      <w:pPr>
        <w:widowControl w:val="0"/>
        <w:autoSpaceDE w:val="0"/>
        <w:autoSpaceDN w:val="0"/>
        <w:spacing w:before="7"/>
        <w:rPr>
          <w:rFonts w:ascii="Verdana" w:eastAsia="Arial" w:hAnsi="Verdana" w:cs="Arial"/>
          <w:sz w:val="18"/>
          <w:szCs w:val="18"/>
        </w:rPr>
      </w:pPr>
    </w:p>
    <w:p w14:paraId="2F1DD497" w14:textId="77777777" w:rsidR="002A4ECA" w:rsidRPr="00CA1A45" w:rsidRDefault="002A4ECA" w:rsidP="002A4ECA">
      <w:pPr>
        <w:widowControl w:val="0"/>
        <w:autoSpaceDE w:val="0"/>
        <w:autoSpaceDN w:val="0"/>
        <w:spacing w:before="1"/>
        <w:outlineLvl w:val="0"/>
        <w:rPr>
          <w:rFonts w:ascii="Verdana" w:eastAsia="Arial" w:hAnsi="Verdana" w:cs="Arial"/>
          <w:b/>
          <w:bCs/>
          <w:sz w:val="18"/>
          <w:szCs w:val="18"/>
        </w:rPr>
      </w:pPr>
      <w:r w:rsidRPr="00CA1A45">
        <w:rPr>
          <w:rFonts w:ascii="Verdana" w:eastAsia="Arial" w:hAnsi="Verdana" w:cs="Arial"/>
          <w:b/>
          <w:bCs/>
          <w:sz w:val="18"/>
          <w:szCs w:val="18"/>
        </w:rPr>
        <w:t>MATERIALES, HERRAMIENTAS Y EQUIPO. -</w:t>
      </w:r>
    </w:p>
    <w:p w14:paraId="26716B24"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280616" w14:textId="77777777" w:rsidR="002A4ECA" w:rsidRPr="00CA1A45" w:rsidRDefault="002A4ECA" w:rsidP="002A4ECA">
      <w:pPr>
        <w:widowControl w:val="0"/>
        <w:autoSpaceDE w:val="0"/>
        <w:autoSpaceDN w:val="0"/>
        <w:outlineLvl w:val="0"/>
        <w:rPr>
          <w:rFonts w:ascii="Verdana" w:eastAsia="Arial" w:hAnsi="Verdana" w:cs="Arial"/>
          <w:b/>
          <w:bCs/>
          <w:sz w:val="18"/>
          <w:szCs w:val="18"/>
        </w:rPr>
      </w:pPr>
    </w:p>
    <w:p w14:paraId="627E7B2B" w14:textId="77777777" w:rsidR="002A4ECA" w:rsidRPr="00CA1A45" w:rsidRDefault="002A4ECA" w:rsidP="002A4ECA">
      <w:pPr>
        <w:widowControl w:val="0"/>
        <w:autoSpaceDE w:val="0"/>
        <w:autoSpaceDN w:val="0"/>
        <w:outlineLvl w:val="0"/>
        <w:rPr>
          <w:rFonts w:ascii="Verdana" w:eastAsia="Arial" w:hAnsi="Verdana" w:cs="Arial"/>
          <w:b/>
          <w:bCs/>
          <w:sz w:val="18"/>
          <w:szCs w:val="18"/>
        </w:rPr>
      </w:pPr>
      <w:r w:rsidRPr="00CA1A45">
        <w:rPr>
          <w:rFonts w:ascii="Verdana" w:eastAsia="Arial" w:hAnsi="Verdana" w:cs="Arial"/>
          <w:b/>
          <w:bCs/>
          <w:sz w:val="18"/>
          <w:szCs w:val="18"/>
        </w:rPr>
        <w:t>FORMA DE EJECUCIÓN. –</w:t>
      </w:r>
    </w:p>
    <w:p w14:paraId="29480028" w14:textId="77777777" w:rsidR="002A4ECA" w:rsidRPr="00CA1A45" w:rsidRDefault="002A4ECA" w:rsidP="002A4ECA">
      <w:pPr>
        <w:widowControl w:val="0"/>
        <w:autoSpaceDE w:val="0"/>
        <w:autoSpaceDN w:val="0"/>
        <w:ind w:right="153"/>
        <w:jc w:val="both"/>
        <w:rPr>
          <w:rFonts w:ascii="Verdana" w:eastAsia="Arial" w:hAnsi="Verdana" w:cs="Arial"/>
          <w:sz w:val="18"/>
          <w:szCs w:val="18"/>
        </w:rPr>
      </w:pPr>
      <w:r w:rsidRPr="00CA1A45">
        <w:rPr>
          <w:rFonts w:ascii="Verdana" w:eastAsia="Arial" w:hAnsi="Verdana" w:cs="Arial"/>
          <w:sz w:val="18"/>
          <w:szCs w:val="18"/>
        </w:rPr>
        <w:t>Previa la instalación en la vivienda, el beneficiario será el encargado de las conexiones domiciliarias desde la tubería matriz hasta la</w:t>
      </w:r>
      <w:r w:rsidRPr="00CA1A45">
        <w:rPr>
          <w:rFonts w:ascii="Verdana" w:eastAsia="Arial" w:hAnsi="Verdana" w:cs="Arial"/>
          <w:spacing w:val="-20"/>
          <w:sz w:val="18"/>
          <w:szCs w:val="18"/>
        </w:rPr>
        <w:t xml:space="preserve"> </w:t>
      </w:r>
      <w:r w:rsidRPr="00CA1A45">
        <w:rPr>
          <w:rFonts w:ascii="Verdana" w:eastAsia="Arial" w:hAnsi="Verdana" w:cs="Arial"/>
          <w:sz w:val="18"/>
          <w:szCs w:val="18"/>
        </w:rPr>
        <w:t>llave</w:t>
      </w:r>
      <w:r w:rsidRPr="00CA1A45">
        <w:rPr>
          <w:rFonts w:ascii="Verdana" w:eastAsia="Arial" w:hAnsi="Verdana" w:cs="Arial"/>
          <w:spacing w:val="-17"/>
          <w:sz w:val="18"/>
          <w:szCs w:val="18"/>
        </w:rPr>
        <w:t xml:space="preserve"> </w:t>
      </w:r>
      <w:r w:rsidRPr="00CA1A45">
        <w:rPr>
          <w:rFonts w:ascii="Verdana" w:eastAsia="Arial" w:hAnsi="Verdana" w:cs="Arial"/>
          <w:sz w:val="18"/>
          <w:szCs w:val="18"/>
        </w:rPr>
        <w:t>de</w:t>
      </w:r>
      <w:r w:rsidRPr="00CA1A45">
        <w:rPr>
          <w:rFonts w:ascii="Verdana" w:eastAsia="Arial" w:hAnsi="Verdana" w:cs="Arial"/>
          <w:spacing w:val="-18"/>
          <w:sz w:val="18"/>
          <w:szCs w:val="18"/>
        </w:rPr>
        <w:t xml:space="preserve"> </w:t>
      </w:r>
      <w:r w:rsidRPr="00CA1A45">
        <w:rPr>
          <w:rFonts w:ascii="Verdana" w:eastAsia="Arial" w:hAnsi="Verdana" w:cs="Arial"/>
          <w:sz w:val="18"/>
          <w:szCs w:val="18"/>
        </w:rPr>
        <w:t>paso</w:t>
      </w:r>
      <w:r w:rsidRPr="00CA1A45">
        <w:rPr>
          <w:rFonts w:ascii="Verdana" w:eastAsia="Arial" w:hAnsi="Verdana" w:cs="Arial"/>
          <w:spacing w:val="-15"/>
          <w:sz w:val="18"/>
          <w:szCs w:val="18"/>
        </w:rPr>
        <w:t xml:space="preserve"> </w:t>
      </w:r>
      <w:r w:rsidRPr="00CA1A45">
        <w:rPr>
          <w:rFonts w:ascii="Verdana" w:eastAsia="Arial" w:hAnsi="Verdana" w:cs="Arial"/>
          <w:sz w:val="18"/>
          <w:szCs w:val="18"/>
        </w:rPr>
        <w:t>a</w:t>
      </w:r>
      <w:r w:rsidRPr="00CA1A45">
        <w:rPr>
          <w:rFonts w:ascii="Verdana" w:eastAsia="Arial" w:hAnsi="Verdana" w:cs="Arial"/>
          <w:spacing w:val="-12"/>
          <w:sz w:val="18"/>
          <w:szCs w:val="18"/>
        </w:rPr>
        <w:t xml:space="preserve"> </w:t>
      </w:r>
      <w:r w:rsidRPr="00CA1A45">
        <w:rPr>
          <w:rFonts w:ascii="Verdana" w:eastAsia="Arial" w:hAnsi="Verdana" w:cs="Arial"/>
          <w:sz w:val="18"/>
          <w:szCs w:val="18"/>
        </w:rPr>
        <w:t>instalarse</w:t>
      </w:r>
      <w:r w:rsidRPr="00CA1A45">
        <w:rPr>
          <w:rFonts w:ascii="Verdana" w:eastAsia="Arial" w:hAnsi="Verdana" w:cs="Arial"/>
          <w:spacing w:val="-14"/>
          <w:sz w:val="18"/>
          <w:szCs w:val="18"/>
        </w:rPr>
        <w:t xml:space="preserve"> </w:t>
      </w:r>
      <w:r w:rsidRPr="00CA1A45">
        <w:rPr>
          <w:rFonts w:ascii="Verdana" w:eastAsia="Arial" w:hAnsi="Verdana" w:cs="Arial"/>
          <w:sz w:val="18"/>
          <w:szCs w:val="18"/>
        </w:rPr>
        <w:t>en</w:t>
      </w:r>
      <w:r w:rsidRPr="00CA1A45">
        <w:rPr>
          <w:rFonts w:ascii="Verdana" w:eastAsia="Arial" w:hAnsi="Verdana" w:cs="Arial"/>
          <w:spacing w:val="-13"/>
          <w:sz w:val="18"/>
          <w:szCs w:val="18"/>
        </w:rPr>
        <w:t xml:space="preserve"> </w:t>
      </w:r>
      <w:r w:rsidRPr="00CA1A45">
        <w:rPr>
          <w:rFonts w:ascii="Verdana" w:eastAsia="Arial" w:hAnsi="Verdana" w:cs="Arial"/>
          <w:sz w:val="18"/>
          <w:szCs w:val="18"/>
        </w:rPr>
        <w:t>la</w:t>
      </w:r>
      <w:r w:rsidRPr="00CA1A45">
        <w:rPr>
          <w:rFonts w:ascii="Verdana" w:eastAsia="Arial" w:hAnsi="Verdana" w:cs="Arial"/>
          <w:spacing w:val="-15"/>
          <w:sz w:val="18"/>
          <w:szCs w:val="18"/>
        </w:rPr>
        <w:t xml:space="preserve"> </w:t>
      </w:r>
      <w:r w:rsidRPr="00CA1A45">
        <w:rPr>
          <w:rFonts w:ascii="Verdana" w:eastAsia="Arial" w:hAnsi="Verdana" w:cs="Arial"/>
          <w:sz w:val="18"/>
          <w:szCs w:val="18"/>
        </w:rPr>
        <w:t>cámara</w:t>
      </w:r>
      <w:r w:rsidRPr="00CA1A45">
        <w:rPr>
          <w:rFonts w:ascii="Verdana" w:eastAsia="Arial" w:hAnsi="Verdana" w:cs="Arial"/>
          <w:spacing w:val="-12"/>
          <w:sz w:val="18"/>
          <w:szCs w:val="18"/>
        </w:rPr>
        <w:t xml:space="preserve"> </w:t>
      </w:r>
      <w:r w:rsidRPr="00CA1A45">
        <w:rPr>
          <w:rFonts w:ascii="Verdana" w:eastAsia="Arial" w:hAnsi="Verdana" w:cs="Arial"/>
          <w:sz w:val="18"/>
          <w:szCs w:val="18"/>
        </w:rPr>
        <w:t>de</w:t>
      </w:r>
      <w:r w:rsidRPr="00CA1A45">
        <w:rPr>
          <w:rFonts w:ascii="Verdana" w:eastAsia="Arial" w:hAnsi="Verdana" w:cs="Arial"/>
          <w:spacing w:val="-15"/>
          <w:sz w:val="18"/>
          <w:szCs w:val="18"/>
        </w:rPr>
        <w:t xml:space="preserve"> </w:t>
      </w:r>
      <w:r w:rsidRPr="00CA1A45">
        <w:rPr>
          <w:rFonts w:ascii="Verdana" w:eastAsia="Arial" w:hAnsi="Verdana" w:cs="Arial"/>
          <w:sz w:val="18"/>
          <w:szCs w:val="18"/>
        </w:rPr>
        <w:t>medidor</w:t>
      </w:r>
      <w:r w:rsidRPr="00CA1A45">
        <w:rPr>
          <w:rFonts w:ascii="Verdana" w:eastAsia="Arial" w:hAnsi="Verdana" w:cs="Arial"/>
          <w:spacing w:val="-18"/>
          <w:sz w:val="18"/>
          <w:szCs w:val="18"/>
        </w:rPr>
        <w:t xml:space="preserve"> </w:t>
      </w:r>
      <w:r w:rsidRPr="00CA1A45">
        <w:rPr>
          <w:rFonts w:ascii="Verdana" w:eastAsia="Arial" w:hAnsi="Verdana" w:cs="Arial"/>
          <w:sz w:val="18"/>
          <w:szCs w:val="18"/>
        </w:rPr>
        <w:t>ubicado</w:t>
      </w:r>
      <w:r w:rsidRPr="00CA1A45">
        <w:rPr>
          <w:rFonts w:ascii="Verdana" w:eastAsia="Arial" w:hAnsi="Verdana" w:cs="Arial"/>
          <w:spacing w:val="-17"/>
          <w:sz w:val="18"/>
          <w:szCs w:val="18"/>
        </w:rPr>
        <w:t xml:space="preserve"> </w:t>
      </w:r>
      <w:r w:rsidRPr="00CA1A45">
        <w:rPr>
          <w:rFonts w:ascii="Verdana" w:eastAsia="Arial" w:hAnsi="Verdana" w:cs="Arial"/>
          <w:sz w:val="18"/>
          <w:szCs w:val="18"/>
        </w:rPr>
        <w:t>en</w:t>
      </w:r>
      <w:r w:rsidRPr="00CA1A45">
        <w:rPr>
          <w:rFonts w:ascii="Verdana" w:eastAsia="Arial" w:hAnsi="Verdana" w:cs="Arial"/>
          <w:spacing w:val="-11"/>
          <w:sz w:val="18"/>
          <w:szCs w:val="18"/>
        </w:rPr>
        <w:t xml:space="preserve"> </w:t>
      </w:r>
      <w:r w:rsidRPr="00CA1A45">
        <w:rPr>
          <w:rFonts w:ascii="Verdana" w:eastAsia="Arial" w:hAnsi="Verdana" w:cs="Arial"/>
          <w:sz w:val="18"/>
          <w:szCs w:val="18"/>
        </w:rPr>
        <w:t>la</w:t>
      </w:r>
      <w:r w:rsidRPr="00CA1A45">
        <w:rPr>
          <w:rFonts w:ascii="Verdana" w:eastAsia="Arial" w:hAnsi="Verdana" w:cs="Arial"/>
          <w:spacing w:val="-15"/>
          <w:sz w:val="18"/>
          <w:szCs w:val="18"/>
        </w:rPr>
        <w:t xml:space="preserve"> </w:t>
      </w:r>
      <w:r w:rsidRPr="00CA1A45">
        <w:rPr>
          <w:rFonts w:ascii="Verdana" w:eastAsia="Arial" w:hAnsi="Verdana" w:cs="Arial"/>
          <w:sz w:val="18"/>
          <w:szCs w:val="18"/>
        </w:rPr>
        <w:t>acera</w:t>
      </w:r>
      <w:r w:rsidRPr="00CA1A45">
        <w:rPr>
          <w:rFonts w:ascii="Verdana" w:eastAsia="Arial" w:hAnsi="Verdana" w:cs="Arial"/>
          <w:spacing w:val="-7"/>
          <w:sz w:val="18"/>
          <w:szCs w:val="18"/>
        </w:rPr>
        <w:t xml:space="preserve"> </w:t>
      </w:r>
      <w:r w:rsidRPr="00CA1A45">
        <w:rPr>
          <w:rFonts w:ascii="Verdana" w:eastAsia="Arial" w:hAnsi="Verdana" w:cs="Arial"/>
          <w:sz w:val="18"/>
          <w:szCs w:val="18"/>
        </w:rPr>
        <w:t>exterior</w:t>
      </w:r>
      <w:r w:rsidRPr="00CA1A45">
        <w:rPr>
          <w:rFonts w:ascii="Verdana" w:eastAsia="Arial" w:hAnsi="Verdana" w:cs="Arial"/>
          <w:spacing w:val="-14"/>
          <w:sz w:val="18"/>
          <w:szCs w:val="18"/>
        </w:rPr>
        <w:t xml:space="preserve"> </w:t>
      </w:r>
      <w:r w:rsidRPr="00CA1A45">
        <w:rPr>
          <w:rFonts w:ascii="Verdana" w:eastAsia="Arial" w:hAnsi="Verdana" w:cs="Arial"/>
          <w:sz w:val="18"/>
          <w:szCs w:val="18"/>
        </w:rPr>
        <w:t>de</w:t>
      </w:r>
      <w:r w:rsidRPr="00CA1A45">
        <w:rPr>
          <w:rFonts w:ascii="Verdana" w:eastAsia="Arial" w:hAnsi="Verdana" w:cs="Arial"/>
          <w:spacing w:val="-14"/>
          <w:sz w:val="18"/>
          <w:szCs w:val="18"/>
        </w:rPr>
        <w:t xml:space="preserve"> </w:t>
      </w:r>
      <w:r w:rsidRPr="00CA1A45">
        <w:rPr>
          <w:rFonts w:ascii="Verdana" w:eastAsia="Arial" w:hAnsi="Verdana" w:cs="Arial"/>
          <w:sz w:val="18"/>
          <w:szCs w:val="18"/>
        </w:rPr>
        <w:t>la</w:t>
      </w:r>
      <w:r w:rsidRPr="00CA1A45">
        <w:rPr>
          <w:rFonts w:ascii="Verdana" w:eastAsia="Arial" w:hAnsi="Verdana" w:cs="Arial"/>
          <w:spacing w:val="-16"/>
          <w:sz w:val="18"/>
          <w:szCs w:val="18"/>
        </w:rPr>
        <w:t xml:space="preserve"> </w:t>
      </w:r>
      <w:r w:rsidRPr="00CA1A45">
        <w:rPr>
          <w:rFonts w:ascii="Verdana" w:eastAsia="Arial" w:hAnsi="Verdana" w:cs="Arial"/>
          <w:sz w:val="18"/>
          <w:szCs w:val="18"/>
        </w:rPr>
        <w:t>vivienda, y de esta hasta el lugar de emplazamiento de la vivienda, para el correcto funcionamiento de las áreas donde se realice las conexiones hidráulicas.</w:t>
      </w:r>
    </w:p>
    <w:p w14:paraId="4A3AC8B6" w14:textId="77777777" w:rsidR="002A4ECA" w:rsidRPr="00CA1A45" w:rsidRDefault="002A4ECA" w:rsidP="002A4ECA">
      <w:pPr>
        <w:jc w:val="both"/>
        <w:rPr>
          <w:rFonts w:ascii="Verdana" w:hAnsi="Verdana" w:cs="Tahoma"/>
          <w:color w:val="000000"/>
          <w:sz w:val="18"/>
          <w:szCs w:val="18"/>
          <w:shd w:val="clear" w:color="auto" w:fill="FFFFFF"/>
        </w:rPr>
      </w:pPr>
      <w:r w:rsidRPr="00CA1A45">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C32C136" w14:textId="77777777" w:rsidR="002A4ECA" w:rsidRPr="00CA1A45" w:rsidRDefault="002A4ECA" w:rsidP="002A4ECA">
      <w:pPr>
        <w:jc w:val="both"/>
        <w:rPr>
          <w:rFonts w:ascii="Verdana" w:hAnsi="Verdana" w:cs="Tahoma"/>
          <w:color w:val="000000"/>
          <w:sz w:val="18"/>
          <w:szCs w:val="18"/>
          <w:shd w:val="clear" w:color="auto" w:fill="FFFFFF"/>
        </w:rPr>
      </w:pPr>
      <w:r w:rsidRPr="00CA1A4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22B1F50" w14:textId="77777777" w:rsidR="002A4ECA" w:rsidRPr="00CA1A45" w:rsidRDefault="002A4ECA" w:rsidP="002A4ECA">
      <w:pPr>
        <w:tabs>
          <w:tab w:val="left" w:pos="8711"/>
        </w:tabs>
        <w:spacing w:after="120"/>
        <w:jc w:val="both"/>
        <w:rPr>
          <w:rFonts w:ascii="Verdana" w:hAnsi="Verdana" w:cs="Tahoma"/>
          <w:b/>
          <w:sz w:val="18"/>
          <w:szCs w:val="18"/>
        </w:rPr>
      </w:pPr>
      <w:r w:rsidRPr="00CA1A45">
        <w:rPr>
          <w:rFonts w:ascii="Verdana" w:hAnsi="Verdana" w:cs="Tahoma"/>
          <w:b/>
          <w:sz w:val="18"/>
          <w:szCs w:val="18"/>
        </w:rPr>
        <w:t>Criterios de Control, Aceptación y Rechazo</w:t>
      </w:r>
    </w:p>
    <w:p w14:paraId="5B5D3313" w14:textId="77777777" w:rsidR="002A4ECA" w:rsidRPr="00CA1A45" w:rsidRDefault="002A4ECA" w:rsidP="002A4ECA">
      <w:pPr>
        <w:tabs>
          <w:tab w:val="left" w:pos="560"/>
        </w:tabs>
        <w:jc w:val="both"/>
        <w:rPr>
          <w:rFonts w:ascii="Verdana" w:hAnsi="Verdana" w:cs="Tahoma"/>
          <w:sz w:val="18"/>
          <w:szCs w:val="18"/>
        </w:rPr>
      </w:pPr>
      <w:r w:rsidRPr="00CA1A45">
        <w:rPr>
          <w:rFonts w:ascii="Verdana" w:hAnsi="Verdana" w:cs="Tahoma"/>
          <w:sz w:val="18"/>
          <w:szCs w:val="18"/>
        </w:rPr>
        <w:t>El Inspector de proyecto deberá verificar que la ejecución del ítem no presenta ningún defecto de materiales, ejecución o dimensiones mediante algún método conveniente.</w:t>
      </w:r>
    </w:p>
    <w:p w14:paraId="217D5923" w14:textId="77777777" w:rsidR="002A4ECA" w:rsidRPr="00CA1A45" w:rsidRDefault="002A4ECA" w:rsidP="002A4ECA">
      <w:pPr>
        <w:tabs>
          <w:tab w:val="left" w:pos="560"/>
        </w:tabs>
        <w:jc w:val="both"/>
        <w:rPr>
          <w:rFonts w:ascii="Verdana" w:hAnsi="Verdana" w:cs="Tahoma"/>
          <w:sz w:val="18"/>
          <w:szCs w:val="18"/>
        </w:rPr>
      </w:pPr>
      <w:r w:rsidRPr="00CA1A45">
        <w:rPr>
          <w:rFonts w:ascii="Verdana" w:hAnsi="Verdana" w:cs="Tahoma"/>
          <w:sz w:val="18"/>
          <w:szCs w:val="18"/>
        </w:rPr>
        <w:t>Para una buena ejecución del ítem se realizará pruebas hidráulicas y pruebas de aceptación del sistema.</w:t>
      </w:r>
    </w:p>
    <w:p w14:paraId="60D16982" w14:textId="77777777" w:rsidR="002A4ECA" w:rsidRPr="00CA1A45" w:rsidRDefault="002A4ECA" w:rsidP="002A4ECA">
      <w:pPr>
        <w:widowControl w:val="0"/>
        <w:autoSpaceDE w:val="0"/>
        <w:autoSpaceDN w:val="0"/>
        <w:ind w:right="159"/>
        <w:jc w:val="both"/>
        <w:rPr>
          <w:rFonts w:ascii="Verdana" w:eastAsia="Arial" w:hAnsi="Verdana" w:cs="Arial"/>
          <w:sz w:val="18"/>
          <w:szCs w:val="18"/>
        </w:rPr>
      </w:pPr>
      <w:r w:rsidRPr="00CA1A45">
        <w:rPr>
          <w:rFonts w:ascii="Verdana" w:eastAsia="Arial" w:hAnsi="Verdana" w:cs="Arial"/>
          <w:sz w:val="18"/>
          <w:szCs w:val="18"/>
        </w:rPr>
        <w:t>La</w:t>
      </w:r>
      <w:r w:rsidRPr="00CA1A45">
        <w:rPr>
          <w:rFonts w:ascii="Verdana" w:eastAsia="Arial" w:hAnsi="Verdana" w:cs="Arial"/>
          <w:spacing w:val="-12"/>
          <w:sz w:val="18"/>
          <w:szCs w:val="18"/>
        </w:rPr>
        <w:t xml:space="preserve"> </w:t>
      </w:r>
      <w:r w:rsidRPr="00CA1A45">
        <w:rPr>
          <w:rFonts w:ascii="Verdana" w:eastAsia="Arial" w:hAnsi="Verdana" w:cs="Arial"/>
          <w:sz w:val="18"/>
          <w:szCs w:val="18"/>
        </w:rPr>
        <w:t>prueba</w:t>
      </w:r>
      <w:r w:rsidRPr="00CA1A45">
        <w:rPr>
          <w:rFonts w:ascii="Verdana" w:eastAsia="Arial" w:hAnsi="Verdana" w:cs="Arial"/>
          <w:spacing w:val="-10"/>
          <w:sz w:val="18"/>
          <w:szCs w:val="18"/>
        </w:rPr>
        <w:t xml:space="preserve"> </w:t>
      </w:r>
      <w:r w:rsidRPr="00CA1A45">
        <w:rPr>
          <w:rFonts w:ascii="Verdana" w:eastAsia="Arial" w:hAnsi="Verdana" w:cs="Arial"/>
          <w:sz w:val="18"/>
          <w:szCs w:val="18"/>
        </w:rPr>
        <w:t>hidráulica</w:t>
      </w:r>
      <w:r w:rsidRPr="00CA1A45">
        <w:rPr>
          <w:rFonts w:ascii="Verdana" w:eastAsia="Arial" w:hAnsi="Verdana" w:cs="Arial"/>
          <w:spacing w:val="-7"/>
          <w:sz w:val="18"/>
          <w:szCs w:val="18"/>
        </w:rPr>
        <w:t xml:space="preserve"> </w:t>
      </w:r>
      <w:r w:rsidRPr="00CA1A45">
        <w:rPr>
          <w:rFonts w:ascii="Verdana" w:eastAsia="Arial" w:hAnsi="Verdana" w:cs="Arial"/>
          <w:sz w:val="18"/>
          <w:szCs w:val="18"/>
        </w:rPr>
        <w:t>se</w:t>
      </w:r>
      <w:r w:rsidRPr="00CA1A45">
        <w:rPr>
          <w:rFonts w:ascii="Verdana" w:eastAsia="Arial" w:hAnsi="Verdana" w:cs="Arial"/>
          <w:spacing w:val="-11"/>
          <w:sz w:val="18"/>
          <w:szCs w:val="18"/>
        </w:rPr>
        <w:t xml:space="preserve"> </w:t>
      </w:r>
      <w:r w:rsidRPr="00CA1A45">
        <w:rPr>
          <w:rFonts w:ascii="Verdana" w:eastAsia="Arial" w:hAnsi="Verdana" w:cs="Arial"/>
          <w:sz w:val="18"/>
          <w:szCs w:val="18"/>
        </w:rPr>
        <w:t>realizará</w:t>
      </w:r>
      <w:r w:rsidRPr="00CA1A45">
        <w:rPr>
          <w:rFonts w:ascii="Verdana" w:eastAsia="Arial" w:hAnsi="Verdana" w:cs="Arial"/>
          <w:spacing w:val="-7"/>
          <w:sz w:val="18"/>
          <w:szCs w:val="18"/>
        </w:rPr>
        <w:t xml:space="preserve"> </w:t>
      </w:r>
      <w:r w:rsidRPr="00CA1A45">
        <w:rPr>
          <w:rFonts w:ascii="Verdana" w:eastAsia="Arial" w:hAnsi="Verdana" w:cs="Arial"/>
          <w:sz w:val="18"/>
          <w:szCs w:val="18"/>
        </w:rPr>
        <w:t>con</w:t>
      </w:r>
      <w:r w:rsidRPr="00CA1A45">
        <w:rPr>
          <w:rFonts w:ascii="Verdana" w:eastAsia="Arial" w:hAnsi="Verdana" w:cs="Arial"/>
          <w:spacing w:val="-9"/>
          <w:sz w:val="18"/>
          <w:szCs w:val="18"/>
        </w:rPr>
        <w:t xml:space="preserve"> </w:t>
      </w:r>
      <w:r w:rsidRPr="00CA1A45">
        <w:rPr>
          <w:rFonts w:ascii="Verdana" w:eastAsia="Arial" w:hAnsi="Verdana" w:cs="Arial"/>
          <w:sz w:val="18"/>
          <w:szCs w:val="18"/>
        </w:rPr>
        <w:t>una</w:t>
      </w:r>
      <w:r w:rsidRPr="00CA1A45">
        <w:rPr>
          <w:rFonts w:ascii="Verdana" w:eastAsia="Arial" w:hAnsi="Verdana" w:cs="Arial"/>
          <w:spacing w:val="-10"/>
          <w:sz w:val="18"/>
          <w:szCs w:val="18"/>
        </w:rPr>
        <w:t xml:space="preserve"> </w:t>
      </w:r>
      <w:r w:rsidRPr="00CA1A45">
        <w:rPr>
          <w:rFonts w:ascii="Verdana" w:eastAsia="Arial" w:hAnsi="Verdana" w:cs="Arial"/>
          <w:sz w:val="18"/>
          <w:szCs w:val="18"/>
        </w:rPr>
        <w:t>presión</w:t>
      </w:r>
      <w:r w:rsidRPr="00CA1A45">
        <w:rPr>
          <w:rFonts w:ascii="Verdana" w:eastAsia="Arial" w:hAnsi="Verdana" w:cs="Arial"/>
          <w:spacing w:val="-9"/>
          <w:sz w:val="18"/>
          <w:szCs w:val="18"/>
        </w:rPr>
        <w:t xml:space="preserve"> </w:t>
      </w:r>
      <w:r w:rsidRPr="00CA1A45">
        <w:rPr>
          <w:rFonts w:ascii="Verdana" w:eastAsia="Arial" w:hAnsi="Verdana" w:cs="Arial"/>
          <w:sz w:val="18"/>
          <w:szCs w:val="18"/>
        </w:rPr>
        <w:t>1,5</w:t>
      </w:r>
      <w:r w:rsidRPr="00CA1A45">
        <w:rPr>
          <w:rFonts w:ascii="Verdana" w:eastAsia="Arial" w:hAnsi="Verdana" w:cs="Arial"/>
          <w:spacing w:val="-9"/>
          <w:sz w:val="18"/>
          <w:szCs w:val="18"/>
        </w:rPr>
        <w:t xml:space="preserve"> </w:t>
      </w:r>
      <w:r w:rsidRPr="00CA1A45">
        <w:rPr>
          <w:rFonts w:ascii="Verdana" w:eastAsia="Arial" w:hAnsi="Verdana" w:cs="Arial"/>
          <w:sz w:val="18"/>
          <w:szCs w:val="18"/>
        </w:rPr>
        <w:t>mayor</w:t>
      </w:r>
      <w:r w:rsidRPr="00CA1A45">
        <w:rPr>
          <w:rFonts w:ascii="Verdana" w:eastAsia="Arial" w:hAnsi="Verdana" w:cs="Arial"/>
          <w:spacing w:val="-11"/>
          <w:sz w:val="18"/>
          <w:szCs w:val="18"/>
        </w:rPr>
        <w:t xml:space="preserve"> </w:t>
      </w:r>
      <w:r w:rsidRPr="00CA1A45">
        <w:rPr>
          <w:rFonts w:ascii="Verdana" w:eastAsia="Arial" w:hAnsi="Verdana" w:cs="Arial"/>
          <w:sz w:val="18"/>
          <w:szCs w:val="18"/>
        </w:rPr>
        <w:t>a</w:t>
      </w:r>
      <w:r w:rsidRPr="00CA1A45">
        <w:rPr>
          <w:rFonts w:ascii="Verdana" w:eastAsia="Arial" w:hAnsi="Verdana" w:cs="Arial"/>
          <w:spacing w:val="-8"/>
          <w:sz w:val="18"/>
          <w:szCs w:val="18"/>
        </w:rPr>
        <w:t xml:space="preserve"> </w:t>
      </w:r>
      <w:r w:rsidRPr="00CA1A45">
        <w:rPr>
          <w:rFonts w:ascii="Verdana" w:eastAsia="Arial" w:hAnsi="Verdana" w:cs="Arial"/>
          <w:sz w:val="18"/>
          <w:szCs w:val="18"/>
        </w:rPr>
        <w:t>la</w:t>
      </w:r>
      <w:r w:rsidRPr="00CA1A45">
        <w:rPr>
          <w:rFonts w:ascii="Verdana" w:eastAsia="Arial" w:hAnsi="Verdana" w:cs="Arial"/>
          <w:spacing w:val="-10"/>
          <w:sz w:val="18"/>
          <w:szCs w:val="18"/>
        </w:rPr>
        <w:t xml:space="preserve"> </w:t>
      </w:r>
      <w:r w:rsidRPr="00CA1A45">
        <w:rPr>
          <w:rFonts w:ascii="Verdana" w:eastAsia="Arial" w:hAnsi="Verdana" w:cs="Arial"/>
          <w:sz w:val="18"/>
          <w:szCs w:val="18"/>
        </w:rPr>
        <w:t>presión</w:t>
      </w:r>
      <w:r w:rsidRPr="00CA1A45">
        <w:rPr>
          <w:rFonts w:ascii="Verdana" w:eastAsia="Arial" w:hAnsi="Verdana" w:cs="Arial"/>
          <w:spacing w:val="-5"/>
          <w:sz w:val="18"/>
          <w:szCs w:val="18"/>
        </w:rPr>
        <w:t xml:space="preserve"> </w:t>
      </w:r>
      <w:r w:rsidRPr="00CA1A45">
        <w:rPr>
          <w:rFonts w:ascii="Verdana" w:eastAsia="Arial" w:hAnsi="Verdana" w:cs="Arial"/>
          <w:sz w:val="18"/>
          <w:szCs w:val="18"/>
        </w:rPr>
        <w:t>estática</w:t>
      </w:r>
      <w:r w:rsidRPr="00CA1A45">
        <w:rPr>
          <w:rFonts w:ascii="Verdana" w:eastAsia="Arial" w:hAnsi="Verdana" w:cs="Arial"/>
          <w:spacing w:val="-10"/>
          <w:sz w:val="18"/>
          <w:szCs w:val="18"/>
        </w:rPr>
        <w:t xml:space="preserve"> </w:t>
      </w:r>
      <w:r w:rsidRPr="00CA1A45">
        <w:rPr>
          <w:rFonts w:ascii="Verdana" w:eastAsia="Arial" w:hAnsi="Verdana" w:cs="Arial"/>
          <w:sz w:val="18"/>
          <w:szCs w:val="18"/>
        </w:rPr>
        <w:t>del</w:t>
      </w:r>
      <w:r w:rsidRPr="00CA1A45">
        <w:rPr>
          <w:rFonts w:ascii="Verdana" w:eastAsia="Arial" w:hAnsi="Verdana" w:cs="Arial"/>
          <w:spacing w:val="-7"/>
          <w:sz w:val="18"/>
          <w:szCs w:val="18"/>
        </w:rPr>
        <w:t xml:space="preserve"> </w:t>
      </w:r>
      <w:r w:rsidRPr="00CA1A45">
        <w:rPr>
          <w:rFonts w:ascii="Verdana" w:eastAsia="Arial" w:hAnsi="Verdana" w:cs="Arial"/>
          <w:sz w:val="18"/>
          <w:szCs w:val="18"/>
        </w:rPr>
        <w:t>servicio</w:t>
      </w:r>
      <w:r w:rsidRPr="00CA1A45">
        <w:rPr>
          <w:rFonts w:ascii="Verdana" w:eastAsia="Arial" w:hAnsi="Verdana" w:cs="Arial"/>
          <w:spacing w:val="-11"/>
          <w:sz w:val="18"/>
          <w:szCs w:val="18"/>
        </w:rPr>
        <w:t xml:space="preserve"> </w:t>
      </w:r>
      <w:r w:rsidRPr="00CA1A45">
        <w:rPr>
          <w:rFonts w:ascii="Verdana" w:eastAsia="Arial" w:hAnsi="Verdana" w:cs="Arial"/>
          <w:sz w:val="18"/>
          <w:szCs w:val="18"/>
        </w:rPr>
        <w:t>del sistema,</w:t>
      </w:r>
      <w:r w:rsidRPr="00CA1A45">
        <w:rPr>
          <w:rFonts w:ascii="Verdana" w:eastAsia="Arial" w:hAnsi="Verdana" w:cs="Arial"/>
          <w:spacing w:val="-10"/>
          <w:sz w:val="18"/>
          <w:szCs w:val="18"/>
        </w:rPr>
        <w:t xml:space="preserve"> </w:t>
      </w:r>
      <w:r w:rsidRPr="00CA1A45">
        <w:rPr>
          <w:rFonts w:ascii="Verdana" w:eastAsia="Arial" w:hAnsi="Verdana" w:cs="Arial"/>
          <w:sz w:val="18"/>
          <w:szCs w:val="18"/>
        </w:rPr>
        <w:t>se</w:t>
      </w:r>
      <w:r w:rsidRPr="00CA1A45">
        <w:rPr>
          <w:rFonts w:ascii="Verdana" w:eastAsia="Arial" w:hAnsi="Verdana" w:cs="Arial"/>
          <w:spacing w:val="-9"/>
          <w:sz w:val="18"/>
          <w:szCs w:val="18"/>
        </w:rPr>
        <w:t xml:space="preserve"> </w:t>
      </w:r>
      <w:r w:rsidRPr="00CA1A45">
        <w:rPr>
          <w:rFonts w:ascii="Verdana" w:eastAsia="Arial" w:hAnsi="Verdana" w:cs="Arial"/>
          <w:sz w:val="18"/>
          <w:szCs w:val="18"/>
        </w:rPr>
        <w:t>bloqueará</w:t>
      </w:r>
      <w:r w:rsidRPr="00CA1A45">
        <w:rPr>
          <w:rFonts w:ascii="Verdana" w:eastAsia="Arial" w:hAnsi="Verdana" w:cs="Arial"/>
          <w:spacing w:val="-5"/>
          <w:sz w:val="18"/>
          <w:szCs w:val="18"/>
        </w:rPr>
        <w:t xml:space="preserve"> </w:t>
      </w:r>
      <w:r w:rsidRPr="00CA1A45">
        <w:rPr>
          <w:rFonts w:ascii="Verdana" w:eastAsia="Arial" w:hAnsi="Verdana" w:cs="Arial"/>
          <w:sz w:val="18"/>
          <w:szCs w:val="18"/>
        </w:rPr>
        <w:t>el</w:t>
      </w:r>
      <w:r w:rsidRPr="00CA1A45">
        <w:rPr>
          <w:rFonts w:ascii="Verdana" w:eastAsia="Arial" w:hAnsi="Verdana" w:cs="Arial"/>
          <w:spacing w:val="-8"/>
          <w:sz w:val="18"/>
          <w:szCs w:val="18"/>
        </w:rPr>
        <w:t xml:space="preserve"> </w:t>
      </w:r>
      <w:r w:rsidRPr="00CA1A45">
        <w:rPr>
          <w:rFonts w:ascii="Verdana" w:eastAsia="Arial" w:hAnsi="Verdana" w:cs="Arial"/>
          <w:sz w:val="18"/>
          <w:szCs w:val="18"/>
        </w:rPr>
        <w:t>circuito</w:t>
      </w:r>
      <w:r w:rsidRPr="00CA1A45">
        <w:rPr>
          <w:rFonts w:ascii="Verdana" w:eastAsia="Arial" w:hAnsi="Verdana" w:cs="Arial"/>
          <w:spacing w:val="-10"/>
          <w:sz w:val="18"/>
          <w:szCs w:val="18"/>
        </w:rPr>
        <w:t xml:space="preserve"> </w:t>
      </w:r>
      <w:r w:rsidRPr="00CA1A45">
        <w:rPr>
          <w:rFonts w:ascii="Verdana" w:eastAsia="Arial" w:hAnsi="Verdana" w:cs="Arial"/>
          <w:sz w:val="18"/>
          <w:szCs w:val="18"/>
        </w:rPr>
        <w:t>o</w:t>
      </w:r>
      <w:r w:rsidRPr="00CA1A45">
        <w:rPr>
          <w:rFonts w:ascii="Verdana" w:eastAsia="Arial" w:hAnsi="Verdana" w:cs="Arial"/>
          <w:spacing w:val="-11"/>
          <w:sz w:val="18"/>
          <w:szCs w:val="18"/>
        </w:rPr>
        <w:t xml:space="preserve"> </w:t>
      </w:r>
      <w:r w:rsidRPr="00CA1A45">
        <w:rPr>
          <w:rFonts w:ascii="Verdana" w:eastAsia="Arial" w:hAnsi="Verdana" w:cs="Arial"/>
          <w:sz w:val="18"/>
          <w:szCs w:val="18"/>
        </w:rPr>
        <w:t>tramo</w:t>
      </w:r>
      <w:r w:rsidRPr="00CA1A45">
        <w:rPr>
          <w:rFonts w:ascii="Verdana" w:eastAsia="Arial" w:hAnsi="Verdana" w:cs="Arial"/>
          <w:spacing w:val="-9"/>
          <w:sz w:val="18"/>
          <w:szCs w:val="18"/>
        </w:rPr>
        <w:t xml:space="preserve"> </w:t>
      </w:r>
      <w:r w:rsidRPr="00CA1A45">
        <w:rPr>
          <w:rFonts w:ascii="Verdana" w:eastAsia="Arial" w:hAnsi="Verdana" w:cs="Arial"/>
          <w:sz w:val="18"/>
          <w:szCs w:val="18"/>
        </w:rPr>
        <w:t>a</w:t>
      </w:r>
      <w:r w:rsidRPr="00CA1A45">
        <w:rPr>
          <w:rFonts w:ascii="Verdana" w:eastAsia="Arial" w:hAnsi="Verdana" w:cs="Arial"/>
          <w:spacing w:val="-8"/>
          <w:sz w:val="18"/>
          <w:szCs w:val="18"/>
        </w:rPr>
        <w:t xml:space="preserve"> </w:t>
      </w:r>
      <w:r w:rsidRPr="00CA1A45">
        <w:rPr>
          <w:rFonts w:ascii="Verdana" w:eastAsia="Arial" w:hAnsi="Verdana" w:cs="Arial"/>
          <w:sz w:val="18"/>
          <w:szCs w:val="18"/>
        </w:rPr>
        <w:t>probar</w:t>
      </w:r>
      <w:r w:rsidRPr="00CA1A45">
        <w:rPr>
          <w:rFonts w:ascii="Verdana" w:eastAsia="Arial" w:hAnsi="Verdana" w:cs="Arial"/>
          <w:spacing w:val="-12"/>
          <w:sz w:val="18"/>
          <w:szCs w:val="18"/>
        </w:rPr>
        <w:t xml:space="preserve"> </w:t>
      </w:r>
      <w:r w:rsidRPr="00CA1A45">
        <w:rPr>
          <w:rFonts w:ascii="Verdana" w:eastAsia="Arial" w:hAnsi="Verdana" w:cs="Arial"/>
          <w:sz w:val="18"/>
          <w:szCs w:val="18"/>
        </w:rPr>
        <w:t>mediante</w:t>
      </w:r>
      <w:r w:rsidRPr="00CA1A45">
        <w:rPr>
          <w:rFonts w:ascii="Verdana" w:eastAsia="Arial" w:hAnsi="Verdana" w:cs="Arial"/>
          <w:spacing w:val="-11"/>
          <w:sz w:val="18"/>
          <w:szCs w:val="18"/>
        </w:rPr>
        <w:t xml:space="preserve"> </w:t>
      </w:r>
      <w:r w:rsidRPr="00CA1A45">
        <w:rPr>
          <w:rFonts w:ascii="Verdana" w:eastAsia="Arial" w:hAnsi="Verdana" w:cs="Arial"/>
          <w:sz w:val="18"/>
          <w:szCs w:val="18"/>
        </w:rPr>
        <w:t>tapones</w:t>
      </w:r>
      <w:r w:rsidRPr="00CA1A45">
        <w:rPr>
          <w:rFonts w:ascii="Verdana" w:eastAsia="Arial" w:hAnsi="Verdana" w:cs="Arial"/>
          <w:spacing w:val="-8"/>
          <w:sz w:val="18"/>
          <w:szCs w:val="18"/>
        </w:rPr>
        <w:t xml:space="preserve"> </w:t>
      </w:r>
      <w:r w:rsidRPr="00CA1A45">
        <w:rPr>
          <w:rFonts w:ascii="Verdana" w:eastAsia="Arial" w:hAnsi="Verdana" w:cs="Arial"/>
          <w:sz w:val="18"/>
          <w:szCs w:val="18"/>
        </w:rPr>
        <w:t>o</w:t>
      </w:r>
      <w:r w:rsidRPr="00CA1A45">
        <w:rPr>
          <w:rFonts w:ascii="Verdana" w:eastAsia="Arial" w:hAnsi="Verdana" w:cs="Arial"/>
          <w:spacing w:val="-9"/>
          <w:sz w:val="18"/>
          <w:szCs w:val="18"/>
        </w:rPr>
        <w:t xml:space="preserve"> </w:t>
      </w:r>
      <w:r w:rsidRPr="00CA1A45">
        <w:rPr>
          <w:rFonts w:ascii="Verdana" w:eastAsia="Arial" w:hAnsi="Verdana" w:cs="Arial"/>
          <w:sz w:val="18"/>
          <w:szCs w:val="18"/>
        </w:rPr>
        <w:t>cerrando</w:t>
      </w:r>
      <w:r w:rsidRPr="00CA1A45">
        <w:rPr>
          <w:rFonts w:ascii="Verdana" w:eastAsia="Arial" w:hAnsi="Verdana" w:cs="Arial"/>
          <w:spacing w:val="-8"/>
          <w:sz w:val="18"/>
          <w:szCs w:val="18"/>
        </w:rPr>
        <w:t xml:space="preserve"> </w:t>
      </w:r>
      <w:r w:rsidRPr="00CA1A45">
        <w:rPr>
          <w:rFonts w:ascii="Verdana" w:eastAsia="Arial" w:hAnsi="Verdana" w:cs="Arial"/>
          <w:sz w:val="18"/>
          <w:szCs w:val="18"/>
        </w:rPr>
        <w:t>completamente las válvulas</w:t>
      </w:r>
      <w:r w:rsidRPr="00CA1A45">
        <w:rPr>
          <w:rFonts w:ascii="Verdana" w:eastAsia="Arial" w:hAnsi="Verdana" w:cs="Arial"/>
          <w:spacing w:val="-6"/>
          <w:sz w:val="18"/>
          <w:szCs w:val="18"/>
        </w:rPr>
        <w:t xml:space="preserve"> </w:t>
      </w:r>
      <w:r w:rsidRPr="00CA1A45">
        <w:rPr>
          <w:rFonts w:ascii="Verdana" w:eastAsia="Arial" w:hAnsi="Verdana" w:cs="Arial"/>
          <w:sz w:val="18"/>
          <w:szCs w:val="18"/>
        </w:rPr>
        <w:t>necesarias.</w:t>
      </w:r>
    </w:p>
    <w:p w14:paraId="5CC9793D" w14:textId="77777777" w:rsidR="002A4ECA" w:rsidRPr="00CA1A45" w:rsidRDefault="002A4ECA" w:rsidP="002A4ECA">
      <w:pPr>
        <w:widowControl w:val="0"/>
        <w:autoSpaceDE w:val="0"/>
        <w:autoSpaceDN w:val="0"/>
        <w:spacing w:before="10"/>
        <w:rPr>
          <w:rFonts w:ascii="Verdana" w:eastAsia="Arial" w:hAnsi="Verdana" w:cs="Arial"/>
          <w:sz w:val="18"/>
          <w:szCs w:val="18"/>
        </w:rPr>
      </w:pPr>
    </w:p>
    <w:p w14:paraId="383D1145" w14:textId="77777777" w:rsidR="002A4ECA" w:rsidRPr="00CA1A45" w:rsidRDefault="002A4ECA" w:rsidP="002A4ECA">
      <w:pPr>
        <w:widowControl w:val="0"/>
        <w:autoSpaceDE w:val="0"/>
        <w:autoSpaceDN w:val="0"/>
        <w:outlineLvl w:val="0"/>
        <w:rPr>
          <w:rFonts w:ascii="Verdana" w:eastAsia="Arial" w:hAnsi="Verdana" w:cs="Arial"/>
          <w:b/>
          <w:bCs/>
          <w:sz w:val="18"/>
          <w:szCs w:val="18"/>
        </w:rPr>
      </w:pPr>
      <w:r w:rsidRPr="00CA1A45">
        <w:rPr>
          <w:rFonts w:ascii="Verdana" w:eastAsia="Arial" w:hAnsi="Verdana" w:cs="Arial"/>
          <w:b/>
          <w:bCs/>
          <w:sz w:val="18"/>
          <w:szCs w:val="18"/>
        </w:rPr>
        <w:t>MEDICIÓN. –</w:t>
      </w:r>
    </w:p>
    <w:p w14:paraId="19CC646D" w14:textId="77777777" w:rsidR="002A4ECA" w:rsidRPr="00CA1A45" w:rsidRDefault="002A4ECA" w:rsidP="002A4ECA">
      <w:pPr>
        <w:widowControl w:val="0"/>
        <w:autoSpaceDE w:val="0"/>
        <w:autoSpaceDN w:val="0"/>
        <w:ind w:right="159"/>
        <w:jc w:val="both"/>
        <w:rPr>
          <w:rFonts w:ascii="Verdana" w:eastAsia="Arial" w:hAnsi="Verdana" w:cs="Arial"/>
          <w:sz w:val="18"/>
          <w:szCs w:val="18"/>
        </w:rPr>
      </w:pPr>
      <w:r w:rsidRPr="00CA1A45">
        <w:rPr>
          <w:rFonts w:ascii="Verdana" w:eastAsia="Arial" w:hAnsi="Verdana" w:cs="Arial"/>
          <w:sz w:val="18"/>
          <w:szCs w:val="18"/>
        </w:rPr>
        <w:t xml:space="preserve">La instalación de agua potable se medirá en forma </w:t>
      </w:r>
      <w:r w:rsidRPr="00CA1A45">
        <w:rPr>
          <w:rFonts w:ascii="Verdana" w:eastAsia="Arial" w:hAnsi="Verdana" w:cs="Arial"/>
          <w:b/>
          <w:sz w:val="18"/>
          <w:szCs w:val="18"/>
        </w:rPr>
        <w:t xml:space="preserve">Global </w:t>
      </w:r>
      <w:r w:rsidRPr="00CA1A45">
        <w:rPr>
          <w:rFonts w:ascii="Verdana" w:eastAsia="Arial" w:hAnsi="Verdana" w:cs="Arial"/>
          <w:sz w:val="18"/>
          <w:szCs w:val="18"/>
        </w:rPr>
        <w:t>de acuerdo a lo efectivamente ejecutado para el buen funcionamiento, de acuerdo a planos, autorizados y aprobados por el Inspector de proyecto.</w:t>
      </w:r>
    </w:p>
    <w:p w14:paraId="513573B3" w14:textId="77777777" w:rsidR="002A4ECA" w:rsidRPr="00CA1A45" w:rsidRDefault="002A4ECA" w:rsidP="002A4ECA">
      <w:pPr>
        <w:widowControl w:val="0"/>
        <w:autoSpaceDE w:val="0"/>
        <w:autoSpaceDN w:val="0"/>
        <w:outlineLvl w:val="0"/>
        <w:rPr>
          <w:rFonts w:ascii="Verdana" w:eastAsia="Arial" w:hAnsi="Verdana" w:cs="Arial"/>
          <w:b/>
          <w:bCs/>
          <w:sz w:val="18"/>
          <w:szCs w:val="18"/>
        </w:rPr>
      </w:pPr>
    </w:p>
    <w:p w14:paraId="0AA48C85" w14:textId="77777777" w:rsidR="002A4ECA" w:rsidRPr="00CA1A45" w:rsidRDefault="002A4ECA" w:rsidP="002A4ECA">
      <w:pPr>
        <w:widowControl w:val="0"/>
        <w:autoSpaceDE w:val="0"/>
        <w:autoSpaceDN w:val="0"/>
        <w:outlineLvl w:val="0"/>
        <w:rPr>
          <w:rFonts w:ascii="Verdana" w:eastAsia="Arial" w:hAnsi="Verdana" w:cs="Arial"/>
          <w:b/>
          <w:bCs/>
          <w:sz w:val="18"/>
          <w:szCs w:val="18"/>
        </w:rPr>
      </w:pPr>
      <w:r w:rsidRPr="00CA1A45">
        <w:rPr>
          <w:rFonts w:ascii="Verdana" w:eastAsia="Arial" w:hAnsi="Verdana" w:cs="Arial"/>
          <w:b/>
          <w:bCs/>
          <w:sz w:val="18"/>
          <w:szCs w:val="18"/>
        </w:rPr>
        <w:t>APORTE PROPIO. –</w:t>
      </w:r>
    </w:p>
    <w:p w14:paraId="65AF92C5" w14:textId="77777777" w:rsidR="002A4ECA" w:rsidRPr="00CA1A45" w:rsidRDefault="002A4ECA" w:rsidP="002A4ECA">
      <w:pPr>
        <w:jc w:val="both"/>
        <w:rPr>
          <w:rFonts w:ascii="Verdana" w:hAnsi="Verdana" w:cs="Tahoma"/>
          <w:color w:val="000000"/>
          <w:sz w:val="18"/>
          <w:szCs w:val="18"/>
        </w:rPr>
      </w:pPr>
      <w:r w:rsidRPr="00CA1A45">
        <w:rPr>
          <w:rFonts w:ascii="Verdana" w:hAnsi="Verdana" w:cs="Tahoma"/>
          <w:color w:val="000000"/>
          <w:sz w:val="18"/>
          <w:szCs w:val="18"/>
        </w:rPr>
        <w:t xml:space="preserve">El aporte propio se encuentra especificado en el análisis </w:t>
      </w:r>
      <w:r w:rsidRPr="00CA1A45">
        <w:rPr>
          <w:rFonts w:ascii="Verdana" w:hAnsi="Verdana" w:cs="Tahoma"/>
          <w:sz w:val="18"/>
          <w:szCs w:val="18"/>
        </w:rPr>
        <w:t>de precios unitarios</w:t>
      </w:r>
      <w:r w:rsidRPr="00CA1A4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9E8236" w14:textId="77777777" w:rsidR="002A4ECA" w:rsidRPr="00CA1A45" w:rsidRDefault="002A4ECA" w:rsidP="002A4ECA">
      <w:pPr>
        <w:widowControl w:val="0"/>
        <w:autoSpaceDE w:val="0"/>
        <w:autoSpaceDN w:val="0"/>
        <w:jc w:val="both"/>
        <w:rPr>
          <w:rFonts w:ascii="Verdana" w:hAnsi="Verdana" w:cs="Tahoma"/>
          <w:color w:val="000000"/>
          <w:sz w:val="18"/>
          <w:szCs w:val="18"/>
        </w:rPr>
      </w:pPr>
      <w:r w:rsidRPr="00CA1A45">
        <w:rPr>
          <w:rFonts w:ascii="Verdana" w:hAnsi="Verdana" w:cs="Tahoma"/>
          <w:color w:val="000000"/>
          <w:sz w:val="18"/>
          <w:szCs w:val="18"/>
        </w:rPr>
        <w:t>Este aporte propio estará sujeto al cronograma de ejecución de obra de la Entidad Ejecutora.</w:t>
      </w:r>
    </w:p>
    <w:p w14:paraId="27023DC0" w14:textId="77777777" w:rsidR="002A4ECA" w:rsidRPr="00CA1A45" w:rsidRDefault="002A4ECA" w:rsidP="002A4ECA">
      <w:pPr>
        <w:widowControl w:val="0"/>
        <w:autoSpaceDE w:val="0"/>
        <w:autoSpaceDN w:val="0"/>
        <w:jc w:val="both"/>
        <w:rPr>
          <w:rFonts w:ascii="Verdana" w:eastAsia="Arial" w:hAnsi="Verdana" w:cs="Arial"/>
          <w:b/>
          <w:sz w:val="18"/>
          <w:szCs w:val="18"/>
        </w:rPr>
      </w:pPr>
    </w:p>
    <w:tbl>
      <w:tblPr>
        <w:tblStyle w:val="Tablaconcuadrcula31"/>
        <w:tblW w:w="9209" w:type="dxa"/>
        <w:tblLook w:val="04A0" w:firstRow="1" w:lastRow="0" w:firstColumn="1" w:lastColumn="0" w:noHBand="0" w:noVBand="1"/>
      </w:tblPr>
      <w:tblGrid>
        <w:gridCol w:w="584"/>
        <w:gridCol w:w="2385"/>
        <w:gridCol w:w="1145"/>
        <w:gridCol w:w="5095"/>
      </w:tblGrid>
      <w:tr w:rsidR="002A4ECA" w:rsidRPr="00CA1A45" w14:paraId="32DFEDEA" w14:textId="77777777" w:rsidTr="00FC3660">
        <w:tc>
          <w:tcPr>
            <w:tcW w:w="584" w:type="dxa"/>
            <w:shd w:val="clear" w:color="auto" w:fill="1F3864" w:themeFill="accent5" w:themeFillShade="80"/>
          </w:tcPr>
          <w:p w14:paraId="1C07ABBF"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lastRenderedPageBreak/>
              <w:t>N°</w:t>
            </w:r>
          </w:p>
        </w:tc>
        <w:tc>
          <w:tcPr>
            <w:tcW w:w="2385" w:type="dxa"/>
            <w:shd w:val="clear" w:color="auto" w:fill="1F3864" w:themeFill="accent5" w:themeFillShade="80"/>
          </w:tcPr>
          <w:p w14:paraId="6D546C5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CÓDIGO</w:t>
            </w:r>
          </w:p>
        </w:tc>
        <w:tc>
          <w:tcPr>
            <w:tcW w:w="1145" w:type="dxa"/>
            <w:shd w:val="clear" w:color="auto" w:fill="1F3864" w:themeFill="accent5" w:themeFillShade="80"/>
          </w:tcPr>
          <w:p w14:paraId="5ACC4687"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095" w:type="dxa"/>
            <w:shd w:val="clear" w:color="auto" w:fill="1F3864" w:themeFill="accent5" w:themeFillShade="80"/>
          </w:tcPr>
          <w:p w14:paraId="69BA807B"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ÍTEM</w:t>
            </w:r>
          </w:p>
        </w:tc>
      </w:tr>
      <w:tr w:rsidR="002A4ECA" w:rsidRPr="00CA1A45" w14:paraId="3E336B60" w14:textId="77777777" w:rsidTr="00FC3660">
        <w:trPr>
          <w:trHeight w:val="370"/>
        </w:trPr>
        <w:tc>
          <w:tcPr>
            <w:tcW w:w="584" w:type="dxa"/>
            <w:shd w:val="clear" w:color="auto" w:fill="BDD6EE" w:themeFill="accent1" w:themeFillTint="66"/>
          </w:tcPr>
          <w:p w14:paraId="53B6EDD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43</w:t>
            </w:r>
          </w:p>
        </w:tc>
        <w:tc>
          <w:tcPr>
            <w:tcW w:w="2385" w:type="dxa"/>
            <w:shd w:val="clear" w:color="auto" w:fill="BDD6EE" w:themeFill="accent1" w:themeFillTint="66"/>
            <w:vAlign w:val="center"/>
          </w:tcPr>
          <w:p w14:paraId="2BCE5387"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sz w:val="18"/>
                <w:szCs w:val="18"/>
                <w:lang w:val="es-ES"/>
              </w:rPr>
              <w:t>VAC-IS-SAN-1</w:t>
            </w:r>
          </w:p>
        </w:tc>
        <w:tc>
          <w:tcPr>
            <w:tcW w:w="1145" w:type="dxa"/>
            <w:shd w:val="clear" w:color="auto" w:fill="BDD6EE" w:themeFill="accent1" w:themeFillTint="66"/>
            <w:vAlign w:val="center"/>
          </w:tcPr>
          <w:p w14:paraId="25672B66"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GLB</w:t>
            </w:r>
          </w:p>
        </w:tc>
        <w:tc>
          <w:tcPr>
            <w:tcW w:w="5095" w:type="dxa"/>
            <w:shd w:val="clear" w:color="auto" w:fill="BDD6EE" w:themeFill="accent1" w:themeFillTint="66"/>
            <w:vAlign w:val="center"/>
          </w:tcPr>
          <w:p w14:paraId="01F8BB3B"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bCs/>
                <w:sz w:val="18"/>
                <w:szCs w:val="18"/>
                <w:lang w:val="es-ES"/>
              </w:rPr>
              <w:t>INSTALACIÓN SANITARIA</w:t>
            </w:r>
          </w:p>
        </w:tc>
      </w:tr>
    </w:tbl>
    <w:p w14:paraId="55AB0A68"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1DBB220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2F15561D" w14:textId="77777777" w:rsidR="002A4ECA" w:rsidRPr="00CA1A45" w:rsidRDefault="002A4ECA" w:rsidP="002A4ECA">
      <w:pPr>
        <w:widowControl w:val="0"/>
        <w:autoSpaceDE w:val="0"/>
        <w:autoSpaceDN w:val="0"/>
        <w:jc w:val="both"/>
        <w:rPr>
          <w:rFonts w:ascii="Verdana" w:eastAsia="Verdana" w:hAnsi="Verdana" w:cs="Tahoma"/>
          <w:spacing w:val="-1"/>
          <w:sz w:val="18"/>
          <w:szCs w:val="18"/>
        </w:rPr>
      </w:pPr>
      <w:r w:rsidRPr="00CA1A45">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A1A45">
        <w:rPr>
          <w:rFonts w:ascii="Verdana" w:eastAsia="Arial" w:hAnsi="Verdana" w:cs="Arial"/>
          <w:sz w:val="18"/>
          <w:szCs w:val="18"/>
        </w:rPr>
        <w:t xml:space="preserve">, </w:t>
      </w:r>
      <w:r w:rsidRPr="00CA1A45">
        <w:rPr>
          <w:rFonts w:ascii="Verdana" w:eastAsia="Verdana" w:hAnsi="Verdana" w:cs="Tahoma"/>
          <w:spacing w:val="-1"/>
          <w:sz w:val="18"/>
          <w:szCs w:val="18"/>
        </w:rPr>
        <w:t>e instrucciones del Inspector de proyectos.</w:t>
      </w:r>
    </w:p>
    <w:p w14:paraId="60955BC4" w14:textId="77777777" w:rsidR="002A4ECA" w:rsidRPr="00CA1A45" w:rsidRDefault="002A4ECA" w:rsidP="002A4ECA">
      <w:pPr>
        <w:widowControl w:val="0"/>
        <w:autoSpaceDE w:val="0"/>
        <w:autoSpaceDN w:val="0"/>
        <w:jc w:val="both"/>
        <w:rPr>
          <w:rFonts w:ascii="Verdana" w:eastAsia="Arial" w:hAnsi="Verdana" w:cs="Arial"/>
          <w:sz w:val="18"/>
          <w:szCs w:val="18"/>
        </w:rPr>
      </w:pPr>
    </w:p>
    <w:p w14:paraId="5CEE681C"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411CE85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D0945B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7C4529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01A19E9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304E9725" w14:textId="77777777" w:rsidR="002A4ECA" w:rsidRPr="00CA1A45" w:rsidRDefault="002A4ECA" w:rsidP="002A4ECA">
      <w:pPr>
        <w:widowControl w:val="0"/>
        <w:autoSpaceDE w:val="0"/>
        <w:autoSpaceDN w:val="0"/>
        <w:jc w:val="both"/>
        <w:rPr>
          <w:rFonts w:ascii="Verdana" w:eastAsia="Arial" w:hAnsi="Verdana" w:cs="Tahoma"/>
          <w:b/>
          <w:sz w:val="18"/>
          <w:szCs w:val="18"/>
        </w:rPr>
      </w:pPr>
    </w:p>
    <w:p w14:paraId="5209436E"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486CA1E6" w14:textId="77777777" w:rsidR="002A4ECA" w:rsidRPr="00CA1A45" w:rsidRDefault="002A4ECA" w:rsidP="002A4ECA">
      <w:pPr>
        <w:widowControl w:val="0"/>
        <w:autoSpaceDE w:val="0"/>
        <w:autoSpaceDN w:val="0"/>
        <w:jc w:val="both"/>
        <w:rPr>
          <w:rFonts w:ascii="Verdana" w:eastAsia="Arial" w:hAnsi="Verdana" w:cs="Tahoma"/>
          <w:color w:val="000000"/>
          <w:sz w:val="18"/>
          <w:szCs w:val="18"/>
          <w:shd w:val="clear" w:color="auto" w:fill="FFFFFF"/>
        </w:rPr>
      </w:pPr>
      <w:r w:rsidRPr="00CA1A45">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A8BC8ED" w14:textId="77777777" w:rsidR="002A4ECA" w:rsidRPr="00CA1A45" w:rsidRDefault="002A4ECA" w:rsidP="002A4ECA">
      <w:pPr>
        <w:widowControl w:val="0"/>
        <w:tabs>
          <w:tab w:val="left" w:pos="560"/>
        </w:tabs>
        <w:autoSpaceDE w:val="0"/>
        <w:autoSpaceDN w:val="0"/>
        <w:jc w:val="both"/>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FA7F3CE" w14:textId="77777777" w:rsidR="002A4ECA" w:rsidRPr="00CA1A45" w:rsidRDefault="002A4ECA" w:rsidP="002A4ECA">
      <w:pPr>
        <w:widowControl w:val="0"/>
        <w:autoSpaceDE w:val="0"/>
        <w:autoSpaceDN w:val="0"/>
        <w:jc w:val="both"/>
        <w:rPr>
          <w:rFonts w:ascii="Verdana" w:eastAsia="Arial" w:hAnsi="Verdana" w:cs="Tahoma"/>
          <w:color w:val="000000"/>
          <w:sz w:val="18"/>
          <w:szCs w:val="18"/>
          <w:shd w:val="clear" w:color="auto" w:fill="FFFFFF"/>
        </w:rPr>
      </w:pPr>
    </w:p>
    <w:p w14:paraId="5940F928" w14:textId="77777777" w:rsidR="002A4ECA" w:rsidRPr="00CA1A45" w:rsidRDefault="002A4ECA" w:rsidP="002A4ECA">
      <w:pPr>
        <w:widowControl w:val="0"/>
        <w:autoSpaceDE w:val="0"/>
        <w:autoSpaceDN w:val="0"/>
        <w:jc w:val="both"/>
        <w:rPr>
          <w:rFonts w:ascii="Verdana" w:eastAsia="Arial" w:hAnsi="Verdana" w:cs="Tahoma"/>
          <w:color w:val="000000"/>
          <w:sz w:val="18"/>
          <w:szCs w:val="18"/>
          <w:shd w:val="clear" w:color="auto" w:fill="FFFFFF"/>
        </w:rPr>
      </w:pPr>
      <w:r w:rsidRPr="00CA1A45">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CA34CC6"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p>
    <w:p w14:paraId="0FC50839"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14D92057"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8BA74D5" w14:textId="77777777" w:rsidR="002A4ECA" w:rsidRPr="00CA1A45" w:rsidRDefault="002A4ECA" w:rsidP="002A4ECA">
      <w:pPr>
        <w:widowControl w:val="0"/>
        <w:autoSpaceDE w:val="0"/>
        <w:autoSpaceDN w:val="0"/>
        <w:jc w:val="both"/>
        <w:rPr>
          <w:rFonts w:ascii="Verdana" w:eastAsia="Arial" w:hAnsi="Verdana" w:cs="Tahoma"/>
          <w:sz w:val="18"/>
          <w:szCs w:val="18"/>
        </w:rPr>
      </w:pPr>
    </w:p>
    <w:p w14:paraId="5420F74E"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0FBC42B5" w14:textId="77777777" w:rsidR="002A4ECA" w:rsidRPr="00CA1A45" w:rsidRDefault="002A4ECA" w:rsidP="002A4ECA">
      <w:pPr>
        <w:widowControl w:val="0"/>
        <w:autoSpaceDE w:val="0"/>
        <w:autoSpaceDN w:val="0"/>
        <w:jc w:val="both"/>
        <w:rPr>
          <w:rFonts w:ascii="Verdana" w:eastAsia="Arial" w:hAnsi="Verdana" w:cs="Arial"/>
          <w:color w:val="000000" w:themeColor="text1"/>
          <w:sz w:val="18"/>
          <w:szCs w:val="18"/>
        </w:rPr>
      </w:pPr>
      <w:r w:rsidRPr="00CA1A45">
        <w:rPr>
          <w:rFonts w:ascii="Verdana" w:eastAsia="Arial" w:hAnsi="Verdana" w:cs="Arial"/>
          <w:color w:val="000000" w:themeColor="text1"/>
          <w:sz w:val="18"/>
          <w:szCs w:val="18"/>
        </w:rPr>
        <w:t xml:space="preserve">La instalación sanitaria se medirá en forma </w:t>
      </w:r>
      <w:r w:rsidRPr="00CA1A45">
        <w:rPr>
          <w:rFonts w:ascii="Verdana" w:eastAsia="Arial" w:hAnsi="Verdana" w:cs="Arial"/>
          <w:b/>
          <w:color w:val="000000" w:themeColor="text1"/>
          <w:sz w:val="18"/>
          <w:szCs w:val="18"/>
        </w:rPr>
        <w:t xml:space="preserve">Global, </w:t>
      </w:r>
      <w:r w:rsidRPr="00CA1A45">
        <w:rPr>
          <w:rFonts w:ascii="Verdana" w:eastAsia="Arial" w:hAnsi="Verdana" w:cs="Arial"/>
          <w:sz w:val="18"/>
          <w:szCs w:val="18"/>
        </w:rPr>
        <w:t>incluyendo todos sus accesorios para el buen funcionamiento, de acuerdo a planos, autorizados y aprobados por el Inspector de proyectos.</w:t>
      </w:r>
    </w:p>
    <w:p w14:paraId="4457C54A"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76386FD0"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6E2666C9"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242205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DDF4BB3"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u w:val="single"/>
        </w:rPr>
      </w:pPr>
      <w:r w:rsidRPr="00CA1A45">
        <w:rPr>
          <w:rFonts w:ascii="Verdana" w:eastAsia="Arial" w:hAnsi="Verdana" w:cs="Tahoma"/>
          <w:sz w:val="18"/>
          <w:szCs w:val="18"/>
        </w:rPr>
        <w:t>Este aporte propio estará sujeto al cronograma de ejecución de obra de la Entidad Ejecutora.</w:t>
      </w:r>
    </w:p>
    <w:p w14:paraId="0A67DE4F"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u w:val="single"/>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A4ECA" w:rsidRPr="00CA1A45" w14:paraId="4F5F0B76" w14:textId="77777777" w:rsidTr="00FC3660">
        <w:tc>
          <w:tcPr>
            <w:tcW w:w="584" w:type="dxa"/>
            <w:shd w:val="clear" w:color="auto" w:fill="1F3864" w:themeFill="accent5" w:themeFillShade="80"/>
          </w:tcPr>
          <w:p w14:paraId="4DC82CBA"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1368C5F9"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CÓDIGO</w:t>
            </w:r>
          </w:p>
        </w:tc>
        <w:tc>
          <w:tcPr>
            <w:tcW w:w="1145" w:type="dxa"/>
            <w:shd w:val="clear" w:color="auto" w:fill="1F3864" w:themeFill="accent5" w:themeFillShade="80"/>
          </w:tcPr>
          <w:p w14:paraId="357F923C"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42" w:type="dxa"/>
            <w:shd w:val="clear" w:color="auto" w:fill="1F3864" w:themeFill="accent5" w:themeFillShade="80"/>
          </w:tcPr>
          <w:p w14:paraId="7A19EB26"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ÍTEM</w:t>
            </w:r>
          </w:p>
        </w:tc>
      </w:tr>
      <w:tr w:rsidR="002A4ECA" w:rsidRPr="00CA1A45" w14:paraId="4C5E08EB" w14:textId="77777777" w:rsidTr="00FC3660">
        <w:tc>
          <w:tcPr>
            <w:tcW w:w="584" w:type="dxa"/>
            <w:shd w:val="clear" w:color="auto" w:fill="BDD6EE" w:themeFill="accent1" w:themeFillTint="66"/>
          </w:tcPr>
          <w:p w14:paraId="0C47950C" w14:textId="77777777" w:rsidR="002A4ECA" w:rsidRPr="00CA1A45" w:rsidRDefault="002A4ECA" w:rsidP="002A4ECA">
            <w:pPr>
              <w:widowControl w:val="0"/>
              <w:autoSpaceDE w:val="0"/>
              <w:autoSpaceDN w:val="0"/>
              <w:rPr>
                <w:rFonts w:ascii="Verdana" w:eastAsia="Arial" w:hAnsi="Verdana" w:cs="Arial"/>
                <w:b/>
                <w:sz w:val="18"/>
                <w:szCs w:val="18"/>
              </w:rPr>
            </w:pPr>
            <w:r w:rsidRPr="00CA1A45">
              <w:rPr>
                <w:rFonts w:ascii="Verdana" w:eastAsia="Arial" w:hAnsi="Verdana" w:cs="Arial"/>
                <w:b/>
                <w:sz w:val="18"/>
                <w:szCs w:val="18"/>
              </w:rPr>
              <w:t>44</w:t>
            </w:r>
          </w:p>
          <w:p w14:paraId="312DA568" w14:textId="77777777" w:rsidR="002A4ECA" w:rsidRPr="00CA1A45" w:rsidRDefault="002A4ECA" w:rsidP="002A4ECA">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3F2F5B87"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16D70E3B"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color w:val="000000" w:themeColor="text1"/>
                <w:sz w:val="18"/>
                <w:szCs w:val="18"/>
                <w:lang w:eastAsia="es-ES"/>
              </w:rPr>
              <w:t>PZA</w:t>
            </w:r>
          </w:p>
        </w:tc>
        <w:tc>
          <w:tcPr>
            <w:tcW w:w="5242" w:type="dxa"/>
            <w:shd w:val="clear" w:color="auto" w:fill="BDD6EE" w:themeFill="accent1" w:themeFillTint="66"/>
          </w:tcPr>
          <w:p w14:paraId="5349AC26"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bCs/>
                <w:sz w:val="18"/>
                <w:szCs w:val="18"/>
              </w:rPr>
              <w:t>PROVISIÓN Y COLOCADO DE DUCHA ELÉCTRICA</w:t>
            </w:r>
          </w:p>
        </w:tc>
      </w:tr>
    </w:tbl>
    <w:p w14:paraId="2DEC9ACE" w14:textId="77777777" w:rsidR="00FC3660" w:rsidRDefault="00FC3660" w:rsidP="002A4ECA">
      <w:pPr>
        <w:widowControl w:val="0"/>
        <w:tabs>
          <w:tab w:val="left" w:pos="560"/>
        </w:tabs>
        <w:autoSpaceDE w:val="0"/>
        <w:autoSpaceDN w:val="0"/>
        <w:jc w:val="both"/>
        <w:rPr>
          <w:rFonts w:ascii="Verdana" w:eastAsia="Arial" w:hAnsi="Verdana" w:cs="Tahoma"/>
          <w:b/>
          <w:color w:val="000000"/>
          <w:sz w:val="18"/>
          <w:szCs w:val="18"/>
        </w:rPr>
      </w:pPr>
    </w:p>
    <w:p w14:paraId="4E88F46A"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b/>
          <w:color w:val="000000"/>
          <w:sz w:val="18"/>
          <w:szCs w:val="18"/>
        </w:rPr>
        <w:t>DESCRIPCIÓN. –</w:t>
      </w:r>
    </w:p>
    <w:p w14:paraId="77156690"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Este ítem se refiere a la </w:t>
      </w:r>
      <w:r w:rsidRPr="00CA1A45">
        <w:rPr>
          <w:rFonts w:ascii="Verdana" w:eastAsia="Arial" w:hAnsi="Verdana" w:cs="Tahoma"/>
          <w:bCs/>
          <w:color w:val="000000"/>
          <w:sz w:val="18"/>
          <w:szCs w:val="18"/>
        </w:rPr>
        <w:t>provisión y colocado de ducha eléctrica</w:t>
      </w:r>
      <w:r w:rsidRPr="00CA1A45">
        <w:rPr>
          <w:rFonts w:ascii="Verdana" w:eastAsia="Arial" w:hAnsi="Verdana" w:cs="Tahoma"/>
          <w:color w:val="000000"/>
          <w:sz w:val="18"/>
          <w:szCs w:val="18"/>
        </w:rPr>
        <w:t xml:space="preserve">, con todos sus accesorios, de acuerdo </w:t>
      </w:r>
      <w:r w:rsidRPr="00CA1A45">
        <w:rPr>
          <w:rFonts w:ascii="Verdana" w:eastAsia="Arial" w:hAnsi="Verdana" w:cs="Tahoma"/>
          <w:color w:val="000000"/>
          <w:sz w:val="18"/>
          <w:szCs w:val="18"/>
        </w:rPr>
        <w:lastRenderedPageBreak/>
        <w:t>a lo establecido en los planos constructivos y/o instrucciones del Inspector de proyecto.</w:t>
      </w:r>
    </w:p>
    <w:p w14:paraId="0B0C9D46"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p w14:paraId="7DFA3CC0"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b/>
          <w:color w:val="000000"/>
          <w:sz w:val="18"/>
          <w:szCs w:val="18"/>
        </w:rPr>
        <w:t>MATERIALES, HERRAMIENTAS Y EQUIPO. -</w:t>
      </w:r>
    </w:p>
    <w:p w14:paraId="03F9860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9803E1" w14:textId="77777777" w:rsidR="002A4ECA" w:rsidRPr="00CA1A45" w:rsidRDefault="002A4ECA" w:rsidP="002A4ECA">
      <w:pPr>
        <w:jc w:val="both"/>
        <w:rPr>
          <w:rFonts w:ascii="Verdana" w:eastAsia="Arial" w:hAnsi="Verdana" w:cs="Tahoma"/>
          <w:color w:val="000000"/>
          <w:sz w:val="18"/>
          <w:szCs w:val="18"/>
        </w:rPr>
      </w:pPr>
    </w:p>
    <w:p w14:paraId="60D984D6"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FORMA DE EJECUCIÓN. -</w:t>
      </w:r>
    </w:p>
    <w:p w14:paraId="13C9E521"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La ducha deberá ser instalada a una altura de aproximadamente 2.10 m. sobre el nivel del piso o lo indicado en los planos de detalle.</w:t>
      </w:r>
    </w:p>
    <w:p w14:paraId="4367DF3B"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p w14:paraId="02EBB5C6"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7A93084"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20B70BA7"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946CC07"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p>
    <w:p w14:paraId="1C0DF187"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b/>
          <w:color w:val="000000"/>
          <w:sz w:val="18"/>
          <w:szCs w:val="18"/>
        </w:rPr>
        <w:t>MEDICIÓN. -</w:t>
      </w:r>
    </w:p>
    <w:p w14:paraId="5DF7785F"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sz w:val="18"/>
          <w:szCs w:val="18"/>
        </w:rPr>
        <w:t xml:space="preserve">La provisión y colocado de ducha eléctrica, </w:t>
      </w:r>
      <w:r w:rsidRPr="00CA1A45">
        <w:rPr>
          <w:rFonts w:ascii="Verdana" w:eastAsia="Arial" w:hAnsi="Verdana" w:cs="Tahoma"/>
          <w:color w:val="000000"/>
          <w:sz w:val="18"/>
          <w:szCs w:val="18"/>
        </w:rPr>
        <w:t xml:space="preserve">se medirá por </w:t>
      </w:r>
      <w:r w:rsidRPr="00CA1A45">
        <w:rPr>
          <w:rFonts w:ascii="Verdana" w:eastAsia="Arial" w:hAnsi="Verdana" w:cs="Tahoma"/>
          <w:b/>
          <w:bCs/>
          <w:color w:val="000000"/>
          <w:sz w:val="18"/>
          <w:szCs w:val="18"/>
        </w:rPr>
        <w:t>Pieza,</w:t>
      </w:r>
      <w:r w:rsidRPr="00CA1A45">
        <w:rPr>
          <w:rFonts w:ascii="Verdana" w:eastAsia="Arial" w:hAnsi="Verdana" w:cs="Tahoma"/>
          <w:color w:val="000000"/>
          <w:sz w:val="18"/>
          <w:szCs w:val="18"/>
        </w:rPr>
        <w:t xml:space="preserve"> colocada y terminada en sitio de acuerdo a planos y/o instrucciones del Inspector de proyecto.</w:t>
      </w:r>
    </w:p>
    <w:p w14:paraId="79D1B46B"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p>
    <w:p w14:paraId="7D0359E3"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Tahoma"/>
          <w:b/>
          <w:color w:val="000000"/>
          <w:sz w:val="18"/>
          <w:szCs w:val="18"/>
        </w:rPr>
        <w:t>APORTE PROPIO. -</w:t>
      </w:r>
    </w:p>
    <w:p w14:paraId="049C64C3"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aporte propio se encuentra especificado en el análisis </w:t>
      </w:r>
      <w:r w:rsidRPr="00CA1A45">
        <w:rPr>
          <w:rFonts w:ascii="Verdana" w:eastAsia="Arial" w:hAnsi="Verdana" w:cs="Tahoma"/>
          <w:sz w:val="18"/>
          <w:szCs w:val="18"/>
        </w:rPr>
        <w:t xml:space="preserve">de precios </w:t>
      </w:r>
      <w:r w:rsidRPr="00CA1A45">
        <w:rPr>
          <w:rFonts w:ascii="Verdana" w:eastAsia="Arial" w:hAnsi="Verdana" w:cs="Tahoma"/>
          <w:color w:val="000000"/>
          <w:sz w:val="18"/>
          <w:szCs w:val="18"/>
        </w:rPr>
        <w:t>unitario</w:t>
      </w:r>
      <w:r w:rsidRPr="00CA1A45">
        <w:rPr>
          <w:rFonts w:ascii="Verdana" w:eastAsia="Arial" w:hAnsi="Verdana" w:cs="Tahoma"/>
          <w:sz w:val="18"/>
          <w:szCs w:val="18"/>
        </w:rPr>
        <w:t>s</w:t>
      </w:r>
      <w:r w:rsidRPr="00CA1A45">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ED233B9"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61174AD3"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bookmarkEnd w:id="178"/>
    <w:p w14:paraId="559E5BFD"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tbl>
      <w:tblPr>
        <w:tblStyle w:val="TablaconcuadrculaCOPA3"/>
        <w:tblW w:w="9351" w:type="dxa"/>
        <w:tblLook w:val="04A0" w:firstRow="1" w:lastRow="0" w:firstColumn="1" w:lastColumn="0" w:noHBand="0" w:noVBand="1"/>
      </w:tblPr>
      <w:tblGrid>
        <w:gridCol w:w="704"/>
        <w:gridCol w:w="2265"/>
        <w:gridCol w:w="1145"/>
        <w:gridCol w:w="5237"/>
      </w:tblGrid>
      <w:tr w:rsidR="002A4ECA" w:rsidRPr="00CA1A45" w14:paraId="130B7DDC" w14:textId="77777777" w:rsidTr="00FC3660">
        <w:tc>
          <w:tcPr>
            <w:tcW w:w="704" w:type="dxa"/>
            <w:shd w:val="clear" w:color="auto" w:fill="1F3864" w:themeFill="accent5" w:themeFillShade="80"/>
          </w:tcPr>
          <w:p w14:paraId="373BE2DC"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N°</w:t>
            </w:r>
          </w:p>
        </w:tc>
        <w:tc>
          <w:tcPr>
            <w:tcW w:w="2265" w:type="dxa"/>
            <w:shd w:val="clear" w:color="auto" w:fill="1F3864" w:themeFill="accent5" w:themeFillShade="80"/>
          </w:tcPr>
          <w:p w14:paraId="0F7AE59F" w14:textId="77777777" w:rsidR="002A4ECA" w:rsidRPr="00CA1A45" w:rsidRDefault="002A4ECA" w:rsidP="002A4ECA">
            <w:pPr>
              <w:spacing w:line="360" w:lineRule="auto"/>
              <w:jc w:val="center"/>
              <w:rPr>
                <w:rFonts w:ascii="Verdana" w:hAnsi="Verdana"/>
                <w:b/>
                <w:sz w:val="18"/>
                <w:szCs w:val="18"/>
                <w:lang w:val="es-ES" w:eastAsia="es-ES"/>
              </w:rPr>
            </w:pPr>
            <w:r w:rsidRPr="00CA1A45">
              <w:rPr>
                <w:rFonts w:ascii="Verdana" w:hAnsi="Verdana"/>
                <w:b/>
                <w:sz w:val="18"/>
                <w:szCs w:val="18"/>
                <w:lang w:val="es-ES" w:eastAsia="es-ES"/>
              </w:rPr>
              <w:t>CÓDIGO</w:t>
            </w:r>
          </w:p>
        </w:tc>
        <w:tc>
          <w:tcPr>
            <w:tcW w:w="1145" w:type="dxa"/>
            <w:shd w:val="clear" w:color="auto" w:fill="1F3864" w:themeFill="accent5" w:themeFillShade="80"/>
          </w:tcPr>
          <w:p w14:paraId="78C7B41D"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UNIDAD</w:t>
            </w:r>
          </w:p>
        </w:tc>
        <w:tc>
          <w:tcPr>
            <w:tcW w:w="5237" w:type="dxa"/>
            <w:shd w:val="clear" w:color="auto" w:fill="1F3864" w:themeFill="accent5" w:themeFillShade="80"/>
          </w:tcPr>
          <w:p w14:paraId="2055B4F2"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ÍTEM</w:t>
            </w:r>
          </w:p>
        </w:tc>
      </w:tr>
      <w:tr w:rsidR="002A4ECA" w:rsidRPr="00CA1A45" w14:paraId="6FB5398B" w14:textId="77777777" w:rsidTr="00FC3660">
        <w:tc>
          <w:tcPr>
            <w:tcW w:w="704" w:type="dxa"/>
            <w:shd w:val="clear" w:color="auto" w:fill="BDD6EE" w:themeFill="accent1" w:themeFillTint="66"/>
          </w:tcPr>
          <w:p w14:paraId="3AE82183" w14:textId="77777777" w:rsidR="002A4ECA" w:rsidRPr="00CA1A45" w:rsidRDefault="002A4ECA" w:rsidP="002A4ECA">
            <w:pPr>
              <w:jc w:val="center"/>
              <w:rPr>
                <w:rFonts w:ascii="Verdana" w:hAnsi="Verdana"/>
                <w:b/>
                <w:sz w:val="18"/>
                <w:szCs w:val="18"/>
                <w:lang w:val="es-ES" w:eastAsia="es-ES"/>
              </w:rPr>
            </w:pPr>
            <w:r w:rsidRPr="00CA1A45">
              <w:rPr>
                <w:rFonts w:ascii="Verdana" w:hAnsi="Verdana"/>
                <w:b/>
                <w:sz w:val="18"/>
                <w:szCs w:val="18"/>
                <w:lang w:val="es-ES" w:eastAsia="es-ES"/>
              </w:rPr>
              <w:t>45</w:t>
            </w:r>
          </w:p>
        </w:tc>
        <w:tc>
          <w:tcPr>
            <w:tcW w:w="2265" w:type="dxa"/>
            <w:shd w:val="clear" w:color="auto" w:fill="BDD6EE" w:themeFill="accent1" w:themeFillTint="66"/>
          </w:tcPr>
          <w:p w14:paraId="765A6817" w14:textId="77777777" w:rsidR="002A4ECA" w:rsidRPr="00CA1A45" w:rsidRDefault="002A4ECA" w:rsidP="002A4ECA">
            <w:pPr>
              <w:jc w:val="center"/>
              <w:rPr>
                <w:rFonts w:ascii="Verdana" w:hAnsi="Verdana"/>
                <w:b/>
                <w:sz w:val="18"/>
                <w:szCs w:val="18"/>
                <w:lang w:val="es-ES" w:eastAsia="es-ES"/>
              </w:rPr>
            </w:pPr>
            <w:r w:rsidRPr="00CA1A45">
              <w:rPr>
                <w:rFonts w:ascii="Verdana" w:hAnsi="Verdana" w:cs="Tahoma"/>
                <w:b/>
                <w:sz w:val="18"/>
                <w:szCs w:val="18"/>
                <w:lang w:val="es-ES" w:eastAsia="es-ES"/>
              </w:rPr>
              <w:t>VAC-IS-CAI-6</w:t>
            </w:r>
          </w:p>
        </w:tc>
        <w:tc>
          <w:tcPr>
            <w:tcW w:w="1145" w:type="dxa"/>
            <w:shd w:val="clear" w:color="auto" w:fill="BDD6EE" w:themeFill="accent1" w:themeFillTint="66"/>
          </w:tcPr>
          <w:p w14:paraId="055841D4" w14:textId="77777777" w:rsidR="002A4ECA" w:rsidRPr="00CA1A45" w:rsidRDefault="002A4ECA" w:rsidP="002A4ECA">
            <w:pPr>
              <w:jc w:val="center"/>
              <w:rPr>
                <w:rFonts w:ascii="Verdana" w:hAnsi="Verdana"/>
                <w:b/>
                <w:sz w:val="18"/>
                <w:szCs w:val="18"/>
                <w:lang w:val="es-ES" w:eastAsia="es-ES"/>
              </w:rPr>
            </w:pPr>
            <w:r w:rsidRPr="00CA1A45">
              <w:rPr>
                <w:rFonts w:ascii="Verdana" w:hAnsi="Verdana" w:cs="Tahoma"/>
                <w:b/>
                <w:sz w:val="18"/>
                <w:szCs w:val="18"/>
                <w:lang w:val="es-ES" w:eastAsia="es-ES"/>
              </w:rPr>
              <w:t>PZA</w:t>
            </w:r>
          </w:p>
        </w:tc>
        <w:tc>
          <w:tcPr>
            <w:tcW w:w="5237" w:type="dxa"/>
            <w:shd w:val="clear" w:color="auto" w:fill="BDD6EE" w:themeFill="accent1" w:themeFillTint="66"/>
          </w:tcPr>
          <w:p w14:paraId="25E22514" w14:textId="77777777" w:rsidR="002A4ECA" w:rsidRPr="00CA1A45" w:rsidRDefault="002A4ECA" w:rsidP="002A4ECA">
            <w:pPr>
              <w:spacing w:line="360" w:lineRule="auto"/>
              <w:jc w:val="center"/>
              <w:rPr>
                <w:rFonts w:ascii="Verdana" w:hAnsi="Verdana"/>
                <w:b/>
                <w:sz w:val="18"/>
                <w:szCs w:val="18"/>
                <w:lang w:val="es-ES" w:eastAsia="es-ES"/>
              </w:rPr>
            </w:pPr>
            <w:r w:rsidRPr="00CA1A45">
              <w:rPr>
                <w:rFonts w:ascii="Verdana" w:hAnsi="Verdana" w:cs="Tahoma"/>
                <w:b/>
                <w:bCs/>
                <w:sz w:val="18"/>
                <w:szCs w:val="18"/>
                <w:lang w:val="es-ES" w:eastAsia="es-ES"/>
              </w:rPr>
              <w:t>CÁMARA DE INSPECCIÓN DE LADRILLO GAMBOTE (25X12X6,5) (0,60X0,60)</w:t>
            </w:r>
          </w:p>
        </w:tc>
      </w:tr>
    </w:tbl>
    <w:p w14:paraId="4589FA29" w14:textId="77777777" w:rsidR="00FC3660" w:rsidRDefault="00FC3660" w:rsidP="002A4ECA">
      <w:pPr>
        <w:tabs>
          <w:tab w:val="left" w:pos="560"/>
        </w:tabs>
        <w:jc w:val="both"/>
        <w:rPr>
          <w:rFonts w:ascii="Verdana" w:hAnsi="Verdana" w:cs="Tahoma"/>
          <w:b/>
          <w:sz w:val="18"/>
          <w:szCs w:val="18"/>
          <w:lang w:eastAsia="es-ES"/>
        </w:rPr>
      </w:pPr>
    </w:p>
    <w:p w14:paraId="166D7C10" w14:textId="77777777" w:rsidR="002A4ECA" w:rsidRPr="00CA1A45" w:rsidRDefault="002A4ECA" w:rsidP="002A4ECA">
      <w:pPr>
        <w:tabs>
          <w:tab w:val="left" w:pos="560"/>
        </w:tabs>
        <w:jc w:val="both"/>
        <w:rPr>
          <w:rFonts w:ascii="Verdana" w:hAnsi="Verdana" w:cs="Tahoma"/>
          <w:b/>
          <w:sz w:val="18"/>
          <w:szCs w:val="18"/>
          <w:lang w:eastAsia="es-ES"/>
        </w:rPr>
      </w:pPr>
      <w:r w:rsidRPr="00CA1A45">
        <w:rPr>
          <w:rFonts w:ascii="Verdana" w:hAnsi="Verdana" w:cs="Tahoma"/>
          <w:b/>
          <w:sz w:val="18"/>
          <w:szCs w:val="18"/>
          <w:lang w:eastAsia="es-ES"/>
        </w:rPr>
        <w:t>DESCRIPCIÓN. -</w:t>
      </w:r>
    </w:p>
    <w:p w14:paraId="013D4151" w14:textId="77777777" w:rsidR="002A4ECA" w:rsidRPr="00CA1A45" w:rsidRDefault="002A4ECA" w:rsidP="002A4ECA">
      <w:pPr>
        <w:tabs>
          <w:tab w:val="left" w:pos="560"/>
        </w:tabs>
        <w:jc w:val="both"/>
        <w:rPr>
          <w:rFonts w:ascii="Verdana" w:hAnsi="Verdana" w:cs="Tahoma"/>
          <w:sz w:val="18"/>
          <w:szCs w:val="18"/>
          <w:lang w:eastAsia="es-ES"/>
        </w:rPr>
      </w:pPr>
      <w:r w:rsidRPr="00CA1A45">
        <w:rPr>
          <w:rFonts w:ascii="Verdana" w:hAnsi="Verdana" w:cs="Tahoma"/>
          <w:sz w:val="18"/>
          <w:szCs w:val="18"/>
          <w:lang w:eastAsia="es-ES"/>
        </w:rPr>
        <w:t xml:space="preserve">Este ítem comprende la provisión, instalación y construcción de </w:t>
      </w:r>
      <w:r w:rsidRPr="00CA1A45">
        <w:rPr>
          <w:rFonts w:ascii="Verdana" w:hAnsi="Verdana" w:cs="Tahoma"/>
          <w:bCs/>
          <w:sz w:val="18"/>
          <w:szCs w:val="18"/>
          <w:lang w:eastAsia="es-ES"/>
        </w:rPr>
        <w:t>cámara de inspección de ladrillo Gambote</w:t>
      </w:r>
      <w:r w:rsidRPr="00CA1A45">
        <w:rPr>
          <w:rFonts w:ascii="Verdana" w:hAnsi="Verdana" w:cs="Tahoma"/>
          <w:sz w:val="18"/>
          <w:szCs w:val="18"/>
          <w:lang w:eastAsia="es-ES"/>
        </w:rPr>
        <w:t>, incluyendo sus tapas de hormigón armado, de acuerdo a planos constructivos, y/o instrucción del Inspector de proyecto.</w:t>
      </w:r>
    </w:p>
    <w:p w14:paraId="25FF6930" w14:textId="77777777" w:rsidR="002A4ECA" w:rsidRPr="00CA1A45" w:rsidRDefault="002A4ECA" w:rsidP="002A4ECA">
      <w:pPr>
        <w:tabs>
          <w:tab w:val="left" w:pos="560"/>
        </w:tabs>
        <w:jc w:val="both"/>
        <w:rPr>
          <w:rFonts w:ascii="Verdana" w:hAnsi="Verdana" w:cs="Tahoma"/>
          <w:sz w:val="18"/>
          <w:szCs w:val="18"/>
          <w:lang w:eastAsia="es-ES"/>
        </w:rPr>
      </w:pPr>
    </w:p>
    <w:p w14:paraId="52732915" w14:textId="77777777" w:rsidR="002A4ECA" w:rsidRPr="00CA1A45" w:rsidRDefault="002A4ECA" w:rsidP="002A4ECA">
      <w:pPr>
        <w:tabs>
          <w:tab w:val="left" w:pos="560"/>
        </w:tabs>
        <w:jc w:val="both"/>
        <w:rPr>
          <w:rFonts w:ascii="Verdana" w:hAnsi="Verdana" w:cs="Tahoma"/>
          <w:b/>
          <w:sz w:val="18"/>
          <w:szCs w:val="18"/>
          <w:lang w:eastAsia="es-ES"/>
        </w:rPr>
      </w:pPr>
      <w:r w:rsidRPr="00CA1A45">
        <w:rPr>
          <w:rFonts w:ascii="Verdana" w:hAnsi="Verdana" w:cs="Tahoma"/>
          <w:b/>
          <w:sz w:val="18"/>
          <w:szCs w:val="18"/>
          <w:lang w:eastAsia="es-ES"/>
        </w:rPr>
        <w:t>MATERIALES, HERRAMIENTAS Y EQUIPO. -</w:t>
      </w:r>
    </w:p>
    <w:p w14:paraId="26FBFD62"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C34663B" w14:textId="77777777" w:rsidR="002A4ECA" w:rsidRPr="00CA1A45" w:rsidRDefault="002A4ECA" w:rsidP="002A4ECA">
      <w:pPr>
        <w:tabs>
          <w:tab w:val="left" w:pos="560"/>
        </w:tabs>
        <w:jc w:val="both"/>
        <w:rPr>
          <w:rFonts w:ascii="Verdana" w:hAnsi="Verdana" w:cs="Tahoma"/>
          <w:sz w:val="18"/>
          <w:szCs w:val="18"/>
          <w:lang w:eastAsia="es-ES"/>
        </w:rPr>
      </w:pPr>
    </w:p>
    <w:p w14:paraId="71429FCD"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3F9686C" w14:textId="77777777" w:rsidR="002A4ECA" w:rsidRPr="00CA1A45" w:rsidRDefault="002A4ECA" w:rsidP="002A4ECA">
      <w:pPr>
        <w:tabs>
          <w:tab w:val="left" w:pos="560"/>
        </w:tabs>
        <w:jc w:val="both"/>
        <w:rPr>
          <w:rFonts w:ascii="Verdana" w:hAnsi="Verdana" w:cs="Tahoma"/>
          <w:sz w:val="18"/>
          <w:szCs w:val="18"/>
          <w:lang w:eastAsia="es-ES"/>
        </w:rPr>
      </w:pPr>
    </w:p>
    <w:p w14:paraId="3227AEE8" w14:textId="77777777" w:rsidR="002A4ECA" w:rsidRPr="00CA1A45" w:rsidRDefault="002A4ECA" w:rsidP="002A4ECA">
      <w:pPr>
        <w:tabs>
          <w:tab w:val="left" w:pos="560"/>
        </w:tabs>
        <w:jc w:val="both"/>
        <w:rPr>
          <w:rFonts w:ascii="Verdana" w:hAnsi="Verdana" w:cs="Tahoma"/>
          <w:b/>
          <w:sz w:val="18"/>
          <w:szCs w:val="18"/>
          <w:lang w:eastAsia="es-ES"/>
        </w:rPr>
      </w:pPr>
      <w:r w:rsidRPr="00CA1A45">
        <w:rPr>
          <w:rFonts w:ascii="Verdana" w:hAnsi="Verdana" w:cs="Tahoma"/>
          <w:b/>
          <w:sz w:val="18"/>
          <w:szCs w:val="18"/>
          <w:lang w:eastAsia="es-ES"/>
        </w:rPr>
        <w:t>FORMA DE EJECUCIÓN. -</w:t>
      </w:r>
    </w:p>
    <w:p w14:paraId="376DD28C" w14:textId="77777777" w:rsidR="002A4ECA" w:rsidRPr="00CA1A45" w:rsidRDefault="002A4ECA" w:rsidP="002A4ECA">
      <w:pPr>
        <w:jc w:val="both"/>
        <w:rPr>
          <w:rFonts w:ascii="Verdana" w:hAnsi="Verdana" w:cs="Tahoma"/>
          <w:color w:val="000000"/>
          <w:sz w:val="18"/>
          <w:szCs w:val="18"/>
          <w:shd w:val="clear" w:color="auto" w:fill="FFFFFF"/>
          <w:lang w:eastAsia="es-ES"/>
        </w:rPr>
      </w:pPr>
      <w:r w:rsidRPr="00CA1A45">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B331DA7" w14:textId="77777777" w:rsidR="002A4ECA" w:rsidRPr="00CA1A45" w:rsidRDefault="002A4ECA" w:rsidP="002A4ECA">
      <w:pPr>
        <w:jc w:val="both"/>
        <w:rPr>
          <w:rFonts w:ascii="Verdana" w:hAnsi="Verdana"/>
          <w:sz w:val="18"/>
          <w:szCs w:val="18"/>
          <w:lang w:eastAsia="es-ES"/>
        </w:rPr>
      </w:pPr>
      <w:r w:rsidRPr="00CA1A45">
        <w:rPr>
          <w:rFonts w:ascii="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w:t>
      </w:r>
      <w:r w:rsidRPr="00CA1A45">
        <w:rPr>
          <w:rFonts w:ascii="Verdana" w:hAnsi="Verdana" w:cs="Tahoma"/>
          <w:color w:val="000000"/>
          <w:sz w:val="18"/>
          <w:szCs w:val="18"/>
          <w:shd w:val="clear" w:color="auto" w:fill="FFFFFF"/>
          <w:lang w:eastAsia="es-ES"/>
        </w:rPr>
        <w:lastRenderedPageBreak/>
        <w:t>Entidad Ejecutora rellenará el exceso a su cuenta y riesgo, relleno que deberá ser aprobado por el Inspector de proyecto.</w:t>
      </w:r>
      <w:r w:rsidRPr="00CA1A45">
        <w:rPr>
          <w:rFonts w:ascii="Verdana" w:hAnsi="Verdana" w:cs="Tahoma"/>
          <w:color w:val="000000"/>
          <w:sz w:val="18"/>
          <w:szCs w:val="18"/>
          <w:shd w:val="clear" w:color="auto" w:fill="FFFFFF"/>
          <w:lang w:eastAsia="es-ES"/>
        </w:rPr>
        <w:cr/>
      </w:r>
      <w:r w:rsidRPr="00CA1A45">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43054C83"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CA1A45">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3D5503F3" w14:textId="77777777" w:rsidR="002A4ECA" w:rsidRPr="00CA1A45" w:rsidRDefault="002A4ECA" w:rsidP="002A4ECA">
      <w:pPr>
        <w:tabs>
          <w:tab w:val="left" w:pos="560"/>
        </w:tabs>
        <w:jc w:val="both"/>
        <w:rPr>
          <w:rFonts w:ascii="Verdana" w:hAnsi="Verdana" w:cs="Tahoma"/>
          <w:sz w:val="18"/>
          <w:szCs w:val="18"/>
          <w:lang w:eastAsia="es-ES"/>
        </w:rPr>
      </w:pPr>
    </w:p>
    <w:p w14:paraId="01854A43" w14:textId="77777777" w:rsidR="002A4ECA" w:rsidRPr="00CA1A45" w:rsidRDefault="002A4ECA" w:rsidP="002A4ECA">
      <w:pPr>
        <w:tabs>
          <w:tab w:val="left" w:pos="560"/>
        </w:tabs>
        <w:jc w:val="both"/>
        <w:rPr>
          <w:rFonts w:ascii="Verdana" w:hAnsi="Verdana" w:cs="Tahoma"/>
          <w:sz w:val="18"/>
          <w:szCs w:val="18"/>
          <w:lang w:eastAsia="es-ES"/>
        </w:rPr>
      </w:pPr>
      <w:r w:rsidRPr="00CA1A45">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717E9CAA" w14:textId="77777777" w:rsidR="002A4ECA" w:rsidRPr="00CA1A45" w:rsidRDefault="002A4ECA" w:rsidP="002A4ECA">
      <w:pPr>
        <w:tabs>
          <w:tab w:val="left" w:pos="560"/>
        </w:tabs>
        <w:jc w:val="both"/>
        <w:rPr>
          <w:rFonts w:ascii="Verdana" w:hAnsi="Verdana" w:cs="Tahoma"/>
          <w:sz w:val="18"/>
          <w:szCs w:val="18"/>
          <w:lang w:eastAsia="es-ES"/>
        </w:rPr>
      </w:pPr>
    </w:p>
    <w:p w14:paraId="214D2C08" w14:textId="77777777" w:rsidR="002A4ECA" w:rsidRPr="00CA1A45" w:rsidRDefault="002A4ECA" w:rsidP="002A4ECA">
      <w:pPr>
        <w:tabs>
          <w:tab w:val="left" w:pos="560"/>
        </w:tabs>
        <w:jc w:val="both"/>
        <w:rPr>
          <w:rFonts w:ascii="Verdana" w:hAnsi="Verdana" w:cs="Tahoma"/>
          <w:sz w:val="18"/>
          <w:szCs w:val="18"/>
          <w:lang w:eastAsia="es-ES"/>
        </w:rPr>
      </w:pPr>
      <w:r w:rsidRPr="00CA1A45">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89F011B" w14:textId="77777777" w:rsidR="002A4ECA" w:rsidRPr="00CA1A45" w:rsidRDefault="002A4ECA" w:rsidP="002A4ECA">
      <w:pPr>
        <w:tabs>
          <w:tab w:val="left" w:pos="560"/>
        </w:tabs>
        <w:jc w:val="both"/>
        <w:rPr>
          <w:rFonts w:ascii="Verdana" w:hAnsi="Verdana" w:cs="Tahoma"/>
          <w:sz w:val="18"/>
          <w:szCs w:val="18"/>
          <w:lang w:eastAsia="es-ES"/>
        </w:rPr>
      </w:pPr>
    </w:p>
    <w:p w14:paraId="76FA263F" w14:textId="77777777" w:rsidR="002A4ECA" w:rsidRPr="00CA1A45" w:rsidRDefault="002A4ECA" w:rsidP="002A4ECA">
      <w:pPr>
        <w:tabs>
          <w:tab w:val="left" w:pos="560"/>
        </w:tabs>
        <w:jc w:val="both"/>
        <w:rPr>
          <w:rFonts w:ascii="Verdana" w:hAnsi="Verdana" w:cs="Tahoma"/>
          <w:sz w:val="18"/>
          <w:szCs w:val="18"/>
          <w:lang w:eastAsia="es-ES"/>
        </w:rPr>
      </w:pPr>
      <w:r w:rsidRPr="00CA1A45">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59A3CFD" w14:textId="77777777" w:rsidR="002A4ECA" w:rsidRPr="00CA1A45" w:rsidRDefault="002A4ECA" w:rsidP="002A4ECA">
      <w:pPr>
        <w:jc w:val="both"/>
        <w:rPr>
          <w:rFonts w:ascii="Verdana" w:hAnsi="Verdana" w:cs="Tahoma"/>
          <w:sz w:val="18"/>
          <w:szCs w:val="18"/>
          <w:lang w:eastAsia="es-ES"/>
        </w:rPr>
      </w:pPr>
      <w:r w:rsidRPr="00CA1A45">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922AAB9" w14:textId="77777777" w:rsidR="002A4ECA" w:rsidRPr="00CA1A45" w:rsidRDefault="002A4ECA" w:rsidP="002A4ECA">
      <w:pPr>
        <w:tabs>
          <w:tab w:val="left" w:pos="560"/>
        </w:tabs>
        <w:jc w:val="both"/>
        <w:rPr>
          <w:rFonts w:ascii="Verdana" w:hAnsi="Verdana" w:cs="Tahoma"/>
          <w:sz w:val="18"/>
          <w:szCs w:val="18"/>
          <w:lang w:eastAsia="es-ES"/>
        </w:rPr>
      </w:pPr>
      <w:r w:rsidRPr="00CA1A45">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1FC5BF2" w14:textId="77777777" w:rsidR="002A4ECA" w:rsidRPr="00CA1A45" w:rsidRDefault="002A4ECA" w:rsidP="002A4ECA">
      <w:pPr>
        <w:tabs>
          <w:tab w:val="left" w:pos="560"/>
        </w:tabs>
        <w:jc w:val="both"/>
        <w:rPr>
          <w:rFonts w:ascii="Verdana" w:hAnsi="Verdana" w:cs="Tahoma"/>
          <w:sz w:val="18"/>
          <w:szCs w:val="18"/>
          <w:lang w:eastAsia="es-ES"/>
        </w:rPr>
      </w:pPr>
      <w:r w:rsidRPr="00CA1A45">
        <w:rPr>
          <w:rFonts w:ascii="Verdana" w:hAnsi="Verdana" w:cs="Tahoma"/>
          <w:sz w:val="18"/>
          <w:szCs w:val="18"/>
          <w:lang w:eastAsia="es-ES"/>
        </w:rPr>
        <w:t>Para una buena ejecución del ítem se realizará pruebas hidráulicas y pruebas de aceptación del sistema.</w:t>
      </w:r>
    </w:p>
    <w:p w14:paraId="495FF322" w14:textId="77777777" w:rsidR="002A4ECA" w:rsidRPr="00CA1A45" w:rsidRDefault="002A4ECA" w:rsidP="002A4ECA">
      <w:pPr>
        <w:tabs>
          <w:tab w:val="left" w:pos="560"/>
        </w:tabs>
        <w:contextualSpacing/>
        <w:jc w:val="both"/>
        <w:rPr>
          <w:rFonts w:ascii="Verdana" w:hAnsi="Verdana" w:cs="Tahoma"/>
          <w:sz w:val="18"/>
          <w:szCs w:val="18"/>
          <w:lang w:eastAsia="es-ES"/>
        </w:rPr>
      </w:pPr>
      <w:r w:rsidRPr="00CA1A45">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00FF3D3E" w14:textId="77777777" w:rsidR="002A4ECA" w:rsidRPr="00CA1A45" w:rsidRDefault="002A4ECA" w:rsidP="002A4ECA">
      <w:pPr>
        <w:spacing w:after="120"/>
        <w:contextualSpacing/>
        <w:jc w:val="both"/>
        <w:rPr>
          <w:rFonts w:ascii="Verdana" w:hAnsi="Verdana" w:cs="Tahoma"/>
          <w:b/>
          <w:sz w:val="18"/>
          <w:szCs w:val="18"/>
          <w:lang w:eastAsia="es-ES"/>
        </w:rPr>
      </w:pPr>
    </w:p>
    <w:p w14:paraId="5ADD2E7E" w14:textId="77777777" w:rsidR="002A4ECA" w:rsidRPr="00CA1A45" w:rsidRDefault="002A4ECA" w:rsidP="002A4ECA">
      <w:pPr>
        <w:spacing w:after="120"/>
        <w:contextualSpacing/>
        <w:jc w:val="both"/>
        <w:rPr>
          <w:rFonts w:ascii="Verdana" w:hAnsi="Verdana" w:cs="Tahoma"/>
          <w:sz w:val="18"/>
          <w:szCs w:val="18"/>
          <w:lang w:eastAsia="es-ES"/>
        </w:rPr>
      </w:pPr>
      <w:r w:rsidRPr="00CA1A45">
        <w:rPr>
          <w:rFonts w:ascii="Verdana" w:hAnsi="Verdana" w:cs="Tahoma"/>
          <w:b/>
          <w:sz w:val="18"/>
          <w:szCs w:val="18"/>
          <w:lang w:eastAsia="es-ES"/>
        </w:rPr>
        <w:t>Criterios de Control, Aceptación y Rechazo</w:t>
      </w:r>
    </w:p>
    <w:p w14:paraId="724D6FBD" w14:textId="77777777" w:rsidR="002A4ECA" w:rsidRPr="00CA1A45" w:rsidRDefault="002A4ECA" w:rsidP="002A4ECA">
      <w:pPr>
        <w:tabs>
          <w:tab w:val="left" w:pos="560"/>
        </w:tabs>
        <w:jc w:val="both"/>
        <w:rPr>
          <w:rFonts w:ascii="Verdana" w:hAnsi="Verdana" w:cs="Tahoma"/>
          <w:sz w:val="18"/>
          <w:szCs w:val="18"/>
          <w:lang w:eastAsia="es-ES"/>
        </w:rPr>
      </w:pPr>
      <w:r w:rsidRPr="00CA1A45">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1FC49468" w14:textId="77777777" w:rsidR="002A4ECA" w:rsidRPr="00CA1A45" w:rsidRDefault="002A4ECA" w:rsidP="002A4ECA">
      <w:pPr>
        <w:tabs>
          <w:tab w:val="left" w:pos="560"/>
        </w:tabs>
        <w:jc w:val="both"/>
        <w:rPr>
          <w:rFonts w:ascii="Verdana" w:hAnsi="Verdana" w:cs="Tahoma"/>
          <w:sz w:val="18"/>
          <w:szCs w:val="18"/>
          <w:lang w:eastAsia="es-ES"/>
        </w:rPr>
      </w:pPr>
    </w:p>
    <w:p w14:paraId="537E1F3D" w14:textId="77777777" w:rsidR="002A4ECA" w:rsidRPr="00CA1A45" w:rsidRDefault="002A4ECA" w:rsidP="002A4ECA">
      <w:pPr>
        <w:tabs>
          <w:tab w:val="left" w:pos="560"/>
        </w:tabs>
        <w:jc w:val="both"/>
        <w:rPr>
          <w:rFonts w:ascii="Verdana" w:hAnsi="Verdana" w:cs="Tahoma"/>
          <w:b/>
          <w:sz w:val="18"/>
          <w:szCs w:val="18"/>
          <w:lang w:eastAsia="es-ES"/>
        </w:rPr>
      </w:pPr>
      <w:r w:rsidRPr="00CA1A45">
        <w:rPr>
          <w:rFonts w:ascii="Verdana" w:hAnsi="Verdana" w:cs="Tahoma"/>
          <w:b/>
          <w:sz w:val="18"/>
          <w:szCs w:val="18"/>
          <w:lang w:eastAsia="es-ES"/>
        </w:rPr>
        <w:t>MEDICIÓN. -</w:t>
      </w:r>
    </w:p>
    <w:p w14:paraId="28814F9D" w14:textId="77777777" w:rsidR="002A4ECA" w:rsidRPr="00CA1A45" w:rsidRDefault="002A4ECA" w:rsidP="002A4ECA">
      <w:pPr>
        <w:tabs>
          <w:tab w:val="left" w:pos="560"/>
        </w:tabs>
        <w:jc w:val="both"/>
        <w:rPr>
          <w:rFonts w:ascii="Verdana" w:hAnsi="Verdana" w:cs="Tahoma"/>
          <w:sz w:val="18"/>
          <w:szCs w:val="18"/>
          <w:lang w:eastAsia="es-ES"/>
        </w:rPr>
      </w:pPr>
      <w:r w:rsidRPr="00CA1A45">
        <w:rPr>
          <w:rFonts w:ascii="Verdana" w:hAnsi="Verdana" w:cs="Tahoma"/>
          <w:sz w:val="18"/>
          <w:szCs w:val="18"/>
          <w:lang w:eastAsia="es-ES"/>
        </w:rPr>
        <w:t>La cámara de inspección de ladrillo gambote (25X12X6,5) (0,60X0,60)</w:t>
      </w:r>
      <w:r w:rsidRPr="00CA1A45">
        <w:rPr>
          <w:rFonts w:ascii="Verdana" w:hAnsi="Verdana" w:cs="Tahoma"/>
          <w:color w:val="FF0000"/>
          <w:sz w:val="18"/>
          <w:szCs w:val="18"/>
          <w:lang w:eastAsia="es-ES"/>
        </w:rPr>
        <w:t xml:space="preserve"> </w:t>
      </w:r>
      <w:r w:rsidRPr="00CA1A45">
        <w:rPr>
          <w:rFonts w:ascii="Verdana" w:hAnsi="Verdana" w:cs="Tahoma"/>
          <w:sz w:val="18"/>
          <w:szCs w:val="18"/>
          <w:lang w:eastAsia="es-ES"/>
        </w:rPr>
        <w:t>será medida por</w:t>
      </w:r>
      <w:r w:rsidRPr="00CA1A45">
        <w:rPr>
          <w:rFonts w:ascii="Verdana" w:hAnsi="Verdana" w:cs="Tahoma"/>
          <w:color w:val="FF0000"/>
          <w:sz w:val="18"/>
          <w:szCs w:val="18"/>
          <w:lang w:eastAsia="es-ES"/>
        </w:rPr>
        <w:t xml:space="preserve"> </w:t>
      </w:r>
      <w:r w:rsidRPr="00CA1A45">
        <w:rPr>
          <w:rFonts w:ascii="Verdana" w:hAnsi="Verdana" w:cs="Tahoma"/>
          <w:b/>
          <w:sz w:val="18"/>
          <w:szCs w:val="18"/>
          <w:lang w:eastAsia="es-ES"/>
        </w:rPr>
        <w:t>pieza</w:t>
      </w:r>
      <w:r w:rsidRPr="00CA1A45">
        <w:rPr>
          <w:rFonts w:ascii="Verdana" w:hAnsi="Verdana" w:cs="Tahoma"/>
          <w:sz w:val="18"/>
          <w:szCs w:val="18"/>
          <w:lang w:eastAsia="es-ES"/>
        </w:rPr>
        <w:t>, incluyendo todos sus accesorios para el buen funcionamiento.</w:t>
      </w:r>
    </w:p>
    <w:p w14:paraId="03D7F575" w14:textId="77777777" w:rsidR="002A4ECA" w:rsidRPr="00CA1A45" w:rsidRDefault="002A4ECA" w:rsidP="002A4ECA">
      <w:pPr>
        <w:tabs>
          <w:tab w:val="left" w:pos="560"/>
        </w:tabs>
        <w:jc w:val="both"/>
        <w:rPr>
          <w:rFonts w:ascii="Verdana" w:hAnsi="Verdana" w:cs="Tahoma"/>
          <w:sz w:val="18"/>
          <w:szCs w:val="18"/>
          <w:lang w:eastAsia="es-ES"/>
        </w:rPr>
      </w:pPr>
    </w:p>
    <w:p w14:paraId="0EF03E8E" w14:textId="77777777" w:rsidR="002A4ECA" w:rsidRPr="00CA1A45" w:rsidRDefault="002A4ECA" w:rsidP="002A4ECA">
      <w:pPr>
        <w:tabs>
          <w:tab w:val="left" w:pos="560"/>
        </w:tabs>
        <w:jc w:val="both"/>
        <w:rPr>
          <w:rFonts w:ascii="Verdana" w:hAnsi="Verdana" w:cs="Tahoma"/>
          <w:b/>
          <w:sz w:val="18"/>
          <w:szCs w:val="18"/>
          <w:lang w:eastAsia="es-ES"/>
        </w:rPr>
      </w:pPr>
      <w:r w:rsidRPr="00CA1A45">
        <w:rPr>
          <w:rFonts w:ascii="Verdana" w:hAnsi="Verdana" w:cs="Tahoma"/>
          <w:b/>
          <w:sz w:val="18"/>
          <w:szCs w:val="18"/>
          <w:lang w:eastAsia="es-ES"/>
        </w:rPr>
        <w:t>APORTE PROPIO. -</w:t>
      </w:r>
    </w:p>
    <w:p w14:paraId="319C9824"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F856CA6" w14:textId="77777777" w:rsidR="002A4ECA" w:rsidRPr="00CA1A45" w:rsidRDefault="002A4ECA" w:rsidP="002A4ECA">
      <w:pPr>
        <w:tabs>
          <w:tab w:val="left" w:pos="8711"/>
        </w:tabs>
        <w:jc w:val="both"/>
        <w:rPr>
          <w:rFonts w:ascii="Verdana" w:hAnsi="Verdana" w:cs="Tahoma"/>
          <w:sz w:val="18"/>
          <w:szCs w:val="18"/>
          <w:lang w:eastAsia="es-ES"/>
        </w:rPr>
      </w:pPr>
    </w:p>
    <w:p w14:paraId="1CA618C3"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Este aporte propio estará sujeto al cronograma de ejecución de obra de la Entidad Ejecutora.</w:t>
      </w:r>
    </w:p>
    <w:p w14:paraId="2B10BF5E" w14:textId="77777777" w:rsidR="002A4ECA" w:rsidRPr="00CA1A45" w:rsidRDefault="002A4ECA" w:rsidP="002A4ECA">
      <w:pPr>
        <w:tabs>
          <w:tab w:val="left" w:pos="8711"/>
        </w:tabs>
        <w:jc w:val="both"/>
        <w:rPr>
          <w:rFonts w:ascii="Verdana" w:hAnsi="Verdana"/>
          <w:sz w:val="18"/>
          <w:szCs w:val="18"/>
          <w:u w:val="single"/>
          <w:lang w:eastAsia="es-ES"/>
        </w:rPr>
      </w:pPr>
    </w:p>
    <w:p w14:paraId="3C8A3A69" w14:textId="77777777" w:rsidR="002A4ECA" w:rsidRPr="00CA1A45" w:rsidRDefault="002A4ECA" w:rsidP="002A4ECA">
      <w:pPr>
        <w:tabs>
          <w:tab w:val="left" w:pos="560"/>
        </w:tabs>
        <w:jc w:val="both"/>
        <w:rPr>
          <w:rFonts w:ascii="Verdana" w:hAnsi="Verdana" w:cs="Tahoma"/>
          <w:b/>
          <w:sz w:val="18"/>
          <w:szCs w:val="18"/>
          <w:lang w:eastAsia="es-ES"/>
        </w:rPr>
      </w:pPr>
      <w:r w:rsidRPr="00CA1A45">
        <w:rPr>
          <w:rFonts w:ascii="Verdana" w:hAnsi="Verdana" w:cs="Tahoma"/>
          <w:b/>
          <w:sz w:val="18"/>
          <w:szCs w:val="18"/>
          <w:lang w:eastAsia="es-ES"/>
        </w:rPr>
        <w:t>DETALLE CONSTRUCTIVO. -</w:t>
      </w:r>
    </w:p>
    <w:p w14:paraId="594ED8AD" w14:textId="77777777" w:rsidR="00FC3660" w:rsidRDefault="00FC3660" w:rsidP="002A4ECA">
      <w:pPr>
        <w:tabs>
          <w:tab w:val="left" w:pos="8711"/>
        </w:tabs>
        <w:jc w:val="both"/>
        <w:rPr>
          <w:rFonts w:ascii="Verdana" w:hAnsi="Verdana"/>
          <w:sz w:val="18"/>
          <w:szCs w:val="18"/>
          <w:u w:val="single"/>
          <w:lang w:eastAsia="es-ES"/>
        </w:rPr>
      </w:pPr>
    </w:p>
    <w:p w14:paraId="40DB4043" w14:textId="77777777" w:rsidR="00FC3660" w:rsidRDefault="00FC3660" w:rsidP="002A4ECA">
      <w:pPr>
        <w:tabs>
          <w:tab w:val="left" w:pos="8711"/>
        </w:tabs>
        <w:jc w:val="both"/>
        <w:rPr>
          <w:rFonts w:ascii="Verdana" w:hAnsi="Verdana"/>
          <w:sz w:val="18"/>
          <w:szCs w:val="18"/>
          <w:u w:val="single"/>
          <w:lang w:eastAsia="es-ES"/>
        </w:rPr>
      </w:pPr>
    </w:p>
    <w:p w14:paraId="363D14E5" w14:textId="77777777" w:rsidR="00FC3660" w:rsidRDefault="00FC3660" w:rsidP="002A4ECA">
      <w:pPr>
        <w:tabs>
          <w:tab w:val="left" w:pos="8711"/>
        </w:tabs>
        <w:jc w:val="both"/>
        <w:rPr>
          <w:rFonts w:ascii="Verdana" w:hAnsi="Verdana"/>
          <w:sz w:val="18"/>
          <w:szCs w:val="18"/>
          <w:u w:val="single"/>
          <w:lang w:eastAsia="es-ES"/>
        </w:rPr>
      </w:pPr>
    </w:p>
    <w:p w14:paraId="605764C3" w14:textId="77777777" w:rsidR="00FC3660" w:rsidRDefault="00FC3660" w:rsidP="002A4ECA">
      <w:pPr>
        <w:tabs>
          <w:tab w:val="left" w:pos="8711"/>
        </w:tabs>
        <w:jc w:val="both"/>
        <w:rPr>
          <w:rFonts w:ascii="Verdana" w:hAnsi="Verdana"/>
          <w:sz w:val="18"/>
          <w:szCs w:val="18"/>
          <w:u w:val="single"/>
          <w:lang w:eastAsia="es-ES"/>
        </w:rPr>
      </w:pPr>
    </w:p>
    <w:p w14:paraId="13C1894C" w14:textId="77777777" w:rsidR="00FC3660" w:rsidRDefault="00FC3660" w:rsidP="002A4ECA">
      <w:pPr>
        <w:tabs>
          <w:tab w:val="left" w:pos="8711"/>
        </w:tabs>
        <w:jc w:val="both"/>
        <w:rPr>
          <w:rFonts w:ascii="Verdana" w:hAnsi="Verdana"/>
          <w:sz w:val="18"/>
          <w:szCs w:val="18"/>
          <w:u w:val="single"/>
          <w:lang w:eastAsia="es-ES"/>
        </w:rPr>
      </w:pPr>
    </w:p>
    <w:p w14:paraId="02BCF723" w14:textId="77777777" w:rsidR="00FC3660" w:rsidRDefault="00FC3660" w:rsidP="002A4ECA">
      <w:pPr>
        <w:tabs>
          <w:tab w:val="left" w:pos="8711"/>
        </w:tabs>
        <w:jc w:val="both"/>
        <w:rPr>
          <w:rFonts w:ascii="Verdana" w:hAnsi="Verdana"/>
          <w:sz w:val="18"/>
          <w:szCs w:val="18"/>
          <w:u w:val="single"/>
          <w:lang w:eastAsia="es-ES"/>
        </w:rPr>
      </w:pPr>
    </w:p>
    <w:p w14:paraId="2661BAFB" w14:textId="77777777" w:rsidR="00FC3660" w:rsidRDefault="00FC3660" w:rsidP="002A4ECA">
      <w:pPr>
        <w:tabs>
          <w:tab w:val="left" w:pos="8711"/>
        </w:tabs>
        <w:jc w:val="both"/>
        <w:rPr>
          <w:rFonts w:ascii="Verdana" w:hAnsi="Verdana"/>
          <w:sz w:val="18"/>
          <w:szCs w:val="18"/>
          <w:u w:val="single"/>
          <w:lang w:eastAsia="es-ES"/>
        </w:rPr>
      </w:pPr>
    </w:p>
    <w:p w14:paraId="0E4EEAAF" w14:textId="77777777" w:rsidR="00FC3660" w:rsidRDefault="00FC3660" w:rsidP="002A4ECA">
      <w:pPr>
        <w:tabs>
          <w:tab w:val="left" w:pos="8711"/>
        </w:tabs>
        <w:jc w:val="both"/>
        <w:rPr>
          <w:rFonts w:ascii="Verdana" w:hAnsi="Verdana"/>
          <w:sz w:val="18"/>
          <w:szCs w:val="18"/>
          <w:u w:val="single"/>
          <w:lang w:eastAsia="es-ES"/>
        </w:rPr>
      </w:pPr>
    </w:p>
    <w:p w14:paraId="048DE83C" w14:textId="77777777" w:rsidR="00FC3660" w:rsidRDefault="00FC3660" w:rsidP="002A4ECA">
      <w:pPr>
        <w:tabs>
          <w:tab w:val="left" w:pos="8711"/>
        </w:tabs>
        <w:jc w:val="both"/>
        <w:rPr>
          <w:rFonts w:ascii="Verdana" w:hAnsi="Verdana"/>
          <w:sz w:val="18"/>
          <w:szCs w:val="18"/>
          <w:u w:val="single"/>
          <w:lang w:eastAsia="es-ES"/>
        </w:rPr>
      </w:pPr>
    </w:p>
    <w:p w14:paraId="1DEFB001" w14:textId="19B90F84" w:rsidR="002A4ECA" w:rsidRPr="00CA1A45" w:rsidRDefault="002A4ECA" w:rsidP="002A4ECA">
      <w:pPr>
        <w:tabs>
          <w:tab w:val="left" w:pos="8711"/>
        </w:tabs>
        <w:jc w:val="both"/>
        <w:rPr>
          <w:rFonts w:ascii="Verdana" w:hAnsi="Verdana"/>
          <w:sz w:val="18"/>
          <w:szCs w:val="18"/>
          <w:u w:val="single"/>
          <w:lang w:eastAsia="es-ES"/>
        </w:rPr>
      </w:pPr>
    </w:p>
    <w:p w14:paraId="0F3FD262" w14:textId="6B94EE47" w:rsidR="002A4ECA" w:rsidRPr="00CA1A45" w:rsidRDefault="00FC3660" w:rsidP="002A4ECA">
      <w:pPr>
        <w:tabs>
          <w:tab w:val="left" w:pos="8711"/>
        </w:tabs>
        <w:jc w:val="both"/>
        <w:rPr>
          <w:rFonts w:ascii="Verdana" w:hAnsi="Verdana"/>
          <w:sz w:val="18"/>
          <w:szCs w:val="18"/>
          <w:u w:val="single"/>
          <w:lang w:eastAsia="es-ES"/>
        </w:rPr>
      </w:pPr>
      <w:r w:rsidRPr="00CA1A45">
        <w:rPr>
          <w:rFonts w:ascii="Verdana" w:hAnsi="Verdana"/>
          <w:noProof/>
          <w:sz w:val="18"/>
          <w:szCs w:val="18"/>
          <w:lang w:val="es-BO" w:eastAsia="es-BO"/>
        </w:rPr>
        <w:drawing>
          <wp:anchor distT="0" distB="0" distL="114300" distR="114300" simplePos="0" relativeHeight="251698176" behindDoc="0" locked="0" layoutInCell="1" allowOverlap="1" wp14:anchorId="2EF0321E" wp14:editId="510F003B">
            <wp:simplePos x="0" y="0"/>
            <wp:positionH relativeFrom="margin">
              <wp:posOffset>2482545</wp:posOffset>
            </wp:positionH>
            <wp:positionV relativeFrom="paragraph">
              <wp:posOffset>10490</wp:posOffset>
            </wp:positionV>
            <wp:extent cx="3448050" cy="2040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8050" cy="2040160"/>
                    </a:xfrm>
                    <a:prstGeom prst="rect">
                      <a:avLst/>
                    </a:prstGeom>
                  </pic:spPr>
                </pic:pic>
              </a:graphicData>
            </a:graphic>
            <wp14:sizeRelH relativeFrom="margin">
              <wp14:pctWidth>0</wp14:pctWidth>
            </wp14:sizeRelH>
            <wp14:sizeRelV relativeFrom="margin">
              <wp14:pctHeight>0</wp14:pctHeight>
            </wp14:sizeRelV>
          </wp:anchor>
        </w:drawing>
      </w:r>
    </w:p>
    <w:p w14:paraId="1E76C009" w14:textId="77777777" w:rsidR="002A4ECA" w:rsidRPr="00CA1A45" w:rsidRDefault="002A4ECA" w:rsidP="002A4ECA">
      <w:pPr>
        <w:tabs>
          <w:tab w:val="left" w:pos="8711"/>
        </w:tabs>
        <w:jc w:val="both"/>
        <w:rPr>
          <w:rFonts w:ascii="Verdana" w:hAnsi="Verdana"/>
          <w:sz w:val="18"/>
          <w:szCs w:val="18"/>
          <w:u w:val="single"/>
          <w:lang w:eastAsia="es-ES"/>
        </w:rPr>
      </w:pPr>
    </w:p>
    <w:p w14:paraId="4CB1E938" w14:textId="77777777" w:rsidR="002A4ECA" w:rsidRPr="00CA1A45" w:rsidRDefault="002A4ECA" w:rsidP="002A4ECA">
      <w:pPr>
        <w:tabs>
          <w:tab w:val="left" w:pos="8711"/>
        </w:tabs>
        <w:jc w:val="both"/>
        <w:rPr>
          <w:rFonts w:ascii="Verdana" w:hAnsi="Verdana"/>
          <w:sz w:val="18"/>
          <w:szCs w:val="18"/>
          <w:u w:val="single"/>
          <w:lang w:eastAsia="es-ES"/>
        </w:rPr>
      </w:pPr>
      <w:r w:rsidRPr="00CA1A45">
        <w:rPr>
          <w:rFonts w:ascii="Verdana" w:hAnsi="Verdana"/>
          <w:noProof/>
          <w:sz w:val="18"/>
          <w:szCs w:val="18"/>
          <w:lang w:val="es-BO" w:eastAsia="es-BO"/>
        </w:rPr>
        <w:drawing>
          <wp:anchor distT="0" distB="0" distL="114300" distR="114300" simplePos="0" relativeHeight="251697152" behindDoc="0" locked="0" layoutInCell="1" allowOverlap="1" wp14:anchorId="7FA2EE5D" wp14:editId="289F71D4">
            <wp:simplePos x="0" y="0"/>
            <wp:positionH relativeFrom="margin">
              <wp:posOffset>185420</wp:posOffset>
            </wp:positionH>
            <wp:positionV relativeFrom="paragraph">
              <wp:posOffset>22225</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544" cy="1779263"/>
                    </a:xfrm>
                    <a:prstGeom prst="rect">
                      <a:avLst/>
                    </a:prstGeom>
                  </pic:spPr>
                </pic:pic>
              </a:graphicData>
            </a:graphic>
            <wp14:sizeRelH relativeFrom="margin">
              <wp14:pctWidth>0</wp14:pctWidth>
            </wp14:sizeRelH>
            <wp14:sizeRelV relativeFrom="margin">
              <wp14:pctHeight>0</wp14:pctHeight>
            </wp14:sizeRelV>
          </wp:anchor>
        </w:drawing>
      </w:r>
    </w:p>
    <w:p w14:paraId="604CDBEA" w14:textId="77777777" w:rsidR="002A4ECA" w:rsidRPr="00CA1A45" w:rsidRDefault="002A4ECA" w:rsidP="002A4ECA">
      <w:pPr>
        <w:tabs>
          <w:tab w:val="left" w:pos="8711"/>
        </w:tabs>
        <w:jc w:val="both"/>
        <w:rPr>
          <w:rFonts w:ascii="Verdana" w:hAnsi="Verdana"/>
          <w:sz w:val="18"/>
          <w:szCs w:val="18"/>
          <w:u w:val="single"/>
          <w:lang w:eastAsia="es-ES"/>
        </w:rPr>
      </w:pPr>
    </w:p>
    <w:p w14:paraId="7F9D804A" w14:textId="77777777" w:rsidR="002A4ECA" w:rsidRPr="00CA1A45" w:rsidRDefault="002A4ECA" w:rsidP="002A4ECA">
      <w:pPr>
        <w:tabs>
          <w:tab w:val="left" w:pos="8711"/>
        </w:tabs>
        <w:jc w:val="both"/>
        <w:rPr>
          <w:rFonts w:ascii="Verdana" w:hAnsi="Verdana"/>
          <w:sz w:val="18"/>
          <w:szCs w:val="18"/>
          <w:u w:val="single"/>
          <w:lang w:eastAsia="es-ES"/>
        </w:rPr>
      </w:pPr>
    </w:p>
    <w:p w14:paraId="584F8061" w14:textId="77777777" w:rsidR="002A4ECA" w:rsidRPr="00CA1A45" w:rsidRDefault="002A4ECA" w:rsidP="002A4ECA">
      <w:pPr>
        <w:tabs>
          <w:tab w:val="left" w:pos="8711"/>
        </w:tabs>
        <w:jc w:val="both"/>
        <w:rPr>
          <w:rFonts w:ascii="Verdana" w:hAnsi="Verdana"/>
          <w:sz w:val="18"/>
          <w:szCs w:val="18"/>
          <w:u w:val="single"/>
          <w:lang w:eastAsia="es-ES"/>
        </w:rPr>
      </w:pPr>
    </w:p>
    <w:p w14:paraId="7CFCFFD9" w14:textId="77777777" w:rsidR="002A4ECA" w:rsidRPr="00CA1A45" w:rsidRDefault="002A4ECA" w:rsidP="002A4ECA">
      <w:pPr>
        <w:tabs>
          <w:tab w:val="left" w:pos="8711"/>
        </w:tabs>
        <w:jc w:val="both"/>
        <w:rPr>
          <w:rFonts w:ascii="Verdana" w:hAnsi="Verdana"/>
          <w:sz w:val="18"/>
          <w:szCs w:val="18"/>
          <w:u w:val="single"/>
          <w:lang w:eastAsia="es-ES"/>
        </w:rPr>
      </w:pPr>
    </w:p>
    <w:p w14:paraId="10F01648" w14:textId="77777777" w:rsidR="002A4ECA" w:rsidRPr="00CA1A45" w:rsidRDefault="002A4ECA" w:rsidP="002A4ECA">
      <w:pPr>
        <w:tabs>
          <w:tab w:val="left" w:pos="8711"/>
        </w:tabs>
        <w:jc w:val="both"/>
        <w:rPr>
          <w:rFonts w:ascii="Verdana" w:hAnsi="Verdana"/>
          <w:sz w:val="18"/>
          <w:szCs w:val="18"/>
          <w:u w:val="single"/>
          <w:lang w:eastAsia="es-ES"/>
        </w:rPr>
      </w:pPr>
    </w:p>
    <w:p w14:paraId="659371BD" w14:textId="77777777" w:rsidR="002A4ECA" w:rsidRPr="00CA1A45" w:rsidRDefault="002A4ECA" w:rsidP="002A4ECA">
      <w:pPr>
        <w:tabs>
          <w:tab w:val="left" w:pos="8711"/>
        </w:tabs>
        <w:jc w:val="both"/>
        <w:rPr>
          <w:rFonts w:ascii="Verdana" w:hAnsi="Verdana"/>
          <w:sz w:val="18"/>
          <w:szCs w:val="18"/>
          <w:u w:val="single"/>
          <w:lang w:eastAsia="es-ES"/>
        </w:rPr>
      </w:pPr>
    </w:p>
    <w:p w14:paraId="647F5898" w14:textId="77777777" w:rsidR="002A4ECA" w:rsidRPr="00CA1A45" w:rsidRDefault="002A4ECA" w:rsidP="002A4ECA">
      <w:pPr>
        <w:tabs>
          <w:tab w:val="left" w:pos="8711"/>
        </w:tabs>
        <w:jc w:val="both"/>
        <w:rPr>
          <w:rFonts w:ascii="Verdana" w:hAnsi="Verdana"/>
          <w:sz w:val="18"/>
          <w:szCs w:val="18"/>
          <w:u w:val="single"/>
          <w:lang w:eastAsia="es-ES"/>
        </w:rPr>
      </w:pPr>
    </w:p>
    <w:p w14:paraId="04769F81" w14:textId="77777777" w:rsidR="002A4ECA" w:rsidRPr="00CA1A45" w:rsidRDefault="002A4ECA" w:rsidP="002A4ECA">
      <w:pPr>
        <w:tabs>
          <w:tab w:val="left" w:pos="8711"/>
        </w:tabs>
        <w:jc w:val="both"/>
        <w:rPr>
          <w:rFonts w:ascii="Verdana" w:hAnsi="Verdana"/>
          <w:sz w:val="18"/>
          <w:szCs w:val="18"/>
          <w:u w:val="single"/>
          <w:lang w:eastAsia="es-ES"/>
        </w:rPr>
      </w:pPr>
    </w:p>
    <w:p w14:paraId="55D1DAFF" w14:textId="77777777" w:rsidR="002A4ECA" w:rsidRPr="00CA1A45" w:rsidRDefault="002A4ECA" w:rsidP="002A4ECA">
      <w:pPr>
        <w:tabs>
          <w:tab w:val="left" w:pos="8711"/>
        </w:tabs>
        <w:jc w:val="both"/>
        <w:rPr>
          <w:rFonts w:ascii="Verdana" w:hAnsi="Verdana"/>
          <w:sz w:val="18"/>
          <w:szCs w:val="18"/>
          <w:u w:val="single"/>
          <w:lang w:eastAsia="es-ES"/>
        </w:rPr>
      </w:pPr>
    </w:p>
    <w:p w14:paraId="6ECB5F3F" w14:textId="77777777" w:rsidR="002A4ECA" w:rsidRDefault="002A4ECA" w:rsidP="002A4ECA">
      <w:pPr>
        <w:tabs>
          <w:tab w:val="left" w:pos="8711"/>
        </w:tabs>
        <w:jc w:val="both"/>
        <w:rPr>
          <w:rFonts w:ascii="Verdana" w:hAnsi="Verdana"/>
          <w:sz w:val="18"/>
          <w:szCs w:val="18"/>
          <w:u w:val="single"/>
          <w:lang w:eastAsia="es-ES"/>
        </w:rPr>
      </w:pPr>
    </w:p>
    <w:p w14:paraId="3412DF5C" w14:textId="77777777" w:rsidR="00FC3660" w:rsidRDefault="00FC3660" w:rsidP="002A4ECA">
      <w:pPr>
        <w:tabs>
          <w:tab w:val="left" w:pos="8711"/>
        </w:tabs>
        <w:jc w:val="both"/>
        <w:rPr>
          <w:rFonts w:ascii="Verdana" w:hAnsi="Verdana"/>
          <w:sz w:val="18"/>
          <w:szCs w:val="18"/>
          <w:u w:val="single"/>
          <w:lang w:eastAsia="es-ES"/>
        </w:rPr>
      </w:pPr>
    </w:p>
    <w:p w14:paraId="781EC9DC" w14:textId="77777777" w:rsidR="00FC3660" w:rsidRDefault="00FC3660" w:rsidP="002A4ECA">
      <w:pPr>
        <w:tabs>
          <w:tab w:val="left" w:pos="8711"/>
        </w:tabs>
        <w:jc w:val="both"/>
        <w:rPr>
          <w:rFonts w:ascii="Verdana" w:hAnsi="Verdana"/>
          <w:sz w:val="18"/>
          <w:szCs w:val="18"/>
          <w:u w:val="single"/>
          <w:lang w:eastAsia="es-ES"/>
        </w:rPr>
      </w:pPr>
    </w:p>
    <w:p w14:paraId="503302AB" w14:textId="77777777" w:rsidR="00FC3660" w:rsidRDefault="00FC3660" w:rsidP="002A4ECA">
      <w:pPr>
        <w:tabs>
          <w:tab w:val="left" w:pos="8711"/>
        </w:tabs>
        <w:jc w:val="both"/>
        <w:rPr>
          <w:rFonts w:ascii="Verdana" w:hAnsi="Verdana"/>
          <w:sz w:val="18"/>
          <w:szCs w:val="18"/>
          <w:u w:val="single"/>
          <w:lang w:eastAsia="es-ES"/>
        </w:rPr>
      </w:pPr>
    </w:p>
    <w:p w14:paraId="4FFA3CCD" w14:textId="77777777" w:rsidR="00FC3660" w:rsidRDefault="00FC3660" w:rsidP="002A4ECA">
      <w:pPr>
        <w:tabs>
          <w:tab w:val="left" w:pos="8711"/>
        </w:tabs>
        <w:jc w:val="both"/>
        <w:rPr>
          <w:rFonts w:ascii="Verdana" w:hAnsi="Verdana"/>
          <w:sz w:val="18"/>
          <w:szCs w:val="18"/>
          <w:u w:val="single"/>
          <w:lang w:eastAsia="es-ES"/>
        </w:rPr>
      </w:pPr>
    </w:p>
    <w:p w14:paraId="4DFB66C7" w14:textId="77777777" w:rsidR="00FC3660" w:rsidRPr="00CA1A45" w:rsidRDefault="00FC3660" w:rsidP="002A4ECA">
      <w:pPr>
        <w:tabs>
          <w:tab w:val="left" w:pos="8711"/>
        </w:tabs>
        <w:jc w:val="both"/>
        <w:rPr>
          <w:rFonts w:ascii="Verdana" w:hAnsi="Verdana"/>
          <w:sz w:val="18"/>
          <w:szCs w:val="18"/>
          <w:u w:val="single"/>
          <w:lang w:eastAsia="es-ES"/>
        </w:rPr>
      </w:pPr>
    </w:p>
    <w:p w14:paraId="0B11E256" w14:textId="77777777" w:rsidR="002A4ECA" w:rsidRPr="00CA1A45" w:rsidRDefault="002A4ECA" w:rsidP="002A4ECA">
      <w:pPr>
        <w:tabs>
          <w:tab w:val="left" w:pos="8711"/>
        </w:tabs>
        <w:jc w:val="both"/>
        <w:rPr>
          <w:rFonts w:ascii="Verdana" w:hAnsi="Verdana"/>
          <w:sz w:val="18"/>
          <w:szCs w:val="18"/>
          <w:u w:val="single"/>
          <w:lang w:eastAsia="es-E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2A4ECA" w:rsidRPr="00CA1A45" w14:paraId="11739036" w14:textId="77777777" w:rsidTr="00FC3660">
        <w:tc>
          <w:tcPr>
            <w:tcW w:w="584" w:type="dxa"/>
            <w:shd w:val="clear" w:color="auto" w:fill="1F3864" w:themeFill="accent5" w:themeFillShade="80"/>
          </w:tcPr>
          <w:p w14:paraId="4824A6D4"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4120E596"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26148BC7"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42" w:type="dxa"/>
            <w:shd w:val="clear" w:color="auto" w:fill="1F3864" w:themeFill="accent5" w:themeFillShade="80"/>
          </w:tcPr>
          <w:p w14:paraId="7D43146D"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542C2701" w14:textId="77777777" w:rsidTr="00FC3660">
        <w:tc>
          <w:tcPr>
            <w:tcW w:w="584" w:type="dxa"/>
            <w:shd w:val="clear" w:color="auto" w:fill="BDD6EE" w:themeFill="accent1" w:themeFillTint="66"/>
          </w:tcPr>
          <w:p w14:paraId="19702FC7"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46</w:t>
            </w:r>
          </w:p>
        </w:tc>
        <w:tc>
          <w:tcPr>
            <w:tcW w:w="2385" w:type="dxa"/>
            <w:shd w:val="clear" w:color="auto" w:fill="BDD6EE" w:themeFill="accent1" w:themeFillTint="66"/>
          </w:tcPr>
          <w:p w14:paraId="7FE595B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bCs/>
                <w:sz w:val="18"/>
                <w:szCs w:val="18"/>
              </w:rPr>
              <w:t>VAC-IA-ART-2</w:t>
            </w:r>
          </w:p>
        </w:tc>
        <w:tc>
          <w:tcPr>
            <w:tcW w:w="1145" w:type="dxa"/>
            <w:shd w:val="clear" w:color="auto" w:fill="BDD6EE" w:themeFill="accent1" w:themeFillTint="66"/>
          </w:tcPr>
          <w:p w14:paraId="25ACB48B"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bCs/>
                <w:sz w:val="18"/>
                <w:szCs w:val="18"/>
              </w:rPr>
              <w:t>PZA</w:t>
            </w:r>
          </w:p>
        </w:tc>
        <w:tc>
          <w:tcPr>
            <w:tcW w:w="5242" w:type="dxa"/>
            <w:shd w:val="clear" w:color="auto" w:fill="BDD6EE" w:themeFill="accent1" w:themeFillTint="66"/>
          </w:tcPr>
          <w:p w14:paraId="6D96FB1B" w14:textId="77777777" w:rsidR="002A4ECA" w:rsidRPr="00CA1A45" w:rsidRDefault="002A4ECA" w:rsidP="002A4ECA">
            <w:pPr>
              <w:widowControl w:val="0"/>
              <w:autoSpaceDE w:val="0"/>
              <w:autoSpaceDN w:val="0"/>
              <w:jc w:val="center"/>
              <w:rPr>
                <w:rFonts w:ascii="Verdana" w:eastAsia="Arial" w:hAnsi="Verdana" w:cs="Arial"/>
                <w:b/>
                <w:sz w:val="18"/>
                <w:szCs w:val="18"/>
              </w:rPr>
            </w:pPr>
            <w:bookmarkStart w:id="187" w:name="_Hlk164170039"/>
            <w:r w:rsidRPr="00CA1A45">
              <w:rPr>
                <w:rFonts w:ascii="Verdana" w:eastAsia="Arial" w:hAnsi="Verdana" w:cs="Tahoma"/>
                <w:b/>
                <w:bCs/>
                <w:sz w:val="18"/>
                <w:szCs w:val="18"/>
              </w:rPr>
              <w:t>PROVISIÓN Y COLOCADO DE LAVANDERÍA DE CEMENTO CON ACCESORIOS</w:t>
            </w:r>
            <w:bookmarkEnd w:id="187"/>
          </w:p>
        </w:tc>
      </w:tr>
    </w:tbl>
    <w:p w14:paraId="72595277" w14:textId="77777777" w:rsidR="00FC3660" w:rsidRDefault="00FC3660" w:rsidP="002A4ECA">
      <w:pPr>
        <w:widowControl w:val="0"/>
        <w:autoSpaceDE w:val="0"/>
        <w:autoSpaceDN w:val="0"/>
        <w:jc w:val="both"/>
        <w:rPr>
          <w:rFonts w:ascii="Verdana" w:eastAsia="Arial" w:hAnsi="Verdana" w:cs="Tahoma"/>
          <w:b/>
          <w:sz w:val="18"/>
          <w:szCs w:val="18"/>
        </w:rPr>
      </w:pPr>
    </w:p>
    <w:p w14:paraId="3CE1364B" w14:textId="77777777" w:rsidR="002A4ECA" w:rsidRPr="00CA1A45" w:rsidRDefault="002A4ECA" w:rsidP="002A4ECA">
      <w:pPr>
        <w:widowControl w:val="0"/>
        <w:autoSpaceDE w:val="0"/>
        <w:autoSpaceDN w:val="0"/>
        <w:jc w:val="both"/>
        <w:rPr>
          <w:rFonts w:ascii="Verdana" w:eastAsia="Arial" w:hAnsi="Verdana" w:cs="Tahoma"/>
          <w:b/>
          <w:sz w:val="18"/>
          <w:szCs w:val="18"/>
        </w:rPr>
      </w:pPr>
      <w:r w:rsidRPr="00CA1A45">
        <w:rPr>
          <w:rFonts w:ascii="Verdana" w:eastAsia="Arial" w:hAnsi="Verdana" w:cs="Tahoma"/>
          <w:b/>
          <w:sz w:val="18"/>
          <w:szCs w:val="18"/>
        </w:rPr>
        <w:t>DESCRIPCIÓN. -</w:t>
      </w:r>
    </w:p>
    <w:p w14:paraId="26ECA86D"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CA1A45">
        <w:rPr>
          <w:rFonts w:ascii="Verdana" w:eastAsia="Arial" w:hAnsi="Verdana" w:cs="Arial"/>
          <w:sz w:val="18"/>
          <w:szCs w:val="18"/>
        </w:rPr>
        <w:t>constructivos y/o instrucciones del Inspector de proyecto.</w:t>
      </w:r>
    </w:p>
    <w:p w14:paraId="60061485" w14:textId="77777777" w:rsidR="002A4ECA" w:rsidRPr="00CA1A45" w:rsidRDefault="002A4ECA" w:rsidP="002A4ECA">
      <w:pPr>
        <w:widowControl w:val="0"/>
        <w:tabs>
          <w:tab w:val="left" w:pos="360"/>
        </w:tabs>
        <w:autoSpaceDE w:val="0"/>
        <w:autoSpaceDN w:val="0"/>
        <w:adjustRightInd w:val="0"/>
        <w:jc w:val="both"/>
        <w:rPr>
          <w:rFonts w:ascii="Verdana" w:eastAsia="Arial" w:hAnsi="Verdana" w:cs="Tahoma"/>
          <w:sz w:val="18"/>
          <w:szCs w:val="18"/>
        </w:rPr>
      </w:pPr>
    </w:p>
    <w:p w14:paraId="644E11A0" w14:textId="77777777" w:rsidR="002A4ECA" w:rsidRPr="00CA1A45" w:rsidRDefault="002A4ECA" w:rsidP="002A4ECA">
      <w:pPr>
        <w:widowControl w:val="0"/>
        <w:autoSpaceDE w:val="0"/>
        <w:autoSpaceDN w:val="0"/>
        <w:jc w:val="both"/>
        <w:rPr>
          <w:rFonts w:ascii="Verdana" w:eastAsia="Arial" w:hAnsi="Verdana" w:cs="Tahoma"/>
          <w:b/>
          <w:sz w:val="18"/>
          <w:szCs w:val="18"/>
        </w:rPr>
      </w:pPr>
      <w:r w:rsidRPr="00CA1A45">
        <w:rPr>
          <w:rFonts w:ascii="Verdana" w:eastAsia="Arial" w:hAnsi="Verdana" w:cs="Tahoma"/>
          <w:b/>
          <w:sz w:val="18"/>
          <w:szCs w:val="18"/>
        </w:rPr>
        <w:t>MATERIALES, HERRAMIENTAS Y EQUIPO. -</w:t>
      </w:r>
    </w:p>
    <w:p w14:paraId="220702C4"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01D24D" w14:textId="77777777" w:rsidR="002A4ECA" w:rsidRPr="00CA1A45" w:rsidRDefault="002A4ECA" w:rsidP="002A4ECA">
      <w:pPr>
        <w:tabs>
          <w:tab w:val="left" w:pos="8711"/>
        </w:tabs>
        <w:jc w:val="both"/>
        <w:rPr>
          <w:rFonts w:ascii="Verdana" w:hAnsi="Verdana" w:cs="Tahoma"/>
          <w:sz w:val="18"/>
          <w:szCs w:val="18"/>
          <w:lang w:eastAsia="es-ES"/>
        </w:rPr>
      </w:pPr>
      <w:r w:rsidRPr="00CA1A4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AED9730" w14:textId="77777777" w:rsidR="002A4ECA" w:rsidRPr="00CA1A45" w:rsidRDefault="002A4ECA" w:rsidP="002A4ECA">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27CDBD4B" w14:textId="77777777" w:rsidR="002A4ECA" w:rsidRPr="00CA1A45" w:rsidRDefault="002A4ECA" w:rsidP="002A4ECA">
      <w:pPr>
        <w:widowControl w:val="0"/>
        <w:autoSpaceDE w:val="0"/>
        <w:autoSpaceDN w:val="0"/>
        <w:jc w:val="both"/>
        <w:rPr>
          <w:rFonts w:ascii="Verdana" w:eastAsia="Arial" w:hAnsi="Verdana" w:cs="Tahoma"/>
          <w:b/>
          <w:sz w:val="18"/>
          <w:szCs w:val="18"/>
        </w:rPr>
      </w:pPr>
      <w:r w:rsidRPr="00CA1A45">
        <w:rPr>
          <w:rFonts w:ascii="Verdana" w:eastAsia="Arial" w:hAnsi="Verdana" w:cs="Tahoma"/>
          <w:b/>
          <w:sz w:val="18"/>
          <w:szCs w:val="18"/>
        </w:rPr>
        <w:t>FORMA DE EJECUCIÓN. -</w:t>
      </w:r>
    </w:p>
    <w:p w14:paraId="1AE3C136"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2E77FBBA"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Antes de la colocación la Entidad Ejecutora deberá presentar el artefacto al Inspector de proyecto para su aprobación correspondiente.</w:t>
      </w:r>
    </w:p>
    <w:p w14:paraId="4C00D082"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564BDF12"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37B99932" w14:textId="77777777" w:rsidR="002A4ECA" w:rsidRPr="00CA1A45" w:rsidRDefault="002A4ECA" w:rsidP="002A4ECA">
      <w:pPr>
        <w:widowControl w:val="0"/>
        <w:tabs>
          <w:tab w:val="left" w:pos="560"/>
        </w:tabs>
        <w:autoSpaceDE w:val="0"/>
        <w:autoSpaceDN w:val="0"/>
        <w:jc w:val="both"/>
        <w:rPr>
          <w:rFonts w:ascii="Verdana" w:eastAsia="Calibri" w:hAnsi="Verdana" w:cs="Tahoma"/>
          <w:sz w:val="18"/>
          <w:szCs w:val="18"/>
        </w:rPr>
      </w:pPr>
      <w:r w:rsidRPr="00CA1A45">
        <w:rPr>
          <w:rFonts w:ascii="Verdana" w:eastAsia="Calibri" w:hAnsi="Verdana" w:cs="Tahoma"/>
          <w:sz w:val="18"/>
          <w:szCs w:val="18"/>
        </w:rPr>
        <w:t>La instalación de la lavandería comprenderá la colocación del artefacto, la grifería, sopapas, sifones de PVC y su conexión al sistema de desagüe.</w:t>
      </w:r>
    </w:p>
    <w:p w14:paraId="6636DCF7" w14:textId="77777777" w:rsidR="002A4ECA" w:rsidRPr="00CA1A45" w:rsidRDefault="002A4ECA" w:rsidP="002A4ECA">
      <w:pPr>
        <w:widowControl w:val="0"/>
        <w:tabs>
          <w:tab w:val="left" w:pos="560"/>
        </w:tabs>
        <w:autoSpaceDE w:val="0"/>
        <w:autoSpaceDN w:val="0"/>
        <w:jc w:val="both"/>
        <w:rPr>
          <w:rFonts w:ascii="Verdana" w:eastAsia="Calibri" w:hAnsi="Verdana" w:cs="Tahoma"/>
          <w:sz w:val="18"/>
          <w:szCs w:val="18"/>
        </w:rPr>
      </w:pPr>
      <w:r w:rsidRPr="00CA1A45">
        <w:rPr>
          <w:rFonts w:ascii="Verdana" w:eastAsia="Calibri" w:hAnsi="Verdana" w:cs="Tahoma"/>
          <w:sz w:val="18"/>
          <w:szCs w:val="18"/>
        </w:rPr>
        <w:t>Fijar la lavandería con mortero de cemento en el lugar indicado en los planos constructivos y/o instrucciones del Inspector de proyecto.</w:t>
      </w:r>
    </w:p>
    <w:p w14:paraId="61C7ECB6" w14:textId="77777777" w:rsidR="002A4ECA" w:rsidRPr="00CA1A45" w:rsidRDefault="002A4ECA" w:rsidP="002A4ECA">
      <w:pPr>
        <w:widowControl w:val="0"/>
        <w:tabs>
          <w:tab w:val="left" w:pos="560"/>
        </w:tabs>
        <w:autoSpaceDE w:val="0"/>
        <w:autoSpaceDN w:val="0"/>
        <w:jc w:val="both"/>
        <w:rPr>
          <w:rFonts w:ascii="Verdana" w:eastAsia="Calibri" w:hAnsi="Verdana" w:cs="Tahoma"/>
          <w:sz w:val="18"/>
          <w:szCs w:val="18"/>
        </w:rPr>
      </w:pPr>
    </w:p>
    <w:p w14:paraId="4DD0DB0E" w14:textId="77777777" w:rsidR="002A4ECA" w:rsidRPr="00CA1A45" w:rsidRDefault="002A4ECA" w:rsidP="002A4ECA">
      <w:pPr>
        <w:widowControl w:val="0"/>
        <w:autoSpaceDE w:val="0"/>
        <w:autoSpaceDN w:val="0"/>
        <w:jc w:val="both"/>
        <w:rPr>
          <w:rFonts w:ascii="Verdana" w:eastAsia="Calibri" w:hAnsi="Verdana" w:cs="Tahoma"/>
          <w:sz w:val="18"/>
          <w:szCs w:val="18"/>
        </w:rPr>
      </w:pPr>
      <w:r w:rsidRPr="00CA1A45">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070993A" w14:textId="77777777" w:rsidR="002A4ECA" w:rsidRPr="00CA1A45" w:rsidRDefault="002A4ECA" w:rsidP="002A4ECA">
      <w:pPr>
        <w:widowControl w:val="0"/>
        <w:autoSpaceDE w:val="0"/>
        <w:autoSpaceDN w:val="0"/>
        <w:jc w:val="both"/>
        <w:rPr>
          <w:rFonts w:ascii="Verdana" w:eastAsia="Calibri" w:hAnsi="Verdana" w:cs="Tahoma"/>
          <w:sz w:val="18"/>
          <w:szCs w:val="18"/>
        </w:rPr>
      </w:pPr>
    </w:p>
    <w:p w14:paraId="5AB32A8C" w14:textId="77777777" w:rsidR="002A4ECA" w:rsidRPr="00CA1A45" w:rsidRDefault="002A4ECA" w:rsidP="002A4ECA">
      <w:pPr>
        <w:widowControl w:val="0"/>
        <w:tabs>
          <w:tab w:val="left" w:pos="560"/>
        </w:tabs>
        <w:autoSpaceDE w:val="0"/>
        <w:autoSpaceDN w:val="0"/>
        <w:jc w:val="both"/>
        <w:rPr>
          <w:rFonts w:ascii="Verdana" w:eastAsia="Calibri" w:hAnsi="Verdana" w:cs="Tahoma"/>
          <w:sz w:val="18"/>
          <w:szCs w:val="18"/>
        </w:rPr>
      </w:pPr>
      <w:r w:rsidRPr="00CA1A45">
        <w:rPr>
          <w:rFonts w:ascii="Verdana" w:eastAsia="Calibri" w:hAnsi="Verdana" w:cs="Tahoma"/>
          <w:sz w:val="18"/>
          <w:szCs w:val="18"/>
        </w:rPr>
        <w:t>La conexión de la grifería se ejecutará minuciosamente, asegurando un sellado efectivo en todos los elementos empleados.</w:t>
      </w:r>
    </w:p>
    <w:p w14:paraId="26742CF4" w14:textId="77777777" w:rsidR="002A4ECA" w:rsidRPr="00CA1A45" w:rsidRDefault="002A4ECA" w:rsidP="002A4ECA">
      <w:pPr>
        <w:widowControl w:val="0"/>
        <w:tabs>
          <w:tab w:val="left" w:pos="560"/>
        </w:tabs>
        <w:autoSpaceDE w:val="0"/>
        <w:autoSpaceDN w:val="0"/>
        <w:jc w:val="both"/>
        <w:rPr>
          <w:rFonts w:ascii="Verdana" w:eastAsia="Calibri" w:hAnsi="Verdana" w:cs="Tahoma"/>
          <w:sz w:val="18"/>
          <w:szCs w:val="18"/>
        </w:rPr>
      </w:pPr>
    </w:p>
    <w:p w14:paraId="51ED5C4A" w14:textId="77777777" w:rsidR="002A4ECA" w:rsidRPr="00CA1A45" w:rsidRDefault="002A4ECA" w:rsidP="002A4ECA">
      <w:pPr>
        <w:widowControl w:val="0"/>
        <w:autoSpaceDE w:val="0"/>
        <w:autoSpaceDN w:val="0"/>
        <w:jc w:val="both"/>
        <w:rPr>
          <w:rFonts w:ascii="Verdana" w:eastAsia="Calibri" w:hAnsi="Verdana" w:cs="Tahoma"/>
          <w:sz w:val="18"/>
          <w:szCs w:val="18"/>
        </w:rPr>
      </w:pPr>
      <w:r w:rsidRPr="00CA1A45">
        <w:rPr>
          <w:rFonts w:ascii="Verdana" w:eastAsia="Calibri" w:hAnsi="Verdana" w:cs="Tahoma"/>
          <w:sz w:val="18"/>
          <w:szCs w:val="18"/>
        </w:rPr>
        <w:t xml:space="preserve">Una vez que se haya culminado la instalación completa de la lavandería, el Inspector de proyecto </w:t>
      </w:r>
      <w:r w:rsidRPr="00CA1A45">
        <w:rPr>
          <w:rFonts w:ascii="Verdana" w:eastAsia="Calibri" w:hAnsi="Verdana" w:cs="Tahoma"/>
          <w:sz w:val="18"/>
          <w:szCs w:val="18"/>
        </w:rPr>
        <w:lastRenderedPageBreak/>
        <w:t>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9FA5FF2" w14:textId="77777777" w:rsidR="002A4ECA" w:rsidRPr="00CA1A45" w:rsidRDefault="002A4ECA" w:rsidP="002A4ECA">
      <w:pPr>
        <w:widowControl w:val="0"/>
        <w:autoSpaceDE w:val="0"/>
        <w:autoSpaceDN w:val="0"/>
        <w:jc w:val="both"/>
        <w:rPr>
          <w:rFonts w:ascii="Verdana" w:eastAsia="Calibri" w:hAnsi="Verdana" w:cs="Tahoma"/>
          <w:sz w:val="18"/>
          <w:szCs w:val="18"/>
        </w:rPr>
      </w:pPr>
    </w:p>
    <w:p w14:paraId="353F9152" w14:textId="77777777" w:rsidR="002A4ECA" w:rsidRPr="00CA1A45" w:rsidRDefault="002A4ECA" w:rsidP="002A4ECA">
      <w:pPr>
        <w:widowControl w:val="0"/>
        <w:autoSpaceDE w:val="0"/>
        <w:autoSpaceDN w:val="0"/>
        <w:jc w:val="both"/>
        <w:rPr>
          <w:rFonts w:ascii="Verdana" w:eastAsia="Calibri" w:hAnsi="Verdana" w:cs="Tahoma"/>
          <w:sz w:val="18"/>
          <w:szCs w:val="18"/>
        </w:rPr>
      </w:pPr>
      <w:r w:rsidRPr="00CA1A45">
        <w:rPr>
          <w:rFonts w:ascii="Verdana" w:eastAsia="Calibri" w:hAnsi="Verdana" w:cs="Tahoma"/>
          <w:sz w:val="18"/>
          <w:szCs w:val="18"/>
        </w:rPr>
        <w:t>El área de apoyo se someterá a un revestimiento de mortero de cemento, el cual culminará con un acabado de tipo frotachado.</w:t>
      </w:r>
    </w:p>
    <w:p w14:paraId="62B6B86D" w14:textId="77777777" w:rsidR="002A4ECA" w:rsidRPr="00CA1A45" w:rsidRDefault="002A4ECA" w:rsidP="002A4ECA">
      <w:pPr>
        <w:widowControl w:val="0"/>
        <w:autoSpaceDE w:val="0"/>
        <w:autoSpaceDN w:val="0"/>
        <w:jc w:val="both"/>
        <w:rPr>
          <w:rFonts w:ascii="Verdana" w:eastAsia="Calibri" w:hAnsi="Verdana" w:cs="Tahoma"/>
          <w:sz w:val="18"/>
          <w:szCs w:val="18"/>
        </w:rPr>
      </w:pPr>
    </w:p>
    <w:p w14:paraId="16CE0BEF" w14:textId="77777777" w:rsidR="002A4ECA" w:rsidRPr="00CA1A45" w:rsidRDefault="002A4ECA" w:rsidP="002A4ECA">
      <w:pPr>
        <w:widowControl w:val="0"/>
        <w:autoSpaceDE w:val="0"/>
        <w:autoSpaceDN w:val="0"/>
        <w:jc w:val="both"/>
        <w:rPr>
          <w:rFonts w:ascii="Verdana" w:eastAsia="Calibri" w:hAnsi="Verdana" w:cs="Tahoma"/>
          <w:sz w:val="18"/>
          <w:szCs w:val="18"/>
        </w:rPr>
      </w:pPr>
      <w:r w:rsidRPr="00CA1A45">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9AC9D99" w14:textId="77777777" w:rsidR="002A4ECA" w:rsidRPr="00CA1A45" w:rsidRDefault="002A4ECA" w:rsidP="002A4ECA">
      <w:pPr>
        <w:widowControl w:val="0"/>
        <w:autoSpaceDE w:val="0"/>
        <w:autoSpaceDN w:val="0"/>
        <w:jc w:val="both"/>
        <w:rPr>
          <w:rFonts w:ascii="Verdana" w:eastAsia="Calibri" w:hAnsi="Verdana" w:cs="Tahoma"/>
          <w:sz w:val="18"/>
          <w:szCs w:val="18"/>
        </w:rPr>
      </w:pPr>
    </w:p>
    <w:p w14:paraId="6E26E540" w14:textId="77777777" w:rsidR="002A4ECA" w:rsidRPr="00CA1A45" w:rsidRDefault="002A4ECA" w:rsidP="002A4ECA">
      <w:pPr>
        <w:widowControl w:val="0"/>
        <w:autoSpaceDE w:val="0"/>
        <w:autoSpaceDN w:val="0"/>
        <w:spacing w:after="120"/>
        <w:jc w:val="both"/>
        <w:rPr>
          <w:rFonts w:ascii="Verdana" w:eastAsia="Arial" w:hAnsi="Verdana" w:cs="Tahoma"/>
          <w:sz w:val="18"/>
          <w:szCs w:val="18"/>
        </w:rPr>
      </w:pPr>
      <w:r w:rsidRPr="00CA1A45">
        <w:rPr>
          <w:rFonts w:ascii="Verdana" w:eastAsia="Arial" w:hAnsi="Verdana" w:cs="Tahoma"/>
          <w:b/>
          <w:sz w:val="18"/>
          <w:szCs w:val="18"/>
        </w:rPr>
        <w:t>Criterios de Control, Aceptación y Rechazo</w:t>
      </w:r>
    </w:p>
    <w:p w14:paraId="6535AD07"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573BCB38" w14:textId="77777777" w:rsidR="002A4ECA" w:rsidRPr="00CA1A45" w:rsidRDefault="002A4ECA" w:rsidP="002A4ECA">
      <w:pPr>
        <w:widowControl w:val="0"/>
        <w:tabs>
          <w:tab w:val="left" w:pos="560"/>
        </w:tabs>
        <w:autoSpaceDE w:val="0"/>
        <w:autoSpaceDN w:val="0"/>
        <w:jc w:val="both"/>
        <w:rPr>
          <w:rFonts w:ascii="Verdana" w:eastAsia="Calibri" w:hAnsi="Verdana" w:cs="Tahoma"/>
          <w:sz w:val="18"/>
          <w:szCs w:val="18"/>
        </w:rPr>
      </w:pPr>
    </w:p>
    <w:p w14:paraId="2BF00FD7" w14:textId="77777777" w:rsidR="002A4ECA" w:rsidRPr="00CA1A45" w:rsidRDefault="002A4ECA" w:rsidP="002A4ECA">
      <w:pPr>
        <w:widowControl w:val="0"/>
        <w:tabs>
          <w:tab w:val="left" w:pos="560"/>
        </w:tabs>
        <w:autoSpaceDE w:val="0"/>
        <w:autoSpaceDN w:val="0"/>
        <w:jc w:val="both"/>
        <w:rPr>
          <w:rFonts w:ascii="Verdana" w:eastAsia="Calibri" w:hAnsi="Verdana" w:cs="Tahoma"/>
          <w:b/>
          <w:sz w:val="18"/>
          <w:szCs w:val="18"/>
        </w:rPr>
      </w:pPr>
      <w:r w:rsidRPr="00CA1A45">
        <w:rPr>
          <w:rFonts w:ascii="Verdana" w:eastAsia="Calibri" w:hAnsi="Verdana" w:cs="Tahoma"/>
          <w:b/>
          <w:sz w:val="18"/>
          <w:szCs w:val="18"/>
        </w:rPr>
        <w:t>MEDICIÒN. -</w:t>
      </w:r>
    </w:p>
    <w:p w14:paraId="339C858C" w14:textId="77777777" w:rsidR="002A4ECA" w:rsidRPr="00CA1A45" w:rsidRDefault="002A4ECA" w:rsidP="002A4ECA">
      <w:pPr>
        <w:widowControl w:val="0"/>
        <w:tabs>
          <w:tab w:val="left" w:pos="560"/>
        </w:tabs>
        <w:autoSpaceDE w:val="0"/>
        <w:autoSpaceDN w:val="0"/>
        <w:jc w:val="both"/>
        <w:rPr>
          <w:rFonts w:ascii="Verdana" w:eastAsia="Calibri" w:hAnsi="Verdana" w:cs="Tahoma"/>
          <w:sz w:val="18"/>
          <w:szCs w:val="18"/>
        </w:rPr>
      </w:pPr>
      <w:r w:rsidRPr="00CA1A45">
        <w:rPr>
          <w:rFonts w:ascii="Verdana" w:eastAsia="Calibri" w:hAnsi="Verdana" w:cs="Tahoma"/>
          <w:sz w:val="18"/>
          <w:szCs w:val="18"/>
        </w:rPr>
        <w:t>La provisión y colocado de lavandería de cemento con accesorios, se medirá por</w:t>
      </w:r>
      <w:r w:rsidRPr="00CA1A45">
        <w:rPr>
          <w:rFonts w:ascii="Verdana" w:eastAsia="Calibri" w:hAnsi="Verdana" w:cs="Tahoma"/>
          <w:b/>
          <w:sz w:val="18"/>
          <w:szCs w:val="18"/>
        </w:rPr>
        <w:t xml:space="preserve"> Pieza</w:t>
      </w:r>
      <w:r w:rsidRPr="00CA1A45">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6BC088E"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p>
    <w:p w14:paraId="46A0E802" w14:textId="77777777" w:rsidR="002A4ECA" w:rsidRPr="00CA1A45" w:rsidRDefault="002A4ECA" w:rsidP="002A4ECA">
      <w:pPr>
        <w:widowControl w:val="0"/>
        <w:autoSpaceDE w:val="0"/>
        <w:autoSpaceDN w:val="0"/>
        <w:jc w:val="both"/>
        <w:rPr>
          <w:rFonts w:ascii="Verdana" w:eastAsia="Arial" w:hAnsi="Verdana" w:cs="Tahoma"/>
          <w:b/>
          <w:sz w:val="18"/>
          <w:szCs w:val="18"/>
        </w:rPr>
      </w:pPr>
      <w:r w:rsidRPr="00CA1A45">
        <w:rPr>
          <w:rFonts w:ascii="Verdana" w:eastAsia="Arial" w:hAnsi="Verdana" w:cs="Tahoma"/>
          <w:b/>
          <w:sz w:val="18"/>
          <w:szCs w:val="18"/>
        </w:rPr>
        <w:t>APORTE PROPIO. -</w:t>
      </w:r>
    </w:p>
    <w:p w14:paraId="25F165F3"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E0F139" w14:textId="77777777" w:rsidR="002A4ECA" w:rsidRPr="00CA1A45" w:rsidRDefault="002A4ECA" w:rsidP="002A4ECA">
      <w:pPr>
        <w:widowControl w:val="0"/>
        <w:autoSpaceDE w:val="0"/>
        <w:autoSpaceDN w:val="0"/>
        <w:jc w:val="both"/>
        <w:rPr>
          <w:rFonts w:ascii="Verdana" w:eastAsia="Arial" w:hAnsi="Verdana" w:cs="Tahoma"/>
          <w:sz w:val="18"/>
          <w:szCs w:val="18"/>
        </w:rPr>
      </w:pPr>
    </w:p>
    <w:p w14:paraId="764B2AA4" w14:textId="67BDA187" w:rsidR="002A4ECA" w:rsidRPr="00FC3660" w:rsidRDefault="002A4ECA" w:rsidP="002A4ECA">
      <w:pPr>
        <w:tabs>
          <w:tab w:val="left" w:pos="8711"/>
        </w:tabs>
        <w:jc w:val="both"/>
        <w:rPr>
          <w:rFonts w:ascii="Verdana" w:eastAsia="Arial" w:hAnsi="Verdana" w:cs="Tahoma"/>
          <w:sz w:val="18"/>
          <w:szCs w:val="18"/>
        </w:rPr>
      </w:pPr>
      <w:r w:rsidRPr="00CA1A45">
        <w:rPr>
          <w:rFonts w:ascii="Verdana" w:eastAsia="Arial" w:hAnsi="Verdana" w:cs="Tahoma"/>
          <w:sz w:val="18"/>
          <w:szCs w:val="18"/>
        </w:rPr>
        <w:t>Este aporte propio estará sujeto al cronograma de ejecución de obra de la Entidad Ejecutora.</w:t>
      </w:r>
    </w:p>
    <w:p w14:paraId="3CAFBF01" w14:textId="77777777" w:rsidR="002A4ECA" w:rsidRPr="00CA1A45" w:rsidRDefault="002A4ECA" w:rsidP="002A4ECA">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2A4ECA" w:rsidRPr="00CA1A45" w14:paraId="504522F9" w14:textId="77777777" w:rsidTr="00FC3660">
        <w:tc>
          <w:tcPr>
            <w:tcW w:w="584" w:type="dxa"/>
            <w:shd w:val="clear" w:color="auto" w:fill="1F3864" w:themeFill="accent5" w:themeFillShade="80"/>
          </w:tcPr>
          <w:p w14:paraId="3D3F52B8"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N°</w:t>
            </w:r>
          </w:p>
        </w:tc>
        <w:tc>
          <w:tcPr>
            <w:tcW w:w="2385" w:type="dxa"/>
            <w:shd w:val="clear" w:color="auto" w:fill="1F3864" w:themeFill="accent5" w:themeFillShade="80"/>
          </w:tcPr>
          <w:p w14:paraId="41553004"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CÓDIGO</w:t>
            </w:r>
          </w:p>
        </w:tc>
        <w:tc>
          <w:tcPr>
            <w:tcW w:w="1145" w:type="dxa"/>
            <w:shd w:val="clear" w:color="auto" w:fill="1F3864" w:themeFill="accent5" w:themeFillShade="80"/>
          </w:tcPr>
          <w:p w14:paraId="7C1FD4C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UNIDAD</w:t>
            </w:r>
          </w:p>
        </w:tc>
        <w:tc>
          <w:tcPr>
            <w:tcW w:w="5095" w:type="dxa"/>
            <w:shd w:val="clear" w:color="auto" w:fill="1F3864" w:themeFill="accent5" w:themeFillShade="80"/>
          </w:tcPr>
          <w:p w14:paraId="6C31DF01"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ÍTEM</w:t>
            </w:r>
          </w:p>
        </w:tc>
      </w:tr>
      <w:tr w:rsidR="002A4ECA" w:rsidRPr="00CA1A45" w14:paraId="2CF1C3D9" w14:textId="77777777" w:rsidTr="00FC3660">
        <w:trPr>
          <w:trHeight w:val="370"/>
        </w:trPr>
        <w:tc>
          <w:tcPr>
            <w:tcW w:w="584" w:type="dxa"/>
            <w:shd w:val="clear" w:color="auto" w:fill="BDD6EE" w:themeFill="accent1" w:themeFillTint="66"/>
          </w:tcPr>
          <w:p w14:paraId="075B7CCF"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47</w:t>
            </w:r>
          </w:p>
        </w:tc>
        <w:tc>
          <w:tcPr>
            <w:tcW w:w="2385" w:type="dxa"/>
            <w:shd w:val="clear" w:color="auto" w:fill="BDD6EE" w:themeFill="accent1" w:themeFillTint="66"/>
            <w:vAlign w:val="center"/>
          </w:tcPr>
          <w:p w14:paraId="5BCFB636"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4A8E2B7B"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Arial"/>
                <w:b/>
                <w:sz w:val="18"/>
                <w:szCs w:val="18"/>
                <w:lang w:val="es-ES"/>
              </w:rPr>
              <w:t>GLB</w:t>
            </w:r>
          </w:p>
        </w:tc>
        <w:tc>
          <w:tcPr>
            <w:tcW w:w="5095" w:type="dxa"/>
            <w:shd w:val="clear" w:color="auto" w:fill="BDD6EE" w:themeFill="accent1" w:themeFillTint="66"/>
            <w:vAlign w:val="center"/>
          </w:tcPr>
          <w:p w14:paraId="4B26DCCF" w14:textId="77777777" w:rsidR="002A4ECA" w:rsidRPr="00CA1A45" w:rsidRDefault="002A4ECA" w:rsidP="002A4ECA">
            <w:pPr>
              <w:widowControl w:val="0"/>
              <w:autoSpaceDE w:val="0"/>
              <w:autoSpaceDN w:val="0"/>
              <w:jc w:val="center"/>
              <w:rPr>
                <w:rFonts w:ascii="Verdana" w:eastAsia="Arial" w:hAnsi="Verdana" w:cs="Arial"/>
                <w:b/>
                <w:sz w:val="18"/>
                <w:szCs w:val="18"/>
                <w:lang w:val="es-ES"/>
              </w:rPr>
            </w:pPr>
            <w:r w:rsidRPr="00CA1A45">
              <w:rPr>
                <w:rFonts w:ascii="Verdana" w:eastAsia="Arial" w:hAnsi="Verdana" w:cs="Tahoma"/>
                <w:b/>
                <w:bCs/>
                <w:sz w:val="18"/>
                <w:szCs w:val="18"/>
                <w:lang w:val="es-ES"/>
              </w:rPr>
              <w:t>CÁMARA SÉPTICA DE PVC 900 LTS (1,50X1,20)</w:t>
            </w:r>
          </w:p>
        </w:tc>
      </w:tr>
    </w:tbl>
    <w:p w14:paraId="208B2B75" w14:textId="77777777" w:rsidR="00FC3660" w:rsidRDefault="00FC3660" w:rsidP="002A4ECA">
      <w:pPr>
        <w:widowControl w:val="0"/>
        <w:autoSpaceDE w:val="0"/>
        <w:autoSpaceDN w:val="0"/>
        <w:jc w:val="both"/>
        <w:rPr>
          <w:rFonts w:ascii="Verdana" w:eastAsia="Arial" w:hAnsi="Verdana" w:cs="Arial"/>
          <w:b/>
          <w:sz w:val="18"/>
          <w:szCs w:val="18"/>
        </w:rPr>
      </w:pPr>
    </w:p>
    <w:p w14:paraId="51F31CB8"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76A1A438" w14:textId="77777777" w:rsidR="002A4ECA" w:rsidRPr="00CA1A45" w:rsidRDefault="002A4ECA" w:rsidP="002A4ECA">
      <w:pPr>
        <w:widowControl w:val="0"/>
        <w:autoSpaceDE w:val="0"/>
        <w:autoSpaceDN w:val="0"/>
        <w:jc w:val="both"/>
        <w:rPr>
          <w:rFonts w:ascii="Verdana" w:eastAsia="Verdana" w:hAnsi="Verdana" w:cs="Tahoma"/>
          <w:spacing w:val="-1"/>
          <w:sz w:val="18"/>
          <w:szCs w:val="18"/>
        </w:rPr>
      </w:pPr>
      <w:r w:rsidRPr="00CA1A45">
        <w:rPr>
          <w:rFonts w:ascii="Verdana" w:eastAsia="Arial" w:hAnsi="Verdana" w:cs="Tahoma"/>
          <w:sz w:val="18"/>
          <w:szCs w:val="18"/>
        </w:rPr>
        <w:t xml:space="preserve">El ítem comprende la provisión, instalación de </w:t>
      </w:r>
      <w:r w:rsidRPr="00CA1A45">
        <w:rPr>
          <w:rFonts w:ascii="Verdana" w:eastAsia="Arial" w:hAnsi="Verdana" w:cs="Tahoma"/>
          <w:b/>
          <w:bCs/>
          <w:sz w:val="18"/>
          <w:szCs w:val="18"/>
        </w:rPr>
        <w:t>cámara la séptica</w:t>
      </w:r>
      <w:r w:rsidRPr="00CA1A45">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CA1A45">
        <w:rPr>
          <w:rFonts w:ascii="Verdana" w:eastAsia="Arial" w:hAnsi="Verdana" w:cs="Arial"/>
          <w:sz w:val="18"/>
          <w:szCs w:val="18"/>
        </w:rPr>
        <w:t xml:space="preserve">, </w:t>
      </w:r>
      <w:r w:rsidRPr="00CA1A45">
        <w:rPr>
          <w:rFonts w:ascii="Verdana" w:eastAsia="Verdana" w:hAnsi="Verdana" w:cs="Tahoma"/>
          <w:spacing w:val="-1"/>
          <w:sz w:val="18"/>
          <w:szCs w:val="18"/>
        </w:rPr>
        <w:t>e instrucciones del Inspector de proyectos.</w:t>
      </w:r>
    </w:p>
    <w:p w14:paraId="3225EF55" w14:textId="77777777" w:rsidR="002A4ECA" w:rsidRPr="00CA1A45" w:rsidRDefault="002A4ECA" w:rsidP="002A4ECA">
      <w:pPr>
        <w:widowControl w:val="0"/>
        <w:autoSpaceDE w:val="0"/>
        <w:autoSpaceDN w:val="0"/>
        <w:jc w:val="both"/>
        <w:rPr>
          <w:rFonts w:ascii="Verdana" w:eastAsia="Arial" w:hAnsi="Verdana" w:cs="Arial"/>
          <w:sz w:val="18"/>
          <w:szCs w:val="18"/>
        </w:rPr>
      </w:pPr>
    </w:p>
    <w:p w14:paraId="745B546F"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6EC32E3E"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0D1ED8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2092D26D"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3B9F6CC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6E1CC537" w14:textId="77777777" w:rsidR="002A4ECA" w:rsidRPr="00CA1A45" w:rsidRDefault="002A4ECA" w:rsidP="002A4ECA">
      <w:pPr>
        <w:widowControl w:val="0"/>
        <w:autoSpaceDE w:val="0"/>
        <w:autoSpaceDN w:val="0"/>
        <w:jc w:val="both"/>
        <w:rPr>
          <w:rFonts w:ascii="Verdana" w:eastAsia="Arial" w:hAnsi="Verdana" w:cs="Tahoma"/>
          <w:b/>
          <w:sz w:val="18"/>
          <w:szCs w:val="18"/>
        </w:rPr>
      </w:pPr>
    </w:p>
    <w:p w14:paraId="60C6AE4A"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41192885" w14:textId="77777777" w:rsidR="002A4ECA" w:rsidRPr="00CA1A45" w:rsidRDefault="002A4ECA" w:rsidP="002A4ECA">
      <w:pPr>
        <w:widowControl w:val="0"/>
        <w:autoSpaceDE w:val="0"/>
        <w:autoSpaceDN w:val="0"/>
        <w:jc w:val="both"/>
        <w:rPr>
          <w:rFonts w:ascii="Verdana" w:eastAsia="Arial" w:hAnsi="Verdana" w:cs="Tahoma"/>
          <w:color w:val="000000"/>
          <w:sz w:val="18"/>
          <w:szCs w:val="18"/>
          <w:shd w:val="clear" w:color="auto" w:fill="FFFFFF"/>
        </w:rPr>
      </w:pPr>
      <w:r w:rsidRPr="00CA1A45">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7D3455C6" w14:textId="77777777" w:rsidR="002A4ECA" w:rsidRPr="00CA1A45" w:rsidRDefault="002A4ECA" w:rsidP="002A4ECA">
      <w:pPr>
        <w:widowControl w:val="0"/>
        <w:autoSpaceDE w:val="0"/>
        <w:autoSpaceDN w:val="0"/>
        <w:jc w:val="both"/>
        <w:rPr>
          <w:rFonts w:ascii="Verdana" w:eastAsia="Arial" w:hAnsi="Verdana" w:cs="Tahoma"/>
          <w:color w:val="000000"/>
          <w:sz w:val="18"/>
          <w:szCs w:val="18"/>
          <w:shd w:val="clear" w:color="auto" w:fill="FFFFFF"/>
        </w:rPr>
      </w:pPr>
      <w:r w:rsidRPr="00CA1A45">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BCB7681"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En la excavación se protegerán árboles, postes, cercas, letreros, tuberías de agua potable y otros, </w:t>
      </w:r>
      <w:r w:rsidRPr="00CA1A45">
        <w:rPr>
          <w:rFonts w:ascii="Verdana" w:eastAsia="Arial" w:hAnsi="Verdana" w:cs="Arial"/>
          <w:sz w:val="18"/>
          <w:szCs w:val="18"/>
        </w:rPr>
        <w:lastRenderedPageBreak/>
        <w:t>debiendo la Entidad Ejecutora en caso de ser dañados reemplazarlos o restaurarlos a su cuenta.</w:t>
      </w:r>
    </w:p>
    <w:p w14:paraId="278E0A28"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CA1A45">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0F286B76"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CAF59EC"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p>
    <w:p w14:paraId="0E19743A"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18C7F1C"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p>
    <w:p w14:paraId="05F504D5"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3C70093"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6DD849"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250F2AA5"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51E3CE06"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2B63A8B7"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Para una buena ejecución del ítem se realizará pruebas hidráulicas y pruebas de aceptación del sistema.</w:t>
      </w:r>
    </w:p>
    <w:p w14:paraId="294C3F43"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D23AB74" w14:textId="77777777" w:rsidR="002A4ECA" w:rsidRPr="00CA1A45" w:rsidRDefault="002A4ECA" w:rsidP="002A4ECA">
      <w:pPr>
        <w:widowControl w:val="0"/>
        <w:autoSpaceDE w:val="0"/>
        <w:autoSpaceDN w:val="0"/>
        <w:jc w:val="both"/>
        <w:rPr>
          <w:rFonts w:ascii="Verdana" w:eastAsia="Arial" w:hAnsi="Verdana" w:cs="Tahoma"/>
          <w:sz w:val="18"/>
          <w:szCs w:val="18"/>
        </w:rPr>
      </w:pPr>
    </w:p>
    <w:p w14:paraId="0C75713D" w14:textId="77777777" w:rsidR="002A4ECA" w:rsidRPr="00CA1A45" w:rsidRDefault="002A4ECA" w:rsidP="002A4ECA">
      <w:pPr>
        <w:widowControl w:val="0"/>
        <w:autoSpaceDE w:val="0"/>
        <w:autoSpaceDN w:val="0"/>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1085DA73" w14:textId="77777777" w:rsidR="002A4ECA" w:rsidRPr="00CA1A45" w:rsidRDefault="002A4ECA" w:rsidP="002A4ECA">
      <w:pPr>
        <w:widowControl w:val="0"/>
        <w:autoSpaceDE w:val="0"/>
        <w:autoSpaceDN w:val="0"/>
        <w:jc w:val="both"/>
        <w:rPr>
          <w:rFonts w:ascii="Verdana" w:eastAsia="Arial" w:hAnsi="Verdana" w:cs="Tahoma"/>
          <w:sz w:val="18"/>
          <w:szCs w:val="18"/>
        </w:rPr>
      </w:pPr>
    </w:p>
    <w:p w14:paraId="7A1A2479"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7F626B9" w14:textId="77777777" w:rsidR="002A4ECA" w:rsidRPr="00CA1A45" w:rsidRDefault="002A4ECA" w:rsidP="002A4ECA">
      <w:pPr>
        <w:widowControl w:val="0"/>
        <w:autoSpaceDE w:val="0"/>
        <w:autoSpaceDN w:val="0"/>
        <w:jc w:val="both"/>
        <w:rPr>
          <w:rFonts w:ascii="Verdana" w:eastAsia="Arial" w:hAnsi="Verdana" w:cs="Tahoma"/>
          <w:sz w:val="18"/>
          <w:szCs w:val="18"/>
        </w:rPr>
      </w:pPr>
    </w:p>
    <w:p w14:paraId="19386F49"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25120276"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cámara séptica de PVC 900 lts (1,50x1,20) será medida en forma </w:t>
      </w:r>
      <w:r w:rsidRPr="00CA1A45">
        <w:rPr>
          <w:rFonts w:ascii="Verdana" w:eastAsia="Arial" w:hAnsi="Verdana" w:cs="Tahoma"/>
          <w:b/>
          <w:sz w:val="18"/>
          <w:szCs w:val="18"/>
        </w:rPr>
        <w:t>Global</w:t>
      </w:r>
      <w:r w:rsidRPr="00CA1A45">
        <w:rPr>
          <w:rFonts w:ascii="Verdana" w:eastAsia="Arial" w:hAnsi="Verdana" w:cs="Tahoma"/>
          <w:sz w:val="18"/>
          <w:szCs w:val="18"/>
        </w:rPr>
        <w:t>, incluyendo todos sus accesorios para el buen funcionamiento.</w:t>
      </w:r>
    </w:p>
    <w:p w14:paraId="3EF53286"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5FA0075C"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1947359B" w14:textId="77777777" w:rsidR="002A4ECA" w:rsidRPr="00CA1A45" w:rsidRDefault="002A4ECA" w:rsidP="002A4ECA">
      <w:pPr>
        <w:widowControl w:val="0"/>
        <w:autoSpaceDE w:val="0"/>
        <w:autoSpaceDN w:val="0"/>
        <w:jc w:val="both"/>
        <w:rPr>
          <w:rFonts w:ascii="Verdana" w:eastAsia="Arial" w:hAnsi="Verdana" w:cs="Arial"/>
          <w:b/>
          <w:sz w:val="18"/>
          <w:szCs w:val="18"/>
        </w:rPr>
      </w:pPr>
    </w:p>
    <w:p w14:paraId="5BE0455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5D0DFC4"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79252EC7"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u w:val="single"/>
        </w:rPr>
      </w:pPr>
      <w:r w:rsidRPr="00CA1A45">
        <w:rPr>
          <w:rFonts w:ascii="Verdana" w:eastAsia="Arial" w:hAnsi="Verdana" w:cs="Tahoma"/>
          <w:sz w:val="18"/>
          <w:szCs w:val="18"/>
        </w:rPr>
        <w:t>Este aporte propio estará sujeto al cronograma de ejecución de obra de la Entidad Ejecutora.</w:t>
      </w:r>
    </w:p>
    <w:p w14:paraId="22807A90" w14:textId="77777777" w:rsidR="002A4ECA" w:rsidRPr="00CA1A45" w:rsidRDefault="002A4ECA" w:rsidP="002A4ECA">
      <w:pPr>
        <w:widowControl w:val="0"/>
        <w:tabs>
          <w:tab w:val="left" w:pos="560"/>
        </w:tabs>
        <w:autoSpaceDE w:val="0"/>
        <w:autoSpaceDN w:val="0"/>
        <w:jc w:val="center"/>
        <w:rPr>
          <w:rFonts w:ascii="Verdana" w:eastAsia="Arial" w:hAnsi="Verdana"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2A4ECA" w:rsidRPr="00CA1A45" w14:paraId="243DD180" w14:textId="77777777" w:rsidTr="00FC3660">
        <w:tc>
          <w:tcPr>
            <w:tcW w:w="584" w:type="dxa"/>
            <w:shd w:val="clear" w:color="auto" w:fill="1F3864" w:themeFill="accent5" w:themeFillShade="80"/>
          </w:tcPr>
          <w:p w14:paraId="35EA99F0"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04206BCD"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CÓDIGO</w:t>
            </w:r>
          </w:p>
        </w:tc>
        <w:tc>
          <w:tcPr>
            <w:tcW w:w="1145" w:type="dxa"/>
            <w:shd w:val="clear" w:color="auto" w:fill="1F3864" w:themeFill="accent5" w:themeFillShade="80"/>
          </w:tcPr>
          <w:p w14:paraId="6AD4424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37" w:type="dxa"/>
            <w:shd w:val="clear" w:color="auto" w:fill="1F3864" w:themeFill="accent5" w:themeFillShade="80"/>
          </w:tcPr>
          <w:p w14:paraId="6BFEACF3"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75DB265F" w14:textId="77777777" w:rsidTr="00FC3660">
        <w:tc>
          <w:tcPr>
            <w:tcW w:w="584" w:type="dxa"/>
            <w:shd w:val="clear" w:color="auto" w:fill="BDD6EE" w:themeFill="accent1" w:themeFillTint="66"/>
          </w:tcPr>
          <w:p w14:paraId="729AF2A4"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48</w:t>
            </w:r>
          </w:p>
        </w:tc>
        <w:tc>
          <w:tcPr>
            <w:tcW w:w="2385" w:type="dxa"/>
            <w:shd w:val="clear" w:color="auto" w:fill="BDD6EE" w:themeFill="accent1" w:themeFillTint="66"/>
          </w:tcPr>
          <w:p w14:paraId="3D5B60EF"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VAC - OF - ART - 2</w:t>
            </w:r>
          </w:p>
        </w:tc>
        <w:tc>
          <w:tcPr>
            <w:tcW w:w="1145" w:type="dxa"/>
            <w:shd w:val="clear" w:color="auto" w:fill="BDD6EE" w:themeFill="accent1" w:themeFillTint="66"/>
          </w:tcPr>
          <w:p w14:paraId="75A28544"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 xml:space="preserve">PZA </w:t>
            </w:r>
          </w:p>
        </w:tc>
        <w:tc>
          <w:tcPr>
            <w:tcW w:w="5237" w:type="dxa"/>
            <w:shd w:val="clear" w:color="auto" w:fill="BDD6EE" w:themeFill="accent1" w:themeFillTint="66"/>
          </w:tcPr>
          <w:p w14:paraId="76DF76BD" w14:textId="77777777" w:rsidR="002A4ECA" w:rsidRPr="00CA1A45" w:rsidRDefault="002A4ECA" w:rsidP="002A4ECA">
            <w:pPr>
              <w:widowControl w:val="0"/>
              <w:autoSpaceDE w:val="0"/>
              <w:autoSpaceDN w:val="0"/>
              <w:jc w:val="center"/>
              <w:rPr>
                <w:rFonts w:ascii="Verdana" w:eastAsia="Arial" w:hAnsi="Verdana" w:cs="Arial"/>
                <w:b/>
                <w:sz w:val="18"/>
                <w:szCs w:val="18"/>
              </w:rPr>
            </w:pPr>
            <w:bookmarkStart w:id="188" w:name="_Hlk164175973"/>
            <w:r w:rsidRPr="00CA1A45">
              <w:rPr>
                <w:rFonts w:ascii="Verdana" w:eastAsia="Arial" w:hAnsi="Verdana" w:cs="Arial"/>
                <w:b/>
                <w:sz w:val="18"/>
                <w:szCs w:val="18"/>
              </w:rPr>
              <w:t>PROVISIÓN Y COLOCADO DE INODORO C/TANQUE BAJO Y ACCESORIOS</w:t>
            </w:r>
            <w:bookmarkEnd w:id="188"/>
          </w:p>
        </w:tc>
      </w:tr>
    </w:tbl>
    <w:p w14:paraId="700E5BE6" w14:textId="77777777" w:rsidR="00FC3660" w:rsidRDefault="00FC3660" w:rsidP="002A4ECA">
      <w:pPr>
        <w:widowControl w:val="0"/>
        <w:tabs>
          <w:tab w:val="left" w:pos="560"/>
        </w:tabs>
        <w:autoSpaceDE w:val="0"/>
        <w:autoSpaceDN w:val="0"/>
        <w:jc w:val="both"/>
        <w:rPr>
          <w:rFonts w:ascii="Verdana" w:eastAsia="Arial" w:hAnsi="Verdana" w:cs="Arial"/>
          <w:b/>
          <w:sz w:val="18"/>
          <w:szCs w:val="18"/>
        </w:rPr>
      </w:pPr>
    </w:p>
    <w:p w14:paraId="735BF222"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Arial"/>
          <w:b/>
          <w:sz w:val="18"/>
          <w:szCs w:val="18"/>
        </w:rPr>
        <w:lastRenderedPageBreak/>
        <w:t>DESCRIPCIÓN. -</w:t>
      </w:r>
    </w:p>
    <w:p w14:paraId="29650AA6"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456455E"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1CAFF06E"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24A7782A"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B9B2A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3A08ABBB"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79B0FBB3"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p>
    <w:p w14:paraId="15B4E8E8"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Arial"/>
          <w:b/>
          <w:sz w:val="18"/>
          <w:szCs w:val="18"/>
        </w:rPr>
        <w:t xml:space="preserve">FORMA DE EJECUCIÓN. - </w:t>
      </w:r>
    </w:p>
    <w:p w14:paraId="5857CEE4" w14:textId="77777777" w:rsidR="002A4ECA" w:rsidRPr="00CA1A45" w:rsidRDefault="002A4ECA" w:rsidP="002A4ECA">
      <w:pPr>
        <w:widowControl w:val="0"/>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BA8ED06" w14:textId="77777777" w:rsidR="002A4ECA" w:rsidRPr="00CA1A45" w:rsidRDefault="002A4ECA" w:rsidP="002A4ECA">
      <w:pPr>
        <w:widowControl w:val="0"/>
        <w:autoSpaceDE w:val="0"/>
        <w:autoSpaceDN w:val="0"/>
        <w:jc w:val="both"/>
        <w:rPr>
          <w:rFonts w:ascii="Verdana" w:eastAsia="Arial" w:hAnsi="Verdana" w:cs="Tahoma"/>
          <w:sz w:val="18"/>
          <w:szCs w:val="18"/>
        </w:rPr>
      </w:pPr>
    </w:p>
    <w:p w14:paraId="5A99E41B"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CD0D359" w14:textId="77777777" w:rsidR="002A4ECA" w:rsidRPr="00CA1A45" w:rsidRDefault="002A4ECA" w:rsidP="002A4ECA">
      <w:pPr>
        <w:widowControl w:val="0"/>
        <w:autoSpaceDE w:val="0"/>
        <w:autoSpaceDN w:val="0"/>
        <w:jc w:val="both"/>
        <w:rPr>
          <w:rFonts w:ascii="Verdana" w:eastAsia="Arial" w:hAnsi="Verdana" w:cs="Arial"/>
          <w:sz w:val="18"/>
          <w:szCs w:val="18"/>
        </w:rPr>
      </w:pPr>
    </w:p>
    <w:p w14:paraId="5248DA9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Previa a la instalación se deberá verificar que toda la instalación de agua potable y desagüe sanitario este culminada.</w:t>
      </w:r>
    </w:p>
    <w:p w14:paraId="4FF7BEB5" w14:textId="77777777" w:rsidR="002A4ECA" w:rsidRPr="00CA1A45" w:rsidRDefault="002A4ECA" w:rsidP="002A4ECA">
      <w:pPr>
        <w:widowControl w:val="0"/>
        <w:autoSpaceDE w:val="0"/>
        <w:autoSpaceDN w:val="0"/>
        <w:jc w:val="both"/>
        <w:rPr>
          <w:rFonts w:ascii="Verdana" w:eastAsia="Arial" w:hAnsi="Verdana" w:cs="Arial"/>
          <w:sz w:val="18"/>
          <w:szCs w:val="18"/>
        </w:rPr>
      </w:pPr>
    </w:p>
    <w:p w14:paraId="6E5C016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AAE38C9" w14:textId="77777777" w:rsidR="002A4ECA" w:rsidRPr="00CA1A45" w:rsidRDefault="002A4ECA" w:rsidP="002A4ECA">
      <w:pPr>
        <w:widowControl w:val="0"/>
        <w:autoSpaceDE w:val="0"/>
        <w:autoSpaceDN w:val="0"/>
        <w:jc w:val="both"/>
        <w:rPr>
          <w:rFonts w:ascii="Verdana" w:eastAsia="Arial" w:hAnsi="Verdana" w:cs="Arial"/>
          <w:sz w:val="18"/>
          <w:szCs w:val="18"/>
        </w:rPr>
      </w:pPr>
    </w:p>
    <w:p w14:paraId="68C560B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71D3E2C" w14:textId="77777777" w:rsidR="002A4ECA" w:rsidRPr="00CA1A45" w:rsidRDefault="002A4ECA" w:rsidP="002A4ECA">
      <w:pPr>
        <w:widowControl w:val="0"/>
        <w:autoSpaceDE w:val="0"/>
        <w:autoSpaceDN w:val="0"/>
        <w:jc w:val="both"/>
        <w:rPr>
          <w:rFonts w:ascii="Verdana" w:eastAsia="Arial" w:hAnsi="Verdana" w:cs="Arial"/>
          <w:sz w:val="18"/>
          <w:szCs w:val="18"/>
        </w:rPr>
      </w:pPr>
    </w:p>
    <w:p w14:paraId="37E7266E"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9BA1AF6" w14:textId="77777777" w:rsidR="002A4ECA" w:rsidRPr="00CA1A45" w:rsidRDefault="002A4ECA" w:rsidP="002A4ECA">
      <w:pPr>
        <w:widowControl w:val="0"/>
        <w:autoSpaceDE w:val="0"/>
        <w:autoSpaceDN w:val="0"/>
        <w:jc w:val="both"/>
        <w:rPr>
          <w:rFonts w:ascii="Verdana" w:eastAsia="Arial" w:hAnsi="Verdana" w:cs="Arial"/>
          <w:sz w:val="18"/>
          <w:szCs w:val="18"/>
        </w:rPr>
      </w:pPr>
    </w:p>
    <w:p w14:paraId="33A9106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Cualquier pieza colocada que presente defectos o fugas de agua será rechazada por el Inspector de proyecto hasta que se corrijan las fallas.</w:t>
      </w:r>
    </w:p>
    <w:p w14:paraId="77E732BB" w14:textId="77777777" w:rsidR="002A4ECA" w:rsidRPr="00CA1A45" w:rsidRDefault="002A4ECA" w:rsidP="002A4ECA">
      <w:pPr>
        <w:widowControl w:val="0"/>
        <w:autoSpaceDE w:val="0"/>
        <w:autoSpaceDN w:val="0"/>
        <w:jc w:val="both"/>
        <w:rPr>
          <w:rFonts w:ascii="Verdana" w:eastAsia="Arial" w:hAnsi="Verdana" w:cs="Arial"/>
          <w:sz w:val="18"/>
          <w:szCs w:val="18"/>
        </w:rPr>
      </w:pPr>
    </w:p>
    <w:p w14:paraId="7B921EAD"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Criterios de Control, Aceptación y Rechazo</w:t>
      </w:r>
    </w:p>
    <w:p w14:paraId="2FAFBEAC" w14:textId="77777777" w:rsidR="002A4ECA" w:rsidRPr="00CA1A45" w:rsidRDefault="002A4ECA" w:rsidP="002A4ECA">
      <w:pPr>
        <w:widowControl w:val="0"/>
        <w:autoSpaceDE w:val="0"/>
        <w:autoSpaceDN w:val="0"/>
        <w:jc w:val="both"/>
        <w:rPr>
          <w:rFonts w:ascii="Verdana" w:eastAsia="Arial" w:hAnsi="Verdana" w:cs="Arial"/>
          <w:sz w:val="18"/>
          <w:szCs w:val="18"/>
        </w:rPr>
      </w:pPr>
    </w:p>
    <w:p w14:paraId="04328EA6"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29738B1" w14:textId="77777777" w:rsidR="002A4ECA" w:rsidRPr="00CA1A45" w:rsidRDefault="002A4ECA" w:rsidP="002A4ECA">
      <w:pPr>
        <w:widowControl w:val="0"/>
        <w:autoSpaceDE w:val="0"/>
        <w:autoSpaceDN w:val="0"/>
        <w:jc w:val="both"/>
        <w:rPr>
          <w:rFonts w:ascii="Verdana" w:eastAsia="Arial" w:hAnsi="Verdana" w:cs="Arial"/>
          <w:sz w:val="18"/>
          <w:szCs w:val="18"/>
        </w:rPr>
      </w:pPr>
    </w:p>
    <w:p w14:paraId="1E66B59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65515325"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p>
    <w:p w14:paraId="7BEFA4DB"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33944D6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La provisión</w:t>
      </w:r>
      <w:r w:rsidRPr="00CA1A45">
        <w:rPr>
          <w:rFonts w:ascii="Verdana" w:eastAsia="Arial" w:hAnsi="Verdana" w:cs="Tahoma"/>
          <w:color w:val="000000"/>
          <w:sz w:val="18"/>
          <w:szCs w:val="18"/>
        </w:rPr>
        <w:t xml:space="preserve"> y colocado de inodoro c/tanque bajo y accesorios se medirá por </w:t>
      </w:r>
      <w:r w:rsidRPr="00CA1A45">
        <w:rPr>
          <w:rFonts w:ascii="Verdana" w:eastAsia="Arial" w:hAnsi="Verdana" w:cs="Arial"/>
          <w:b/>
          <w:sz w:val="18"/>
          <w:szCs w:val="18"/>
        </w:rPr>
        <w:t xml:space="preserve">Pieza, </w:t>
      </w:r>
      <w:r w:rsidRPr="00CA1A45">
        <w:rPr>
          <w:rFonts w:ascii="Verdana" w:eastAsia="Arial" w:hAnsi="Verdana" w:cs="Arial"/>
          <w:sz w:val="18"/>
          <w:szCs w:val="18"/>
        </w:rPr>
        <w:t>incluyendo todos sus accesorios para el buen funcionamiento.</w:t>
      </w:r>
    </w:p>
    <w:p w14:paraId="5B6A85B1" w14:textId="77777777" w:rsidR="002A4ECA" w:rsidRPr="00CA1A45" w:rsidRDefault="002A4ECA" w:rsidP="002A4ECA">
      <w:pPr>
        <w:widowControl w:val="0"/>
        <w:autoSpaceDE w:val="0"/>
        <w:autoSpaceDN w:val="0"/>
        <w:jc w:val="both"/>
        <w:rPr>
          <w:rFonts w:ascii="Verdana" w:eastAsia="Arial" w:hAnsi="Verdana" w:cs="Arial"/>
          <w:sz w:val="18"/>
          <w:szCs w:val="18"/>
        </w:rPr>
      </w:pPr>
    </w:p>
    <w:p w14:paraId="2097BB42"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77F7924A"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B40D60"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69721CAD"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59C2FBFA"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2A4ECA" w:rsidRPr="00CA1A45" w14:paraId="56384A57" w14:textId="77777777" w:rsidTr="00FC3660">
        <w:tc>
          <w:tcPr>
            <w:tcW w:w="584" w:type="dxa"/>
            <w:shd w:val="clear" w:color="auto" w:fill="1F3864" w:themeFill="accent5" w:themeFillShade="80"/>
          </w:tcPr>
          <w:p w14:paraId="28498B93"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287C538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449C522E"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37" w:type="dxa"/>
            <w:shd w:val="clear" w:color="auto" w:fill="1F3864" w:themeFill="accent5" w:themeFillShade="80"/>
          </w:tcPr>
          <w:p w14:paraId="3C099224"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1F5501CA" w14:textId="77777777" w:rsidTr="00FC3660">
        <w:tc>
          <w:tcPr>
            <w:tcW w:w="584" w:type="dxa"/>
            <w:shd w:val="clear" w:color="auto" w:fill="BDD6EE" w:themeFill="accent1" w:themeFillTint="66"/>
          </w:tcPr>
          <w:p w14:paraId="4888CE96"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49</w:t>
            </w:r>
          </w:p>
        </w:tc>
        <w:tc>
          <w:tcPr>
            <w:tcW w:w="2385" w:type="dxa"/>
            <w:shd w:val="clear" w:color="auto" w:fill="BDD6EE" w:themeFill="accent1" w:themeFillTint="66"/>
          </w:tcPr>
          <w:p w14:paraId="436A284F"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bCs/>
                <w:color w:val="000000"/>
                <w:sz w:val="18"/>
                <w:szCs w:val="18"/>
              </w:rPr>
              <w:t>VAC-IA-ART-1</w:t>
            </w:r>
          </w:p>
        </w:tc>
        <w:tc>
          <w:tcPr>
            <w:tcW w:w="1145" w:type="dxa"/>
            <w:shd w:val="clear" w:color="auto" w:fill="BDD6EE" w:themeFill="accent1" w:themeFillTint="66"/>
          </w:tcPr>
          <w:p w14:paraId="5A99340B"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PZA</w:t>
            </w:r>
          </w:p>
        </w:tc>
        <w:tc>
          <w:tcPr>
            <w:tcW w:w="5237" w:type="dxa"/>
            <w:shd w:val="clear" w:color="auto" w:fill="BDD6EE" w:themeFill="accent1" w:themeFillTint="66"/>
            <w:vAlign w:val="center"/>
          </w:tcPr>
          <w:p w14:paraId="426E5F90"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PROVISIÓN Y COLOCADO DE LAVAMANOS CON ACCESORIOS</w:t>
            </w:r>
          </w:p>
        </w:tc>
      </w:tr>
    </w:tbl>
    <w:p w14:paraId="4D37F497" w14:textId="77777777" w:rsidR="00FC3660" w:rsidRDefault="00FC3660" w:rsidP="002A4ECA">
      <w:pPr>
        <w:widowControl w:val="0"/>
        <w:tabs>
          <w:tab w:val="left" w:pos="560"/>
        </w:tabs>
        <w:autoSpaceDE w:val="0"/>
        <w:autoSpaceDN w:val="0"/>
        <w:jc w:val="both"/>
        <w:rPr>
          <w:rFonts w:ascii="Verdana" w:eastAsia="Arial" w:hAnsi="Verdana" w:cs="Arial"/>
          <w:b/>
          <w:sz w:val="18"/>
          <w:szCs w:val="18"/>
        </w:rPr>
      </w:pPr>
    </w:p>
    <w:p w14:paraId="1B325A22"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75B8833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428EF660"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18EA49C"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584D9F15"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DCBB2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13039F68" w14:textId="77777777" w:rsidR="002A4ECA" w:rsidRPr="00CA1A45" w:rsidRDefault="002A4ECA" w:rsidP="002A4ECA">
      <w:pPr>
        <w:widowControl w:val="0"/>
        <w:tabs>
          <w:tab w:val="left" w:pos="8711"/>
        </w:tabs>
        <w:autoSpaceDE w:val="0"/>
        <w:autoSpaceDN w:val="0"/>
        <w:jc w:val="both"/>
        <w:rPr>
          <w:rFonts w:ascii="Verdana" w:eastAsia="Arial" w:hAnsi="Verdana" w:cs="Arial"/>
          <w:sz w:val="18"/>
          <w:szCs w:val="18"/>
        </w:rPr>
      </w:pPr>
      <w:r w:rsidRPr="00CA1A45">
        <w:rPr>
          <w:rFonts w:ascii="Verdana" w:eastAsia="Arial" w:hAnsi="Verdana" w:cs="Arial"/>
          <w:sz w:val="18"/>
          <w:szCs w:val="18"/>
        </w:rPr>
        <w:t>Los accesorios deben ser de primera calidad dentro el mercado local y que cumplan las exigencias técnicas del proyecto.</w:t>
      </w:r>
    </w:p>
    <w:p w14:paraId="0D071806"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Arial"/>
          <w:b/>
          <w:sz w:val="18"/>
          <w:szCs w:val="18"/>
        </w:rPr>
        <w:t xml:space="preserve">FORMA DE EJECUCIÓN. - </w:t>
      </w:r>
    </w:p>
    <w:p w14:paraId="64315D5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54D6D787"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Antes de la colocación la Entidad Ejecutora deberá presentar el artefacto al Inspector de proyecto para su correspondiente aprobación.</w:t>
      </w:r>
    </w:p>
    <w:p w14:paraId="511738B9"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02E7F384"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1775CE6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Verificar que el revestimiento cerámico de las paredes y piso del baño este totalmente culminados.</w:t>
      </w:r>
    </w:p>
    <w:p w14:paraId="1D7CB2F2" w14:textId="77777777" w:rsidR="002A4ECA" w:rsidRPr="00CA1A45" w:rsidRDefault="002A4ECA" w:rsidP="002A4ECA">
      <w:pPr>
        <w:widowControl w:val="0"/>
        <w:autoSpaceDE w:val="0"/>
        <w:autoSpaceDN w:val="0"/>
        <w:jc w:val="both"/>
        <w:rPr>
          <w:rFonts w:ascii="Verdana" w:eastAsia="Arial" w:hAnsi="Verdana" w:cs="Arial"/>
          <w:sz w:val="18"/>
          <w:szCs w:val="18"/>
        </w:rPr>
      </w:pPr>
    </w:p>
    <w:p w14:paraId="53E9B0C0"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472E907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Colocar el lavamanos con pedestal con la posición final a instalar.</w:t>
      </w:r>
    </w:p>
    <w:p w14:paraId="6069E3F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Marcar la posición de la platina, uñetas, las grapas plásticas o los tornillos en la pared terminada (según sea el caso).</w:t>
      </w:r>
    </w:p>
    <w:p w14:paraId="595BBC1F"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Fijar la platina, uñetas o las grapas plásticas (según sea el caso).</w:t>
      </w:r>
    </w:p>
    <w:p w14:paraId="2F4CC3FC"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Perforar los agujeros marcados en la pared o en piso terminado (si el modelo lo permite). No fijar firmemente aún.</w:t>
      </w:r>
    </w:p>
    <w:p w14:paraId="2F076268"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Colocar el lavamanos en la platina, las grapas plásticas o tornillos (según sea el caso).</w:t>
      </w:r>
    </w:p>
    <w:p w14:paraId="4956EAAD"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Posicionar el pedestal levantando el lavamanos suavemente y fijándolo contra la pared. Fijar la platina, uñetas o las grapas plásticas (según sea el caso).</w:t>
      </w:r>
    </w:p>
    <w:p w14:paraId="2675BFD9"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0E4DA8E0"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Conectar los suministros de agua a la grifería con el chicotillo flexible comprobando el sellado en todos los elementos utilizados.</w:t>
      </w:r>
    </w:p>
    <w:p w14:paraId="54543FF6" w14:textId="77777777" w:rsidR="002A4ECA" w:rsidRPr="00CA1A45" w:rsidRDefault="002A4ECA" w:rsidP="002A4ECA">
      <w:pPr>
        <w:widowControl w:val="0"/>
        <w:autoSpaceDE w:val="0"/>
        <w:autoSpaceDN w:val="0"/>
        <w:jc w:val="both"/>
        <w:rPr>
          <w:rFonts w:ascii="Verdana" w:eastAsia="Arial" w:hAnsi="Verdana" w:cs="Arial"/>
          <w:sz w:val="18"/>
          <w:szCs w:val="18"/>
        </w:rPr>
      </w:pPr>
    </w:p>
    <w:p w14:paraId="3F26AF1D" w14:textId="77777777" w:rsidR="002A4ECA" w:rsidRPr="00CA1A45" w:rsidRDefault="002A4ECA" w:rsidP="002A4ECA">
      <w:pPr>
        <w:widowControl w:val="0"/>
        <w:tabs>
          <w:tab w:val="left" w:pos="560"/>
        </w:tabs>
        <w:autoSpaceDE w:val="0"/>
        <w:autoSpaceDN w:val="0"/>
        <w:jc w:val="both"/>
        <w:rPr>
          <w:rFonts w:ascii="Verdana" w:eastAsia="Arial" w:hAnsi="Verdana" w:cs="Arial"/>
          <w:color w:val="000000"/>
          <w:sz w:val="18"/>
          <w:szCs w:val="18"/>
        </w:rPr>
      </w:pPr>
      <w:r w:rsidRPr="00CA1A45">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A18B0D8"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Toda la instalación deberá ser realizada necesariamente por personal calificado. La Entidad Ejecutora </w:t>
      </w:r>
      <w:r w:rsidRPr="00CA1A45">
        <w:rPr>
          <w:rFonts w:ascii="Verdana" w:eastAsia="Arial" w:hAnsi="Verdana" w:cs="Arial"/>
          <w:sz w:val="18"/>
          <w:szCs w:val="18"/>
        </w:rPr>
        <w:lastRenderedPageBreak/>
        <w:t>proveerá los materiales, herramientas y mano de obra necesarios para la correcta ejecución de este ítem.</w:t>
      </w:r>
    </w:p>
    <w:p w14:paraId="304528FC"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68420F34" w14:textId="77777777" w:rsidR="002A4ECA" w:rsidRPr="00CA1A45" w:rsidRDefault="002A4ECA" w:rsidP="002A4ECA">
      <w:pPr>
        <w:widowControl w:val="0"/>
        <w:tabs>
          <w:tab w:val="left" w:pos="8711"/>
        </w:tabs>
        <w:autoSpaceDE w:val="0"/>
        <w:autoSpaceDN w:val="0"/>
        <w:spacing w:after="120"/>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494E3EEB"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9D08EF7" w14:textId="77777777" w:rsidR="002A4ECA" w:rsidRPr="00CA1A45" w:rsidRDefault="002A4ECA" w:rsidP="002A4ECA">
      <w:pPr>
        <w:widowControl w:val="0"/>
        <w:tabs>
          <w:tab w:val="left" w:pos="560"/>
        </w:tabs>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31099284"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Arial"/>
          <w:sz w:val="18"/>
          <w:szCs w:val="18"/>
        </w:rPr>
        <w:t xml:space="preserve">La provisión, y colocado de lavamanos con pedestal de porcelana sanitaria color blanco más accesorios e instalación se medirán en </w:t>
      </w:r>
      <w:r w:rsidRPr="00CA1A45">
        <w:rPr>
          <w:rFonts w:ascii="Verdana" w:eastAsia="Arial" w:hAnsi="Verdana" w:cs="Arial"/>
          <w:b/>
          <w:sz w:val="18"/>
          <w:szCs w:val="18"/>
        </w:rPr>
        <w:t>pieza,</w:t>
      </w:r>
      <w:r w:rsidRPr="00CA1A45">
        <w:rPr>
          <w:rFonts w:ascii="Verdana" w:eastAsia="Arial" w:hAnsi="Verdana" w:cs="Arial"/>
          <w:sz w:val="18"/>
          <w:szCs w:val="18"/>
        </w:rPr>
        <w:t xml:space="preserve"> incluyendo todos sus accesorios para el buen funcionamiento, de acuerdo a planos, autorizados y aprobados por el Inspector de proyecto.</w:t>
      </w:r>
    </w:p>
    <w:p w14:paraId="5746A44C"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4C19E95A"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1919F132"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aporte propio se encuentra especificado en el análisis </w:t>
      </w:r>
      <w:r w:rsidRPr="00CA1A45">
        <w:rPr>
          <w:rFonts w:ascii="Verdana" w:eastAsia="Arial" w:hAnsi="Verdana" w:cs="Tahoma"/>
          <w:sz w:val="18"/>
          <w:szCs w:val="18"/>
        </w:rPr>
        <w:t xml:space="preserve">de precios unitarios, </w:t>
      </w:r>
      <w:r w:rsidRPr="00CA1A4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46DA4B"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20311B88"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16F9F14C" w14:textId="77777777" w:rsidR="002A4ECA" w:rsidRPr="00CA1A45" w:rsidRDefault="002A4ECA" w:rsidP="002A4ECA">
      <w:pPr>
        <w:widowControl w:val="0"/>
        <w:autoSpaceDE w:val="0"/>
        <w:autoSpaceDN w:val="0"/>
        <w:jc w:val="both"/>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2A4ECA" w:rsidRPr="00CA1A45" w14:paraId="0B2AAD7D" w14:textId="77777777" w:rsidTr="00FC3660">
        <w:tc>
          <w:tcPr>
            <w:tcW w:w="584" w:type="dxa"/>
            <w:shd w:val="clear" w:color="auto" w:fill="1F3864" w:themeFill="accent5" w:themeFillShade="80"/>
          </w:tcPr>
          <w:p w14:paraId="0DAAAFA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68205DBF"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CÓDIGO</w:t>
            </w:r>
          </w:p>
        </w:tc>
        <w:tc>
          <w:tcPr>
            <w:tcW w:w="1145" w:type="dxa"/>
            <w:shd w:val="clear" w:color="auto" w:fill="1F3864" w:themeFill="accent5" w:themeFillShade="80"/>
          </w:tcPr>
          <w:p w14:paraId="3CB9534F"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095" w:type="dxa"/>
            <w:shd w:val="clear" w:color="auto" w:fill="1F3864" w:themeFill="accent5" w:themeFillShade="80"/>
          </w:tcPr>
          <w:p w14:paraId="2CBDDF42"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ÍTEM</w:t>
            </w:r>
          </w:p>
        </w:tc>
      </w:tr>
      <w:tr w:rsidR="002A4ECA" w:rsidRPr="00CA1A45" w14:paraId="2FD1CE65" w14:textId="77777777" w:rsidTr="00FC3660">
        <w:trPr>
          <w:trHeight w:val="370"/>
        </w:trPr>
        <w:tc>
          <w:tcPr>
            <w:tcW w:w="584" w:type="dxa"/>
            <w:shd w:val="clear" w:color="auto" w:fill="BDD6EE" w:themeFill="accent1" w:themeFillTint="66"/>
          </w:tcPr>
          <w:p w14:paraId="7F4E44F6"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50</w:t>
            </w:r>
          </w:p>
        </w:tc>
        <w:tc>
          <w:tcPr>
            <w:tcW w:w="2385" w:type="dxa"/>
            <w:shd w:val="clear" w:color="auto" w:fill="BDD6EE" w:themeFill="accent1" w:themeFillTint="66"/>
            <w:vAlign w:val="center"/>
          </w:tcPr>
          <w:p w14:paraId="78B8862D"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sz w:val="18"/>
                <w:szCs w:val="18"/>
              </w:rPr>
              <w:t>VAC-IS-POA-4</w:t>
            </w:r>
          </w:p>
        </w:tc>
        <w:tc>
          <w:tcPr>
            <w:tcW w:w="1145" w:type="dxa"/>
            <w:shd w:val="clear" w:color="auto" w:fill="BDD6EE" w:themeFill="accent1" w:themeFillTint="66"/>
            <w:vAlign w:val="center"/>
          </w:tcPr>
          <w:p w14:paraId="5A007371"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GLB</w:t>
            </w:r>
          </w:p>
        </w:tc>
        <w:tc>
          <w:tcPr>
            <w:tcW w:w="5095" w:type="dxa"/>
            <w:shd w:val="clear" w:color="auto" w:fill="BDD6EE" w:themeFill="accent1" w:themeFillTint="66"/>
            <w:vAlign w:val="center"/>
          </w:tcPr>
          <w:p w14:paraId="5E59A312"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bCs/>
                <w:sz w:val="18"/>
                <w:szCs w:val="18"/>
              </w:rPr>
              <w:t>POZO ABSORBENTE DE MAMPOSTERÍA DE PIEDRA H=2,50</w:t>
            </w:r>
          </w:p>
        </w:tc>
      </w:tr>
    </w:tbl>
    <w:p w14:paraId="76AF29B5" w14:textId="77777777" w:rsidR="00FC3660" w:rsidRDefault="00FC3660" w:rsidP="002A4ECA">
      <w:pPr>
        <w:widowControl w:val="0"/>
        <w:autoSpaceDE w:val="0"/>
        <w:autoSpaceDN w:val="0"/>
        <w:jc w:val="both"/>
        <w:rPr>
          <w:rFonts w:ascii="Verdana" w:eastAsia="Arial" w:hAnsi="Verdana" w:cs="Arial"/>
          <w:b/>
          <w:sz w:val="18"/>
          <w:szCs w:val="18"/>
        </w:rPr>
      </w:pPr>
    </w:p>
    <w:p w14:paraId="1EE7BEE7"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DESCRIPCIÓN. –</w:t>
      </w:r>
    </w:p>
    <w:p w14:paraId="3B935EF6" w14:textId="77777777" w:rsidR="002A4ECA" w:rsidRPr="00CA1A45" w:rsidRDefault="002A4ECA" w:rsidP="002A4ECA">
      <w:pPr>
        <w:widowControl w:val="0"/>
        <w:autoSpaceDE w:val="0"/>
        <w:autoSpaceDN w:val="0"/>
        <w:jc w:val="both"/>
        <w:rPr>
          <w:rFonts w:ascii="Verdana" w:eastAsia="Verdana" w:hAnsi="Verdana" w:cs="Tahoma"/>
          <w:spacing w:val="-1"/>
          <w:sz w:val="18"/>
          <w:szCs w:val="18"/>
        </w:rPr>
      </w:pPr>
      <w:r w:rsidRPr="00CA1A45">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CA1A45">
        <w:rPr>
          <w:rFonts w:ascii="Verdana" w:eastAsia="Arial" w:hAnsi="Verdana" w:cs="Arial"/>
          <w:sz w:val="18"/>
          <w:szCs w:val="18"/>
        </w:rPr>
        <w:t xml:space="preserve">, </w:t>
      </w:r>
      <w:r w:rsidRPr="00CA1A45">
        <w:rPr>
          <w:rFonts w:ascii="Verdana" w:eastAsia="Verdana" w:hAnsi="Verdana" w:cs="Tahoma"/>
          <w:spacing w:val="-1"/>
          <w:sz w:val="18"/>
          <w:szCs w:val="18"/>
        </w:rPr>
        <w:t>e instrucciones del Inspector de obra.</w:t>
      </w:r>
    </w:p>
    <w:p w14:paraId="1FAEE24E" w14:textId="77777777" w:rsidR="002A4ECA" w:rsidRPr="00CA1A45" w:rsidRDefault="002A4ECA" w:rsidP="002A4ECA">
      <w:pPr>
        <w:widowControl w:val="0"/>
        <w:autoSpaceDE w:val="0"/>
        <w:autoSpaceDN w:val="0"/>
        <w:jc w:val="both"/>
        <w:rPr>
          <w:rFonts w:ascii="Verdana" w:eastAsia="Arial" w:hAnsi="Verdana" w:cs="Arial"/>
          <w:sz w:val="18"/>
          <w:szCs w:val="18"/>
        </w:rPr>
      </w:pPr>
    </w:p>
    <w:p w14:paraId="132C8322"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MATERIALES, HERRAMIENTAS Y EQUIPO. -</w:t>
      </w:r>
    </w:p>
    <w:p w14:paraId="2DAF7D0E"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05D436C"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54F06F0F"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La Entidad Ejecutora deberá cumplir con los requisitos establecidos en la Norma Boliviana del Hormigón Armado CBH-87 para los materiales que cubre esta norma.</w:t>
      </w:r>
    </w:p>
    <w:p w14:paraId="26E170B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31ADBCED" w14:textId="77777777" w:rsidR="002A4ECA" w:rsidRPr="00CA1A45" w:rsidRDefault="002A4ECA" w:rsidP="002A4ECA">
      <w:pPr>
        <w:widowControl w:val="0"/>
        <w:autoSpaceDE w:val="0"/>
        <w:autoSpaceDN w:val="0"/>
        <w:jc w:val="both"/>
        <w:rPr>
          <w:rFonts w:ascii="Verdana" w:eastAsia="Arial" w:hAnsi="Verdana" w:cs="Tahoma"/>
          <w:b/>
          <w:sz w:val="18"/>
          <w:szCs w:val="18"/>
        </w:rPr>
      </w:pPr>
    </w:p>
    <w:p w14:paraId="71359C86"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FORMA DE EJECUCIÓN. -</w:t>
      </w:r>
    </w:p>
    <w:p w14:paraId="30C2A503" w14:textId="77777777" w:rsidR="002A4ECA" w:rsidRPr="00CA1A45" w:rsidRDefault="002A4ECA" w:rsidP="002A4ECA">
      <w:pPr>
        <w:widowControl w:val="0"/>
        <w:autoSpaceDE w:val="0"/>
        <w:autoSpaceDN w:val="0"/>
        <w:jc w:val="both"/>
        <w:rPr>
          <w:rFonts w:ascii="Verdana" w:eastAsia="Arial" w:hAnsi="Verdana" w:cs="Tahoma"/>
          <w:sz w:val="18"/>
          <w:szCs w:val="18"/>
          <w:shd w:val="clear" w:color="auto" w:fill="FFFFFF"/>
        </w:rPr>
      </w:pPr>
      <w:r w:rsidRPr="00CA1A45">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6411FF5" w14:textId="77777777" w:rsidR="002A4ECA" w:rsidRPr="00CA1A45" w:rsidRDefault="002A4ECA" w:rsidP="002A4ECA">
      <w:pPr>
        <w:widowControl w:val="0"/>
        <w:autoSpaceDE w:val="0"/>
        <w:autoSpaceDN w:val="0"/>
        <w:jc w:val="both"/>
        <w:rPr>
          <w:rFonts w:ascii="Verdana" w:eastAsia="Arial" w:hAnsi="Verdana" w:cs="Arial"/>
          <w:sz w:val="18"/>
          <w:szCs w:val="18"/>
        </w:rPr>
      </w:pPr>
      <w:r w:rsidRPr="00CA1A45">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A1A45">
        <w:rPr>
          <w:rFonts w:ascii="Verdana" w:eastAsia="Arial" w:hAnsi="Verdana" w:cs="Tahoma"/>
          <w:sz w:val="18"/>
          <w:szCs w:val="18"/>
          <w:shd w:val="clear" w:color="auto" w:fill="FFFFFF"/>
        </w:rPr>
        <w:cr/>
      </w:r>
      <w:r w:rsidRPr="00CA1A45">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7B73D8DC"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Previa </w:t>
      </w:r>
      <w:r w:rsidRPr="00CA1A45">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6536E7A"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9C21037"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Para una buena ejecución del ítem se realizará pruebas hidráulicas y pruebas de aceptación del sistema.</w:t>
      </w:r>
    </w:p>
    <w:p w14:paraId="54F4FC46"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p>
    <w:p w14:paraId="557EF1A7"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20986E9" w14:textId="77777777" w:rsidR="002A4ECA" w:rsidRPr="00CA1A45" w:rsidRDefault="002A4ECA" w:rsidP="002A4ECA">
      <w:pPr>
        <w:widowControl w:val="0"/>
        <w:autoSpaceDE w:val="0"/>
        <w:autoSpaceDN w:val="0"/>
        <w:jc w:val="both"/>
        <w:rPr>
          <w:rFonts w:ascii="Verdana" w:eastAsia="Arial" w:hAnsi="Verdana" w:cs="Tahoma"/>
          <w:sz w:val="18"/>
          <w:szCs w:val="18"/>
        </w:rPr>
      </w:pPr>
    </w:p>
    <w:p w14:paraId="42895A0F" w14:textId="77777777" w:rsidR="002A4ECA" w:rsidRPr="00CA1A45" w:rsidRDefault="002A4ECA" w:rsidP="002A4ECA">
      <w:pPr>
        <w:widowControl w:val="0"/>
        <w:autoSpaceDE w:val="0"/>
        <w:autoSpaceDN w:val="0"/>
        <w:jc w:val="both"/>
        <w:rPr>
          <w:rFonts w:ascii="Verdana" w:eastAsia="Arial" w:hAnsi="Verdana" w:cs="Tahoma"/>
          <w:b/>
          <w:sz w:val="18"/>
          <w:szCs w:val="18"/>
        </w:rPr>
      </w:pPr>
      <w:r w:rsidRPr="00CA1A45">
        <w:rPr>
          <w:rFonts w:ascii="Verdana" w:eastAsia="Arial" w:hAnsi="Verdana" w:cs="Tahoma"/>
          <w:b/>
          <w:sz w:val="18"/>
          <w:szCs w:val="18"/>
        </w:rPr>
        <w:t>Criterios de Control, Aceptación y Rechazo</w:t>
      </w:r>
    </w:p>
    <w:p w14:paraId="2A50BAE2" w14:textId="77777777" w:rsidR="002A4ECA" w:rsidRPr="00CA1A45" w:rsidRDefault="002A4ECA" w:rsidP="002A4ECA">
      <w:pPr>
        <w:widowControl w:val="0"/>
        <w:tabs>
          <w:tab w:val="left" w:pos="560"/>
        </w:tabs>
        <w:autoSpaceDE w:val="0"/>
        <w:autoSpaceDN w:val="0"/>
        <w:jc w:val="both"/>
        <w:rPr>
          <w:rFonts w:ascii="Verdana" w:eastAsia="Arial" w:hAnsi="Verdana" w:cs="Tahoma"/>
          <w:sz w:val="18"/>
          <w:szCs w:val="18"/>
        </w:rPr>
      </w:pPr>
      <w:r w:rsidRPr="00CA1A45">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61E3AE1" w14:textId="77777777" w:rsidR="002A4ECA" w:rsidRPr="00CA1A45" w:rsidRDefault="002A4ECA" w:rsidP="002A4ECA">
      <w:pPr>
        <w:widowControl w:val="0"/>
        <w:autoSpaceDE w:val="0"/>
        <w:autoSpaceDN w:val="0"/>
        <w:jc w:val="both"/>
        <w:rPr>
          <w:rFonts w:ascii="Verdana" w:eastAsia="Arial" w:hAnsi="Verdana" w:cs="Tahoma"/>
          <w:sz w:val="18"/>
          <w:szCs w:val="18"/>
        </w:rPr>
      </w:pPr>
    </w:p>
    <w:p w14:paraId="00C5AE39" w14:textId="77777777" w:rsidR="002A4ECA" w:rsidRPr="00CA1A45" w:rsidRDefault="002A4ECA" w:rsidP="002A4ECA">
      <w:pPr>
        <w:widowControl w:val="0"/>
        <w:autoSpaceDE w:val="0"/>
        <w:autoSpaceDN w:val="0"/>
        <w:jc w:val="both"/>
        <w:rPr>
          <w:rFonts w:ascii="Verdana" w:eastAsia="Arial" w:hAnsi="Verdana" w:cs="Arial"/>
          <w:b/>
          <w:sz w:val="18"/>
          <w:szCs w:val="18"/>
        </w:rPr>
      </w:pPr>
      <w:r w:rsidRPr="00CA1A45">
        <w:rPr>
          <w:rFonts w:ascii="Verdana" w:eastAsia="Arial" w:hAnsi="Verdana" w:cs="Arial"/>
          <w:b/>
          <w:sz w:val="18"/>
          <w:szCs w:val="18"/>
        </w:rPr>
        <w:t>MEDICIÓN. -</w:t>
      </w:r>
    </w:p>
    <w:p w14:paraId="3AB96426"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 xml:space="preserve">El pozo absorbente de mampostería de piedra H=2,50 será medido en forma </w:t>
      </w:r>
      <w:r w:rsidRPr="00CA1A45">
        <w:rPr>
          <w:rFonts w:ascii="Verdana" w:eastAsia="Arial" w:hAnsi="Verdana" w:cs="Tahoma"/>
          <w:b/>
          <w:bCs/>
          <w:sz w:val="18"/>
          <w:szCs w:val="18"/>
        </w:rPr>
        <w:t>Global</w:t>
      </w:r>
      <w:r w:rsidRPr="00CA1A45">
        <w:rPr>
          <w:rFonts w:ascii="Verdana" w:eastAsia="Arial" w:hAnsi="Verdana" w:cs="Tahoma"/>
          <w:sz w:val="18"/>
          <w:szCs w:val="18"/>
        </w:rPr>
        <w:t>, incluyendo todos sus accesorios para el buen funcionamiento del pozo de absorción.</w:t>
      </w:r>
    </w:p>
    <w:p w14:paraId="7543DC6C" w14:textId="77777777" w:rsidR="002A4ECA" w:rsidRPr="00CA1A45" w:rsidRDefault="002A4ECA" w:rsidP="002A4ECA">
      <w:pPr>
        <w:widowControl w:val="0"/>
        <w:tabs>
          <w:tab w:val="left" w:pos="560"/>
        </w:tabs>
        <w:autoSpaceDE w:val="0"/>
        <w:autoSpaceDN w:val="0"/>
        <w:jc w:val="both"/>
        <w:rPr>
          <w:rFonts w:ascii="Verdana" w:eastAsia="Arial" w:hAnsi="Verdana" w:cs="Arial"/>
          <w:sz w:val="18"/>
          <w:szCs w:val="18"/>
        </w:rPr>
      </w:pPr>
    </w:p>
    <w:p w14:paraId="476BFFA3"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153AF958"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27C5261"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p w14:paraId="46710990"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r w:rsidRPr="00CA1A45">
        <w:rPr>
          <w:rFonts w:ascii="Verdana" w:eastAsia="Arial" w:hAnsi="Verdana" w:cs="Tahoma"/>
          <w:sz w:val="18"/>
          <w:szCs w:val="18"/>
        </w:rPr>
        <w:t>Este aporte propio estará sujeto al cronograma de ejecución de obra de la Entidad Ejecutora.</w:t>
      </w:r>
    </w:p>
    <w:p w14:paraId="7988A73C" w14:textId="77777777" w:rsidR="002A4ECA" w:rsidRPr="00CA1A45" w:rsidRDefault="002A4ECA" w:rsidP="002A4ECA">
      <w:pPr>
        <w:tabs>
          <w:tab w:val="left" w:pos="560"/>
        </w:tabs>
        <w:jc w:val="both"/>
        <w:rPr>
          <w:rFonts w:ascii="Verdana"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2A4ECA" w:rsidRPr="00CA1A45" w14:paraId="7BC53643" w14:textId="77777777" w:rsidTr="00F43F2A">
        <w:tc>
          <w:tcPr>
            <w:tcW w:w="584" w:type="dxa"/>
            <w:shd w:val="clear" w:color="auto" w:fill="1F3864" w:themeFill="accent5" w:themeFillShade="80"/>
          </w:tcPr>
          <w:p w14:paraId="0A84A568"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N°</w:t>
            </w:r>
          </w:p>
        </w:tc>
        <w:tc>
          <w:tcPr>
            <w:tcW w:w="2385" w:type="dxa"/>
            <w:shd w:val="clear" w:color="auto" w:fill="1F3864" w:themeFill="accent5" w:themeFillShade="80"/>
          </w:tcPr>
          <w:p w14:paraId="1DCA3CF5" w14:textId="77777777" w:rsidR="002A4ECA" w:rsidRPr="00CA1A45" w:rsidRDefault="002A4ECA" w:rsidP="002A4ECA">
            <w:pPr>
              <w:spacing w:line="360" w:lineRule="auto"/>
              <w:jc w:val="center"/>
              <w:rPr>
                <w:rFonts w:ascii="Verdana" w:hAnsi="Verdana"/>
                <w:b/>
                <w:sz w:val="18"/>
                <w:szCs w:val="18"/>
              </w:rPr>
            </w:pPr>
            <w:r w:rsidRPr="00CA1A45">
              <w:rPr>
                <w:rFonts w:ascii="Verdana" w:hAnsi="Verdana"/>
                <w:b/>
                <w:sz w:val="18"/>
                <w:szCs w:val="18"/>
              </w:rPr>
              <w:t>CÓDIGO</w:t>
            </w:r>
          </w:p>
        </w:tc>
        <w:tc>
          <w:tcPr>
            <w:tcW w:w="1145" w:type="dxa"/>
            <w:shd w:val="clear" w:color="auto" w:fill="1F3864" w:themeFill="accent5" w:themeFillShade="80"/>
          </w:tcPr>
          <w:p w14:paraId="729142FD"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UNIDAD</w:t>
            </w:r>
          </w:p>
        </w:tc>
        <w:tc>
          <w:tcPr>
            <w:tcW w:w="5095" w:type="dxa"/>
            <w:shd w:val="clear" w:color="auto" w:fill="1F3864" w:themeFill="accent5" w:themeFillShade="80"/>
          </w:tcPr>
          <w:p w14:paraId="49C3E8C2" w14:textId="77777777" w:rsidR="002A4ECA" w:rsidRPr="00CA1A45" w:rsidRDefault="002A4ECA" w:rsidP="002A4ECA">
            <w:pPr>
              <w:jc w:val="center"/>
              <w:rPr>
                <w:rFonts w:ascii="Verdana" w:hAnsi="Verdana"/>
                <w:b/>
                <w:sz w:val="18"/>
                <w:szCs w:val="18"/>
              </w:rPr>
            </w:pPr>
            <w:r w:rsidRPr="00CA1A45">
              <w:rPr>
                <w:rFonts w:ascii="Verdana" w:hAnsi="Verdana"/>
                <w:b/>
                <w:sz w:val="18"/>
                <w:szCs w:val="18"/>
              </w:rPr>
              <w:t>ÍTEM</w:t>
            </w:r>
          </w:p>
        </w:tc>
      </w:tr>
      <w:tr w:rsidR="002A4ECA" w:rsidRPr="00CA1A45" w14:paraId="13544C1B" w14:textId="77777777" w:rsidTr="00F43F2A">
        <w:tc>
          <w:tcPr>
            <w:tcW w:w="584" w:type="dxa"/>
            <w:shd w:val="clear" w:color="auto" w:fill="BDD6EE" w:themeFill="accent1" w:themeFillTint="66"/>
          </w:tcPr>
          <w:p w14:paraId="57BF95BC" w14:textId="77777777" w:rsidR="002A4ECA" w:rsidRPr="00CA1A45" w:rsidRDefault="002A4ECA" w:rsidP="002A4ECA">
            <w:pPr>
              <w:jc w:val="both"/>
              <w:rPr>
                <w:rFonts w:ascii="Verdana" w:hAnsi="Verdana"/>
                <w:b/>
                <w:sz w:val="18"/>
                <w:szCs w:val="18"/>
              </w:rPr>
            </w:pPr>
            <w:r w:rsidRPr="00CA1A45">
              <w:rPr>
                <w:rFonts w:ascii="Verdana" w:hAnsi="Verdana"/>
                <w:b/>
                <w:sz w:val="18"/>
                <w:szCs w:val="18"/>
              </w:rPr>
              <w:t>51</w:t>
            </w:r>
          </w:p>
        </w:tc>
        <w:tc>
          <w:tcPr>
            <w:tcW w:w="2385" w:type="dxa"/>
            <w:shd w:val="clear" w:color="auto" w:fill="BDD6EE" w:themeFill="accent1" w:themeFillTint="66"/>
            <w:vAlign w:val="center"/>
          </w:tcPr>
          <w:p w14:paraId="6BE02EA0" w14:textId="77777777" w:rsidR="002A4ECA" w:rsidRPr="00CA1A45" w:rsidRDefault="002A4ECA" w:rsidP="002A4ECA">
            <w:pPr>
              <w:jc w:val="center"/>
              <w:rPr>
                <w:rFonts w:ascii="Verdana" w:hAnsi="Verdana"/>
                <w:b/>
                <w:bCs/>
                <w:color w:val="212529"/>
                <w:sz w:val="18"/>
                <w:szCs w:val="18"/>
              </w:rPr>
            </w:pPr>
            <w:r w:rsidRPr="00CA1A45">
              <w:rPr>
                <w:rFonts w:ascii="Verdana" w:hAnsi="Verdana"/>
                <w:color w:val="212529"/>
                <w:sz w:val="18"/>
                <w:szCs w:val="18"/>
              </w:rPr>
              <w:br/>
            </w:r>
            <w:r w:rsidRPr="00CA1A45">
              <w:rPr>
                <w:rFonts w:ascii="Verdana" w:hAnsi="Verdana"/>
                <w:b/>
                <w:bCs/>
                <w:color w:val="212529"/>
                <w:sz w:val="18"/>
                <w:szCs w:val="18"/>
              </w:rPr>
              <w:t>VAC-IA-TAN-01</w:t>
            </w:r>
          </w:p>
          <w:p w14:paraId="1269AE75" w14:textId="77777777" w:rsidR="002A4ECA" w:rsidRPr="00CA1A45" w:rsidRDefault="002A4ECA" w:rsidP="002A4ECA">
            <w:pPr>
              <w:jc w:val="center"/>
              <w:rPr>
                <w:rFonts w:ascii="Verdana" w:hAnsi="Verdana"/>
                <w:b/>
                <w:sz w:val="18"/>
                <w:szCs w:val="18"/>
              </w:rPr>
            </w:pPr>
          </w:p>
        </w:tc>
        <w:tc>
          <w:tcPr>
            <w:tcW w:w="1145" w:type="dxa"/>
            <w:shd w:val="clear" w:color="auto" w:fill="BDD6EE" w:themeFill="accent1" w:themeFillTint="66"/>
            <w:vAlign w:val="center"/>
          </w:tcPr>
          <w:p w14:paraId="7B567B91" w14:textId="77777777" w:rsidR="002A4ECA" w:rsidRPr="00CA1A45" w:rsidRDefault="002A4ECA" w:rsidP="002A4ECA">
            <w:pPr>
              <w:jc w:val="center"/>
              <w:rPr>
                <w:rFonts w:ascii="Verdana" w:hAnsi="Verdana"/>
                <w:b/>
                <w:sz w:val="18"/>
                <w:szCs w:val="18"/>
              </w:rPr>
            </w:pPr>
            <w:r w:rsidRPr="00CA1A45">
              <w:rPr>
                <w:rFonts w:ascii="Verdana" w:eastAsia="Calibri" w:hAnsi="Verdana" w:cs="Tahoma"/>
                <w:b/>
                <w:sz w:val="18"/>
                <w:szCs w:val="18"/>
              </w:rPr>
              <w:t>GLB</w:t>
            </w:r>
          </w:p>
        </w:tc>
        <w:tc>
          <w:tcPr>
            <w:tcW w:w="5095" w:type="dxa"/>
            <w:shd w:val="clear" w:color="auto" w:fill="BDD6EE" w:themeFill="accent1" w:themeFillTint="66"/>
            <w:vAlign w:val="center"/>
          </w:tcPr>
          <w:p w14:paraId="3FCF6B4D" w14:textId="77777777" w:rsidR="002A4ECA" w:rsidRPr="00CA1A45" w:rsidRDefault="002A4ECA" w:rsidP="002A4ECA">
            <w:pPr>
              <w:spacing w:line="276" w:lineRule="auto"/>
              <w:jc w:val="center"/>
              <w:rPr>
                <w:rFonts w:ascii="Verdana" w:hAnsi="Verdana"/>
                <w:b/>
                <w:sz w:val="18"/>
                <w:szCs w:val="18"/>
              </w:rPr>
            </w:pPr>
            <w:r w:rsidRPr="00CA1A45">
              <w:rPr>
                <w:rFonts w:ascii="Verdana" w:hAnsi="Verdana" w:cs="Tahoma"/>
                <w:b/>
                <w:bCs/>
                <w:sz w:val="18"/>
                <w:szCs w:val="18"/>
              </w:rPr>
              <w:t>PROVISIÓN Y COLOCADO DE TANQUE PLÁSTICO DE AGUA DE 450 LITROS C/ACCESORIOS</w:t>
            </w:r>
          </w:p>
        </w:tc>
      </w:tr>
    </w:tbl>
    <w:p w14:paraId="1314D9EA" w14:textId="77777777" w:rsidR="00F43F2A" w:rsidRDefault="00F43F2A" w:rsidP="002A4ECA">
      <w:pPr>
        <w:jc w:val="both"/>
        <w:rPr>
          <w:rFonts w:ascii="Verdana" w:hAnsi="Verdana"/>
          <w:b/>
          <w:sz w:val="18"/>
          <w:szCs w:val="18"/>
        </w:rPr>
      </w:pPr>
    </w:p>
    <w:p w14:paraId="23F86733" w14:textId="77777777" w:rsidR="002A4ECA" w:rsidRPr="00CA1A45" w:rsidRDefault="002A4ECA" w:rsidP="002A4ECA">
      <w:pPr>
        <w:jc w:val="both"/>
        <w:rPr>
          <w:rFonts w:ascii="Verdana" w:hAnsi="Verdana"/>
          <w:b/>
          <w:sz w:val="18"/>
          <w:szCs w:val="18"/>
        </w:rPr>
      </w:pPr>
      <w:r w:rsidRPr="00CA1A45">
        <w:rPr>
          <w:rFonts w:ascii="Verdana" w:hAnsi="Verdana"/>
          <w:b/>
          <w:sz w:val="18"/>
          <w:szCs w:val="18"/>
        </w:rPr>
        <w:t>DESCRIPCIÓN. –</w:t>
      </w:r>
    </w:p>
    <w:p w14:paraId="0B9BDCA2"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56BE2CE" w14:textId="77777777" w:rsidR="002A4ECA" w:rsidRPr="00CA1A45" w:rsidRDefault="002A4ECA" w:rsidP="002A4ECA">
      <w:pPr>
        <w:jc w:val="both"/>
        <w:rPr>
          <w:rFonts w:ascii="Verdana" w:hAnsi="Verdana"/>
          <w:sz w:val="18"/>
          <w:szCs w:val="18"/>
          <w:highlight w:val="yellow"/>
        </w:rPr>
      </w:pPr>
    </w:p>
    <w:p w14:paraId="46E8DC44" w14:textId="77777777" w:rsidR="002A4ECA" w:rsidRPr="00CA1A45" w:rsidRDefault="002A4ECA" w:rsidP="002A4ECA">
      <w:pPr>
        <w:jc w:val="both"/>
        <w:rPr>
          <w:rFonts w:ascii="Verdana" w:hAnsi="Verdana"/>
          <w:b/>
          <w:sz w:val="18"/>
          <w:szCs w:val="18"/>
        </w:rPr>
      </w:pPr>
      <w:r w:rsidRPr="00CA1A45">
        <w:rPr>
          <w:rFonts w:ascii="Verdana" w:hAnsi="Verdana"/>
          <w:b/>
          <w:sz w:val="18"/>
          <w:szCs w:val="18"/>
        </w:rPr>
        <w:t>MATERIALES, HERRAMIENTAS Y EQUIPO. –</w:t>
      </w:r>
    </w:p>
    <w:p w14:paraId="6E56F80A"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Los materiales a emplearse deberán ser suministrados de acuerdo al siguiente detalle:</w:t>
      </w:r>
    </w:p>
    <w:p w14:paraId="19768196" w14:textId="77777777" w:rsidR="002A4ECA" w:rsidRPr="00CA1A45" w:rsidRDefault="002A4ECA" w:rsidP="002A4ECA">
      <w:pPr>
        <w:jc w:val="both"/>
        <w:rPr>
          <w:rFonts w:ascii="Verdana" w:hAnsi="Verdana" w:cs="Tahoma"/>
          <w:sz w:val="18"/>
          <w:szCs w:val="18"/>
        </w:rPr>
      </w:pPr>
    </w:p>
    <w:p w14:paraId="725604F9"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09A81C" w14:textId="77777777" w:rsidR="002A4ECA" w:rsidRPr="00CA1A45" w:rsidRDefault="002A4ECA" w:rsidP="002A4ECA">
      <w:pPr>
        <w:jc w:val="both"/>
        <w:rPr>
          <w:rFonts w:ascii="Verdana" w:hAnsi="Verdana" w:cs="Tahoma"/>
          <w:sz w:val="18"/>
          <w:szCs w:val="18"/>
        </w:rPr>
      </w:pPr>
    </w:p>
    <w:p w14:paraId="32832A7E"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D01E1F6" w14:textId="77777777" w:rsidR="002A4ECA" w:rsidRPr="00CA1A45" w:rsidRDefault="002A4ECA" w:rsidP="002A4ECA">
      <w:pPr>
        <w:jc w:val="both"/>
        <w:rPr>
          <w:rFonts w:ascii="Verdana" w:hAnsi="Verdana"/>
          <w:b/>
          <w:sz w:val="18"/>
          <w:szCs w:val="18"/>
        </w:rPr>
      </w:pPr>
    </w:p>
    <w:p w14:paraId="7C46916D" w14:textId="77777777" w:rsidR="002A4ECA" w:rsidRPr="00CA1A45" w:rsidRDefault="002A4ECA" w:rsidP="002A4ECA">
      <w:pPr>
        <w:jc w:val="both"/>
        <w:rPr>
          <w:rFonts w:ascii="Verdana" w:hAnsi="Verdana"/>
          <w:b/>
          <w:sz w:val="18"/>
          <w:szCs w:val="18"/>
        </w:rPr>
      </w:pPr>
      <w:r w:rsidRPr="00CA1A45">
        <w:rPr>
          <w:rFonts w:ascii="Verdana" w:hAnsi="Verdana"/>
          <w:b/>
          <w:sz w:val="18"/>
          <w:szCs w:val="18"/>
        </w:rPr>
        <w:t>FORMA DE EJECUCIÓN. –</w:t>
      </w:r>
    </w:p>
    <w:p w14:paraId="3A45F490" w14:textId="77777777" w:rsidR="002A4ECA" w:rsidRPr="00CA1A45" w:rsidRDefault="002A4ECA" w:rsidP="002A4ECA">
      <w:pPr>
        <w:jc w:val="both"/>
        <w:rPr>
          <w:rFonts w:ascii="Verdana" w:hAnsi="Verdana"/>
          <w:kern w:val="28"/>
          <w:sz w:val="18"/>
          <w:szCs w:val="18"/>
        </w:rPr>
      </w:pPr>
      <w:r w:rsidRPr="00CA1A45">
        <w:rPr>
          <w:rFonts w:ascii="Verdana" w:hAnsi="Verdana"/>
          <w:kern w:val="28"/>
          <w:sz w:val="18"/>
          <w:szCs w:val="18"/>
        </w:rPr>
        <w:t>Se deberá garantizar la estabilidad y resistencia de toda la estructura y someter al tanque a las pruebas necesarias llenándolo, para el efecto, con agua limpia y potable.</w:t>
      </w:r>
    </w:p>
    <w:p w14:paraId="28C41CCB" w14:textId="77777777" w:rsidR="002A4ECA" w:rsidRPr="00CA1A45" w:rsidRDefault="002A4ECA" w:rsidP="002A4ECA">
      <w:pPr>
        <w:jc w:val="both"/>
        <w:rPr>
          <w:rFonts w:ascii="Verdana" w:hAnsi="Verdana"/>
          <w:kern w:val="28"/>
          <w:sz w:val="18"/>
          <w:szCs w:val="18"/>
        </w:rPr>
      </w:pPr>
    </w:p>
    <w:p w14:paraId="0691617B" w14:textId="77777777" w:rsidR="002A4ECA" w:rsidRPr="00CA1A45" w:rsidRDefault="002A4ECA" w:rsidP="002A4ECA">
      <w:pPr>
        <w:jc w:val="both"/>
        <w:rPr>
          <w:rFonts w:ascii="Verdana" w:hAnsi="Verdana"/>
          <w:kern w:val="28"/>
          <w:sz w:val="18"/>
          <w:szCs w:val="18"/>
        </w:rPr>
      </w:pPr>
      <w:r w:rsidRPr="00CA1A45">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25554F9" w14:textId="77777777" w:rsidR="002A4ECA" w:rsidRPr="00CA1A45" w:rsidRDefault="002A4ECA" w:rsidP="002A4ECA">
      <w:pPr>
        <w:jc w:val="both"/>
        <w:rPr>
          <w:rFonts w:ascii="Verdana" w:hAnsi="Verdana"/>
          <w:kern w:val="28"/>
          <w:sz w:val="18"/>
          <w:szCs w:val="18"/>
        </w:rPr>
      </w:pPr>
    </w:p>
    <w:p w14:paraId="6EA98B27" w14:textId="77777777" w:rsidR="002A4ECA" w:rsidRPr="00CA1A45" w:rsidRDefault="002A4ECA" w:rsidP="002A4ECA">
      <w:pPr>
        <w:jc w:val="both"/>
        <w:rPr>
          <w:rFonts w:ascii="Verdana" w:hAnsi="Verdana"/>
          <w:kern w:val="28"/>
          <w:sz w:val="18"/>
          <w:szCs w:val="18"/>
        </w:rPr>
      </w:pPr>
      <w:r w:rsidRPr="00CA1A45">
        <w:rPr>
          <w:rFonts w:ascii="Verdana" w:hAnsi="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w:t>
      </w:r>
      <w:r w:rsidRPr="00CA1A45">
        <w:rPr>
          <w:rFonts w:ascii="Verdana" w:hAnsi="Verdana"/>
          <w:kern w:val="28"/>
          <w:sz w:val="18"/>
          <w:szCs w:val="18"/>
        </w:rPr>
        <w:lastRenderedPageBreak/>
        <w:t>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94C47EF" w14:textId="77777777" w:rsidR="002A4ECA" w:rsidRPr="00CA1A45" w:rsidRDefault="002A4ECA" w:rsidP="002A4ECA">
      <w:pPr>
        <w:jc w:val="both"/>
        <w:rPr>
          <w:rFonts w:ascii="Verdana" w:hAnsi="Verdana"/>
          <w:kern w:val="28"/>
          <w:sz w:val="18"/>
          <w:szCs w:val="18"/>
        </w:rPr>
      </w:pPr>
    </w:p>
    <w:p w14:paraId="7E7083E5" w14:textId="77777777" w:rsidR="002A4ECA" w:rsidRPr="00CA1A45" w:rsidRDefault="002A4ECA" w:rsidP="002A4ECA">
      <w:pPr>
        <w:jc w:val="both"/>
        <w:rPr>
          <w:rFonts w:ascii="Verdana" w:hAnsi="Verdana"/>
          <w:kern w:val="28"/>
          <w:sz w:val="18"/>
          <w:szCs w:val="18"/>
        </w:rPr>
      </w:pPr>
      <w:r w:rsidRPr="00CA1A45">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D80F3EF" w14:textId="77777777" w:rsidR="002A4ECA" w:rsidRPr="00CA1A45" w:rsidRDefault="002A4ECA" w:rsidP="002A4ECA">
      <w:pPr>
        <w:jc w:val="both"/>
        <w:rPr>
          <w:rFonts w:ascii="Verdana" w:hAnsi="Verdana"/>
          <w:kern w:val="28"/>
          <w:sz w:val="18"/>
          <w:szCs w:val="18"/>
        </w:rPr>
      </w:pPr>
    </w:p>
    <w:p w14:paraId="171AE886" w14:textId="77777777" w:rsidR="002A4ECA" w:rsidRPr="00CA1A45" w:rsidRDefault="002A4ECA" w:rsidP="002A4ECA">
      <w:pPr>
        <w:jc w:val="both"/>
        <w:rPr>
          <w:rFonts w:ascii="Verdana" w:hAnsi="Verdana"/>
          <w:kern w:val="28"/>
          <w:sz w:val="18"/>
          <w:szCs w:val="18"/>
        </w:rPr>
      </w:pPr>
      <w:r w:rsidRPr="00CA1A45">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E572834" w14:textId="77777777" w:rsidR="002A4ECA" w:rsidRPr="00CA1A45" w:rsidRDefault="002A4ECA" w:rsidP="002A4ECA">
      <w:pPr>
        <w:jc w:val="both"/>
        <w:rPr>
          <w:rFonts w:ascii="Verdana" w:hAnsi="Verdana"/>
          <w:kern w:val="28"/>
          <w:sz w:val="18"/>
          <w:szCs w:val="18"/>
        </w:rPr>
      </w:pPr>
    </w:p>
    <w:p w14:paraId="70AE56B0" w14:textId="77777777" w:rsidR="002A4ECA" w:rsidRPr="00CA1A45" w:rsidRDefault="002A4ECA" w:rsidP="002A4ECA">
      <w:pPr>
        <w:jc w:val="both"/>
        <w:rPr>
          <w:rFonts w:ascii="Verdana" w:hAnsi="Verdana" w:cs="Tahoma"/>
          <w:b/>
          <w:sz w:val="18"/>
          <w:szCs w:val="18"/>
        </w:rPr>
      </w:pPr>
      <w:r w:rsidRPr="00CA1A45">
        <w:rPr>
          <w:rFonts w:ascii="Verdana" w:hAnsi="Verdana" w:cs="Tahoma"/>
          <w:b/>
          <w:sz w:val="18"/>
          <w:szCs w:val="18"/>
        </w:rPr>
        <w:t>Criterios de Control, Aceptación y Rechazo</w:t>
      </w:r>
    </w:p>
    <w:p w14:paraId="6B408B41" w14:textId="77777777" w:rsidR="002A4ECA" w:rsidRPr="00CA1A45" w:rsidRDefault="002A4ECA" w:rsidP="002A4ECA">
      <w:pPr>
        <w:tabs>
          <w:tab w:val="left" w:pos="560"/>
        </w:tabs>
        <w:jc w:val="both"/>
        <w:rPr>
          <w:rFonts w:ascii="Verdana" w:hAnsi="Verdana"/>
          <w:kern w:val="28"/>
          <w:sz w:val="18"/>
          <w:szCs w:val="18"/>
        </w:rPr>
      </w:pPr>
      <w:r w:rsidRPr="00CA1A45">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62B3D6B" w14:textId="77777777" w:rsidR="002A4ECA" w:rsidRPr="00CA1A45" w:rsidRDefault="002A4ECA" w:rsidP="002A4ECA">
      <w:pPr>
        <w:tabs>
          <w:tab w:val="left" w:pos="560"/>
        </w:tabs>
        <w:jc w:val="both"/>
        <w:rPr>
          <w:rFonts w:ascii="Verdana" w:hAnsi="Verdana"/>
          <w:kern w:val="28"/>
          <w:sz w:val="18"/>
          <w:szCs w:val="18"/>
        </w:rPr>
      </w:pPr>
    </w:p>
    <w:p w14:paraId="63DFEEA3" w14:textId="77777777" w:rsidR="002A4ECA" w:rsidRPr="00CA1A45" w:rsidRDefault="002A4ECA" w:rsidP="002A4ECA">
      <w:pPr>
        <w:tabs>
          <w:tab w:val="left" w:pos="560"/>
        </w:tabs>
        <w:jc w:val="both"/>
        <w:rPr>
          <w:rFonts w:ascii="Verdana" w:hAnsi="Verdana"/>
          <w:kern w:val="28"/>
          <w:sz w:val="18"/>
          <w:szCs w:val="18"/>
        </w:rPr>
      </w:pPr>
      <w:r w:rsidRPr="00CA1A45">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0D2C8F8" w14:textId="77777777" w:rsidR="002A4ECA" w:rsidRPr="00CA1A45" w:rsidRDefault="002A4ECA" w:rsidP="002A4ECA">
      <w:pPr>
        <w:tabs>
          <w:tab w:val="left" w:pos="8711"/>
        </w:tabs>
        <w:jc w:val="both"/>
        <w:rPr>
          <w:rFonts w:ascii="Verdana" w:hAnsi="Verdana" w:cs="Tahoma"/>
          <w:b/>
          <w:sz w:val="18"/>
          <w:szCs w:val="18"/>
        </w:rPr>
      </w:pPr>
      <w:r w:rsidRPr="00CA1A45">
        <w:rPr>
          <w:rFonts w:ascii="Verdana" w:hAnsi="Verdana" w:cs="Tahoma"/>
          <w:b/>
          <w:sz w:val="18"/>
          <w:szCs w:val="18"/>
        </w:rPr>
        <w:t xml:space="preserve">FORMA DE PAGO. - </w:t>
      </w:r>
    </w:p>
    <w:p w14:paraId="51749F32"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20C177C" w14:textId="77777777" w:rsidR="002A4ECA" w:rsidRPr="00CA1A45" w:rsidRDefault="002A4ECA" w:rsidP="002A4ECA">
      <w:pPr>
        <w:tabs>
          <w:tab w:val="left" w:pos="8711"/>
        </w:tabs>
        <w:jc w:val="both"/>
        <w:rPr>
          <w:rFonts w:ascii="Verdana" w:hAnsi="Verdana" w:cs="Tahoma"/>
          <w:sz w:val="18"/>
          <w:szCs w:val="18"/>
        </w:rPr>
      </w:pPr>
    </w:p>
    <w:p w14:paraId="24EDAD1E" w14:textId="77777777" w:rsidR="002A4ECA" w:rsidRPr="00CA1A45" w:rsidRDefault="002A4ECA" w:rsidP="002A4ECA">
      <w:pPr>
        <w:tabs>
          <w:tab w:val="left" w:pos="8711"/>
        </w:tabs>
        <w:jc w:val="both"/>
        <w:rPr>
          <w:rFonts w:ascii="Verdana" w:hAnsi="Verdana" w:cs="Tahoma"/>
          <w:sz w:val="18"/>
          <w:szCs w:val="18"/>
        </w:rPr>
      </w:pPr>
      <w:r w:rsidRPr="00CA1A4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D170CCD" w14:textId="77777777" w:rsidR="002A4ECA" w:rsidRPr="00CA1A45" w:rsidRDefault="002A4ECA" w:rsidP="002A4ECA">
      <w:pPr>
        <w:tabs>
          <w:tab w:val="left" w:pos="560"/>
        </w:tabs>
        <w:jc w:val="both"/>
        <w:rPr>
          <w:rFonts w:ascii="Verdana" w:hAnsi="Verdana" w:cstheme="minorHAnsi"/>
          <w:color w:val="000000"/>
          <w:sz w:val="18"/>
          <w:szCs w:val="18"/>
        </w:rPr>
      </w:pPr>
    </w:p>
    <w:p w14:paraId="0852E819" w14:textId="77777777" w:rsidR="002A4ECA" w:rsidRPr="00CA1A45" w:rsidRDefault="002A4ECA" w:rsidP="002A4ECA">
      <w:pPr>
        <w:jc w:val="both"/>
        <w:rPr>
          <w:rFonts w:ascii="Verdana" w:hAnsi="Verdana"/>
          <w:b/>
          <w:sz w:val="18"/>
          <w:szCs w:val="18"/>
        </w:rPr>
      </w:pPr>
      <w:r w:rsidRPr="00CA1A45">
        <w:rPr>
          <w:rFonts w:ascii="Verdana" w:hAnsi="Verdana"/>
          <w:b/>
          <w:sz w:val="18"/>
          <w:szCs w:val="18"/>
        </w:rPr>
        <w:t>MEDICIÓN. -</w:t>
      </w:r>
    </w:p>
    <w:p w14:paraId="6F9EAF77" w14:textId="77777777" w:rsidR="002A4ECA" w:rsidRPr="00CA1A45" w:rsidRDefault="002A4ECA" w:rsidP="002A4ECA">
      <w:pPr>
        <w:jc w:val="both"/>
        <w:rPr>
          <w:rFonts w:ascii="Verdana" w:hAnsi="Verdana" w:cs="Tahoma"/>
          <w:sz w:val="18"/>
          <w:szCs w:val="18"/>
        </w:rPr>
      </w:pPr>
      <w:r w:rsidRPr="00CA1A45">
        <w:rPr>
          <w:rFonts w:ascii="Verdana" w:hAnsi="Verdana" w:cs="Tahoma"/>
          <w:sz w:val="18"/>
          <w:szCs w:val="18"/>
        </w:rPr>
        <w:t xml:space="preserve">El tanque plástico de agua de 450 litros c/accesorios será medido en forma </w:t>
      </w:r>
      <w:r w:rsidRPr="00CA1A45">
        <w:rPr>
          <w:rFonts w:ascii="Verdana" w:hAnsi="Verdana" w:cs="Tahoma"/>
          <w:b/>
          <w:sz w:val="18"/>
          <w:szCs w:val="18"/>
        </w:rPr>
        <w:t>global</w:t>
      </w:r>
      <w:r w:rsidRPr="00CA1A45">
        <w:rPr>
          <w:rFonts w:ascii="Verdana" w:hAnsi="Verdana" w:cs="Tahoma"/>
          <w:sz w:val="18"/>
          <w:szCs w:val="18"/>
        </w:rPr>
        <w:t>, incluyendo todos sus accesorios para el buen funcionamiento del ítem.</w:t>
      </w:r>
    </w:p>
    <w:p w14:paraId="35BE64C3" w14:textId="77777777" w:rsidR="002A4ECA" w:rsidRPr="00CA1A45" w:rsidRDefault="002A4ECA" w:rsidP="002A4ECA">
      <w:pPr>
        <w:jc w:val="both"/>
        <w:rPr>
          <w:rFonts w:ascii="Verdana" w:hAnsi="Verdana"/>
          <w:sz w:val="18"/>
          <w:szCs w:val="18"/>
        </w:rPr>
      </w:pPr>
    </w:p>
    <w:p w14:paraId="642C627B" w14:textId="77777777" w:rsidR="002A4ECA" w:rsidRPr="00CA1A45" w:rsidRDefault="002A4ECA" w:rsidP="002A4ECA">
      <w:pPr>
        <w:tabs>
          <w:tab w:val="left" w:pos="560"/>
        </w:tabs>
        <w:jc w:val="both"/>
        <w:rPr>
          <w:rFonts w:ascii="Verdana" w:hAnsi="Verdana" w:cs="Tahoma"/>
          <w:b/>
          <w:color w:val="000000"/>
          <w:sz w:val="18"/>
          <w:szCs w:val="18"/>
        </w:rPr>
      </w:pPr>
      <w:r w:rsidRPr="00CA1A45">
        <w:rPr>
          <w:rFonts w:ascii="Verdana" w:hAnsi="Verdana" w:cs="Tahoma"/>
          <w:b/>
          <w:color w:val="000000"/>
          <w:sz w:val="18"/>
          <w:szCs w:val="18"/>
        </w:rPr>
        <w:t>APORTE PROPIO. -</w:t>
      </w:r>
    </w:p>
    <w:p w14:paraId="15CAFA21" w14:textId="77777777" w:rsidR="002A4ECA" w:rsidRPr="00CA1A45" w:rsidRDefault="002A4ECA" w:rsidP="002A4ECA">
      <w:pPr>
        <w:jc w:val="both"/>
        <w:rPr>
          <w:rFonts w:ascii="Verdana" w:hAnsi="Verdana" w:cs="Tahoma"/>
          <w:color w:val="000000"/>
          <w:sz w:val="18"/>
          <w:szCs w:val="18"/>
        </w:rPr>
      </w:pPr>
      <w:r w:rsidRPr="00CA1A45">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A1A45">
        <w:rPr>
          <w:rFonts w:ascii="Verdana" w:hAnsi="Verdana"/>
          <w:kern w:val="28"/>
          <w:sz w:val="18"/>
          <w:szCs w:val="18"/>
        </w:rPr>
        <w:t>Inspector de Proyecto</w:t>
      </w:r>
      <w:r w:rsidRPr="00CA1A45">
        <w:rPr>
          <w:rFonts w:ascii="Verdana" w:hAnsi="Verdana" w:cs="Tahoma"/>
          <w:color w:val="000000"/>
          <w:sz w:val="18"/>
          <w:szCs w:val="18"/>
        </w:rPr>
        <w:t>, para garantizar su calidad.</w:t>
      </w:r>
    </w:p>
    <w:p w14:paraId="26EA779E" w14:textId="77777777" w:rsidR="002A4ECA" w:rsidRPr="00CA1A45" w:rsidRDefault="002A4ECA" w:rsidP="002A4ECA">
      <w:pPr>
        <w:jc w:val="both"/>
        <w:rPr>
          <w:rFonts w:ascii="Verdana" w:hAnsi="Verdana" w:cs="Tahoma"/>
          <w:color w:val="000000"/>
          <w:sz w:val="18"/>
          <w:szCs w:val="18"/>
        </w:rPr>
      </w:pPr>
    </w:p>
    <w:p w14:paraId="0BFBA1A6" w14:textId="77777777" w:rsidR="002A4ECA" w:rsidRPr="00CA1A45" w:rsidRDefault="002A4ECA" w:rsidP="002A4ECA">
      <w:pPr>
        <w:jc w:val="both"/>
        <w:rPr>
          <w:rFonts w:ascii="Verdana" w:hAnsi="Verdana"/>
          <w:sz w:val="18"/>
          <w:szCs w:val="18"/>
        </w:rPr>
      </w:pPr>
      <w:r w:rsidRPr="00CA1A45">
        <w:rPr>
          <w:rFonts w:ascii="Verdana" w:hAnsi="Verdana" w:cs="Tahoma"/>
          <w:color w:val="000000"/>
          <w:sz w:val="18"/>
          <w:szCs w:val="18"/>
        </w:rPr>
        <w:t>Este aporte propio estará sujeto al cronograma de ejecución del Proyecto de la Entidad Ejecutora.</w:t>
      </w:r>
    </w:p>
    <w:p w14:paraId="4F750817" w14:textId="77777777" w:rsidR="002A4ECA" w:rsidRPr="00CA1A45" w:rsidRDefault="002A4ECA" w:rsidP="002A4ECA">
      <w:pPr>
        <w:widowControl w:val="0"/>
        <w:tabs>
          <w:tab w:val="left" w:pos="8711"/>
        </w:tabs>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2A4ECA" w:rsidRPr="00CA1A45" w14:paraId="46A90D04" w14:textId="77777777" w:rsidTr="00F43F2A">
        <w:tc>
          <w:tcPr>
            <w:tcW w:w="584" w:type="dxa"/>
            <w:shd w:val="clear" w:color="auto" w:fill="1F3864" w:themeFill="accent5" w:themeFillShade="80"/>
          </w:tcPr>
          <w:p w14:paraId="57C42954"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N°</w:t>
            </w:r>
          </w:p>
        </w:tc>
        <w:tc>
          <w:tcPr>
            <w:tcW w:w="2385" w:type="dxa"/>
            <w:shd w:val="clear" w:color="auto" w:fill="1F3864" w:themeFill="accent5" w:themeFillShade="80"/>
          </w:tcPr>
          <w:p w14:paraId="1B726697"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CODIGO</w:t>
            </w:r>
          </w:p>
        </w:tc>
        <w:tc>
          <w:tcPr>
            <w:tcW w:w="1145" w:type="dxa"/>
            <w:shd w:val="clear" w:color="auto" w:fill="1F3864" w:themeFill="accent5" w:themeFillShade="80"/>
          </w:tcPr>
          <w:p w14:paraId="0ED677FD"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UNIDAD</w:t>
            </w:r>
          </w:p>
        </w:tc>
        <w:tc>
          <w:tcPr>
            <w:tcW w:w="5237" w:type="dxa"/>
            <w:shd w:val="clear" w:color="auto" w:fill="1F3864" w:themeFill="accent5" w:themeFillShade="80"/>
          </w:tcPr>
          <w:p w14:paraId="54C5E32D"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ITEM</w:t>
            </w:r>
          </w:p>
        </w:tc>
      </w:tr>
      <w:tr w:rsidR="002A4ECA" w:rsidRPr="00CA1A45" w14:paraId="3E10B028" w14:textId="77777777" w:rsidTr="00F43F2A">
        <w:tc>
          <w:tcPr>
            <w:tcW w:w="584" w:type="dxa"/>
            <w:shd w:val="clear" w:color="auto" w:fill="BDD6EE" w:themeFill="accent1" w:themeFillTint="66"/>
          </w:tcPr>
          <w:p w14:paraId="5E6519DC"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52</w:t>
            </w:r>
          </w:p>
        </w:tc>
        <w:tc>
          <w:tcPr>
            <w:tcW w:w="2385" w:type="dxa"/>
            <w:shd w:val="clear" w:color="auto" w:fill="BDD6EE" w:themeFill="accent1" w:themeFillTint="66"/>
          </w:tcPr>
          <w:p w14:paraId="679DEABB"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VAC-OF-LIM-1</w:t>
            </w:r>
          </w:p>
        </w:tc>
        <w:tc>
          <w:tcPr>
            <w:tcW w:w="1145" w:type="dxa"/>
            <w:shd w:val="clear" w:color="auto" w:fill="BDD6EE" w:themeFill="accent1" w:themeFillTint="66"/>
          </w:tcPr>
          <w:p w14:paraId="3042F1A9"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Arial"/>
                <w:b/>
                <w:sz w:val="18"/>
                <w:szCs w:val="18"/>
              </w:rPr>
              <w:t>GLB</w:t>
            </w:r>
          </w:p>
        </w:tc>
        <w:tc>
          <w:tcPr>
            <w:tcW w:w="5237" w:type="dxa"/>
            <w:shd w:val="clear" w:color="auto" w:fill="BDD6EE" w:themeFill="accent1" w:themeFillTint="66"/>
          </w:tcPr>
          <w:p w14:paraId="133D9F30" w14:textId="77777777" w:rsidR="002A4ECA" w:rsidRPr="00CA1A45" w:rsidRDefault="002A4ECA" w:rsidP="002A4ECA">
            <w:pPr>
              <w:widowControl w:val="0"/>
              <w:autoSpaceDE w:val="0"/>
              <w:autoSpaceDN w:val="0"/>
              <w:jc w:val="center"/>
              <w:rPr>
                <w:rFonts w:ascii="Verdana" w:eastAsia="Arial" w:hAnsi="Verdana" w:cs="Arial"/>
                <w:b/>
                <w:sz w:val="18"/>
                <w:szCs w:val="18"/>
              </w:rPr>
            </w:pPr>
            <w:r w:rsidRPr="00CA1A45">
              <w:rPr>
                <w:rFonts w:ascii="Verdana" w:eastAsia="Arial" w:hAnsi="Verdana" w:cs="Tahoma"/>
                <w:b/>
                <w:color w:val="000000" w:themeColor="text1"/>
                <w:sz w:val="18"/>
                <w:szCs w:val="18"/>
                <w:lang w:eastAsia="es-ES"/>
              </w:rPr>
              <w:t>LIMPIEZA GENERAL</w:t>
            </w:r>
          </w:p>
        </w:tc>
      </w:tr>
    </w:tbl>
    <w:p w14:paraId="21F8B12A" w14:textId="77777777" w:rsidR="00F43F2A" w:rsidRDefault="00F43F2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142BF75"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DESCRIPCIÓN. -</w:t>
      </w:r>
    </w:p>
    <w:p w14:paraId="18B7A593"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857C979"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AD91554"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MATERIALES, HERRAMIENTAS Y EQUIPO. -</w:t>
      </w:r>
    </w:p>
    <w:p w14:paraId="35140059"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B5E1F16"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44DB7724"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FORMA DE EJECUCIÓN. -</w:t>
      </w:r>
    </w:p>
    <w:p w14:paraId="32768C5A"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CA1A45">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CA1A45">
        <w:rPr>
          <w:rFonts w:ascii="Verdana" w:eastAsia="Arial" w:hAnsi="Verdana" w:cs="Tahoma"/>
          <w:color w:val="000000" w:themeColor="text1"/>
          <w:sz w:val="18"/>
          <w:szCs w:val="18"/>
          <w:lang w:eastAsia="es-ES"/>
        </w:rPr>
        <w:t>todos los trabajos necesarios para mantener la obra libre de desechos para aprobación y aceptación</w:t>
      </w:r>
      <w:r w:rsidRPr="00CA1A45">
        <w:rPr>
          <w:rFonts w:ascii="Verdana" w:eastAsia="Arial" w:hAnsi="Verdana" w:cs="Tahoma"/>
          <w:color w:val="000000" w:themeColor="text1"/>
          <w:sz w:val="18"/>
          <w:szCs w:val="18"/>
          <w:lang w:val="es-MX" w:eastAsia="es-ES"/>
        </w:rPr>
        <w:t xml:space="preserve"> </w:t>
      </w:r>
      <w:r w:rsidRPr="00CA1A45">
        <w:rPr>
          <w:rFonts w:ascii="Verdana" w:eastAsia="Arial" w:hAnsi="Verdana" w:cs="Tahoma"/>
          <w:color w:val="000000" w:themeColor="text1"/>
          <w:sz w:val="18"/>
          <w:szCs w:val="18"/>
          <w:lang w:eastAsia="es-ES"/>
        </w:rPr>
        <w:t xml:space="preserve">del Inspector de proyecto. </w:t>
      </w:r>
    </w:p>
    <w:p w14:paraId="08F31E3C"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1DB867C"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CA1A45">
        <w:rPr>
          <w:rFonts w:ascii="Verdana" w:eastAsia="Arial" w:hAnsi="Verdana" w:cs="Tahoma"/>
          <w:color w:val="000000" w:themeColor="text1"/>
          <w:sz w:val="18"/>
          <w:szCs w:val="18"/>
          <w:lang w:eastAsia="es-ES"/>
        </w:rPr>
        <w:t xml:space="preserve">El método para realizar el trabajo de limpieza será propuesto por la Entidad Ejecutora y Aprobado por </w:t>
      </w:r>
      <w:r w:rsidRPr="00CA1A45">
        <w:rPr>
          <w:rFonts w:ascii="Verdana" w:eastAsia="Arial" w:hAnsi="Verdana" w:cs="Tahoma"/>
          <w:color w:val="000000" w:themeColor="text1"/>
          <w:sz w:val="18"/>
          <w:szCs w:val="18"/>
          <w:lang w:eastAsia="es-ES"/>
        </w:rPr>
        <w:lastRenderedPageBreak/>
        <w:t xml:space="preserve">el Inspector de proyecto. </w:t>
      </w:r>
      <w:r w:rsidRPr="00CA1A45">
        <w:rPr>
          <w:rFonts w:ascii="Verdana" w:eastAsia="Arial" w:hAnsi="Verdana" w:cs="Tahoma"/>
          <w:color w:val="000000" w:themeColor="text1"/>
          <w:sz w:val="18"/>
          <w:szCs w:val="18"/>
          <w:lang w:val="es-MX" w:eastAsia="es-ES"/>
        </w:rPr>
        <w:t xml:space="preserve"> </w:t>
      </w:r>
      <w:r w:rsidRPr="00CA1A45">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DC34713"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78A597B"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b/>
          <w:color w:val="000000" w:themeColor="text1"/>
          <w:sz w:val="18"/>
          <w:szCs w:val="18"/>
          <w:lang w:eastAsia="es-ES"/>
        </w:rPr>
        <w:t>MEDICIÓN. -</w:t>
      </w:r>
    </w:p>
    <w:p w14:paraId="3197724A"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CA1A45">
        <w:rPr>
          <w:rFonts w:ascii="Verdana" w:eastAsia="Arial" w:hAnsi="Verdana" w:cs="Tahoma"/>
          <w:color w:val="000000" w:themeColor="text1"/>
          <w:sz w:val="18"/>
          <w:szCs w:val="18"/>
          <w:lang w:eastAsia="es-ES"/>
        </w:rPr>
        <w:t>El ítem limpieza general será medido de forma</w:t>
      </w:r>
      <w:r w:rsidRPr="00CA1A45">
        <w:rPr>
          <w:rFonts w:ascii="Verdana" w:eastAsia="Arial" w:hAnsi="Verdana" w:cs="Tahoma"/>
          <w:b/>
          <w:color w:val="000000" w:themeColor="text1"/>
          <w:sz w:val="18"/>
          <w:szCs w:val="18"/>
          <w:lang w:eastAsia="es-ES"/>
        </w:rPr>
        <w:t xml:space="preserve"> global.</w:t>
      </w:r>
    </w:p>
    <w:p w14:paraId="1A0859FA" w14:textId="77777777" w:rsidR="002A4ECA" w:rsidRPr="00CA1A45" w:rsidRDefault="002A4ECA" w:rsidP="002A4ECA">
      <w:pPr>
        <w:widowControl w:val="0"/>
        <w:autoSpaceDE w:val="0"/>
        <w:autoSpaceDN w:val="0"/>
        <w:jc w:val="both"/>
        <w:rPr>
          <w:rFonts w:ascii="Verdana" w:eastAsia="Arial" w:hAnsi="Verdana" w:cs="Tahoma"/>
          <w:iCs/>
          <w:color w:val="000000" w:themeColor="text1"/>
          <w:sz w:val="18"/>
          <w:szCs w:val="18"/>
          <w:lang w:val="es-ES_tradnl" w:eastAsia="es-ES"/>
        </w:rPr>
      </w:pPr>
    </w:p>
    <w:p w14:paraId="4D707E2C" w14:textId="77777777" w:rsidR="002A4ECA" w:rsidRPr="00CA1A45" w:rsidRDefault="002A4ECA" w:rsidP="002A4ECA">
      <w:pPr>
        <w:widowControl w:val="0"/>
        <w:tabs>
          <w:tab w:val="left" w:pos="560"/>
        </w:tabs>
        <w:autoSpaceDE w:val="0"/>
        <w:autoSpaceDN w:val="0"/>
        <w:jc w:val="both"/>
        <w:rPr>
          <w:rFonts w:ascii="Verdana" w:eastAsia="Arial" w:hAnsi="Verdana" w:cs="Tahoma"/>
          <w:b/>
          <w:color w:val="000000"/>
          <w:sz w:val="18"/>
          <w:szCs w:val="18"/>
        </w:rPr>
      </w:pPr>
      <w:r w:rsidRPr="00CA1A45">
        <w:rPr>
          <w:rFonts w:ascii="Verdana" w:eastAsia="Arial" w:hAnsi="Verdana" w:cs="Tahoma"/>
          <w:b/>
          <w:color w:val="000000"/>
          <w:sz w:val="18"/>
          <w:szCs w:val="18"/>
        </w:rPr>
        <w:t>APORTE PROPIO. -</w:t>
      </w:r>
    </w:p>
    <w:p w14:paraId="6FA53A38"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 xml:space="preserve">El aporte propio se encuentra especificado en el análisis </w:t>
      </w:r>
      <w:r w:rsidRPr="00CA1A45">
        <w:rPr>
          <w:rFonts w:ascii="Verdana" w:eastAsia="Arial" w:hAnsi="Verdana" w:cs="Tahoma"/>
          <w:sz w:val="18"/>
          <w:szCs w:val="18"/>
        </w:rPr>
        <w:t xml:space="preserve">de precios unitarios, </w:t>
      </w:r>
      <w:r w:rsidRPr="00CA1A4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B76730" w14:textId="77777777" w:rsidR="002A4ECA" w:rsidRPr="00CA1A45" w:rsidRDefault="002A4ECA" w:rsidP="002A4ECA">
      <w:pPr>
        <w:widowControl w:val="0"/>
        <w:autoSpaceDE w:val="0"/>
        <w:autoSpaceDN w:val="0"/>
        <w:jc w:val="both"/>
        <w:rPr>
          <w:rFonts w:ascii="Verdana" w:eastAsia="Arial" w:hAnsi="Verdana" w:cs="Tahoma"/>
          <w:color w:val="000000"/>
          <w:sz w:val="18"/>
          <w:szCs w:val="18"/>
        </w:rPr>
      </w:pPr>
    </w:p>
    <w:p w14:paraId="06FE6532" w14:textId="77777777" w:rsidR="002A4ECA" w:rsidRPr="00CA1A45" w:rsidRDefault="002A4ECA" w:rsidP="002A4ECA">
      <w:pPr>
        <w:widowControl w:val="0"/>
        <w:tabs>
          <w:tab w:val="left" w:pos="560"/>
        </w:tabs>
        <w:autoSpaceDE w:val="0"/>
        <w:autoSpaceDN w:val="0"/>
        <w:jc w:val="both"/>
        <w:rPr>
          <w:rFonts w:ascii="Verdana" w:eastAsia="Arial" w:hAnsi="Verdana" w:cs="Tahoma"/>
          <w:color w:val="000000"/>
          <w:sz w:val="18"/>
          <w:szCs w:val="18"/>
        </w:rPr>
      </w:pPr>
      <w:r w:rsidRPr="00CA1A45">
        <w:rPr>
          <w:rFonts w:ascii="Verdana" w:eastAsia="Arial" w:hAnsi="Verdana" w:cs="Tahoma"/>
          <w:color w:val="000000"/>
          <w:sz w:val="18"/>
          <w:szCs w:val="18"/>
        </w:rPr>
        <w:t>Este aporte propio estará sujeto al cronograma de ejecución de obra de la Entidad Ejecutora.</w:t>
      </w:r>
    </w:p>
    <w:p w14:paraId="687CF0F3" w14:textId="77777777" w:rsidR="002A4ECA" w:rsidRPr="00CA1A45" w:rsidRDefault="002A4ECA" w:rsidP="002A4ECA">
      <w:pPr>
        <w:rPr>
          <w:rFonts w:ascii="Verdana" w:hAnsi="Verdana" w:cs="Arial"/>
          <w:b/>
          <w:bCs/>
          <w:i/>
          <w:sz w:val="18"/>
          <w:szCs w:val="18"/>
          <w:u w:val="single"/>
        </w:rPr>
      </w:pPr>
    </w:p>
    <w:p w14:paraId="1C34868D" w14:textId="77777777" w:rsidR="002A4ECA" w:rsidRPr="00CA1A45" w:rsidRDefault="002A4ECA" w:rsidP="002A4ECA">
      <w:pPr>
        <w:spacing w:line="300" w:lineRule="auto"/>
        <w:jc w:val="both"/>
        <w:rPr>
          <w:rFonts w:ascii="Verdana" w:hAnsi="Verdana" w:cs="Arial"/>
          <w:b/>
          <w:bCs/>
          <w:i/>
          <w:sz w:val="18"/>
          <w:szCs w:val="18"/>
          <w:u w:val="single"/>
          <w:lang w:val="es-ES_tradnl"/>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CEB3828" w14:textId="77777777" w:rsidR="00FA28A3" w:rsidRDefault="00FA28A3" w:rsidP="00F43F2A">
      <w:pP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A-</w:t>
      </w:r>
      <w:r w:rsidR="00BB1F56" w:rsidRPr="0095344B">
        <w:rPr>
          <w:rFonts w:ascii="Verdana" w:hAnsi="Verdana" w:cs="Arial"/>
          <w:sz w:val="18"/>
          <w:szCs w:val="18"/>
        </w:rPr>
        <w:t>4</w:t>
      </w:r>
      <w:r w:rsidRPr="0095344B">
        <w:rPr>
          <w:rFonts w:ascii="Verdana" w:hAnsi="Verdana" w:cs="Arial"/>
          <w:sz w:val="18"/>
          <w:szCs w:val="18"/>
        </w:rPr>
        <w:tab/>
        <w:t>Hoja de Vida del Personal.</w:t>
      </w:r>
    </w:p>
    <w:p w14:paraId="0878416C" w14:textId="77777777"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5344B">
        <w:rPr>
          <w:rFonts w:ascii="Verdana" w:hAnsi="Verdana" w:cs="Arial"/>
          <w:sz w:val="18"/>
          <w:szCs w:val="18"/>
        </w:rPr>
        <w:t>Formular</w:t>
      </w:r>
      <w:r w:rsidR="000B0066" w:rsidRPr="0095344B">
        <w:rPr>
          <w:rFonts w:ascii="Verdana" w:hAnsi="Verdana" w:cs="Arial"/>
          <w:sz w:val="18"/>
          <w:szCs w:val="18"/>
        </w:rPr>
        <w:t>io C-2</w:t>
      </w:r>
      <w:r w:rsidR="000B0066" w:rsidRPr="0095344B">
        <w:rPr>
          <w:rFonts w:ascii="Verdana" w:hAnsi="Verdana" w:cs="Arial"/>
          <w:sz w:val="18"/>
          <w:szCs w:val="18"/>
        </w:rPr>
        <w:tab/>
      </w:r>
      <w:r w:rsidR="000B0066" w:rsidRPr="0095344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7102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9" w:name="_Hlk146219645"/>
      <w:r w:rsidRPr="00843294">
        <w:rPr>
          <w:rFonts w:ascii="Verdana" w:hAnsi="Verdana" w:cs="Arial"/>
          <w:sz w:val="18"/>
          <w:szCs w:val="18"/>
          <w:lang w:val="es-BO"/>
        </w:rPr>
        <w:t>vigente hasta la suscripción del contrato.</w:t>
      </w:r>
      <w:bookmarkEnd w:id="18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0DBBB33D" w:rsidR="00E94F70" w:rsidRPr="00F43F2A" w:rsidRDefault="00E94F70" w:rsidP="00F43F2A">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7102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7102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7102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7102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7102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1C0B7C48" w14:textId="77777777" w:rsidR="00F43F2A" w:rsidRPr="000618EF" w:rsidRDefault="00F43F2A"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7102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7102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7102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7102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7102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7102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7102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7102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A4EC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A4EC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A4EC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A4EC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A4EC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A4EC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A4ECA">
            <w:pPr>
              <w:jc w:val="center"/>
              <w:rPr>
                <w:rFonts w:ascii="Arial" w:hAnsi="Arial" w:cs="Arial"/>
                <w:b/>
                <w:color w:val="000000" w:themeColor="text1"/>
                <w:sz w:val="2"/>
                <w:szCs w:val="2"/>
              </w:rPr>
            </w:pPr>
          </w:p>
        </w:tc>
      </w:tr>
      <w:tr w:rsidR="009C58B4" w:rsidRPr="00653C8D" w14:paraId="2FE56134" w14:textId="77777777" w:rsidTr="002A4EC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A4EC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A4EC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A4EC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A4EC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A4EC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A4EC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A4EC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A4EC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A4ECA">
            <w:pPr>
              <w:rPr>
                <w:rFonts w:ascii="Arial" w:hAnsi="Arial" w:cs="Arial"/>
                <w:color w:val="000000" w:themeColor="text1"/>
                <w:sz w:val="14"/>
                <w:szCs w:val="14"/>
              </w:rPr>
            </w:pPr>
          </w:p>
        </w:tc>
      </w:tr>
      <w:tr w:rsidR="009C58B4" w:rsidRPr="00653C8D" w14:paraId="64EC6CD0" w14:textId="77777777" w:rsidTr="002A4EC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A4EC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A4EC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A4EC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A4EC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A4EC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A4EC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A4EC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A4EC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A4ECA">
            <w:pPr>
              <w:rPr>
                <w:rFonts w:ascii="Arial" w:hAnsi="Arial" w:cs="Arial"/>
                <w:color w:val="000000" w:themeColor="text1"/>
                <w:sz w:val="16"/>
                <w:szCs w:val="16"/>
              </w:rPr>
            </w:pPr>
          </w:p>
        </w:tc>
      </w:tr>
      <w:tr w:rsidR="009C58B4" w:rsidRPr="00653C8D" w14:paraId="5CD0D8FE" w14:textId="77777777" w:rsidTr="002A4EC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A4EC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A4EC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A4EC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A4ECA">
            <w:pPr>
              <w:rPr>
                <w:rFonts w:ascii="Arial" w:hAnsi="Arial" w:cs="Arial"/>
                <w:color w:val="000000" w:themeColor="text1"/>
                <w:sz w:val="2"/>
                <w:szCs w:val="2"/>
              </w:rPr>
            </w:pPr>
          </w:p>
        </w:tc>
      </w:tr>
      <w:tr w:rsidR="009C58B4" w:rsidRPr="00653C8D" w14:paraId="29CC0BD7" w14:textId="77777777" w:rsidTr="002A4EC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A4EC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A4EC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A4EC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A4EC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A4EC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A4EC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A4EC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A4ECA">
            <w:pPr>
              <w:rPr>
                <w:rFonts w:ascii="Arial" w:hAnsi="Arial" w:cs="Arial"/>
                <w:color w:val="000000" w:themeColor="text1"/>
                <w:sz w:val="14"/>
                <w:szCs w:val="14"/>
              </w:rPr>
            </w:pPr>
          </w:p>
        </w:tc>
      </w:tr>
      <w:tr w:rsidR="009C58B4" w:rsidRPr="00653C8D" w14:paraId="379CD254" w14:textId="77777777" w:rsidTr="002A4EC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A4EC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A4EC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A4EC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A4EC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A4EC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A4EC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A4ECA">
            <w:pPr>
              <w:rPr>
                <w:rFonts w:ascii="Arial" w:hAnsi="Arial" w:cs="Arial"/>
                <w:color w:val="000000" w:themeColor="text1"/>
                <w:sz w:val="16"/>
                <w:szCs w:val="16"/>
              </w:rPr>
            </w:pPr>
          </w:p>
        </w:tc>
      </w:tr>
      <w:tr w:rsidR="009C58B4" w:rsidRPr="00653C8D" w14:paraId="0E0E6442" w14:textId="77777777" w:rsidTr="002A4EC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A4EC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A4EC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A4EC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A4ECA">
            <w:pPr>
              <w:jc w:val="center"/>
              <w:rPr>
                <w:rFonts w:ascii="Arial" w:hAnsi="Arial" w:cs="Arial"/>
                <w:b/>
                <w:color w:val="000000" w:themeColor="text1"/>
                <w:sz w:val="2"/>
                <w:szCs w:val="2"/>
              </w:rPr>
            </w:pPr>
          </w:p>
        </w:tc>
      </w:tr>
      <w:tr w:rsidR="009C58B4" w:rsidRPr="00653C8D" w14:paraId="7CAC4D78" w14:textId="77777777" w:rsidTr="002A4EC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A4EC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A4EC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A4EC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A4ECA">
            <w:pPr>
              <w:jc w:val="center"/>
              <w:rPr>
                <w:rFonts w:ascii="Arial" w:hAnsi="Arial" w:cs="Arial"/>
                <w:b/>
                <w:color w:val="000000" w:themeColor="text1"/>
                <w:sz w:val="2"/>
                <w:szCs w:val="2"/>
              </w:rPr>
            </w:pPr>
          </w:p>
        </w:tc>
      </w:tr>
      <w:tr w:rsidR="009C58B4" w:rsidRPr="00653C8D" w14:paraId="6609F608" w14:textId="77777777" w:rsidTr="002A4EC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A4EC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A4EC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A4EC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A4ECA">
            <w:pPr>
              <w:jc w:val="center"/>
              <w:rPr>
                <w:rFonts w:ascii="Arial" w:hAnsi="Arial" w:cs="Arial"/>
                <w:b/>
                <w:color w:val="000000" w:themeColor="text1"/>
                <w:sz w:val="2"/>
                <w:szCs w:val="2"/>
              </w:rPr>
            </w:pPr>
          </w:p>
        </w:tc>
      </w:tr>
      <w:tr w:rsidR="009C58B4" w:rsidRPr="00653C8D" w14:paraId="1F87E2CB" w14:textId="77777777" w:rsidTr="002A4EC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A4EC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A4EC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A4EC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A4EC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A4ECA">
            <w:pPr>
              <w:rPr>
                <w:rFonts w:ascii="Arial" w:hAnsi="Arial" w:cs="Arial"/>
                <w:color w:val="000000" w:themeColor="text1"/>
                <w:sz w:val="16"/>
                <w:szCs w:val="16"/>
              </w:rPr>
            </w:pPr>
          </w:p>
        </w:tc>
      </w:tr>
      <w:tr w:rsidR="009C58B4" w:rsidRPr="00653C8D" w14:paraId="60E566E6" w14:textId="77777777" w:rsidTr="002A4EC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A4EC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A4EC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A4EC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A4ECA">
            <w:pPr>
              <w:jc w:val="center"/>
              <w:rPr>
                <w:rFonts w:ascii="Arial" w:hAnsi="Arial" w:cs="Arial"/>
                <w:b/>
                <w:color w:val="000000" w:themeColor="text1"/>
                <w:sz w:val="2"/>
                <w:szCs w:val="2"/>
              </w:rPr>
            </w:pPr>
          </w:p>
        </w:tc>
      </w:tr>
      <w:tr w:rsidR="009C58B4" w:rsidRPr="00653C8D" w14:paraId="2E20C046" w14:textId="77777777" w:rsidTr="002A4EC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A4EC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A4EC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A4EC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A4EC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7102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7102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7102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7102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Default="005A65A1" w:rsidP="00F43F2A">
            <w:pPr>
              <w:rPr>
                <w:rFonts w:ascii="Verdana" w:hAnsi="Verdana" w:cs="Arial"/>
                <w:b/>
                <w:bCs/>
                <w:i/>
                <w:iCs/>
                <w:color w:val="000000" w:themeColor="text1"/>
                <w:sz w:val="16"/>
                <w:szCs w:val="16"/>
              </w:rPr>
            </w:pPr>
          </w:p>
          <w:p w14:paraId="7FAB9385" w14:textId="77777777" w:rsidR="00F43F2A" w:rsidRPr="009C58B4" w:rsidRDefault="00F43F2A" w:rsidP="00F43F2A">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A4EC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A4EC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A4EC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A4EC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A4EC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A4EC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A4EC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A4EC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A4EC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A4EC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A4EC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A4EC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A4EC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A4EC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A4EC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A4EC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A4ECA">
            <w:pPr>
              <w:jc w:val="right"/>
              <w:rPr>
                <w:rFonts w:ascii="Century Gothic" w:hAnsi="Century Gothic"/>
                <w:color w:val="0000FF"/>
                <w:sz w:val="16"/>
                <w:szCs w:val="16"/>
                <w:lang w:val="es-BO" w:eastAsia="es-BO"/>
              </w:rPr>
            </w:pPr>
          </w:p>
        </w:tc>
      </w:tr>
      <w:tr w:rsidR="009E28E4" w:rsidRPr="00653C8D" w14:paraId="24846296" w14:textId="77777777" w:rsidTr="002A4EC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A4EC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A4EC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A4EC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A4EC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A4EC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A4ECA">
            <w:pPr>
              <w:jc w:val="right"/>
              <w:rPr>
                <w:rFonts w:ascii="Century Gothic" w:hAnsi="Century Gothic"/>
                <w:color w:val="0000FF"/>
                <w:sz w:val="16"/>
                <w:szCs w:val="16"/>
                <w:lang w:val="es-BO" w:eastAsia="es-BO"/>
              </w:rPr>
            </w:pPr>
          </w:p>
        </w:tc>
      </w:tr>
      <w:tr w:rsidR="009E28E4" w:rsidRPr="00653C8D" w14:paraId="580ED31E" w14:textId="77777777" w:rsidTr="002A4EC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A4EC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A4EC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A4EC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A4EC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A4EC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A4ECA">
            <w:pPr>
              <w:jc w:val="right"/>
              <w:rPr>
                <w:rFonts w:ascii="Century Gothic" w:hAnsi="Century Gothic"/>
                <w:color w:val="0000FF"/>
                <w:sz w:val="16"/>
                <w:szCs w:val="16"/>
                <w:lang w:val="es-BO" w:eastAsia="es-BO"/>
              </w:rPr>
            </w:pPr>
          </w:p>
        </w:tc>
      </w:tr>
      <w:tr w:rsidR="009E28E4" w:rsidRPr="00653C8D" w14:paraId="1C018443" w14:textId="77777777" w:rsidTr="002A4EC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A4EC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A4EC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A4EC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A4EC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A4EC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A4ECA">
            <w:pPr>
              <w:jc w:val="right"/>
              <w:rPr>
                <w:rFonts w:ascii="Century Gothic" w:hAnsi="Century Gothic"/>
                <w:color w:val="0000FF"/>
                <w:sz w:val="16"/>
                <w:szCs w:val="16"/>
                <w:lang w:eastAsia="es-BO"/>
              </w:rPr>
            </w:pPr>
          </w:p>
        </w:tc>
      </w:tr>
      <w:tr w:rsidR="009E28E4" w:rsidRPr="00653C8D" w14:paraId="2726E58A" w14:textId="77777777" w:rsidTr="002A4EC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A4EC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A4EC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A4EC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A4EC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A4EC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A4ECA">
            <w:pPr>
              <w:jc w:val="right"/>
              <w:rPr>
                <w:rFonts w:ascii="Century Gothic" w:hAnsi="Century Gothic"/>
                <w:color w:val="0000FF"/>
                <w:sz w:val="16"/>
                <w:szCs w:val="16"/>
                <w:lang w:eastAsia="es-BO"/>
              </w:rPr>
            </w:pPr>
          </w:p>
        </w:tc>
      </w:tr>
      <w:tr w:rsidR="009E28E4" w:rsidRPr="00653C8D" w14:paraId="1ED878B2" w14:textId="77777777" w:rsidTr="002A4EC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A4EC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A4EC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A4EC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A4EC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A4EC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A4ECA">
            <w:pPr>
              <w:jc w:val="right"/>
              <w:rPr>
                <w:rFonts w:ascii="Century Gothic" w:hAnsi="Century Gothic"/>
                <w:color w:val="0000FF"/>
                <w:sz w:val="16"/>
                <w:szCs w:val="16"/>
                <w:lang w:eastAsia="es-BO"/>
              </w:rPr>
            </w:pPr>
          </w:p>
        </w:tc>
      </w:tr>
      <w:tr w:rsidR="009E28E4" w:rsidRPr="00653C8D" w14:paraId="226B147E" w14:textId="77777777" w:rsidTr="002A4EC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A4EC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A4EC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A4EC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A4EC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A4EC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A4ECA">
            <w:pPr>
              <w:jc w:val="right"/>
              <w:rPr>
                <w:rFonts w:ascii="Century Gothic" w:hAnsi="Century Gothic"/>
                <w:color w:val="0000FF"/>
                <w:sz w:val="16"/>
                <w:szCs w:val="16"/>
                <w:lang w:eastAsia="es-BO"/>
              </w:rPr>
            </w:pPr>
          </w:p>
        </w:tc>
      </w:tr>
      <w:tr w:rsidR="009E28E4" w:rsidRPr="00653C8D" w14:paraId="41DA284B" w14:textId="77777777" w:rsidTr="002A4EC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A4EC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A4EC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A4EC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A4EC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A4EC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A4ECA">
            <w:pPr>
              <w:jc w:val="right"/>
              <w:rPr>
                <w:rFonts w:ascii="Century Gothic" w:hAnsi="Century Gothic"/>
                <w:color w:val="0000FF"/>
                <w:sz w:val="16"/>
                <w:szCs w:val="16"/>
                <w:lang w:eastAsia="es-BO"/>
              </w:rPr>
            </w:pPr>
          </w:p>
        </w:tc>
      </w:tr>
      <w:tr w:rsidR="009E28E4" w:rsidRPr="00653C8D" w14:paraId="2967911C" w14:textId="77777777" w:rsidTr="002A4EC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A4EC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A4EC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A4EC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A4EC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A4EC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A4ECA">
            <w:pPr>
              <w:jc w:val="right"/>
              <w:rPr>
                <w:rFonts w:ascii="Century Gothic" w:hAnsi="Century Gothic"/>
                <w:color w:val="0000FF"/>
                <w:sz w:val="16"/>
                <w:szCs w:val="16"/>
                <w:lang w:eastAsia="es-BO"/>
              </w:rPr>
            </w:pPr>
          </w:p>
        </w:tc>
      </w:tr>
      <w:tr w:rsidR="009E28E4" w:rsidRPr="00AE0FAB" w14:paraId="2A03EB59" w14:textId="77777777" w:rsidTr="002A4EC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7102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A4ECA">
            <w:pPr>
              <w:jc w:val="right"/>
              <w:rPr>
                <w:rFonts w:ascii="Century Gothic" w:hAnsi="Century Gothic"/>
                <w:color w:val="0000FF"/>
                <w:sz w:val="16"/>
                <w:szCs w:val="16"/>
                <w:lang w:eastAsia="es-BO"/>
              </w:rPr>
            </w:pPr>
          </w:p>
        </w:tc>
      </w:tr>
      <w:tr w:rsidR="009E28E4" w:rsidRPr="00AE0FAB" w14:paraId="58B75308" w14:textId="77777777" w:rsidTr="002A4EC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A4EC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A4EC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A4EC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A4EC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A4EC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A4ECA">
            <w:pPr>
              <w:jc w:val="right"/>
              <w:rPr>
                <w:rFonts w:ascii="Tahoma" w:hAnsi="Tahoma" w:cs="Tahoma"/>
                <w:b/>
                <w:bCs/>
                <w:lang w:val="es-ES_tradnl"/>
              </w:rPr>
            </w:pPr>
          </w:p>
        </w:tc>
      </w:tr>
      <w:tr w:rsidR="009E28E4" w:rsidRPr="00AE0FAB" w14:paraId="17584DD7" w14:textId="77777777" w:rsidTr="002A4EC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7102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A4ECA">
            <w:pPr>
              <w:jc w:val="right"/>
              <w:rPr>
                <w:rFonts w:ascii="Century Gothic" w:hAnsi="Century Gothic"/>
                <w:color w:val="0000FF"/>
                <w:sz w:val="16"/>
                <w:szCs w:val="16"/>
                <w:lang w:eastAsia="es-BO"/>
              </w:rPr>
            </w:pPr>
          </w:p>
        </w:tc>
      </w:tr>
      <w:tr w:rsidR="009E28E4" w:rsidRPr="00AE0FAB" w14:paraId="2DAF22BF" w14:textId="77777777" w:rsidTr="002A4EC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A4EC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A4ECA">
            <w:pPr>
              <w:jc w:val="right"/>
              <w:rPr>
                <w:rFonts w:ascii="Century Gothic" w:hAnsi="Century Gothic"/>
                <w:color w:val="0000FF"/>
                <w:sz w:val="16"/>
                <w:szCs w:val="16"/>
                <w:lang w:eastAsia="es-BO"/>
              </w:rPr>
            </w:pPr>
          </w:p>
        </w:tc>
      </w:tr>
      <w:tr w:rsidR="009E28E4" w:rsidRPr="00AE0FAB" w14:paraId="07E915BC" w14:textId="77777777" w:rsidTr="002A4EC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A4EC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A4EC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A4ECA">
        <w:tc>
          <w:tcPr>
            <w:tcW w:w="9782" w:type="dxa"/>
            <w:shd w:val="clear" w:color="auto" w:fill="DEEAF6" w:themeFill="accent1" w:themeFillTint="33"/>
          </w:tcPr>
          <w:p w14:paraId="54B37D9D" w14:textId="77777777" w:rsidR="009E28E4" w:rsidRPr="00B273D2" w:rsidRDefault="009E28E4" w:rsidP="002A4EC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A4ECA">
            <w:pPr>
              <w:pStyle w:val="Prrafodelista"/>
              <w:ind w:left="0"/>
              <w:jc w:val="center"/>
              <w:rPr>
                <w:rFonts w:ascii="Tahoma" w:hAnsi="Tahoma" w:cs="Tahoma"/>
                <w:b/>
                <w:iCs/>
              </w:rPr>
            </w:pPr>
          </w:p>
          <w:p w14:paraId="28595FD4" w14:textId="77777777" w:rsidR="009E28E4" w:rsidRPr="00B273D2" w:rsidRDefault="009E28E4" w:rsidP="002A4EC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A4ECA">
            <w:pPr>
              <w:ind w:left="113" w:right="113"/>
              <w:jc w:val="center"/>
              <w:rPr>
                <w:rFonts w:ascii="Tahoma" w:hAnsi="Tahoma" w:cs="Tahoma"/>
                <w:b/>
                <w:lang w:val="es-BO"/>
              </w:rPr>
            </w:pPr>
          </w:p>
          <w:p w14:paraId="21BB9C0A" w14:textId="77777777" w:rsidR="009E28E4" w:rsidRPr="00B273D2" w:rsidRDefault="009E28E4" w:rsidP="0027102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A4ECA">
            <w:pPr>
              <w:ind w:right="113"/>
              <w:jc w:val="both"/>
              <w:rPr>
                <w:rFonts w:ascii="Tahoma" w:hAnsi="Tahoma" w:cs="Tahoma"/>
                <w:lang w:val="es-BO"/>
              </w:rPr>
            </w:pPr>
          </w:p>
          <w:p w14:paraId="6DC0A148" w14:textId="77777777" w:rsidR="009E28E4" w:rsidRPr="005749E4" w:rsidRDefault="009E28E4" w:rsidP="0027102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7102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7102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A4ECA">
            <w:pPr>
              <w:pStyle w:val="Prrafodelista"/>
              <w:ind w:left="1080" w:right="113"/>
              <w:jc w:val="both"/>
              <w:rPr>
                <w:rFonts w:ascii="Tahoma" w:hAnsi="Tahoma" w:cs="Tahoma"/>
                <w:lang w:val="es-BO"/>
              </w:rPr>
            </w:pPr>
          </w:p>
          <w:p w14:paraId="1F514F0E" w14:textId="77777777" w:rsidR="009E28E4" w:rsidRPr="00B273D2" w:rsidRDefault="009E28E4" w:rsidP="002A4EC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A4ECA">
            <w:pPr>
              <w:pStyle w:val="Prrafodelista"/>
              <w:ind w:left="1451" w:right="113"/>
              <w:jc w:val="both"/>
              <w:rPr>
                <w:rFonts w:ascii="Tahoma" w:hAnsi="Tahoma" w:cs="Tahoma"/>
                <w:lang w:val="es-BO"/>
              </w:rPr>
            </w:pPr>
          </w:p>
          <w:p w14:paraId="34ABFE2E" w14:textId="77777777" w:rsidR="009E28E4" w:rsidRPr="00B273D2" w:rsidRDefault="009E28E4" w:rsidP="0027102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A4ECA">
            <w:pPr>
              <w:jc w:val="both"/>
              <w:rPr>
                <w:rFonts w:ascii="Tahoma" w:hAnsi="Tahoma" w:cs="Tahoma"/>
                <w:lang w:val="es-BO"/>
              </w:rPr>
            </w:pPr>
          </w:p>
          <w:p w14:paraId="33CDEC88" w14:textId="77777777" w:rsidR="009E28E4" w:rsidRPr="00B2383B" w:rsidRDefault="009E28E4" w:rsidP="002A4ECA">
            <w:pPr>
              <w:suppressAutoHyphens/>
              <w:ind w:left="360"/>
              <w:jc w:val="both"/>
              <w:rPr>
                <w:rFonts w:ascii="Verdana" w:hAnsi="Verdana" w:cs="Tahoma"/>
                <w:lang w:val="es-ES_tradnl"/>
              </w:rPr>
            </w:pPr>
          </w:p>
        </w:tc>
      </w:tr>
      <w:tr w:rsidR="009E28E4" w:rsidRPr="00B2383B" w14:paraId="2A2AF083" w14:textId="77777777" w:rsidTr="002A4ECA">
        <w:tc>
          <w:tcPr>
            <w:tcW w:w="9782" w:type="dxa"/>
            <w:shd w:val="clear" w:color="auto" w:fill="DEEAF6" w:themeFill="accent1" w:themeFillTint="33"/>
          </w:tcPr>
          <w:p w14:paraId="28824F5A" w14:textId="77777777" w:rsidR="009E28E4" w:rsidRPr="00B2383B" w:rsidRDefault="009E28E4" w:rsidP="002A4EC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B19D072" w14:textId="77777777" w:rsidR="0007298B" w:rsidRPr="00317ABB" w:rsidRDefault="0007298B" w:rsidP="0007298B">
      <w:pPr>
        <w:jc w:val="center"/>
        <w:rPr>
          <w:rFonts w:ascii="Tahoma" w:hAnsi="Tahoma" w:cs="Tahoma"/>
          <w:b/>
        </w:rPr>
      </w:pPr>
      <w:r w:rsidRPr="00317ABB">
        <w:rPr>
          <w:rFonts w:ascii="Tahoma" w:hAnsi="Tahoma" w:cs="Tahoma"/>
          <w:b/>
        </w:rPr>
        <w:lastRenderedPageBreak/>
        <w:t>FORMULARIO C-2</w:t>
      </w:r>
    </w:p>
    <w:p w14:paraId="285EB19B" w14:textId="77777777" w:rsidR="0007298B" w:rsidRPr="00317ABB" w:rsidRDefault="0007298B" w:rsidP="0007298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7298B" w:rsidRPr="00317ABB" w14:paraId="789C7204" w14:textId="77777777" w:rsidTr="00A13D76">
        <w:trPr>
          <w:trHeight w:val="20"/>
          <w:tblHeader/>
          <w:jc w:val="center"/>
        </w:trPr>
        <w:tc>
          <w:tcPr>
            <w:tcW w:w="0" w:type="auto"/>
            <w:gridSpan w:val="3"/>
            <w:shd w:val="clear" w:color="auto" w:fill="BDD6EE"/>
            <w:vAlign w:val="center"/>
          </w:tcPr>
          <w:p w14:paraId="53D05B74" w14:textId="77777777" w:rsidR="0007298B" w:rsidRPr="00317ABB" w:rsidRDefault="0007298B" w:rsidP="00A13D7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B514A4D" w14:textId="77777777" w:rsidR="0007298B" w:rsidRPr="00317ABB" w:rsidRDefault="0007298B" w:rsidP="00A13D7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7298B" w:rsidRPr="00317ABB" w14:paraId="7248B0F0" w14:textId="77777777" w:rsidTr="00A13D76">
        <w:trPr>
          <w:trHeight w:val="20"/>
          <w:jc w:val="center"/>
        </w:trPr>
        <w:tc>
          <w:tcPr>
            <w:tcW w:w="0" w:type="auto"/>
            <w:shd w:val="clear" w:color="auto" w:fill="BFBFBF"/>
            <w:vAlign w:val="center"/>
          </w:tcPr>
          <w:p w14:paraId="24CF0202" w14:textId="77777777" w:rsidR="0007298B" w:rsidRPr="00317ABB" w:rsidRDefault="0007298B" w:rsidP="00A13D7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48CD8A0" w14:textId="77777777" w:rsidR="0007298B" w:rsidRPr="00317ABB" w:rsidRDefault="0007298B" w:rsidP="00A13D7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A5F3A0F" w14:textId="77777777" w:rsidR="0007298B" w:rsidRPr="00317ABB" w:rsidRDefault="0007298B" w:rsidP="00A13D7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243134F" w14:textId="77777777" w:rsidR="0007298B" w:rsidRPr="00317ABB" w:rsidRDefault="0007298B" w:rsidP="00A13D76">
            <w:pPr>
              <w:jc w:val="center"/>
              <w:rPr>
                <w:rFonts w:ascii="Tahoma" w:hAnsi="Tahoma" w:cs="Tahoma"/>
                <w:b/>
                <w:sz w:val="16"/>
                <w:szCs w:val="16"/>
              </w:rPr>
            </w:pPr>
            <w:r w:rsidRPr="00317ABB">
              <w:rPr>
                <w:rFonts w:ascii="Tahoma" w:hAnsi="Tahoma" w:cs="Tahoma"/>
                <w:b/>
                <w:sz w:val="16"/>
                <w:szCs w:val="16"/>
              </w:rPr>
              <w:t>Condiciones Adicionales Propuestas (***)</w:t>
            </w:r>
          </w:p>
        </w:tc>
      </w:tr>
      <w:tr w:rsidR="0007298B" w:rsidRPr="00317ABB" w14:paraId="05D7409B" w14:textId="77777777" w:rsidTr="00A13D76">
        <w:trPr>
          <w:trHeight w:val="20"/>
          <w:jc w:val="center"/>
        </w:trPr>
        <w:tc>
          <w:tcPr>
            <w:tcW w:w="0" w:type="auto"/>
            <w:shd w:val="clear" w:color="auto" w:fill="auto"/>
            <w:vAlign w:val="center"/>
          </w:tcPr>
          <w:p w14:paraId="69B8CEF6" w14:textId="77777777" w:rsidR="0007298B" w:rsidRPr="00317ABB" w:rsidRDefault="0007298B" w:rsidP="00A13D7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1E8A33B" w14:textId="77777777" w:rsidR="0007298B" w:rsidRPr="00317ABB" w:rsidRDefault="0007298B" w:rsidP="00A13D7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4CB15E8" w14:textId="77777777" w:rsidR="0007298B" w:rsidRPr="00317ABB" w:rsidRDefault="0007298B" w:rsidP="00A13D7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E142857" w14:textId="77777777" w:rsidR="0007298B" w:rsidRPr="00317ABB" w:rsidRDefault="0007298B" w:rsidP="00A13D7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65C813F" w14:textId="77777777" w:rsidR="0007298B" w:rsidRPr="00317ABB" w:rsidRDefault="0007298B" w:rsidP="00A13D7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7298B" w:rsidRPr="00317ABB" w14:paraId="08A83CB1" w14:textId="77777777" w:rsidTr="00A13D76">
        <w:trPr>
          <w:trHeight w:val="20"/>
          <w:jc w:val="center"/>
        </w:trPr>
        <w:tc>
          <w:tcPr>
            <w:tcW w:w="0" w:type="auto"/>
            <w:shd w:val="clear" w:color="auto" w:fill="auto"/>
            <w:vAlign w:val="center"/>
          </w:tcPr>
          <w:p w14:paraId="2DD6314F" w14:textId="77777777" w:rsidR="0007298B" w:rsidRPr="00317ABB" w:rsidRDefault="0007298B" w:rsidP="00A13D7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D2E639E" w14:textId="77777777" w:rsidR="0007298B" w:rsidRPr="00317ABB" w:rsidRDefault="0007298B" w:rsidP="00A13D7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7B0558D" w14:textId="77777777" w:rsidR="0007298B" w:rsidRPr="00317ABB" w:rsidRDefault="0007298B" w:rsidP="00A13D7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2CEE20E" w14:textId="77777777" w:rsidR="0007298B" w:rsidRPr="00317ABB" w:rsidRDefault="0007298B" w:rsidP="00A13D7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5C31923" w14:textId="77777777" w:rsidR="0007298B" w:rsidRPr="00317ABB" w:rsidRDefault="0007298B" w:rsidP="00A13D7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7298B" w:rsidRPr="00317ABB" w14:paraId="1A687A51" w14:textId="77777777" w:rsidTr="00A13D76">
        <w:trPr>
          <w:trHeight w:val="20"/>
          <w:jc w:val="center"/>
        </w:trPr>
        <w:tc>
          <w:tcPr>
            <w:tcW w:w="0" w:type="auto"/>
            <w:shd w:val="clear" w:color="auto" w:fill="auto"/>
            <w:vAlign w:val="center"/>
          </w:tcPr>
          <w:p w14:paraId="392D1822" w14:textId="77777777" w:rsidR="0007298B" w:rsidRPr="00317ABB" w:rsidRDefault="0007298B" w:rsidP="00A13D7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203B548" w14:textId="77777777" w:rsidR="0007298B" w:rsidRPr="00317ABB" w:rsidRDefault="0007298B" w:rsidP="00A13D7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34E5855" w14:textId="77777777" w:rsidR="0007298B" w:rsidRPr="00317ABB" w:rsidRDefault="0007298B" w:rsidP="00A13D7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F9F922A" w14:textId="77777777" w:rsidR="0007298B" w:rsidRPr="00317ABB" w:rsidRDefault="0007298B" w:rsidP="00A13D7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7B73492" w14:textId="77777777" w:rsidR="0007298B" w:rsidRPr="00317ABB" w:rsidRDefault="0007298B" w:rsidP="00A13D7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7298B" w:rsidRPr="00317ABB" w14:paraId="787810D7" w14:textId="77777777" w:rsidTr="00A13D76">
        <w:trPr>
          <w:trHeight w:val="20"/>
          <w:jc w:val="center"/>
        </w:trPr>
        <w:tc>
          <w:tcPr>
            <w:tcW w:w="0" w:type="auto"/>
            <w:shd w:val="clear" w:color="auto" w:fill="auto"/>
            <w:vAlign w:val="center"/>
          </w:tcPr>
          <w:p w14:paraId="35292E86" w14:textId="77777777" w:rsidR="0007298B" w:rsidRPr="00317ABB" w:rsidRDefault="0007298B" w:rsidP="00A13D7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7EA8DE5" w14:textId="77777777" w:rsidR="0007298B" w:rsidRPr="00317ABB" w:rsidRDefault="0007298B" w:rsidP="00A13D7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C523B0B" w14:textId="77777777" w:rsidR="0007298B" w:rsidRPr="00317ABB" w:rsidRDefault="0007298B" w:rsidP="00A13D7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9AFFF53" w14:textId="77777777" w:rsidR="0007298B" w:rsidRPr="00317ABB" w:rsidRDefault="0007298B" w:rsidP="00A13D7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FE2BCF6" w14:textId="77777777" w:rsidR="0007298B" w:rsidRPr="00317ABB" w:rsidRDefault="0007298B" w:rsidP="00A13D7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7298B" w:rsidRPr="00317ABB" w14:paraId="5972E47A" w14:textId="77777777" w:rsidTr="00A13D76">
        <w:trPr>
          <w:trHeight w:val="20"/>
          <w:jc w:val="center"/>
        </w:trPr>
        <w:tc>
          <w:tcPr>
            <w:tcW w:w="0" w:type="auto"/>
            <w:shd w:val="clear" w:color="auto" w:fill="auto"/>
            <w:vAlign w:val="center"/>
          </w:tcPr>
          <w:p w14:paraId="312B0264" w14:textId="77777777" w:rsidR="0007298B" w:rsidRPr="00317ABB" w:rsidRDefault="0007298B" w:rsidP="00A13D7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A077A96" w14:textId="77777777" w:rsidR="0007298B" w:rsidRPr="00317ABB" w:rsidRDefault="0007298B" w:rsidP="00A13D7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BF6B889" w14:textId="77777777" w:rsidR="0007298B" w:rsidRPr="00317ABB" w:rsidRDefault="0007298B" w:rsidP="00A13D7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3125D1F" w14:textId="77777777" w:rsidR="0007298B" w:rsidRPr="00317ABB" w:rsidRDefault="0007298B" w:rsidP="00A13D7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28B6A1F" w14:textId="77777777" w:rsidR="0007298B" w:rsidRPr="00317ABB" w:rsidRDefault="0007298B" w:rsidP="00A13D7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7298B" w:rsidRPr="00317ABB" w14:paraId="7A7E88C7" w14:textId="77777777" w:rsidTr="00A13D76">
        <w:trPr>
          <w:trHeight w:val="20"/>
          <w:jc w:val="center"/>
        </w:trPr>
        <w:tc>
          <w:tcPr>
            <w:tcW w:w="0" w:type="auto"/>
            <w:shd w:val="clear" w:color="auto" w:fill="auto"/>
            <w:vAlign w:val="center"/>
          </w:tcPr>
          <w:p w14:paraId="27B40585" w14:textId="77777777" w:rsidR="0007298B" w:rsidRPr="00317ABB" w:rsidRDefault="0007298B" w:rsidP="00A13D7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0449A0E" w14:textId="77777777" w:rsidR="0007298B" w:rsidRPr="00AA07C4" w:rsidRDefault="0007298B" w:rsidP="00A13D7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2D6E3A7" w14:textId="77777777" w:rsidR="0007298B" w:rsidRPr="00317ABB" w:rsidRDefault="0007298B" w:rsidP="00A13D7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8E84BF8" w14:textId="77777777" w:rsidR="0007298B" w:rsidRPr="00317ABB" w:rsidRDefault="0007298B" w:rsidP="00A13D7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2B73BD0" w14:textId="77777777" w:rsidR="0007298B" w:rsidRPr="001F5BA3" w:rsidRDefault="0007298B" w:rsidP="00A13D7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7298B" w:rsidRPr="00317ABB" w14:paraId="03565A99" w14:textId="77777777" w:rsidTr="00A13D76">
        <w:trPr>
          <w:trHeight w:val="20"/>
          <w:jc w:val="center"/>
        </w:trPr>
        <w:tc>
          <w:tcPr>
            <w:tcW w:w="0" w:type="auto"/>
            <w:shd w:val="clear" w:color="auto" w:fill="auto"/>
            <w:vAlign w:val="center"/>
          </w:tcPr>
          <w:p w14:paraId="635241FC" w14:textId="77777777" w:rsidR="0007298B" w:rsidRPr="00317ABB" w:rsidRDefault="0007298B" w:rsidP="00A13D7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5BA5EF3" w14:textId="77777777" w:rsidR="0007298B" w:rsidRPr="00317ABB" w:rsidRDefault="0007298B" w:rsidP="00A13D7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9D97A87" w14:textId="77777777" w:rsidR="0007298B" w:rsidRPr="00317ABB" w:rsidRDefault="0007298B" w:rsidP="00A13D7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73E563F" w14:textId="77777777" w:rsidR="0007298B" w:rsidRPr="00317ABB" w:rsidRDefault="0007298B" w:rsidP="00A13D7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D7F9A7B" w14:textId="77777777" w:rsidR="0007298B" w:rsidRPr="001F5BA3" w:rsidRDefault="0007298B" w:rsidP="00A13D7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7298B" w:rsidRPr="00317ABB" w14:paraId="1F366705" w14:textId="77777777" w:rsidTr="00A13D76">
        <w:trPr>
          <w:trHeight w:val="307"/>
          <w:jc w:val="center"/>
        </w:trPr>
        <w:tc>
          <w:tcPr>
            <w:tcW w:w="0" w:type="auto"/>
            <w:vMerge w:val="restart"/>
            <w:shd w:val="clear" w:color="auto" w:fill="auto"/>
            <w:vAlign w:val="center"/>
          </w:tcPr>
          <w:p w14:paraId="22DE4101" w14:textId="77777777" w:rsidR="0007298B" w:rsidRPr="00317ABB" w:rsidRDefault="0007298B" w:rsidP="00A13D7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370774A" w14:textId="77777777" w:rsidR="0007298B" w:rsidRPr="00190284" w:rsidRDefault="0007298B" w:rsidP="00A13D7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C9D2700" w14:textId="77777777" w:rsidR="0007298B" w:rsidRPr="00BB28D2" w:rsidRDefault="0007298B" w:rsidP="00A13D7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3EE1207" w14:textId="77777777" w:rsidR="0007298B" w:rsidRPr="001F5BA3" w:rsidRDefault="0007298B" w:rsidP="00A13D7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7298B" w:rsidRPr="00317ABB" w14:paraId="75BA8442" w14:textId="77777777" w:rsidTr="00A13D76">
        <w:trPr>
          <w:trHeight w:val="700"/>
          <w:jc w:val="center"/>
        </w:trPr>
        <w:tc>
          <w:tcPr>
            <w:tcW w:w="0" w:type="auto"/>
            <w:vMerge/>
            <w:shd w:val="clear" w:color="auto" w:fill="auto"/>
            <w:vAlign w:val="center"/>
          </w:tcPr>
          <w:p w14:paraId="051AE171" w14:textId="77777777" w:rsidR="0007298B" w:rsidRDefault="0007298B" w:rsidP="00A13D7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3476F7C" w14:textId="77777777" w:rsidR="0007298B" w:rsidRPr="00C62EAD" w:rsidRDefault="0007298B" w:rsidP="00A13D7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68CD42C" w14:textId="77777777" w:rsidR="0007298B" w:rsidRDefault="0007298B" w:rsidP="0007298B">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B453A8" w14:textId="77777777" w:rsidR="0007298B" w:rsidRPr="00BB28D2" w:rsidRDefault="0007298B" w:rsidP="0007298B">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7FA2C4C" w14:textId="77777777" w:rsidR="0007298B" w:rsidRPr="00317ABB" w:rsidRDefault="0007298B" w:rsidP="00A13D7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3823866" w14:textId="77777777" w:rsidR="0007298B" w:rsidRPr="001F5BA3" w:rsidRDefault="0007298B" w:rsidP="00A13D76">
            <w:pPr>
              <w:jc w:val="center"/>
              <w:rPr>
                <w:rFonts w:ascii="Tahoma" w:hAnsi="Tahoma" w:cs="Tahoma"/>
                <w:b/>
                <w:i/>
                <w:color w:val="FF0000"/>
                <w:sz w:val="16"/>
                <w:szCs w:val="16"/>
                <w:lang w:eastAsia="es-BO"/>
              </w:rPr>
            </w:pPr>
          </w:p>
        </w:tc>
      </w:tr>
      <w:tr w:rsidR="0007298B" w:rsidRPr="00317ABB" w14:paraId="5726A255" w14:textId="77777777" w:rsidTr="00A13D76">
        <w:trPr>
          <w:trHeight w:val="179"/>
          <w:jc w:val="center"/>
        </w:trPr>
        <w:tc>
          <w:tcPr>
            <w:tcW w:w="0" w:type="auto"/>
            <w:vMerge/>
            <w:shd w:val="clear" w:color="auto" w:fill="auto"/>
            <w:vAlign w:val="center"/>
          </w:tcPr>
          <w:p w14:paraId="0F70C4B3" w14:textId="77777777" w:rsidR="0007298B" w:rsidRDefault="0007298B" w:rsidP="00A13D76">
            <w:pPr>
              <w:jc w:val="center"/>
              <w:rPr>
                <w:rFonts w:ascii="Tahoma" w:hAnsi="Tahoma" w:cs="Tahoma"/>
                <w:sz w:val="16"/>
                <w:szCs w:val="16"/>
              </w:rPr>
            </w:pPr>
          </w:p>
        </w:tc>
        <w:tc>
          <w:tcPr>
            <w:tcW w:w="0" w:type="auto"/>
            <w:vMerge/>
            <w:shd w:val="clear" w:color="auto" w:fill="auto"/>
            <w:vAlign w:val="center"/>
          </w:tcPr>
          <w:p w14:paraId="7436D014" w14:textId="77777777" w:rsidR="0007298B" w:rsidRPr="00317ABB" w:rsidRDefault="0007298B" w:rsidP="00A13D7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5D99349" w14:textId="77777777" w:rsidR="0007298B" w:rsidRPr="00317ABB" w:rsidRDefault="0007298B" w:rsidP="00A13D7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6F459D2" w14:textId="77777777" w:rsidR="0007298B" w:rsidRPr="001F5BA3" w:rsidRDefault="0007298B" w:rsidP="00A13D76">
            <w:pPr>
              <w:jc w:val="center"/>
              <w:rPr>
                <w:rFonts w:ascii="Tahoma" w:hAnsi="Tahoma" w:cs="Tahoma"/>
                <w:b/>
                <w:i/>
                <w:color w:val="FF0000"/>
                <w:sz w:val="16"/>
                <w:szCs w:val="16"/>
                <w:lang w:eastAsia="es-BO"/>
              </w:rPr>
            </w:pPr>
          </w:p>
        </w:tc>
      </w:tr>
      <w:tr w:rsidR="0007298B" w:rsidRPr="00317ABB" w14:paraId="388B3E64" w14:textId="77777777" w:rsidTr="00A13D76">
        <w:trPr>
          <w:trHeight w:val="20"/>
          <w:jc w:val="center"/>
        </w:trPr>
        <w:tc>
          <w:tcPr>
            <w:tcW w:w="0" w:type="auto"/>
            <w:gridSpan w:val="2"/>
            <w:shd w:val="clear" w:color="auto" w:fill="BFBFBF"/>
            <w:vAlign w:val="center"/>
          </w:tcPr>
          <w:p w14:paraId="002E76F1" w14:textId="77777777" w:rsidR="0007298B" w:rsidRPr="00317ABB" w:rsidRDefault="0007298B" w:rsidP="00A13D7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195A9C9" w14:textId="77777777" w:rsidR="0007298B" w:rsidRPr="00317ABB" w:rsidRDefault="0007298B" w:rsidP="00A13D7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59F3A45" w14:textId="77777777" w:rsidR="0007298B" w:rsidRPr="00317ABB" w:rsidRDefault="0007298B" w:rsidP="00A13D76">
            <w:pPr>
              <w:jc w:val="center"/>
              <w:rPr>
                <w:rFonts w:ascii="Tahoma" w:hAnsi="Tahoma" w:cs="Tahoma"/>
                <w:b/>
                <w:sz w:val="24"/>
                <w:szCs w:val="24"/>
              </w:rPr>
            </w:pPr>
          </w:p>
        </w:tc>
      </w:tr>
    </w:tbl>
    <w:p w14:paraId="50E55FC3" w14:textId="77777777" w:rsidR="0007298B" w:rsidRPr="00317ABB" w:rsidRDefault="0007298B" w:rsidP="0007298B">
      <w:pPr>
        <w:jc w:val="both"/>
        <w:rPr>
          <w:rFonts w:ascii="Tahoma" w:hAnsi="Tahoma" w:cs="Tahoma"/>
          <w:sz w:val="18"/>
          <w:szCs w:val="18"/>
        </w:rPr>
      </w:pPr>
    </w:p>
    <w:p w14:paraId="0A97A917" w14:textId="77777777" w:rsidR="0007298B" w:rsidRPr="00317ABB" w:rsidRDefault="0007298B" w:rsidP="0007298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73E8462" w14:textId="77777777" w:rsidR="0007298B" w:rsidRPr="00317ABB" w:rsidRDefault="0007298B" w:rsidP="0007298B">
      <w:pPr>
        <w:jc w:val="both"/>
        <w:rPr>
          <w:rFonts w:ascii="Tahoma" w:hAnsi="Tahoma" w:cs="Tahoma"/>
          <w:sz w:val="18"/>
          <w:szCs w:val="18"/>
        </w:rPr>
      </w:pPr>
    </w:p>
    <w:p w14:paraId="3469AA2C" w14:textId="77777777" w:rsidR="0007298B" w:rsidRPr="00317ABB" w:rsidRDefault="0007298B" w:rsidP="0007298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4B23C84" w14:textId="77777777" w:rsidR="0007298B" w:rsidRPr="00317ABB" w:rsidRDefault="0007298B" w:rsidP="0007298B">
      <w:pPr>
        <w:jc w:val="both"/>
        <w:rPr>
          <w:rFonts w:ascii="Tahoma" w:hAnsi="Tahoma" w:cs="Tahoma"/>
          <w:sz w:val="18"/>
          <w:szCs w:val="18"/>
        </w:rPr>
      </w:pPr>
    </w:p>
    <w:p w14:paraId="54C86852" w14:textId="77777777" w:rsidR="0007298B" w:rsidRPr="00317ABB" w:rsidRDefault="0007298B" w:rsidP="0007298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756FFDC" w14:textId="77777777" w:rsidR="0007298B" w:rsidRPr="00317ABB" w:rsidRDefault="0007298B" w:rsidP="0007298B">
      <w:pPr>
        <w:jc w:val="both"/>
        <w:rPr>
          <w:rFonts w:ascii="Tahoma" w:hAnsi="Tahoma" w:cs="Tahoma"/>
          <w:sz w:val="18"/>
          <w:szCs w:val="18"/>
        </w:rPr>
      </w:pPr>
    </w:p>
    <w:p w14:paraId="4FA26E3E" w14:textId="77777777" w:rsidR="0007298B" w:rsidRPr="007F6C8C" w:rsidRDefault="0007298B" w:rsidP="0007298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56C19C4" w14:textId="77777777" w:rsidR="0007298B" w:rsidRPr="0007298B" w:rsidRDefault="0007298B" w:rsidP="0007298B">
      <w:pPr>
        <w:numPr>
          <w:ilvl w:val="0"/>
          <w:numId w:val="38"/>
        </w:numPr>
        <w:jc w:val="both"/>
        <w:rPr>
          <w:rFonts w:ascii="Tahoma" w:hAnsi="Tahoma" w:cs="Tahoma"/>
          <w:color w:val="000000"/>
          <w:sz w:val="18"/>
          <w:szCs w:val="18"/>
        </w:rPr>
      </w:pPr>
      <w:r w:rsidRPr="00C62EAD">
        <w:rPr>
          <w:rFonts w:ascii="Tahoma" w:hAnsi="Tahoma" w:cs="Tahoma"/>
          <w:color w:val="000000"/>
          <w:sz w:val="18"/>
          <w:szCs w:val="18"/>
        </w:rPr>
        <w:t xml:space="preserve">El proponente que oferte “vehículos” adicionales, deberá adjuntar documento de respaldo en fotocopia </w:t>
      </w:r>
      <w:r w:rsidRPr="0007298B">
        <w:rPr>
          <w:rFonts w:ascii="Tahoma" w:hAnsi="Tahoma" w:cs="Tahoma"/>
          <w:color w:val="000000"/>
          <w:sz w:val="18"/>
          <w:szCs w:val="18"/>
        </w:rPr>
        <w:t>simple legible del RUAT, para propios o alquilados. En caso de adjudicación debe presentar:</w:t>
      </w:r>
    </w:p>
    <w:p w14:paraId="3F25347E" w14:textId="77777777" w:rsidR="0007298B" w:rsidRPr="0007298B" w:rsidRDefault="0007298B" w:rsidP="0007298B">
      <w:pPr>
        <w:ind w:left="720"/>
        <w:jc w:val="both"/>
        <w:rPr>
          <w:rFonts w:ascii="Tahoma" w:hAnsi="Tahoma" w:cs="Tahoma"/>
          <w:color w:val="000000"/>
          <w:sz w:val="18"/>
          <w:szCs w:val="18"/>
        </w:rPr>
      </w:pPr>
    </w:p>
    <w:p w14:paraId="115B99C5" w14:textId="77777777" w:rsidR="0007298B" w:rsidRPr="0007298B" w:rsidRDefault="0007298B" w:rsidP="0007298B">
      <w:pPr>
        <w:pStyle w:val="Prrafodelista"/>
        <w:tabs>
          <w:tab w:val="left" w:pos="709"/>
        </w:tabs>
        <w:jc w:val="both"/>
        <w:outlineLvl w:val="0"/>
        <w:rPr>
          <w:rFonts w:ascii="Tahoma" w:hAnsi="Tahoma" w:cs="Tahoma"/>
          <w:b/>
          <w:i/>
          <w:sz w:val="16"/>
          <w:szCs w:val="16"/>
          <w:lang w:val="es-ES_tradnl"/>
        </w:rPr>
      </w:pPr>
      <w:r w:rsidRPr="0007298B">
        <w:rPr>
          <w:rFonts w:ascii="Tahoma" w:hAnsi="Tahoma" w:cs="Tahoma"/>
          <w:b/>
          <w:i/>
          <w:sz w:val="16"/>
          <w:szCs w:val="16"/>
          <w:lang w:val="es-ES_tradnl"/>
        </w:rPr>
        <w:t xml:space="preserve">• Para Vehículos livianos, pesados y motocicletas PROPIOS, presentar Original o Fotocopia Legalizada o Notariado de RUAT. </w:t>
      </w:r>
    </w:p>
    <w:p w14:paraId="0226E5CC" w14:textId="77777777" w:rsidR="0007298B" w:rsidRPr="00B006BF" w:rsidRDefault="0007298B" w:rsidP="0007298B">
      <w:pPr>
        <w:pStyle w:val="Prrafodelista"/>
        <w:tabs>
          <w:tab w:val="left" w:pos="709"/>
        </w:tabs>
        <w:jc w:val="both"/>
        <w:outlineLvl w:val="0"/>
        <w:rPr>
          <w:rFonts w:ascii="Tahoma" w:hAnsi="Tahoma" w:cs="Tahoma"/>
          <w:b/>
          <w:i/>
          <w:sz w:val="16"/>
          <w:szCs w:val="16"/>
          <w:lang w:val="es-ES_tradnl"/>
        </w:rPr>
      </w:pPr>
      <w:r w:rsidRPr="0007298B">
        <w:rPr>
          <w:rFonts w:ascii="Tahoma" w:hAnsi="Tahoma" w:cs="Tahoma"/>
          <w:b/>
          <w:i/>
          <w:sz w:val="16"/>
          <w:szCs w:val="16"/>
          <w:lang w:val="es-ES_tradnl"/>
        </w:rPr>
        <w:t>• Para Vehículos livianos, pesados y motocicletas ALQUILADOS, presentar el Contrato de Alquiler Original.</w:t>
      </w:r>
    </w:p>
    <w:p w14:paraId="294A84AC" w14:textId="77777777" w:rsidR="0007298B" w:rsidRPr="00317ABB" w:rsidRDefault="0007298B" w:rsidP="0007298B">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74474C73" w14:textId="77777777" w:rsidR="00F43F2A" w:rsidRDefault="00F43F2A" w:rsidP="00713413">
      <w:pPr>
        <w:jc w:val="center"/>
        <w:rPr>
          <w:rFonts w:ascii="Verdana" w:hAnsi="Verdana" w:cs="Arial"/>
          <w:b/>
          <w:color w:val="000000" w:themeColor="text1"/>
          <w:sz w:val="18"/>
          <w:szCs w:val="18"/>
        </w:rPr>
      </w:pPr>
    </w:p>
    <w:p w14:paraId="6E4CD0C9" w14:textId="77777777" w:rsidR="00F43F2A" w:rsidRDefault="00F43F2A" w:rsidP="00713413">
      <w:pPr>
        <w:jc w:val="center"/>
        <w:rPr>
          <w:rFonts w:ascii="Verdana" w:hAnsi="Verdana" w:cs="Arial"/>
          <w:b/>
          <w:color w:val="000000" w:themeColor="text1"/>
          <w:sz w:val="18"/>
          <w:szCs w:val="18"/>
        </w:rPr>
      </w:pPr>
    </w:p>
    <w:p w14:paraId="13F29659" w14:textId="77777777" w:rsidR="00F43F2A" w:rsidRDefault="00F43F2A" w:rsidP="00713413">
      <w:pPr>
        <w:jc w:val="center"/>
        <w:rPr>
          <w:rFonts w:ascii="Verdana" w:hAnsi="Verdana" w:cs="Arial"/>
          <w:b/>
          <w:color w:val="000000" w:themeColor="text1"/>
          <w:sz w:val="18"/>
          <w:szCs w:val="18"/>
        </w:rPr>
      </w:pPr>
    </w:p>
    <w:p w14:paraId="5C7E9A63" w14:textId="77777777" w:rsidR="00F43F2A" w:rsidRDefault="00F43F2A" w:rsidP="00713413">
      <w:pPr>
        <w:jc w:val="center"/>
        <w:rPr>
          <w:rFonts w:ascii="Verdana" w:hAnsi="Verdana" w:cs="Arial"/>
          <w:b/>
          <w:color w:val="000000" w:themeColor="text1"/>
          <w:sz w:val="18"/>
          <w:szCs w:val="18"/>
        </w:rPr>
      </w:pPr>
    </w:p>
    <w:p w14:paraId="7FF5C1CB" w14:textId="77777777" w:rsidR="00F43F2A" w:rsidRDefault="00F43F2A" w:rsidP="00713413">
      <w:pPr>
        <w:jc w:val="center"/>
        <w:rPr>
          <w:rFonts w:ascii="Verdana" w:hAnsi="Verdana" w:cs="Arial"/>
          <w:b/>
          <w:color w:val="000000" w:themeColor="text1"/>
          <w:sz w:val="18"/>
          <w:szCs w:val="18"/>
        </w:rPr>
      </w:pPr>
    </w:p>
    <w:p w14:paraId="1218964A" w14:textId="77777777" w:rsidR="00F43F2A" w:rsidRDefault="00F43F2A" w:rsidP="00713413">
      <w:pPr>
        <w:jc w:val="center"/>
        <w:rPr>
          <w:rFonts w:ascii="Verdana" w:hAnsi="Verdana" w:cs="Arial"/>
          <w:b/>
          <w:color w:val="000000" w:themeColor="text1"/>
          <w:sz w:val="18"/>
          <w:szCs w:val="18"/>
        </w:rPr>
      </w:pPr>
    </w:p>
    <w:p w14:paraId="544A4D01" w14:textId="77777777" w:rsidR="00F43F2A" w:rsidRDefault="00F43F2A" w:rsidP="00713413">
      <w:pPr>
        <w:jc w:val="center"/>
        <w:rPr>
          <w:rFonts w:ascii="Verdana" w:hAnsi="Verdana" w:cs="Arial"/>
          <w:b/>
          <w:color w:val="000000" w:themeColor="text1"/>
          <w:sz w:val="18"/>
          <w:szCs w:val="18"/>
        </w:rPr>
      </w:pPr>
    </w:p>
    <w:p w14:paraId="4178FB13" w14:textId="77777777" w:rsidR="00F43F2A" w:rsidRDefault="00F43F2A" w:rsidP="00713413">
      <w:pPr>
        <w:jc w:val="center"/>
        <w:rPr>
          <w:rFonts w:ascii="Verdana" w:hAnsi="Verdana" w:cs="Arial"/>
          <w:b/>
          <w:color w:val="000000" w:themeColor="text1"/>
          <w:sz w:val="18"/>
          <w:szCs w:val="18"/>
        </w:rPr>
      </w:pPr>
    </w:p>
    <w:p w14:paraId="5944EE54" w14:textId="77777777" w:rsidR="00F43F2A" w:rsidRDefault="00F43F2A" w:rsidP="00713413">
      <w:pPr>
        <w:jc w:val="center"/>
        <w:rPr>
          <w:rFonts w:ascii="Verdana" w:hAnsi="Verdana" w:cs="Arial"/>
          <w:b/>
          <w:color w:val="000000" w:themeColor="text1"/>
          <w:sz w:val="18"/>
          <w:szCs w:val="18"/>
        </w:rPr>
      </w:pPr>
    </w:p>
    <w:p w14:paraId="4477F1F8" w14:textId="77777777" w:rsidR="00F43F2A" w:rsidRDefault="00F43F2A" w:rsidP="00713413">
      <w:pPr>
        <w:jc w:val="center"/>
        <w:rPr>
          <w:rFonts w:ascii="Verdana" w:hAnsi="Verdana" w:cs="Arial"/>
          <w:b/>
          <w:color w:val="000000" w:themeColor="text1"/>
          <w:sz w:val="18"/>
          <w:szCs w:val="18"/>
        </w:rPr>
      </w:pPr>
    </w:p>
    <w:p w14:paraId="488A8EAF" w14:textId="77777777" w:rsidR="00F43F2A" w:rsidRDefault="00F43F2A" w:rsidP="00713413">
      <w:pPr>
        <w:jc w:val="center"/>
        <w:rPr>
          <w:rFonts w:ascii="Verdana" w:hAnsi="Verdana" w:cs="Arial"/>
          <w:b/>
          <w:color w:val="000000" w:themeColor="text1"/>
          <w:sz w:val="18"/>
          <w:szCs w:val="18"/>
        </w:rPr>
      </w:pPr>
    </w:p>
    <w:p w14:paraId="0690B661" w14:textId="77777777" w:rsidR="00F43F2A" w:rsidRDefault="00F43F2A" w:rsidP="00713413">
      <w:pPr>
        <w:jc w:val="center"/>
        <w:rPr>
          <w:rFonts w:ascii="Verdana" w:hAnsi="Verdana" w:cs="Arial"/>
          <w:b/>
          <w:color w:val="000000" w:themeColor="text1"/>
          <w:sz w:val="18"/>
          <w:szCs w:val="18"/>
        </w:rPr>
      </w:pPr>
    </w:p>
    <w:p w14:paraId="78B162CE" w14:textId="77777777" w:rsidR="00F43F2A" w:rsidRDefault="00F43F2A" w:rsidP="00713413">
      <w:pPr>
        <w:jc w:val="center"/>
        <w:rPr>
          <w:rFonts w:ascii="Verdana" w:hAnsi="Verdana" w:cs="Arial"/>
          <w:b/>
          <w:color w:val="000000" w:themeColor="text1"/>
          <w:sz w:val="18"/>
          <w:szCs w:val="18"/>
        </w:rPr>
      </w:pPr>
    </w:p>
    <w:p w14:paraId="4828622F" w14:textId="77777777" w:rsidR="00F43F2A" w:rsidRDefault="00F43F2A" w:rsidP="00713413">
      <w:pPr>
        <w:jc w:val="center"/>
        <w:rPr>
          <w:rFonts w:ascii="Verdana" w:hAnsi="Verdana" w:cs="Arial"/>
          <w:b/>
          <w:color w:val="000000" w:themeColor="text1"/>
          <w:sz w:val="18"/>
          <w:szCs w:val="18"/>
        </w:rPr>
      </w:pPr>
    </w:p>
    <w:p w14:paraId="504B8DE6" w14:textId="77777777" w:rsidR="00F43F2A" w:rsidRDefault="00F43F2A" w:rsidP="00713413">
      <w:pPr>
        <w:jc w:val="center"/>
        <w:rPr>
          <w:rFonts w:ascii="Verdana" w:hAnsi="Verdana" w:cs="Arial"/>
          <w:b/>
          <w:color w:val="000000" w:themeColor="text1"/>
          <w:sz w:val="18"/>
          <w:szCs w:val="18"/>
        </w:rPr>
      </w:pPr>
    </w:p>
    <w:p w14:paraId="7D8F8ED0" w14:textId="77777777" w:rsidR="00F43F2A" w:rsidRDefault="00F43F2A" w:rsidP="00713413">
      <w:pPr>
        <w:jc w:val="center"/>
        <w:rPr>
          <w:rFonts w:ascii="Verdana" w:hAnsi="Verdana" w:cs="Arial"/>
          <w:b/>
          <w:color w:val="000000" w:themeColor="text1"/>
          <w:sz w:val="18"/>
          <w:szCs w:val="18"/>
        </w:rPr>
      </w:pPr>
    </w:p>
    <w:p w14:paraId="0766AEBD" w14:textId="77777777" w:rsidR="00F43F2A" w:rsidRDefault="00F43F2A" w:rsidP="00713413">
      <w:pPr>
        <w:jc w:val="center"/>
        <w:rPr>
          <w:rFonts w:ascii="Verdana" w:hAnsi="Verdana" w:cs="Arial"/>
          <w:b/>
          <w:color w:val="000000" w:themeColor="text1"/>
          <w:sz w:val="18"/>
          <w:szCs w:val="18"/>
        </w:rPr>
      </w:pPr>
    </w:p>
    <w:p w14:paraId="094A2ECD" w14:textId="77777777" w:rsidR="00F43F2A" w:rsidRDefault="00F43F2A" w:rsidP="00713413">
      <w:pPr>
        <w:jc w:val="center"/>
        <w:rPr>
          <w:rFonts w:ascii="Verdana" w:hAnsi="Verdana" w:cs="Arial"/>
          <w:b/>
          <w:color w:val="000000" w:themeColor="text1"/>
          <w:sz w:val="18"/>
          <w:szCs w:val="18"/>
        </w:rPr>
      </w:pPr>
    </w:p>
    <w:p w14:paraId="7DF23367" w14:textId="77777777" w:rsidR="00F43F2A" w:rsidRDefault="00F43F2A" w:rsidP="00713413">
      <w:pPr>
        <w:jc w:val="center"/>
        <w:rPr>
          <w:rFonts w:ascii="Verdana" w:hAnsi="Verdana" w:cs="Arial"/>
          <w:b/>
          <w:color w:val="000000" w:themeColor="text1"/>
          <w:sz w:val="18"/>
          <w:szCs w:val="18"/>
        </w:rPr>
      </w:pPr>
    </w:p>
    <w:p w14:paraId="4FAAFAD1" w14:textId="77777777" w:rsidR="00F43F2A" w:rsidRDefault="00F43F2A" w:rsidP="00713413">
      <w:pPr>
        <w:jc w:val="center"/>
        <w:rPr>
          <w:rFonts w:ascii="Verdana" w:hAnsi="Verdana" w:cs="Arial"/>
          <w:b/>
          <w:color w:val="000000" w:themeColor="text1"/>
          <w:sz w:val="18"/>
          <w:szCs w:val="18"/>
        </w:rPr>
      </w:pPr>
    </w:p>
    <w:p w14:paraId="6D64FC44" w14:textId="77777777" w:rsidR="00F43F2A" w:rsidRDefault="00F43F2A" w:rsidP="00713413">
      <w:pPr>
        <w:jc w:val="center"/>
        <w:rPr>
          <w:rFonts w:ascii="Verdana" w:hAnsi="Verdana" w:cs="Arial"/>
          <w:b/>
          <w:color w:val="000000" w:themeColor="text1"/>
          <w:sz w:val="18"/>
          <w:szCs w:val="18"/>
        </w:rPr>
      </w:pPr>
    </w:p>
    <w:p w14:paraId="562E9C76" w14:textId="77777777" w:rsidR="00F43F2A" w:rsidRDefault="00F43F2A" w:rsidP="00713413">
      <w:pPr>
        <w:jc w:val="center"/>
        <w:rPr>
          <w:rFonts w:ascii="Verdana" w:hAnsi="Verdana" w:cs="Arial"/>
          <w:b/>
          <w:color w:val="000000" w:themeColor="text1"/>
          <w:sz w:val="18"/>
          <w:szCs w:val="18"/>
        </w:rPr>
      </w:pPr>
    </w:p>
    <w:p w14:paraId="55353A1A" w14:textId="77777777" w:rsidR="00F43F2A" w:rsidRDefault="00F43F2A" w:rsidP="00713413">
      <w:pPr>
        <w:jc w:val="center"/>
        <w:rPr>
          <w:rFonts w:ascii="Verdana" w:hAnsi="Verdana" w:cs="Arial"/>
          <w:b/>
          <w:color w:val="000000" w:themeColor="text1"/>
          <w:sz w:val="18"/>
          <w:szCs w:val="18"/>
        </w:rPr>
      </w:pPr>
    </w:p>
    <w:p w14:paraId="7602CC1C" w14:textId="77777777" w:rsidR="00F43F2A" w:rsidRDefault="00F43F2A" w:rsidP="00713413">
      <w:pPr>
        <w:jc w:val="center"/>
        <w:rPr>
          <w:rFonts w:ascii="Verdana" w:hAnsi="Verdana" w:cs="Arial"/>
          <w:b/>
          <w:color w:val="000000" w:themeColor="text1"/>
          <w:sz w:val="18"/>
          <w:szCs w:val="18"/>
        </w:rPr>
      </w:pPr>
    </w:p>
    <w:p w14:paraId="645D581D" w14:textId="77777777" w:rsidR="00F43F2A" w:rsidRDefault="00F43F2A" w:rsidP="00713413">
      <w:pPr>
        <w:jc w:val="center"/>
        <w:rPr>
          <w:rFonts w:ascii="Verdana" w:hAnsi="Verdana" w:cs="Arial"/>
          <w:b/>
          <w:color w:val="000000" w:themeColor="text1"/>
          <w:sz w:val="18"/>
          <w:szCs w:val="18"/>
        </w:rPr>
      </w:pPr>
    </w:p>
    <w:p w14:paraId="6C0A39CF" w14:textId="77777777" w:rsidR="00F43F2A" w:rsidRDefault="00F43F2A" w:rsidP="00713413">
      <w:pPr>
        <w:jc w:val="center"/>
        <w:rPr>
          <w:rFonts w:ascii="Verdana" w:hAnsi="Verdana" w:cs="Arial"/>
          <w:b/>
          <w:color w:val="000000" w:themeColor="text1"/>
          <w:sz w:val="18"/>
          <w:szCs w:val="18"/>
        </w:rPr>
      </w:pPr>
    </w:p>
    <w:p w14:paraId="5F589BE7" w14:textId="77777777" w:rsidR="00F43F2A" w:rsidRDefault="00F43F2A" w:rsidP="00713413">
      <w:pPr>
        <w:jc w:val="center"/>
        <w:rPr>
          <w:rFonts w:ascii="Verdana" w:hAnsi="Verdana" w:cs="Arial"/>
          <w:b/>
          <w:color w:val="000000" w:themeColor="text1"/>
          <w:sz w:val="18"/>
          <w:szCs w:val="18"/>
        </w:rPr>
      </w:pPr>
    </w:p>
    <w:p w14:paraId="6561E7B9" w14:textId="77777777" w:rsidR="00F43F2A" w:rsidRDefault="00F43F2A" w:rsidP="00713413">
      <w:pPr>
        <w:jc w:val="center"/>
        <w:rPr>
          <w:rFonts w:ascii="Verdana" w:hAnsi="Verdana" w:cs="Arial"/>
          <w:b/>
          <w:color w:val="000000" w:themeColor="text1"/>
          <w:sz w:val="18"/>
          <w:szCs w:val="18"/>
        </w:rPr>
      </w:pPr>
    </w:p>
    <w:p w14:paraId="7803993E" w14:textId="77777777" w:rsidR="00F43F2A" w:rsidRDefault="00F43F2A" w:rsidP="00713413">
      <w:pPr>
        <w:jc w:val="center"/>
        <w:rPr>
          <w:rFonts w:ascii="Verdana" w:hAnsi="Verdana" w:cs="Arial"/>
          <w:b/>
          <w:color w:val="000000" w:themeColor="text1"/>
          <w:sz w:val="18"/>
          <w:szCs w:val="18"/>
        </w:rPr>
      </w:pPr>
    </w:p>
    <w:p w14:paraId="3D1AD516" w14:textId="77777777" w:rsidR="00F43F2A" w:rsidRDefault="00F43F2A" w:rsidP="00713413">
      <w:pPr>
        <w:jc w:val="center"/>
        <w:rPr>
          <w:rFonts w:ascii="Verdana" w:hAnsi="Verdana" w:cs="Arial"/>
          <w:b/>
          <w:color w:val="000000" w:themeColor="text1"/>
          <w:sz w:val="18"/>
          <w:szCs w:val="18"/>
        </w:rPr>
      </w:pPr>
    </w:p>
    <w:p w14:paraId="496D86AE" w14:textId="77777777" w:rsidR="00F43F2A" w:rsidRDefault="00F43F2A" w:rsidP="00713413">
      <w:pPr>
        <w:jc w:val="center"/>
        <w:rPr>
          <w:rFonts w:ascii="Verdana" w:hAnsi="Verdana" w:cs="Arial"/>
          <w:b/>
          <w:color w:val="000000" w:themeColor="text1"/>
          <w:sz w:val="18"/>
          <w:szCs w:val="18"/>
        </w:rPr>
      </w:pPr>
    </w:p>
    <w:p w14:paraId="09D4AB50" w14:textId="77777777" w:rsidR="00F43F2A" w:rsidRDefault="00F43F2A" w:rsidP="00713413">
      <w:pPr>
        <w:jc w:val="center"/>
        <w:rPr>
          <w:rFonts w:ascii="Verdana" w:hAnsi="Verdana" w:cs="Arial"/>
          <w:b/>
          <w:color w:val="000000" w:themeColor="text1"/>
          <w:sz w:val="18"/>
          <w:szCs w:val="18"/>
        </w:rPr>
      </w:pPr>
    </w:p>
    <w:p w14:paraId="3EBCD755" w14:textId="77777777" w:rsidR="00F43F2A" w:rsidRDefault="00F43F2A" w:rsidP="00713413">
      <w:pPr>
        <w:jc w:val="center"/>
        <w:rPr>
          <w:rFonts w:ascii="Verdana" w:hAnsi="Verdana" w:cs="Arial"/>
          <w:b/>
          <w:color w:val="000000" w:themeColor="text1"/>
          <w:sz w:val="18"/>
          <w:szCs w:val="18"/>
        </w:rPr>
      </w:pPr>
    </w:p>
    <w:p w14:paraId="6D9DA55A" w14:textId="77777777" w:rsidR="00F43F2A" w:rsidRDefault="00F43F2A" w:rsidP="00713413">
      <w:pPr>
        <w:jc w:val="center"/>
        <w:rPr>
          <w:rFonts w:ascii="Verdana" w:hAnsi="Verdana" w:cs="Arial"/>
          <w:b/>
          <w:color w:val="000000" w:themeColor="text1"/>
          <w:sz w:val="18"/>
          <w:szCs w:val="18"/>
        </w:rPr>
      </w:pPr>
    </w:p>
    <w:p w14:paraId="53DD66DA" w14:textId="77777777" w:rsidR="00F43F2A" w:rsidRDefault="00F43F2A" w:rsidP="00713413">
      <w:pPr>
        <w:jc w:val="center"/>
        <w:rPr>
          <w:rFonts w:ascii="Verdana" w:hAnsi="Verdana" w:cs="Arial"/>
          <w:b/>
          <w:color w:val="000000" w:themeColor="text1"/>
          <w:sz w:val="18"/>
          <w:szCs w:val="18"/>
        </w:rPr>
      </w:pPr>
    </w:p>
    <w:p w14:paraId="6FBFAE75" w14:textId="77777777" w:rsidR="00F43F2A" w:rsidRDefault="00F43F2A" w:rsidP="00713413">
      <w:pPr>
        <w:jc w:val="center"/>
        <w:rPr>
          <w:rFonts w:ascii="Verdana" w:hAnsi="Verdana" w:cs="Arial"/>
          <w:b/>
          <w:color w:val="000000" w:themeColor="text1"/>
          <w:sz w:val="18"/>
          <w:szCs w:val="18"/>
        </w:rPr>
      </w:pPr>
    </w:p>
    <w:p w14:paraId="2794A29C" w14:textId="77777777" w:rsidR="00F43F2A" w:rsidRDefault="00F43F2A" w:rsidP="00713413">
      <w:pPr>
        <w:jc w:val="center"/>
        <w:rPr>
          <w:rFonts w:ascii="Verdana" w:hAnsi="Verdana" w:cs="Arial"/>
          <w:b/>
          <w:color w:val="000000" w:themeColor="text1"/>
          <w:sz w:val="18"/>
          <w:szCs w:val="18"/>
        </w:rPr>
      </w:pPr>
    </w:p>
    <w:p w14:paraId="0C2F07ED" w14:textId="77777777" w:rsidR="00F43F2A" w:rsidRPr="00653C8D" w:rsidRDefault="00F43F2A"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5344B">
        <w:rPr>
          <w:rFonts w:ascii="Verdana" w:hAnsi="Verdana" w:cs="Arial"/>
          <w:color w:val="000000" w:themeColor="text1"/>
          <w:sz w:val="18"/>
          <w:szCs w:val="18"/>
        </w:rPr>
        <w:t>Formulario V-4</w:t>
      </w:r>
      <w:r w:rsidRPr="0095344B">
        <w:rPr>
          <w:rFonts w:ascii="Verdana" w:hAnsi="Verdana" w:cs="Arial"/>
          <w:color w:val="000000" w:themeColor="text1"/>
          <w:sz w:val="18"/>
          <w:szCs w:val="18"/>
        </w:rPr>
        <w:tab/>
      </w:r>
      <w:r w:rsidRPr="0095344B">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A4EC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A4EC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A4EC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A4ECA">
            <w:pPr>
              <w:rPr>
                <w:rFonts w:ascii="Arial" w:hAnsi="Arial" w:cs="Arial"/>
                <w:b/>
                <w:color w:val="000000" w:themeColor="text1"/>
                <w:sz w:val="12"/>
                <w:szCs w:val="18"/>
              </w:rPr>
            </w:pPr>
          </w:p>
        </w:tc>
      </w:tr>
      <w:tr w:rsidR="009E28E4" w:rsidRPr="00653C8D" w14:paraId="483A81CF" w14:textId="77777777" w:rsidTr="002A4ECA">
        <w:trPr>
          <w:jc w:val="center"/>
        </w:trPr>
        <w:tc>
          <w:tcPr>
            <w:tcW w:w="3154" w:type="dxa"/>
            <w:tcMar>
              <w:right w:w="85" w:type="dxa"/>
            </w:tcMar>
            <w:vAlign w:val="center"/>
          </w:tcPr>
          <w:p w14:paraId="3224962E" w14:textId="77777777" w:rsidR="009E28E4" w:rsidRPr="00653C8D" w:rsidRDefault="009E28E4" w:rsidP="002A4ECA">
            <w:pPr>
              <w:jc w:val="right"/>
              <w:rPr>
                <w:rFonts w:ascii="Arial" w:hAnsi="Arial" w:cs="Arial"/>
                <w:sz w:val="2"/>
                <w:szCs w:val="2"/>
              </w:rPr>
            </w:pPr>
          </w:p>
        </w:tc>
        <w:tc>
          <w:tcPr>
            <w:tcW w:w="641" w:type="dxa"/>
            <w:vAlign w:val="center"/>
          </w:tcPr>
          <w:p w14:paraId="40A237C2" w14:textId="77777777" w:rsidR="009E28E4" w:rsidRPr="00653C8D" w:rsidRDefault="009E28E4" w:rsidP="002A4ECA">
            <w:pPr>
              <w:jc w:val="center"/>
              <w:rPr>
                <w:rFonts w:ascii="Arial" w:hAnsi="Arial" w:cs="Arial"/>
                <w:b/>
                <w:sz w:val="2"/>
                <w:szCs w:val="2"/>
              </w:rPr>
            </w:pPr>
          </w:p>
        </w:tc>
        <w:tc>
          <w:tcPr>
            <w:tcW w:w="600" w:type="dxa"/>
            <w:vAlign w:val="center"/>
          </w:tcPr>
          <w:p w14:paraId="2A41DE2D" w14:textId="77777777" w:rsidR="009E28E4" w:rsidRPr="00653C8D" w:rsidRDefault="009E28E4" w:rsidP="002A4EC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A4ECA">
            <w:pPr>
              <w:jc w:val="center"/>
              <w:rPr>
                <w:rFonts w:ascii="Arial" w:hAnsi="Arial" w:cs="Arial"/>
                <w:b/>
                <w:sz w:val="2"/>
                <w:szCs w:val="2"/>
              </w:rPr>
            </w:pPr>
          </w:p>
        </w:tc>
      </w:tr>
      <w:tr w:rsidR="009E28E4" w:rsidRPr="00653C8D" w14:paraId="03C1BD70" w14:textId="77777777" w:rsidTr="002A4ECA">
        <w:trPr>
          <w:trHeight w:val="75"/>
          <w:jc w:val="center"/>
        </w:trPr>
        <w:tc>
          <w:tcPr>
            <w:tcW w:w="3154" w:type="dxa"/>
            <w:tcMar>
              <w:right w:w="85" w:type="dxa"/>
            </w:tcMar>
            <w:vAlign w:val="center"/>
          </w:tcPr>
          <w:p w14:paraId="0792CF73" w14:textId="77777777" w:rsidR="009E28E4" w:rsidRPr="00653C8D" w:rsidRDefault="009E28E4" w:rsidP="002A4ECA">
            <w:pPr>
              <w:jc w:val="right"/>
              <w:rPr>
                <w:rFonts w:ascii="Arial" w:hAnsi="Arial" w:cs="Arial"/>
                <w:sz w:val="2"/>
                <w:szCs w:val="2"/>
              </w:rPr>
            </w:pPr>
          </w:p>
        </w:tc>
        <w:tc>
          <w:tcPr>
            <w:tcW w:w="641" w:type="dxa"/>
            <w:vAlign w:val="center"/>
          </w:tcPr>
          <w:p w14:paraId="262D1BD0" w14:textId="77777777" w:rsidR="009E28E4" w:rsidRPr="00653C8D" w:rsidRDefault="009E28E4" w:rsidP="002A4ECA">
            <w:pPr>
              <w:jc w:val="center"/>
              <w:rPr>
                <w:rFonts w:ascii="Arial" w:hAnsi="Arial" w:cs="Arial"/>
                <w:b/>
                <w:sz w:val="2"/>
                <w:szCs w:val="2"/>
              </w:rPr>
            </w:pPr>
          </w:p>
        </w:tc>
        <w:tc>
          <w:tcPr>
            <w:tcW w:w="600" w:type="dxa"/>
            <w:vAlign w:val="center"/>
          </w:tcPr>
          <w:p w14:paraId="2B90B469" w14:textId="77777777" w:rsidR="009E28E4" w:rsidRPr="00653C8D" w:rsidRDefault="009E28E4" w:rsidP="002A4EC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A4ECA">
            <w:pPr>
              <w:jc w:val="center"/>
              <w:rPr>
                <w:rFonts w:ascii="Arial" w:hAnsi="Arial" w:cs="Arial"/>
                <w:b/>
                <w:sz w:val="2"/>
                <w:szCs w:val="2"/>
              </w:rPr>
            </w:pPr>
          </w:p>
        </w:tc>
      </w:tr>
      <w:tr w:rsidR="009E28E4" w:rsidRPr="00653C8D" w14:paraId="3532F588" w14:textId="77777777" w:rsidTr="002A4ECA">
        <w:trPr>
          <w:trHeight w:val="338"/>
          <w:jc w:val="center"/>
        </w:trPr>
        <w:tc>
          <w:tcPr>
            <w:tcW w:w="3154" w:type="dxa"/>
            <w:tcMar>
              <w:left w:w="0" w:type="dxa"/>
              <w:right w:w="85" w:type="dxa"/>
            </w:tcMar>
            <w:vAlign w:val="center"/>
          </w:tcPr>
          <w:p w14:paraId="3A8D1308" w14:textId="77777777" w:rsidR="009E28E4" w:rsidRPr="00653C8D" w:rsidRDefault="009E28E4" w:rsidP="002A4EC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A4EC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A4EC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A4EC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A4ECA">
            <w:pPr>
              <w:rPr>
                <w:rFonts w:ascii="Arial" w:hAnsi="Arial" w:cs="Arial"/>
                <w:sz w:val="16"/>
                <w:szCs w:val="16"/>
              </w:rPr>
            </w:pPr>
          </w:p>
        </w:tc>
      </w:tr>
      <w:tr w:rsidR="009E28E4" w:rsidRPr="00653C8D" w14:paraId="3FC1175C" w14:textId="77777777" w:rsidTr="002A4ECA">
        <w:trPr>
          <w:trHeight w:val="75"/>
          <w:jc w:val="center"/>
        </w:trPr>
        <w:tc>
          <w:tcPr>
            <w:tcW w:w="3154" w:type="dxa"/>
            <w:tcMar>
              <w:left w:w="0" w:type="dxa"/>
              <w:right w:w="85" w:type="dxa"/>
            </w:tcMar>
            <w:vAlign w:val="center"/>
          </w:tcPr>
          <w:p w14:paraId="7F0223F7" w14:textId="77777777" w:rsidR="009E28E4" w:rsidRPr="00653C8D" w:rsidRDefault="009E28E4" w:rsidP="002A4ECA">
            <w:pPr>
              <w:jc w:val="right"/>
              <w:rPr>
                <w:rFonts w:ascii="Arial" w:hAnsi="Arial" w:cs="Arial"/>
                <w:sz w:val="2"/>
                <w:szCs w:val="2"/>
              </w:rPr>
            </w:pPr>
          </w:p>
        </w:tc>
        <w:tc>
          <w:tcPr>
            <w:tcW w:w="641" w:type="dxa"/>
            <w:vAlign w:val="center"/>
          </w:tcPr>
          <w:p w14:paraId="102AB877" w14:textId="77777777" w:rsidR="009E28E4" w:rsidRPr="00653C8D" w:rsidRDefault="009E28E4" w:rsidP="002A4ECA">
            <w:pPr>
              <w:jc w:val="center"/>
              <w:rPr>
                <w:rFonts w:ascii="Arial" w:hAnsi="Arial" w:cs="Arial"/>
                <w:b/>
                <w:sz w:val="2"/>
                <w:szCs w:val="2"/>
              </w:rPr>
            </w:pPr>
          </w:p>
        </w:tc>
        <w:tc>
          <w:tcPr>
            <w:tcW w:w="600" w:type="dxa"/>
            <w:vAlign w:val="center"/>
          </w:tcPr>
          <w:p w14:paraId="51F358EA" w14:textId="77777777" w:rsidR="009E28E4" w:rsidRPr="00653C8D" w:rsidRDefault="009E28E4" w:rsidP="002A4EC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A4ECA">
            <w:pPr>
              <w:jc w:val="center"/>
              <w:rPr>
                <w:rFonts w:ascii="Arial" w:hAnsi="Arial" w:cs="Arial"/>
                <w:b/>
                <w:sz w:val="2"/>
                <w:szCs w:val="2"/>
              </w:rPr>
            </w:pPr>
          </w:p>
        </w:tc>
      </w:tr>
      <w:tr w:rsidR="009E28E4" w:rsidRPr="00653C8D" w14:paraId="3E493630" w14:textId="77777777" w:rsidTr="002A4ECA">
        <w:trPr>
          <w:trHeight w:val="257"/>
          <w:jc w:val="center"/>
        </w:trPr>
        <w:tc>
          <w:tcPr>
            <w:tcW w:w="3154" w:type="dxa"/>
            <w:tcMar>
              <w:left w:w="0" w:type="dxa"/>
              <w:right w:w="85" w:type="dxa"/>
            </w:tcMar>
            <w:vAlign w:val="center"/>
          </w:tcPr>
          <w:p w14:paraId="6DA9F21F" w14:textId="77777777" w:rsidR="009E28E4" w:rsidRPr="00653C8D" w:rsidRDefault="009E28E4" w:rsidP="002A4EC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A4EC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A4EC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A4EC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A4ECA">
            <w:pPr>
              <w:rPr>
                <w:rFonts w:ascii="Arial" w:hAnsi="Arial" w:cs="Arial"/>
                <w:sz w:val="16"/>
                <w:szCs w:val="16"/>
              </w:rPr>
            </w:pPr>
          </w:p>
        </w:tc>
      </w:tr>
      <w:tr w:rsidR="009E28E4" w:rsidRPr="00653C8D" w14:paraId="41FFDA52" w14:textId="77777777" w:rsidTr="002A4ECA">
        <w:trPr>
          <w:trHeight w:val="134"/>
          <w:jc w:val="center"/>
        </w:trPr>
        <w:tc>
          <w:tcPr>
            <w:tcW w:w="3154" w:type="dxa"/>
            <w:tcMar>
              <w:right w:w="85" w:type="dxa"/>
            </w:tcMar>
            <w:vAlign w:val="center"/>
          </w:tcPr>
          <w:p w14:paraId="19B0B3C5" w14:textId="77777777" w:rsidR="009E28E4" w:rsidRPr="00653C8D" w:rsidRDefault="009E28E4" w:rsidP="002A4ECA">
            <w:pPr>
              <w:jc w:val="right"/>
              <w:rPr>
                <w:rFonts w:ascii="Arial" w:hAnsi="Arial" w:cs="Arial"/>
                <w:sz w:val="2"/>
                <w:szCs w:val="2"/>
              </w:rPr>
            </w:pPr>
          </w:p>
        </w:tc>
        <w:tc>
          <w:tcPr>
            <w:tcW w:w="641" w:type="dxa"/>
            <w:vAlign w:val="center"/>
          </w:tcPr>
          <w:p w14:paraId="2AED485C" w14:textId="77777777" w:rsidR="009E28E4" w:rsidRPr="00653C8D" w:rsidRDefault="009E28E4" w:rsidP="002A4ECA">
            <w:pPr>
              <w:jc w:val="center"/>
              <w:rPr>
                <w:rFonts w:ascii="Arial" w:hAnsi="Arial" w:cs="Arial"/>
                <w:b/>
                <w:sz w:val="2"/>
                <w:szCs w:val="2"/>
              </w:rPr>
            </w:pPr>
          </w:p>
        </w:tc>
        <w:tc>
          <w:tcPr>
            <w:tcW w:w="600" w:type="dxa"/>
            <w:vAlign w:val="center"/>
          </w:tcPr>
          <w:p w14:paraId="6BFDC94F" w14:textId="77777777" w:rsidR="009E28E4" w:rsidRPr="00653C8D" w:rsidRDefault="009E28E4" w:rsidP="002A4EC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A4ECA">
            <w:pPr>
              <w:jc w:val="center"/>
              <w:rPr>
                <w:rFonts w:ascii="Arial" w:hAnsi="Arial" w:cs="Arial"/>
                <w:b/>
                <w:sz w:val="2"/>
                <w:szCs w:val="2"/>
              </w:rPr>
            </w:pPr>
          </w:p>
        </w:tc>
      </w:tr>
      <w:tr w:rsidR="009E28E4" w:rsidRPr="00653C8D" w14:paraId="3CE6111A" w14:textId="77777777" w:rsidTr="002A4ECA">
        <w:trPr>
          <w:trHeight w:val="278"/>
          <w:jc w:val="center"/>
        </w:trPr>
        <w:tc>
          <w:tcPr>
            <w:tcW w:w="3154" w:type="dxa"/>
            <w:tcMar>
              <w:left w:w="0" w:type="dxa"/>
              <w:right w:w="85" w:type="dxa"/>
            </w:tcMar>
            <w:vAlign w:val="center"/>
          </w:tcPr>
          <w:p w14:paraId="0F6766A4" w14:textId="77777777" w:rsidR="009E28E4" w:rsidRPr="00653C8D" w:rsidRDefault="009E28E4" w:rsidP="002A4EC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A4EC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A4EC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A4EC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A4ECA">
            <w:pPr>
              <w:rPr>
                <w:rFonts w:ascii="Arial" w:hAnsi="Arial" w:cs="Arial"/>
                <w:sz w:val="16"/>
                <w:szCs w:val="16"/>
              </w:rPr>
            </w:pPr>
          </w:p>
        </w:tc>
      </w:tr>
      <w:tr w:rsidR="009E28E4" w:rsidRPr="00653C8D" w14:paraId="76035F37" w14:textId="77777777" w:rsidTr="002A4ECA">
        <w:trPr>
          <w:trHeight w:val="75"/>
          <w:jc w:val="center"/>
        </w:trPr>
        <w:tc>
          <w:tcPr>
            <w:tcW w:w="3154" w:type="dxa"/>
            <w:tcMar>
              <w:right w:w="85" w:type="dxa"/>
            </w:tcMar>
            <w:vAlign w:val="center"/>
          </w:tcPr>
          <w:p w14:paraId="612AD44E" w14:textId="77777777" w:rsidR="009E28E4" w:rsidRPr="00653C8D" w:rsidRDefault="009E28E4" w:rsidP="002A4ECA">
            <w:pPr>
              <w:jc w:val="right"/>
              <w:rPr>
                <w:rFonts w:ascii="Arial" w:hAnsi="Arial" w:cs="Arial"/>
                <w:sz w:val="2"/>
                <w:szCs w:val="2"/>
              </w:rPr>
            </w:pPr>
          </w:p>
        </w:tc>
        <w:tc>
          <w:tcPr>
            <w:tcW w:w="641" w:type="dxa"/>
            <w:vAlign w:val="center"/>
          </w:tcPr>
          <w:p w14:paraId="431FA793" w14:textId="77777777" w:rsidR="009E28E4" w:rsidRPr="00653C8D" w:rsidRDefault="009E28E4" w:rsidP="002A4ECA">
            <w:pPr>
              <w:jc w:val="center"/>
              <w:rPr>
                <w:rFonts w:ascii="Arial" w:hAnsi="Arial" w:cs="Arial"/>
                <w:b/>
                <w:sz w:val="2"/>
                <w:szCs w:val="2"/>
              </w:rPr>
            </w:pPr>
          </w:p>
        </w:tc>
        <w:tc>
          <w:tcPr>
            <w:tcW w:w="600" w:type="dxa"/>
            <w:vAlign w:val="center"/>
          </w:tcPr>
          <w:p w14:paraId="306C9A2E" w14:textId="77777777" w:rsidR="009E28E4" w:rsidRPr="00653C8D" w:rsidRDefault="009E28E4" w:rsidP="002A4EC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A4EC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95344B">
        <w:trPr>
          <w:trHeight w:val="423"/>
          <w:jc w:val="center"/>
        </w:trPr>
        <w:tc>
          <w:tcPr>
            <w:tcW w:w="5119" w:type="dxa"/>
            <w:tcBorders>
              <w:right w:val="single" w:sz="12" w:space="0" w:color="auto"/>
            </w:tcBorders>
            <w:shd w:val="clear" w:color="auto" w:fill="auto"/>
            <w:vAlign w:val="center"/>
          </w:tcPr>
          <w:p w14:paraId="09E98DBF" w14:textId="25F6F19A" w:rsidR="007A0438" w:rsidRPr="0095344B" w:rsidRDefault="007A0438" w:rsidP="007A0438">
            <w:pPr>
              <w:numPr>
                <w:ilvl w:val="0"/>
                <w:numId w:val="13"/>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A4EC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A4EC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A4EC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A4ECA">
            <w:pPr>
              <w:rPr>
                <w:rFonts w:ascii="Arial" w:hAnsi="Arial" w:cs="Arial"/>
                <w:b/>
                <w:color w:val="FFFFFF"/>
                <w:sz w:val="18"/>
                <w:szCs w:val="18"/>
              </w:rPr>
            </w:pPr>
          </w:p>
        </w:tc>
      </w:tr>
      <w:tr w:rsidR="002E7361" w:rsidRPr="00653C8D" w14:paraId="2E0F6286" w14:textId="77777777" w:rsidTr="002A4ECA">
        <w:trPr>
          <w:jc w:val="center"/>
        </w:trPr>
        <w:tc>
          <w:tcPr>
            <w:tcW w:w="3154" w:type="dxa"/>
            <w:tcMar>
              <w:right w:w="85" w:type="dxa"/>
            </w:tcMar>
            <w:vAlign w:val="center"/>
          </w:tcPr>
          <w:p w14:paraId="789746A0" w14:textId="77777777" w:rsidR="002E7361" w:rsidRPr="00653C8D" w:rsidRDefault="002E7361" w:rsidP="002A4ECA">
            <w:pPr>
              <w:jc w:val="right"/>
              <w:rPr>
                <w:rFonts w:ascii="Arial" w:hAnsi="Arial" w:cs="Arial"/>
                <w:sz w:val="2"/>
                <w:szCs w:val="2"/>
              </w:rPr>
            </w:pPr>
          </w:p>
        </w:tc>
        <w:tc>
          <w:tcPr>
            <w:tcW w:w="641" w:type="dxa"/>
            <w:vAlign w:val="center"/>
          </w:tcPr>
          <w:p w14:paraId="5E7D57D7" w14:textId="77777777" w:rsidR="002E7361" w:rsidRPr="00653C8D" w:rsidRDefault="002E7361" w:rsidP="002A4ECA">
            <w:pPr>
              <w:jc w:val="center"/>
              <w:rPr>
                <w:rFonts w:ascii="Arial" w:hAnsi="Arial" w:cs="Arial"/>
                <w:b/>
                <w:sz w:val="2"/>
                <w:szCs w:val="2"/>
              </w:rPr>
            </w:pPr>
          </w:p>
        </w:tc>
        <w:tc>
          <w:tcPr>
            <w:tcW w:w="600" w:type="dxa"/>
            <w:vAlign w:val="center"/>
          </w:tcPr>
          <w:p w14:paraId="099FCCB8" w14:textId="77777777" w:rsidR="002E7361" w:rsidRPr="00653C8D" w:rsidRDefault="002E7361" w:rsidP="002A4EC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A4ECA">
            <w:pPr>
              <w:jc w:val="center"/>
              <w:rPr>
                <w:rFonts w:ascii="Arial" w:hAnsi="Arial" w:cs="Arial"/>
                <w:b/>
                <w:sz w:val="2"/>
                <w:szCs w:val="2"/>
              </w:rPr>
            </w:pPr>
          </w:p>
        </w:tc>
      </w:tr>
      <w:tr w:rsidR="002E7361" w:rsidRPr="00653C8D" w14:paraId="77643277" w14:textId="77777777" w:rsidTr="002A4ECA">
        <w:trPr>
          <w:trHeight w:val="75"/>
          <w:jc w:val="center"/>
        </w:trPr>
        <w:tc>
          <w:tcPr>
            <w:tcW w:w="3154" w:type="dxa"/>
            <w:tcMar>
              <w:right w:w="85" w:type="dxa"/>
            </w:tcMar>
            <w:vAlign w:val="center"/>
          </w:tcPr>
          <w:p w14:paraId="1F43824D" w14:textId="77777777" w:rsidR="002E7361" w:rsidRPr="00653C8D" w:rsidRDefault="002E7361" w:rsidP="002A4ECA">
            <w:pPr>
              <w:jc w:val="right"/>
              <w:rPr>
                <w:rFonts w:ascii="Arial" w:hAnsi="Arial" w:cs="Arial"/>
                <w:sz w:val="2"/>
                <w:szCs w:val="2"/>
              </w:rPr>
            </w:pPr>
          </w:p>
        </w:tc>
        <w:tc>
          <w:tcPr>
            <w:tcW w:w="641" w:type="dxa"/>
            <w:vAlign w:val="center"/>
          </w:tcPr>
          <w:p w14:paraId="7BEA92B8" w14:textId="77777777" w:rsidR="002E7361" w:rsidRPr="00653C8D" w:rsidRDefault="002E7361" w:rsidP="002A4ECA">
            <w:pPr>
              <w:jc w:val="center"/>
              <w:rPr>
                <w:rFonts w:ascii="Arial" w:hAnsi="Arial" w:cs="Arial"/>
                <w:b/>
                <w:sz w:val="2"/>
                <w:szCs w:val="2"/>
              </w:rPr>
            </w:pPr>
          </w:p>
        </w:tc>
        <w:tc>
          <w:tcPr>
            <w:tcW w:w="600" w:type="dxa"/>
            <w:vAlign w:val="center"/>
          </w:tcPr>
          <w:p w14:paraId="710B995F" w14:textId="77777777" w:rsidR="002E7361" w:rsidRPr="00653C8D" w:rsidRDefault="002E7361" w:rsidP="002A4EC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A4ECA">
            <w:pPr>
              <w:jc w:val="center"/>
              <w:rPr>
                <w:rFonts w:ascii="Arial" w:hAnsi="Arial" w:cs="Arial"/>
                <w:b/>
                <w:sz w:val="2"/>
                <w:szCs w:val="2"/>
              </w:rPr>
            </w:pPr>
          </w:p>
        </w:tc>
      </w:tr>
      <w:tr w:rsidR="002E7361" w:rsidRPr="00653C8D" w14:paraId="54B4759E" w14:textId="77777777" w:rsidTr="002A4ECA">
        <w:trPr>
          <w:trHeight w:val="338"/>
          <w:jc w:val="center"/>
        </w:trPr>
        <w:tc>
          <w:tcPr>
            <w:tcW w:w="3154" w:type="dxa"/>
            <w:tcMar>
              <w:left w:w="0" w:type="dxa"/>
              <w:right w:w="85" w:type="dxa"/>
            </w:tcMar>
            <w:vAlign w:val="center"/>
          </w:tcPr>
          <w:p w14:paraId="59F1068D" w14:textId="77777777" w:rsidR="002E7361" w:rsidRPr="00653C8D" w:rsidRDefault="002E7361" w:rsidP="002A4EC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A4EC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A4EC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A4EC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A4ECA">
            <w:pPr>
              <w:rPr>
                <w:rFonts w:ascii="Arial" w:hAnsi="Arial" w:cs="Arial"/>
                <w:sz w:val="16"/>
                <w:szCs w:val="16"/>
              </w:rPr>
            </w:pPr>
          </w:p>
        </w:tc>
      </w:tr>
      <w:tr w:rsidR="002E7361" w:rsidRPr="00653C8D" w14:paraId="59A00CE6" w14:textId="77777777" w:rsidTr="002A4ECA">
        <w:trPr>
          <w:trHeight w:val="75"/>
          <w:jc w:val="center"/>
        </w:trPr>
        <w:tc>
          <w:tcPr>
            <w:tcW w:w="3154" w:type="dxa"/>
            <w:tcMar>
              <w:left w:w="0" w:type="dxa"/>
              <w:right w:w="85" w:type="dxa"/>
            </w:tcMar>
            <w:vAlign w:val="center"/>
          </w:tcPr>
          <w:p w14:paraId="2A10FE93" w14:textId="77777777" w:rsidR="002E7361" w:rsidRPr="00653C8D" w:rsidRDefault="002E7361" w:rsidP="002A4ECA">
            <w:pPr>
              <w:jc w:val="right"/>
              <w:rPr>
                <w:rFonts w:ascii="Arial" w:hAnsi="Arial" w:cs="Arial"/>
                <w:sz w:val="2"/>
                <w:szCs w:val="2"/>
              </w:rPr>
            </w:pPr>
          </w:p>
        </w:tc>
        <w:tc>
          <w:tcPr>
            <w:tcW w:w="641" w:type="dxa"/>
            <w:vAlign w:val="center"/>
          </w:tcPr>
          <w:p w14:paraId="69030E83" w14:textId="77777777" w:rsidR="002E7361" w:rsidRPr="00653C8D" w:rsidRDefault="002E7361" w:rsidP="002A4ECA">
            <w:pPr>
              <w:jc w:val="center"/>
              <w:rPr>
                <w:rFonts w:ascii="Arial" w:hAnsi="Arial" w:cs="Arial"/>
                <w:b/>
                <w:sz w:val="2"/>
                <w:szCs w:val="2"/>
              </w:rPr>
            </w:pPr>
          </w:p>
        </w:tc>
        <w:tc>
          <w:tcPr>
            <w:tcW w:w="600" w:type="dxa"/>
            <w:vAlign w:val="center"/>
          </w:tcPr>
          <w:p w14:paraId="3550B1E0" w14:textId="77777777" w:rsidR="002E7361" w:rsidRPr="00653C8D" w:rsidRDefault="002E7361" w:rsidP="002A4EC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A4ECA">
            <w:pPr>
              <w:jc w:val="center"/>
              <w:rPr>
                <w:rFonts w:ascii="Arial" w:hAnsi="Arial" w:cs="Arial"/>
                <w:b/>
                <w:sz w:val="2"/>
                <w:szCs w:val="2"/>
              </w:rPr>
            </w:pPr>
          </w:p>
        </w:tc>
      </w:tr>
      <w:tr w:rsidR="002E7361" w:rsidRPr="00653C8D" w14:paraId="0C78290C" w14:textId="77777777" w:rsidTr="002A4ECA">
        <w:trPr>
          <w:trHeight w:val="320"/>
          <w:jc w:val="center"/>
        </w:trPr>
        <w:tc>
          <w:tcPr>
            <w:tcW w:w="3154" w:type="dxa"/>
            <w:tcMar>
              <w:left w:w="0" w:type="dxa"/>
              <w:right w:w="85" w:type="dxa"/>
            </w:tcMar>
            <w:vAlign w:val="center"/>
          </w:tcPr>
          <w:p w14:paraId="6C1BAAB2" w14:textId="77777777" w:rsidR="002E7361" w:rsidRPr="00653C8D" w:rsidRDefault="002E7361" w:rsidP="002A4EC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A4EC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A4EC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A4EC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A4ECA">
            <w:pPr>
              <w:rPr>
                <w:rFonts w:ascii="Arial" w:hAnsi="Arial" w:cs="Arial"/>
                <w:sz w:val="16"/>
                <w:szCs w:val="16"/>
              </w:rPr>
            </w:pPr>
          </w:p>
        </w:tc>
      </w:tr>
      <w:tr w:rsidR="002E7361" w:rsidRPr="00653C8D" w14:paraId="1431FCB8" w14:textId="77777777" w:rsidTr="002A4ECA">
        <w:trPr>
          <w:trHeight w:val="75"/>
          <w:jc w:val="center"/>
        </w:trPr>
        <w:tc>
          <w:tcPr>
            <w:tcW w:w="3154" w:type="dxa"/>
            <w:tcMar>
              <w:right w:w="85" w:type="dxa"/>
            </w:tcMar>
            <w:vAlign w:val="center"/>
          </w:tcPr>
          <w:p w14:paraId="78CB6A60" w14:textId="77777777" w:rsidR="002E7361" w:rsidRPr="00653C8D" w:rsidRDefault="002E7361" w:rsidP="002A4ECA">
            <w:pPr>
              <w:jc w:val="right"/>
              <w:rPr>
                <w:rFonts w:ascii="Arial" w:hAnsi="Arial" w:cs="Arial"/>
                <w:sz w:val="2"/>
                <w:szCs w:val="2"/>
              </w:rPr>
            </w:pPr>
          </w:p>
        </w:tc>
        <w:tc>
          <w:tcPr>
            <w:tcW w:w="641" w:type="dxa"/>
            <w:vAlign w:val="center"/>
          </w:tcPr>
          <w:p w14:paraId="2EBCEDD8" w14:textId="77777777" w:rsidR="002E7361" w:rsidRPr="00653C8D" w:rsidRDefault="002E7361" w:rsidP="002A4ECA">
            <w:pPr>
              <w:jc w:val="center"/>
              <w:rPr>
                <w:rFonts w:ascii="Arial" w:hAnsi="Arial" w:cs="Arial"/>
                <w:b/>
                <w:sz w:val="2"/>
                <w:szCs w:val="2"/>
              </w:rPr>
            </w:pPr>
          </w:p>
        </w:tc>
        <w:tc>
          <w:tcPr>
            <w:tcW w:w="600" w:type="dxa"/>
            <w:vAlign w:val="center"/>
          </w:tcPr>
          <w:p w14:paraId="20FD52CF" w14:textId="77777777" w:rsidR="002E7361" w:rsidRPr="00653C8D" w:rsidRDefault="002E7361" w:rsidP="002A4EC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A4ECA">
            <w:pPr>
              <w:jc w:val="center"/>
              <w:rPr>
                <w:rFonts w:ascii="Arial" w:hAnsi="Arial" w:cs="Arial"/>
                <w:b/>
                <w:sz w:val="2"/>
                <w:szCs w:val="2"/>
              </w:rPr>
            </w:pPr>
          </w:p>
        </w:tc>
      </w:tr>
      <w:tr w:rsidR="002E7361" w:rsidRPr="00653C8D" w14:paraId="26AE8311" w14:textId="77777777" w:rsidTr="002A4ECA">
        <w:trPr>
          <w:trHeight w:val="274"/>
          <w:jc w:val="center"/>
        </w:trPr>
        <w:tc>
          <w:tcPr>
            <w:tcW w:w="3154" w:type="dxa"/>
            <w:tcMar>
              <w:left w:w="0" w:type="dxa"/>
              <w:right w:w="85" w:type="dxa"/>
            </w:tcMar>
            <w:vAlign w:val="center"/>
          </w:tcPr>
          <w:p w14:paraId="5CB8CE32" w14:textId="77777777" w:rsidR="002E7361" w:rsidRPr="00653C8D" w:rsidRDefault="002E7361" w:rsidP="002A4EC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A4EC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A4EC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A4EC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A4ECA">
            <w:pPr>
              <w:rPr>
                <w:rFonts w:ascii="Arial" w:hAnsi="Arial" w:cs="Arial"/>
                <w:sz w:val="16"/>
                <w:szCs w:val="16"/>
              </w:rPr>
            </w:pPr>
          </w:p>
        </w:tc>
      </w:tr>
      <w:tr w:rsidR="002E7361" w:rsidRPr="00653C8D" w14:paraId="66BD4522" w14:textId="77777777" w:rsidTr="002A4ECA">
        <w:trPr>
          <w:trHeight w:val="75"/>
          <w:jc w:val="center"/>
        </w:trPr>
        <w:tc>
          <w:tcPr>
            <w:tcW w:w="3154" w:type="dxa"/>
            <w:tcMar>
              <w:right w:w="85" w:type="dxa"/>
            </w:tcMar>
            <w:vAlign w:val="center"/>
          </w:tcPr>
          <w:p w14:paraId="0FE6E9C3" w14:textId="77777777" w:rsidR="002E7361" w:rsidRPr="00653C8D" w:rsidRDefault="002E7361" w:rsidP="002A4ECA">
            <w:pPr>
              <w:jc w:val="right"/>
              <w:rPr>
                <w:rFonts w:ascii="Arial" w:hAnsi="Arial" w:cs="Arial"/>
                <w:sz w:val="2"/>
                <w:szCs w:val="2"/>
              </w:rPr>
            </w:pPr>
          </w:p>
        </w:tc>
        <w:tc>
          <w:tcPr>
            <w:tcW w:w="641" w:type="dxa"/>
            <w:vAlign w:val="center"/>
          </w:tcPr>
          <w:p w14:paraId="28A2955D" w14:textId="77777777" w:rsidR="002E7361" w:rsidRPr="00653C8D" w:rsidRDefault="002E7361" w:rsidP="002A4ECA">
            <w:pPr>
              <w:jc w:val="center"/>
              <w:rPr>
                <w:rFonts w:ascii="Arial" w:hAnsi="Arial" w:cs="Arial"/>
                <w:b/>
                <w:sz w:val="2"/>
                <w:szCs w:val="2"/>
              </w:rPr>
            </w:pPr>
          </w:p>
        </w:tc>
        <w:tc>
          <w:tcPr>
            <w:tcW w:w="600" w:type="dxa"/>
            <w:vAlign w:val="center"/>
          </w:tcPr>
          <w:p w14:paraId="0048DB1E" w14:textId="77777777" w:rsidR="002E7361" w:rsidRPr="00653C8D" w:rsidRDefault="002E7361" w:rsidP="002A4EC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A4EC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7102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7102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7102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7102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7102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5344B" w:rsidRDefault="00147A4C" w:rsidP="0027102A">
            <w:pPr>
              <w:numPr>
                <w:ilvl w:val="0"/>
                <w:numId w:val="20"/>
              </w:numPr>
              <w:rPr>
                <w:rFonts w:ascii="Arial" w:hAnsi="Arial" w:cs="Arial"/>
                <w:b/>
                <w:sz w:val="16"/>
                <w:szCs w:val="16"/>
              </w:rPr>
            </w:pPr>
            <w:r w:rsidRPr="0095344B">
              <w:rPr>
                <w:rFonts w:ascii="Arial" w:hAnsi="Arial" w:cs="Arial"/>
                <w:b/>
                <w:sz w:val="16"/>
                <w:szCs w:val="16"/>
              </w:rPr>
              <w:t xml:space="preserve">Formulario C-1. </w:t>
            </w:r>
            <w:r w:rsidRPr="0095344B">
              <w:rPr>
                <w:rFonts w:ascii="Arial" w:hAnsi="Arial" w:cs="Arial"/>
                <w:sz w:val="16"/>
                <w:szCs w:val="16"/>
              </w:rPr>
              <w:t>Propuesta Técnica</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5344B" w:rsidRDefault="00147A4C" w:rsidP="0027102A">
            <w:pPr>
              <w:numPr>
                <w:ilvl w:val="0"/>
                <w:numId w:val="20"/>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27102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7102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A4EC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A4EC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A4EC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A4EC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A4EC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A4EC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A4EC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A4ECA">
            <w:pPr>
              <w:jc w:val="center"/>
              <w:rPr>
                <w:rFonts w:ascii="Arial" w:hAnsi="Arial" w:cs="Arial"/>
                <w:b/>
                <w:strike/>
                <w:sz w:val="16"/>
                <w:szCs w:val="16"/>
                <w:lang w:val="es-BO"/>
              </w:rPr>
            </w:pPr>
          </w:p>
        </w:tc>
      </w:tr>
      <w:tr w:rsidR="002E7361" w:rsidRPr="00AE79D2" w14:paraId="28AB4C28" w14:textId="77777777" w:rsidTr="002A4ECA">
        <w:trPr>
          <w:cantSplit/>
          <w:trHeight w:val="401"/>
          <w:jc w:val="center"/>
        </w:trPr>
        <w:tc>
          <w:tcPr>
            <w:tcW w:w="508" w:type="dxa"/>
            <w:vAlign w:val="center"/>
          </w:tcPr>
          <w:p w14:paraId="397FA1C5" w14:textId="77777777" w:rsidR="002E7361" w:rsidRPr="00AE79D2" w:rsidRDefault="002E7361" w:rsidP="002A4EC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A4EC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A4EC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A4ECA">
            <w:pPr>
              <w:jc w:val="center"/>
              <w:rPr>
                <w:rFonts w:ascii="Arial" w:hAnsi="Arial" w:cs="Arial"/>
                <w:sz w:val="16"/>
                <w:szCs w:val="16"/>
                <w:lang w:val="es-BO"/>
              </w:rPr>
            </w:pPr>
          </w:p>
        </w:tc>
        <w:tc>
          <w:tcPr>
            <w:tcW w:w="1761" w:type="dxa"/>
          </w:tcPr>
          <w:p w14:paraId="36319EF1" w14:textId="77777777" w:rsidR="002E7361" w:rsidRPr="00AE79D2" w:rsidRDefault="002E7361" w:rsidP="002A4ECA">
            <w:pPr>
              <w:jc w:val="center"/>
              <w:rPr>
                <w:rFonts w:ascii="Arial" w:hAnsi="Arial" w:cs="Arial"/>
                <w:sz w:val="16"/>
                <w:szCs w:val="16"/>
                <w:lang w:val="es-BO"/>
              </w:rPr>
            </w:pPr>
          </w:p>
        </w:tc>
      </w:tr>
      <w:tr w:rsidR="002E7361" w:rsidRPr="00AE79D2" w14:paraId="00BFC37E" w14:textId="77777777" w:rsidTr="002A4ECA">
        <w:trPr>
          <w:cantSplit/>
          <w:trHeight w:val="401"/>
          <w:jc w:val="center"/>
        </w:trPr>
        <w:tc>
          <w:tcPr>
            <w:tcW w:w="508" w:type="dxa"/>
            <w:vAlign w:val="center"/>
          </w:tcPr>
          <w:p w14:paraId="4E9574BF" w14:textId="77777777" w:rsidR="002E7361" w:rsidRPr="00AE79D2" w:rsidRDefault="002E7361" w:rsidP="002A4EC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A4EC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A4EC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A4ECA">
            <w:pPr>
              <w:jc w:val="center"/>
              <w:rPr>
                <w:rFonts w:ascii="Arial" w:hAnsi="Arial" w:cs="Arial"/>
                <w:sz w:val="16"/>
                <w:szCs w:val="16"/>
                <w:lang w:val="es-BO"/>
              </w:rPr>
            </w:pPr>
          </w:p>
        </w:tc>
        <w:tc>
          <w:tcPr>
            <w:tcW w:w="1761" w:type="dxa"/>
          </w:tcPr>
          <w:p w14:paraId="2EAEBE1A" w14:textId="77777777" w:rsidR="002E7361" w:rsidRPr="00AE79D2" w:rsidRDefault="002E7361" w:rsidP="002A4ECA">
            <w:pPr>
              <w:jc w:val="center"/>
              <w:rPr>
                <w:rFonts w:ascii="Arial" w:hAnsi="Arial" w:cs="Arial"/>
                <w:sz w:val="16"/>
                <w:szCs w:val="16"/>
                <w:lang w:val="es-BO"/>
              </w:rPr>
            </w:pPr>
          </w:p>
        </w:tc>
      </w:tr>
      <w:tr w:rsidR="002E7361" w:rsidRPr="00AE79D2" w14:paraId="286F87C4" w14:textId="77777777" w:rsidTr="002A4ECA">
        <w:trPr>
          <w:cantSplit/>
          <w:trHeight w:val="401"/>
          <w:jc w:val="center"/>
        </w:trPr>
        <w:tc>
          <w:tcPr>
            <w:tcW w:w="508" w:type="dxa"/>
            <w:vAlign w:val="center"/>
          </w:tcPr>
          <w:p w14:paraId="57BB564B" w14:textId="77777777" w:rsidR="002E7361" w:rsidRPr="00AE79D2" w:rsidRDefault="002E7361" w:rsidP="002A4EC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A4EC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A4EC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A4ECA">
            <w:pPr>
              <w:jc w:val="center"/>
              <w:rPr>
                <w:rFonts w:ascii="Arial" w:hAnsi="Arial" w:cs="Arial"/>
                <w:sz w:val="16"/>
                <w:szCs w:val="16"/>
                <w:lang w:val="es-BO"/>
              </w:rPr>
            </w:pPr>
          </w:p>
        </w:tc>
        <w:tc>
          <w:tcPr>
            <w:tcW w:w="1761" w:type="dxa"/>
          </w:tcPr>
          <w:p w14:paraId="22E4391B" w14:textId="77777777" w:rsidR="002E7361" w:rsidRPr="00AE79D2" w:rsidRDefault="002E7361" w:rsidP="002A4ECA">
            <w:pPr>
              <w:jc w:val="center"/>
              <w:rPr>
                <w:rFonts w:ascii="Arial" w:hAnsi="Arial" w:cs="Arial"/>
                <w:sz w:val="16"/>
                <w:szCs w:val="16"/>
                <w:lang w:val="es-BO"/>
              </w:rPr>
            </w:pPr>
          </w:p>
        </w:tc>
      </w:tr>
      <w:tr w:rsidR="002E7361" w:rsidRPr="00AE79D2" w14:paraId="4430DB89" w14:textId="77777777" w:rsidTr="002A4ECA">
        <w:trPr>
          <w:cantSplit/>
          <w:trHeight w:val="401"/>
          <w:jc w:val="center"/>
        </w:trPr>
        <w:tc>
          <w:tcPr>
            <w:tcW w:w="508" w:type="dxa"/>
            <w:vAlign w:val="center"/>
          </w:tcPr>
          <w:p w14:paraId="59B84491" w14:textId="77777777" w:rsidR="002E7361" w:rsidRPr="00AE79D2" w:rsidRDefault="002E7361" w:rsidP="002A4EC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A4EC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A4EC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A4ECA">
            <w:pPr>
              <w:jc w:val="center"/>
              <w:rPr>
                <w:rFonts w:ascii="Arial" w:hAnsi="Arial" w:cs="Arial"/>
                <w:sz w:val="16"/>
                <w:szCs w:val="16"/>
                <w:lang w:val="es-BO"/>
              </w:rPr>
            </w:pPr>
          </w:p>
        </w:tc>
        <w:tc>
          <w:tcPr>
            <w:tcW w:w="1761" w:type="dxa"/>
          </w:tcPr>
          <w:p w14:paraId="406A2C43" w14:textId="77777777" w:rsidR="002E7361" w:rsidRPr="00AE79D2" w:rsidRDefault="002E7361" w:rsidP="002A4ECA">
            <w:pPr>
              <w:jc w:val="center"/>
              <w:rPr>
                <w:rFonts w:ascii="Arial" w:hAnsi="Arial" w:cs="Arial"/>
                <w:sz w:val="16"/>
                <w:szCs w:val="16"/>
                <w:lang w:val="es-BO"/>
              </w:rPr>
            </w:pPr>
          </w:p>
        </w:tc>
      </w:tr>
      <w:tr w:rsidR="002E7361" w:rsidRPr="00AE79D2" w14:paraId="5BA0A308" w14:textId="77777777" w:rsidTr="002A4ECA">
        <w:trPr>
          <w:cantSplit/>
          <w:trHeight w:val="401"/>
          <w:jc w:val="center"/>
        </w:trPr>
        <w:tc>
          <w:tcPr>
            <w:tcW w:w="508" w:type="dxa"/>
            <w:vAlign w:val="center"/>
          </w:tcPr>
          <w:p w14:paraId="2162DE67" w14:textId="77777777" w:rsidR="002E7361" w:rsidRPr="00AE79D2" w:rsidRDefault="002E7361" w:rsidP="002A4EC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A4EC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A4EC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A4ECA">
            <w:pPr>
              <w:jc w:val="center"/>
              <w:rPr>
                <w:rFonts w:ascii="Arial" w:hAnsi="Arial" w:cs="Arial"/>
                <w:sz w:val="16"/>
                <w:szCs w:val="16"/>
                <w:lang w:val="es-BO"/>
              </w:rPr>
            </w:pPr>
          </w:p>
        </w:tc>
        <w:tc>
          <w:tcPr>
            <w:tcW w:w="1761" w:type="dxa"/>
          </w:tcPr>
          <w:p w14:paraId="67BD1377" w14:textId="77777777" w:rsidR="002E7361" w:rsidRPr="00AE79D2" w:rsidRDefault="002E7361" w:rsidP="002A4ECA">
            <w:pPr>
              <w:jc w:val="center"/>
              <w:rPr>
                <w:rFonts w:ascii="Arial" w:hAnsi="Arial" w:cs="Arial"/>
                <w:sz w:val="16"/>
                <w:szCs w:val="16"/>
                <w:lang w:val="es-BO"/>
              </w:rPr>
            </w:pPr>
          </w:p>
        </w:tc>
      </w:tr>
      <w:tr w:rsidR="002E7361" w:rsidRPr="00AE79D2" w14:paraId="14D02ABB" w14:textId="77777777" w:rsidTr="002A4ECA">
        <w:trPr>
          <w:cantSplit/>
          <w:trHeight w:val="401"/>
          <w:jc w:val="center"/>
        </w:trPr>
        <w:tc>
          <w:tcPr>
            <w:tcW w:w="508" w:type="dxa"/>
            <w:vAlign w:val="center"/>
          </w:tcPr>
          <w:p w14:paraId="3C9B4BD7" w14:textId="77777777" w:rsidR="002E7361" w:rsidRPr="00AE79D2" w:rsidRDefault="002E7361" w:rsidP="002A4EC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A4EC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A4EC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A4ECA">
            <w:pPr>
              <w:jc w:val="center"/>
              <w:rPr>
                <w:rFonts w:ascii="Arial" w:hAnsi="Arial" w:cs="Arial"/>
                <w:sz w:val="16"/>
                <w:szCs w:val="16"/>
                <w:lang w:val="es-BO"/>
              </w:rPr>
            </w:pPr>
          </w:p>
        </w:tc>
        <w:tc>
          <w:tcPr>
            <w:tcW w:w="1761" w:type="dxa"/>
          </w:tcPr>
          <w:p w14:paraId="1E93527C" w14:textId="77777777" w:rsidR="002E7361" w:rsidRPr="00AE79D2" w:rsidRDefault="002E7361" w:rsidP="002A4ECA">
            <w:pPr>
              <w:jc w:val="center"/>
              <w:rPr>
                <w:rFonts w:ascii="Arial" w:hAnsi="Arial" w:cs="Arial"/>
                <w:sz w:val="16"/>
                <w:szCs w:val="16"/>
                <w:lang w:val="es-BO"/>
              </w:rPr>
            </w:pPr>
          </w:p>
        </w:tc>
      </w:tr>
      <w:tr w:rsidR="002E7361" w:rsidRPr="00AE79D2" w14:paraId="16727C4F" w14:textId="77777777" w:rsidTr="002A4EC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A4EC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A4EC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A4EC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A4EC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A4EC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5344B" w:rsidRDefault="00DD6827" w:rsidP="00FC038C">
            <w:pPr>
              <w:jc w:val="center"/>
              <w:rPr>
                <w:rFonts w:ascii="Arial" w:hAnsi="Arial" w:cs="Arial"/>
                <w:b/>
                <w:sz w:val="16"/>
                <w:szCs w:val="16"/>
                <w:lang w:val="es-BO"/>
              </w:rPr>
            </w:pPr>
            <w:r w:rsidRPr="0095344B">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95344B">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4FCCFE" w14:textId="77777777" w:rsidR="00F43F2A" w:rsidRDefault="00F43F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30D37" w14:textId="77777777" w:rsidR="00620EF8" w:rsidRDefault="00620EF8">
      <w:r>
        <w:separator/>
      </w:r>
    </w:p>
  </w:endnote>
  <w:endnote w:type="continuationSeparator" w:id="0">
    <w:p w14:paraId="657BCD7D" w14:textId="77777777" w:rsidR="00620EF8" w:rsidRDefault="00620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1C7D48" w:rsidRDefault="001C7D48">
        <w:pPr>
          <w:pStyle w:val="Piedepgina"/>
          <w:jc w:val="right"/>
        </w:pPr>
        <w:r>
          <w:fldChar w:fldCharType="begin"/>
        </w:r>
        <w:r>
          <w:instrText>PAGE   \* MERGEFORMAT</w:instrText>
        </w:r>
        <w:r>
          <w:fldChar w:fldCharType="separate"/>
        </w:r>
        <w:r w:rsidR="00D27E0C" w:rsidRPr="00D27E0C">
          <w:rPr>
            <w:noProof/>
            <w:lang w:val="es-ES"/>
          </w:rPr>
          <w:t>21</w:t>
        </w:r>
        <w:r>
          <w:fldChar w:fldCharType="end"/>
        </w:r>
      </w:p>
    </w:sdtContent>
  </w:sdt>
  <w:p w14:paraId="4F2D598D" w14:textId="77777777" w:rsidR="001C7D48" w:rsidRDefault="001C7D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1C7D48" w:rsidRDefault="001C7D4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C7D48" w:rsidRDefault="001C7D4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D82B8" w14:textId="77777777" w:rsidR="00620EF8" w:rsidRDefault="00620EF8">
      <w:r>
        <w:separator/>
      </w:r>
    </w:p>
  </w:footnote>
  <w:footnote w:type="continuationSeparator" w:id="0">
    <w:p w14:paraId="449F12F8" w14:textId="77777777" w:rsidR="00620EF8" w:rsidRDefault="00620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C7D48" w:rsidRPr="00A017BF" w14:paraId="6C76B3B9" w14:textId="77777777" w:rsidTr="002A4ECA">
      <w:trPr>
        <w:jc w:val="center"/>
      </w:trPr>
      <w:tc>
        <w:tcPr>
          <w:tcW w:w="2817" w:type="pct"/>
        </w:tcPr>
        <w:p w14:paraId="6220ED1C" w14:textId="47B0711E" w:rsidR="001C7D48" w:rsidRDefault="001C7D4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1C7D48" w:rsidRPr="00B85534" w:rsidRDefault="001C7D48" w:rsidP="00A017BF">
          <w:pPr>
            <w:pStyle w:val="Encabezado"/>
            <w:tabs>
              <w:tab w:val="clear" w:pos="4419"/>
              <w:tab w:val="clear" w:pos="8838"/>
            </w:tabs>
            <w:rPr>
              <w:rFonts w:ascii="Verdana" w:hAnsi="Verdana"/>
              <w:i/>
              <w:sz w:val="16"/>
              <w:szCs w:val="16"/>
            </w:rPr>
          </w:pPr>
        </w:p>
      </w:tc>
      <w:tc>
        <w:tcPr>
          <w:tcW w:w="2183" w:type="pct"/>
        </w:tcPr>
        <w:p w14:paraId="29B3A968" w14:textId="77777777" w:rsidR="001C7D48" w:rsidRPr="00A017BF" w:rsidRDefault="001C7D48"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1C7D48" w:rsidRPr="00A017BF" w:rsidRDefault="001C7D48"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C7D48" w:rsidRPr="00A017BF" w14:paraId="30E7B3AA" w14:textId="77777777" w:rsidTr="002A4ECA">
      <w:trPr>
        <w:jc w:val="center"/>
      </w:trPr>
      <w:tc>
        <w:tcPr>
          <w:tcW w:w="2817" w:type="pct"/>
        </w:tcPr>
        <w:p w14:paraId="6AF9F552" w14:textId="77777777" w:rsidR="001C7D48" w:rsidRDefault="001C7D4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1C7D48" w:rsidRPr="00B85534" w:rsidRDefault="001C7D48" w:rsidP="00C93DE8">
          <w:pPr>
            <w:pStyle w:val="Encabezado"/>
            <w:tabs>
              <w:tab w:val="clear" w:pos="4419"/>
              <w:tab w:val="clear" w:pos="8838"/>
            </w:tabs>
            <w:rPr>
              <w:rFonts w:ascii="Verdana" w:hAnsi="Verdana"/>
              <w:i/>
              <w:sz w:val="16"/>
              <w:szCs w:val="16"/>
            </w:rPr>
          </w:pPr>
        </w:p>
      </w:tc>
      <w:tc>
        <w:tcPr>
          <w:tcW w:w="2183" w:type="pct"/>
        </w:tcPr>
        <w:p w14:paraId="041EE945" w14:textId="7D5E5D09" w:rsidR="001C7D48" w:rsidRPr="00A017BF" w:rsidRDefault="001C7D4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1C7D48" w:rsidRDefault="001C7D4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1C7D48" w:rsidRDefault="001C7D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695608"/>
    <w:multiLevelType w:val="hybridMultilevel"/>
    <w:tmpl w:val="85489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2"/>
  </w:num>
  <w:num w:numId="6">
    <w:abstractNumId w:val="84"/>
  </w:num>
  <w:num w:numId="7">
    <w:abstractNumId w:val="67"/>
  </w:num>
  <w:num w:numId="8">
    <w:abstractNumId w:val="94"/>
  </w:num>
  <w:num w:numId="9">
    <w:abstractNumId w:val="99"/>
  </w:num>
  <w:num w:numId="10">
    <w:abstractNumId w:val="34"/>
  </w:num>
  <w:num w:numId="11">
    <w:abstractNumId w:val="114"/>
  </w:num>
  <w:num w:numId="12">
    <w:abstractNumId w:val="25"/>
  </w:num>
  <w:num w:numId="13">
    <w:abstractNumId w:val="116"/>
  </w:num>
  <w:num w:numId="14">
    <w:abstractNumId w:val="51"/>
  </w:num>
  <w:num w:numId="15">
    <w:abstractNumId w:val="20"/>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4"/>
  </w:num>
  <w:num w:numId="31">
    <w:abstractNumId w:val="29"/>
  </w:num>
  <w:num w:numId="32">
    <w:abstractNumId w:val="93"/>
  </w:num>
  <w:num w:numId="33">
    <w:abstractNumId w:val="30"/>
  </w:num>
  <w:num w:numId="34">
    <w:abstractNumId w:val="75"/>
  </w:num>
  <w:num w:numId="35">
    <w:abstractNumId w:val="61"/>
  </w:num>
  <w:num w:numId="36">
    <w:abstractNumId w:val="14"/>
  </w:num>
  <w:num w:numId="37">
    <w:abstractNumId w:val="103"/>
  </w:num>
  <w:num w:numId="38">
    <w:abstractNumId w:val="70"/>
  </w:num>
  <w:num w:numId="39">
    <w:abstractNumId w:val="100"/>
  </w:num>
  <w:num w:numId="40">
    <w:abstractNumId w:val="82"/>
  </w:num>
  <w:num w:numId="41">
    <w:abstractNumId w:val="71"/>
  </w:num>
  <w:num w:numId="42">
    <w:abstractNumId w:val="69"/>
  </w:num>
  <w:num w:numId="43">
    <w:abstractNumId w:val="91"/>
  </w:num>
  <w:num w:numId="44">
    <w:abstractNumId w:val="60"/>
  </w:num>
  <w:num w:numId="45">
    <w:abstractNumId w:val="27"/>
  </w:num>
  <w:num w:numId="46">
    <w:abstractNumId w:val="109"/>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8"/>
  </w:num>
  <w:num w:numId="54">
    <w:abstractNumId w:val="78"/>
  </w:num>
  <w:num w:numId="55">
    <w:abstractNumId w:val="12"/>
  </w:num>
  <w:num w:numId="56">
    <w:abstractNumId w:val="31"/>
  </w:num>
  <w:num w:numId="57">
    <w:abstractNumId w:val="95"/>
  </w:num>
  <w:num w:numId="58">
    <w:abstractNumId w:val="90"/>
  </w:num>
  <w:num w:numId="59">
    <w:abstractNumId w:val="40"/>
  </w:num>
  <w:num w:numId="60">
    <w:abstractNumId w:val="111"/>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2"/>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23"/>
  </w:num>
  <w:num w:numId="77">
    <w:abstractNumId w:val="97"/>
  </w:num>
  <w:num w:numId="78">
    <w:abstractNumId w:val="105"/>
  </w:num>
  <w:num w:numId="79">
    <w:abstractNumId w:val="86"/>
  </w:num>
  <w:num w:numId="80">
    <w:abstractNumId w:val="83"/>
  </w:num>
  <w:num w:numId="81">
    <w:abstractNumId w:val="106"/>
  </w:num>
  <w:num w:numId="82">
    <w:abstractNumId w:val="96"/>
  </w:num>
  <w:num w:numId="83">
    <w:abstractNumId w:val="87"/>
  </w:num>
  <w:num w:numId="84">
    <w:abstractNumId w:val="115"/>
  </w:num>
  <w:num w:numId="85">
    <w:abstractNumId w:val="33"/>
  </w:num>
  <w:num w:numId="86">
    <w:abstractNumId w:val="3"/>
  </w:num>
  <w:num w:numId="87">
    <w:abstractNumId w:val="88"/>
  </w:num>
  <w:num w:numId="88">
    <w:abstractNumId w:val="101"/>
  </w:num>
  <w:num w:numId="89">
    <w:abstractNumId w:val="107"/>
  </w:num>
  <w:num w:numId="90">
    <w:abstractNumId w:val="16"/>
  </w:num>
  <w:num w:numId="91">
    <w:abstractNumId w:val="56"/>
  </w:num>
  <w:num w:numId="92">
    <w:abstractNumId w:val="36"/>
  </w:num>
  <w:num w:numId="93">
    <w:abstractNumId w:val="21"/>
  </w:num>
  <w:num w:numId="94">
    <w:abstractNumId w:val="108"/>
  </w:num>
  <w:num w:numId="95">
    <w:abstractNumId w:val="54"/>
  </w:num>
  <w:num w:numId="96">
    <w:abstractNumId w:val="112"/>
  </w:num>
  <w:num w:numId="97">
    <w:abstractNumId w:val="7"/>
  </w:num>
  <w:num w:numId="98">
    <w:abstractNumId w:val="43"/>
  </w:num>
  <w:num w:numId="9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num>
  <w:num w:numId="101">
    <w:abstractNumId w:val="52"/>
  </w:num>
  <w:num w:numId="102">
    <w:abstractNumId w:val="85"/>
  </w:num>
  <w:num w:numId="103">
    <w:abstractNumId w:val="98"/>
  </w:num>
  <w:num w:numId="104">
    <w:abstractNumId w:val="102"/>
  </w:num>
  <w:num w:numId="105">
    <w:abstractNumId w:val="59"/>
  </w:num>
  <w:num w:numId="106">
    <w:abstractNumId w:val="89"/>
  </w:num>
  <w:num w:numId="107">
    <w:abstractNumId w:val="110"/>
  </w:num>
  <w:num w:numId="108">
    <w:abstractNumId w:val="64"/>
  </w:num>
  <w:num w:numId="109">
    <w:abstractNumId w:val="2"/>
  </w:num>
  <w:num w:numId="110">
    <w:abstractNumId w:val="38"/>
  </w:num>
  <w:num w:numId="111">
    <w:abstractNumId w:val="1"/>
  </w:num>
  <w:num w:numId="112">
    <w:abstractNumId w:val="73"/>
  </w:num>
  <w:num w:numId="113">
    <w:abstractNumId w:val="9"/>
  </w:num>
  <w:num w:numId="114">
    <w:abstractNumId w:val="24"/>
  </w:num>
  <w:num w:numId="115">
    <w:abstractNumId w:val="92"/>
  </w:num>
  <w:num w:numId="116">
    <w:abstractNumId w:val="113"/>
  </w:num>
  <w:num w:numId="117">
    <w:abstractNumId w:val="39"/>
  </w:num>
  <w:num w:numId="118">
    <w:abstractNumId w:val="6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298B"/>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EF0"/>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D48"/>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02A"/>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4ECA"/>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3E7D"/>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0EF8"/>
    <w:rsid w:val="0062108D"/>
    <w:rsid w:val="00621B39"/>
    <w:rsid w:val="00621DA6"/>
    <w:rsid w:val="00622672"/>
    <w:rsid w:val="00623B3C"/>
    <w:rsid w:val="00623B66"/>
    <w:rsid w:val="00623DF0"/>
    <w:rsid w:val="00623FF2"/>
    <w:rsid w:val="00625AB1"/>
    <w:rsid w:val="00625DCC"/>
    <w:rsid w:val="0062749B"/>
    <w:rsid w:val="00627FB8"/>
    <w:rsid w:val="006301CC"/>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1078"/>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44B"/>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3D76"/>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27DB8"/>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0"/>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5C3B"/>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5E7"/>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B6E"/>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A45"/>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27E0C"/>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8E"/>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B24"/>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0A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3F2A"/>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660"/>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A4ECA"/>
    <w:rPr>
      <w:color w:val="605E5C"/>
      <w:shd w:val="clear" w:color="auto" w:fill="E1DFDD"/>
    </w:rPr>
  </w:style>
  <w:style w:type="table" w:styleId="Tabladecuadrcula4-nfasis1">
    <w:name w:val="Grid Table 4 Accent 1"/>
    <w:basedOn w:val="Tablanormal"/>
    <w:uiPriority w:val="49"/>
    <w:rsid w:val="002A4EC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A4EC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A4EC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A4EC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2A4EC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A3E5D"/>
    <w:rsid w:val="0047078B"/>
    <w:rsid w:val="005D18BB"/>
    <w:rsid w:val="005F51BF"/>
    <w:rsid w:val="00667B1B"/>
    <w:rsid w:val="00723F6B"/>
    <w:rsid w:val="009148A2"/>
    <w:rsid w:val="00AC5F3B"/>
    <w:rsid w:val="00B264BA"/>
    <w:rsid w:val="00C57B2D"/>
    <w:rsid w:val="00CD52F4"/>
    <w:rsid w:val="00D06A3E"/>
    <w:rsid w:val="00D65E5B"/>
    <w:rsid w:val="00E543B4"/>
    <w:rsid w:val="00ED744C"/>
    <w:rsid w:val="00EE007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DCAFF4-621D-4D17-9FC1-34C450485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91677</Words>
  <Characters>504224</Characters>
  <Application>Microsoft Office Word</Application>
  <DocSecurity>0</DocSecurity>
  <Lines>4201</Lines>
  <Paragraphs>1189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29</cp:revision>
  <cp:lastPrinted>2024-12-26T13:43:00Z</cp:lastPrinted>
  <dcterms:created xsi:type="dcterms:W3CDTF">2024-10-30T20:21:00Z</dcterms:created>
  <dcterms:modified xsi:type="dcterms:W3CDTF">2024-12-26T13:48:00Z</dcterms:modified>
</cp:coreProperties>
</file>