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5C5BED" w:rsidRPr="00335F1B" w:rsidRDefault="005C5BE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C5BED" w:rsidRDefault="005C5BED" w:rsidP="00DC0E2D">
                            <w:pPr>
                              <w:jc w:val="center"/>
                              <w:rPr>
                                <w:rFonts w:ascii="Century Gothic" w:hAnsi="Century Gothic" w:cs="Arial"/>
                                <w:b/>
                                <w:color w:val="000000" w:themeColor="text1"/>
                                <w:sz w:val="22"/>
                              </w:rPr>
                            </w:pPr>
                          </w:p>
                          <w:p w14:paraId="1031BABA" w14:textId="7AD8D1EE" w:rsidR="005C5BED" w:rsidRDefault="005C5BED" w:rsidP="001E2C78">
                            <w:pPr>
                              <w:jc w:val="center"/>
                              <w:rPr>
                                <w:rFonts w:ascii="Century Gothic" w:hAnsi="Century Gothic" w:cs="Arial"/>
                                <w:b/>
                                <w:color w:val="000000" w:themeColor="text1"/>
                                <w:sz w:val="32"/>
                              </w:rPr>
                            </w:pPr>
                            <w:r w:rsidRPr="00111EB6">
                              <w:rPr>
                                <w:rFonts w:ascii="Century Gothic" w:hAnsi="Century Gothic" w:cs="Arial"/>
                                <w:b/>
                                <w:color w:val="0000FF"/>
                                <w:sz w:val="28"/>
                                <w:lang w:val="es-BO"/>
                              </w:rPr>
                              <w:t>PROYECTO DE VIVIENDA CUALITATIVA EN EL MUNICIPIO DE VILLA ALCALA  -FASE</w:t>
                            </w:r>
                            <w:r>
                              <w:rPr>
                                <w:rFonts w:ascii="Century Gothic" w:hAnsi="Century Gothic" w:cs="Arial"/>
                                <w:b/>
                                <w:color w:val="0000FF"/>
                                <w:sz w:val="28"/>
                                <w:lang w:val="es-BO"/>
                              </w:rPr>
                              <w:t xml:space="preserve"> </w:t>
                            </w:r>
                            <w:r w:rsidRPr="00111EB6">
                              <w:rPr>
                                <w:rFonts w:ascii="Century Gothic" w:hAnsi="Century Gothic" w:cs="Arial"/>
                                <w:b/>
                                <w:color w:val="0000FF"/>
                                <w:sz w:val="28"/>
                                <w:lang w:val="es-BO"/>
                              </w:rPr>
                              <w:t xml:space="preserve">(XIII) 2024- CHUQUISACA </w:t>
                            </w:r>
                            <w:r w:rsidRPr="00335F1B">
                              <w:rPr>
                                <w:rFonts w:ascii="Century Gothic" w:hAnsi="Century Gothic" w:cs="Arial"/>
                                <w:b/>
                                <w:color w:val="000000" w:themeColor="text1"/>
                                <w:sz w:val="32"/>
                              </w:rPr>
                              <w:t>CÓDIGO DEL PROCESO DE CONTRATACIÓN:</w:t>
                            </w:r>
                          </w:p>
                          <w:p w14:paraId="5ED53AC6" w14:textId="77777777" w:rsidR="005C5BED" w:rsidRPr="00226A9B" w:rsidRDefault="005C5BED" w:rsidP="001E2C78">
                            <w:pPr>
                              <w:rPr>
                                <w:rFonts w:ascii="Century Gothic" w:hAnsi="Century Gothic" w:cs="Arial"/>
                                <w:b/>
                                <w:color w:val="FF0000"/>
                                <w:sz w:val="12"/>
                              </w:rPr>
                            </w:pPr>
                          </w:p>
                          <w:p w14:paraId="52365FA0" w14:textId="14664D2A" w:rsidR="005C5BED" w:rsidRDefault="005C5BED"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129/24</w:t>
                            </w:r>
                          </w:p>
                          <w:p w14:paraId="73407396" w14:textId="77777777" w:rsidR="005C5BED" w:rsidRDefault="005C5BED" w:rsidP="001E2C78">
                            <w:pPr>
                              <w:jc w:val="center"/>
                              <w:rPr>
                                <w:rFonts w:ascii="Century Gothic" w:hAnsi="Century Gothic"/>
                                <w:b/>
                                <w:color w:val="0000FF"/>
                                <w:sz w:val="32"/>
                                <w:lang w:val="es-AR"/>
                              </w:rPr>
                            </w:pPr>
                          </w:p>
                          <w:p w14:paraId="0A9F2FA4" w14:textId="77777777" w:rsidR="005C5BED" w:rsidRPr="004669A0" w:rsidRDefault="005C5BED" w:rsidP="001E2C78">
                            <w:pPr>
                              <w:jc w:val="center"/>
                              <w:rPr>
                                <w:rFonts w:ascii="Century Gothic" w:hAnsi="Century Gothic"/>
                                <w:b/>
                                <w:color w:val="0000FF"/>
                                <w:sz w:val="32"/>
                                <w:lang w:val="es-AR"/>
                              </w:rPr>
                            </w:pPr>
                          </w:p>
                          <w:p w14:paraId="01C36761" w14:textId="77777777" w:rsidR="005C5BED" w:rsidRPr="00EF589C" w:rsidRDefault="005C5BED" w:rsidP="00DC0E2D">
                            <w:pPr>
                              <w:jc w:val="center"/>
                              <w:rPr>
                                <w:rFonts w:ascii="Century Gothic" w:hAnsi="Century Gothic" w:cs="Arial"/>
                                <w:b/>
                                <w:color w:val="000000" w:themeColor="text1"/>
                                <w:sz w:val="24"/>
                              </w:rPr>
                            </w:pPr>
                          </w:p>
                          <w:p w14:paraId="4061A7A4" w14:textId="1EE2B12F" w:rsidR="005C5BED" w:rsidRDefault="005C5BED"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5C5BED" w:rsidRDefault="005C5BED" w:rsidP="00DC0E2D">
                            <w:pPr>
                              <w:jc w:val="center"/>
                              <w:rPr>
                                <w:rFonts w:ascii="Century Gothic" w:hAnsi="Century Gothic"/>
                                <w:b/>
                                <w:sz w:val="32"/>
                                <w:lang w:val="es-AR"/>
                              </w:rPr>
                            </w:pPr>
                          </w:p>
                          <w:p w14:paraId="419603AC" w14:textId="77777777" w:rsidR="005C5BED" w:rsidRPr="0016594B" w:rsidRDefault="005C5BE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5C5BED" w:rsidRDefault="005C5BED" w:rsidP="00DC0E2D">
                            <w:pPr>
                              <w:jc w:val="center"/>
                              <w:rPr>
                                <w:rFonts w:ascii="Century Gothic" w:hAnsi="Century Gothic"/>
                                <w:b/>
                                <w:sz w:val="32"/>
                                <w:lang w:val="es-AR"/>
                              </w:rPr>
                            </w:pPr>
                          </w:p>
                          <w:p w14:paraId="2CBBE109" w14:textId="77777777" w:rsidR="005C5BED" w:rsidRDefault="005C5BED" w:rsidP="00DC0E2D">
                            <w:pPr>
                              <w:jc w:val="center"/>
                              <w:rPr>
                                <w:rFonts w:ascii="Century Gothic" w:hAnsi="Century Gothic"/>
                                <w:b/>
                                <w:sz w:val="32"/>
                                <w:lang w:val="es-AR"/>
                              </w:rPr>
                            </w:pPr>
                          </w:p>
                          <w:p w14:paraId="3EB4F2A8" w14:textId="77777777" w:rsidR="005C5BED" w:rsidRDefault="005C5BED" w:rsidP="00DC0E2D">
                            <w:pPr>
                              <w:jc w:val="center"/>
                              <w:rPr>
                                <w:rFonts w:ascii="Century Gothic" w:hAnsi="Century Gothic"/>
                                <w:b/>
                                <w:sz w:val="32"/>
                                <w:lang w:val="es-AR"/>
                              </w:rPr>
                            </w:pPr>
                          </w:p>
                          <w:p w14:paraId="3ECDEF72" w14:textId="77777777" w:rsidR="005C5BED" w:rsidRDefault="005C5BED" w:rsidP="00DC0E2D">
                            <w:pPr>
                              <w:jc w:val="center"/>
                              <w:rPr>
                                <w:rFonts w:ascii="Century Gothic" w:hAnsi="Century Gothic"/>
                                <w:b/>
                                <w:sz w:val="32"/>
                                <w:lang w:val="es-AR"/>
                              </w:rPr>
                            </w:pPr>
                          </w:p>
                          <w:p w14:paraId="7D67CF23" w14:textId="77777777" w:rsidR="005C5BED" w:rsidRDefault="005C5BED" w:rsidP="00DC0E2D">
                            <w:pPr>
                              <w:jc w:val="center"/>
                              <w:rPr>
                                <w:rFonts w:ascii="Century Gothic" w:hAnsi="Century Gothic"/>
                                <w:b/>
                                <w:sz w:val="32"/>
                                <w:lang w:val="es-AR"/>
                              </w:rPr>
                            </w:pPr>
                          </w:p>
                          <w:p w14:paraId="1282730B" w14:textId="77777777" w:rsidR="005C5BED" w:rsidRDefault="005C5BED" w:rsidP="00DC0E2D">
                            <w:pPr>
                              <w:jc w:val="center"/>
                              <w:rPr>
                                <w:rFonts w:ascii="Century Gothic" w:hAnsi="Century Gothic"/>
                                <w:b/>
                                <w:sz w:val="32"/>
                                <w:lang w:val="es-AR"/>
                              </w:rPr>
                            </w:pPr>
                          </w:p>
                          <w:p w14:paraId="31843441" w14:textId="77777777" w:rsidR="005C5BED" w:rsidRPr="00335F1B" w:rsidRDefault="005C5BE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C5BED" w:rsidRPr="00335F1B" w:rsidRDefault="005C5BE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5C5BED" w:rsidRPr="00335F1B" w:rsidRDefault="005C5BE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C5BED" w:rsidRDefault="005C5BED" w:rsidP="00DC0E2D">
                      <w:pPr>
                        <w:jc w:val="center"/>
                        <w:rPr>
                          <w:rFonts w:ascii="Century Gothic" w:hAnsi="Century Gothic" w:cs="Arial"/>
                          <w:b/>
                          <w:color w:val="000000" w:themeColor="text1"/>
                          <w:sz w:val="22"/>
                        </w:rPr>
                      </w:pPr>
                    </w:p>
                    <w:p w14:paraId="1031BABA" w14:textId="7AD8D1EE" w:rsidR="005C5BED" w:rsidRDefault="005C5BED" w:rsidP="001E2C78">
                      <w:pPr>
                        <w:jc w:val="center"/>
                        <w:rPr>
                          <w:rFonts w:ascii="Century Gothic" w:hAnsi="Century Gothic" w:cs="Arial"/>
                          <w:b/>
                          <w:color w:val="000000" w:themeColor="text1"/>
                          <w:sz w:val="32"/>
                        </w:rPr>
                      </w:pPr>
                      <w:r w:rsidRPr="00111EB6">
                        <w:rPr>
                          <w:rFonts w:ascii="Century Gothic" w:hAnsi="Century Gothic" w:cs="Arial"/>
                          <w:b/>
                          <w:color w:val="0000FF"/>
                          <w:sz w:val="28"/>
                          <w:lang w:val="es-BO"/>
                        </w:rPr>
                        <w:t>PROYECTO DE VIVIENDA CUALITATIVA EN EL MUNICIPIO DE VILLA ALCALA  -FASE</w:t>
                      </w:r>
                      <w:r>
                        <w:rPr>
                          <w:rFonts w:ascii="Century Gothic" w:hAnsi="Century Gothic" w:cs="Arial"/>
                          <w:b/>
                          <w:color w:val="0000FF"/>
                          <w:sz w:val="28"/>
                          <w:lang w:val="es-BO"/>
                        </w:rPr>
                        <w:t xml:space="preserve"> </w:t>
                      </w:r>
                      <w:r w:rsidRPr="00111EB6">
                        <w:rPr>
                          <w:rFonts w:ascii="Century Gothic" w:hAnsi="Century Gothic" w:cs="Arial"/>
                          <w:b/>
                          <w:color w:val="0000FF"/>
                          <w:sz w:val="28"/>
                          <w:lang w:val="es-BO"/>
                        </w:rPr>
                        <w:t xml:space="preserve">(XIII) 2024- CHUQUISACA </w:t>
                      </w:r>
                      <w:r w:rsidRPr="00335F1B">
                        <w:rPr>
                          <w:rFonts w:ascii="Century Gothic" w:hAnsi="Century Gothic" w:cs="Arial"/>
                          <w:b/>
                          <w:color w:val="000000" w:themeColor="text1"/>
                          <w:sz w:val="32"/>
                        </w:rPr>
                        <w:t>CÓDIGO DEL PROCESO DE CONTRATACIÓN:</w:t>
                      </w:r>
                    </w:p>
                    <w:p w14:paraId="5ED53AC6" w14:textId="77777777" w:rsidR="005C5BED" w:rsidRPr="00226A9B" w:rsidRDefault="005C5BED" w:rsidP="001E2C78">
                      <w:pPr>
                        <w:rPr>
                          <w:rFonts w:ascii="Century Gothic" w:hAnsi="Century Gothic" w:cs="Arial"/>
                          <w:b/>
                          <w:color w:val="FF0000"/>
                          <w:sz w:val="12"/>
                        </w:rPr>
                      </w:pPr>
                    </w:p>
                    <w:p w14:paraId="52365FA0" w14:textId="14664D2A" w:rsidR="005C5BED" w:rsidRDefault="005C5BED"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129/24</w:t>
                      </w:r>
                    </w:p>
                    <w:p w14:paraId="73407396" w14:textId="77777777" w:rsidR="005C5BED" w:rsidRDefault="005C5BED" w:rsidP="001E2C78">
                      <w:pPr>
                        <w:jc w:val="center"/>
                        <w:rPr>
                          <w:rFonts w:ascii="Century Gothic" w:hAnsi="Century Gothic"/>
                          <w:b/>
                          <w:color w:val="0000FF"/>
                          <w:sz w:val="32"/>
                          <w:lang w:val="es-AR"/>
                        </w:rPr>
                      </w:pPr>
                    </w:p>
                    <w:p w14:paraId="0A9F2FA4" w14:textId="77777777" w:rsidR="005C5BED" w:rsidRPr="004669A0" w:rsidRDefault="005C5BED" w:rsidP="001E2C78">
                      <w:pPr>
                        <w:jc w:val="center"/>
                        <w:rPr>
                          <w:rFonts w:ascii="Century Gothic" w:hAnsi="Century Gothic"/>
                          <w:b/>
                          <w:color w:val="0000FF"/>
                          <w:sz w:val="32"/>
                          <w:lang w:val="es-AR"/>
                        </w:rPr>
                      </w:pPr>
                    </w:p>
                    <w:p w14:paraId="01C36761" w14:textId="77777777" w:rsidR="005C5BED" w:rsidRPr="00EF589C" w:rsidRDefault="005C5BED" w:rsidP="00DC0E2D">
                      <w:pPr>
                        <w:jc w:val="center"/>
                        <w:rPr>
                          <w:rFonts w:ascii="Century Gothic" w:hAnsi="Century Gothic" w:cs="Arial"/>
                          <w:b/>
                          <w:color w:val="000000" w:themeColor="text1"/>
                          <w:sz w:val="24"/>
                        </w:rPr>
                      </w:pPr>
                    </w:p>
                    <w:p w14:paraId="4061A7A4" w14:textId="1EE2B12F" w:rsidR="005C5BED" w:rsidRDefault="005C5BED"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5C5BED" w:rsidRDefault="005C5BED" w:rsidP="00DC0E2D">
                      <w:pPr>
                        <w:jc w:val="center"/>
                        <w:rPr>
                          <w:rFonts w:ascii="Century Gothic" w:hAnsi="Century Gothic"/>
                          <w:b/>
                          <w:sz w:val="32"/>
                          <w:lang w:val="es-AR"/>
                        </w:rPr>
                      </w:pPr>
                    </w:p>
                    <w:p w14:paraId="419603AC" w14:textId="77777777" w:rsidR="005C5BED" w:rsidRPr="0016594B" w:rsidRDefault="005C5BE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5C5BED" w:rsidRDefault="005C5BED" w:rsidP="00DC0E2D">
                      <w:pPr>
                        <w:jc w:val="center"/>
                        <w:rPr>
                          <w:rFonts w:ascii="Century Gothic" w:hAnsi="Century Gothic"/>
                          <w:b/>
                          <w:sz w:val="32"/>
                          <w:lang w:val="es-AR"/>
                        </w:rPr>
                      </w:pPr>
                    </w:p>
                    <w:p w14:paraId="2CBBE109" w14:textId="77777777" w:rsidR="005C5BED" w:rsidRDefault="005C5BED" w:rsidP="00DC0E2D">
                      <w:pPr>
                        <w:jc w:val="center"/>
                        <w:rPr>
                          <w:rFonts w:ascii="Century Gothic" w:hAnsi="Century Gothic"/>
                          <w:b/>
                          <w:sz w:val="32"/>
                          <w:lang w:val="es-AR"/>
                        </w:rPr>
                      </w:pPr>
                    </w:p>
                    <w:p w14:paraId="3EB4F2A8" w14:textId="77777777" w:rsidR="005C5BED" w:rsidRDefault="005C5BED" w:rsidP="00DC0E2D">
                      <w:pPr>
                        <w:jc w:val="center"/>
                        <w:rPr>
                          <w:rFonts w:ascii="Century Gothic" w:hAnsi="Century Gothic"/>
                          <w:b/>
                          <w:sz w:val="32"/>
                          <w:lang w:val="es-AR"/>
                        </w:rPr>
                      </w:pPr>
                    </w:p>
                    <w:p w14:paraId="3ECDEF72" w14:textId="77777777" w:rsidR="005C5BED" w:rsidRDefault="005C5BED" w:rsidP="00DC0E2D">
                      <w:pPr>
                        <w:jc w:val="center"/>
                        <w:rPr>
                          <w:rFonts w:ascii="Century Gothic" w:hAnsi="Century Gothic"/>
                          <w:b/>
                          <w:sz w:val="32"/>
                          <w:lang w:val="es-AR"/>
                        </w:rPr>
                      </w:pPr>
                    </w:p>
                    <w:p w14:paraId="7D67CF23" w14:textId="77777777" w:rsidR="005C5BED" w:rsidRDefault="005C5BED" w:rsidP="00DC0E2D">
                      <w:pPr>
                        <w:jc w:val="center"/>
                        <w:rPr>
                          <w:rFonts w:ascii="Century Gothic" w:hAnsi="Century Gothic"/>
                          <w:b/>
                          <w:sz w:val="32"/>
                          <w:lang w:val="es-AR"/>
                        </w:rPr>
                      </w:pPr>
                    </w:p>
                    <w:p w14:paraId="1282730B" w14:textId="77777777" w:rsidR="005C5BED" w:rsidRDefault="005C5BED" w:rsidP="00DC0E2D">
                      <w:pPr>
                        <w:jc w:val="center"/>
                        <w:rPr>
                          <w:rFonts w:ascii="Century Gothic" w:hAnsi="Century Gothic"/>
                          <w:b/>
                          <w:sz w:val="32"/>
                          <w:lang w:val="es-AR"/>
                        </w:rPr>
                      </w:pPr>
                    </w:p>
                    <w:p w14:paraId="31843441" w14:textId="77777777" w:rsidR="005C5BED" w:rsidRPr="00335F1B" w:rsidRDefault="005C5BE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C5BED" w:rsidRPr="00335F1B" w:rsidRDefault="005C5BED"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B29C3CE"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2024</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6CEFA9C4" w:rsidR="00655D3D" w:rsidRPr="006516E0" w:rsidRDefault="00111EB6" w:rsidP="00466652">
            <w:pPr>
              <w:tabs>
                <w:tab w:val="left" w:pos="495"/>
              </w:tabs>
              <w:ind w:left="142" w:right="243"/>
              <w:jc w:val="center"/>
              <w:rPr>
                <w:rFonts w:ascii="Verdana" w:hAnsi="Verdana" w:cs="Arial"/>
                <w:b/>
                <w:sz w:val="14"/>
                <w:szCs w:val="14"/>
                <w:lang w:val="es-ES_tradnl"/>
              </w:rPr>
            </w:pPr>
            <w:r w:rsidRPr="00111EB6">
              <w:rPr>
                <w:rFonts w:ascii="Verdana" w:hAnsi="Verdana" w:cs="Arial"/>
                <w:b/>
                <w:color w:val="FF0000"/>
                <w:sz w:val="14"/>
                <w:szCs w:val="14"/>
                <w:lang w:val="es-BO"/>
              </w:rPr>
              <w:t>PROYECTO DE VIVIENDA CUALITATIVA EN EL MUNICIPIO DE VILLA ALCALA  -FASE</w:t>
            </w:r>
            <w:r>
              <w:rPr>
                <w:rFonts w:ascii="Verdana" w:hAnsi="Verdana" w:cs="Arial"/>
                <w:b/>
                <w:color w:val="FF0000"/>
                <w:sz w:val="14"/>
                <w:szCs w:val="14"/>
                <w:lang w:val="es-BO"/>
              </w:rPr>
              <w:t xml:space="preserve"> </w:t>
            </w:r>
            <w:r w:rsidRPr="00111EB6">
              <w:rPr>
                <w:rFonts w:ascii="Verdana" w:hAnsi="Verdana" w:cs="Arial"/>
                <w:b/>
                <w:color w:val="FF0000"/>
                <w:sz w:val="14"/>
                <w:szCs w:val="14"/>
                <w:lang w:val="es-BO"/>
              </w:rPr>
              <w:t xml:space="preserve">(XIII) 2024- CHUQUISACA </w:t>
            </w:r>
            <w:r w:rsidR="00FE1F3C">
              <w:rPr>
                <w:rFonts w:ascii="Verdana" w:hAnsi="Verdana" w:cs="Arial"/>
                <w:b/>
                <w:color w:val="FF0000"/>
                <w:sz w:val="14"/>
                <w:szCs w:val="14"/>
                <w:lang w:val="es-BO"/>
              </w:rPr>
              <w:t>(PRIMERA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502D16BD"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111EB6">
              <w:rPr>
                <w:rFonts w:ascii="Arial" w:hAnsi="Arial" w:cs="Arial"/>
                <w:color w:val="FF0000"/>
                <w:sz w:val="16"/>
                <w:szCs w:val="16"/>
                <w:lang w:val="es-BO"/>
              </w:rPr>
              <w:t>129</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2D4689F2" w:rsidR="00655D3D" w:rsidRPr="00AD6FF4" w:rsidRDefault="0057487D" w:rsidP="00D776C8">
            <w:pPr>
              <w:rPr>
                <w:rFonts w:ascii="Arial" w:hAnsi="Arial" w:cs="Arial"/>
                <w:sz w:val="16"/>
                <w:szCs w:val="16"/>
                <w:lang w:val="es-BO"/>
              </w:rPr>
            </w:pPr>
            <w:r>
              <w:rPr>
                <w:rFonts w:ascii="Arial" w:hAnsi="Arial" w:cs="Arial"/>
                <w:sz w:val="16"/>
                <w:szCs w:val="16"/>
                <w:lang w:val="es-BO"/>
              </w:rPr>
              <w:t>2024</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3FD7F990" w:rsidR="00704425" w:rsidRPr="001E2C78" w:rsidRDefault="00111EB6" w:rsidP="008610B1">
            <w:pPr>
              <w:jc w:val="both"/>
              <w:rPr>
                <w:strike/>
                <w:sz w:val="14"/>
              </w:rPr>
            </w:pPr>
            <w:r w:rsidRPr="00111EB6">
              <w:rPr>
                <w:rFonts w:ascii="Arial" w:hAnsi="Arial" w:cs="Arial"/>
                <w:b/>
                <w:sz w:val="16"/>
                <w:szCs w:val="16"/>
              </w:rPr>
              <w:t>Bs. 2.913.382,11 (Dos millones novecientos trece mil trescientos ochenta y dos 11/100)</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32E7FF5E" w:rsidR="00655D3D" w:rsidRPr="00AD6FF4" w:rsidRDefault="00111EB6" w:rsidP="001E2C78">
            <w:pPr>
              <w:jc w:val="both"/>
              <w:rPr>
                <w:rFonts w:ascii="Arial" w:hAnsi="Arial" w:cs="Arial"/>
                <w:sz w:val="16"/>
                <w:szCs w:val="16"/>
                <w:lang w:val="es-BO"/>
              </w:rPr>
            </w:pPr>
            <w:r w:rsidRPr="00111EB6">
              <w:rPr>
                <w:rFonts w:ascii="Arial" w:hAnsi="Arial" w:cs="Arial"/>
                <w:b/>
                <w:color w:val="FF0000"/>
                <w:sz w:val="16"/>
                <w:szCs w:val="16"/>
              </w:rPr>
              <w:t>165 (ciento sesenta y cinco) días calendario a partir de la fecha de la Orden de Proceder emitida por el Inspector del Proyecto</w:t>
            </w:r>
            <w:r w:rsidR="001E2C78" w:rsidRPr="001E2C78">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3"/>
        <w:gridCol w:w="2829"/>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5C5BED">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5C5BED">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5C5BED">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5C5BED">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4293105E"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5C5BED">
              <w:rPr>
                <w:rFonts w:ascii="Arial" w:hAnsi="Arial" w:cs="Arial"/>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3AE2A6BD"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9E4C65">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7777777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5C5BED">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5C5BED">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5C5BED">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5C5BED">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5C5BED">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3A922C08" w:rsidR="00A84CC3" w:rsidRPr="00E169D4" w:rsidRDefault="00111EB6" w:rsidP="008610B1">
            <w:pPr>
              <w:adjustRightInd w:val="0"/>
              <w:snapToGrid w:val="0"/>
              <w:jc w:val="center"/>
              <w:rPr>
                <w:rFonts w:ascii="Arial" w:hAnsi="Arial" w:cs="Arial"/>
                <w:sz w:val="16"/>
                <w:szCs w:val="16"/>
                <w:lang w:val="es-BO"/>
              </w:rPr>
            </w:pPr>
            <w:r>
              <w:rPr>
                <w:rFonts w:ascii="Arial" w:hAnsi="Arial" w:cs="Arial"/>
                <w:sz w:val="16"/>
                <w:szCs w:val="16"/>
                <w:lang w:val="es-BO"/>
              </w:rPr>
              <w:t>0</w:t>
            </w:r>
            <w:r w:rsidR="005C5BED">
              <w:rPr>
                <w:rFonts w:ascii="Arial" w:hAnsi="Arial" w:cs="Arial"/>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452027E9" w:rsidR="00A84CC3" w:rsidRPr="00E169D4" w:rsidRDefault="00111EB6"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3EE6F486"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111EB6">
              <w:rPr>
                <w:rFonts w:ascii="Arial" w:hAnsi="Arial" w:cs="Arial"/>
                <w:sz w:val="14"/>
                <w:szCs w:val="16"/>
                <w:lang w:val="es-BO"/>
              </w:rPr>
              <w:t>09</w:t>
            </w:r>
            <w:r w:rsidRPr="005E15C6">
              <w:rPr>
                <w:rFonts w:ascii="Arial" w:hAnsi="Arial" w:cs="Arial"/>
                <w:sz w:val="14"/>
                <w:szCs w:val="16"/>
                <w:lang w:val="es-BO"/>
              </w:rPr>
              <w:t>:</w:t>
            </w:r>
            <w:r w:rsidR="00111EB6">
              <w:rPr>
                <w:rFonts w:ascii="Arial" w:hAnsi="Arial" w:cs="Arial"/>
                <w:sz w:val="14"/>
                <w:szCs w:val="16"/>
                <w:lang w:val="es-BO"/>
              </w:rPr>
              <w:t>3</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2E7BEE2A" w:rsidR="00A84CC3" w:rsidRDefault="00111EB6" w:rsidP="009A782F">
            <w:pPr>
              <w:adjustRightInd w:val="0"/>
              <w:snapToGrid w:val="0"/>
              <w:jc w:val="center"/>
              <w:rPr>
                <w:rFonts w:ascii="Arial" w:hAnsi="Arial" w:cs="Arial"/>
                <w:sz w:val="14"/>
                <w:szCs w:val="16"/>
                <w:lang w:val="es-BO"/>
              </w:rPr>
            </w:pPr>
            <w:r>
              <w:rPr>
                <w:rFonts w:ascii="Arial" w:hAnsi="Arial" w:cs="Arial"/>
                <w:sz w:val="14"/>
                <w:szCs w:val="16"/>
                <w:lang w:val="es-BO"/>
              </w:rPr>
              <w:t>10</w:t>
            </w:r>
            <w:r w:rsidR="00A84CC3" w:rsidRPr="005E15C6">
              <w:rPr>
                <w:rFonts w:ascii="Arial" w:hAnsi="Arial" w:cs="Arial"/>
                <w:sz w:val="14"/>
                <w:szCs w:val="16"/>
                <w:lang w:val="es-BO"/>
              </w:rPr>
              <w:t>:</w:t>
            </w:r>
            <w:r>
              <w:rPr>
                <w:rFonts w:ascii="Arial" w:hAnsi="Arial" w:cs="Arial"/>
                <w:sz w:val="14"/>
                <w:szCs w:val="16"/>
                <w:lang w:val="es-BO"/>
              </w:rPr>
              <w:t>0</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5C5BED">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1AD50EBD" w:rsidR="00A84CC3" w:rsidRPr="001B2BA9" w:rsidRDefault="00111EB6" w:rsidP="009A782F">
            <w:pPr>
              <w:spacing w:after="200"/>
              <w:jc w:val="both"/>
              <w:rPr>
                <w:rFonts w:ascii="Arial" w:hAnsi="Arial" w:cs="Arial"/>
                <w:i/>
                <w:sz w:val="16"/>
                <w:szCs w:val="16"/>
              </w:rPr>
            </w:pPr>
            <w:r w:rsidRPr="00111EB6">
              <w:rPr>
                <w:sz w:val="16"/>
                <w:szCs w:val="16"/>
              </w:rPr>
              <w:t>https://meet.google.com/zbo-ewjv-ara</w:t>
            </w:r>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5C5BED">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5C5BED">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5C5BED">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41380E74" w:rsidR="00A84CC3" w:rsidRPr="00E169D4" w:rsidRDefault="00A14494" w:rsidP="002E6ECA">
            <w:pPr>
              <w:adjustRightInd w:val="0"/>
              <w:snapToGrid w:val="0"/>
              <w:jc w:val="center"/>
              <w:rPr>
                <w:rFonts w:ascii="Arial" w:hAnsi="Arial" w:cs="Arial"/>
                <w:sz w:val="16"/>
                <w:szCs w:val="16"/>
                <w:lang w:val="es-BO"/>
              </w:rPr>
            </w:pPr>
            <w:r>
              <w:rPr>
                <w:rFonts w:ascii="Arial" w:hAnsi="Arial" w:cs="Arial"/>
                <w:sz w:val="16"/>
                <w:szCs w:val="16"/>
                <w:lang w:val="es-BO"/>
              </w:rPr>
              <w:t>0</w:t>
            </w:r>
            <w:r w:rsidR="005C5BED">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496A358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5C5BED">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5C5BED">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5C5BED">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7C514FF4"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5C5BED">
              <w:rPr>
                <w:rFonts w:ascii="Arial" w:hAnsi="Arial" w:cs="Arial"/>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532066E7"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5C5BED">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5C5BED">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5C5BED">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6C53C03B" w:rsidR="00A84CC3" w:rsidRPr="00E169D4" w:rsidRDefault="00A14494" w:rsidP="00111EB6">
            <w:pPr>
              <w:adjustRightInd w:val="0"/>
              <w:snapToGrid w:val="0"/>
              <w:jc w:val="center"/>
              <w:rPr>
                <w:rFonts w:ascii="Arial" w:hAnsi="Arial" w:cs="Arial"/>
                <w:sz w:val="16"/>
                <w:szCs w:val="16"/>
                <w:lang w:val="es-BO"/>
              </w:rPr>
            </w:pPr>
            <w:r>
              <w:rPr>
                <w:rFonts w:ascii="Arial" w:hAnsi="Arial" w:cs="Arial"/>
                <w:sz w:val="16"/>
                <w:szCs w:val="16"/>
                <w:lang w:val="es-BO"/>
              </w:rPr>
              <w:t>1</w:t>
            </w:r>
            <w:r w:rsidR="005C5BED">
              <w:rPr>
                <w:rFonts w:ascii="Arial" w:hAnsi="Arial" w:cs="Arial"/>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7D6F80FA"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5C5BED">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5C5BED">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5C5BED">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5C5BED">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4EDFA3A9"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5C5BED">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61313BE7"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5C5BED">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5C5BED">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5C5BED">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46C1584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5C5BED">
              <w:rPr>
                <w:rFonts w:ascii="Arial" w:hAnsi="Arial" w:cs="Arial"/>
                <w:sz w:val="16"/>
                <w:szCs w:val="16"/>
                <w:lang w:val="es-BO"/>
              </w:rPr>
              <w:t>8</w:t>
            </w:r>
            <w:bookmarkStart w:id="24" w:name="_GoBack"/>
            <w:bookmarkEnd w:id="24"/>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1555FF8F"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5C5BED">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3DD9AFE" w14:textId="77777777" w:rsidR="00111EB6" w:rsidRPr="00882269" w:rsidRDefault="00111EB6" w:rsidP="00111EB6">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578FDB70" w14:textId="77777777" w:rsidR="00111EB6" w:rsidRPr="00882269" w:rsidRDefault="00111EB6" w:rsidP="00111EB6">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11EB6" w:rsidRPr="00882269" w14:paraId="35730FA1" w14:textId="77777777" w:rsidTr="00111EB6">
        <w:trPr>
          <w:trHeight w:val="615"/>
        </w:trPr>
        <w:tc>
          <w:tcPr>
            <w:tcW w:w="8788" w:type="dxa"/>
            <w:shd w:val="clear" w:color="auto" w:fill="2E74B5" w:themeFill="accent1" w:themeFillShade="BF"/>
            <w:vAlign w:val="center"/>
          </w:tcPr>
          <w:p w14:paraId="44E2375F" w14:textId="77777777" w:rsidR="00111EB6" w:rsidRPr="00882269" w:rsidRDefault="00111EB6" w:rsidP="00111EB6">
            <w:pPr>
              <w:autoSpaceDE w:val="0"/>
              <w:autoSpaceDN w:val="0"/>
              <w:adjustRightInd w:val="0"/>
              <w:jc w:val="center"/>
              <w:rPr>
                <w:rFonts w:ascii="Tahoma" w:eastAsia="Calibri" w:hAnsi="Tahoma" w:cs="Tahoma"/>
                <w:b/>
                <w:bCs/>
                <w:sz w:val="14"/>
                <w:szCs w:val="14"/>
              </w:rPr>
            </w:pPr>
            <w:r w:rsidRPr="000D4D32">
              <w:rPr>
                <w:rFonts w:ascii="Tahoma" w:hAnsi="Tahoma" w:cs="Tahoma"/>
                <w:b/>
                <w:color w:val="FFFFFF" w:themeColor="background1"/>
              </w:rPr>
              <w:t>PROYECTO DE VIVIENDA CUALITATIVA EN EL MUNICIPIO DE VILLA ALCALA  -FASE(XIII) 2024- CHUQUISACA</w:t>
            </w:r>
          </w:p>
        </w:tc>
      </w:tr>
    </w:tbl>
    <w:p w14:paraId="1A2B5E58" w14:textId="77777777" w:rsidR="00111EB6" w:rsidRPr="00882269" w:rsidRDefault="00111EB6" w:rsidP="00111EB6">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11EB6" w:rsidRPr="00882269" w14:paraId="3F0D55B0" w14:textId="77777777" w:rsidTr="00111EB6">
        <w:tc>
          <w:tcPr>
            <w:tcW w:w="5070" w:type="dxa"/>
            <w:shd w:val="clear" w:color="auto" w:fill="auto"/>
            <w:vAlign w:val="center"/>
          </w:tcPr>
          <w:p w14:paraId="0CCF1B0E" w14:textId="77777777" w:rsidR="00111EB6" w:rsidRPr="00882269" w:rsidRDefault="00111EB6" w:rsidP="00111EB6">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004DADB3" w14:textId="77777777" w:rsidR="00111EB6" w:rsidRPr="00882269" w:rsidRDefault="00111EB6" w:rsidP="00111EB6">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111EB6" w:rsidRPr="00882269" w14:paraId="197ABDE1" w14:textId="77777777" w:rsidTr="00111EB6">
        <w:tc>
          <w:tcPr>
            <w:tcW w:w="5070" w:type="dxa"/>
            <w:shd w:val="clear" w:color="auto" w:fill="auto"/>
            <w:vAlign w:val="center"/>
          </w:tcPr>
          <w:p w14:paraId="7D9D1A7A" w14:textId="77777777" w:rsidR="00111EB6" w:rsidRPr="00882269" w:rsidRDefault="00111EB6" w:rsidP="00111EB6">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0F0DA4DF" w14:textId="77777777" w:rsidR="00111EB6" w:rsidRPr="00882269" w:rsidRDefault="00111EB6" w:rsidP="00111EB6">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111EB6" w:rsidRPr="00882269" w14:paraId="1F5AFEDD" w14:textId="77777777" w:rsidTr="00111EB6">
        <w:tc>
          <w:tcPr>
            <w:tcW w:w="5070" w:type="dxa"/>
            <w:shd w:val="clear" w:color="auto" w:fill="auto"/>
            <w:vAlign w:val="center"/>
          </w:tcPr>
          <w:p w14:paraId="14D3236D" w14:textId="77777777" w:rsidR="00111EB6" w:rsidRPr="00882269" w:rsidRDefault="00111EB6" w:rsidP="00111EB6">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0302D967" w14:textId="77777777" w:rsidR="00111EB6" w:rsidRPr="00882269" w:rsidRDefault="00111EB6" w:rsidP="00111EB6">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111EB6" w:rsidRPr="00882269" w14:paraId="4889963A" w14:textId="77777777" w:rsidTr="00111EB6">
        <w:tc>
          <w:tcPr>
            <w:tcW w:w="5070" w:type="dxa"/>
            <w:shd w:val="clear" w:color="auto" w:fill="auto"/>
            <w:vAlign w:val="center"/>
          </w:tcPr>
          <w:p w14:paraId="00F031D8" w14:textId="77777777" w:rsidR="00111EB6" w:rsidRPr="00882269" w:rsidRDefault="00111EB6" w:rsidP="00111EB6">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19B4CF83" w14:textId="77777777" w:rsidR="00111EB6" w:rsidRPr="00882269" w:rsidRDefault="00111EB6" w:rsidP="00111EB6">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615518E8" w14:textId="77777777" w:rsidR="00111EB6" w:rsidRPr="00882269" w:rsidRDefault="00111EB6" w:rsidP="00111EB6">
      <w:pPr>
        <w:rPr>
          <w:lang w:val="es-ES_tradnl"/>
        </w:rPr>
      </w:pPr>
    </w:p>
    <w:p w14:paraId="18A958BF" w14:textId="77777777" w:rsidR="00111EB6" w:rsidRPr="00882269" w:rsidRDefault="00111EB6" w:rsidP="00111EB6">
      <w:pPr>
        <w:rPr>
          <w:lang w:val="es-ES_tradnl"/>
        </w:rPr>
      </w:pPr>
    </w:p>
    <w:p w14:paraId="33BE5069" w14:textId="77777777" w:rsidR="00111EB6" w:rsidRPr="00882269" w:rsidRDefault="00111EB6" w:rsidP="00111EB6">
      <w:pPr>
        <w:rPr>
          <w:lang w:val="es-ES_tradnl"/>
        </w:rPr>
      </w:pPr>
    </w:p>
    <w:p w14:paraId="271F8864" w14:textId="77777777" w:rsidR="00111EB6" w:rsidRPr="00882269" w:rsidRDefault="00111EB6" w:rsidP="00111EB6">
      <w:pPr>
        <w:rPr>
          <w:lang w:val="es-ES_tradnl"/>
        </w:rPr>
      </w:pPr>
    </w:p>
    <w:p w14:paraId="7FC0194D" w14:textId="77777777" w:rsidR="00111EB6" w:rsidRPr="00882269" w:rsidRDefault="00111EB6" w:rsidP="00111EB6">
      <w:pPr>
        <w:rPr>
          <w:lang w:val="es-ES_tradnl"/>
        </w:rPr>
      </w:pPr>
    </w:p>
    <w:p w14:paraId="079788ED" w14:textId="77777777" w:rsidR="00111EB6" w:rsidRPr="00882269" w:rsidRDefault="00111EB6" w:rsidP="00111EB6">
      <w:pPr>
        <w:rPr>
          <w:lang w:val="es-ES_tradnl"/>
        </w:rPr>
      </w:pPr>
    </w:p>
    <w:p w14:paraId="5B6C9994" w14:textId="77777777" w:rsidR="00111EB6" w:rsidRPr="00882269" w:rsidRDefault="00111EB6" w:rsidP="00111EB6">
      <w:pPr>
        <w:rPr>
          <w:rFonts w:ascii="Tahoma" w:hAnsi="Tahoma" w:cs="Tahoma"/>
          <w:b/>
          <w:u w:val="single"/>
          <w:lang w:val="es-ES_tradnl"/>
        </w:rPr>
      </w:pPr>
      <w:r w:rsidRPr="00882269">
        <w:rPr>
          <w:rFonts w:ascii="Tahoma" w:hAnsi="Tahoma" w:cs="Tahoma"/>
          <w:b/>
          <w:u w:val="single"/>
          <w:lang w:val="es-ES_tradnl"/>
        </w:rPr>
        <w:t>CONDICIONES GENERALES:</w:t>
      </w:r>
    </w:p>
    <w:p w14:paraId="704CA66B"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4799470A"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5E472153"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9D64D0F" w14:textId="77777777" w:rsidR="00111EB6" w:rsidRPr="007F6518"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5D572578" w14:textId="77777777" w:rsidR="00111EB6" w:rsidRPr="007F6518" w:rsidRDefault="00111EB6" w:rsidP="00111EB6">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73455172" w14:textId="77777777" w:rsidR="00111EB6" w:rsidRPr="007F6518" w:rsidRDefault="00111EB6" w:rsidP="00111EB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7F6518">
        <w:rPr>
          <w:rFonts w:ascii="Tahoma" w:hAnsi="Tahoma" w:cs="Tahoma"/>
          <w:b/>
        </w:rPr>
        <w:t xml:space="preserve">PROYECTO </w:t>
      </w:r>
      <w:r w:rsidRPr="0049265C">
        <w:rPr>
          <w:rFonts w:ascii="Tahoma" w:hAnsi="Tahoma" w:cs="Tahoma"/>
          <w:b/>
        </w:rPr>
        <w:t>DE VIVIENDA CUALITATIVA EN EL MUNICIPIO DE VILLA ALCALA  -FASE</w:t>
      </w:r>
      <w:r>
        <w:rPr>
          <w:rFonts w:ascii="Tahoma" w:hAnsi="Tahoma" w:cs="Tahoma"/>
          <w:b/>
        </w:rPr>
        <w:t xml:space="preserve"> </w:t>
      </w:r>
      <w:r w:rsidRPr="0049265C">
        <w:rPr>
          <w:rFonts w:ascii="Tahoma" w:hAnsi="Tahoma" w:cs="Tahoma"/>
          <w:b/>
        </w:rPr>
        <w:t>(XIII) 2024- CHUQUISACA</w:t>
      </w:r>
    </w:p>
    <w:p w14:paraId="45526EFC" w14:textId="77777777" w:rsidR="00111EB6" w:rsidRPr="00882269" w:rsidRDefault="00111EB6" w:rsidP="00111EB6">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06789B08"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VILLA ALCALA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5BE04172" w14:textId="77777777" w:rsidR="00111EB6" w:rsidRPr="00882269" w:rsidRDefault="00111EB6" w:rsidP="00111EB6">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453B8D74" w14:textId="77777777" w:rsidR="00111EB6" w:rsidRPr="00882269" w:rsidRDefault="00111EB6" w:rsidP="00111EB6">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18AE6938" w14:textId="77777777" w:rsidR="00111EB6" w:rsidRPr="00882269" w:rsidRDefault="00111EB6" w:rsidP="00111EB6">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76074728" w14:textId="77777777" w:rsidR="00111EB6" w:rsidRPr="00882269" w:rsidRDefault="00111EB6" w:rsidP="00111EB6">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1041C41E" w14:textId="77777777" w:rsidR="00111EB6" w:rsidRPr="00882269" w:rsidRDefault="00111EB6" w:rsidP="00111EB6">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460D6CAB" w14:textId="77777777" w:rsidR="00111EB6" w:rsidRPr="00882269" w:rsidRDefault="00111EB6" w:rsidP="00111EB6">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0C0EB7B0" w14:textId="77777777" w:rsidR="00111EB6" w:rsidRPr="00882269" w:rsidRDefault="00111EB6" w:rsidP="00111EB6">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2BA98D11" w14:textId="77777777" w:rsidR="00111EB6" w:rsidRPr="007F6518" w:rsidRDefault="00111EB6" w:rsidP="00111EB6">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mejoramiento, ampliación, mejoramiento + ampliación o renovación</w:t>
      </w:r>
      <w:r w:rsidRPr="007F6518">
        <w:rPr>
          <w:rFonts w:ascii="Tahoma" w:hAnsi="Tahoma" w:cs="Tahoma"/>
        </w:rPr>
        <w:t>.</w:t>
      </w:r>
    </w:p>
    <w:p w14:paraId="22958C82" w14:textId="77777777" w:rsidR="00111EB6" w:rsidRPr="007F6518" w:rsidRDefault="00111EB6" w:rsidP="00111EB6">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E3C2E11" w14:textId="77777777" w:rsidR="00111EB6" w:rsidRDefault="00111EB6" w:rsidP="00111EB6">
      <w:pPr>
        <w:spacing w:line="260" w:lineRule="atLeast"/>
        <w:jc w:val="both"/>
        <w:rPr>
          <w:rFonts w:ascii="Tahoma" w:hAnsi="Tahoma" w:cs="Tahoma"/>
          <w:b/>
          <w:color w:val="7030A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42</w:t>
      </w:r>
      <w:r w:rsidRPr="00882269">
        <w:rPr>
          <w:rFonts w:ascii="Tahoma" w:hAnsi="Tahoma" w:cs="Tahoma"/>
          <w:b/>
          <w:color w:val="FF0000"/>
          <w:lang w:val="es-ES_tradnl" w:eastAsia="es-ES"/>
        </w:rPr>
        <w:t xml:space="preserve"> </w:t>
      </w:r>
      <w:r w:rsidRPr="007A0CCD">
        <w:rPr>
          <w:rFonts w:ascii="Tahoma" w:hAnsi="Tahoma" w:cs="Tahoma"/>
          <w:b/>
          <w:color w:val="7030A0"/>
          <w:lang w:val="es-ES_tradnl" w:eastAsia="es-ES"/>
        </w:rPr>
        <w:t>(MEJORAMIENTO Y AMPLIACION)</w:t>
      </w:r>
    </w:p>
    <w:p w14:paraId="45C03005" w14:textId="77777777" w:rsidR="00111EB6" w:rsidRDefault="00111EB6" w:rsidP="00111EB6">
      <w:pPr>
        <w:spacing w:line="260" w:lineRule="atLeast"/>
        <w:jc w:val="both"/>
        <w:rPr>
          <w:rFonts w:ascii="Tahoma" w:hAnsi="Tahoma" w:cs="Tahoma"/>
          <w:b/>
          <w:color w:val="FF0000"/>
          <w:lang w:val="es-ES_tradnl" w:eastAsia="es-ES"/>
        </w:rPr>
      </w:pPr>
    </w:p>
    <w:p w14:paraId="78FF1498" w14:textId="77777777" w:rsidR="00111EB6" w:rsidRPr="007A3D09" w:rsidRDefault="00111EB6" w:rsidP="00111EB6">
      <w:pPr>
        <w:pStyle w:val="Prrafodelista"/>
        <w:widowControl w:val="0"/>
        <w:numPr>
          <w:ilvl w:val="0"/>
          <w:numId w:val="85"/>
        </w:numPr>
        <w:autoSpaceDE w:val="0"/>
        <w:autoSpaceDN w:val="0"/>
        <w:spacing w:line="260" w:lineRule="atLeast"/>
        <w:jc w:val="both"/>
        <w:rPr>
          <w:rFonts w:ascii="Tahoma" w:hAnsi="Tahoma" w:cs="Tahoma"/>
          <w:b/>
          <w:color w:val="FF0000"/>
          <w:lang w:val="es-ES_tradnl" w:eastAsia="es-ES"/>
        </w:rPr>
      </w:pPr>
      <w:r>
        <w:rPr>
          <w:rFonts w:ascii="Tahoma" w:hAnsi="Tahoma" w:cs="Tahoma"/>
          <w:b/>
          <w:color w:val="FF0000"/>
          <w:lang w:val="es-ES_tradnl" w:eastAsia="es-ES"/>
        </w:rPr>
        <w:t>AMPLIACION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111EB6" w:rsidRPr="00882269" w14:paraId="29B16990" w14:textId="77777777" w:rsidTr="00111EB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6CC5F0D2" w14:textId="77777777" w:rsidR="00111EB6" w:rsidRPr="005E2C6F" w:rsidRDefault="00111EB6" w:rsidP="00111EB6">
            <w:pPr>
              <w:jc w:val="center"/>
              <w:rPr>
                <w:rFonts w:ascii="Tahoma" w:hAnsi="Tahoma" w:cs="Tahoma"/>
                <w:b/>
                <w:lang w:eastAsia="es-BO"/>
              </w:rPr>
            </w:pPr>
            <w:r w:rsidRPr="005E2C6F">
              <w:rPr>
                <w:rFonts w:ascii="Tahoma" w:hAnsi="Tahoma" w:cs="Tahoma"/>
                <w:b/>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00B48DD2" w14:textId="77777777" w:rsidR="00111EB6" w:rsidRPr="005E2C6F" w:rsidRDefault="00111EB6" w:rsidP="00111EB6">
            <w:pPr>
              <w:jc w:val="center"/>
              <w:rPr>
                <w:rFonts w:ascii="Tahoma" w:hAnsi="Tahoma" w:cs="Tahoma"/>
                <w:b/>
                <w:lang w:eastAsia="es-BO"/>
              </w:rPr>
            </w:pPr>
            <w:r w:rsidRPr="005E2C6F">
              <w:rPr>
                <w:rFonts w:ascii="Tahoma" w:hAnsi="Tahoma" w:cs="Tahoma"/>
                <w:b/>
                <w:lang w:eastAsia="es-BO"/>
              </w:rPr>
              <w:t>Área Útil (M2)</w:t>
            </w:r>
          </w:p>
        </w:tc>
      </w:tr>
      <w:tr w:rsidR="00111EB6" w:rsidRPr="00882269" w14:paraId="4FB69C8E"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62B7C9A" w14:textId="77777777" w:rsidR="00111EB6" w:rsidRPr="00882269" w:rsidRDefault="00111EB6" w:rsidP="00111EB6">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D57E345" w14:textId="77777777" w:rsidR="00111EB6" w:rsidRPr="00882269" w:rsidRDefault="00111EB6" w:rsidP="00111EB6">
            <w:pPr>
              <w:jc w:val="right"/>
              <w:rPr>
                <w:rFonts w:ascii="Tahoma" w:hAnsi="Tahoma" w:cs="Tahoma"/>
                <w:color w:val="FF0000"/>
                <w:lang w:eastAsia="es-BO"/>
              </w:rPr>
            </w:pPr>
            <w:r>
              <w:rPr>
                <w:rFonts w:ascii="Tahoma" w:hAnsi="Tahoma" w:cs="Tahoma"/>
                <w:color w:val="FF0000"/>
                <w:lang w:eastAsia="es-BO"/>
              </w:rPr>
              <w:t>13.09</w:t>
            </w:r>
          </w:p>
        </w:tc>
      </w:tr>
      <w:tr w:rsidR="00111EB6" w:rsidRPr="00882269" w14:paraId="2DF57BA6"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BA0C48C" w14:textId="77777777" w:rsidR="00111EB6" w:rsidRPr="00882269" w:rsidRDefault="00111EB6" w:rsidP="00111EB6">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51A0FFA2" w14:textId="77777777" w:rsidR="00111EB6" w:rsidRDefault="00111EB6" w:rsidP="00111EB6">
            <w:pPr>
              <w:jc w:val="right"/>
              <w:rPr>
                <w:rFonts w:ascii="Tahoma" w:hAnsi="Tahoma" w:cs="Tahoma"/>
                <w:color w:val="FF0000"/>
                <w:lang w:eastAsia="es-BO"/>
              </w:rPr>
            </w:pPr>
            <w:r>
              <w:rPr>
                <w:rFonts w:ascii="Tahoma" w:hAnsi="Tahoma" w:cs="Tahoma"/>
                <w:color w:val="FF0000"/>
                <w:lang w:eastAsia="es-BO"/>
              </w:rPr>
              <w:t>8.</w:t>
            </w:r>
          </w:p>
          <w:p w14:paraId="287BBC59" w14:textId="77777777" w:rsidR="00111EB6" w:rsidRPr="00882269" w:rsidRDefault="00111EB6" w:rsidP="00111EB6">
            <w:pPr>
              <w:jc w:val="right"/>
              <w:rPr>
                <w:rFonts w:ascii="Tahoma" w:hAnsi="Tahoma" w:cs="Tahoma"/>
                <w:color w:val="FF0000"/>
                <w:lang w:eastAsia="es-BO"/>
              </w:rPr>
            </w:pPr>
            <w:r>
              <w:rPr>
                <w:rFonts w:ascii="Tahoma" w:hAnsi="Tahoma" w:cs="Tahoma"/>
                <w:color w:val="FF0000"/>
                <w:lang w:eastAsia="es-BO"/>
              </w:rPr>
              <w:t>72</w:t>
            </w:r>
          </w:p>
        </w:tc>
      </w:tr>
      <w:tr w:rsidR="00111EB6" w:rsidRPr="00882269" w14:paraId="5628D70A"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D955690" w14:textId="77777777" w:rsidR="00111EB6" w:rsidRPr="00882269" w:rsidRDefault="00111EB6" w:rsidP="00111EB6">
            <w:pPr>
              <w:rPr>
                <w:rFonts w:ascii="Tahoma" w:hAnsi="Tahoma" w:cs="Tahoma"/>
                <w:color w:val="FF0000"/>
                <w:lang w:eastAsia="es-BO"/>
              </w:rPr>
            </w:pPr>
            <w:r>
              <w:rPr>
                <w:rFonts w:ascii="Tahoma" w:hAnsi="Tahoma" w:cs="Tahoma"/>
                <w:color w:val="FF0000"/>
                <w:lang w:eastAsia="es-BO"/>
              </w:rPr>
              <w:t>Área Estar - Comedor</w:t>
            </w:r>
          </w:p>
        </w:tc>
        <w:tc>
          <w:tcPr>
            <w:tcW w:w="2060" w:type="dxa"/>
            <w:tcBorders>
              <w:top w:val="nil"/>
              <w:left w:val="nil"/>
              <w:bottom w:val="single" w:sz="4" w:space="0" w:color="auto"/>
              <w:right w:val="single" w:sz="4" w:space="0" w:color="auto"/>
            </w:tcBorders>
            <w:shd w:val="clear" w:color="auto" w:fill="auto"/>
            <w:noWrap/>
            <w:vAlign w:val="center"/>
          </w:tcPr>
          <w:p w14:paraId="2526A230" w14:textId="77777777" w:rsidR="00111EB6" w:rsidRDefault="00111EB6" w:rsidP="00111EB6">
            <w:pPr>
              <w:jc w:val="right"/>
              <w:rPr>
                <w:rFonts w:ascii="Tahoma" w:hAnsi="Tahoma" w:cs="Tahoma"/>
                <w:color w:val="FF0000"/>
                <w:lang w:eastAsia="es-BO"/>
              </w:rPr>
            </w:pPr>
            <w:r>
              <w:rPr>
                <w:rFonts w:ascii="Tahoma" w:hAnsi="Tahoma" w:cs="Tahoma"/>
                <w:color w:val="FF0000"/>
                <w:lang w:eastAsia="es-BO"/>
              </w:rPr>
              <w:t>15.20</w:t>
            </w:r>
          </w:p>
        </w:tc>
      </w:tr>
      <w:tr w:rsidR="00111EB6" w:rsidRPr="00882269" w14:paraId="52FAA789"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7CE7F09" w14:textId="77777777" w:rsidR="00111EB6" w:rsidRPr="00882269" w:rsidRDefault="00111EB6" w:rsidP="00111EB6">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7EC6565" w14:textId="77777777" w:rsidR="00111EB6" w:rsidRPr="00882269" w:rsidRDefault="00111EB6" w:rsidP="00111EB6">
            <w:pPr>
              <w:jc w:val="right"/>
              <w:rPr>
                <w:rFonts w:ascii="Tahoma" w:hAnsi="Tahoma" w:cs="Tahoma"/>
                <w:color w:val="FF0000"/>
                <w:lang w:eastAsia="es-BO"/>
              </w:rPr>
            </w:pPr>
            <w:r>
              <w:rPr>
                <w:rFonts w:ascii="Tahoma" w:hAnsi="Tahoma" w:cs="Tahoma"/>
                <w:color w:val="FF0000"/>
                <w:lang w:eastAsia="es-BO"/>
              </w:rPr>
              <w:t>4.08</w:t>
            </w:r>
          </w:p>
        </w:tc>
      </w:tr>
      <w:tr w:rsidR="00111EB6" w:rsidRPr="00882269" w14:paraId="2BE3CF1D"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4FA166C" w14:textId="77777777" w:rsidR="00111EB6" w:rsidRPr="00882269" w:rsidRDefault="00111EB6" w:rsidP="00111EB6">
            <w:pPr>
              <w:rPr>
                <w:rFonts w:ascii="Tahoma" w:hAnsi="Tahoma" w:cs="Tahoma"/>
                <w:color w:val="FF0000"/>
                <w:lang w:eastAsia="es-BO"/>
              </w:rPr>
            </w:pPr>
            <w:r w:rsidRPr="00882269">
              <w:rPr>
                <w:rFonts w:ascii="Tahoma" w:hAnsi="Tahoma" w:cs="Tahoma"/>
                <w:color w:val="FF000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393B1D67" w14:textId="77777777" w:rsidR="00111EB6" w:rsidRPr="00882269" w:rsidRDefault="00111EB6" w:rsidP="00111EB6">
            <w:pPr>
              <w:jc w:val="right"/>
              <w:rPr>
                <w:rFonts w:ascii="Tahoma" w:hAnsi="Tahoma" w:cs="Tahoma"/>
                <w:color w:val="FF0000"/>
                <w:lang w:eastAsia="es-BO"/>
              </w:rPr>
            </w:pPr>
            <w:r>
              <w:rPr>
                <w:rFonts w:ascii="Tahoma" w:hAnsi="Tahoma" w:cs="Tahoma"/>
                <w:color w:val="FF0000"/>
                <w:lang w:eastAsia="es-BO"/>
              </w:rPr>
              <w:t>3.09</w:t>
            </w:r>
          </w:p>
        </w:tc>
      </w:tr>
      <w:tr w:rsidR="00111EB6" w:rsidRPr="00882269" w14:paraId="07C4BE60"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5D8D4514" w14:textId="77777777" w:rsidR="00111EB6" w:rsidRPr="005E2C6F" w:rsidRDefault="00111EB6" w:rsidP="00111EB6">
            <w:pPr>
              <w:rPr>
                <w:rFonts w:ascii="Tahoma" w:hAnsi="Tahoma" w:cs="Tahoma"/>
                <w:b/>
                <w:lang w:eastAsia="es-BO"/>
              </w:rPr>
            </w:pPr>
            <w:r w:rsidRPr="005E2C6F">
              <w:rPr>
                <w:rFonts w:ascii="Tahoma" w:hAnsi="Tahoma" w:cs="Tahoma"/>
                <w:b/>
                <w:lang w:eastAsia="es-BO"/>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0F9FFD4A" w14:textId="77777777" w:rsidR="00111EB6" w:rsidRPr="005E2C6F" w:rsidRDefault="00111EB6" w:rsidP="00111EB6">
            <w:pPr>
              <w:jc w:val="right"/>
              <w:rPr>
                <w:rFonts w:ascii="Tahoma" w:hAnsi="Tahoma" w:cs="Tahoma"/>
                <w:b/>
                <w:lang w:eastAsia="es-BO"/>
              </w:rPr>
            </w:pPr>
            <w:r w:rsidRPr="005E2C6F">
              <w:rPr>
                <w:rFonts w:ascii="Tahoma" w:hAnsi="Tahoma" w:cs="Tahoma"/>
                <w:b/>
                <w:lang w:eastAsia="es-BO"/>
              </w:rPr>
              <w:t>40.</w:t>
            </w:r>
            <w:r>
              <w:rPr>
                <w:rFonts w:ascii="Tahoma" w:hAnsi="Tahoma" w:cs="Tahoma"/>
                <w:b/>
                <w:lang w:eastAsia="es-BO"/>
              </w:rPr>
              <w:t>15</w:t>
            </w:r>
          </w:p>
        </w:tc>
      </w:tr>
    </w:tbl>
    <w:p w14:paraId="21C82F16" w14:textId="77777777" w:rsidR="00111EB6" w:rsidRDefault="00111EB6" w:rsidP="00111EB6">
      <w:pPr>
        <w:ind w:left="284"/>
        <w:jc w:val="both"/>
        <w:rPr>
          <w:rFonts w:ascii="Tahoma" w:hAnsi="Tahoma" w:cs="Tahoma"/>
          <w:szCs w:val="24"/>
          <w:lang w:val="es-ES_tradnl" w:eastAsia="es-ES"/>
        </w:rPr>
      </w:pPr>
    </w:p>
    <w:p w14:paraId="17C31A0A" w14:textId="77777777" w:rsidR="00111EB6" w:rsidRPr="007A3D09" w:rsidRDefault="00111EB6" w:rsidP="00111EB6">
      <w:pPr>
        <w:pStyle w:val="Prrafodelista"/>
        <w:widowControl w:val="0"/>
        <w:numPr>
          <w:ilvl w:val="0"/>
          <w:numId w:val="85"/>
        </w:numPr>
        <w:autoSpaceDE w:val="0"/>
        <w:autoSpaceDN w:val="0"/>
        <w:jc w:val="both"/>
        <w:rPr>
          <w:rFonts w:ascii="Tahoma" w:hAnsi="Tahoma" w:cs="Tahoma"/>
          <w:b/>
          <w:color w:val="FF0000"/>
          <w:lang w:val="es-ES_tradnl" w:eastAsia="es-ES"/>
        </w:rPr>
      </w:pPr>
      <w:r>
        <w:rPr>
          <w:rFonts w:ascii="Tahoma" w:hAnsi="Tahoma" w:cs="Tahoma"/>
          <w:b/>
          <w:color w:val="FF0000"/>
          <w:lang w:val="es-ES_tradnl" w:eastAsia="es-ES"/>
        </w:rPr>
        <w:t>MEJORAMIENTO</w:t>
      </w:r>
    </w:p>
    <w:tbl>
      <w:tblPr>
        <w:tblW w:w="5403" w:type="dxa"/>
        <w:jc w:val="center"/>
        <w:tblCellMar>
          <w:left w:w="70" w:type="dxa"/>
          <w:right w:w="70" w:type="dxa"/>
        </w:tblCellMar>
        <w:tblLook w:val="04A0" w:firstRow="1" w:lastRow="0" w:firstColumn="1" w:lastColumn="0" w:noHBand="0" w:noVBand="1"/>
      </w:tblPr>
      <w:tblGrid>
        <w:gridCol w:w="3343"/>
        <w:gridCol w:w="2060"/>
      </w:tblGrid>
      <w:tr w:rsidR="00111EB6" w:rsidRPr="00882269" w14:paraId="596DFC6C" w14:textId="77777777" w:rsidTr="00111EB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2CAAA34" w14:textId="77777777" w:rsidR="00111EB6" w:rsidRPr="005E2C6F" w:rsidRDefault="00111EB6" w:rsidP="00111EB6">
            <w:pPr>
              <w:jc w:val="center"/>
              <w:rPr>
                <w:rFonts w:ascii="Tahoma" w:hAnsi="Tahoma" w:cs="Tahoma"/>
                <w:b/>
                <w:lang w:eastAsia="es-BO"/>
              </w:rPr>
            </w:pPr>
            <w:r w:rsidRPr="005E2C6F">
              <w:rPr>
                <w:rFonts w:ascii="Tahoma" w:hAnsi="Tahoma" w:cs="Tahoma"/>
                <w:b/>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23F06C0D" w14:textId="77777777" w:rsidR="00111EB6" w:rsidRPr="005E2C6F" w:rsidRDefault="00111EB6" w:rsidP="00111EB6">
            <w:pPr>
              <w:jc w:val="center"/>
              <w:rPr>
                <w:rFonts w:ascii="Tahoma" w:hAnsi="Tahoma" w:cs="Tahoma"/>
                <w:b/>
                <w:lang w:eastAsia="es-BO"/>
              </w:rPr>
            </w:pPr>
            <w:r w:rsidRPr="005E2C6F">
              <w:rPr>
                <w:rFonts w:ascii="Tahoma" w:hAnsi="Tahoma" w:cs="Tahoma"/>
                <w:b/>
                <w:lang w:eastAsia="es-BO"/>
              </w:rPr>
              <w:t>Área Útil (M2)</w:t>
            </w:r>
          </w:p>
        </w:tc>
      </w:tr>
      <w:tr w:rsidR="00111EB6" w:rsidRPr="00882269" w14:paraId="446925A4"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B79A2EF" w14:textId="77777777" w:rsidR="00111EB6" w:rsidRPr="00882269" w:rsidRDefault="00111EB6" w:rsidP="00111EB6">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46C93A6" w14:textId="77777777" w:rsidR="00111EB6" w:rsidRPr="00882269" w:rsidRDefault="00111EB6" w:rsidP="00111EB6">
            <w:pPr>
              <w:jc w:val="right"/>
              <w:rPr>
                <w:rFonts w:ascii="Tahoma" w:hAnsi="Tahoma" w:cs="Tahoma"/>
                <w:color w:val="FF0000"/>
                <w:lang w:eastAsia="es-BO"/>
              </w:rPr>
            </w:pPr>
            <w:r>
              <w:rPr>
                <w:rFonts w:ascii="Tahoma" w:hAnsi="Tahoma" w:cs="Tahoma"/>
                <w:color w:val="FF0000"/>
                <w:lang w:eastAsia="es-BO"/>
              </w:rPr>
              <w:t>13.04</w:t>
            </w:r>
          </w:p>
        </w:tc>
      </w:tr>
      <w:tr w:rsidR="00111EB6" w:rsidRPr="00882269" w14:paraId="2181957E" w14:textId="77777777" w:rsidTr="00111EB6">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10D5D25B" w14:textId="77777777" w:rsidR="00111EB6" w:rsidRPr="005E2C6F" w:rsidRDefault="00111EB6" w:rsidP="00111EB6">
            <w:pPr>
              <w:rPr>
                <w:rFonts w:ascii="Tahoma" w:hAnsi="Tahoma" w:cs="Tahoma"/>
                <w:b/>
                <w:lang w:eastAsia="es-BO"/>
              </w:rPr>
            </w:pPr>
            <w:r w:rsidRPr="005E2C6F">
              <w:rPr>
                <w:rFonts w:ascii="Tahoma" w:hAnsi="Tahoma" w:cs="Tahoma"/>
                <w:b/>
                <w:lang w:eastAsia="es-BO"/>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75F3B55D" w14:textId="77777777" w:rsidR="00111EB6" w:rsidRPr="005E2C6F" w:rsidRDefault="00111EB6" w:rsidP="00111EB6">
            <w:pPr>
              <w:jc w:val="right"/>
              <w:rPr>
                <w:rFonts w:ascii="Tahoma" w:hAnsi="Tahoma" w:cs="Tahoma"/>
                <w:b/>
                <w:lang w:eastAsia="es-BO"/>
              </w:rPr>
            </w:pPr>
            <w:r>
              <w:rPr>
                <w:rFonts w:ascii="Tahoma" w:hAnsi="Tahoma" w:cs="Tahoma"/>
                <w:b/>
                <w:lang w:eastAsia="es-BO"/>
              </w:rPr>
              <w:t>13.04</w:t>
            </w:r>
          </w:p>
        </w:tc>
      </w:tr>
    </w:tbl>
    <w:p w14:paraId="0350BB0C" w14:textId="77777777" w:rsidR="00111EB6" w:rsidRPr="00882269" w:rsidRDefault="00111EB6" w:rsidP="00111EB6">
      <w:pPr>
        <w:spacing w:line="260" w:lineRule="atLeast"/>
        <w:jc w:val="both"/>
        <w:rPr>
          <w:rFonts w:ascii="Tahoma" w:hAnsi="Tahoma" w:cs="Tahoma"/>
          <w:b/>
          <w:color w:val="FF0000"/>
          <w:lang w:val="es-ES_tradnl" w:eastAsia="es-ES"/>
        </w:rPr>
      </w:pPr>
    </w:p>
    <w:p w14:paraId="4B247EA5" w14:textId="77777777" w:rsidR="00111EB6" w:rsidRPr="008A51D3" w:rsidRDefault="00111EB6" w:rsidP="00111EB6">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521B5E21" w14:textId="77777777" w:rsidR="00111EB6" w:rsidRPr="008A51D3" w:rsidRDefault="00111EB6" w:rsidP="00111EB6">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84</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p>
    <w:bookmarkEnd w:id="29"/>
    <w:p w14:paraId="7EF6EED4" w14:textId="77777777" w:rsidR="00111EB6" w:rsidRPr="00882269" w:rsidRDefault="00111EB6" w:rsidP="00111EB6">
      <w:pPr>
        <w:jc w:val="both"/>
        <w:rPr>
          <w:rFonts w:ascii="Tahoma" w:hAnsi="Tahoma" w:cs="Tahoma"/>
          <w:szCs w:val="24"/>
          <w:lang w:val="es-ES_tradnl" w:eastAsia="es-ES"/>
        </w:rPr>
      </w:pPr>
    </w:p>
    <w:p w14:paraId="623528DC" w14:textId="77777777" w:rsidR="00111EB6" w:rsidRDefault="00111EB6" w:rsidP="00111EB6">
      <w:pPr>
        <w:pStyle w:val="Prrafodelista"/>
        <w:jc w:val="center"/>
        <w:rPr>
          <w:rFonts w:ascii="Tahoma" w:hAnsi="Tahoma" w:cs="Tahoma"/>
          <w:u w:val="single"/>
        </w:rPr>
      </w:pPr>
    </w:p>
    <w:p w14:paraId="2C6D64DA" w14:textId="77777777" w:rsidR="00111EB6" w:rsidRDefault="00111EB6" w:rsidP="00111EB6">
      <w:pPr>
        <w:pStyle w:val="Prrafodelista"/>
        <w:jc w:val="center"/>
        <w:rPr>
          <w:rFonts w:ascii="Tahoma" w:hAnsi="Tahoma" w:cs="Tahoma"/>
          <w:u w:val="single"/>
        </w:rPr>
      </w:pPr>
    </w:p>
    <w:p w14:paraId="7BC2CC5E" w14:textId="77777777" w:rsidR="00111EB6" w:rsidRDefault="00111EB6" w:rsidP="00111EB6">
      <w:pPr>
        <w:pStyle w:val="Prrafodelista"/>
        <w:jc w:val="center"/>
        <w:rPr>
          <w:rFonts w:ascii="Tahoma" w:hAnsi="Tahoma" w:cs="Tahoma"/>
          <w:u w:val="single"/>
        </w:rPr>
      </w:pPr>
    </w:p>
    <w:p w14:paraId="7B2735CB" w14:textId="77777777" w:rsidR="00111EB6" w:rsidRDefault="00111EB6" w:rsidP="00111EB6">
      <w:pPr>
        <w:pStyle w:val="Prrafodelista"/>
        <w:jc w:val="center"/>
        <w:rPr>
          <w:rFonts w:ascii="Tahoma" w:hAnsi="Tahoma" w:cs="Tahoma"/>
          <w:u w:val="single"/>
        </w:rPr>
      </w:pPr>
    </w:p>
    <w:p w14:paraId="2A47B27F" w14:textId="77777777" w:rsidR="00111EB6" w:rsidRDefault="00111EB6" w:rsidP="00111EB6">
      <w:pPr>
        <w:pStyle w:val="Prrafodelista"/>
        <w:jc w:val="center"/>
        <w:rPr>
          <w:rFonts w:ascii="Tahoma" w:hAnsi="Tahoma" w:cs="Tahoma"/>
          <w:u w:val="single"/>
        </w:rPr>
      </w:pPr>
    </w:p>
    <w:p w14:paraId="1B976E75" w14:textId="77777777" w:rsidR="00111EB6" w:rsidRDefault="00111EB6" w:rsidP="00111EB6">
      <w:pPr>
        <w:pStyle w:val="Prrafodelista"/>
        <w:jc w:val="center"/>
        <w:rPr>
          <w:rFonts w:ascii="Tahoma" w:hAnsi="Tahoma" w:cs="Tahoma"/>
          <w:u w:val="single"/>
        </w:rPr>
      </w:pPr>
    </w:p>
    <w:p w14:paraId="1B753A73" w14:textId="77777777" w:rsidR="00111EB6" w:rsidRDefault="00111EB6" w:rsidP="00111EB6">
      <w:pPr>
        <w:pStyle w:val="Prrafodelista"/>
        <w:jc w:val="center"/>
        <w:rPr>
          <w:rFonts w:ascii="Tahoma" w:hAnsi="Tahoma" w:cs="Tahoma"/>
          <w:u w:val="single"/>
        </w:rPr>
      </w:pPr>
    </w:p>
    <w:p w14:paraId="7B500D3D" w14:textId="77777777" w:rsidR="00111EB6" w:rsidRDefault="00111EB6" w:rsidP="00111EB6">
      <w:pPr>
        <w:pStyle w:val="Prrafodelista"/>
        <w:jc w:val="center"/>
        <w:rPr>
          <w:rFonts w:ascii="Tahoma" w:hAnsi="Tahoma" w:cs="Tahoma"/>
          <w:u w:val="single"/>
        </w:rPr>
      </w:pPr>
    </w:p>
    <w:p w14:paraId="4918D798" w14:textId="77777777" w:rsidR="00111EB6" w:rsidRDefault="00111EB6" w:rsidP="00111EB6">
      <w:pPr>
        <w:pStyle w:val="Prrafodelista"/>
        <w:jc w:val="center"/>
        <w:rPr>
          <w:rFonts w:ascii="Tahoma" w:hAnsi="Tahoma" w:cs="Tahoma"/>
          <w:color w:val="7030A0"/>
          <w:u w:val="single"/>
        </w:rPr>
      </w:pPr>
      <w:r w:rsidRPr="008C3C1D">
        <w:rPr>
          <w:rFonts w:ascii="Tahoma" w:hAnsi="Tahoma" w:cs="Tahoma"/>
          <w:u w:val="single"/>
        </w:rPr>
        <w:t xml:space="preserve">PLANOS REFERENCIALES DE LA VIVIENDA </w:t>
      </w:r>
    </w:p>
    <w:p w14:paraId="5913B490" w14:textId="77777777" w:rsidR="00111EB6" w:rsidRDefault="00111EB6" w:rsidP="00111EB6">
      <w:pPr>
        <w:pStyle w:val="Prrafodelista"/>
        <w:jc w:val="center"/>
        <w:rPr>
          <w:rFonts w:ascii="Tahoma" w:hAnsi="Tahoma" w:cs="Tahoma"/>
          <w:u w:val="single"/>
        </w:rPr>
      </w:pPr>
    </w:p>
    <w:p w14:paraId="3524043B" w14:textId="77777777" w:rsidR="00111EB6" w:rsidRDefault="00111EB6" w:rsidP="00111EB6">
      <w:pPr>
        <w:jc w:val="center"/>
        <w:rPr>
          <w:noProof/>
        </w:rPr>
      </w:pPr>
    </w:p>
    <w:p w14:paraId="41C329EB" w14:textId="77777777" w:rsidR="00111EB6" w:rsidRDefault="00111EB6" w:rsidP="00111EB6">
      <w:pPr>
        <w:jc w:val="center"/>
        <w:rPr>
          <w:noProof/>
        </w:rPr>
      </w:pPr>
    </w:p>
    <w:p w14:paraId="772BF815" w14:textId="082BDEF5" w:rsidR="00111EB6" w:rsidRPr="00111EB6" w:rsidRDefault="00111EB6" w:rsidP="00111EB6">
      <w:pPr>
        <w:rPr>
          <w:noProof/>
        </w:rPr>
      </w:pPr>
      <w:r w:rsidRPr="00A81D3A">
        <w:rPr>
          <w:noProof/>
          <w:lang w:val="es-BO" w:eastAsia="es-BO"/>
        </w:rPr>
        <w:drawing>
          <wp:anchor distT="0" distB="0" distL="114300" distR="114300" simplePos="0" relativeHeight="251694080" behindDoc="0" locked="0" layoutInCell="1" allowOverlap="1" wp14:anchorId="161BF881" wp14:editId="4A1922A9">
            <wp:simplePos x="0" y="0"/>
            <wp:positionH relativeFrom="margin">
              <wp:posOffset>3414395</wp:posOffset>
            </wp:positionH>
            <wp:positionV relativeFrom="paragraph">
              <wp:posOffset>1861820</wp:posOffset>
            </wp:positionV>
            <wp:extent cx="2438400" cy="1793875"/>
            <wp:effectExtent l="0" t="0" r="0" b="0"/>
            <wp:wrapTopAndBottom/>
            <wp:docPr id="801851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5180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8400" cy="1793875"/>
                    </a:xfrm>
                    <a:prstGeom prst="rect">
                      <a:avLst/>
                    </a:prstGeom>
                  </pic:spPr>
                </pic:pic>
              </a:graphicData>
            </a:graphic>
            <wp14:sizeRelH relativeFrom="margin">
              <wp14:pctWidth>0</wp14:pctWidth>
            </wp14:sizeRelH>
            <wp14:sizeRelV relativeFrom="margin">
              <wp14:pctHeight>0</wp14:pctHeight>
            </wp14:sizeRelV>
          </wp:anchor>
        </w:drawing>
      </w:r>
      <w:r w:rsidRPr="00A81D3A">
        <w:rPr>
          <w:noProof/>
          <w:lang w:val="es-BO" w:eastAsia="es-BO"/>
        </w:rPr>
        <w:drawing>
          <wp:anchor distT="0" distB="0" distL="114300" distR="114300" simplePos="0" relativeHeight="251693056" behindDoc="0" locked="0" layoutInCell="1" allowOverlap="1" wp14:anchorId="41539745" wp14:editId="3EDEFECB">
            <wp:simplePos x="0" y="0"/>
            <wp:positionH relativeFrom="column">
              <wp:posOffset>3185795</wp:posOffset>
            </wp:positionH>
            <wp:positionV relativeFrom="paragraph">
              <wp:posOffset>4445</wp:posOffset>
            </wp:positionV>
            <wp:extent cx="2847975" cy="1802765"/>
            <wp:effectExtent l="0" t="0" r="9525" b="6985"/>
            <wp:wrapTopAndBottom/>
            <wp:docPr id="2024024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2463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7975" cy="1802765"/>
                    </a:xfrm>
                    <a:prstGeom prst="rect">
                      <a:avLst/>
                    </a:prstGeom>
                  </pic:spPr>
                </pic:pic>
              </a:graphicData>
            </a:graphic>
            <wp14:sizeRelH relativeFrom="margin">
              <wp14:pctWidth>0</wp14:pctWidth>
            </wp14:sizeRelH>
            <wp14:sizeRelV relativeFrom="margin">
              <wp14:pctHeight>0</wp14:pctHeight>
            </wp14:sizeRelV>
          </wp:anchor>
        </w:drawing>
      </w:r>
      <w:r w:rsidRPr="00A81D3A">
        <w:rPr>
          <w:rFonts w:ascii="Tahoma" w:hAnsi="Tahoma" w:cs="Tahoma"/>
          <w:noProof/>
          <w:u w:val="single"/>
          <w:lang w:val="es-BO" w:eastAsia="es-BO"/>
        </w:rPr>
        <w:drawing>
          <wp:anchor distT="0" distB="0" distL="114300" distR="114300" simplePos="0" relativeHeight="251692032" behindDoc="0" locked="0" layoutInCell="1" allowOverlap="1" wp14:anchorId="0BE18B97" wp14:editId="66B4CB29">
            <wp:simplePos x="0" y="0"/>
            <wp:positionH relativeFrom="column">
              <wp:posOffset>-376555</wp:posOffset>
            </wp:positionH>
            <wp:positionV relativeFrom="paragraph">
              <wp:posOffset>61595</wp:posOffset>
            </wp:positionV>
            <wp:extent cx="3378200" cy="3581400"/>
            <wp:effectExtent l="0" t="0" r="0" b="0"/>
            <wp:wrapTopAndBottom/>
            <wp:docPr id="7437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81" name=""/>
                    <pic:cNvPicPr/>
                  </pic:nvPicPr>
                  <pic:blipFill>
                    <a:blip r:embed="rId13">
                      <a:extLst>
                        <a:ext uri="{28A0092B-C50C-407E-A947-70E740481C1C}">
                          <a14:useLocalDpi xmlns:a14="http://schemas.microsoft.com/office/drawing/2010/main" val="0"/>
                        </a:ext>
                      </a:extLst>
                    </a:blip>
                    <a:stretch>
                      <a:fillRect/>
                    </a:stretch>
                  </pic:blipFill>
                  <pic:spPr>
                    <a:xfrm>
                      <a:off x="0" y="0"/>
                      <a:ext cx="3378200" cy="3581400"/>
                    </a:xfrm>
                    <a:prstGeom prst="rect">
                      <a:avLst/>
                    </a:prstGeom>
                  </pic:spPr>
                </pic:pic>
              </a:graphicData>
            </a:graphic>
            <wp14:sizeRelH relativeFrom="margin">
              <wp14:pctWidth>0</wp14:pctWidth>
            </wp14:sizeRelH>
            <wp14:sizeRelV relativeFrom="margin">
              <wp14:pctHeight>0</wp14:pctHeight>
            </wp14:sizeRelV>
          </wp:anchor>
        </w:drawing>
      </w:r>
      <w:bookmarkStart w:id="30" w:name="_Hlk145576767"/>
      <w:bookmarkStart w:id="31" w:name="_Toc71811146"/>
    </w:p>
    <w:p w14:paraId="6CD9240E" w14:textId="77777777" w:rsidR="00111EB6" w:rsidRDefault="00111EB6" w:rsidP="00111EB6">
      <w:pPr>
        <w:autoSpaceDE w:val="0"/>
        <w:autoSpaceDN w:val="0"/>
        <w:adjustRightInd w:val="0"/>
        <w:ind w:left="1080"/>
        <w:contextualSpacing/>
        <w:jc w:val="both"/>
        <w:rPr>
          <w:rFonts w:ascii="Tahoma" w:hAnsi="Tahoma" w:cs="Tahoma"/>
          <w:bCs/>
          <w:lang w:val="es-ES_tradnl" w:eastAsia="es-ES_tradnl"/>
        </w:rPr>
      </w:pPr>
    </w:p>
    <w:p w14:paraId="5ED9EA95" w14:textId="77777777" w:rsidR="00111EB6" w:rsidRPr="00882269" w:rsidRDefault="00111EB6" w:rsidP="00111EB6">
      <w:pPr>
        <w:numPr>
          <w:ilvl w:val="0"/>
          <w:numId w:val="47"/>
        </w:numPr>
        <w:autoSpaceDE w:val="0"/>
        <w:autoSpaceDN w:val="0"/>
        <w:adjustRightInd w:val="0"/>
        <w:contextualSpacing/>
        <w:jc w:val="both"/>
        <w:rPr>
          <w:rFonts w:ascii="Tahoma" w:hAnsi="Tahoma" w:cs="Tahoma"/>
          <w:bCs/>
          <w:lang w:val="es-ES_tradnl" w:eastAsia="es-ES_tradnl"/>
        </w:rPr>
      </w:pPr>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0"/>
    <w:p w14:paraId="69094B9D"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UBICACIÓN GEOGRÁFICA DEL PROYECTO.</w:t>
      </w:r>
      <w:bookmarkEnd w:id="31"/>
    </w:p>
    <w:p w14:paraId="24A6BF0C" w14:textId="77777777" w:rsidR="00111EB6" w:rsidRPr="008D2043" w:rsidRDefault="00111EB6" w:rsidP="00111EB6">
      <w:pPr>
        <w:spacing w:line="260" w:lineRule="atLeast"/>
        <w:jc w:val="both"/>
        <w:rPr>
          <w:rFonts w:ascii="Tahoma" w:hAnsi="Tahoma" w:cs="Tahoma"/>
          <w:lang w:val="es-ES_tradnl"/>
        </w:rPr>
      </w:pPr>
      <w:r>
        <w:rPr>
          <w:rFonts w:ascii="Verdana" w:hAnsi="Verdana"/>
          <w:noProof/>
          <w:sz w:val="18"/>
          <w:szCs w:val="18"/>
          <w:lang w:val="es-BO" w:eastAsia="es-BO"/>
        </w:rPr>
        <w:drawing>
          <wp:anchor distT="0" distB="0" distL="114300" distR="114300" simplePos="0" relativeHeight="251695104" behindDoc="0" locked="0" layoutInCell="1" allowOverlap="1" wp14:anchorId="40E2E3A6" wp14:editId="5B442587">
            <wp:simplePos x="0" y="0"/>
            <wp:positionH relativeFrom="margin">
              <wp:posOffset>1623695</wp:posOffset>
            </wp:positionH>
            <wp:positionV relativeFrom="paragraph">
              <wp:posOffset>649605</wp:posOffset>
            </wp:positionV>
            <wp:extent cx="3234690" cy="3276600"/>
            <wp:effectExtent l="0" t="0" r="3810" b="0"/>
            <wp:wrapTopAndBottom/>
            <wp:docPr id="1424657155" name="Imagen 1424657155" descr="Mapa Provincia Tomina Chuquisaca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pa Provincia Tomina Chuquisaca Boliv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4690" cy="3276600"/>
                    </a:xfrm>
                    <a:prstGeom prst="rect">
                      <a:avLst/>
                    </a:prstGeom>
                    <a:noFill/>
                  </pic:spPr>
                </pic:pic>
              </a:graphicData>
            </a:graphic>
            <wp14:sizeRelH relativeFrom="page">
              <wp14:pctWidth>0</wp14:pctWidth>
            </wp14:sizeRelH>
            <wp14:sizeRelV relativeFrom="page">
              <wp14:pctHeight>0</wp14:pctHeight>
            </wp14:sizeRelV>
          </wp:anchor>
        </w:drawing>
      </w:r>
      <w:r w:rsidRPr="00882269">
        <w:rPr>
          <w:rFonts w:ascii="Tahoma" w:hAnsi="Tahoma" w:cs="Tahoma"/>
          <w:lang w:val="es-ES_tradnl"/>
        </w:rPr>
        <w:t xml:space="preserve">El </w:t>
      </w:r>
      <w:r w:rsidRPr="00DF22BC">
        <w:rPr>
          <w:rFonts w:ascii="Tahoma" w:hAnsi="Tahoma" w:cs="Tahoma"/>
          <w:lang w:val="es-ES_tradnl"/>
        </w:rPr>
        <w:t xml:space="preserve">Municipio de Villa Alcalá es la cuarta sección de la provincia </w:t>
      </w:r>
      <w:proofErr w:type="spellStart"/>
      <w:r w:rsidRPr="00DF22BC">
        <w:rPr>
          <w:rFonts w:ascii="Tahoma" w:hAnsi="Tahoma" w:cs="Tahoma"/>
          <w:lang w:val="es-ES_tradnl"/>
        </w:rPr>
        <w:t>Tomina</w:t>
      </w:r>
      <w:proofErr w:type="spellEnd"/>
      <w:r w:rsidRPr="00DF22BC">
        <w:rPr>
          <w:rFonts w:ascii="Tahoma" w:hAnsi="Tahoma" w:cs="Tahoma"/>
          <w:lang w:val="es-ES_tradnl"/>
        </w:rPr>
        <w:t xml:space="preserve">. Al noroeste limita con el municipio </w:t>
      </w:r>
      <w:proofErr w:type="spellStart"/>
      <w:r w:rsidRPr="00DF22BC">
        <w:rPr>
          <w:rFonts w:ascii="Tahoma" w:hAnsi="Tahoma" w:cs="Tahoma"/>
          <w:lang w:val="es-ES_tradnl"/>
        </w:rPr>
        <w:t>Tomina</w:t>
      </w:r>
      <w:proofErr w:type="spellEnd"/>
      <w:r w:rsidRPr="00DF22BC">
        <w:rPr>
          <w:rFonts w:ascii="Tahoma" w:hAnsi="Tahoma" w:cs="Tahoma"/>
          <w:lang w:val="es-ES_tradnl"/>
        </w:rPr>
        <w:t xml:space="preserve">, al noreste y este con el de Padilla, al sur con el municipio El Villar, al este con el de </w:t>
      </w:r>
      <w:proofErr w:type="spellStart"/>
      <w:r w:rsidRPr="00DF22BC">
        <w:rPr>
          <w:rFonts w:ascii="Tahoma" w:hAnsi="Tahoma" w:cs="Tahoma"/>
          <w:lang w:val="es-ES_tradnl"/>
        </w:rPr>
        <w:t>Sopachuy</w:t>
      </w:r>
      <w:proofErr w:type="spellEnd"/>
      <w:r w:rsidRPr="00DF22BC">
        <w:rPr>
          <w:rFonts w:ascii="Tahoma" w:hAnsi="Tahoma" w:cs="Tahoma"/>
          <w:lang w:val="es-ES_tradnl"/>
        </w:rPr>
        <w:t xml:space="preserve">. Su capital de sección se encuentra a 182 </w:t>
      </w:r>
      <w:proofErr w:type="spellStart"/>
      <w:r w:rsidRPr="00DF22BC">
        <w:rPr>
          <w:rFonts w:ascii="Tahoma" w:hAnsi="Tahoma" w:cs="Tahoma"/>
          <w:lang w:val="es-ES_tradnl"/>
        </w:rPr>
        <w:t>kms</w:t>
      </w:r>
      <w:proofErr w:type="spellEnd"/>
      <w:r w:rsidRPr="00DF22BC">
        <w:rPr>
          <w:rFonts w:ascii="Tahoma" w:hAnsi="Tahoma" w:cs="Tahoma"/>
          <w:lang w:val="es-ES_tradnl"/>
        </w:rPr>
        <w:t xml:space="preserve">. </w:t>
      </w:r>
      <w:proofErr w:type="gramStart"/>
      <w:r w:rsidRPr="00DF22BC">
        <w:rPr>
          <w:rFonts w:ascii="Tahoma" w:hAnsi="Tahoma" w:cs="Tahoma"/>
          <w:lang w:val="es-ES_tradnl"/>
        </w:rPr>
        <w:t>de</w:t>
      </w:r>
      <w:proofErr w:type="gramEnd"/>
      <w:r w:rsidRPr="00DF22BC">
        <w:rPr>
          <w:rFonts w:ascii="Tahoma" w:hAnsi="Tahoma" w:cs="Tahoma"/>
          <w:lang w:val="es-ES_tradnl"/>
        </w:rPr>
        <w:t xml:space="preserve"> la ciudad de Sucre</w:t>
      </w:r>
      <w:r>
        <w:rPr>
          <w:rFonts w:ascii="Tahoma" w:hAnsi="Tahoma" w:cs="Tahoma"/>
          <w:lang w:val="es-ES_tradnl"/>
        </w:rPr>
        <w:t>.</w:t>
      </w:r>
    </w:p>
    <w:p w14:paraId="2BFBF040" w14:textId="77777777" w:rsidR="00111EB6"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t>NUMERO DE VIVIENDAS A SER INTERVENIDAS</w:t>
      </w:r>
      <w:bookmarkEnd w:id="32"/>
    </w:p>
    <w:p w14:paraId="401FEE5D" w14:textId="77777777" w:rsidR="00111EB6" w:rsidRPr="00882269" w:rsidRDefault="00111EB6" w:rsidP="00111EB6">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11EB6" w:rsidRPr="00882269" w14:paraId="59733075" w14:textId="77777777" w:rsidTr="00111EB6">
        <w:trPr>
          <w:trHeight w:val="490"/>
          <w:jc w:val="center"/>
        </w:trPr>
        <w:tc>
          <w:tcPr>
            <w:tcW w:w="478" w:type="dxa"/>
            <w:shd w:val="clear" w:color="auto" w:fill="1F4E79"/>
          </w:tcPr>
          <w:p w14:paraId="7B3C8643"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5BF7AF53" w14:textId="77777777" w:rsidR="00111EB6" w:rsidRPr="00882269" w:rsidRDefault="00111EB6" w:rsidP="00111EB6">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80DEE13"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111EB6" w:rsidRPr="00882269" w14:paraId="6E33AAD2" w14:textId="77777777" w:rsidTr="00111EB6">
        <w:trPr>
          <w:trHeight w:val="113"/>
          <w:jc w:val="center"/>
        </w:trPr>
        <w:tc>
          <w:tcPr>
            <w:tcW w:w="478" w:type="dxa"/>
            <w:shd w:val="clear" w:color="auto" w:fill="auto"/>
          </w:tcPr>
          <w:p w14:paraId="3316E560" w14:textId="77777777" w:rsidR="00111EB6" w:rsidRPr="00882269" w:rsidRDefault="00111EB6" w:rsidP="00111EB6">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106A6ACC" w14:textId="77777777" w:rsidR="00111EB6" w:rsidRPr="00882269" w:rsidRDefault="00111EB6" w:rsidP="00111EB6">
            <w:pPr>
              <w:spacing w:line="276" w:lineRule="auto"/>
              <w:jc w:val="center"/>
              <w:rPr>
                <w:rFonts w:ascii="Tahoma" w:hAnsi="Tahoma" w:cs="Tahoma"/>
                <w:lang w:val="es-ES_tradnl" w:eastAsia="es-BO"/>
              </w:rPr>
            </w:pPr>
            <w:r w:rsidRPr="003F367C">
              <w:rPr>
                <w:rFonts w:ascii="Verdana" w:hAnsi="Verdana"/>
                <w:sz w:val="16"/>
                <w:szCs w:val="16"/>
              </w:rPr>
              <w:t>JUNTA VECINAL 6 DE ENERO</w:t>
            </w:r>
          </w:p>
        </w:tc>
        <w:tc>
          <w:tcPr>
            <w:tcW w:w="1431" w:type="dxa"/>
            <w:shd w:val="clear" w:color="auto" w:fill="auto"/>
            <w:vAlign w:val="center"/>
          </w:tcPr>
          <w:p w14:paraId="5D8FBC32" w14:textId="77777777" w:rsidR="00111EB6" w:rsidRPr="00882269" w:rsidRDefault="00111EB6" w:rsidP="00111EB6">
            <w:pPr>
              <w:spacing w:line="276" w:lineRule="auto"/>
              <w:jc w:val="center"/>
              <w:rPr>
                <w:rFonts w:ascii="Tahoma" w:hAnsi="Tahoma" w:cs="Tahoma"/>
                <w:b/>
                <w:color w:val="FF0000"/>
                <w:lang w:val="es-ES_tradnl" w:eastAsia="es-BO"/>
              </w:rPr>
            </w:pPr>
            <w:r>
              <w:rPr>
                <w:rFonts w:ascii="Verdana" w:hAnsi="Verdana"/>
                <w:sz w:val="16"/>
                <w:szCs w:val="16"/>
              </w:rPr>
              <w:t>9</w:t>
            </w:r>
          </w:p>
        </w:tc>
      </w:tr>
      <w:tr w:rsidR="00111EB6" w:rsidRPr="00882269" w14:paraId="418C92FC" w14:textId="77777777" w:rsidTr="00111EB6">
        <w:trPr>
          <w:trHeight w:val="113"/>
          <w:jc w:val="center"/>
        </w:trPr>
        <w:tc>
          <w:tcPr>
            <w:tcW w:w="478" w:type="dxa"/>
            <w:shd w:val="clear" w:color="auto" w:fill="auto"/>
          </w:tcPr>
          <w:p w14:paraId="4F2D2044" w14:textId="77777777" w:rsidR="00111EB6" w:rsidRPr="00882269" w:rsidRDefault="00111EB6" w:rsidP="00111EB6">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vAlign w:val="center"/>
          </w:tcPr>
          <w:p w14:paraId="113BB2CA" w14:textId="77777777" w:rsidR="00111EB6" w:rsidRPr="00882269" w:rsidRDefault="00111EB6" w:rsidP="00111EB6">
            <w:pPr>
              <w:spacing w:line="276" w:lineRule="auto"/>
              <w:jc w:val="center"/>
              <w:rPr>
                <w:rFonts w:ascii="Tahoma" w:hAnsi="Tahoma" w:cs="Tahoma"/>
                <w:lang w:val="es-ES_tradnl" w:eastAsia="es-BO"/>
              </w:rPr>
            </w:pPr>
            <w:r w:rsidRPr="003F367C">
              <w:rPr>
                <w:rFonts w:ascii="Verdana" w:hAnsi="Verdana"/>
                <w:sz w:val="16"/>
                <w:szCs w:val="16"/>
              </w:rPr>
              <w:t>“JUNTA VECINAL BARRIO NUEVO”</w:t>
            </w:r>
          </w:p>
        </w:tc>
        <w:tc>
          <w:tcPr>
            <w:tcW w:w="1431" w:type="dxa"/>
            <w:shd w:val="clear" w:color="auto" w:fill="auto"/>
            <w:vAlign w:val="center"/>
          </w:tcPr>
          <w:p w14:paraId="3A4699F1" w14:textId="77777777" w:rsidR="00111EB6" w:rsidRPr="00882269" w:rsidRDefault="00111EB6" w:rsidP="00111EB6">
            <w:pPr>
              <w:spacing w:line="276" w:lineRule="auto"/>
              <w:jc w:val="center"/>
              <w:rPr>
                <w:rFonts w:ascii="Tahoma" w:hAnsi="Tahoma" w:cs="Tahoma"/>
                <w:b/>
                <w:color w:val="FF0000"/>
                <w:lang w:val="es-ES_tradnl" w:eastAsia="es-BO"/>
              </w:rPr>
            </w:pPr>
            <w:r>
              <w:rPr>
                <w:rFonts w:ascii="Verdana" w:hAnsi="Verdana"/>
                <w:sz w:val="16"/>
                <w:szCs w:val="16"/>
              </w:rPr>
              <w:t>5</w:t>
            </w:r>
          </w:p>
        </w:tc>
      </w:tr>
      <w:tr w:rsidR="00111EB6" w:rsidRPr="00882269" w14:paraId="165930D0" w14:textId="77777777" w:rsidTr="00111EB6">
        <w:trPr>
          <w:trHeight w:val="113"/>
          <w:jc w:val="center"/>
        </w:trPr>
        <w:tc>
          <w:tcPr>
            <w:tcW w:w="478" w:type="dxa"/>
            <w:shd w:val="clear" w:color="auto" w:fill="auto"/>
          </w:tcPr>
          <w:p w14:paraId="48EF9E9E" w14:textId="77777777" w:rsidR="00111EB6" w:rsidRPr="00882269" w:rsidRDefault="00111EB6" w:rsidP="00111EB6">
            <w:pPr>
              <w:spacing w:line="276" w:lineRule="auto"/>
              <w:rPr>
                <w:rFonts w:ascii="Tahoma" w:hAnsi="Tahoma" w:cs="Tahoma"/>
                <w:lang w:val="es-ES_tradnl" w:eastAsia="es-BO"/>
              </w:rPr>
            </w:pPr>
            <w:r w:rsidRPr="00882269">
              <w:rPr>
                <w:rFonts w:ascii="Tahoma" w:hAnsi="Tahoma" w:cs="Tahoma"/>
                <w:lang w:val="es-ES_tradnl" w:eastAsia="es-BO"/>
              </w:rPr>
              <w:t>3</w:t>
            </w:r>
          </w:p>
        </w:tc>
        <w:tc>
          <w:tcPr>
            <w:tcW w:w="4341" w:type="dxa"/>
            <w:shd w:val="clear" w:color="auto" w:fill="auto"/>
            <w:vAlign w:val="center"/>
          </w:tcPr>
          <w:p w14:paraId="2BA501C5" w14:textId="77777777" w:rsidR="00111EB6" w:rsidRPr="00882269" w:rsidRDefault="00111EB6" w:rsidP="00111EB6">
            <w:pPr>
              <w:spacing w:line="276" w:lineRule="auto"/>
              <w:jc w:val="center"/>
              <w:rPr>
                <w:rFonts w:ascii="Tahoma" w:hAnsi="Tahoma" w:cs="Tahoma"/>
                <w:lang w:val="es-ES_tradnl" w:eastAsia="es-BO"/>
              </w:rPr>
            </w:pPr>
            <w:r w:rsidRPr="003F367C">
              <w:rPr>
                <w:rFonts w:ascii="Verdana" w:hAnsi="Verdana"/>
                <w:sz w:val="16"/>
                <w:szCs w:val="16"/>
              </w:rPr>
              <w:t>JUNTA VECINAL “ALCALA”</w:t>
            </w:r>
          </w:p>
        </w:tc>
        <w:tc>
          <w:tcPr>
            <w:tcW w:w="1431" w:type="dxa"/>
            <w:shd w:val="clear" w:color="auto" w:fill="auto"/>
            <w:vAlign w:val="center"/>
          </w:tcPr>
          <w:p w14:paraId="7441AB65" w14:textId="77777777" w:rsidR="00111EB6" w:rsidRPr="00882269" w:rsidRDefault="00111EB6" w:rsidP="00111EB6">
            <w:pPr>
              <w:spacing w:line="276" w:lineRule="auto"/>
              <w:jc w:val="center"/>
              <w:rPr>
                <w:rFonts w:ascii="Tahoma" w:hAnsi="Tahoma" w:cs="Tahoma"/>
                <w:b/>
                <w:color w:val="FF0000"/>
                <w:lang w:val="es-ES_tradnl" w:eastAsia="es-BO"/>
              </w:rPr>
            </w:pPr>
            <w:r>
              <w:rPr>
                <w:rFonts w:ascii="Verdana" w:hAnsi="Verdana"/>
                <w:sz w:val="16"/>
                <w:szCs w:val="16"/>
              </w:rPr>
              <w:t>4</w:t>
            </w:r>
          </w:p>
        </w:tc>
      </w:tr>
      <w:tr w:rsidR="00111EB6" w:rsidRPr="00882269" w14:paraId="0BE87D79" w14:textId="77777777" w:rsidTr="00111EB6">
        <w:trPr>
          <w:trHeight w:val="113"/>
          <w:jc w:val="center"/>
        </w:trPr>
        <w:tc>
          <w:tcPr>
            <w:tcW w:w="478" w:type="dxa"/>
            <w:shd w:val="clear" w:color="auto" w:fill="auto"/>
          </w:tcPr>
          <w:p w14:paraId="76B25D6C" w14:textId="77777777" w:rsidR="00111EB6" w:rsidRPr="00882269" w:rsidRDefault="00111EB6" w:rsidP="00111EB6">
            <w:pPr>
              <w:spacing w:line="276" w:lineRule="auto"/>
              <w:rPr>
                <w:rFonts w:ascii="Tahoma" w:hAnsi="Tahoma" w:cs="Tahoma"/>
                <w:lang w:val="es-ES_tradnl" w:eastAsia="es-BO"/>
              </w:rPr>
            </w:pPr>
            <w:r w:rsidRPr="00882269">
              <w:rPr>
                <w:rFonts w:ascii="Tahoma" w:hAnsi="Tahoma" w:cs="Tahoma"/>
                <w:lang w:val="es-ES_tradnl" w:eastAsia="es-BO"/>
              </w:rPr>
              <w:t>4</w:t>
            </w:r>
          </w:p>
        </w:tc>
        <w:tc>
          <w:tcPr>
            <w:tcW w:w="4341" w:type="dxa"/>
            <w:shd w:val="clear" w:color="auto" w:fill="auto"/>
            <w:vAlign w:val="center"/>
          </w:tcPr>
          <w:p w14:paraId="33B6EB7A" w14:textId="77777777" w:rsidR="00111EB6" w:rsidRPr="00882269" w:rsidRDefault="00111EB6" w:rsidP="00111EB6">
            <w:pPr>
              <w:spacing w:line="276" w:lineRule="auto"/>
              <w:jc w:val="center"/>
              <w:rPr>
                <w:rFonts w:ascii="Tahoma" w:hAnsi="Tahoma" w:cs="Tahoma"/>
                <w:lang w:val="es-ES_tradnl" w:eastAsia="es-BO"/>
              </w:rPr>
            </w:pPr>
            <w:r w:rsidRPr="003F367C">
              <w:rPr>
                <w:rFonts w:ascii="Verdana" w:hAnsi="Verdana"/>
                <w:sz w:val="16"/>
                <w:szCs w:val="16"/>
              </w:rPr>
              <w:t>SUB CENTRALIA ALCALA</w:t>
            </w:r>
          </w:p>
        </w:tc>
        <w:tc>
          <w:tcPr>
            <w:tcW w:w="1431" w:type="dxa"/>
            <w:shd w:val="clear" w:color="auto" w:fill="auto"/>
            <w:vAlign w:val="center"/>
          </w:tcPr>
          <w:p w14:paraId="0B7468E3" w14:textId="77777777" w:rsidR="00111EB6" w:rsidRPr="00882269" w:rsidRDefault="00111EB6" w:rsidP="00111EB6">
            <w:pPr>
              <w:spacing w:line="276" w:lineRule="auto"/>
              <w:jc w:val="center"/>
              <w:rPr>
                <w:rFonts w:ascii="Tahoma" w:hAnsi="Tahoma" w:cs="Tahoma"/>
                <w:b/>
                <w:color w:val="FF0000"/>
                <w:lang w:val="es-ES_tradnl" w:eastAsia="es-BO"/>
              </w:rPr>
            </w:pPr>
            <w:r>
              <w:rPr>
                <w:rFonts w:ascii="Verdana" w:hAnsi="Verdana"/>
                <w:sz w:val="16"/>
                <w:szCs w:val="16"/>
              </w:rPr>
              <w:t>3</w:t>
            </w:r>
          </w:p>
        </w:tc>
      </w:tr>
      <w:tr w:rsidR="00111EB6" w:rsidRPr="00882269" w14:paraId="1882F647" w14:textId="77777777" w:rsidTr="00111EB6">
        <w:trPr>
          <w:trHeight w:val="53"/>
          <w:jc w:val="center"/>
        </w:trPr>
        <w:tc>
          <w:tcPr>
            <w:tcW w:w="478" w:type="dxa"/>
            <w:shd w:val="clear" w:color="auto" w:fill="auto"/>
          </w:tcPr>
          <w:p w14:paraId="7122367D" w14:textId="77777777" w:rsidR="00111EB6" w:rsidRPr="00882269" w:rsidRDefault="00111EB6" w:rsidP="00111EB6">
            <w:pPr>
              <w:spacing w:line="276" w:lineRule="auto"/>
              <w:rPr>
                <w:rFonts w:ascii="Tahoma" w:hAnsi="Tahoma" w:cs="Tahoma"/>
                <w:lang w:val="es-ES_tradnl" w:eastAsia="es-BO"/>
              </w:rPr>
            </w:pPr>
            <w:r w:rsidRPr="00882269">
              <w:rPr>
                <w:rFonts w:ascii="Tahoma" w:hAnsi="Tahoma" w:cs="Tahoma"/>
                <w:lang w:val="es-ES_tradnl" w:eastAsia="es-BO"/>
              </w:rPr>
              <w:t>5</w:t>
            </w:r>
          </w:p>
        </w:tc>
        <w:tc>
          <w:tcPr>
            <w:tcW w:w="4341" w:type="dxa"/>
            <w:shd w:val="clear" w:color="auto" w:fill="auto"/>
            <w:vAlign w:val="center"/>
          </w:tcPr>
          <w:p w14:paraId="489147B4" w14:textId="77777777" w:rsidR="00111EB6" w:rsidRPr="00882269" w:rsidRDefault="00111EB6" w:rsidP="00111EB6">
            <w:pPr>
              <w:spacing w:line="276" w:lineRule="auto"/>
              <w:jc w:val="center"/>
              <w:rPr>
                <w:rFonts w:ascii="Tahoma" w:hAnsi="Tahoma" w:cs="Tahoma"/>
                <w:lang w:val="es-ES_tradnl" w:eastAsia="es-BO"/>
              </w:rPr>
            </w:pPr>
            <w:r w:rsidRPr="003F367C">
              <w:rPr>
                <w:rFonts w:ascii="Verdana" w:hAnsi="Verdana"/>
                <w:sz w:val="16"/>
                <w:szCs w:val="16"/>
              </w:rPr>
              <w:t>JUNTA VECINAL “LIMABAMBA”</w:t>
            </w:r>
          </w:p>
        </w:tc>
        <w:tc>
          <w:tcPr>
            <w:tcW w:w="1431" w:type="dxa"/>
            <w:shd w:val="clear" w:color="auto" w:fill="auto"/>
            <w:vAlign w:val="center"/>
          </w:tcPr>
          <w:p w14:paraId="0878AC9F" w14:textId="77777777" w:rsidR="00111EB6" w:rsidRPr="00882269" w:rsidRDefault="00111EB6" w:rsidP="00111EB6">
            <w:pPr>
              <w:spacing w:line="276" w:lineRule="auto"/>
              <w:jc w:val="center"/>
              <w:rPr>
                <w:rFonts w:ascii="Tahoma" w:hAnsi="Tahoma" w:cs="Tahoma"/>
                <w:b/>
                <w:color w:val="FF0000"/>
                <w:lang w:val="es-ES_tradnl" w:eastAsia="es-BO"/>
              </w:rPr>
            </w:pPr>
            <w:r>
              <w:rPr>
                <w:rFonts w:ascii="Verdana" w:hAnsi="Verdana"/>
                <w:sz w:val="16"/>
                <w:szCs w:val="16"/>
              </w:rPr>
              <w:t>21</w:t>
            </w:r>
          </w:p>
        </w:tc>
      </w:tr>
      <w:tr w:rsidR="00111EB6" w:rsidRPr="00882269" w14:paraId="1D05F3AA" w14:textId="77777777" w:rsidTr="00111EB6">
        <w:trPr>
          <w:jc w:val="center"/>
        </w:trPr>
        <w:tc>
          <w:tcPr>
            <w:tcW w:w="478" w:type="dxa"/>
            <w:shd w:val="clear" w:color="auto" w:fill="1F4E79"/>
          </w:tcPr>
          <w:p w14:paraId="732EC334" w14:textId="77777777" w:rsidR="00111EB6" w:rsidRPr="00882269" w:rsidRDefault="00111EB6" w:rsidP="00111EB6">
            <w:pPr>
              <w:jc w:val="center"/>
              <w:rPr>
                <w:rFonts w:ascii="Tahoma" w:hAnsi="Tahoma" w:cs="Tahoma"/>
                <w:b/>
                <w:bCs/>
                <w:color w:val="FFFFFF"/>
                <w:lang w:eastAsia="es-BO"/>
              </w:rPr>
            </w:pPr>
          </w:p>
        </w:tc>
        <w:tc>
          <w:tcPr>
            <w:tcW w:w="4341" w:type="dxa"/>
            <w:shd w:val="clear" w:color="auto" w:fill="1F4E79"/>
          </w:tcPr>
          <w:p w14:paraId="640391AF"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7F8C0B6" w14:textId="77777777" w:rsidR="00111EB6" w:rsidRPr="00882269" w:rsidRDefault="00111EB6" w:rsidP="00111EB6">
            <w:pPr>
              <w:jc w:val="center"/>
              <w:rPr>
                <w:rFonts w:ascii="Tahoma" w:hAnsi="Tahoma" w:cs="Tahoma"/>
                <w:b/>
                <w:bCs/>
                <w:color w:val="FF0000"/>
                <w:lang w:eastAsia="es-BO"/>
              </w:rPr>
            </w:pPr>
            <w:r>
              <w:rPr>
                <w:rFonts w:ascii="Tahoma" w:hAnsi="Tahoma" w:cs="Tahoma"/>
                <w:b/>
                <w:bCs/>
                <w:color w:val="FF0000"/>
                <w:lang w:eastAsia="es-BO"/>
              </w:rPr>
              <w:t>42</w:t>
            </w:r>
          </w:p>
        </w:tc>
      </w:tr>
    </w:tbl>
    <w:p w14:paraId="086189D1" w14:textId="77777777" w:rsidR="00111EB6" w:rsidRDefault="00111EB6" w:rsidP="00111EB6">
      <w:pPr>
        <w:jc w:val="both"/>
        <w:rPr>
          <w:rFonts w:ascii="Tahoma" w:hAnsi="Tahoma" w:cs="Tahoma"/>
          <w:i/>
          <w:sz w:val="18"/>
          <w:szCs w:val="18"/>
        </w:rPr>
      </w:pPr>
      <w:bookmarkStart w:id="33" w:name="_Hlk126935243"/>
      <w:bookmarkStart w:id="34" w:name="_Hlk112915699"/>
    </w:p>
    <w:p w14:paraId="26AA3BC7" w14:textId="77777777" w:rsidR="00111EB6" w:rsidRDefault="00111EB6" w:rsidP="00111EB6">
      <w:pPr>
        <w:jc w:val="both"/>
        <w:rPr>
          <w:rFonts w:ascii="Tahoma" w:hAnsi="Tahoma" w:cs="Tahoma"/>
          <w:i/>
          <w:iCs/>
          <w:sz w:val="18"/>
          <w:szCs w:val="18"/>
        </w:rPr>
      </w:pPr>
      <w:bookmarkStart w:id="35" w:name="_Hlk158891159"/>
    </w:p>
    <w:p w14:paraId="20F0CE3A" w14:textId="77777777" w:rsidR="00111EB6" w:rsidRPr="002725C2" w:rsidRDefault="00111EB6" w:rsidP="00111EB6">
      <w:pPr>
        <w:jc w:val="both"/>
        <w:rPr>
          <w:rFonts w:ascii="Tahoma" w:hAnsi="Tahoma" w:cs="Tahoma"/>
          <w:i/>
          <w:sz w:val="18"/>
          <w:szCs w:val="18"/>
        </w:rPr>
      </w:pPr>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51243C7E" w14:textId="77777777" w:rsidR="00111EB6" w:rsidRPr="002725C2" w:rsidRDefault="00111EB6" w:rsidP="00111EB6">
      <w:pPr>
        <w:jc w:val="both"/>
        <w:rPr>
          <w:rFonts w:ascii="Tahoma" w:hAnsi="Tahoma" w:cs="Tahoma"/>
          <w:i/>
          <w:sz w:val="18"/>
          <w:szCs w:val="18"/>
        </w:rPr>
      </w:pPr>
    </w:p>
    <w:p w14:paraId="76319B2A" w14:textId="77777777" w:rsidR="00111EB6" w:rsidRPr="00882269" w:rsidRDefault="00111EB6" w:rsidP="00111EB6">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681AA1F3" w14:textId="77777777" w:rsidR="00111EB6" w:rsidRDefault="00111EB6" w:rsidP="00111EB6">
      <w:pPr>
        <w:jc w:val="both"/>
        <w:rPr>
          <w:rFonts w:ascii="Tahoma" w:hAnsi="Tahoma" w:cs="Tahoma"/>
          <w:i/>
          <w:sz w:val="18"/>
          <w:szCs w:val="18"/>
        </w:rPr>
      </w:pPr>
    </w:p>
    <w:p w14:paraId="6BC3FAB0" w14:textId="77777777" w:rsidR="00111EB6" w:rsidRDefault="00111EB6" w:rsidP="00111EB6">
      <w:pPr>
        <w:jc w:val="both"/>
        <w:rPr>
          <w:rFonts w:ascii="Tahoma" w:hAnsi="Tahoma" w:cs="Tahoma"/>
          <w:i/>
          <w:sz w:val="18"/>
          <w:szCs w:val="18"/>
        </w:rPr>
      </w:pPr>
    </w:p>
    <w:p w14:paraId="07298B57" w14:textId="77777777" w:rsidR="00111EB6" w:rsidRPr="00882269" w:rsidRDefault="00111EB6" w:rsidP="00111EB6">
      <w:pPr>
        <w:jc w:val="both"/>
        <w:rPr>
          <w:rFonts w:ascii="Tahoma" w:hAnsi="Tahoma" w:cs="Tahoma"/>
          <w:i/>
          <w:sz w:val="18"/>
          <w:szCs w:val="18"/>
        </w:rPr>
      </w:pPr>
    </w:p>
    <w:p w14:paraId="60C3E5AE" w14:textId="77777777" w:rsidR="00111EB6" w:rsidRPr="008E0214" w:rsidRDefault="00111EB6" w:rsidP="00111EB6">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lastRenderedPageBreak/>
        <w:t xml:space="preserve">Georreferencia de las viviendas </w:t>
      </w:r>
    </w:p>
    <w:p w14:paraId="564F2E75" w14:textId="77777777" w:rsidR="00111EB6" w:rsidRPr="00882269" w:rsidRDefault="00111EB6" w:rsidP="00111EB6">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111EB6" w:rsidRPr="00882269" w14:paraId="17BB5020" w14:textId="77777777" w:rsidTr="00111EB6">
        <w:trPr>
          <w:trHeight w:val="262"/>
          <w:jc w:val="center"/>
        </w:trPr>
        <w:tc>
          <w:tcPr>
            <w:tcW w:w="742" w:type="dxa"/>
            <w:shd w:val="clear" w:color="auto" w:fill="000000" w:themeFill="text1" w:themeFillShade="A6"/>
          </w:tcPr>
          <w:p w14:paraId="36B62E13" w14:textId="77777777" w:rsidR="00111EB6" w:rsidRPr="00882269" w:rsidRDefault="00111EB6" w:rsidP="00111EB6">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06125424" w14:textId="77777777" w:rsidR="00111EB6" w:rsidRPr="00882269" w:rsidRDefault="00111EB6" w:rsidP="00111EB6">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08329643" w14:textId="77777777" w:rsidR="00111EB6" w:rsidRPr="00882269" w:rsidRDefault="00111EB6" w:rsidP="00111EB6">
            <w:pPr>
              <w:jc w:val="center"/>
              <w:rPr>
                <w:rFonts w:ascii="Tahoma" w:hAnsi="Tahoma" w:cs="Tahoma"/>
                <w:b/>
                <w:bCs/>
                <w:lang w:val="es-ES_tradnl"/>
              </w:rPr>
            </w:pPr>
            <w:r w:rsidRPr="00882269">
              <w:rPr>
                <w:rFonts w:ascii="Tahoma" w:hAnsi="Tahoma" w:cs="Tahoma"/>
                <w:b/>
                <w:bCs/>
                <w:lang w:val="es-ES_tradnl"/>
              </w:rPr>
              <w:t>Longitud (Este Y)</w:t>
            </w:r>
          </w:p>
        </w:tc>
      </w:tr>
      <w:tr w:rsidR="00111EB6" w:rsidRPr="00882269" w14:paraId="54253853" w14:textId="77777777" w:rsidTr="00111EB6">
        <w:trPr>
          <w:trHeight w:val="274"/>
          <w:jc w:val="center"/>
        </w:trPr>
        <w:tc>
          <w:tcPr>
            <w:tcW w:w="742" w:type="dxa"/>
          </w:tcPr>
          <w:p w14:paraId="07FD8F8E" w14:textId="77777777" w:rsidR="00111EB6" w:rsidRPr="00882269" w:rsidRDefault="00111EB6" w:rsidP="00111EB6">
            <w:pPr>
              <w:rPr>
                <w:rFonts w:ascii="Tahoma" w:hAnsi="Tahoma" w:cs="Tahoma"/>
                <w:lang w:val="es-ES_tradnl"/>
              </w:rPr>
            </w:pPr>
            <w:r w:rsidRPr="00882269">
              <w:rPr>
                <w:rFonts w:ascii="Tahoma" w:hAnsi="Tahoma" w:cs="Tahoma"/>
                <w:lang w:val="es-ES_tradnl"/>
              </w:rPr>
              <w:t>1</w:t>
            </w:r>
          </w:p>
        </w:tc>
        <w:tc>
          <w:tcPr>
            <w:tcW w:w="2916" w:type="dxa"/>
          </w:tcPr>
          <w:p w14:paraId="2578E95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-19,367214</w:t>
            </w:r>
          </w:p>
        </w:tc>
        <w:tc>
          <w:tcPr>
            <w:tcW w:w="2916" w:type="dxa"/>
          </w:tcPr>
          <w:p w14:paraId="2A9C95A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-64,3902313</w:t>
            </w:r>
          </w:p>
        </w:tc>
      </w:tr>
      <w:tr w:rsidR="00111EB6" w:rsidRPr="00882269" w14:paraId="3A43FE14" w14:textId="77777777" w:rsidTr="00111EB6">
        <w:trPr>
          <w:trHeight w:val="262"/>
          <w:jc w:val="center"/>
        </w:trPr>
        <w:tc>
          <w:tcPr>
            <w:tcW w:w="742" w:type="dxa"/>
          </w:tcPr>
          <w:p w14:paraId="32EEA524" w14:textId="77777777" w:rsidR="00111EB6" w:rsidRPr="00882269" w:rsidRDefault="00111EB6" w:rsidP="00111EB6">
            <w:pPr>
              <w:rPr>
                <w:rFonts w:ascii="Tahoma" w:hAnsi="Tahoma" w:cs="Tahoma"/>
                <w:lang w:val="es-ES_tradnl"/>
              </w:rPr>
            </w:pPr>
            <w:r w:rsidRPr="00882269">
              <w:rPr>
                <w:rFonts w:ascii="Tahoma" w:hAnsi="Tahoma" w:cs="Tahoma"/>
                <w:lang w:val="es-ES_tradnl"/>
              </w:rPr>
              <w:t>2</w:t>
            </w:r>
          </w:p>
        </w:tc>
        <w:tc>
          <w:tcPr>
            <w:tcW w:w="2916" w:type="dxa"/>
          </w:tcPr>
          <w:p w14:paraId="08421984"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-19,3670067</w:t>
            </w:r>
          </w:p>
        </w:tc>
        <w:tc>
          <w:tcPr>
            <w:tcW w:w="2916" w:type="dxa"/>
          </w:tcPr>
          <w:p w14:paraId="6AD9A2B6"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-64,3891752</w:t>
            </w:r>
          </w:p>
        </w:tc>
      </w:tr>
      <w:tr w:rsidR="00111EB6" w:rsidRPr="00882269" w14:paraId="2FABD86B" w14:textId="77777777" w:rsidTr="00111EB6">
        <w:trPr>
          <w:trHeight w:val="274"/>
          <w:jc w:val="center"/>
        </w:trPr>
        <w:tc>
          <w:tcPr>
            <w:tcW w:w="742" w:type="dxa"/>
          </w:tcPr>
          <w:p w14:paraId="5D7716B6" w14:textId="77777777" w:rsidR="00111EB6" w:rsidRPr="00882269" w:rsidRDefault="00111EB6" w:rsidP="00111EB6">
            <w:pPr>
              <w:rPr>
                <w:rFonts w:ascii="Tahoma" w:hAnsi="Tahoma" w:cs="Tahoma"/>
                <w:lang w:val="es-ES_tradnl"/>
              </w:rPr>
            </w:pPr>
            <w:r>
              <w:rPr>
                <w:rFonts w:ascii="Tahoma" w:hAnsi="Tahoma" w:cs="Tahoma"/>
                <w:lang w:val="es-ES_tradnl"/>
              </w:rPr>
              <w:t>3</w:t>
            </w:r>
          </w:p>
        </w:tc>
        <w:tc>
          <w:tcPr>
            <w:tcW w:w="2916" w:type="dxa"/>
          </w:tcPr>
          <w:p w14:paraId="3CAF2EF7"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-19,3680152</w:t>
            </w:r>
          </w:p>
        </w:tc>
        <w:tc>
          <w:tcPr>
            <w:tcW w:w="2916" w:type="dxa"/>
          </w:tcPr>
          <w:p w14:paraId="27A9945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-64,3882717</w:t>
            </w:r>
          </w:p>
        </w:tc>
      </w:tr>
      <w:tr w:rsidR="00111EB6" w:rsidRPr="00882269" w14:paraId="50F927F9" w14:textId="77777777" w:rsidTr="00111EB6">
        <w:trPr>
          <w:trHeight w:val="262"/>
          <w:jc w:val="center"/>
        </w:trPr>
        <w:tc>
          <w:tcPr>
            <w:tcW w:w="742" w:type="dxa"/>
          </w:tcPr>
          <w:p w14:paraId="6E9A5769" w14:textId="77777777" w:rsidR="00111EB6" w:rsidRPr="00882269" w:rsidRDefault="00111EB6" w:rsidP="00111EB6">
            <w:pPr>
              <w:rPr>
                <w:rFonts w:ascii="Tahoma" w:hAnsi="Tahoma" w:cs="Tahoma"/>
                <w:lang w:val="es-ES_tradnl"/>
              </w:rPr>
            </w:pPr>
            <w:r>
              <w:rPr>
                <w:rFonts w:ascii="Tahoma" w:hAnsi="Tahoma" w:cs="Tahoma"/>
                <w:lang w:val="es-ES_tradnl"/>
              </w:rPr>
              <w:t>4</w:t>
            </w:r>
          </w:p>
        </w:tc>
        <w:tc>
          <w:tcPr>
            <w:tcW w:w="2916" w:type="dxa"/>
          </w:tcPr>
          <w:p w14:paraId="32184F7B"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-19,3678688</w:t>
            </w:r>
          </w:p>
        </w:tc>
        <w:tc>
          <w:tcPr>
            <w:tcW w:w="2916" w:type="dxa"/>
          </w:tcPr>
          <w:p w14:paraId="69ADF0BB"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-64,3882902</w:t>
            </w:r>
          </w:p>
        </w:tc>
      </w:tr>
      <w:tr w:rsidR="00111EB6" w:rsidRPr="00882269" w14:paraId="39B2A109" w14:textId="77777777" w:rsidTr="00111EB6">
        <w:trPr>
          <w:trHeight w:val="262"/>
          <w:jc w:val="center"/>
        </w:trPr>
        <w:tc>
          <w:tcPr>
            <w:tcW w:w="742" w:type="dxa"/>
          </w:tcPr>
          <w:p w14:paraId="017F66D5" w14:textId="77777777" w:rsidR="00111EB6" w:rsidRPr="00882269" w:rsidRDefault="00111EB6" w:rsidP="00111EB6">
            <w:pPr>
              <w:rPr>
                <w:rFonts w:ascii="Tahoma" w:hAnsi="Tahoma" w:cs="Tahoma"/>
                <w:lang w:val="es-ES_tradnl"/>
              </w:rPr>
            </w:pPr>
            <w:r>
              <w:rPr>
                <w:rFonts w:ascii="Tahoma" w:hAnsi="Tahoma" w:cs="Tahoma"/>
                <w:lang w:val="es-ES_tradnl"/>
              </w:rPr>
              <w:t>5</w:t>
            </w:r>
          </w:p>
        </w:tc>
        <w:tc>
          <w:tcPr>
            <w:tcW w:w="2916" w:type="dxa"/>
          </w:tcPr>
          <w:p w14:paraId="0F98B806"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-19,3672288</w:t>
            </w:r>
          </w:p>
        </w:tc>
        <w:tc>
          <w:tcPr>
            <w:tcW w:w="2916" w:type="dxa"/>
          </w:tcPr>
          <w:p w14:paraId="70D86BF6"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-64,3885228</w:t>
            </w:r>
          </w:p>
        </w:tc>
      </w:tr>
      <w:tr w:rsidR="00111EB6" w:rsidRPr="00882269" w14:paraId="6E1FFBE3" w14:textId="77777777" w:rsidTr="00111EB6">
        <w:trPr>
          <w:trHeight w:val="262"/>
          <w:jc w:val="center"/>
        </w:trPr>
        <w:tc>
          <w:tcPr>
            <w:tcW w:w="742" w:type="dxa"/>
          </w:tcPr>
          <w:p w14:paraId="14D89E47" w14:textId="77777777" w:rsidR="00111EB6" w:rsidRPr="00882269" w:rsidRDefault="00111EB6" w:rsidP="00111EB6">
            <w:pPr>
              <w:rPr>
                <w:rFonts w:ascii="Tahoma" w:hAnsi="Tahoma" w:cs="Tahoma"/>
                <w:lang w:val="es-ES_tradnl"/>
              </w:rPr>
            </w:pPr>
            <w:r>
              <w:rPr>
                <w:rFonts w:ascii="Tahoma" w:hAnsi="Tahoma" w:cs="Tahoma"/>
                <w:lang w:val="es-ES_tradnl"/>
              </w:rPr>
              <w:t>6</w:t>
            </w:r>
          </w:p>
        </w:tc>
        <w:tc>
          <w:tcPr>
            <w:tcW w:w="2916" w:type="dxa"/>
          </w:tcPr>
          <w:p w14:paraId="553CD29F"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-19,3664466</w:t>
            </w:r>
          </w:p>
        </w:tc>
        <w:tc>
          <w:tcPr>
            <w:tcW w:w="2916" w:type="dxa"/>
          </w:tcPr>
          <w:p w14:paraId="19690CE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-64,3902713</w:t>
            </w:r>
          </w:p>
        </w:tc>
      </w:tr>
      <w:tr w:rsidR="00111EB6" w:rsidRPr="00882269" w14:paraId="1DC2E9E6" w14:textId="77777777" w:rsidTr="00111EB6">
        <w:trPr>
          <w:trHeight w:val="262"/>
          <w:jc w:val="center"/>
        </w:trPr>
        <w:tc>
          <w:tcPr>
            <w:tcW w:w="742" w:type="dxa"/>
          </w:tcPr>
          <w:p w14:paraId="5C0F1FBC" w14:textId="77777777" w:rsidR="00111EB6" w:rsidRPr="00882269" w:rsidRDefault="00111EB6" w:rsidP="00111EB6">
            <w:pPr>
              <w:rPr>
                <w:rFonts w:ascii="Tahoma" w:hAnsi="Tahoma" w:cs="Tahoma"/>
                <w:lang w:val="es-ES_tradnl"/>
              </w:rPr>
            </w:pPr>
            <w:r>
              <w:rPr>
                <w:rFonts w:ascii="Tahoma" w:hAnsi="Tahoma" w:cs="Tahoma"/>
                <w:lang w:val="es-ES_tradnl"/>
              </w:rPr>
              <w:t>7</w:t>
            </w:r>
          </w:p>
        </w:tc>
        <w:tc>
          <w:tcPr>
            <w:tcW w:w="2916" w:type="dxa"/>
          </w:tcPr>
          <w:p w14:paraId="4B415B4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-19,5027024</w:t>
            </w:r>
          </w:p>
        </w:tc>
        <w:tc>
          <w:tcPr>
            <w:tcW w:w="2916" w:type="dxa"/>
          </w:tcPr>
          <w:p w14:paraId="25573617"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-64,3356805</w:t>
            </w:r>
          </w:p>
        </w:tc>
      </w:tr>
      <w:tr w:rsidR="00111EB6" w:rsidRPr="00882269" w14:paraId="4D6C420B" w14:textId="77777777" w:rsidTr="00111EB6">
        <w:trPr>
          <w:trHeight w:val="262"/>
          <w:jc w:val="center"/>
        </w:trPr>
        <w:tc>
          <w:tcPr>
            <w:tcW w:w="742" w:type="dxa"/>
          </w:tcPr>
          <w:p w14:paraId="5993D25A" w14:textId="77777777" w:rsidR="00111EB6" w:rsidRPr="00882269" w:rsidRDefault="00111EB6" w:rsidP="00111EB6">
            <w:pPr>
              <w:rPr>
                <w:rFonts w:ascii="Tahoma" w:hAnsi="Tahoma" w:cs="Tahoma"/>
                <w:lang w:val="es-ES_tradnl"/>
              </w:rPr>
            </w:pPr>
            <w:r>
              <w:rPr>
                <w:rFonts w:ascii="Tahoma" w:hAnsi="Tahoma" w:cs="Tahoma"/>
                <w:lang w:val="es-ES_tradnl"/>
              </w:rPr>
              <w:t>8</w:t>
            </w:r>
          </w:p>
        </w:tc>
        <w:tc>
          <w:tcPr>
            <w:tcW w:w="2916" w:type="dxa"/>
          </w:tcPr>
          <w:p w14:paraId="16F9B09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-19,5016729</w:t>
            </w:r>
          </w:p>
        </w:tc>
        <w:tc>
          <w:tcPr>
            <w:tcW w:w="2916" w:type="dxa"/>
          </w:tcPr>
          <w:p w14:paraId="03F79DC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-64,3359698</w:t>
            </w:r>
          </w:p>
        </w:tc>
      </w:tr>
      <w:tr w:rsidR="00111EB6" w:rsidRPr="00882269" w14:paraId="3328A6AE" w14:textId="77777777" w:rsidTr="00111EB6">
        <w:trPr>
          <w:trHeight w:val="262"/>
          <w:jc w:val="center"/>
        </w:trPr>
        <w:tc>
          <w:tcPr>
            <w:tcW w:w="742" w:type="dxa"/>
          </w:tcPr>
          <w:p w14:paraId="4D2E71AB" w14:textId="77777777" w:rsidR="00111EB6" w:rsidRPr="00882269" w:rsidRDefault="00111EB6" w:rsidP="00111EB6">
            <w:pPr>
              <w:rPr>
                <w:rFonts w:ascii="Tahoma" w:hAnsi="Tahoma" w:cs="Tahoma"/>
                <w:lang w:val="es-ES_tradnl"/>
              </w:rPr>
            </w:pPr>
            <w:r>
              <w:rPr>
                <w:rFonts w:ascii="Tahoma" w:hAnsi="Tahoma" w:cs="Tahoma"/>
                <w:lang w:val="es-ES_tradnl"/>
              </w:rPr>
              <w:t>9</w:t>
            </w:r>
          </w:p>
        </w:tc>
        <w:tc>
          <w:tcPr>
            <w:tcW w:w="2916" w:type="dxa"/>
          </w:tcPr>
          <w:p w14:paraId="09CB8684"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-19,5045793</w:t>
            </w:r>
          </w:p>
        </w:tc>
        <w:tc>
          <w:tcPr>
            <w:tcW w:w="2916" w:type="dxa"/>
          </w:tcPr>
          <w:p w14:paraId="5FF41DD0"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-64,3357194</w:t>
            </w:r>
          </w:p>
        </w:tc>
      </w:tr>
      <w:tr w:rsidR="00111EB6" w:rsidRPr="00882269" w14:paraId="41AC9558" w14:textId="77777777" w:rsidTr="00111EB6">
        <w:trPr>
          <w:trHeight w:val="262"/>
          <w:jc w:val="center"/>
        </w:trPr>
        <w:tc>
          <w:tcPr>
            <w:tcW w:w="742" w:type="dxa"/>
          </w:tcPr>
          <w:p w14:paraId="398F2D30" w14:textId="77777777" w:rsidR="00111EB6" w:rsidRPr="00882269" w:rsidRDefault="00111EB6" w:rsidP="00111EB6">
            <w:pPr>
              <w:rPr>
                <w:rFonts w:ascii="Tahoma" w:hAnsi="Tahoma" w:cs="Tahoma"/>
                <w:lang w:val="es-ES_tradnl"/>
              </w:rPr>
            </w:pPr>
            <w:r>
              <w:rPr>
                <w:rFonts w:ascii="Tahoma" w:hAnsi="Tahoma" w:cs="Tahoma"/>
                <w:lang w:val="es-ES_tradnl"/>
              </w:rPr>
              <w:t>10</w:t>
            </w:r>
          </w:p>
        </w:tc>
        <w:tc>
          <w:tcPr>
            <w:tcW w:w="2916" w:type="dxa"/>
          </w:tcPr>
          <w:p w14:paraId="44C56B5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-19,5028851</w:t>
            </w:r>
          </w:p>
        </w:tc>
        <w:tc>
          <w:tcPr>
            <w:tcW w:w="2916" w:type="dxa"/>
          </w:tcPr>
          <w:p w14:paraId="64B2FD4E"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-64,3354539</w:t>
            </w:r>
          </w:p>
        </w:tc>
      </w:tr>
      <w:tr w:rsidR="00111EB6" w:rsidRPr="00882269" w14:paraId="231511B3" w14:textId="77777777" w:rsidTr="00111EB6">
        <w:trPr>
          <w:trHeight w:val="262"/>
          <w:jc w:val="center"/>
        </w:trPr>
        <w:tc>
          <w:tcPr>
            <w:tcW w:w="742" w:type="dxa"/>
          </w:tcPr>
          <w:p w14:paraId="14EA1C0D" w14:textId="77777777" w:rsidR="00111EB6" w:rsidRPr="00882269" w:rsidRDefault="00111EB6" w:rsidP="00111EB6">
            <w:pPr>
              <w:rPr>
                <w:rFonts w:ascii="Tahoma" w:hAnsi="Tahoma" w:cs="Tahoma"/>
                <w:lang w:val="es-ES_tradnl"/>
              </w:rPr>
            </w:pPr>
            <w:r>
              <w:rPr>
                <w:rFonts w:ascii="Tahoma" w:hAnsi="Tahoma" w:cs="Tahoma"/>
                <w:lang w:val="es-ES_tradnl"/>
              </w:rPr>
              <w:t>11</w:t>
            </w:r>
          </w:p>
        </w:tc>
        <w:tc>
          <w:tcPr>
            <w:tcW w:w="2916" w:type="dxa"/>
          </w:tcPr>
          <w:p w14:paraId="7442D25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-19,503205</w:t>
            </w:r>
          </w:p>
        </w:tc>
        <w:tc>
          <w:tcPr>
            <w:tcW w:w="2916" w:type="dxa"/>
          </w:tcPr>
          <w:p w14:paraId="428C7FF1"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-64,3348863</w:t>
            </w:r>
          </w:p>
        </w:tc>
      </w:tr>
      <w:tr w:rsidR="00111EB6" w:rsidRPr="00882269" w14:paraId="1FCE5F68" w14:textId="77777777" w:rsidTr="00111EB6">
        <w:trPr>
          <w:trHeight w:val="262"/>
          <w:jc w:val="center"/>
        </w:trPr>
        <w:tc>
          <w:tcPr>
            <w:tcW w:w="742" w:type="dxa"/>
          </w:tcPr>
          <w:p w14:paraId="7A54CF00" w14:textId="77777777" w:rsidR="00111EB6" w:rsidRPr="00882269" w:rsidRDefault="00111EB6" w:rsidP="00111EB6">
            <w:pPr>
              <w:rPr>
                <w:rFonts w:ascii="Tahoma" w:hAnsi="Tahoma" w:cs="Tahoma"/>
                <w:lang w:val="es-ES_tradnl"/>
              </w:rPr>
            </w:pPr>
            <w:r>
              <w:rPr>
                <w:rFonts w:ascii="Tahoma" w:hAnsi="Tahoma" w:cs="Tahoma"/>
                <w:lang w:val="es-ES_tradnl"/>
              </w:rPr>
              <w:t>12</w:t>
            </w:r>
          </w:p>
        </w:tc>
        <w:tc>
          <w:tcPr>
            <w:tcW w:w="2916" w:type="dxa"/>
          </w:tcPr>
          <w:p w14:paraId="22961E13"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-19,5036608</w:t>
            </w:r>
          </w:p>
        </w:tc>
        <w:tc>
          <w:tcPr>
            <w:tcW w:w="2916" w:type="dxa"/>
          </w:tcPr>
          <w:p w14:paraId="740C881B"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-64,3341992</w:t>
            </w:r>
          </w:p>
        </w:tc>
      </w:tr>
      <w:tr w:rsidR="00111EB6" w:rsidRPr="00882269" w14:paraId="53A6DFAC" w14:textId="77777777" w:rsidTr="00111EB6">
        <w:trPr>
          <w:trHeight w:val="262"/>
          <w:jc w:val="center"/>
        </w:trPr>
        <w:tc>
          <w:tcPr>
            <w:tcW w:w="742" w:type="dxa"/>
          </w:tcPr>
          <w:p w14:paraId="4B2EEC53" w14:textId="77777777" w:rsidR="00111EB6" w:rsidRPr="00882269" w:rsidRDefault="00111EB6" w:rsidP="00111EB6">
            <w:pPr>
              <w:rPr>
                <w:rFonts w:ascii="Tahoma" w:hAnsi="Tahoma" w:cs="Tahoma"/>
                <w:lang w:val="es-ES_tradnl"/>
              </w:rPr>
            </w:pPr>
            <w:r>
              <w:rPr>
                <w:rFonts w:ascii="Tahoma" w:hAnsi="Tahoma" w:cs="Tahoma"/>
                <w:lang w:val="es-ES_tradnl"/>
              </w:rPr>
              <w:t>13</w:t>
            </w:r>
          </w:p>
        </w:tc>
        <w:tc>
          <w:tcPr>
            <w:tcW w:w="2916" w:type="dxa"/>
          </w:tcPr>
          <w:p w14:paraId="622D1A4C"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-19,3665228</w:t>
            </w:r>
          </w:p>
        </w:tc>
        <w:tc>
          <w:tcPr>
            <w:tcW w:w="2916" w:type="dxa"/>
          </w:tcPr>
          <w:p w14:paraId="7756AFE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-64,3891479</w:t>
            </w:r>
          </w:p>
        </w:tc>
      </w:tr>
      <w:tr w:rsidR="00111EB6" w:rsidRPr="00882269" w14:paraId="270467FC" w14:textId="77777777" w:rsidTr="00111EB6">
        <w:trPr>
          <w:trHeight w:val="262"/>
          <w:jc w:val="center"/>
        </w:trPr>
        <w:tc>
          <w:tcPr>
            <w:tcW w:w="742" w:type="dxa"/>
          </w:tcPr>
          <w:p w14:paraId="43DFB083" w14:textId="77777777" w:rsidR="00111EB6" w:rsidRPr="00882269" w:rsidRDefault="00111EB6" w:rsidP="00111EB6">
            <w:pPr>
              <w:rPr>
                <w:rFonts w:ascii="Tahoma" w:hAnsi="Tahoma" w:cs="Tahoma"/>
                <w:lang w:val="es-ES_tradnl"/>
              </w:rPr>
            </w:pPr>
            <w:r>
              <w:rPr>
                <w:rFonts w:ascii="Tahoma" w:hAnsi="Tahoma" w:cs="Tahoma"/>
                <w:lang w:val="es-ES_tradnl"/>
              </w:rPr>
              <w:t>14</w:t>
            </w:r>
          </w:p>
        </w:tc>
        <w:tc>
          <w:tcPr>
            <w:tcW w:w="2916" w:type="dxa"/>
          </w:tcPr>
          <w:p w14:paraId="7783620F"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-19,3685419</w:t>
            </w:r>
          </w:p>
        </w:tc>
        <w:tc>
          <w:tcPr>
            <w:tcW w:w="2916" w:type="dxa"/>
          </w:tcPr>
          <w:p w14:paraId="0655DCCD"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-64,3920656</w:t>
            </w:r>
          </w:p>
        </w:tc>
      </w:tr>
      <w:tr w:rsidR="00111EB6" w:rsidRPr="00882269" w14:paraId="0499C9ED" w14:textId="77777777" w:rsidTr="00111EB6">
        <w:trPr>
          <w:trHeight w:val="262"/>
          <w:jc w:val="center"/>
        </w:trPr>
        <w:tc>
          <w:tcPr>
            <w:tcW w:w="742" w:type="dxa"/>
          </w:tcPr>
          <w:p w14:paraId="6F15FB45" w14:textId="77777777" w:rsidR="00111EB6" w:rsidRPr="00882269" w:rsidRDefault="00111EB6" w:rsidP="00111EB6">
            <w:pPr>
              <w:rPr>
                <w:rFonts w:ascii="Tahoma" w:hAnsi="Tahoma" w:cs="Tahoma"/>
                <w:lang w:val="es-ES_tradnl"/>
              </w:rPr>
            </w:pPr>
            <w:r>
              <w:rPr>
                <w:rFonts w:ascii="Tahoma" w:hAnsi="Tahoma" w:cs="Tahoma"/>
                <w:lang w:val="es-ES_tradnl"/>
              </w:rPr>
              <w:t>15</w:t>
            </w:r>
          </w:p>
        </w:tc>
        <w:tc>
          <w:tcPr>
            <w:tcW w:w="2916" w:type="dxa"/>
          </w:tcPr>
          <w:p w14:paraId="3955864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-19,3687923</w:t>
            </w:r>
          </w:p>
        </w:tc>
        <w:tc>
          <w:tcPr>
            <w:tcW w:w="2916" w:type="dxa"/>
          </w:tcPr>
          <w:p w14:paraId="210CD6D1"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-64,3893272</w:t>
            </w:r>
          </w:p>
        </w:tc>
      </w:tr>
      <w:tr w:rsidR="00111EB6" w:rsidRPr="00882269" w14:paraId="488477E4" w14:textId="77777777" w:rsidTr="00111EB6">
        <w:trPr>
          <w:trHeight w:val="262"/>
          <w:jc w:val="center"/>
        </w:trPr>
        <w:tc>
          <w:tcPr>
            <w:tcW w:w="742" w:type="dxa"/>
          </w:tcPr>
          <w:p w14:paraId="1AE42CD7" w14:textId="77777777" w:rsidR="00111EB6" w:rsidRPr="00882269" w:rsidRDefault="00111EB6" w:rsidP="00111EB6">
            <w:pPr>
              <w:rPr>
                <w:rFonts w:ascii="Tahoma" w:hAnsi="Tahoma" w:cs="Tahoma"/>
                <w:lang w:val="es-ES_tradnl"/>
              </w:rPr>
            </w:pPr>
            <w:r>
              <w:rPr>
                <w:rFonts w:ascii="Tahoma" w:hAnsi="Tahoma" w:cs="Tahoma"/>
                <w:lang w:val="es-ES_tradnl"/>
              </w:rPr>
              <w:t>16</w:t>
            </w:r>
          </w:p>
        </w:tc>
        <w:tc>
          <w:tcPr>
            <w:tcW w:w="2916" w:type="dxa"/>
          </w:tcPr>
          <w:p w14:paraId="3E99003C"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-19,3679258</w:t>
            </w:r>
          </w:p>
        </w:tc>
        <w:tc>
          <w:tcPr>
            <w:tcW w:w="2916" w:type="dxa"/>
          </w:tcPr>
          <w:p w14:paraId="0EAAC64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-64,3906214</w:t>
            </w:r>
          </w:p>
        </w:tc>
      </w:tr>
      <w:tr w:rsidR="00111EB6" w:rsidRPr="00882269" w14:paraId="3EFEA8B0" w14:textId="77777777" w:rsidTr="00111EB6">
        <w:trPr>
          <w:trHeight w:val="262"/>
          <w:jc w:val="center"/>
        </w:trPr>
        <w:tc>
          <w:tcPr>
            <w:tcW w:w="742" w:type="dxa"/>
          </w:tcPr>
          <w:p w14:paraId="1CF83C39" w14:textId="77777777" w:rsidR="00111EB6" w:rsidRPr="00882269" w:rsidRDefault="00111EB6" w:rsidP="00111EB6">
            <w:pPr>
              <w:rPr>
                <w:rFonts w:ascii="Tahoma" w:hAnsi="Tahoma" w:cs="Tahoma"/>
                <w:lang w:val="es-ES_tradnl"/>
              </w:rPr>
            </w:pPr>
            <w:r>
              <w:rPr>
                <w:rFonts w:ascii="Tahoma" w:hAnsi="Tahoma" w:cs="Tahoma"/>
                <w:lang w:val="es-ES_tradnl"/>
              </w:rPr>
              <w:t>17</w:t>
            </w:r>
          </w:p>
        </w:tc>
        <w:tc>
          <w:tcPr>
            <w:tcW w:w="2916" w:type="dxa"/>
          </w:tcPr>
          <w:p w14:paraId="7A2B1ABD"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-19,3677564</w:t>
            </w:r>
          </w:p>
        </w:tc>
        <w:tc>
          <w:tcPr>
            <w:tcW w:w="2916" w:type="dxa"/>
          </w:tcPr>
          <w:p w14:paraId="62ADC22A"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-64,3896575</w:t>
            </w:r>
          </w:p>
        </w:tc>
      </w:tr>
      <w:tr w:rsidR="00111EB6" w:rsidRPr="00882269" w14:paraId="1842F058" w14:textId="77777777" w:rsidTr="00111EB6">
        <w:trPr>
          <w:trHeight w:val="262"/>
          <w:jc w:val="center"/>
        </w:trPr>
        <w:tc>
          <w:tcPr>
            <w:tcW w:w="742" w:type="dxa"/>
          </w:tcPr>
          <w:p w14:paraId="4A9A4333" w14:textId="77777777" w:rsidR="00111EB6" w:rsidRPr="00882269" w:rsidRDefault="00111EB6" w:rsidP="00111EB6">
            <w:pPr>
              <w:rPr>
                <w:rFonts w:ascii="Tahoma" w:hAnsi="Tahoma" w:cs="Tahoma"/>
                <w:lang w:val="es-ES_tradnl"/>
              </w:rPr>
            </w:pPr>
            <w:r>
              <w:rPr>
                <w:rFonts w:ascii="Tahoma" w:hAnsi="Tahoma" w:cs="Tahoma"/>
                <w:lang w:val="es-ES_tradnl"/>
              </w:rPr>
              <w:t>18</w:t>
            </w:r>
          </w:p>
        </w:tc>
        <w:tc>
          <w:tcPr>
            <w:tcW w:w="2916" w:type="dxa"/>
          </w:tcPr>
          <w:p w14:paraId="1B10DE83"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-19,5060377</w:t>
            </w:r>
          </w:p>
        </w:tc>
        <w:tc>
          <w:tcPr>
            <w:tcW w:w="2916" w:type="dxa"/>
          </w:tcPr>
          <w:p w14:paraId="7134F90A"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-64,3345211</w:t>
            </w:r>
          </w:p>
        </w:tc>
      </w:tr>
      <w:tr w:rsidR="00111EB6" w:rsidRPr="00882269" w14:paraId="6ADA2178" w14:textId="77777777" w:rsidTr="00111EB6">
        <w:trPr>
          <w:trHeight w:val="262"/>
          <w:jc w:val="center"/>
        </w:trPr>
        <w:tc>
          <w:tcPr>
            <w:tcW w:w="742" w:type="dxa"/>
          </w:tcPr>
          <w:p w14:paraId="5B0B0F3F" w14:textId="77777777" w:rsidR="00111EB6" w:rsidRPr="00882269" w:rsidRDefault="00111EB6" w:rsidP="00111EB6">
            <w:pPr>
              <w:rPr>
                <w:rFonts w:ascii="Tahoma" w:hAnsi="Tahoma" w:cs="Tahoma"/>
                <w:lang w:val="es-ES_tradnl"/>
              </w:rPr>
            </w:pPr>
            <w:r>
              <w:rPr>
                <w:rFonts w:ascii="Tahoma" w:hAnsi="Tahoma" w:cs="Tahoma"/>
                <w:lang w:val="es-ES_tradnl"/>
              </w:rPr>
              <w:t>19</w:t>
            </w:r>
          </w:p>
        </w:tc>
        <w:tc>
          <w:tcPr>
            <w:tcW w:w="2916" w:type="dxa"/>
          </w:tcPr>
          <w:p w14:paraId="5254D554"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-19,5061585</w:t>
            </w:r>
          </w:p>
        </w:tc>
        <w:tc>
          <w:tcPr>
            <w:tcW w:w="2916" w:type="dxa"/>
          </w:tcPr>
          <w:p w14:paraId="1B88D18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-64,3355358</w:t>
            </w:r>
          </w:p>
        </w:tc>
      </w:tr>
      <w:tr w:rsidR="00111EB6" w:rsidRPr="00882269" w14:paraId="3AB189F4" w14:textId="77777777" w:rsidTr="00111EB6">
        <w:trPr>
          <w:trHeight w:val="262"/>
          <w:jc w:val="center"/>
        </w:trPr>
        <w:tc>
          <w:tcPr>
            <w:tcW w:w="742" w:type="dxa"/>
          </w:tcPr>
          <w:p w14:paraId="4D42F01B" w14:textId="77777777" w:rsidR="00111EB6" w:rsidRPr="00882269" w:rsidRDefault="00111EB6" w:rsidP="00111EB6">
            <w:pPr>
              <w:rPr>
                <w:rFonts w:ascii="Tahoma" w:hAnsi="Tahoma" w:cs="Tahoma"/>
                <w:lang w:val="es-ES_tradnl"/>
              </w:rPr>
            </w:pPr>
            <w:r>
              <w:rPr>
                <w:rFonts w:ascii="Tahoma" w:hAnsi="Tahoma" w:cs="Tahoma"/>
                <w:lang w:val="es-ES_tradnl"/>
              </w:rPr>
              <w:t>20</w:t>
            </w:r>
          </w:p>
        </w:tc>
        <w:tc>
          <w:tcPr>
            <w:tcW w:w="2916" w:type="dxa"/>
          </w:tcPr>
          <w:p w14:paraId="1C020ADC"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-19,5058656</w:t>
            </w:r>
          </w:p>
        </w:tc>
        <w:tc>
          <w:tcPr>
            <w:tcW w:w="2916" w:type="dxa"/>
          </w:tcPr>
          <w:p w14:paraId="1567659A"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-64,3356748</w:t>
            </w:r>
          </w:p>
        </w:tc>
      </w:tr>
      <w:tr w:rsidR="00111EB6" w:rsidRPr="00882269" w14:paraId="652FEF36" w14:textId="77777777" w:rsidTr="00111EB6">
        <w:trPr>
          <w:trHeight w:val="262"/>
          <w:jc w:val="center"/>
        </w:trPr>
        <w:tc>
          <w:tcPr>
            <w:tcW w:w="742" w:type="dxa"/>
          </w:tcPr>
          <w:p w14:paraId="48063AA5" w14:textId="77777777" w:rsidR="00111EB6" w:rsidRPr="00882269" w:rsidRDefault="00111EB6" w:rsidP="00111EB6">
            <w:pPr>
              <w:rPr>
                <w:rFonts w:ascii="Tahoma" w:hAnsi="Tahoma" w:cs="Tahoma"/>
                <w:lang w:val="es-ES_tradnl"/>
              </w:rPr>
            </w:pPr>
            <w:r>
              <w:rPr>
                <w:rFonts w:ascii="Tahoma" w:hAnsi="Tahoma" w:cs="Tahoma"/>
                <w:lang w:val="es-ES_tradnl"/>
              </w:rPr>
              <w:t>21</w:t>
            </w:r>
          </w:p>
        </w:tc>
        <w:tc>
          <w:tcPr>
            <w:tcW w:w="2916" w:type="dxa"/>
          </w:tcPr>
          <w:p w14:paraId="3204A016"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-19,5046091</w:t>
            </w:r>
          </w:p>
        </w:tc>
        <w:tc>
          <w:tcPr>
            <w:tcW w:w="2916" w:type="dxa"/>
          </w:tcPr>
          <w:p w14:paraId="767E4527"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-64,3351669</w:t>
            </w:r>
          </w:p>
        </w:tc>
      </w:tr>
      <w:tr w:rsidR="00111EB6" w:rsidRPr="00882269" w14:paraId="4F04FD3E" w14:textId="77777777" w:rsidTr="00111EB6">
        <w:trPr>
          <w:trHeight w:val="262"/>
          <w:jc w:val="center"/>
        </w:trPr>
        <w:tc>
          <w:tcPr>
            <w:tcW w:w="742" w:type="dxa"/>
          </w:tcPr>
          <w:p w14:paraId="7AF8E92B" w14:textId="77777777" w:rsidR="00111EB6" w:rsidRPr="00882269" w:rsidRDefault="00111EB6" w:rsidP="00111EB6">
            <w:pPr>
              <w:rPr>
                <w:rFonts w:ascii="Tahoma" w:hAnsi="Tahoma" w:cs="Tahoma"/>
                <w:lang w:val="es-ES_tradnl"/>
              </w:rPr>
            </w:pPr>
            <w:r>
              <w:rPr>
                <w:rFonts w:ascii="Tahoma" w:hAnsi="Tahoma" w:cs="Tahoma"/>
                <w:lang w:val="es-ES_tradnl"/>
              </w:rPr>
              <w:t>22</w:t>
            </w:r>
          </w:p>
        </w:tc>
        <w:tc>
          <w:tcPr>
            <w:tcW w:w="2916" w:type="dxa"/>
          </w:tcPr>
          <w:p w14:paraId="3A160ECF"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-19,5041196</w:t>
            </w:r>
          </w:p>
        </w:tc>
        <w:tc>
          <w:tcPr>
            <w:tcW w:w="2916" w:type="dxa"/>
          </w:tcPr>
          <w:p w14:paraId="7B42DC29"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-64,3348496</w:t>
            </w:r>
          </w:p>
        </w:tc>
      </w:tr>
      <w:tr w:rsidR="00111EB6" w:rsidRPr="00882269" w14:paraId="5F1202BA" w14:textId="77777777" w:rsidTr="00111EB6">
        <w:trPr>
          <w:trHeight w:val="262"/>
          <w:jc w:val="center"/>
        </w:trPr>
        <w:tc>
          <w:tcPr>
            <w:tcW w:w="742" w:type="dxa"/>
          </w:tcPr>
          <w:p w14:paraId="0D74002E" w14:textId="77777777" w:rsidR="00111EB6" w:rsidRPr="00882269" w:rsidRDefault="00111EB6" w:rsidP="00111EB6">
            <w:pPr>
              <w:rPr>
                <w:rFonts w:ascii="Tahoma" w:hAnsi="Tahoma" w:cs="Tahoma"/>
                <w:lang w:val="es-ES_tradnl"/>
              </w:rPr>
            </w:pPr>
            <w:r>
              <w:rPr>
                <w:rFonts w:ascii="Tahoma" w:hAnsi="Tahoma" w:cs="Tahoma"/>
                <w:lang w:val="es-ES_tradnl"/>
              </w:rPr>
              <w:t>23</w:t>
            </w:r>
          </w:p>
        </w:tc>
        <w:tc>
          <w:tcPr>
            <w:tcW w:w="2916" w:type="dxa"/>
          </w:tcPr>
          <w:p w14:paraId="3637913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-19,5045919</w:t>
            </w:r>
          </w:p>
        </w:tc>
        <w:tc>
          <w:tcPr>
            <w:tcW w:w="2916" w:type="dxa"/>
          </w:tcPr>
          <w:p w14:paraId="0CCAE724"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-64,3343296</w:t>
            </w:r>
          </w:p>
        </w:tc>
      </w:tr>
      <w:tr w:rsidR="00111EB6" w:rsidRPr="00882269" w14:paraId="3D4E16A5" w14:textId="77777777" w:rsidTr="00111EB6">
        <w:trPr>
          <w:trHeight w:val="262"/>
          <w:jc w:val="center"/>
        </w:trPr>
        <w:tc>
          <w:tcPr>
            <w:tcW w:w="742" w:type="dxa"/>
          </w:tcPr>
          <w:p w14:paraId="50FF91AE" w14:textId="77777777" w:rsidR="00111EB6" w:rsidRDefault="00111EB6" w:rsidP="00111EB6">
            <w:pPr>
              <w:rPr>
                <w:rFonts w:ascii="Tahoma" w:hAnsi="Tahoma" w:cs="Tahoma"/>
                <w:lang w:val="es-ES_tradnl"/>
              </w:rPr>
            </w:pPr>
            <w:r>
              <w:rPr>
                <w:rFonts w:ascii="Tahoma" w:hAnsi="Tahoma" w:cs="Tahoma"/>
                <w:lang w:val="es-ES_tradnl"/>
              </w:rPr>
              <w:t>24</w:t>
            </w:r>
          </w:p>
        </w:tc>
        <w:tc>
          <w:tcPr>
            <w:tcW w:w="2916" w:type="dxa"/>
          </w:tcPr>
          <w:p w14:paraId="7784A091"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-19,3684431</w:t>
            </w:r>
          </w:p>
        </w:tc>
        <w:tc>
          <w:tcPr>
            <w:tcW w:w="2916" w:type="dxa"/>
          </w:tcPr>
          <w:p w14:paraId="3610CB2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-64,3920232</w:t>
            </w:r>
          </w:p>
        </w:tc>
      </w:tr>
      <w:tr w:rsidR="00111EB6" w:rsidRPr="00882269" w14:paraId="5462A831" w14:textId="77777777" w:rsidTr="00111EB6">
        <w:trPr>
          <w:trHeight w:val="262"/>
          <w:jc w:val="center"/>
        </w:trPr>
        <w:tc>
          <w:tcPr>
            <w:tcW w:w="742" w:type="dxa"/>
          </w:tcPr>
          <w:p w14:paraId="77C7875D" w14:textId="77777777" w:rsidR="00111EB6" w:rsidRDefault="00111EB6" w:rsidP="00111EB6">
            <w:pPr>
              <w:rPr>
                <w:rFonts w:ascii="Tahoma" w:hAnsi="Tahoma" w:cs="Tahoma"/>
                <w:lang w:val="es-ES_tradnl"/>
              </w:rPr>
            </w:pPr>
            <w:r>
              <w:rPr>
                <w:rFonts w:ascii="Tahoma" w:hAnsi="Tahoma" w:cs="Tahoma"/>
                <w:lang w:val="es-ES_tradnl"/>
              </w:rPr>
              <w:t>25</w:t>
            </w:r>
          </w:p>
        </w:tc>
        <w:tc>
          <w:tcPr>
            <w:tcW w:w="2916" w:type="dxa"/>
          </w:tcPr>
          <w:p w14:paraId="3CA0E94E"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-19,3697054</w:t>
            </w:r>
          </w:p>
        </w:tc>
        <w:tc>
          <w:tcPr>
            <w:tcW w:w="2916" w:type="dxa"/>
          </w:tcPr>
          <w:p w14:paraId="04232C2F"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-64,3919198</w:t>
            </w:r>
          </w:p>
        </w:tc>
      </w:tr>
      <w:tr w:rsidR="00111EB6" w:rsidRPr="00882269" w14:paraId="362F3968" w14:textId="77777777" w:rsidTr="00111EB6">
        <w:trPr>
          <w:trHeight w:val="262"/>
          <w:jc w:val="center"/>
        </w:trPr>
        <w:tc>
          <w:tcPr>
            <w:tcW w:w="742" w:type="dxa"/>
          </w:tcPr>
          <w:p w14:paraId="67DB4494" w14:textId="77777777" w:rsidR="00111EB6" w:rsidRPr="00882269" w:rsidRDefault="00111EB6" w:rsidP="00111EB6">
            <w:pPr>
              <w:rPr>
                <w:rFonts w:ascii="Tahoma" w:hAnsi="Tahoma" w:cs="Tahoma"/>
                <w:lang w:val="es-ES_tradnl"/>
              </w:rPr>
            </w:pPr>
            <w:r>
              <w:rPr>
                <w:rFonts w:ascii="Tahoma" w:hAnsi="Tahoma" w:cs="Tahoma"/>
                <w:lang w:val="es-ES_tradnl"/>
              </w:rPr>
              <w:t>26</w:t>
            </w:r>
          </w:p>
        </w:tc>
        <w:tc>
          <w:tcPr>
            <w:tcW w:w="2916" w:type="dxa"/>
          </w:tcPr>
          <w:p w14:paraId="61E2C75E"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-19,3694052</w:t>
            </w:r>
          </w:p>
        </w:tc>
        <w:tc>
          <w:tcPr>
            <w:tcW w:w="2916" w:type="dxa"/>
          </w:tcPr>
          <w:p w14:paraId="540746AD"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-64,391082</w:t>
            </w:r>
          </w:p>
        </w:tc>
      </w:tr>
      <w:tr w:rsidR="00111EB6" w:rsidRPr="00882269" w14:paraId="6AA622A1" w14:textId="77777777" w:rsidTr="00111EB6">
        <w:trPr>
          <w:trHeight w:val="262"/>
          <w:jc w:val="center"/>
        </w:trPr>
        <w:tc>
          <w:tcPr>
            <w:tcW w:w="742" w:type="dxa"/>
          </w:tcPr>
          <w:p w14:paraId="4CBA2D76" w14:textId="77777777" w:rsidR="00111EB6" w:rsidRPr="00882269" w:rsidRDefault="00111EB6" w:rsidP="00111EB6">
            <w:pPr>
              <w:rPr>
                <w:rFonts w:ascii="Tahoma" w:hAnsi="Tahoma" w:cs="Tahoma"/>
                <w:lang w:val="es-ES_tradnl"/>
              </w:rPr>
            </w:pPr>
            <w:r>
              <w:rPr>
                <w:rFonts w:ascii="Tahoma" w:hAnsi="Tahoma" w:cs="Tahoma"/>
                <w:lang w:val="es-ES_tradnl"/>
              </w:rPr>
              <w:t>27</w:t>
            </w:r>
          </w:p>
        </w:tc>
        <w:tc>
          <w:tcPr>
            <w:tcW w:w="2916" w:type="dxa"/>
          </w:tcPr>
          <w:p w14:paraId="1D6EEA2D"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-19,3690618</w:t>
            </w:r>
          </w:p>
        </w:tc>
        <w:tc>
          <w:tcPr>
            <w:tcW w:w="2916" w:type="dxa"/>
          </w:tcPr>
          <w:p w14:paraId="431A7FD0"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-64,3914584</w:t>
            </w:r>
          </w:p>
        </w:tc>
      </w:tr>
      <w:tr w:rsidR="00111EB6" w:rsidRPr="00882269" w14:paraId="763C0B60" w14:textId="77777777" w:rsidTr="00111EB6">
        <w:trPr>
          <w:trHeight w:val="262"/>
          <w:jc w:val="center"/>
        </w:trPr>
        <w:tc>
          <w:tcPr>
            <w:tcW w:w="742" w:type="dxa"/>
          </w:tcPr>
          <w:p w14:paraId="028B730D" w14:textId="77777777" w:rsidR="00111EB6" w:rsidRPr="00882269" w:rsidRDefault="00111EB6" w:rsidP="00111EB6">
            <w:pPr>
              <w:rPr>
                <w:rFonts w:ascii="Tahoma" w:hAnsi="Tahoma" w:cs="Tahoma"/>
                <w:lang w:val="es-ES_tradnl"/>
              </w:rPr>
            </w:pPr>
            <w:r>
              <w:rPr>
                <w:rFonts w:ascii="Tahoma" w:hAnsi="Tahoma" w:cs="Tahoma"/>
                <w:lang w:val="es-ES_tradnl"/>
              </w:rPr>
              <w:t>28</w:t>
            </w:r>
          </w:p>
        </w:tc>
        <w:tc>
          <w:tcPr>
            <w:tcW w:w="2916" w:type="dxa"/>
          </w:tcPr>
          <w:p w14:paraId="3AC9772A"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-19,3686251</w:t>
            </w:r>
          </w:p>
        </w:tc>
        <w:tc>
          <w:tcPr>
            <w:tcW w:w="2916" w:type="dxa"/>
          </w:tcPr>
          <w:p w14:paraId="5DED5E00"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-64,3908521</w:t>
            </w:r>
          </w:p>
        </w:tc>
      </w:tr>
      <w:tr w:rsidR="00111EB6" w:rsidRPr="00882269" w14:paraId="56641CEC" w14:textId="77777777" w:rsidTr="00111EB6">
        <w:trPr>
          <w:trHeight w:val="262"/>
          <w:jc w:val="center"/>
        </w:trPr>
        <w:tc>
          <w:tcPr>
            <w:tcW w:w="742" w:type="dxa"/>
          </w:tcPr>
          <w:p w14:paraId="788D58DC" w14:textId="77777777" w:rsidR="00111EB6" w:rsidRPr="00882269" w:rsidRDefault="00111EB6" w:rsidP="00111EB6">
            <w:pPr>
              <w:rPr>
                <w:rFonts w:ascii="Tahoma" w:hAnsi="Tahoma" w:cs="Tahoma"/>
                <w:lang w:val="es-ES_tradnl"/>
              </w:rPr>
            </w:pPr>
            <w:r>
              <w:rPr>
                <w:rFonts w:ascii="Tahoma" w:hAnsi="Tahoma" w:cs="Tahoma"/>
                <w:lang w:val="es-ES_tradnl"/>
              </w:rPr>
              <w:t>29</w:t>
            </w:r>
          </w:p>
        </w:tc>
        <w:tc>
          <w:tcPr>
            <w:tcW w:w="2916" w:type="dxa"/>
          </w:tcPr>
          <w:p w14:paraId="6196DAD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-19,5064639</w:t>
            </w:r>
          </w:p>
        </w:tc>
        <w:tc>
          <w:tcPr>
            <w:tcW w:w="2916" w:type="dxa"/>
          </w:tcPr>
          <w:p w14:paraId="73567219"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-64,3346176</w:t>
            </w:r>
          </w:p>
        </w:tc>
      </w:tr>
      <w:tr w:rsidR="00111EB6" w:rsidRPr="00882269" w14:paraId="5B4432D1" w14:textId="77777777" w:rsidTr="00111EB6">
        <w:trPr>
          <w:trHeight w:val="262"/>
          <w:jc w:val="center"/>
        </w:trPr>
        <w:tc>
          <w:tcPr>
            <w:tcW w:w="742" w:type="dxa"/>
          </w:tcPr>
          <w:p w14:paraId="59B65CAE" w14:textId="77777777" w:rsidR="00111EB6" w:rsidRPr="00882269" w:rsidRDefault="00111EB6" w:rsidP="00111EB6">
            <w:pPr>
              <w:rPr>
                <w:rFonts w:ascii="Tahoma" w:hAnsi="Tahoma" w:cs="Tahoma"/>
                <w:lang w:val="es-ES_tradnl"/>
              </w:rPr>
            </w:pPr>
            <w:r>
              <w:rPr>
                <w:rFonts w:ascii="Tahoma" w:hAnsi="Tahoma" w:cs="Tahoma"/>
                <w:lang w:val="es-ES_tradnl"/>
              </w:rPr>
              <w:t>30</w:t>
            </w:r>
          </w:p>
        </w:tc>
        <w:tc>
          <w:tcPr>
            <w:tcW w:w="2916" w:type="dxa"/>
          </w:tcPr>
          <w:p w14:paraId="440E5BF9"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-19,5042954</w:t>
            </w:r>
          </w:p>
        </w:tc>
        <w:tc>
          <w:tcPr>
            <w:tcW w:w="2916" w:type="dxa"/>
          </w:tcPr>
          <w:p w14:paraId="75EB3459"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-64,3351987</w:t>
            </w:r>
          </w:p>
        </w:tc>
      </w:tr>
      <w:tr w:rsidR="00111EB6" w:rsidRPr="00882269" w14:paraId="597E908A" w14:textId="77777777" w:rsidTr="00111EB6">
        <w:trPr>
          <w:trHeight w:val="262"/>
          <w:jc w:val="center"/>
        </w:trPr>
        <w:tc>
          <w:tcPr>
            <w:tcW w:w="742" w:type="dxa"/>
          </w:tcPr>
          <w:p w14:paraId="625E58C3" w14:textId="77777777" w:rsidR="00111EB6" w:rsidRPr="00882269" w:rsidRDefault="00111EB6" w:rsidP="00111EB6">
            <w:pPr>
              <w:rPr>
                <w:rFonts w:ascii="Tahoma" w:hAnsi="Tahoma" w:cs="Tahoma"/>
                <w:lang w:val="es-ES_tradnl"/>
              </w:rPr>
            </w:pPr>
            <w:r>
              <w:rPr>
                <w:rFonts w:ascii="Tahoma" w:hAnsi="Tahoma" w:cs="Tahoma"/>
                <w:lang w:val="es-ES_tradnl"/>
              </w:rPr>
              <w:t>31</w:t>
            </w:r>
          </w:p>
        </w:tc>
        <w:tc>
          <w:tcPr>
            <w:tcW w:w="2916" w:type="dxa"/>
          </w:tcPr>
          <w:p w14:paraId="58800CB3"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-19,5049785</w:t>
            </w:r>
          </w:p>
        </w:tc>
        <w:tc>
          <w:tcPr>
            <w:tcW w:w="2916" w:type="dxa"/>
          </w:tcPr>
          <w:p w14:paraId="43742364"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-64,3343901</w:t>
            </w:r>
          </w:p>
        </w:tc>
      </w:tr>
      <w:tr w:rsidR="00111EB6" w:rsidRPr="00882269" w14:paraId="0897B769" w14:textId="77777777" w:rsidTr="00111EB6">
        <w:trPr>
          <w:trHeight w:val="262"/>
          <w:jc w:val="center"/>
        </w:trPr>
        <w:tc>
          <w:tcPr>
            <w:tcW w:w="742" w:type="dxa"/>
          </w:tcPr>
          <w:p w14:paraId="677BD679" w14:textId="77777777" w:rsidR="00111EB6" w:rsidRPr="00882269" w:rsidRDefault="00111EB6" w:rsidP="00111EB6">
            <w:pPr>
              <w:rPr>
                <w:rFonts w:ascii="Tahoma" w:hAnsi="Tahoma" w:cs="Tahoma"/>
                <w:lang w:val="es-ES_tradnl"/>
              </w:rPr>
            </w:pPr>
            <w:r>
              <w:rPr>
                <w:rFonts w:ascii="Tahoma" w:hAnsi="Tahoma" w:cs="Tahoma"/>
                <w:lang w:val="es-ES_tradnl"/>
              </w:rPr>
              <w:t>32</w:t>
            </w:r>
          </w:p>
        </w:tc>
        <w:tc>
          <w:tcPr>
            <w:tcW w:w="2916" w:type="dxa"/>
          </w:tcPr>
          <w:p w14:paraId="14DFBFB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-19,5042099</w:t>
            </w:r>
          </w:p>
        </w:tc>
        <w:tc>
          <w:tcPr>
            <w:tcW w:w="2916" w:type="dxa"/>
          </w:tcPr>
          <w:p w14:paraId="66CAAE90"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-64,3343993</w:t>
            </w:r>
          </w:p>
        </w:tc>
      </w:tr>
      <w:tr w:rsidR="00111EB6" w:rsidRPr="00882269" w14:paraId="0F053973" w14:textId="77777777" w:rsidTr="00111EB6">
        <w:trPr>
          <w:trHeight w:val="262"/>
          <w:jc w:val="center"/>
        </w:trPr>
        <w:tc>
          <w:tcPr>
            <w:tcW w:w="742" w:type="dxa"/>
          </w:tcPr>
          <w:p w14:paraId="3F63FC9A" w14:textId="77777777" w:rsidR="00111EB6" w:rsidRPr="00882269" w:rsidRDefault="00111EB6" w:rsidP="00111EB6">
            <w:pPr>
              <w:rPr>
                <w:rFonts w:ascii="Tahoma" w:hAnsi="Tahoma" w:cs="Tahoma"/>
                <w:lang w:val="es-ES_tradnl"/>
              </w:rPr>
            </w:pPr>
            <w:r>
              <w:rPr>
                <w:rFonts w:ascii="Tahoma" w:hAnsi="Tahoma" w:cs="Tahoma"/>
                <w:lang w:val="es-ES_tradnl"/>
              </w:rPr>
              <w:t>33</w:t>
            </w:r>
          </w:p>
        </w:tc>
        <w:tc>
          <w:tcPr>
            <w:tcW w:w="2916" w:type="dxa"/>
          </w:tcPr>
          <w:p w14:paraId="79DE8864"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-19,5035595</w:t>
            </w:r>
          </w:p>
        </w:tc>
        <w:tc>
          <w:tcPr>
            <w:tcW w:w="2916" w:type="dxa"/>
          </w:tcPr>
          <w:p w14:paraId="69236C7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-64,3342131</w:t>
            </w:r>
          </w:p>
        </w:tc>
      </w:tr>
      <w:tr w:rsidR="00111EB6" w:rsidRPr="00882269" w14:paraId="0E5C725E" w14:textId="77777777" w:rsidTr="00111EB6">
        <w:trPr>
          <w:trHeight w:val="262"/>
          <w:jc w:val="center"/>
        </w:trPr>
        <w:tc>
          <w:tcPr>
            <w:tcW w:w="742" w:type="dxa"/>
          </w:tcPr>
          <w:p w14:paraId="56799BEF" w14:textId="77777777" w:rsidR="00111EB6" w:rsidRPr="00882269" w:rsidRDefault="00111EB6" w:rsidP="00111EB6">
            <w:pPr>
              <w:rPr>
                <w:rFonts w:ascii="Tahoma" w:hAnsi="Tahoma" w:cs="Tahoma"/>
                <w:lang w:val="es-ES_tradnl"/>
              </w:rPr>
            </w:pPr>
            <w:r>
              <w:rPr>
                <w:rFonts w:ascii="Tahoma" w:hAnsi="Tahoma" w:cs="Tahoma"/>
                <w:lang w:val="es-ES_tradnl"/>
              </w:rPr>
              <w:t>34</w:t>
            </w:r>
          </w:p>
        </w:tc>
        <w:tc>
          <w:tcPr>
            <w:tcW w:w="2916" w:type="dxa"/>
          </w:tcPr>
          <w:p w14:paraId="126011A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-19,367697</w:t>
            </w:r>
          </w:p>
        </w:tc>
        <w:tc>
          <w:tcPr>
            <w:tcW w:w="2916" w:type="dxa"/>
          </w:tcPr>
          <w:p w14:paraId="0A91970D"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-64,3934297</w:t>
            </w:r>
          </w:p>
        </w:tc>
      </w:tr>
      <w:tr w:rsidR="00111EB6" w:rsidRPr="00882269" w14:paraId="794EBB45" w14:textId="77777777" w:rsidTr="00111EB6">
        <w:trPr>
          <w:trHeight w:val="262"/>
          <w:jc w:val="center"/>
        </w:trPr>
        <w:tc>
          <w:tcPr>
            <w:tcW w:w="742" w:type="dxa"/>
          </w:tcPr>
          <w:p w14:paraId="0B9C2CCF" w14:textId="77777777" w:rsidR="00111EB6" w:rsidRPr="00882269" w:rsidRDefault="00111EB6" w:rsidP="00111EB6">
            <w:pPr>
              <w:rPr>
                <w:rFonts w:ascii="Tahoma" w:hAnsi="Tahoma" w:cs="Tahoma"/>
                <w:lang w:val="es-ES_tradnl"/>
              </w:rPr>
            </w:pPr>
            <w:r>
              <w:rPr>
                <w:rFonts w:ascii="Tahoma" w:hAnsi="Tahoma" w:cs="Tahoma"/>
                <w:lang w:val="es-ES_tradnl"/>
              </w:rPr>
              <w:t>35</w:t>
            </w:r>
          </w:p>
        </w:tc>
        <w:tc>
          <w:tcPr>
            <w:tcW w:w="2916" w:type="dxa"/>
          </w:tcPr>
          <w:p w14:paraId="016FBE92"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-19,3670196</w:t>
            </w:r>
          </w:p>
        </w:tc>
        <w:tc>
          <w:tcPr>
            <w:tcW w:w="2916" w:type="dxa"/>
          </w:tcPr>
          <w:p w14:paraId="36EE9173"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-64,3890958</w:t>
            </w:r>
          </w:p>
        </w:tc>
      </w:tr>
      <w:tr w:rsidR="00111EB6" w:rsidRPr="00882269" w14:paraId="29FEAA72" w14:textId="77777777" w:rsidTr="00111EB6">
        <w:trPr>
          <w:trHeight w:val="262"/>
          <w:jc w:val="center"/>
        </w:trPr>
        <w:tc>
          <w:tcPr>
            <w:tcW w:w="742" w:type="dxa"/>
          </w:tcPr>
          <w:p w14:paraId="5C735135" w14:textId="77777777" w:rsidR="00111EB6" w:rsidRPr="00882269" w:rsidRDefault="00111EB6" w:rsidP="00111EB6">
            <w:pPr>
              <w:rPr>
                <w:rFonts w:ascii="Tahoma" w:hAnsi="Tahoma" w:cs="Tahoma"/>
                <w:lang w:val="es-ES_tradnl"/>
              </w:rPr>
            </w:pPr>
            <w:r>
              <w:rPr>
                <w:rFonts w:ascii="Tahoma" w:hAnsi="Tahoma" w:cs="Tahoma"/>
                <w:lang w:val="es-ES_tradnl"/>
              </w:rPr>
              <w:t>36</w:t>
            </w:r>
          </w:p>
        </w:tc>
        <w:tc>
          <w:tcPr>
            <w:tcW w:w="2916" w:type="dxa"/>
          </w:tcPr>
          <w:p w14:paraId="4EFF43EE"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-19,3678521</w:t>
            </w:r>
          </w:p>
        </w:tc>
        <w:tc>
          <w:tcPr>
            <w:tcW w:w="2916" w:type="dxa"/>
          </w:tcPr>
          <w:p w14:paraId="31DDEDF5"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-64,3899753</w:t>
            </w:r>
          </w:p>
        </w:tc>
      </w:tr>
      <w:tr w:rsidR="00111EB6" w:rsidRPr="00882269" w14:paraId="7B999AFD" w14:textId="77777777" w:rsidTr="00111EB6">
        <w:trPr>
          <w:trHeight w:val="262"/>
          <w:jc w:val="center"/>
        </w:trPr>
        <w:tc>
          <w:tcPr>
            <w:tcW w:w="742" w:type="dxa"/>
          </w:tcPr>
          <w:p w14:paraId="29DD941C" w14:textId="77777777" w:rsidR="00111EB6" w:rsidRPr="00882269" w:rsidRDefault="00111EB6" w:rsidP="00111EB6">
            <w:pPr>
              <w:rPr>
                <w:rFonts w:ascii="Tahoma" w:hAnsi="Tahoma" w:cs="Tahoma"/>
                <w:lang w:val="es-ES_tradnl"/>
              </w:rPr>
            </w:pPr>
            <w:r>
              <w:rPr>
                <w:rFonts w:ascii="Tahoma" w:hAnsi="Tahoma" w:cs="Tahoma"/>
                <w:lang w:val="es-ES_tradnl"/>
              </w:rPr>
              <w:t>37</w:t>
            </w:r>
          </w:p>
        </w:tc>
        <w:tc>
          <w:tcPr>
            <w:tcW w:w="2916" w:type="dxa"/>
          </w:tcPr>
          <w:p w14:paraId="3487AE98"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-19,3671866</w:t>
            </w:r>
          </w:p>
        </w:tc>
        <w:tc>
          <w:tcPr>
            <w:tcW w:w="2916" w:type="dxa"/>
          </w:tcPr>
          <w:p w14:paraId="5441CE71"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-64,3895436</w:t>
            </w:r>
          </w:p>
        </w:tc>
      </w:tr>
      <w:tr w:rsidR="00111EB6" w:rsidRPr="00882269" w14:paraId="0A0DD770" w14:textId="77777777" w:rsidTr="00111EB6">
        <w:trPr>
          <w:trHeight w:val="262"/>
          <w:jc w:val="center"/>
        </w:trPr>
        <w:tc>
          <w:tcPr>
            <w:tcW w:w="742" w:type="dxa"/>
          </w:tcPr>
          <w:p w14:paraId="4EDBE939" w14:textId="77777777" w:rsidR="00111EB6" w:rsidRPr="00882269" w:rsidRDefault="00111EB6" w:rsidP="00111EB6">
            <w:pPr>
              <w:rPr>
                <w:rFonts w:ascii="Tahoma" w:hAnsi="Tahoma" w:cs="Tahoma"/>
                <w:lang w:val="es-ES_tradnl"/>
              </w:rPr>
            </w:pPr>
            <w:r>
              <w:rPr>
                <w:rFonts w:ascii="Tahoma" w:hAnsi="Tahoma" w:cs="Tahoma"/>
                <w:lang w:val="es-ES_tradnl"/>
              </w:rPr>
              <w:t>38</w:t>
            </w:r>
          </w:p>
        </w:tc>
        <w:tc>
          <w:tcPr>
            <w:tcW w:w="2916" w:type="dxa"/>
          </w:tcPr>
          <w:p w14:paraId="658F1FB9"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-19,5029749</w:t>
            </w:r>
          </w:p>
        </w:tc>
        <w:tc>
          <w:tcPr>
            <w:tcW w:w="2916" w:type="dxa"/>
          </w:tcPr>
          <w:p w14:paraId="3EC0EB40"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-64,3355704</w:t>
            </w:r>
          </w:p>
        </w:tc>
      </w:tr>
      <w:tr w:rsidR="00111EB6" w:rsidRPr="00882269" w14:paraId="2446E4A4" w14:textId="77777777" w:rsidTr="00111EB6">
        <w:trPr>
          <w:trHeight w:val="262"/>
          <w:jc w:val="center"/>
        </w:trPr>
        <w:tc>
          <w:tcPr>
            <w:tcW w:w="742" w:type="dxa"/>
          </w:tcPr>
          <w:p w14:paraId="500E875A" w14:textId="77777777" w:rsidR="00111EB6" w:rsidRPr="00882269" w:rsidRDefault="00111EB6" w:rsidP="00111EB6">
            <w:pPr>
              <w:rPr>
                <w:rFonts w:ascii="Tahoma" w:hAnsi="Tahoma" w:cs="Tahoma"/>
                <w:lang w:val="es-ES_tradnl"/>
              </w:rPr>
            </w:pPr>
            <w:r>
              <w:rPr>
                <w:rFonts w:ascii="Tahoma" w:hAnsi="Tahoma" w:cs="Tahoma"/>
                <w:lang w:val="es-ES_tradnl"/>
              </w:rPr>
              <w:t>39</w:t>
            </w:r>
          </w:p>
        </w:tc>
        <w:tc>
          <w:tcPr>
            <w:tcW w:w="2916" w:type="dxa"/>
          </w:tcPr>
          <w:p w14:paraId="586B7337"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-19,5077082</w:t>
            </w:r>
          </w:p>
        </w:tc>
        <w:tc>
          <w:tcPr>
            <w:tcW w:w="2916" w:type="dxa"/>
          </w:tcPr>
          <w:p w14:paraId="2D2FF7EC"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-64,3353337</w:t>
            </w:r>
          </w:p>
        </w:tc>
      </w:tr>
      <w:tr w:rsidR="00111EB6" w:rsidRPr="00882269" w14:paraId="5CDD033A" w14:textId="77777777" w:rsidTr="00111EB6">
        <w:trPr>
          <w:trHeight w:val="262"/>
          <w:jc w:val="center"/>
        </w:trPr>
        <w:tc>
          <w:tcPr>
            <w:tcW w:w="742" w:type="dxa"/>
          </w:tcPr>
          <w:p w14:paraId="4EBE1B21" w14:textId="77777777" w:rsidR="00111EB6" w:rsidRPr="00882269" w:rsidRDefault="00111EB6" w:rsidP="00111EB6">
            <w:pPr>
              <w:rPr>
                <w:rFonts w:ascii="Tahoma" w:hAnsi="Tahoma" w:cs="Tahoma"/>
                <w:lang w:val="es-ES_tradnl"/>
              </w:rPr>
            </w:pPr>
            <w:r>
              <w:rPr>
                <w:rFonts w:ascii="Tahoma" w:hAnsi="Tahoma" w:cs="Tahoma"/>
                <w:lang w:val="es-ES_tradnl"/>
              </w:rPr>
              <w:t>40</w:t>
            </w:r>
          </w:p>
        </w:tc>
        <w:tc>
          <w:tcPr>
            <w:tcW w:w="2916" w:type="dxa"/>
          </w:tcPr>
          <w:p w14:paraId="6E2399A0"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-19,5034406</w:t>
            </w:r>
          </w:p>
        </w:tc>
        <w:tc>
          <w:tcPr>
            <w:tcW w:w="2916" w:type="dxa"/>
          </w:tcPr>
          <w:p w14:paraId="66C98AC1"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-64,3337884</w:t>
            </w:r>
          </w:p>
        </w:tc>
      </w:tr>
      <w:tr w:rsidR="00111EB6" w:rsidRPr="00882269" w14:paraId="17331338" w14:textId="77777777" w:rsidTr="00111EB6">
        <w:trPr>
          <w:trHeight w:val="262"/>
          <w:jc w:val="center"/>
        </w:trPr>
        <w:tc>
          <w:tcPr>
            <w:tcW w:w="742" w:type="dxa"/>
          </w:tcPr>
          <w:p w14:paraId="25D19E3D" w14:textId="77777777" w:rsidR="00111EB6" w:rsidRPr="00882269" w:rsidRDefault="00111EB6" w:rsidP="00111EB6">
            <w:pPr>
              <w:rPr>
                <w:rFonts w:ascii="Tahoma" w:hAnsi="Tahoma" w:cs="Tahoma"/>
                <w:lang w:val="es-ES_tradnl"/>
              </w:rPr>
            </w:pPr>
            <w:r>
              <w:rPr>
                <w:rFonts w:ascii="Tahoma" w:hAnsi="Tahoma" w:cs="Tahoma"/>
                <w:lang w:val="es-ES_tradnl"/>
              </w:rPr>
              <w:t>41</w:t>
            </w:r>
          </w:p>
        </w:tc>
        <w:tc>
          <w:tcPr>
            <w:tcW w:w="2916" w:type="dxa"/>
          </w:tcPr>
          <w:p w14:paraId="75B05FA6"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-19,3662962</w:t>
            </w:r>
          </w:p>
        </w:tc>
        <w:tc>
          <w:tcPr>
            <w:tcW w:w="2916" w:type="dxa"/>
          </w:tcPr>
          <w:p w14:paraId="0A526D2D"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-64,3900476</w:t>
            </w:r>
          </w:p>
        </w:tc>
      </w:tr>
      <w:tr w:rsidR="00111EB6" w:rsidRPr="00882269" w14:paraId="0C99434A" w14:textId="77777777" w:rsidTr="00111EB6">
        <w:trPr>
          <w:trHeight w:val="262"/>
          <w:jc w:val="center"/>
        </w:trPr>
        <w:tc>
          <w:tcPr>
            <w:tcW w:w="742" w:type="dxa"/>
          </w:tcPr>
          <w:p w14:paraId="1D7503D8" w14:textId="77777777" w:rsidR="00111EB6" w:rsidRDefault="00111EB6" w:rsidP="00111EB6">
            <w:pPr>
              <w:rPr>
                <w:rFonts w:ascii="Tahoma" w:hAnsi="Tahoma" w:cs="Tahoma"/>
                <w:lang w:val="es-ES_tradnl"/>
              </w:rPr>
            </w:pPr>
            <w:r>
              <w:rPr>
                <w:rFonts w:ascii="Tahoma" w:hAnsi="Tahoma" w:cs="Tahoma"/>
                <w:lang w:val="es-ES_tradnl"/>
              </w:rPr>
              <w:t>42</w:t>
            </w:r>
          </w:p>
        </w:tc>
        <w:tc>
          <w:tcPr>
            <w:tcW w:w="2916" w:type="dxa"/>
          </w:tcPr>
          <w:p w14:paraId="2D21274C"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-19,503052</w:t>
            </w:r>
          </w:p>
        </w:tc>
        <w:tc>
          <w:tcPr>
            <w:tcW w:w="2916" w:type="dxa"/>
          </w:tcPr>
          <w:p w14:paraId="6BED606E" w14:textId="77777777" w:rsidR="00111EB6" w:rsidRPr="00882269" w:rsidRDefault="00111EB6" w:rsidP="00111EB6">
            <w:pPr>
              <w:jc w:val="center"/>
              <w:rPr>
                <w:rFonts w:ascii="Tahoma" w:hAnsi="Tahoma" w:cs="Tahoma"/>
                <w:lang w:val="es-ES_tradnl"/>
              </w:rPr>
            </w:pPr>
            <w:r w:rsidRPr="00A17AED">
              <w:rPr>
                <w:rFonts w:ascii="Tahoma" w:hAnsi="Tahoma" w:cs="Tahoma"/>
                <w:lang w:val="es-ES_tradnl"/>
              </w:rPr>
              <w:t>-64,3346847</w:t>
            </w:r>
          </w:p>
        </w:tc>
      </w:tr>
    </w:tbl>
    <w:p w14:paraId="6EB733F0" w14:textId="77777777" w:rsidR="00111EB6" w:rsidRDefault="00111EB6" w:rsidP="00111EB6">
      <w:pPr>
        <w:jc w:val="both"/>
        <w:rPr>
          <w:rFonts w:ascii="Tahoma" w:hAnsi="Tahoma" w:cs="Tahoma"/>
          <w:sz w:val="18"/>
          <w:szCs w:val="18"/>
          <w:lang w:val="es-ES_tradnl"/>
        </w:rPr>
      </w:pPr>
    </w:p>
    <w:p w14:paraId="05507806" w14:textId="77777777" w:rsidR="00111EB6" w:rsidRPr="00882269" w:rsidRDefault="00111EB6" w:rsidP="00111EB6">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7B193F24" w14:textId="77777777" w:rsidR="00111EB6" w:rsidRPr="00882269" w:rsidRDefault="00111EB6" w:rsidP="00111EB6">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lastRenderedPageBreak/>
        <w:t>ACCESO A LAS COMUNIDADES O BARRIO/ZONA/URBANIZACIÓN/JUNTA VECINAL BENEFICIADAS</w:t>
      </w:r>
      <w:bookmarkEnd w:id="37"/>
    </w:p>
    <w:tbl>
      <w:tblPr>
        <w:tblW w:w="53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
        <w:gridCol w:w="1534"/>
        <w:gridCol w:w="3443"/>
        <w:gridCol w:w="1500"/>
        <w:gridCol w:w="1500"/>
        <w:gridCol w:w="1504"/>
      </w:tblGrid>
      <w:tr w:rsidR="00111EB6" w:rsidRPr="00882269" w14:paraId="53BED490" w14:textId="77777777" w:rsidTr="00111EB6">
        <w:trPr>
          <w:trHeight w:val="277"/>
          <w:jc w:val="center"/>
        </w:trPr>
        <w:tc>
          <w:tcPr>
            <w:tcW w:w="240" w:type="pct"/>
            <w:shd w:val="clear" w:color="auto" w:fill="244061"/>
            <w:vAlign w:val="center"/>
            <w:hideMark/>
          </w:tcPr>
          <w:p w14:paraId="1298346D"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770" w:type="pct"/>
            <w:shd w:val="clear" w:color="auto" w:fill="244061"/>
            <w:vAlign w:val="center"/>
            <w:hideMark/>
          </w:tcPr>
          <w:p w14:paraId="7420063F"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729" w:type="pct"/>
            <w:shd w:val="clear" w:color="auto" w:fill="244061"/>
            <w:vAlign w:val="center"/>
            <w:hideMark/>
          </w:tcPr>
          <w:p w14:paraId="0B9C9820"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53" w:type="pct"/>
            <w:shd w:val="clear" w:color="auto" w:fill="244061"/>
          </w:tcPr>
          <w:p w14:paraId="1184B335"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753" w:type="pct"/>
            <w:shd w:val="clear" w:color="auto" w:fill="244061"/>
            <w:vAlign w:val="center"/>
          </w:tcPr>
          <w:p w14:paraId="2ADBB8D8"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755" w:type="pct"/>
            <w:shd w:val="clear" w:color="auto" w:fill="244061"/>
          </w:tcPr>
          <w:p w14:paraId="4A4EFFF9" w14:textId="77777777" w:rsidR="00111EB6" w:rsidRPr="00882269" w:rsidRDefault="00111EB6" w:rsidP="00111EB6">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111EB6" w:rsidRPr="00882269" w14:paraId="5CE1FE2E" w14:textId="77777777" w:rsidTr="00111EB6">
        <w:trPr>
          <w:trHeight w:val="166"/>
          <w:jc w:val="center"/>
        </w:trPr>
        <w:tc>
          <w:tcPr>
            <w:tcW w:w="240" w:type="pct"/>
            <w:shd w:val="clear" w:color="auto" w:fill="auto"/>
            <w:vAlign w:val="center"/>
          </w:tcPr>
          <w:p w14:paraId="5AED81BC" w14:textId="77777777" w:rsidR="00111EB6" w:rsidRPr="00882269" w:rsidRDefault="00111EB6" w:rsidP="00111EB6">
            <w:pPr>
              <w:jc w:val="center"/>
              <w:rPr>
                <w:rFonts w:ascii="Tahoma" w:hAnsi="Tahoma" w:cs="Tahoma"/>
                <w:color w:val="000000"/>
                <w:lang w:eastAsia="es-BO"/>
              </w:rPr>
            </w:pPr>
            <w:r w:rsidRPr="00DB0EF7">
              <w:rPr>
                <w:rFonts w:ascii="Verdana" w:hAnsi="Verdana"/>
                <w:color w:val="000000" w:themeColor="text1"/>
                <w:sz w:val="16"/>
                <w:szCs w:val="16"/>
              </w:rPr>
              <w:t>1</w:t>
            </w:r>
          </w:p>
        </w:tc>
        <w:tc>
          <w:tcPr>
            <w:tcW w:w="770" w:type="pct"/>
            <w:shd w:val="clear" w:color="auto" w:fill="auto"/>
            <w:vAlign w:val="center"/>
          </w:tcPr>
          <w:p w14:paraId="6496F8F0" w14:textId="77777777" w:rsidR="00111EB6" w:rsidRPr="00882269" w:rsidRDefault="00111EB6" w:rsidP="00111EB6">
            <w:pPr>
              <w:jc w:val="center"/>
              <w:rPr>
                <w:rFonts w:ascii="Tahoma" w:hAnsi="Tahoma" w:cs="Tahoma"/>
                <w:bCs/>
                <w:lang w:eastAsia="es-BO"/>
              </w:rPr>
            </w:pPr>
            <w:r w:rsidRPr="00DB0EF7">
              <w:rPr>
                <w:rFonts w:ascii="Verdana" w:hAnsi="Verdana"/>
                <w:color w:val="000000" w:themeColor="text1"/>
                <w:sz w:val="16"/>
                <w:szCs w:val="16"/>
                <w:lang w:val="es-ES_tradnl"/>
              </w:rPr>
              <w:t xml:space="preserve">SUCRE </w:t>
            </w:r>
          </w:p>
        </w:tc>
        <w:tc>
          <w:tcPr>
            <w:tcW w:w="1729" w:type="pct"/>
            <w:shd w:val="clear" w:color="auto" w:fill="auto"/>
            <w:noWrap/>
            <w:vAlign w:val="center"/>
          </w:tcPr>
          <w:p w14:paraId="0ED901C2" w14:textId="77777777" w:rsidR="00111EB6" w:rsidRPr="00882269" w:rsidRDefault="00111EB6" w:rsidP="00111EB6">
            <w:pPr>
              <w:rPr>
                <w:rFonts w:ascii="Tahoma" w:hAnsi="Tahoma" w:cs="Tahoma"/>
                <w:color w:val="FF0000"/>
                <w:lang w:eastAsia="es-BO"/>
              </w:rPr>
            </w:pPr>
            <w:r>
              <w:rPr>
                <w:rFonts w:ascii="Verdana" w:hAnsi="Verdana"/>
                <w:color w:val="000000" w:themeColor="text1"/>
                <w:sz w:val="16"/>
                <w:szCs w:val="16"/>
              </w:rPr>
              <w:t>VILLA ALCALA</w:t>
            </w:r>
          </w:p>
        </w:tc>
        <w:tc>
          <w:tcPr>
            <w:tcW w:w="753" w:type="pct"/>
          </w:tcPr>
          <w:p w14:paraId="3625188A" w14:textId="77777777" w:rsidR="00111EB6" w:rsidRPr="00882269" w:rsidRDefault="00111EB6" w:rsidP="00111EB6">
            <w:pPr>
              <w:jc w:val="center"/>
              <w:rPr>
                <w:rFonts w:ascii="Tahoma" w:hAnsi="Tahoma" w:cs="Tahoma"/>
                <w:color w:val="FF0000"/>
                <w:lang w:eastAsia="es-BO"/>
              </w:rPr>
            </w:pPr>
            <w:r>
              <w:t xml:space="preserve">180 </w:t>
            </w:r>
            <w:r w:rsidRPr="003E244E">
              <w:t>km</w:t>
            </w:r>
          </w:p>
        </w:tc>
        <w:tc>
          <w:tcPr>
            <w:tcW w:w="753" w:type="pct"/>
          </w:tcPr>
          <w:p w14:paraId="482B2E4A" w14:textId="77777777" w:rsidR="00111EB6" w:rsidRPr="00882269" w:rsidRDefault="00111EB6" w:rsidP="00111EB6">
            <w:pPr>
              <w:jc w:val="center"/>
              <w:rPr>
                <w:rFonts w:ascii="Tahoma" w:hAnsi="Tahoma" w:cs="Tahoma"/>
                <w:color w:val="FF0000"/>
                <w:lang w:eastAsia="es-BO"/>
              </w:rPr>
            </w:pPr>
            <w:r>
              <w:t>3hr 30</w:t>
            </w:r>
            <w:r w:rsidRPr="0030649A">
              <w:t>min</w:t>
            </w:r>
          </w:p>
        </w:tc>
        <w:tc>
          <w:tcPr>
            <w:tcW w:w="755" w:type="pct"/>
          </w:tcPr>
          <w:p w14:paraId="3B9BA3A6" w14:textId="77777777" w:rsidR="00111EB6" w:rsidRPr="00882269" w:rsidRDefault="00111EB6" w:rsidP="00111EB6">
            <w:pPr>
              <w:jc w:val="center"/>
              <w:rPr>
                <w:rFonts w:ascii="Tahoma" w:hAnsi="Tahoma" w:cs="Tahoma"/>
                <w:color w:val="FF0000"/>
                <w:lang w:eastAsia="es-BO"/>
              </w:rPr>
            </w:pPr>
            <w:r w:rsidRPr="003E244E">
              <w:t>Asfalto</w:t>
            </w:r>
            <w:r>
              <w:t xml:space="preserve"> - Tierra</w:t>
            </w:r>
          </w:p>
        </w:tc>
      </w:tr>
      <w:tr w:rsidR="00111EB6" w:rsidRPr="00882269" w14:paraId="360AE910" w14:textId="77777777" w:rsidTr="00111EB6">
        <w:trPr>
          <w:trHeight w:val="246"/>
          <w:jc w:val="center"/>
        </w:trPr>
        <w:tc>
          <w:tcPr>
            <w:tcW w:w="240" w:type="pct"/>
            <w:shd w:val="clear" w:color="auto" w:fill="auto"/>
            <w:vAlign w:val="center"/>
          </w:tcPr>
          <w:p w14:paraId="64E1139C" w14:textId="77777777" w:rsidR="00111EB6" w:rsidRPr="00882269" w:rsidRDefault="00111EB6" w:rsidP="00111EB6">
            <w:pPr>
              <w:jc w:val="center"/>
              <w:rPr>
                <w:rFonts w:ascii="Tahoma" w:hAnsi="Tahoma" w:cs="Tahoma"/>
                <w:color w:val="000000"/>
                <w:lang w:eastAsia="es-BO"/>
              </w:rPr>
            </w:pPr>
            <w:r w:rsidRPr="00DB0EF7">
              <w:rPr>
                <w:rFonts w:ascii="Verdana" w:hAnsi="Verdana"/>
                <w:color w:val="000000" w:themeColor="text1"/>
                <w:sz w:val="16"/>
                <w:szCs w:val="16"/>
              </w:rPr>
              <w:t>2</w:t>
            </w:r>
          </w:p>
        </w:tc>
        <w:tc>
          <w:tcPr>
            <w:tcW w:w="770" w:type="pct"/>
            <w:shd w:val="clear" w:color="auto" w:fill="auto"/>
          </w:tcPr>
          <w:p w14:paraId="29BA2CE7" w14:textId="77777777" w:rsidR="00111EB6" w:rsidRPr="00882269" w:rsidRDefault="00111EB6" w:rsidP="00111EB6">
            <w:pPr>
              <w:jc w:val="center"/>
              <w:rPr>
                <w:rFonts w:ascii="Tahoma" w:hAnsi="Tahoma" w:cs="Tahoma"/>
                <w:b/>
                <w:bCs/>
                <w:lang w:eastAsia="es-BO"/>
              </w:rPr>
            </w:pPr>
            <w:r>
              <w:rPr>
                <w:rFonts w:ascii="Verdana" w:hAnsi="Verdana"/>
                <w:color w:val="000000" w:themeColor="text1"/>
                <w:sz w:val="16"/>
                <w:szCs w:val="16"/>
              </w:rPr>
              <w:t>VILLA ALCALA (PLAZA)</w:t>
            </w:r>
          </w:p>
        </w:tc>
        <w:tc>
          <w:tcPr>
            <w:tcW w:w="1729" w:type="pct"/>
            <w:shd w:val="clear" w:color="auto" w:fill="auto"/>
            <w:noWrap/>
          </w:tcPr>
          <w:p w14:paraId="66595C9A" w14:textId="77777777" w:rsidR="00111EB6" w:rsidRPr="00882269" w:rsidRDefault="00111EB6" w:rsidP="00111EB6">
            <w:pPr>
              <w:rPr>
                <w:rFonts w:ascii="Tahoma" w:hAnsi="Tahoma" w:cs="Tahoma"/>
                <w:color w:val="FF0000"/>
                <w:lang w:eastAsia="es-BO"/>
              </w:rPr>
            </w:pPr>
            <w:r w:rsidRPr="003F367C">
              <w:rPr>
                <w:rFonts w:ascii="Verdana" w:hAnsi="Verdana"/>
                <w:sz w:val="16"/>
                <w:szCs w:val="16"/>
              </w:rPr>
              <w:t>JUNTA VECINAL 6 DE ENERO</w:t>
            </w:r>
          </w:p>
        </w:tc>
        <w:tc>
          <w:tcPr>
            <w:tcW w:w="753" w:type="pct"/>
          </w:tcPr>
          <w:p w14:paraId="0D42731D" w14:textId="77777777" w:rsidR="00111EB6" w:rsidRPr="00882269" w:rsidRDefault="00111EB6" w:rsidP="00111EB6">
            <w:pPr>
              <w:jc w:val="center"/>
              <w:rPr>
                <w:rFonts w:ascii="Tahoma" w:hAnsi="Tahoma" w:cs="Tahoma"/>
                <w:color w:val="FF0000"/>
                <w:lang w:eastAsia="es-BO"/>
              </w:rPr>
            </w:pPr>
            <w:r w:rsidRPr="003E244E">
              <w:t xml:space="preserve"> </w:t>
            </w:r>
            <w:r>
              <w:t xml:space="preserve">1 </w:t>
            </w:r>
            <w:r w:rsidRPr="003E244E">
              <w:t>km</w:t>
            </w:r>
          </w:p>
        </w:tc>
        <w:tc>
          <w:tcPr>
            <w:tcW w:w="753" w:type="pct"/>
          </w:tcPr>
          <w:p w14:paraId="4946D9FB" w14:textId="77777777" w:rsidR="00111EB6" w:rsidRPr="00882269" w:rsidRDefault="00111EB6" w:rsidP="00111EB6">
            <w:pPr>
              <w:jc w:val="center"/>
              <w:rPr>
                <w:rFonts w:ascii="Tahoma" w:hAnsi="Tahoma" w:cs="Tahoma"/>
                <w:color w:val="FF0000"/>
                <w:lang w:eastAsia="es-BO"/>
              </w:rPr>
            </w:pPr>
            <w:r>
              <w:t>5 min</w:t>
            </w:r>
          </w:p>
        </w:tc>
        <w:tc>
          <w:tcPr>
            <w:tcW w:w="755" w:type="pct"/>
          </w:tcPr>
          <w:p w14:paraId="3E253FBC" w14:textId="77777777" w:rsidR="00111EB6" w:rsidRPr="00882269" w:rsidRDefault="00111EB6" w:rsidP="00111EB6">
            <w:pPr>
              <w:jc w:val="center"/>
              <w:rPr>
                <w:rFonts w:ascii="Tahoma" w:hAnsi="Tahoma" w:cs="Tahoma"/>
                <w:color w:val="FF0000"/>
                <w:lang w:eastAsia="es-BO"/>
              </w:rPr>
            </w:pPr>
            <w:r w:rsidRPr="003E244E">
              <w:t>Asfalto</w:t>
            </w:r>
            <w:r>
              <w:t xml:space="preserve"> - Tierra</w:t>
            </w:r>
          </w:p>
        </w:tc>
      </w:tr>
      <w:tr w:rsidR="00111EB6" w:rsidRPr="00882269" w14:paraId="08376D5C" w14:textId="77777777" w:rsidTr="00111EB6">
        <w:trPr>
          <w:trHeight w:val="246"/>
          <w:jc w:val="center"/>
        </w:trPr>
        <w:tc>
          <w:tcPr>
            <w:tcW w:w="240" w:type="pct"/>
            <w:shd w:val="clear" w:color="auto" w:fill="auto"/>
            <w:vAlign w:val="center"/>
          </w:tcPr>
          <w:p w14:paraId="5B9BD584" w14:textId="77777777" w:rsidR="00111EB6" w:rsidRPr="00882269" w:rsidRDefault="00111EB6" w:rsidP="00111EB6">
            <w:pPr>
              <w:jc w:val="center"/>
              <w:rPr>
                <w:rFonts w:ascii="Tahoma" w:hAnsi="Tahoma" w:cs="Tahoma"/>
                <w:color w:val="000000"/>
                <w:lang w:eastAsia="es-BO"/>
              </w:rPr>
            </w:pPr>
            <w:r w:rsidRPr="00DB0EF7">
              <w:rPr>
                <w:rFonts w:ascii="Verdana" w:hAnsi="Verdana"/>
                <w:color w:val="000000" w:themeColor="text1"/>
                <w:sz w:val="16"/>
                <w:szCs w:val="16"/>
              </w:rPr>
              <w:t>3</w:t>
            </w:r>
          </w:p>
        </w:tc>
        <w:tc>
          <w:tcPr>
            <w:tcW w:w="770" w:type="pct"/>
            <w:shd w:val="clear" w:color="auto" w:fill="auto"/>
          </w:tcPr>
          <w:p w14:paraId="045B0678" w14:textId="77777777" w:rsidR="00111EB6" w:rsidRPr="00882269" w:rsidRDefault="00111EB6" w:rsidP="00111EB6">
            <w:pPr>
              <w:jc w:val="center"/>
              <w:rPr>
                <w:rFonts w:ascii="Tahoma" w:hAnsi="Tahoma" w:cs="Tahoma"/>
                <w:b/>
                <w:bCs/>
                <w:lang w:eastAsia="es-BO"/>
              </w:rPr>
            </w:pPr>
            <w:r>
              <w:rPr>
                <w:rFonts w:ascii="Verdana" w:hAnsi="Verdana"/>
                <w:color w:val="000000" w:themeColor="text1"/>
                <w:sz w:val="16"/>
                <w:szCs w:val="16"/>
              </w:rPr>
              <w:t>VILLA ALCALA (PLAZA)</w:t>
            </w:r>
          </w:p>
        </w:tc>
        <w:tc>
          <w:tcPr>
            <w:tcW w:w="1729" w:type="pct"/>
            <w:shd w:val="clear" w:color="auto" w:fill="auto"/>
            <w:noWrap/>
          </w:tcPr>
          <w:p w14:paraId="3313D115" w14:textId="77777777" w:rsidR="00111EB6" w:rsidRPr="00882269" w:rsidRDefault="00111EB6" w:rsidP="00111EB6">
            <w:pPr>
              <w:rPr>
                <w:rFonts w:ascii="Tahoma" w:hAnsi="Tahoma" w:cs="Tahoma"/>
                <w:color w:val="FF0000"/>
                <w:lang w:eastAsia="es-BO"/>
              </w:rPr>
            </w:pPr>
            <w:r w:rsidRPr="003F367C">
              <w:rPr>
                <w:rFonts w:ascii="Verdana" w:hAnsi="Verdana"/>
                <w:sz w:val="16"/>
                <w:szCs w:val="16"/>
              </w:rPr>
              <w:t>“JUNTA VECINAL BARRIO NUEVO”</w:t>
            </w:r>
          </w:p>
        </w:tc>
        <w:tc>
          <w:tcPr>
            <w:tcW w:w="753" w:type="pct"/>
          </w:tcPr>
          <w:p w14:paraId="1A48E1E8" w14:textId="77777777" w:rsidR="00111EB6" w:rsidRPr="00882269" w:rsidRDefault="00111EB6" w:rsidP="00111EB6">
            <w:pPr>
              <w:jc w:val="center"/>
              <w:rPr>
                <w:rFonts w:ascii="Tahoma" w:hAnsi="Tahoma" w:cs="Tahoma"/>
                <w:color w:val="FF0000"/>
                <w:lang w:eastAsia="es-BO"/>
              </w:rPr>
            </w:pPr>
            <w:r>
              <w:t xml:space="preserve"> 1 </w:t>
            </w:r>
            <w:r w:rsidRPr="003E244E">
              <w:t>km</w:t>
            </w:r>
          </w:p>
        </w:tc>
        <w:tc>
          <w:tcPr>
            <w:tcW w:w="753" w:type="pct"/>
          </w:tcPr>
          <w:p w14:paraId="790F3B7F" w14:textId="77777777" w:rsidR="00111EB6" w:rsidRPr="00882269" w:rsidRDefault="00111EB6" w:rsidP="00111EB6">
            <w:pPr>
              <w:jc w:val="center"/>
              <w:rPr>
                <w:rFonts w:ascii="Tahoma" w:hAnsi="Tahoma" w:cs="Tahoma"/>
                <w:color w:val="FF0000"/>
                <w:lang w:eastAsia="es-BO"/>
              </w:rPr>
            </w:pPr>
            <w:r>
              <w:t>5 min</w:t>
            </w:r>
          </w:p>
        </w:tc>
        <w:tc>
          <w:tcPr>
            <w:tcW w:w="755" w:type="pct"/>
          </w:tcPr>
          <w:p w14:paraId="586A7C82" w14:textId="77777777" w:rsidR="00111EB6" w:rsidRPr="00882269" w:rsidRDefault="00111EB6" w:rsidP="00111EB6">
            <w:pPr>
              <w:jc w:val="center"/>
              <w:rPr>
                <w:rFonts w:ascii="Tahoma" w:hAnsi="Tahoma" w:cs="Tahoma"/>
                <w:color w:val="FF0000"/>
                <w:lang w:eastAsia="es-BO"/>
              </w:rPr>
            </w:pPr>
            <w:r w:rsidRPr="003E244E">
              <w:t>Asfalto</w:t>
            </w:r>
            <w:r>
              <w:t xml:space="preserve"> - Tierra</w:t>
            </w:r>
          </w:p>
        </w:tc>
      </w:tr>
      <w:tr w:rsidR="00111EB6" w:rsidRPr="00882269" w14:paraId="74FA2A30" w14:textId="77777777" w:rsidTr="00111EB6">
        <w:trPr>
          <w:trHeight w:val="246"/>
          <w:jc w:val="center"/>
        </w:trPr>
        <w:tc>
          <w:tcPr>
            <w:tcW w:w="240" w:type="pct"/>
            <w:shd w:val="clear" w:color="auto" w:fill="auto"/>
            <w:vAlign w:val="center"/>
          </w:tcPr>
          <w:p w14:paraId="516B05A3" w14:textId="77777777" w:rsidR="00111EB6" w:rsidRPr="00882269" w:rsidRDefault="00111EB6" w:rsidP="00111EB6">
            <w:pPr>
              <w:jc w:val="center"/>
              <w:rPr>
                <w:rFonts w:ascii="Tahoma" w:hAnsi="Tahoma" w:cs="Tahoma"/>
                <w:color w:val="000000"/>
                <w:lang w:eastAsia="es-BO"/>
              </w:rPr>
            </w:pPr>
            <w:r>
              <w:rPr>
                <w:rFonts w:ascii="Verdana" w:hAnsi="Verdana"/>
                <w:color w:val="000000" w:themeColor="text1"/>
                <w:sz w:val="16"/>
                <w:szCs w:val="16"/>
              </w:rPr>
              <w:t>4</w:t>
            </w:r>
          </w:p>
        </w:tc>
        <w:tc>
          <w:tcPr>
            <w:tcW w:w="770" w:type="pct"/>
            <w:shd w:val="clear" w:color="auto" w:fill="auto"/>
          </w:tcPr>
          <w:p w14:paraId="11C4264B" w14:textId="77777777" w:rsidR="00111EB6" w:rsidRPr="00882269" w:rsidRDefault="00111EB6" w:rsidP="00111EB6">
            <w:pPr>
              <w:jc w:val="center"/>
              <w:rPr>
                <w:rFonts w:ascii="Tahoma" w:hAnsi="Tahoma" w:cs="Tahoma"/>
                <w:b/>
                <w:bCs/>
                <w:lang w:eastAsia="es-BO"/>
              </w:rPr>
            </w:pPr>
            <w:r>
              <w:rPr>
                <w:rFonts w:ascii="Verdana" w:hAnsi="Verdana"/>
                <w:color w:val="000000" w:themeColor="text1"/>
                <w:sz w:val="16"/>
                <w:szCs w:val="16"/>
              </w:rPr>
              <w:t>VILLA ALCALA (PLAZA)</w:t>
            </w:r>
          </w:p>
        </w:tc>
        <w:tc>
          <w:tcPr>
            <w:tcW w:w="1729" w:type="pct"/>
            <w:shd w:val="clear" w:color="auto" w:fill="auto"/>
            <w:noWrap/>
          </w:tcPr>
          <w:p w14:paraId="2CFDCA30" w14:textId="77777777" w:rsidR="00111EB6" w:rsidRPr="00882269" w:rsidRDefault="00111EB6" w:rsidP="00111EB6">
            <w:pPr>
              <w:rPr>
                <w:rFonts w:ascii="Tahoma" w:hAnsi="Tahoma" w:cs="Tahoma"/>
                <w:color w:val="FF0000"/>
                <w:lang w:eastAsia="es-BO"/>
              </w:rPr>
            </w:pPr>
            <w:r w:rsidRPr="003F367C">
              <w:rPr>
                <w:rFonts w:ascii="Verdana" w:hAnsi="Verdana"/>
                <w:sz w:val="16"/>
                <w:szCs w:val="16"/>
              </w:rPr>
              <w:t>JUNTA VECINAL “ALCALA”</w:t>
            </w:r>
          </w:p>
        </w:tc>
        <w:tc>
          <w:tcPr>
            <w:tcW w:w="753" w:type="pct"/>
          </w:tcPr>
          <w:p w14:paraId="1F425D18" w14:textId="77777777" w:rsidR="00111EB6" w:rsidRPr="00882269" w:rsidRDefault="00111EB6" w:rsidP="00111EB6">
            <w:pPr>
              <w:jc w:val="center"/>
              <w:rPr>
                <w:rFonts w:ascii="Tahoma" w:hAnsi="Tahoma" w:cs="Tahoma"/>
                <w:color w:val="FF0000"/>
                <w:lang w:eastAsia="es-BO"/>
              </w:rPr>
            </w:pPr>
            <w:r>
              <w:t xml:space="preserve"> 1 km</w:t>
            </w:r>
          </w:p>
        </w:tc>
        <w:tc>
          <w:tcPr>
            <w:tcW w:w="753" w:type="pct"/>
          </w:tcPr>
          <w:p w14:paraId="4FFA2A66" w14:textId="77777777" w:rsidR="00111EB6" w:rsidRPr="00882269" w:rsidRDefault="00111EB6" w:rsidP="00111EB6">
            <w:pPr>
              <w:jc w:val="center"/>
              <w:rPr>
                <w:rFonts w:ascii="Tahoma" w:hAnsi="Tahoma" w:cs="Tahoma"/>
                <w:color w:val="FF0000"/>
                <w:lang w:eastAsia="es-BO"/>
              </w:rPr>
            </w:pPr>
            <w:r>
              <w:t>5 min</w:t>
            </w:r>
          </w:p>
        </w:tc>
        <w:tc>
          <w:tcPr>
            <w:tcW w:w="755" w:type="pct"/>
          </w:tcPr>
          <w:p w14:paraId="4B396C3C" w14:textId="77777777" w:rsidR="00111EB6" w:rsidRPr="00882269" w:rsidRDefault="00111EB6" w:rsidP="00111EB6">
            <w:pPr>
              <w:jc w:val="center"/>
              <w:rPr>
                <w:rFonts w:ascii="Tahoma" w:hAnsi="Tahoma" w:cs="Tahoma"/>
                <w:color w:val="FF0000"/>
                <w:lang w:eastAsia="es-BO"/>
              </w:rPr>
            </w:pPr>
            <w:r w:rsidRPr="003E244E">
              <w:t>Asfalto</w:t>
            </w:r>
            <w:r>
              <w:t xml:space="preserve"> - Tierra</w:t>
            </w:r>
          </w:p>
        </w:tc>
      </w:tr>
      <w:tr w:rsidR="00111EB6" w:rsidRPr="00882269" w14:paraId="14D7AB8A" w14:textId="77777777" w:rsidTr="00111EB6">
        <w:trPr>
          <w:trHeight w:val="246"/>
          <w:jc w:val="center"/>
        </w:trPr>
        <w:tc>
          <w:tcPr>
            <w:tcW w:w="240" w:type="pct"/>
            <w:shd w:val="clear" w:color="auto" w:fill="auto"/>
            <w:vAlign w:val="center"/>
          </w:tcPr>
          <w:p w14:paraId="3C315EF6" w14:textId="77777777" w:rsidR="00111EB6" w:rsidRPr="00882269" w:rsidRDefault="00111EB6" w:rsidP="00111EB6">
            <w:pPr>
              <w:jc w:val="center"/>
              <w:rPr>
                <w:rFonts w:ascii="Tahoma" w:hAnsi="Tahoma" w:cs="Tahoma"/>
                <w:color w:val="000000"/>
                <w:lang w:eastAsia="es-BO"/>
              </w:rPr>
            </w:pPr>
            <w:r>
              <w:rPr>
                <w:rFonts w:ascii="Verdana" w:hAnsi="Verdana"/>
                <w:color w:val="000000" w:themeColor="text1"/>
                <w:sz w:val="16"/>
                <w:szCs w:val="16"/>
              </w:rPr>
              <w:t>5</w:t>
            </w:r>
          </w:p>
        </w:tc>
        <w:tc>
          <w:tcPr>
            <w:tcW w:w="770" w:type="pct"/>
            <w:shd w:val="clear" w:color="auto" w:fill="auto"/>
          </w:tcPr>
          <w:p w14:paraId="4D14D005" w14:textId="77777777" w:rsidR="00111EB6" w:rsidRPr="00882269" w:rsidRDefault="00111EB6" w:rsidP="00111EB6">
            <w:pPr>
              <w:jc w:val="center"/>
              <w:rPr>
                <w:rFonts w:ascii="Tahoma" w:hAnsi="Tahoma" w:cs="Tahoma"/>
                <w:b/>
                <w:bCs/>
                <w:lang w:eastAsia="es-BO"/>
              </w:rPr>
            </w:pPr>
            <w:r>
              <w:rPr>
                <w:rFonts w:ascii="Verdana" w:hAnsi="Verdana"/>
                <w:color w:val="000000" w:themeColor="text1"/>
                <w:sz w:val="16"/>
                <w:szCs w:val="16"/>
              </w:rPr>
              <w:t>VILLA ALCALA (PLAZA)</w:t>
            </w:r>
          </w:p>
        </w:tc>
        <w:tc>
          <w:tcPr>
            <w:tcW w:w="1729" w:type="pct"/>
            <w:shd w:val="clear" w:color="auto" w:fill="auto"/>
            <w:noWrap/>
          </w:tcPr>
          <w:p w14:paraId="327D22B0" w14:textId="77777777" w:rsidR="00111EB6" w:rsidRPr="00882269" w:rsidRDefault="00111EB6" w:rsidP="00111EB6">
            <w:pPr>
              <w:rPr>
                <w:rFonts w:ascii="Tahoma" w:hAnsi="Tahoma" w:cs="Tahoma"/>
                <w:color w:val="FF0000"/>
                <w:lang w:eastAsia="es-BO"/>
              </w:rPr>
            </w:pPr>
            <w:r w:rsidRPr="003F367C">
              <w:rPr>
                <w:rFonts w:ascii="Verdana" w:hAnsi="Verdana"/>
                <w:sz w:val="16"/>
                <w:szCs w:val="16"/>
              </w:rPr>
              <w:t>SUB CENTRALIA ALCALA</w:t>
            </w:r>
          </w:p>
        </w:tc>
        <w:tc>
          <w:tcPr>
            <w:tcW w:w="753" w:type="pct"/>
          </w:tcPr>
          <w:p w14:paraId="05A88FBC" w14:textId="77777777" w:rsidR="00111EB6" w:rsidRPr="00882269" w:rsidRDefault="00111EB6" w:rsidP="00111EB6">
            <w:pPr>
              <w:jc w:val="center"/>
              <w:rPr>
                <w:rFonts w:ascii="Tahoma" w:hAnsi="Tahoma" w:cs="Tahoma"/>
                <w:color w:val="FF0000"/>
                <w:lang w:eastAsia="es-BO"/>
              </w:rPr>
            </w:pPr>
            <w:r>
              <w:t xml:space="preserve"> 1 km</w:t>
            </w:r>
          </w:p>
        </w:tc>
        <w:tc>
          <w:tcPr>
            <w:tcW w:w="753" w:type="pct"/>
          </w:tcPr>
          <w:p w14:paraId="2E9ED1F3" w14:textId="77777777" w:rsidR="00111EB6" w:rsidRPr="00882269" w:rsidRDefault="00111EB6" w:rsidP="00111EB6">
            <w:pPr>
              <w:jc w:val="center"/>
              <w:rPr>
                <w:rFonts w:ascii="Tahoma" w:hAnsi="Tahoma" w:cs="Tahoma"/>
                <w:color w:val="FF0000"/>
                <w:lang w:eastAsia="es-BO"/>
              </w:rPr>
            </w:pPr>
            <w:r>
              <w:t>5 min</w:t>
            </w:r>
          </w:p>
        </w:tc>
        <w:tc>
          <w:tcPr>
            <w:tcW w:w="755" w:type="pct"/>
          </w:tcPr>
          <w:p w14:paraId="1DE92907" w14:textId="77777777" w:rsidR="00111EB6" w:rsidRPr="00882269" w:rsidRDefault="00111EB6" w:rsidP="00111EB6">
            <w:pPr>
              <w:jc w:val="center"/>
              <w:rPr>
                <w:rFonts w:ascii="Tahoma" w:hAnsi="Tahoma" w:cs="Tahoma"/>
                <w:color w:val="FF0000"/>
                <w:lang w:eastAsia="es-BO"/>
              </w:rPr>
            </w:pPr>
            <w:r w:rsidRPr="003E244E">
              <w:t>Asfalto</w:t>
            </w:r>
            <w:r>
              <w:t xml:space="preserve"> - Tierra</w:t>
            </w:r>
          </w:p>
        </w:tc>
      </w:tr>
      <w:tr w:rsidR="00111EB6" w:rsidRPr="00882269" w14:paraId="6D610620" w14:textId="77777777" w:rsidTr="00111EB6">
        <w:trPr>
          <w:trHeight w:val="246"/>
          <w:jc w:val="center"/>
        </w:trPr>
        <w:tc>
          <w:tcPr>
            <w:tcW w:w="240" w:type="pct"/>
            <w:shd w:val="clear" w:color="auto" w:fill="auto"/>
            <w:vAlign w:val="center"/>
          </w:tcPr>
          <w:p w14:paraId="30DC973D" w14:textId="77777777" w:rsidR="00111EB6" w:rsidRPr="00882269" w:rsidRDefault="00111EB6" w:rsidP="00111EB6">
            <w:pPr>
              <w:jc w:val="center"/>
              <w:rPr>
                <w:rFonts w:ascii="Tahoma" w:hAnsi="Tahoma" w:cs="Tahoma"/>
                <w:color w:val="000000"/>
                <w:lang w:eastAsia="es-BO"/>
              </w:rPr>
            </w:pPr>
            <w:r>
              <w:rPr>
                <w:rFonts w:ascii="Verdana" w:hAnsi="Verdana"/>
                <w:color w:val="000000" w:themeColor="text1"/>
                <w:sz w:val="16"/>
                <w:szCs w:val="16"/>
              </w:rPr>
              <w:t>6</w:t>
            </w:r>
          </w:p>
        </w:tc>
        <w:tc>
          <w:tcPr>
            <w:tcW w:w="770" w:type="pct"/>
            <w:shd w:val="clear" w:color="auto" w:fill="auto"/>
          </w:tcPr>
          <w:p w14:paraId="19A2CB4A" w14:textId="77777777" w:rsidR="00111EB6" w:rsidRPr="00882269" w:rsidRDefault="00111EB6" w:rsidP="00111EB6">
            <w:pPr>
              <w:jc w:val="center"/>
              <w:rPr>
                <w:rFonts w:ascii="Tahoma" w:hAnsi="Tahoma" w:cs="Tahoma"/>
                <w:b/>
                <w:bCs/>
                <w:lang w:eastAsia="es-BO"/>
              </w:rPr>
            </w:pPr>
            <w:r>
              <w:rPr>
                <w:rFonts w:ascii="Verdana" w:hAnsi="Verdana"/>
                <w:color w:val="000000" w:themeColor="text1"/>
                <w:sz w:val="16"/>
                <w:szCs w:val="16"/>
              </w:rPr>
              <w:t>VILLA ALCALA (PLAZA)</w:t>
            </w:r>
          </w:p>
        </w:tc>
        <w:tc>
          <w:tcPr>
            <w:tcW w:w="1729" w:type="pct"/>
            <w:shd w:val="clear" w:color="auto" w:fill="auto"/>
            <w:noWrap/>
          </w:tcPr>
          <w:p w14:paraId="155D9E57" w14:textId="77777777" w:rsidR="00111EB6" w:rsidRPr="00882269" w:rsidRDefault="00111EB6" w:rsidP="00111EB6">
            <w:pPr>
              <w:rPr>
                <w:rFonts w:ascii="Tahoma" w:hAnsi="Tahoma" w:cs="Tahoma"/>
                <w:color w:val="FF0000"/>
                <w:lang w:eastAsia="es-BO"/>
              </w:rPr>
            </w:pPr>
            <w:r w:rsidRPr="003F367C">
              <w:rPr>
                <w:rFonts w:ascii="Verdana" w:hAnsi="Verdana"/>
                <w:sz w:val="16"/>
                <w:szCs w:val="16"/>
              </w:rPr>
              <w:t>JUNTA VECINAL “LIMABAMBA”</w:t>
            </w:r>
          </w:p>
        </w:tc>
        <w:tc>
          <w:tcPr>
            <w:tcW w:w="753" w:type="pct"/>
          </w:tcPr>
          <w:p w14:paraId="43903BE2" w14:textId="77777777" w:rsidR="00111EB6" w:rsidRPr="00882269" w:rsidRDefault="00111EB6" w:rsidP="00111EB6">
            <w:pPr>
              <w:jc w:val="center"/>
              <w:rPr>
                <w:rFonts w:ascii="Tahoma" w:hAnsi="Tahoma" w:cs="Tahoma"/>
                <w:color w:val="FF0000"/>
                <w:lang w:eastAsia="es-BO"/>
              </w:rPr>
            </w:pPr>
            <w:r>
              <w:t>20 km</w:t>
            </w:r>
          </w:p>
        </w:tc>
        <w:tc>
          <w:tcPr>
            <w:tcW w:w="753" w:type="pct"/>
          </w:tcPr>
          <w:p w14:paraId="0F56237F" w14:textId="77777777" w:rsidR="00111EB6" w:rsidRPr="00882269" w:rsidRDefault="00111EB6" w:rsidP="00111EB6">
            <w:pPr>
              <w:jc w:val="center"/>
              <w:rPr>
                <w:rFonts w:ascii="Tahoma" w:hAnsi="Tahoma" w:cs="Tahoma"/>
                <w:color w:val="FF0000"/>
                <w:lang w:eastAsia="es-BO"/>
              </w:rPr>
            </w:pPr>
            <w:r>
              <w:t>30 min</w:t>
            </w:r>
          </w:p>
        </w:tc>
        <w:tc>
          <w:tcPr>
            <w:tcW w:w="755" w:type="pct"/>
          </w:tcPr>
          <w:p w14:paraId="769C832B" w14:textId="77777777" w:rsidR="00111EB6" w:rsidRPr="00882269" w:rsidRDefault="00111EB6" w:rsidP="00111EB6">
            <w:pPr>
              <w:jc w:val="center"/>
              <w:rPr>
                <w:rFonts w:ascii="Tahoma" w:hAnsi="Tahoma" w:cs="Tahoma"/>
                <w:color w:val="FF0000"/>
                <w:lang w:eastAsia="es-BO"/>
              </w:rPr>
            </w:pPr>
            <w:r w:rsidRPr="003E244E">
              <w:t>Asfalto</w:t>
            </w:r>
            <w:r>
              <w:t xml:space="preserve"> - Tierra</w:t>
            </w:r>
          </w:p>
        </w:tc>
      </w:tr>
    </w:tbl>
    <w:p w14:paraId="3E34DD0E" w14:textId="77777777" w:rsidR="00111EB6" w:rsidRPr="008E0214" w:rsidRDefault="00111EB6" w:rsidP="00111EB6">
      <w:pPr>
        <w:pStyle w:val="Prrafodelista"/>
        <w:widowControl w:val="0"/>
        <w:numPr>
          <w:ilvl w:val="0"/>
          <w:numId w:val="47"/>
        </w:numPr>
        <w:autoSpaceDE w:val="0"/>
        <w:autoSpaceDN w:val="0"/>
        <w:jc w:val="both"/>
        <w:rPr>
          <w:rFonts w:ascii="Tahoma" w:hAnsi="Tahoma" w:cs="Tahoma"/>
          <w:bCs/>
          <w:i/>
          <w:iCs/>
        </w:rPr>
      </w:pPr>
      <w:bookmarkStart w:id="38" w:name="_Toc49530406"/>
      <w:bookmarkStart w:id="39" w:name="_Toc49531233"/>
      <w:bookmarkStart w:id="40" w:name="_Toc100250568"/>
      <w:bookmarkStart w:id="41" w:name="_Toc71811149"/>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0D113D6D" w14:textId="77777777" w:rsidR="00111EB6" w:rsidRPr="00882269" w:rsidRDefault="00111EB6" w:rsidP="00111EB6">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696E422E" w14:textId="77777777" w:rsidR="00111EB6" w:rsidRPr="00882269" w:rsidRDefault="00111EB6" w:rsidP="00111EB6">
      <w:pPr>
        <w:spacing w:line="260" w:lineRule="atLeast"/>
        <w:jc w:val="both"/>
        <w:rPr>
          <w:rFonts w:ascii="Tahoma" w:hAnsi="Tahoma" w:cs="Tahoma"/>
          <w:b/>
          <w:lang w:val="es-ES_tradnl"/>
        </w:rPr>
      </w:pPr>
      <w:r w:rsidRPr="00882269">
        <w:rPr>
          <w:rFonts w:ascii="Tahoma" w:hAnsi="Tahoma" w:cs="Tahoma"/>
          <w:b/>
          <w:lang w:val="es-ES_tradnl"/>
        </w:rPr>
        <w:t>GENERAL</w:t>
      </w:r>
    </w:p>
    <w:p w14:paraId="45EDD8C5" w14:textId="77777777" w:rsidR="00111EB6" w:rsidRPr="007F6518" w:rsidRDefault="00111EB6" w:rsidP="00111EB6">
      <w:pPr>
        <w:spacing w:line="300" w:lineRule="auto"/>
        <w:jc w:val="both"/>
        <w:rPr>
          <w:rFonts w:ascii="Tahoma" w:hAnsi="Tahoma" w:cs="Tahoma"/>
        </w:rPr>
      </w:pPr>
      <w:r w:rsidRPr="007F6518">
        <w:rPr>
          <w:rFonts w:ascii="Tahoma" w:hAnsi="Tahoma" w:cs="Tahoma"/>
        </w:rPr>
        <w:t xml:space="preserve">Ejecutar el </w:t>
      </w:r>
      <w:r w:rsidRPr="00BB4DFB">
        <w:rPr>
          <w:rFonts w:ascii="Tahoma" w:hAnsi="Tahoma" w:cs="Tahoma"/>
          <w:b/>
        </w:rPr>
        <w:t>PROYECTO DE VIVIENDA CUALITATIVA EN EL MUNICIPIO DE VILLA ALCALA  -FASE</w:t>
      </w:r>
      <w:r>
        <w:rPr>
          <w:rFonts w:ascii="Tahoma" w:hAnsi="Tahoma" w:cs="Tahoma"/>
          <w:b/>
        </w:rPr>
        <w:t xml:space="preserve"> </w:t>
      </w:r>
      <w:r w:rsidRPr="00BB4DFB">
        <w:rPr>
          <w:rFonts w:ascii="Tahoma" w:hAnsi="Tahoma" w:cs="Tahoma"/>
          <w:b/>
        </w:rPr>
        <w:t>(XIII)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42</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50A1D349" w14:textId="77777777" w:rsidR="00111EB6" w:rsidRPr="00882269" w:rsidRDefault="00111EB6" w:rsidP="00111EB6">
      <w:pPr>
        <w:spacing w:line="260" w:lineRule="atLeast"/>
        <w:jc w:val="both"/>
        <w:rPr>
          <w:rFonts w:ascii="Tahoma" w:hAnsi="Tahoma" w:cs="Tahoma"/>
          <w:lang w:val="es-ES_tradnl"/>
        </w:rPr>
      </w:pPr>
    </w:p>
    <w:p w14:paraId="6B336990" w14:textId="77777777" w:rsidR="00111EB6" w:rsidRPr="00882269" w:rsidRDefault="00111EB6" w:rsidP="00111EB6">
      <w:pPr>
        <w:spacing w:line="260" w:lineRule="atLeast"/>
        <w:jc w:val="both"/>
        <w:rPr>
          <w:rFonts w:ascii="Tahoma" w:hAnsi="Tahoma" w:cs="Tahoma"/>
          <w:b/>
          <w:lang w:val="es-ES_tradnl"/>
        </w:rPr>
      </w:pPr>
      <w:r w:rsidRPr="00882269">
        <w:rPr>
          <w:rFonts w:ascii="Tahoma" w:hAnsi="Tahoma" w:cs="Tahoma"/>
          <w:b/>
          <w:lang w:val="es-ES_tradnl"/>
        </w:rPr>
        <w:t>ESPECIFICO</w:t>
      </w:r>
    </w:p>
    <w:p w14:paraId="2E65B58C" w14:textId="77777777" w:rsidR="00111EB6" w:rsidRPr="00882269" w:rsidRDefault="00111EB6" w:rsidP="00111EB6">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0EF275A2" w14:textId="77777777" w:rsidR="00111EB6" w:rsidRPr="00882269" w:rsidRDefault="00111EB6" w:rsidP="00111EB6">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06977D0E" w14:textId="77777777" w:rsidR="00111EB6" w:rsidRPr="00882269" w:rsidRDefault="00111EB6" w:rsidP="00111EB6">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7CA53436" w14:textId="77777777" w:rsidR="00111EB6" w:rsidRDefault="00111EB6" w:rsidP="00111EB6">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t xml:space="preserve">La Entidad Ejecutora, deberá gestionar los Certificados de no Propiedad a Nivel Nacional de los </w:t>
      </w:r>
      <w:r w:rsidRPr="00BB4DFB">
        <w:rPr>
          <w:rFonts w:ascii="Tahoma" w:hAnsi="Tahoma" w:cs="Tahoma"/>
          <w:color w:val="FF0000"/>
          <w:highlight w:val="yellow"/>
          <w:lang w:val="es-ES_tradnl"/>
        </w:rPr>
        <w:t>84</w:t>
      </w:r>
      <w:r w:rsidRPr="00226D1D">
        <w:rPr>
          <w:rFonts w:ascii="Tahoma" w:hAnsi="Tahoma" w:cs="Tahoma"/>
          <w:highlight w:val="yellow"/>
          <w:lang w:val="es-ES_tradnl"/>
        </w:rPr>
        <w:t xml:space="preserve"> beneficiarios emitidos por Derechos Reales, correspondientes al presente proyecto.</w:t>
      </w:r>
      <w:bookmarkEnd w:id="42"/>
    </w:p>
    <w:p w14:paraId="68D0E94F" w14:textId="77777777" w:rsidR="00111EB6" w:rsidRPr="00882269" w:rsidRDefault="00111EB6" w:rsidP="00111EB6">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319378E8"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019223C4"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5E72D49E" w14:textId="77777777" w:rsidR="00111EB6" w:rsidRPr="00882269" w:rsidRDefault="00111EB6" w:rsidP="00111EB6">
      <w:pPr>
        <w:tabs>
          <w:tab w:val="num" w:pos="720"/>
        </w:tabs>
        <w:spacing w:line="260" w:lineRule="atLeast"/>
        <w:contextualSpacing/>
        <w:jc w:val="both"/>
        <w:rPr>
          <w:rFonts w:ascii="Tahoma" w:hAnsi="Tahoma" w:cs="Tahoma"/>
          <w:b/>
          <w:vanish/>
          <w:lang w:val="es-ES_tradnl"/>
        </w:rPr>
      </w:pPr>
    </w:p>
    <w:p w14:paraId="76539700" w14:textId="77777777" w:rsidR="00111EB6" w:rsidRPr="00882269" w:rsidRDefault="00111EB6" w:rsidP="00111EB6">
      <w:pPr>
        <w:numPr>
          <w:ilvl w:val="0"/>
          <w:numId w:val="48"/>
        </w:numPr>
        <w:tabs>
          <w:tab w:val="num" w:pos="720"/>
        </w:tabs>
        <w:spacing w:line="260" w:lineRule="atLeast"/>
        <w:ind w:left="0"/>
        <w:contextualSpacing/>
        <w:jc w:val="both"/>
        <w:rPr>
          <w:rFonts w:ascii="Tahoma" w:hAnsi="Tahoma" w:cs="Tahoma"/>
          <w:b/>
          <w:vanish/>
          <w:lang w:val="es-ES_tradnl"/>
        </w:rPr>
      </w:pPr>
    </w:p>
    <w:p w14:paraId="7FD4CBFD" w14:textId="77777777" w:rsidR="00111EB6" w:rsidRPr="00882269" w:rsidRDefault="00111EB6" w:rsidP="00111EB6">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21A2A5D1" w14:textId="77777777" w:rsidR="00111EB6" w:rsidRPr="00226D1D" w:rsidRDefault="00111EB6" w:rsidP="00111EB6">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77C014F8" w14:textId="77777777" w:rsidR="00111EB6" w:rsidRPr="00882269" w:rsidRDefault="00111EB6" w:rsidP="00111EB6">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EF16A54" w14:textId="77777777" w:rsidR="00111EB6" w:rsidRPr="00882269" w:rsidRDefault="00111EB6" w:rsidP="00111EB6">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2E88D249" w14:textId="77777777" w:rsidR="00111EB6" w:rsidRPr="00FE3C31" w:rsidRDefault="00111EB6" w:rsidP="00111EB6">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51F81615" w14:textId="77777777" w:rsidR="00111EB6" w:rsidRPr="00FE3C31" w:rsidRDefault="00111EB6" w:rsidP="00111EB6">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3573FC1F" w14:textId="77777777" w:rsidR="00111EB6" w:rsidRPr="00882269" w:rsidRDefault="00111EB6" w:rsidP="00111EB6">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lastRenderedPageBreak/>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3D9BF898" w14:textId="77777777" w:rsidR="00111EB6" w:rsidRPr="00882269" w:rsidRDefault="00111EB6" w:rsidP="00111EB6">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239CB610" w14:textId="77777777" w:rsidR="00111EB6" w:rsidRPr="00882269" w:rsidRDefault="00111EB6" w:rsidP="00111EB6">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4E014B4B" w14:textId="77777777" w:rsidR="00111EB6" w:rsidRPr="00882269" w:rsidRDefault="00111EB6" w:rsidP="00111EB6">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2B26107" w14:textId="77777777" w:rsidR="00111EB6" w:rsidRPr="00882269" w:rsidRDefault="00111EB6" w:rsidP="00111EB6">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04108C9" w14:textId="77777777" w:rsidR="00111EB6" w:rsidRPr="00FE3C31" w:rsidRDefault="00111EB6" w:rsidP="00111EB6">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49FAC62F" w14:textId="77777777" w:rsidR="00111EB6" w:rsidRPr="00FE3C31" w:rsidRDefault="00111EB6" w:rsidP="00111EB6">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3491D7A2" w14:textId="77777777" w:rsidR="00111EB6" w:rsidRPr="00FE3C31" w:rsidRDefault="00111EB6" w:rsidP="00111EB6">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5A0A4488" w14:textId="77777777" w:rsidR="00111EB6" w:rsidRPr="00FE3C31" w:rsidRDefault="00111EB6" w:rsidP="00111EB6">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56F3F7B6" w14:textId="77777777" w:rsidR="00111EB6" w:rsidRPr="00FE3C31" w:rsidRDefault="00111EB6" w:rsidP="00111EB6">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6872E6F1" w14:textId="77777777" w:rsidR="00111EB6" w:rsidRPr="00FE3C31" w:rsidRDefault="00111EB6" w:rsidP="00111EB6">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1B12A5FC" w14:textId="77777777" w:rsidR="00111EB6" w:rsidRPr="00FE3C31" w:rsidRDefault="00111EB6" w:rsidP="00111EB6">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57686BF" w14:textId="77777777" w:rsidR="00111EB6" w:rsidRPr="00882269" w:rsidRDefault="00111EB6" w:rsidP="00111EB6">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F1C0AD5" w14:textId="77777777" w:rsidR="00111EB6" w:rsidRPr="00882269" w:rsidRDefault="00111EB6" w:rsidP="00111EB6">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11D83EC3" w14:textId="77777777" w:rsidR="00111EB6" w:rsidRPr="00882269" w:rsidRDefault="00111EB6" w:rsidP="00111EB6">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2FEC66DA" w14:textId="77777777" w:rsidR="00111EB6" w:rsidRPr="00882269" w:rsidRDefault="00111EB6" w:rsidP="00111EB6">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1B3292E3" w14:textId="77777777" w:rsidR="00111EB6" w:rsidRPr="00882269" w:rsidRDefault="00111EB6" w:rsidP="00111EB6">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7E39D232" w14:textId="77777777" w:rsidR="00111EB6" w:rsidRPr="00882269" w:rsidRDefault="00111EB6" w:rsidP="00111EB6">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0B41D02A" w14:textId="77777777" w:rsidR="00111EB6" w:rsidRPr="00882269" w:rsidRDefault="00111EB6" w:rsidP="00111EB6">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76DB8271" w14:textId="77777777" w:rsidR="00111EB6" w:rsidRPr="00B3496D" w:rsidRDefault="00111EB6" w:rsidP="00111EB6">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5E28292D" w14:textId="77777777" w:rsidR="00111EB6" w:rsidRDefault="00111EB6" w:rsidP="00111EB6">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45C09490" w14:textId="77777777" w:rsidR="00111EB6" w:rsidRPr="00B3496D" w:rsidRDefault="00111EB6" w:rsidP="00111EB6">
      <w:pPr>
        <w:spacing w:line="260" w:lineRule="atLeast"/>
        <w:contextualSpacing/>
        <w:jc w:val="both"/>
        <w:rPr>
          <w:rFonts w:ascii="Tahoma" w:hAnsi="Tahoma" w:cs="Tahoma"/>
          <w:color w:val="000000"/>
          <w:lang w:val="es-ES_tradnl"/>
        </w:rPr>
      </w:pPr>
    </w:p>
    <w:p w14:paraId="081043C3" w14:textId="77777777" w:rsidR="00111EB6" w:rsidRPr="00882269" w:rsidRDefault="00111EB6" w:rsidP="00111EB6">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73045572" w14:textId="77777777" w:rsidR="00111EB6" w:rsidRDefault="00111EB6" w:rsidP="00111EB6">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084EECCE" w14:textId="77777777" w:rsidR="00111EB6" w:rsidRPr="00882269" w:rsidRDefault="00111EB6" w:rsidP="00111EB6">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 xml:space="preserve">para evitar deficiencias en el diseño, aplicando para el efecto los medios establecidos y documentación contractual (Contrato Modificatorio, Orden de Cambio, Orden </w:t>
      </w:r>
      <w:r w:rsidRPr="008A51D3">
        <w:rPr>
          <w:rFonts w:ascii="Tahoma" w:hAnsi="Tahoma" w:cs="Tahoma"/>
          <w:highlight w:val="green"/>
          <w:lang w:val="es-ES_tradnl"/>
        </w:rPr>
        <w:lastRenderedPageBreak/>
        <w:t>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56DF4E03" w14:textId="77777777" w:rsidR="00111EB6" w:rsidRDefault="00111EB6" w:rsidP="00111EB6">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4FC0A540" w14:textId="77777777" w:rsidR="00111EB6" w:rsidRDefault="00111EB6" w:rsidP="00111EB6">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C907220" w14:textId="77777777" w:rsidR="00111EB6" w:rsidRDefault="00111EB6" w:rsidP="00111EB6">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84</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3C77025A" w14:textId="77777777" w:rsidR="00111EB6" w:rsidRPr="0026529A" w:rsidRDefault="00111EB6" w:rsidP="00111EB6">
      <w:pPr>
        <w:spacing w:line="260" w:lineRule="atLeast"/>
        <w:contextualSpacing/>
        <w:jc w:val="both"/>
        <w:rPr>
          <w:rFonts w:ascii="Tahoma" w:hAnsi="Tahoma" w:cs="Tahoma"/>
          <w:color w:val="000000" w:themeColor="text1"/>
          <w:lang w:val="es-ES_tradnl"/>
        </w:rPr>
      </w:pPr>
    </w:p>
    <w:p w14:paraId="3CA21089"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30612971" w14:textId="77777777" w:rsidR="00111EB6" w:rsidRPr="00882269" w:rsidRDefault="00111EB6" w:rsidP="00111EB6">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1A7FAD71"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F2D9647"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02EAED8D"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9A7DFD7"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0842F5A1" w14:textId="77777777" w:rsidR="00111EB6" w:rsidRPr="002725C2"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0BD5E6A4" w14:textId="77777777" w:rsidR="00111EB6" w:rsidRPr="002725C2" w:rsidRDefault="00111EB6" w:rsidP="00111EB6">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27FDDEE6"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515CEEC4"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7540C242"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0695975"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7499C487"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A1565E1"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1F245E0"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366F73BF"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6CB84A44"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505F169" w14:textId="77777777" w:rsidR="00111EB6" w:rsidRPr="00882269" w:rsidRDefault="00111EB6" w:rsidP="00111EB6">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000B39C4" w14:textId="77777777" w:rsidR="00111EB6" w:rsidRPr="00882269" w:rsidRDefault="00111EB6" w:rsidP="00111EB6">
      <w:pPr>
        <w:spacing w:line="260" w:lineRule="atLeast"/>
        <w:contextualSpacing/>
        <w:jc w:val="both"/>
        <w:rPr>
          <w:rFonts w:ascii="Tahoma" w:hAnsi="Tahoma" w:cs="Tahoma"/>
          <w:color w:val="000000"/>
          <w:lang w:val="es-ES_tradnl"/>
        </w:rPr>
      </w:pPr>
    </w:p>
    <w:p w14:paraId="49B3C7FA" w14:textId="77777777" w:rsidR="00111EB6" w:rsidRPr="00882269" w:rsidRDefault="00111EB6" w:rsidP="00111EB6">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110BAF5F" w14:textId="77777777" w:rsidR="00111EB6" w:rsidRPr="003A6F59" w:rsidRDefault="00111EB6" w:rsidP="00111EB6">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8537FB2" w14:textId="77777777" w:rsidR="00111EB6" w:rsidRPr="00882269" w:rsidRDefault="00111EB6" w:rsidP="00111EB6">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06567B47" w14:textId="77777777" w:rsidR="00111EB6" w:rsidRPr="002725C2"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3EC3FB54" w14:textId="77777777" w:rsidR="00111EB6" w:rsidRPr="002725C2"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7F8DA99E" w14:textId="77777777" w:rsidR="00111EB6" w:rsidRPr="002725C2"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78B10602" w14:textId="77777777" w:rsidR="00111EB6" w:rsidRPr="002725C2"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3A40856B" w14:textId="77777777" w:rsidR="00111EB6" w:rsidRPr="002725C2"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584B3C1A" w14:textId="77777777" w:rsidR="00111EB6" w:rsidRPr="002725C2" w:rsidRDefault="00111EB6" w:rsidP="00111EB6">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594D904E" w14:textId="77777777" w:rsidR="00111EB6" w:rsidRPr="002725C2" w:rsidRDefault="00111EB6" w:rsidP="00111EB6">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0FA5D888" w14:textId="77777777" w:rsidR="00111EB6" w:rsidRPr="00882269" w:rsidRDefault="00111EB6" w:rsidP="00111EB6">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87084DD" w14:textId="77777777" w:rsidR="00111EB6" w:rsidRPr="00882269" w:rsidRDefault="00111EB6" w:rsidP="00111EB6">
      <w:pPr>
        <w:spacing w:line="260" w:lineRule="atLeast"/>
        <w:contextualSpacing/>
        <w:jc w:val="both"/>
        <w:rPr>
          <w:rFonts w:ascii="Tahoma" w:hAnsi="Tahoma" w:cs="Tahoma"/>
        </w:rPr>
      </w:pPr>
      <w:r w:rsidRPr="0094630A">
        <w:rPr>
          <w:rFonts w:ascii="Tahoma" w:hAnsi="Tahoma" w:cs="Tahoma"/>
        </w:rPr>
        <w:lastRenderedPageBreak/>
        <w:t>Para la evaluación de nuevos beneficiarios, la Entidad Ejecutora deberá aplicar el protocolo de evaluación técnica social establecida por la AEVIVIENDA, el cual será proporcionado por el Fiscal del Proyecto a través del Inspector.</w:t>
      </w:r>
    </w:p>
    <w:p w14:paraId="3FA5F99D" w14:textId="77777777" w:rsidR="00111EB6" w:rsidRPr="00882269" w:rsidRDefault="00111EB6" w:rsidP="00111EB6">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5D65C204"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23D10652" w14:textId="77777777" w:rsidR="00111EB6" w:rsidRPr="00882269"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4EC3CBA" w14:textId="77777777" w:rsidR="00111EB6" w:rsidRPr="00882269"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5E2633F" w14:textId="77777777" w:rsidR="00111EB6" w:rsidRPr="00882269"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290619CA" w14:textId="77777777" w:rsidR="00111EB6" w:rsidRPr="00882269"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A18332C" w14:textId="77777777" w:rsidR="00111EB6" w:rsidRPr="00882269" w:rsidRDefault="00111EB6" w:rsidP="00111EB6">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D700231"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0D10D829"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5A4165E0"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19EE1912" w14:textId="77777777" w:rsidR="00111EB6" w:rsidRPr="00882269" w:rsidRDefault="00111EB6" w:rsidP="00111EB6">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5E448115" w14:textId="77777777" w:rsidR="00111EB6" w:rsidRPr="00882269" w:rsidRDefault="00111EB6" w:rsidP="00111EB6">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0518EFA7"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28AE9829"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4D10231A"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F1F7DD9" w14:textId="77777777" w:rsidR="00111EB6" w:rsidRPr="00882269" w:rsidRDefault="00111EB6" w:rsidP="00111EB6">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762BF320" w14:textId="77777777" w:rsidR="00111EB6" w:rsidRPr="00882269" w:rsidRDefault="00111EB6" w:rsidP="00111EB6">
      <w:pPr>
        <w:spacing w:line="260" w:lineRule="atLeast"/>
        <w:contextualSpacing/>
        <w:jc w:val="both"/>
        <w:rPr>
          <w:rFonts w:ascii="Tahoma" w:hAnsi="Tahoma" w:cs="Tahoma"/>
          <w:lang w:val="es-ES_tradnl"/>
        </w:rPr>
      </w:pPr>
    </w:p>
    <w:p w14:paraId="0F1B183A" w14:textId="77777777" w:rsidR="00111EB6" w:rsidRPr="00882269" w:rsidRDefault="00111EB6" w:rsidP="00111EB6">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D7D1774" w14:textId="77777777" w:rsidR="00111EB6" w:rsidRPr="00882269" w:rsidRDefault="00111EB6" w:rsidP="00111EB6">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62F98153" w14:textId="77777777" w:rsidR="00111EB6" w:rsidRPr="00882269" w:rsidRDefault="00111EB6" w:rsidP="00111EB6">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8E3323C" w14:textId="77777777" w:rsidR="00111EB6" w:rsidRPr="00882269" w:rsidRDefault="00111EB6" w:rsidP="00111EB6">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lastRenderedPageBreak/>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5F0ADC8B" w14:textId="77777777" w:rsidR="00111EB6" w:rsidRDefault="00111EB6" w:rsidP="00111EB6">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6775876A"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22D8CA1F" w14:textId="77777777" w:rsidR="00111EB6" w:rsidRPr="00882269" w:rsidRDefault="00111EB6" w:rsidP="00111EB6">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1CECE37" w14:textId="77777777" w:rsidR="00111EB6" w:rsidRPr="00882269" w:rsidRDefault="00111EB6" w:rsidP="00111EB6">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60609E28" wp14:editId="75A056D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E8FED1B" w14:textId="77777777" w:rsidR="005C5BED" w:rsidRPr="00845632" w:rsidRDefault="005C5BED" w:rsidP="00111EB6">
                            <w:pPr>
                              <w:jc w:val="center"/>
                              <w:rPr>
                                <w:rFonts w:ascii="Tahoma" w:hAnsi="Tahoma" w:cs="Tahoma"/>
                                <w:b/>
                                <w:color w:val="FFFFFF"/>
                              </w:rPr>
                            </w:pPr>
                            <w:r w:rsidRPr="00845632">
                              <w:rPr>
                                <w:rFonts w:ascii="Tahoma" w:hAnsi="Tahoma" w:cs="Tahoma"/>
                                <w:b/>
                                <w:color w:val="FFFFFF"/>
                              </w:rPr>
                              <w:t>FASE 1</w:t>
                            </w:r>
                          </w:p>
                          <w:p w14:paraId="1287F549" w14:textId="77777777" w:rsidR="005C5BED" w:rsidRPr="00845632" w:rsidRDefault="005C5BED" w:rsidP="00111EB6">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0609E28"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E8FED1B" w14:textId="77777777" w:rsidR="005C5BED" w:rsidRPr="00845632" w:rsidRDefault="005C5BED" w:rsidP="00111EB6">
                      <w:pPr>
                        <w:jc w:val="center"/>
                        <w:rPr>
                          <w:rFonts w:ascii="Tahoma" w:hAnsi="Tahoma" w:cs="Tahoma"/>
                          <w:b/>
                          <w:color w:val="FFFFFF"/>
                        </w:rPr>
                      </w:pPr>
                      <w:r w:rsidRPr="00845632">
                        <w:rPr>
                          <w:rFonts w:ascii="Tahoma" w:hAnsi="Tahoma" w:cs="Tahoma"/>
                          <w:b/>
                          <w:color w:val="FFFFFF"/>
                        </w:rPr>
                        <w:t>FASE 1</w:t>
                      </w:r>
                    </w:p>
                    <w:p w14:paraId="1287F549" w14:textId="77777777" w:rsidR="005C5BED" w:rsidRPr="00845632" w:rsidRDefault="005C5BED" w:rsidP="00111EB6">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233189E5" wp14:editId="3E83EAC9">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4D9A825" w14:textId="77777777" w:rsidR="005C5BED" w:rsidRPr="00845632" w:rsidRDefault="005C5BED" w:rsidP="00111EB6">
                            <w:pPr>
                              <w:jc w:val="center"/>
                              <w:rPr>
                                <w:rFonts w:ascii="Tahoma" w:hAnsi="Tahoma" w:cs="Tahoma"/>
                                <w:b/>
                                <w:color w:val="FFFFFF"/>
                              </w:rPr>
                            </w:pPr>
                            <w:r w:rsidRPr="00845632">
                              <w:rPr>
                                <w:rFonts w:ascii="Tahoma" w:hAnsi="Tahoma" w:cs="Tahoma"/>
                                <w:b/>
                                <w:color w:val="FFFFFF"/>
                              </w:rPr>
                              <w:t>FASE 2</w:t>
                            </w:r>
                          </w:p>
                          <w:p w14:paraId="2D1456E1" w14:textId="77777777" w:rsidR="005C5BED" w:rsidRPr="00845632" w:rsidRDefault="005C5BED" w:rsidP="00111EB6">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33189E5"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04D9A825" w14:textId="77777777" w:rsidR="005C5BED" w:rsidRPr="00845632" w:rsidRDefault="005C5BED" w:rsidP="00111EB6">
                      <w:pPr>
                        <w:jc w:val="center"/>
                        <w:rPr>
                          <w:rFonts w:ascii="Tahoma" w:hAnsi="Tahoma" w:cs="Tahoma"/>
                          <w:b/>
                          <w:color w:val="FFFFFF"/>
                        </w:rPr>
                      </w:pPr>
                      <w:r w:rsidRPr="00845632">
                        <w:rPr>
                          <w:rFonts w:ascii="Tahoma" w:hAnsi="Tahoma" w:cs="Tahoma"/>
                          <w:b/>
                          <w:color w:val="FFFFFF"/>
                        </w:rPr>
                        <w:t>FASE 2</w:t>
                      </w:r>
                    </w:p>
                    <w:p w14:paraId="2D1456E1" w14:textId="77777777" w:rsidR="005C5BED" w:rsidRPr="00845632" w:rsidRDefault="005C5BED" w:rsidP="00111EB6">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65D2FDA1" wp14:editId="6A58F6C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14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25CA14B6" w14:textId="77777777" w:rsidR="00111EB6" w:rsidRPr="00882269" w:rsidRDefault="00111EB6" w:rsidP="00111EB6">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72013D8F" wp14:editId="34A3996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347521"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0340C10A" wp14:editId="663A4E15">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055BB80" w14:textId="77777777" w:rsidR="005C5BED" w:rsidRPr="00845632" w:rsidRDefault="005C5BED" w:rsidP="00111EB6">
                            <w:pPr>
                              <w:jc w:val="center"/>
                              <w:rPr>
                                <w:rFonts w:ascii="Tahoma" w:hAnsi="Tahoma" w:cs="Tahoma"/>
                                <w:b/>
                                <w:color w:val="FFFFFF"/>
                              </w:rPr>
                            </w:pPr>
                            <w:r w:rsidRPr="00845632">
                              <w:rPr>
                                <w:rFonts w:ascii="Tahoma" w:hAnsi="Tahoma" w:cs="Tahoma"/>
                                <w:b/>
                                <w:color w:val="FFFFFF"/>
                              </w:rPr>
                              <w:t>FASE 3</w:t>
                            </w:r>
                          </w:p>
                          <w:p w14:paraId="7406D518" w14:textId="77777777" w:rsidR="005C5BED" w:rsidRPr="00845632" w:rsidRDefault="005C5BED" w:rsidP="00111EB6">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340C10A"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0055BB80" w14:textId="77777777" w:rsidR="005C5BED" w:rsidRPr="00845632" w:rsidRDefault="005C5BED" w:rsidP="00111EB6">
                      <w:pPr>
                        <w:jc w:val="center"/>
                        <w:rPr>
                          <w:rFonts w:ascii="Tahoma" w:hAnsi="Tahoma" w:cs="Tahoma"/>
                          <w:b/>
                          <w:color w:val="FFFFFF"/>
                        </w:rPr>
                      </w:pPr>
                      <w:r w:rsidRPr="00845632">
                        <w:rPr>
                          <w:rFonts w:ascii="Tahoma" w:hAnsi="Tahoma" w:cs="Tahoma"/>
                          <w:b/>
                          <w:color w:val="FFFFFF"/>
                        </w:rPr>
                        <w:t>FASE 3</w:t>
                      </w:r>
                    </w:p>
                    <w:p w14:paraId="7406D518" w14:textId="77777777" w:rsidR="005C5BED" w:rsidRPr="00845632" w:rsidRDefault="005C5BED" w:rsidP="00111EB6">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4893FFD" w14:textId="77777777" w:rsidR="00111EB6" w:rsidRPr="00882269" w:rsidRDefault="00111EB6" w:rsidP="00111EB6">
      <w:pPr>
        <w:spacing w:line="260" w:lineRule="atLeast"/>
        <w:jc w:val="both"/>
        <w:rPr>
          <w:rFonts w:ascii="Tahoma" w:hAnsi="Tahoma" w:cs="Tahoma"/>
        </w:rPr>
      </w:pPr>
    </w:p>
    <w:p w14:paraId="3068BDC1" w14:textId="77777777" w:rsidR="00111EB6" w:rsidRPr="00882269" w:rsidRDefault="00111EB6" w:rsidP="00111EB6">
      <w:pPr>
        <w:spacing w:line="260" w:lineRule="atLeast"/>
        <w:jc w:val="both"/>
        <w:rPr>
          <w:rFonts w:ascii="Tahoma" w:hAnsi="Tahoma" w:cs="Tahoma"/>
        </w:rPr>
      </w:pPr>
    </w:p>
    <w:p w14:paraId="3D445DB8" w14:textId="77777777" w:rsidR="00111EB6" w:rsidRDefault="00111EB6" w:rsidP="00111EB6">
      <w:pPr>
        <w:spacing w:line="260" w:lineRule="atLeast"/>
        <w:jc w:val="both"/>
        <w:rPr>
          <w:rFonts w:ascii="Tahoma" w:hAnsi="Tahoma" w:cs="Tahoma"/>
        </w:rPr>
      </w:pPr>
    </w:p>
    <w:p w14:paraId="02CC3610" w14:textId="77777777" w:rsidR="00111EB6" w:rsidRPr="00882269" w:rsidRDefault="00111EB6" w:rsidP="00111EB6">
      <w:pPr>
        <w:spacing w:line="260" w:lineRule="atLeast"/>
        <w:jc w:val="both"/>
        <w:rPr>
          <w:rFonts w:ascii="Tahoma" w:hAnsi="Tahoma" w:cs="Tahoma"/>
        </w:rPr>
      </w:pPr>
    </w:p>
    <w:p w14:paraId="6F42AB99" w14:textId="77777777" w:rsidR="00111EB6" w:rsidRPr="00882269" w:rsidRDefault="00111EB6" w:rsidP="00111EB6">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BBDF7BB" w14:textId="77777777" w:rsidR="00111EB6" w:rsidRPr="00882269" w:rsidRDefault="00111EB6" w:rsidP="00111EB6">
      <w:pPr>
        <w:spacing w:line="260" w:lineRule="atLeast"/>
        <w:jc w:val="both"/>
        <w:rPr>
          <w:rFonts w:ascii="Tahoma" w:hAnsi="Tahoma" w:cs="Tahoma"/>
        </w:rPr>
      </w:pPr>
    </w:p>
    <w:p w14:paraId="71D5A81B" w14:textId="77777777" w:rsidR="00111EB6" w:rsidRPr="00882269" w:rsidRDefault="00111EB6" w:rsidP="00111EB6">
      <w:pPr>
        <w:spacing w:line="260" w:lineRule="atLeast"/>
        <w:jc w:val="both"/>
        <w:rPr>
          <w:rFonts w:ascii="Tahoma" w:hAnsi="Tahoma" w:cs="Tahoma"/>
          <w:b/>
        </w:rPr>
      </w:pPr>
      <w:r w:rsidRPr="00882269">
        <w:rPr>
          <w:rFonts w:ascii="Tahoma" w:hAnsi="Tahoma" w:cs="Tahoma"/>
          <w:b/>
        </w:rPr>
        <w:t xml:space="preserve">FASE 1 - ACTIVIDADES PRELIMINARES: </w:t>
      </w:r>
    </w:p>
    <w:p w14:paraId="2C9F18A8" w14:textId="77777777" w:rsidR="00111EB6" w:rsidRPr="00882269" w:rsidRDefault="00111EB6" w:rsidP="00111EB6">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6E81C0D1" w14:textId="77777777" w:rsidR="00111EB6" w:rsidRPr="00882269" w:rsidRDefault="00111EB6" w:rsidP="00111EB6">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02CEFF53" w14:textId="77777777" w:rsidR="00111EB6" w:rsidRPr="00882269" w:rsidRDefault="00111EB6" w:rsidP="00111EB6">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A25CE1F" w14:textId="77777777" w:rsidR="00111EB6" w:rsidRPr="00882269" w:rsidRDefault="00111EB6" w:rsidP="00111EB6">
      <w:pPr>
        <w:spacing w:line="260" w:lineRule="atLeast"/>
        <w:jc w:val="both"/>
        <w:rPr>
          <w:rFonts w:ascii="Tahoma" w:hAnsi="Tahoma" w:cs="Tahoma"/>
        </w:rPr>
      </w:pPr>
    </w:p>
    <w:p w14:paraId="7761533A" w14:textId="77777777" w:rsidR="00111EB6" w:rsidRPr="00882269" w:rsidRDefault="00111EB6" w:rsidP="00111EB6">
      <w:pPr>
        <w:spacing w:line="260" w:lineRule="atLeast"/>
        <w:jc w:val="both"/>
        <w:rPr>
          <w:rFonts w:ascii="Tahoma" w:hAnsi="Tahoma" w:cs="Tahoma"/>
          <w:b/>
        </w:rPr>
      </w:pPr>
      <w:r w:rsidRPr="00882269">
        <w:rPr>
          <w:rFonts w:ascii="Tahoma" w:hAnsi="Tahoma" w:cs="Tahoma"/>
          <w:b/>
        </w:rPr>
        <w:t>Resultados principales de la FASE 1:</w:t>
      </w:r>
    </w:p>
    <w:p w14:paraId="6BC2D25A" w14:textId="77777777" w:rsidR="00111EB6" w:rsidRPr="00757EF6" w:rsidRDefault="00111EB6" w:rsidP="00111EB6">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2C0CB152" w14:textId="77777777" w:rsidR="00111EB6" w:rsidRPr="00882269" w:rsidRDefault="00111EB6" w:rsidP="00111EB6">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7DFB5C8B" w14:textId="77777777" w:rsidR="00111EB6" w:rsidRPr="00882269" w:rsidRDefault="00111EB6" w:rsidP="00111EB6">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2F1A44D2" w14:textId="77777777" w:rsidR="00111EB6" w:rsidRDefault="00111EB6" w:rsidP="00111EB6">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1DCEFDBD" w14:textId="77777777" w:rsidR="00111EB6" w:rsidRPr="00882269" w:rsidRDefault="00111EB6" w:rsidP="00111EB6">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28E90025" w14:textId="77777777" w:rsidR="00111EB6" w:rsidRPr="00882269" w:rsidRDefault="00111EB6" w:rsidP="00111EB6">
      <w:pPr>
        <w:spacing w:line="260" w:lineRule="atLeast"/>
        <w:ind w:left="284"/>
        <w:contextualSpacing/>
        <w:jc w:val="both"/>
        <w:rPr>
          <w:rFonts w:ascii="Tahoma" w:hAnsi="Tahoma" w:cs="Tahoma"/>
        </w:rPr>
      </w:pPr>
    </w:p>
    <w:p w14:paraId="0DB76608" w14:textId="77777777" w:rsidR="00111EB6" w:rsidRPr="00882269" w:rsidRDefault="00111EB6" w:rsidP="00111EB6">
      <w:pPr>
        <w:spacing w:line="260" w:lineRule="atLeast"/>
        <w:jc w:val="both"/>
        <w:rPr>
          <w:rFonts w:ascii="Tahoma" w:hAnsi="Tahoma" w:cs="Tahoma"/>
          <w:b/>
        </w:rPr>
      </w:pPr>
      <w:r w:rsidRPr="00882269">
        <w:rPr>
          <w:rFonts w:ascii="Tahoma" w:hAnsi="Tahoma" w:cs="Tahoma"/>
          <w:b/>
        </w:rPr>
        <w:t>FASE 2 - EJECUCIÓN FÍSICA DEL PROYECTO:</w:t>
      </w:r>
    </w:p>
    <w:p w14:paraId="4FD20B89" w14:textId="77777777" w:rsidR="00111EB6" w:rsidRPr="00882269" w:rsidRDefault="00111EB6" w:rsidP="00111EB6">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48115D50" w14:textId="77777777" w:rsidR="00111EB6" w:rsidRPr="00882269" w:rsidRDefault="00111EB6" w:rsidP="00111EB6">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5D359808" w14:textId="77777777" w:rsidR="00111EB6" w:rsidRPr="00882269" w:rsidRDefault="00111EB6" w:rsidP="00111EB6">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C16602B" w14:textId="77777777" w:rsidR="00111EB6" w:rsidRDefault="00111EB6" w:rsidP="00111EB6">
      <w:pPr>
        <w:spacing w:line="260" w:lineRule="atLeast"/>
        <w:jc w:val="center"/>
        <w:rPr>
          <w:rFonts w:ascii="Tahoma" w:hAnsi="Tahoma" w:cs="Tahoma"/>
        </w:rPr>
      </w:pPr>
    </w:p>
    <w:p w14:paraId="5FD34692" w14:textId="77777777" w:rsidR="00111EB6" w:rsidRPr="00882269" w:rsidRDefault="00111EB6" w:rsidP="00111EB6">
      <w:pPr>
        <w:spacing w:line="260" w:lineRule="atLeast"/>
        <w:jc w:val="center"/>
        <w:rPr>
          <w:rFonts w:ascii="Tahoma" w:hAnsi="Tahoma" w:cs="Tahoma"/>
        </w:rPr>
      </w:pPr>
    </w:p>
    <w:p w14:paraId="317435BA" w14:textId="77777777" w:rsidR="00111EB6" w:rsidRPr="00882269" w:rsidRDefault="00111EB6" w:rsidP="00111EB6">
      <w:pPr>
        <w:spacing w:line="260" w:lineRule="atLeast"/>
        <w:jc w:val="both"/>
        <w:rPr>
          <w:rFonts w:ascii="Tahoma" w:hAnsi="Tahoma" w:cs="Tahoma"/>
          <w:b/>
        </w:rPr>
      </w:pPr>
      <w:r w:rsidRPr="00882269">
        <w:rPr>
          <w:rFonts w:ascii="Tahoma" w:hAnsi="Tahoma" w:cs="Tahoma"/>
          <w:b/>
        </w:rPr>
        <w:lastRenderedPageBreak/>
        <w:t>Resultados principales de la FASE 2:</w:t>
      </w:r>
    </w:p>
    <w:p w14:paraId="523DEDD2"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2CD9758B"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2D7F30AF"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37B8597"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34C0A76E"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5DE3FBEE"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0E44B28E" w14:textId="77777777" w:rsidR="00111EB6" w:rsidRPr="00DF74B4"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7C82A3EF" w14:textId="77777777" w:rsidR="00111EB6" w:rsidRDefault="00111EB6" w:rsidP="00111EB6">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47473132" w14:textId="77777777" w:rsidR="00111EB6" w:rsidRPr="00DF74B4" w:rsidRDefault="00111EB6" w:rsidP="00111EB6">
      <w:pPr>
        <w:pStyle w:val="Prrafodelista"/>
        <w:spacing w:line="260" w:lineRule="atLeast"/>
        <w:ind w:left="284"/>
        <w:contextualSpacing/>
        <w:jc w:val="both"/>
        <w:rPr>
          <w:rFonts w:ascii="Tahoma" w:hAnsi="Tahoma" w:cs="Tahoma"/>
          <w:lang w:val="es-BO"/>
        </w:rPr>
      </w:pPr>
    </w:p>
    <w:p w14:paraId="3AD80A6D" w14:textId="77777777" w:rsidR="00111EB6" w:rsidRPr="00882269" w:rsidRDefault="00111EB6" w:rsidP="00111EB6">
      <w:pPr>
        <w:spacing w:line="260" w:lineRule="atLeast"/>
        <w:jc w:val="both"/>
        <w:rPr>
          <w:rFonts w:ascii="Tahoma" w:hAnsi="Tahoma" w:cs="Tahoma"/>
        </w:rPr>
      </w:pPr>
      <w:r w:rsidRPr="00882269">
        <w:rPr>
          <w:rFonts w:ascii="Tahoma" w:hAnsi="Tahoma" w:cs="Tahoma"/>
          <w:b/>
        </w:rPr>
        <w:t>FASE 3 - CIERRE ADMINISTRATIVO DEL PROYECTO:</w:t>
      </w:r>
    </w:p>
    <w:p w14:paraId="0D14C228" w14:textId="77777777" w:rsidR="00111EB6" w:rsidRPr="00882269" w:rsidRDefault="00111EB6" w:rsidP="00111EB6">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706921BD" w14:textId="77777777" w:rsidR="00111EB6" w:rsidRPr="00882269" w:rsidRDefault="00111EB6" w:rsidP="00111EB6">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0C404C1F" w14:textId="77777777" w:rsidR="00111EB6" w:rsidRPr="00882269" w:rsidRDefault="00111EB6" w:rsidP="00111EB6">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9B4E980" w14:textId="77777777" w:rsidR="00111EB6" w:rsidRPr="00882269" w:rsidRDefault="00111EB6" w:rsidP="00111EB6">
      <w:pPr>
        <w:spacing w:line="260" w:lineRule="atLeast"/>
        <w:jc w:val="both"/>
        <w:rPr>
          <w:rFonts w:ascii="Tahoma" w:hAnsi="Tahoma" w:cs="Tahoma"/>
          <w:b/>
        </w:rPr>
      </w:pPr>
      <w:r w:rsidRPr="00882269">
        <w:rPr>
          <w:rFonts w:ascii="Tahoma" w:hAnsi="Tahoma" w:cs="Tahoma"/>
          <w:b/>
        </w:rPr>
        <w:t xml:space="preserve">Resultados principales de la FASE 3: </w:t>
      </w:r>
    </w:p>
    <w:p w14:paraId="4C6E9BBB" w14:textId="77777777" w:rsidR="00111EB6" w:rsidRPr="00882269" w:rsidRDefault="00111EB6" w:rsidP="00111EB6">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4A5932AB" w14:textId="77777777" w:rsidR="00111EB6" w:rsidRPr="00882269" w:rsidRDefault="00111EB6" w:rsidP="00111EB6">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5AF9ACE0" w14:textId="77777777" w:rsidR="00111EB6" w:rsidRPr="00882269" w:rsidRDefault="00111EB6" w:rsidP="00111EB6">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3769F6A6" w14:textId="77777777" w:rsidR="00111EB6" w:rsidRPr="00882269" w:rsidRDefault="00111EB6" w:rsidP="00111EB6">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77282002" w14:textId="77777777" w:rsidR="00111EB6" w:rsidRPr="00882269" w:rsidRDefault="00111EB6" w:rsidP="00111EB6">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5960E788" w14:textId="77777777" w:rsidR="00111EB6" w:rsidRPr="00882269" w:rsidRDefault="00111EB6" w:rsidP="00111EB6">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759F4184" w14:textId="77777777" w:rsidR="00111EB6" w:rsidRPr="00882269" w:rsidRDefault="00111EB6" w:rsidP="00111EB6">
      <w:pPr>
        <w:spacing w:line="260" w:lineRule="atLeast"/>
        <w:ind w:left="284"/>
        <w:contextualSpacing/>
        <w:jc w:val="both"/>
        <w:rPr>
          <w:rFonts w:ascii="Tahoma" w:hAnsi="Tahoma" w:cs="Tahoma"/>
        </w:rPr>
      </w:pPr>
    </w:p>
    <w:p w14:paraId="79A1617B" w14:textId="77777777" w:rsidR="00111EB6" w:rsidRPr="00882269" w:rsidRDefault="00111EB6" w:rsidP="00111EB6">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3F25A7B1"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229EFC75" w14:textId="77777777" w:rsidR="00111EB6" w:rsidRPr="00882269" w:rsidRDefault="00111EB6" w:rsidP="00111EB6">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65</w:t>
      </w:r>
      <w:r w:rsidRPr="00882269">
        <w:rPr>
          <w:rFonts w:ascii="Tahoma" w:hAnsi="Tahoma" w:cs="Tahoma"/>
          <w:b/>
          <w:color w:val="FF0000"/>
        </w:rPr>
        <w:t xml:space="preserve"> (ciento </w:t>
      </w:r>
      <w:r>
        <w:rPr>
          <w:rFonts w:ascii="Tahoma" w:hAnsi="Tahoma" w:cs="Tahoma"/>
          <w:b/>
          <w:color w:val="FF0000"/>
        </w:rPr>
        <w:t>sesenta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4847CF19"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05E0CD93" w14:textId="77777777" w:rsidR="00111EB6" w:rsidRDefault="00111EB6" w:rsidP="00111EB6">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1C3B2B90" w14:textId="0B48AC67" w:rsidR="00111EB6" w:rsidRPr="00882269" w:rsidRDefault="00111EB6" w:rsidP="00111EB6">
      <w:pPr>
        <w:spacing w:line="260" w:lineRule="atLeast"/>
        <w:jc w:val="both"/>
        <w:rPr>
          <w:rFonts w:ascii="Tahoma" w:hAnsi="Tahoma" w:cs="Tahoma"/>
          <w:szCs w:val="16"/>
        </w:rPr>
      </w:pPr>
      <w:bookmarkStart w:id="65" w:name="_Hlk163836004"/>
      <w:r w:rsidRPr="00226D1D">
        <w:rPr>
          <w:rFonts w:ascii="Tahoma" w:hAnsi="Tahoma" w:cs="Tahoma"/>
          <w:szCs w:val="16"/>
          <w:highlight w:val="yellow"/>
        </w:rPr>
        <w:t>El plazo establecido deberá incluir el tiempo en el cual se realizará la emisión de los Certificados de no Propiedad a Nivel nacional, que estará comprendido en el Diagnóstico Inicial (Producto n°1) como una actividad preliminar.</w:t>
      </w:r>
    </w:p>
    <w:bookmarkEnd w:id="65"/>
    <w:p w14:paraId="2502FEC4" w14:textId="77777777" w:rsidR="00111EB6" w:rsidRPr="00882269" w:rsidRDefault="00111EB6" w:rsidP="00111EB6">
      <w:pPr>
        <w:spacing w:line="260" w:lineRule="atLeast"/>
        <w:jc w:val="both"/>
        <w:rPr>
          <w:rFonts w:ascii="Tahoma" w:hAnsi="Tahoma" w:cs="Tahoma"/>
          <w:szCs w:val="16"/>
        </w:rPr>
      </w:pPr>
    </w:p>
    <w:p w14:paraId="7EF47BAB" w14:textId="77777777" w:rsidR="00111EB6" w:rsidRDefault="00111EB6" w:rsidP="00111EB6">
      <w:pPr>
        <w:spacing w:line="260" w:lineRule="atLeast"/>
        <w:jc w:val="both"/>
        <w:rPr>
          <w:rFonts w:ascii="Tahoma" w:hAnsi="Tahoma" w:cs="Tahoma"/>
          <w:szCs w:val="16"/>
        </w:rPr>
      </w:pPr>
      <w:r w:rsidRPr="00882269">
        <w:rPr>
          <w:rFonts w:ascii="Tahoma" w:hAnsi="Tahoma" w:cs="Tahoma"/>
          <w:szCs w:val="16"/>
        </w:rPr>
        <w:t>El Cronograma establecido es el siguiente:</w:t>
      </w:r>
    </w:p>
    <w:p w14:paraId="0439407E" w14:textId="77777777" w:rsidR="00111EB6" w:rsidRPr="00882269" w:rsidRDefault="00111EB6" w:rsidP="00111EB6">
      <w:pPr>
        <w:spacing w:line="260" w:lineRule="atLeast"/>
        <w:jc w:val="both"/>
        <w:rPr>
          <w:rFonts w:ascii="Tahoma" w:hAnsi="Tahoma" w:cs="Tahoma"/>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11EB6" w:rsidRPr="00882269" w14:paraId="0BB577F3" w14:textId="77777777" w:rsidTr="00111EB6">
        <w:trPr>
          <w:trHeight w:val="961"/>
          <w:jc w:val="center"/>
        </w:trPr>
        <w:tc>
          <w:tcPr>
            <w:tcW w:w="287" w:type="pct"/>
            <w:shd w:val="clear" w:color="auto" w:fill="D9E2F3" w:themeFill="accent5" w:themeFillTint="33"/>
            <w:vAlign w:val="center"/>
          </w:tcPr>
          <w:p w14:paraId="236BCE82" w14:textId="77777777" w:rsidR="00111EB6" w:rsidRPr="00882269" w:rsidRDefault="00111EB6" w:rsidP="00111EB6">
            <w:pPr>
              <w:jc w:val="center"/>
              <w:rPr>
                <w:rFonts w:ascii="Tahoma" w:hAnsi="Tahoma" w:cs="Tahoma"/>
                <w:b/>
                <w:bCs/>
                <w:sz w:val="18"/>
                <w:szCs w:val="18"/>
                <w:lang w:eastAsia="es-BO"/>
              </w:rPr>
            </w:pPr>
            <w:r w:rsidRPr="00882269">
              <w:rPr>
                <w:rFonts w:ascii="Tahoma" w:hAnsi="Tahoma" w:cs="Tahoma"/>
                <w:b/>
                <w:bCs/>
                <w:sz w:val="18"/>
                <w:szCs w:val="18"/>
                <w:lang w:eastAsia="es-BO"/>
              </w:rPr>
              <w:lastRenderedPageBreak/>
              <w:t>Fase</w:t>
            </w:r>
          </w:p>
        </w:tc>
        <w:tc>
          <w:tcPr>
            <w:tcW w:w="1232" w:type="pct"/>
            <w:shd w:val="clear" w:color="auto" w:fill="D9E2F3" w:themeFill="accent5" w:themeFillTint="33"/>
            <w:vAlign w:val="center"/>
          </w:tcPr>
          <w:p w14:paraId="79DE158F" w14:textId="77777777" w:rsidR="00111EB6" w:rsidRPr="00882269" w:rsidRDefault="00111EB6" w:rsidP="00111EB6">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57EE01F7" w14:textId="77777777" w:rsidR="00111EB6" w:rsidRPr="00882269" w:rsidRDefault="00111EB6" w:rsidP="00111EB6">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60CE33AD" w14:textId="77777777" w:rsidR="00111EB6" w:rsidRPr="00882269" w:rsidRDefault="00111EB6" w:rsidP="00111EB6">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61A1509B" w14:textId="77777777" w:rsidR="00111EB6" w:rsidRPr="00882269" w:rsidRDefault="00111EB6" w:rsidP="00111EB6">
            <w:pPr>
              <w:spacing w:line="320" w:lineRule="exact"/>
              <w:jc w:val="center"/>
              <w:rPr>
                <w:rFonts w:ascii="Tahoma" w:hAnsi="Tahoma" w:cs="Tahoma"/>
                <w:b/>
                <w:sz w:val="18"/>
                <w:szCs w:val="18"/>
              </w:rPr>
            </w:pPr>
          </w:p>
          <w:p w14:paraId="049E4592"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46DF9DCC" w14:textId="77777777" w:rsidR="00111EB6" w:rsidRPr="00882269" w:rsidRDefault="00111EB6" w:rsidP="00111EB6">
            <w:pPr>
              <w:spacing w:line="320" w:lineRule="exact"/>
              <w:jc w:val="center"/>
              <w:rPr>
                <w:rFonts w:ascii="Tahoma" w:hAnsi="Tahoma" w:cs="Tahoma"/>
                <w:b/>
                <w:sz w:val="18"/>
                <w:szCs w:val="18"/>
              </w:rPr>
            </w:pPr>
          </w:p>
        </w:tc>
      </w:tr>
      <w:tr w:rsidR="00111EB6" w:rsidRPr="00882269" w14:paraId="76602239" w14:textId="77777777" w:rsidTr="00111EB6">
        <w:trPr>
          <w:trHeight w:hRule="exact" w:val="859"/>
          <w:jc w:val="center"/>
        </w:trPr>
        <w:tc>
          <w:tcPr>
            <w:tcW w:w="287" w:type="pct"/>
            <w:shd w:val="clear" w:color="auto" w:fill="auto"/>
            <w:noWrap/>
            <w:vAlign w:val="center"/>
          </w:tcPr>
          <w:p w14:paraId="4BC75AC7" w14:textId="77777777" w:rsidR="00111EB6" w:rsidRPr="00882269" w:rsidRDefault="00111EB6" w:rsidP="00111EB6">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39F2524B" w14:textId="77777777" w:rsidR="00111EB6" w:rsidRPr="00882269" w:rsidRDefault="00111EB6" w:rsidP="00111EB6">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204BE476" w14:textId="77777777" w:rsidR="00111EB6" w:rsidRPr="00882269" w:rsidRDefault="00111EB6" w:rsidP="00111EB6">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1A8834D9" w14:textId="77777777" w:rsidR="00111EB6" w:rsidRPr="00882269" w:rsidRDefault="00111EB6" w:rsidP="00111EB6">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65D27756" wp14:editId="56390AD0">
                      <wp:simplePos x="0" y="0"/>
                      <wp:positionH relativeFrom="column">
                        <wp:posOffset>609600</wp:posOffset>
                      </wp:positionH>
                      <wp:positionV relativeFrom="paragraph">
                        <wp:posOffset>237754</wp:posOffset>
                      </wp:positionV>
                      <wp:extent cx="1482" cy="472017"/>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4E58AE"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gx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J&#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4RU4Mb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6560AEF8" wp14:editId="49253F07">
                      <wp:simplePos x="0" y="0"/>
                      <wp:positionH relativeFrom="column">
                        <wp:posOffset>-6985</wp:posOffset>
                      </wp:positionH>
                      <wp:positionV relativeFrom="paragraph">
                        <wp:posOffset>25400</wp:posOffset>
                      </wp:positionV>
                      <wp:extent cx="612000" cy="162560"/>
                      <wp:effectExtent l="19050" t="19050" r="36195" b="66040"/>
                      <wp:wrapNone/>
                      <wp:docPr id="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CFB9D"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JnHJls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111EB6" w:rsidRPr="00882269" w14:paraId="30AD23F4" w14:textId="77777777" w:rsidTr="00111EB6">
        <w:trPr>
          <w:trHeight w:hRule="exact" w:val="859"/>
          <w:jc w:val="center"/>
        </w:trPr>
        <w:tc>
          <w:tcPr>
            <w:tcW w:w="287" w:type="pct"/>
            <w:vMerge w:val="restart"/>
            <w:shd w:val="clear" w:color="auto" w:fill="auto"/>
            <w:noWrap/>
            <w:vAlign w:val="center"/>
          </w:tcPr>
          <w:p w14:paraId="610DEA27" w14:textId="77777777" w:rsidR="00111EB6" w:rsidRPr="00882269" w:rsidRDefault="00111EB6" w:rsidP="00111EB6">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6DDCC756" w14:textId="77777777" w:rsidR="00111EB6" w:rsidRPr="00882269" w:rsidRDefault="00111EB6" w:rsidP="00111EB6">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49D82108" w14:textId="77777777" w:rsidR="00111EB6" w:rsidRPr="00882269" w:rsidRDefault="00111EB6" w:rsidP="00111EB6">
            <w:pPr>
              <w:spacing w:line="200" w:lineRule="exact"/>
              <w:jc w:val="center"/>
              <w:rPr>
                <w:rFonts w:ascii="Tahoma" w:hAnsi="Tahoma" w:cs="Tahoma"/>
                <w:color w:val="FF0000"/>
                <w:sz w:val="18"/>
                <w:szCs w:val="18"/>
              </w:rPr>
            </w:pPr>
            <w:r>
              <w:rPr>
                <w:rFonts w:ascii="Tahoma" w:hAnsi="Tahoma" w:cs="Tahoma"/>
                <w:color w:val="FF0000"/>
              </w:rPr>
              <w:t>60</w:t>
            </w:r>
          </w:p>
        </w:tc>
        <w:tc>
          <w:tcPr>
            <w:tcW w:w="2683" w:type="pct"/>
          </w:tcPr>
          <w:p w14:paraId="0378143D" w14:textId="77777777" w:rsidR="00111EB6" w:rsidRPr="00882269" w:rsidRDefault="00111EB6" w:rsidP="00111EB6">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34EFCEB4" wp14:editId="6ED99D17">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7EDB92"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2D6C630F" wp14:editId="3220F8E9">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4529F161" w14:textId="77777777" w:rsidR="005C5BED" w:rsidRDefault="005C5BED" w:rsidP="00111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C630F"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4529F161" w14:textId="77777777" w:rsidR="005C5BED" w:rsidRDefault="005C5BED" w:rsidP="00111EB6"/>
                        </w:txbxContent>
                      </v:textbox>
                    </v:roundrect>
                  </w:pict>
                </mc:Fallback>
              </mc:AlternateContent>
            </w:r>
          </w:p>
        </w:tc>
      </w:tr>
      <w:tr w:rsidR="00111EB6" w:rsidRPr="00882269" w14:paraId="1E0E2165" w14:textId="77777777" w:rsidTr="00111EB6">
        <w:trPr>
          <w:trHeight w:val="1122"/>
          <w:jc w:val="center"/>
        </w:trPr>
        <w:tc>
          <w:tcPr>
            <w:tcW w:w="287" w:type="pct"/>
            <w:vMerge/>
            <w:shd w:val="clear" w:color="auto" w:fill="auto"/>
            <w:noWrap/>
            <w:vAlign w:val="center"/>
          </w:tcPr>
          <w:p w14:paraId="7D491F87" w14:textId="77777777" w:rsidR="00111EB6" w:rsidRPr="00882269" w:rsidRDefault="00111EB6" w:rsidP="00111EB6">
            <w:pPr>
              <w:spacing w:line="300" w:lineRule="auto"/>
              <w:jc w:val="both"/>
              <w:rPr>
                <w:rFonts w:ascii="Tahoma" w:hAnsi="Tahoma" w:cs="Tahoma"/>
              </w:rPr>
            </w:pPr>
          </w:p>
        </w:tc>
        <w:tc>
          <w:tcPr>
            <w:tcW w:w="1232" w:type="pct"/>
            <w:shd w:val="clear" w:color="auto" w:fill="auto"/>
            <w:noWrap/>
            <w:vAlign w:val="center"/>
          </w:tcPr>
          <w:p w14:paraId="794B80B7" w14:textId="77777777" w:rsidR="00111EB6" w:rsidRPr="00FC2A49" w:rsidRDefault="00111EB6" w:rsidP="00111EB6">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6095E44A" w14:textId="77777777" w:rsidR="00111EB6" w:rsidRPr="00882269" w:rsidRDefault="00111EB6" w:rsidP="00111EB6">
            <w:pPr>
              <w:spacing w:line="200" w:lineRule="exact"/>
              <w:jc w:val="center"/>
              <w:rPr>
                <w:rFonts w:ascii="Tahoma" w:hAnsi="Tahoma" w:cs="Tahoma"/>
                <w:color w:val="FF0000"/>
                <w:sz w:val="14"/>
                <w:szCs w:val="18"/>
              </w:rPr>
            </w:pPr>
            <w:r>
              <w:rPr>
                <w:rFonts w:ascii="Tahoma" w:hAnsi="Tahoma" w:cs="Tahoma"/>
                <w:color w:val="FF0000"/>
              </w:rPr>
              <w:t>75</w:t>
            </w:r>
          </w:p>
        </w:tc>
        <w:tc>
          <w:tcPr>
            <w:tcW w:w="2683" w:type="pct"/>
          </w:tcPr>
          <w:p w14:paraId="7163D5CE" w14:textId="77777777" w:rsidR="00111EB6" w:rsidRPr="00882269" w:rsidRDefault="00111EB6" w:rsidP="00111EB6">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35F9E0E8" wp14:editId="4E35EB17">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67BD3"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111EB6" w:rsidRPr="00882269" w14:paraId="1A416045" w14:textId="77777777" w:rsidTr="00111EB6">
        <w:trPr>
          <w:trHeight w:hRule="exact" w:val="761"/>
          <w:jc w:val="center"/>
        </w:trPr>
        <w:tc>
          <w:tcPr>
            <w:tcW w:w="287" w:type="pct"/>
            <w:vMerge/>
            <w:shd w:val="clear" w:color="auto" w:fill="auto"/>
            <w:noWrap/>
            <w:vAlign w:val="center"/>
          </w:tcPr>
          <w:p w14:paraId="1F23E65A" w14:textId="77777777" w:rsidR="00111EB6" w:rsidRPr="00882269" w:rsidRDefault="00111EB6" w:rsidP="00111EB6">
            <w:pPr>
              <w:spacing w:line="300" w:lineRule="auto"/>
              <w:jc w:val="both"/>
              <w:rPr>
                <w:rFonts w:ascii="Tahoma" w:hAnsi="Tahoma" w:cs="Tahoma"/>
              </w:rPr>
            </w:pPr>
          </w:p>
        </w:tc>
        <w:tc>
          <w:tcPr>
            <w:tcW w:w="1232" w:type="pct"/>
            <w:shd w:val="clear" w:color="auto" w:fill="auto"/>
            <w:noWrap/>
            <w:vAlign w:val="center"/>
          </w:tcPr>
          <w:p w14:paraId="3F48C930" w14:textId="77777777" w:rsidR="00111EB6" w:rsidRPr="00882269" w:rsidRDefault="00111EB6" w:rsidP="00111EB6">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665AFCA5" w14:textId="77777777" w:rsidR="00111EB6" w:rsidRPr="00882269" w:rsidRDefault="00111EB6" w:rsidP="00111EB6">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14:paraId="4B9B2759" w14:textId="77777777" w:rsidR="00111EB6" w:rsidRPr="00882269" w:rsidRDefault="00111EB6" w:rsidP="00111EB6">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05889DC9" wp14:editId="6519E5FC">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51E019C" w14:textId="77777777" w:rsidR="005C5BED" w:rsidRDefault="005C5BED" w:rsidP="00111EB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89DC9"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751E019C" w14:textId="77777777" w:rsidR="005C5BED" w:rsidRDefault="005C5BED" w:rsidP="00111EB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2D98D6B4" wp14:editId="5B718F48">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3E14A"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111EB6" w:rsidRPr="00882269" w14:paraId="75AA99EA" w14:textId="77777777" w:rsidTr="00111EB6">
        <w:trPr>
          <w:trHeight w:val="760"/>
          <w:jc w:val="center"/>
        </w:trPr>
        <w:tc>
          <w:tcPr>
            <w:tcW w:w="287" w:type="pct"/>
            <w:vMerge w:val="restart"/>
            <w:shd w:val="clear" w:color="auto" w:fill="auto"/>
            <w:noWrap/>
            <w:vAlign w:val="center"/>
          </w:tcPr>
          <w:p w14:paraId="5916EFDC" w14:textId="77777777" w:rsidR="00111EB6" w:rsidRPr="00882269" w:rsidRDefault="00111EB6" w:rsidP="00111EB6">
            <w:pPr>
              <w:spacing w:line="300" w:lineRule="auto"/>
              <w:jc w:val="both"/>
              <w:rPr>
                <w:rFonts w:ascii="Tahoma" w:hAnsi="Tahoma" w:cs="Tahoma"/>
              </w:rPr>
            </w:pPr>
            <w:r w:rsidRPr="00882269">
              <w:rPr>
                <w:rFonts w:ascii="Tahoma" w:hAnsi="Tahoma" w:cs="Tahoma"/>
              </w:rPr>
              <w:t>3</w:t>
            </w:r>
          </w:p>
          <w:p w14:paraId="5FFCBEFC" w14:textId="77777777" w:rsidR="00111EB6" w:rsidRPr="00882269" w:rsidRDefault="00111EB6" w:rsidP="00111EB6">
            <w:pPr>
              <w:spacing w:line="300" w:lineRule="auto"/>
              <w:jc w:val="both"/>
              <w:rPr>
                <w:rFonts w:ascii="Tahoma" w:hAnsi="Tahoma" w:cs="Tahoma"/>
              </w:rPr>
            </w:pPr>
          </w:p>
        </w:tc>
        <w:tc>
          <w:tcPr>
            <w:tcW w:w="1232" w:type="pct"/>
            <w:shd w:val="clear" w:color="auto" w:fill="auto"/>
            <w:noWrap/>
            <w:vAlign w:val="center"/>
          </w:tcPr>
          <w:p w14:paraId="7E37B13F" w14:textId="77777777" w:rsidR="00111EB6" w:rsidRPr="00882269" w:rsidRDefault="00111EB6" w:rsidP="00111EB6">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3997A6B6" w14:textId="77777777" w:rsidR="00111EB6" w:rsidRPr="00882269" w:rsidRDefault="00111EB6" w:rsidP="00111EB6">
            <w:pPr>
              <w:spacing w:line="200" w:lineRule="exact"/>
              <w:jc w:val="center"/>
              <w:rPr>
                <w:rFonts w:ascii="Tahoma" w:hAnsi="Tahoma" w:cs="Tahoma"/>
                <w:sz w:val="14"/>
                <w:szCs w:val="14"/>
                <w:highlight w:val="green"/>
              </w:rPr>
            </w:pPr>
            <w:r w:rsidRPr="00C612D3">
              <w:rPr>
                <w:rFonts w:ascii="Tahoma" w:hAnsi="Tahoma" w:cs="Tahoma"/>
                <w:color w:val="FF0000"/>
              </w:rPr>
              <w:t>15</w:t>
            </w:r>
          </w:p>
        </w:tc>
        <w:tc>
          <w:tcPr>
            <w:tcW w:w="2683" w:type="pct"/>
          </w:tcPr>
          <w:p w14:paraId="09E37275" w14:textId="77777777" w:rsidR="00111EB6" w:rsidRPr="00882269" w:rsidRDefault="00111EB6" w:rsidP="00111EB6">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2E929978" wp14:editId="4916620A">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4B1C46"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7ABC047A" wp14:editId="1A04BD46">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1F59CC"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111EB6" w:rsidRPr="00882269" w14:paraId="24D22EB8" w14:textId="77777777" w:rsidTr="00111EB6">
        <w:trPr>
          <w:trHeight w:val="760"/>
          <w:jc w:val="center"/>
        </w:trPr>
        <w:tc>
          <w:tcPr>
            <w:tcW w:w="287" w:type="pct"/>
            <w:vMerge/>
            <w:shd w:val="clear" w:color="auto" w:fill="auto"/>
            <w:noWrap/>
            <w:vAlign w:val="center"/>
          </w:tcPr>
          <w:p w14:paraId="2CDF94AE" w14:textId="77777777" w:rsidR="00111EB6" w:rsidRPr="00882269" w:rsidRDefault="00111EB6" w:rsidP="00111EB6">
            <w:pPr>
              <w:spacing w:line="300" w:lineRule="auto"/>
              <w:jc w:val="both"/>
              <w:rPr>
                <w:rFonts w:ascii="Tahoma" w:hAnsi="Tahoma" w:cs="Tahoma"/>
              </w:rPr>
            </w:pPr>
          </w:p>
        </w:tc>
        <w:tc>
          <w:tcPr>
            <w:tcW w:w="1232" w:type="pct"/>
            <w:shd w:val="clear" w:color="auto" w:fill="auto"/>
            <w:noWrap/>
            <w:vAlign w:val="center"/>
          </w:tcPr>
          <w:p w14:paraId="185795A1" w14:textId="77777777" w:rsidR="00111EB6" w:rsidRPr="00FC2A49" w:rsidRDefault="00111EB6" w:rsidP="00111EB6">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731400BA" w14:textId="77777777" w:rsidR="00111EB6" w:rsidRPr="00C612D3" w:rsidRDefault="00111EB6" w:rsidP="00111EB6">
            <w:pPr>
              <w:spacing w:line="200" w:lineRule="exact"/>
              <w:jc w:val="center"/>
              <w:rPr>
                <w:rFonts w:ascii="Tahoma" w:hAnsi="Tahoma" w:cs="Tahoma"/>
                <w:b/>
                <w:bCs/>
                <w:color w:val="FF0000"/>
                <w:sz w:val="14"/>
                <w:szCs w:val="18"/>
              </w:rPr>
            </w:pPr>
            <w:r w:rsidRPr="00C612D3">
              <w:rPr>
                <w:rFonts w:ascii="Tahoma" w:hAnsi="Tahoma" w:cs="Tahoma"/>
                <w:b/>
                <w:bCs/>
                <w:color w:val="FF0000"/>
              </w:rPr>
              <w:t>165</w:t>
            </w:r>
          </w:p>
        </w:tc>
        <w:tc>
          <w:tcPr>
            <w:tcW w:w="2683" w:type="pct"/>
          </w:tcPr>
          <w:p w14:paraId="616CC519" w14:textId="77777777" w:rsidR="00111EB6" w:rsidRPr="00882269" w:rsidRDefault="00111EB6" w:rsidP="00111EB6">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42DDF122" wp14:editId="577882DC">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B30A2AE" w14:textId="77777777" w:rsidR="005C5BED" w:rsidRDefault="005C5BED" w:rsidP="00111EB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DF122"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1B30A2AE" w14:textId="77777777" w:rsidR="005C5BED" w:rsidRDefault="005C5BED" w:rsidP="00111EB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45412623" wp14:editId="6F60DBFD">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0FE84"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2E570C21" w14:textId="77777777" w:rsidR="00111EB6" w:rsidRDefault="00111EB6" w:rsidP="00111EB6">
      <w:pPr>
        <w:spacing w:line="300" w:lineRule="auto"/>
        <w:jc w:val="both"/>
        <w:rPr>
          <w:rFonts w:ascii="Tahoma" w:hAnsi="Tahoma" w:cs="Tahoma"/>
          <w:b/>
          <w:color w:val="000000"/>
          <w:lang w:val="es-ES_tradnl"/>
        </w:rPr>
      </w:pPr>
    </w:p>
    <w:p w14:paraId="5C792C2C" w14:textId="77777777" w:rsidR="00111EB6" w:rsidRPr="00882269" w:rsidRDefault="00111EB6" w:rsidP="00111EB6">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2FA07A30" w14:textId="77777777" w:rsidR="00111EB6" w:rsidRPr="00882269" w:rsidRDefault="00111EB6" w:rsidP="00111EB6">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3A7C53FC" w14:textId="77777777" w:rsidR="00111EB6" w:rsidRPr="00882269" w:rsidRDefault="00111EB6" w:rsidP="00111EB6">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4EAECE80" w14:textId="77777777" w:rsidR="00111EB6" w:rsidRPr="00882269" w:rsidRDefault="00111EB6" w:rsidP="00111EB6">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334EA2E" w14:textId="77777777" w:rsidR="00111EB6" w:rsidRPr="00882269" w:rsidRDefault="00111EB6" w:rsidP="00111EB6">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4008ACD8" w14:textId="77777777" w:rsidR="00111EB6" w:rsidRPr="00882269" w:rsidRDefault="00111EB6" w:rsidP="00111EB6">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27DBB4E9" w14:textId="77777777" w:rsidR="00111EB6" w:rsidRPr="005B7BAC" w:rsidRDefault="00111EB6" w:rsidP="00111EB6">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32B80B56" w14:textId="77777777" w:rsidR="00111EB6" w:rsidRPr="005B7BAC" w:rsidRDefault="00111EB6" w:rsidP="00111EB6">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5997C106" w14:textId="77777777" w:rsidR="00111EB6" w:rsidRPr="005B7BAC" w:rsidRDefault="00111EB6" w:rsidP="00111EB6">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2DD4FAC4" w14:textId="77777777" w:rsidR="00111EB6" w:rsidRPr="00226D1D" w:rsidRDefault="00111EB6" w:rsidP="00111EB6">
      <w:pPr>
        <w:spacing w:line="240" w:lineRule="atLeast"/>
        <w:ind w:left="66"/>
        <w:jc w:val="both"/>
        <w:rPr>
          <w:rFonts w:ascii="Tahoma" w:hAnsi="Tahoma" w:cs="Tahoma"/>
          <w:highlight w:val="yellow"/>
          <w:lang w:val="es-ES_tradnl"/>
        </w:rPr>
      </w:pPr>
    </w:p>
    <w:p w14:paraId="5EA50725" w14:textId="77777777" w:rsidR="00111EB6" w:rsidRPr="00882269" w:rsidRDefault="00111EB6" w:rsidP="00111EB6">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7C0FFD64" w14:textId="77777777" w:rsidR="00111EB6" w:rsidRPr="00882269" w:rsidRDefault="00111EB6" w:rsidP="00111EB6">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0C78D533" w14:textId="77777777" w:rsidR="00111EB6" w:rsidRPr="00882269" w:rsidRDefault="00111EB6" w:rsidP="00111EB6">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1297C059" w14:textId="77777777" w:rsidR="00111EB6" w:rsidRPr="004A34E8" w:rsidRDefault="00111EB6" w:rsidP="00111EB6">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62BAE05C"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PRECIO REFERENCIAL</w:t>
      </w:r>
      <w:bookmarkEnd w:id="69"/>
    </w:p>
    <w:p w14:paraId="363E14F2" w14:textId="77777777" w:rsidR="00111EB6" w:rsidRPr="00882269" w:rsidRDefault="00111EB6" w:rsidP="00111EB6">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4F5C77">
        <w:rPr>
          <w:rFonts w:ascii="Tahoma" w:hAnsi="Tahoma" w:cs="Tahoma"/>
          <w:b/>
          <w:color w:val="FF0000"/>
        </w:rPr>
        <w:t>2.913.382,11</w:t>
      </w:r>
      <w:r w:rsidRPr="00882269">
        <w:rPr>
          <w:rFonts w:ascii="Tahoma" w:hAnsi="Tahoma" w:cs="Tahoma"/>
          <w:b/>
          <w:color w:val="FF0000"/>
        </w:rPr>
        <w:t xml:space="preserve"> (</w:t>
      </w:r>
      <w:r>
        <w:rPr>
          <w:rFonts w:ascii="Tahoma" w:hAnsi="Tahoma" w:cs="Tahoma"/>
          <w:b/>
          <w:color w:val="FF0000"/>
        </w:rPr>
        <w:t>Dos millones novecientos trece mil trescientos ochenta y dos 11/100</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06B6547F"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1BD431AE" w14:textId="77777777" w:rsidR="00111EB6" w:rsidRDefault="00111EB6" w:rsidP="00111EB6">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4A6B787B" w14:textId="77777777" w:rsidR="00111EB6" w:rsidRPr="00882269" w:rsidRDefault="00111EB6" w:rsidP="00111EB6">
      <w:pPr>
        <w:spacing w:line="300" w:lineRule="auto"/>
        <w:jc w:val="both"/>
        <w:rPr>
          <w:rFonts w:ascii="Tahoma" w:hAnsi="Tahoma" w:cs="Tahoma"/>
          <w:lang w:val="es-ES_tradnl"/>
        </w:rPr>
      </w:pP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111EB6" w:rsidRPr="00882269" w14:paraId="0C1734AA" w14:textId="77777777" w:rsidTr="00111EB6">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17F9DBF4"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7EE3D"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EFB88C0"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12BA31DA"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Requisito para proceder con el pago (*)</w:t>
            </w:r>
          </w:p>
        </w:tc>
      </w:tr>
      <w:tr w:rsidR="00111EB6" w:rsidRPr="00882269" w14:paraId="22F46EC8" w14:textId="77777777" w:rsidTr="00111EB6">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714C27A2" w14:textId="77777777" w:rsidR="00111EB6" w:rsidRPr="00882269" w:rsidRDefault="00111EB6" w:rsidP="00111EB6">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975CE"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90E5E"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8B8FE45" w14:textId="77777777" w:rsidR="00111EB6" w:rsidRPr="00882269" w:rsidRDefault="00111EB6" w:rsidP="00111EB6">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4BFF79E7" w14:textId="77777777" w:rsidR="00111EB6" w:rsidRPr="00882269" w:rsidRDefault="00111EB6" w:rsidP="00111EB6">
            <w:pPr>
              <w:spacing w:line="320" w:lineRule="exact"/>
              <w:jc w:val="center"/>
              <w:rPr>
                <w:rFonts w:ascii="Tahoma" w:hAnsi="Tahoma" w:cs="Tahoma"/>
                <w:b/>
              </w:rPr>
            </w:pPr>
          </w:p>
        </w:tc>
      </w:tr>
      <w:tr w:rsidR="00111EB6" w:rsidRPr="00882269" w14:paraId="04C516FA" w14:textId="77777777" w:rsidTr="00111EB6">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164ABCA9" w14:textId="77777777" w:rsidR="00111EB6" w:rsidRPr="00882269" w:rsidRDefault="00111EB6" w:rsidP="00111EB6">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C34563E" w14:textId="77777777" w:rsidR="00111EB6" w:rsidRPr="00882269" w:rsidRDefault="00111EB6" w:rsidP="00111EB6">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EDD60DE" w14:textId="77777777" w:rsidR="00111EB6" w:rsidRPr="00882269" w:rsidRDefault="00111EB6" w:rsidP="00111EB6">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DD9DE0B" w14:textId="77777777" w:rsidR="00111EB6" w:rsidRPr="00882269" w:rsidRDefault="00111EB6" w:rsidP="00111EB6">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A282B15" w14:textId="77777777" w:rsidR="00111EB6" w:rsidRPr="00882269" w:rsidRDefault="00111EB6" w:rsidP="00111EB6">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2098B5D" w14:textId="77777777" w:rsidR="00111EB6" w:rsidRPr="00882269" w:rsidRDefault="00111EB6" w:rsidP="00111EB6">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334343F" w14:textId="77777777" w:rsidR="00111EB6" w:rsidRPr="00882269" w:rsidRDefault="00111EB6" w:rsidP="00111EB6">
            <w:pPr>
              <w:rPr>
                <w:rFonts w:ascii="Tahoma" w:hAnsi="Tahoma" w:cs="Tahoma"/>
                <w:b/>
                <w:bCs/>
                <w:sz w:val="16"/>
                <w:szCs w:val="16"/>
                <w:lang w:eastAsia="es-ES"/>
              </w:rPr>
            </w:pPr>
          </w:p>
        </w:tc>
      </w:tr>
      <w:tr w:rsidR="00111EB6" w:rsidRPr="00882269" w14:paraId="4535DCE4" w14:textId="77777777" w:rsidTr="00111EB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80F303E" w14:textId="77777777" w:rsidR="00111EB6" w:rsidRPr="00882269" w:rsidRDefault="00111EB6" w:rsidP="00111EB6">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9BA8692"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3C94148" w14:textId="77777777" w:rsidR="00111EB6" w:rsidRPr="00882269" w:rsidRDefault="00111EB6" w:rsidP="00111EB6">
            <w:pPr>
              <w:jc w:val="right"/>
              <w:rPr>
                <w:rFonts w:ascii="Tahoma" w:hAnsi="Tahoma" w:cs="Tahoma"/>
                <w:color w:val="FF0000"/>
                <w:sz w:val="16"/>
                <w:szCs w:val="16"/>
                <w:lang w:eastAsia="es-ES"/>
              </w:rPr>
            </w:pPr>
            <w:r w:rsidRPr="00927E4B">
              <w:rPr>
                <w:rFonts w:ascii="Tahoma" w:hAnsi="Tahoma" w:cs="Tahoma"/>
                <w:color w:val="FF0000"/>
                <w:sz w:val="16"/>
                <w:szCs w:val="16"/>
                <w:lang w:eastAsia="es-ES"/>
              </w:rPr>
              <w:t>40.864,46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ADA25C1"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1DE76752"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1737CF2" w14:textId="77777777" w:rsidR="00111EB6" w:rsidRPr="00882269" w:rsidRDefault="00111EB6" w:rsidP="00111EB6">
            <w:pPr>
              <w:jc w:val="right"/>
              <w:rPr>
                <w:rFonts w:ascii="Tahoma" w:hAnsi="Tahoma" w:cs="Tahoma"/>
                <w:color w:val="FF0000"/>
                <w:sz w:val="16"/>
                <w:szCs w:val="16"/>
                <w:lang w:eastAsia="es-ES"/>
              </w:rPr>
            </w:pPr>
            <w:r w:rsidRPr="00927E4B">
              <w:rPr>
                <w:rFonts w:ascii="Tahoma" w:hAnsi="Tahoma" w:cs="Tahoma"/>
                <w:color w:val="FF0000"/>
                <w:sz w:val="16"/>
                <w:szCs w:val="16"/>
                <w:lang w:eastAsia="es-ES"/>
              </w:rPr>
              <w:t>1.252.368,76</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68D26AE" w14:textId="77777777" w:rsidR="00111EB6" w:rsidRPr="00845632" w:rsidRDefault="00111EB6" w:rsidP="00111EB6">
            <w:pPr>
              <w:jc w:val="right"/>
              <w:rPr>
                <w:rFonts w:ascii="Calibri" w:hAnsi="Calibri" w:cs="Calibri"/>
                <w:b/>
                <w:color w:val="FF0000"/>
                <w:lang w:eastAsia="es-ES"/>
              </w:rPr>
            </w:pPr>
            <w:r w:rsidRPr="00927E4B">
              <w:rPr>
                <w:rFonts w:ascii="Calibri" w:hAnsi="Calibri" w:cs="Calibri"/>
                <w:b/>
                <w:color w:val="FF0000"/>
              </w:rPr>
              <w:t>1.293.233,22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011C817" w14:textId="77777777" w:rsidR="00111EB6" w:rsidRPr="00882269" w:rsidRDefault="00111EB6" w:rsidP="00111EB6">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111EB6" w:rsidRPr="00882269" w14:paraId="25C7C842" w14:textId="77777777" w:rsidTr="00111EB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E67FC0F" w14:textId="77777777" w:rsidR="00111EB6" w:rsidRPr="00882269" w:rsidRDefault="00111EB6" w:rsidP="00111EB6">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63D9BC6"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48DC9FA" w14:textId="77777777" w:rsidR="00111EB6" w:rsidRPr="00882269" w:rsidRDefault="00111EB6" w:rsidP="00111EB6">
            <w:pPr>
              <w:jc w:val="right"/>
              <w:rPr>
                <w:rFonts w:ascii="Tahoma" w:hAnsi="Tahoma" w:cs="Tahoma"/>
                <w:color w:val="FF0000"/>
                <w:sz w:val="16"/>
                <w:szCs w:val="16"/>
                <w:lang w:eastAsia="es-ES"/>
              </w:rPr>
            </w:pPr>
            <w:r w:rsidRPr="00927E4B">
              <w:rPr>
                <w:rFonts w:ascii="Tahoma" w:hAnsi="Tahoma" w:cs="Tahoma"/>
                <w:color w:val="FF0000"/>
                <w:sz w:val="16"/>
                <w:szCs w:val="16"/>
                <w:lang w:eastAsia="es-ES"/>
              </w:rPr>
              <w:t>81.728,92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E8A6DDC"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Hasta</w:t>
            </w:r>
          </w:p>
          <w:p w14:paraId="1FA57C72"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AA3EE11" w14:textId="77777777" w:rsidR="00111EB6" w:rsidRPr="00882269" w:rsidRDefault="00111EB6" w:rsidP="00111EB6">
            <w:pPr>
              <w:jc w:val="right"/>
              <w:rPr>
                <w:rFonts w:ascii="Tahoma" w:hAnsi="Tahoma" w:cs="Tahoma"/>
                <w:color w:val="FF0000"/>
                <w:sz w:val="16"/>
                <w:szCs w:val="16"/>
                <w:lang w:eastAsia="es-ES"/>
              </w:rPr>
            </w:pPr>
            <w:r w:rsidRPr="00927E4B">
              <w:rPr>
                <w:rFonts w:ascii="Tahoma" w:hAnsi="Tahoma" w:cs="Tahoma"/>
                <w:color w:val="FF0000"/>
                <w:sz w:val="16"/>
                <w:szCs w:val="16"/>
                <w:lang w:eastAsia="es-ES"/>
              </w:rPr>
              <w:t>1.252.368,75</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DF0D50B" w14:textId="77777777" w:rsidR="00111EB6" w:rsidRPr="00845632" w:rsidRDefault="00111EB6" w:rsidP="00111EB6">
            <w:pPr>
              <w:jc w:val="right"/>
              <w:rPr>
                <w:rFonts w:ascii="Calibri" w:hAnsi="Calibri" w:cs="Calibri"/>
                <w:b/>
                <w:color w:val="FF0000"/>
              </w:rPr>
            </w:pPr>
            <w:r w:rsidRPr="00927E4B">
              <w:rPr>
                <w:rFonts w:ascii="Calibri" w:hAnsi="Calibri" w:cs="Calibri"/>
                <w:b/>
                <w:color w:val="FF0000"/>
              </w:rPr>
              <w:t>1.334.097,67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B2A0327" w14:textId="77777777" w:rsidR="00111EB6" w:rsidRPr="00882269" w:rsidRDefault="00111EB6" w:rsidP="00111EB6">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111EB6" w:rsidRPr="00882269" w14:paraId="36C1279C" w14:textId="77777777" w:rsidTr="00111EB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C5A64B0" w14:textId="77777777" w:rsidR="00111EB6" w:rsidRPr="00882269" w:rsidRDefault="00111EB6" w:rsidP="00111EB6">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2D5B68A"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BC896B0" w14:textId="77777777" w:rsidR="00111EB6" w:rsidRPr="00882269" w:rsidRDefault="00111EB6" w:rsidP="00111EB6">
            <w:pPr>
              <w:jc w:val="right"/>
              <w:rPr>
                <w:rFonts w:ascii="Tahoma" w:hAnsi="Tahoma" w:cs="Tahoma"/>
                <w:color w:val="FF0000"/>
                <w:sz w:val="16"/>
                <w:szCs w:val="16"/>
                <w:lang w:eastAsia="es-ES"/>
              </w:rPr>
            </w:pPr>
            <w:r w:rsidRPr="00927E4B">
              <w:rPr>
                <w:rFonts w:ascii="Tahoma" w:hAnsi="Tahoma" w:cs="Tahoma"/>
                <w:color w:val="FF0000"/>
                <w:sz w:val="16"/>
                <w:szCs w:val="16"/>
                <w:lang w:eastAsia="es-ES"/>
              </w:rPr>
              <w:t>81.728,92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949AD82"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A9250AF" w14:textId="77777777" w:rsidR="00111EB6" w:rsidRPr="00882269" w:rsidRDefault="00111EB6" w:rsidP="00111EB6">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A2E1819" w14:textId="77777777" w:rsidR="00111EB6" w:rsidRPr="00845632" w:rsidRDefault="00111EB6" w:rsidP="00111EB6">
            <w:pPr>
              <w:jc w:val="right"/>
              <w:rPr>
                <w:rFonts w:ascii="Calibri" w:hAnsi="Calibri" w:cs="Calibri"/>
                <w:b/>
                <w:color w:val="FF0000"/>
              </w:rPr>
            </w:pPr>
            <w:r w:rsidRPr="00927E4B">
              <w:rPr>
                <w:rFonts w:ascii="Calibri" w:hAnsi="Calibri" w:cs="Calibri"/>
                <w:b/>
                <w:color w:val="FF0000"/>
              </w:rPr>
              <w:t>81.728,92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55F5EB6" w14:textId="77777777" w:rsidR="00111EB6" w:rsidRPr="00882269" w:rsidRDefault="00111EB6" w:rsidP="00111EB6">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111EB6" w:rsidRPr="00882269" w14:paraId="62D3EF62" w14:textId="77777777" w:rsidTr="00111EB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B196E0E" w14:textId="77777777" w:rsidR="00111EB6" w:rsidRPr="00882269" w:rsidRDefault="00111EB6" w:rsidP="00111EB6">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99FD586"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3CF1F44" w14:textId="77777777" w:rsidR="00111EB6" w:rsidRPr="00882269" w:rsidRDefault="00111EB6" w:rsidP="00111EB6">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927E4B">
              <w:rPr>
                <w:rFonts w:ascii="Tahoma" w:hAnsi="Tahoma" w:cs="Tahoma"/>
                <w:color w:val="FF0000"/>
                <w:sz w:val="16"/>
                <w:szCs w:val="16"/>
                <w:lang w:eastAsia="es-ES"/>
              </w:rPr>
              <w:t>204.322,30</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BEF4646" w14:textId="77777777" w:rsidR="00111EB6" w:rsidRPr="00882269" w:rsidRDefault="00111EB6" w:rsidP="00111EB6">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567CBB7" w14:textId="77777777" w:rsidR="00111EB6" w:rsidRPr="00882269" w:rsidRDefault="00111EB6" w:rsidP="00111EB6">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9FEEE9D" w14:textId="77777777" w:rsidR="00111EB6" w:rsidRPr="00845632" w:rsidRDefault="00111EB6" w:rsidP="00111EB6">
            <w:pPr>
              <w:jc w:val="right"/>
              <w:rPr>
                <w:rFonts w:ascii="Calibri" w:hAnsi="Calibri" w:cs="Calibri"/>
                <w:b/>
                <w:color w:val="FF0000"/>
              </w:rPr>
            </w:pPr>
            <w:r w:rsidRPr="00927E4B">
              <w:rPr>
                <w:rFonts w:ascii="Calibri" w:hAnsi="Calibri" w:cs="Calibri"/>
                <w:b/>
                <w:color w:val="FF0000"/>
              </w:rPr>
              <w:t>204.322,30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414F3A5" w14:textId="77777777" w:rsidR="00111EB6" w:rsidRPr="00882269" w:rsidRDefault="00111EB6" w:rsidP="00111EB6">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111EB6" w:rsidRPr="00882269" w14:paraId="76BFADA2" w14:textId="77777777" w:rsidTr="00111EB6">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79378E9" w14:textId="77777777" w:rsidR="00111EB6" w:rsidRPr="00882269" w:rsidRDefault="00111EB6" w:rsidP="00111EB6">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6F927B94" w14:textId="77777777" w:rsidR="00111EB6" w:rsidRPr="00882269" w:rsidRDefault="00111EB6" w:rsidP="00111EB6">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19BBD32" w14:textId="77777777" w:rsidR="00111EB6" w:rsidRPr="00882269" w:rsidRDefault="00111EB6" w:rsidP="00111EB6">
            <w:pPr>
              <w:jc w:val="right"/>
              <w:rPr>
                <w:rFonts w:ascii="Tahoma" w:hAnsi="Tahoma" w:cs="Tahoma"/>
                <w:b/>
                <w:bCs/>
                <w:color w:val="FF0000"/>
                <w:sz w:val="16"/>
                <w:szCs w:val="16"/>
                <w:lang w:eastAsia="es-ES"/>
              </w:rPr>
            </w:pPr>
            <w:r w:rsidRPr="00927E4B">
              <w:rPr>
                <w:rFonts w:ascii="Tahoma" w:hAnsi="Tahoma" w:cs="Tahoma"/>
                <w:b/>
                <w:bCs/>
                <w:color w:val="FF0000"/>
                <w:sz w:val="16"/>
                <w:szCs w:val="16"/>
                <w:lang w:eastAsia="es-ES"/>
              </w:rPr>
              <w:t>408.644,60</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2EB61EAD" w14:textId="77777777" w:rsidR="00111EB6" w:rsidRPr="00882269" w:rsidRDefault="00111EB6" w:rsidP="00111EB6">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1BC3A1D3" w14:textId="77777777" w:rsidR="00111EB6" w:rsidRPr="00882269" w:rsidRDefault="00111EB6" w:rsidP="00111EB6">
            <w:pPr>
              <w:jc w:val="right"/>
              <w:rPr>
                <w:rFonts w:ascii="Tahoma" w:hAnsi="Tahoma" w:cs="Tahoma"/>
                <w:b/>
                <w:bCs/>
                <w:color w:val="FF0000"/>
                <w:sz w:val="16"/>
                <w:szCs w:val="16"/>
                <w:lang w:eastAsia="es-ES"/>
              </w:rPr>
            </w:pPr>
            <w:r w:rsidRPr="00927E4B">
              <w:rPr>
                <w:rFonts w:ascii="Tahoma" w:hAnsi="Tahoma" w:cs="Tahoma"/>
                <w:b/>
                <w:bCs/>
                <w:color w:val="FF0000"/>
                <w:sz w:val="16"/>
                <w:szCs w:val="16"/>
                <w:lang w:eastAsia="es-ES"/>
              </w:rPr>
              <w:t>2.504.737,51</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3B23E05D" w14:textId="77777777" w:rsidR="00111EB6" w:rsidRPr="00845632" w:rsidRDefault="00111EB6" w:rsidP="00111EB6">
            <w:pPr>
              <w:jc w:val="right"/>
              <w:rPr>
                <w:rFonts w:ascii="Calibri" w:hAnsi="Calibri" w:cs="Calibri"/>
                <w:b/>
                <w:color w:val="FF0000"/>
              </w:rPr>
            </w:pPr>
            <w:r w:rsidRPr="00927E4B">
              <w:rPr>
                <w:rFonts w:ascii="Calibri" w:hAnsi="Calibri" w:cs="Calibri"/>
                <w:b/>
                <w:color w:val="FF0000"/>
              </w:rPr>
              <w:t>2.913.382,11</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6A6318EA" w14:textId="77777777" w:rsidR="00111EB6" w:rsidRPr="00882269" w:rsidRDefault="00111EB6" w:rsidP="00111EB6">
            <w:pPr>
              <w:rPr>
                <w:rFonts w:ascii="Calibri" w:hAnsi="Calibri" w:cs="Calibri"/>
                <w:color w:val="000000"/>
                <w:lang w:eastAsia="es-ES"/>
              </w:rPr>
            </w:pPr>
            <w:r w:rsidRPr="00882269">
              <w:rPr>
                <w:rFonts w:ascii="Calibri" w:hAnsi="Calibri" w:cs="Calibri"/>
                <w:color w:val="000000"/>
                <w:lang w:eastAsia="es-ES"/>
              </w:rPr>
              <w:t> </w:t>
            </w:r>
          </w:p>
        </w:tc>
      </w:tr>
    </w:tbl>
    <w:p w14:paraId="32751DE2" w14:textId="77777777" w:rsidR="00111EB6" w:rsidRDefault="00111EB6" w:rsidP="00111EB6">
      <w:pPr>
        <w:spacing w:line="260" w:lineRule="atLeast"/>
        <w:jc w:val="both"/>
        <w:rPr>
          <w:rFonts w:ascii="Tahoma" w:hAnsi="Tahoma" w:cs="Tahoma"/>
          <w:b/>
          <w:color w:val="000000"/>
          <w:lang w:val="es-ES_tradnl"/>
        </w:rPr>
      </w:pPr>
    </w:p>
    <w:p w14:paraId="52082EA8" w14:textId="77777777" w:rsidR="00111EB6" w:rsidRPr="00882269" w:rsidRDefault="00111EB6" w:rsidP="00111EB6">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1EF2CEC8" w14:textId="77777777" w:rsidR="00111EB6" w:rsidRPr="00882269" w:rsidRDefault="00111EB6" w:rsidP="00111EB6">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63F389C6" w14:textId="77777777" w:rsidR="00111EB6" w:rsidRPr="00882269" w:rsidRDefault="00111EB6" w:rsidP="00111EB6">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0F956D6"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4885046B"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32074AF3"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5CD30A17" w14:textId="77777777" w:rsidR="00111EB6" w:rsidRPr="00882269" w:rsidRDefault="00111EB6" w:rsidP="00111EB6">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7370EF1" w14:textId="77777777" w:rsidR="00111EB6" w:rsidRPr="00882269" w:rsidRDefault="00111EB6" w:rsidP="00111EB6">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0644ED53" w14:textId="77777777" w:rsidR="00111EB6" w:rsidRPr="00882269" w:rsidRDefault="00111EB6" w:rsidP="00111EB6">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1D513E5B" w14:textId="77777777" w:rsidR="00111EB6" w:rsidRPr="00882269" w:rsidRDefault="00111EB6" w:rsidP="00111EB6">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50D1DB2F" w14:textId="77777777" w:rsidR="00111EB6" w:rsidRPr="00882269" w:rsidRDefault="00111EB6" w:rsidP="00111EB6">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1DD287C6"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30AF6769"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541EEEA0"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lastRenderedPageBreak/>
        <w:t>APORTES AL SISTEMA INTEGRADO DE PENSIONES</w:t>
      </w:r>
      <w:bookmarkEnd w:id="74"/>
    </w:p>
    <w:p w14:paraId="41B554E7"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64870785"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2B385ED9" w14:textId="77777777" w:rsidR="00111EB6" w:rsidRPr="008A51D3" w:rsidRDefault="00111EB6" w:rsidP="00111EB6">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2C9B6308" w14:textId="77777777" w:rsidR="00111EB6" w:rsidRPr="00882269" w:rsidRDefault="00111EB6" w:rsidP="00111EB6">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6032E639" w14:textId="77777777" w:rsidR="00111EB6" w:rsidRPr="00882269" w:rsidRDefault="00111EB6" w:rsidP="00111EB6">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1BB6FB04" w14:textId="77777777" w:rsidR="00111EB6" w:rsidRPr="00882269" w:rsidRDefault="00111EB6" w:rsidP="00111EB6">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55C887EB" w14:textId="77777777" w:rsidR="00111EB6" w:rsidRDefault="00111EB6" w:rsidP="00111EB6">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09131672" w14:textId="77777777" w:rsidR="00111EB6" w:rsidRPr="00882269" w:rsidRDefault="00111EB6" w:rsidP="00111EB6">
      <w:pPr>
        <w:spacing w:line="260" w:lineRule="atLeast"/>
        <w:jc w:val="both"/>
        <w:rPr>
          <w:rFonts w:ascii="Tahoma" w:hAnsi="Tahoma" w:cs="Tahoma"/>
          <w:lang w:eastAsia="es-BO"/>
        </w:rPr>
      </w:pPr>
    </w:p>
    <w:p w14:paraId="3C50BF3F" w14:textId="77777777" w:rsidR="00111EB6" w:rsidRPr="00882269" w:rsidRDefault="00111EB6" w:rsidP="00111EB6">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00C5B7B2" w14:textId="77777777" w:rsidR="00111EB6" w:rsidRPr="00882269" w:rsidRDefault="00111EB6" w:rsidP="00111EB6">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3C24D90B" w14:textId="77777777" w:rsidR="00111EB6" w:rsidRPr="00882269" w:rsidRDefault="00111EB6" w:rsidP="00111EB6">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6CA7495F" w14:textId="77777777" w:rsidR="00111EB6" w:rsidRDefault="00111EB6" w:rsidP="00111EB6">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68B6A6AA" w14:textId="77777777" w:rsidR="00111EB6" w:rsidRDefault="00111EB6" w:rsidP="00111EB6">
      <w:pPr>
        <w:autoSpaceDE w:val="0"/>
        <w:autoSpaceDN w:val="0"/>
        <w:adjustRightInd w:val="0"/>
        <w:spacing w:line="260" w:lineRule="atLeast"/>
        <w:jc w:val="both"/>
        <w:rPr>
          <w:rFonts w:ascii="Tahoma" w:eastAsia="Calibri" w:hAnsi="Tahoma" w:cs="Tahoma"/>
          <w:lang w:eastAsia="es-BO"/>
        </w:rPr>
      </w:pPr>
    </w:p>
    <w:p w14:paraId="4224A9FD" w14:textId="77777777" w:rsidR="00111EB6" w:rsidRDefault="00111EB6" w:rsidP="00111EB6">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139A2DC6" w14:textId="77777777" w:rsidR="00111EB6" w:rsidRPr="008A51D3" w:rsidRDefault="00111EB6" w:rsidP="00111EB6">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1CDAB6C2" w14:textId="77777777" w:rsidR="00111EB6" w:rsidRPr="00882269" w:rsidRDefault="00111EB6" w:rsidP="00111EB6">
      <w:pPr>
        <w:autoSpaceDE w:val="0"/>
        <w:autoSpaceDN w:val="0"/>
        <w:adjustRightInd w:val="0"/>
        <w:spacing w:line="260" w:lineRule="atLeast"/>
        <w:jc w:val="both"/>
        <w:rPr>
          <w:rFonts w:ascii="Tahoma" w:eastAsia="Calibri" w:hAnsi="Tahoma" w:cs="Tahoma"/>
          <w:lang w:eastAsia="es-BO"/>
        </w:rPr>
      </w:pPr>
    </w:p>
    <w:p w14:paraId="0DA2024D" w14:textId="77777777" w:rsidR="00111EB6" w:rsidRPr="00882269" w:rsidRDefault="00111EB6" w:rsidP="00111EB6">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1B3F04F0" w14:textId="77777777" w:rsidR="00111EB6" w:rsidRPr="00882269" w:rsidRDefault="00111EB6" w:rsidP="00111EB6">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BAD312B" w14:textId="77777777" w:rsidR="00111EB6" w:rsidRPr="00882269" w:rsidRDefault="00111EB6" w:rsidP="00111EB6">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E44317D" w14:textId="77777777" w:rsidR="00111EB6" w:rsidRPr="00882269" w:rsidRDefault="00111EB6" w:rsidP="00111EB6">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92B4D58" w14:textId="77777777" w:rsidR="00111EB6" w:rsidRPr="00882269" w:rsidRDefault="00111EB6" w:rsidP="00111EB6">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4D430701" w14:textId="77777777" w:rsidR="00111EB6" w:rsidRPr="00882269" w:rsidRDefault="00111EB6" w:rsidP="00111EB6">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F7089A2" w14:textId="77777777" w:rsidR="00111EB6" w:rsidRPr="00882269" w:rsidRDefault="00111EB6" w:rsidP="00111EB6">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3B5CBE47" w14:textId="77777777" w:rsidR="00111EB6" w:rsidRPr="00882269" w:rsidRDefault="00111EB6" w:rsidP="00111EB6">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FFC8CFF" w14:textId="77777777" w:rsidR="00111EB6" w:rsidRPr="00882269" w:rsidRDefault="00111EB6" w:rsidP="00111EB6">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46B9FF5C" w14:textId="77777777" w:rsidR="00111EB6" w:rsidRPr="00882269" w:rsidRDefault="00111EB6" w:rsidP="00111EB6">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6886357A"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7FBE66FA" w14:textId="77777777" w:rsidR="00111EB6" w:rsidRPr="00882269" w:rsidRDefault="00111EB6" w:rsidP="00111EB6">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468186F8"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7223C590" w14:textId="77777777" w:rsidR="00111EB6" w:rsidRPr="00313199" w:rsidRDefault="00111EB6" w:rsidP="00111EB6">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615F0D9C" w14:textId="77777777" w:rsidR="00111EB6" w:rsidRPr="00313199" w:rsidRDefault="00111EB6" w:rsidP="00111EB6">
      <w:pPr>
        <w:spacing w:line="260" w:lineRule="atLeast"/>
        <w:ind w:left="567" w:hanging="283"/>
        <w:jc w:val="both"/>
        <w:rPr>
          <w:rFonts w:ascii="Tahoma" w:hAnsi="Tahoma" w:cs="Tahoma"/>
        </w:rPr>
      </w:pPr>
      <w:r w:rsidRPr="00313199">
        <w:rPr>
          <w:rFonts w:ascii="Tahoma" w:hAnsi="Tahoma" w:cs="Tahoma"/>
        </w:rPr>
        <w:t>Las causales para la aplicación de multas son las siguientes:</w:t>
      </w:r>
    </w:p>
    <w:p w14:paraId="169A13E2" w14:textId="77777777" w:rsidR="00111EB6" w:rsidRPr="00313199" w:rsidRDefault="00111EB6" w:rsidP="00111EB6">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2FF98265" w14:textId="77777777" w:rsidR="00111EB6" w:rsidRPr="00313199" w:rsidRDefault="00111EB6" w:rsidP="00111EB6">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20C2680" w14:textId="77777777" w:rsidR="00111EB6" w:rsidRPr="00313199" w:rsidRDefault="00111EB6" w:rsidP="00111EB6">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772DACC0" w14:textId="77777777" w:rsidR="00111EB6" w:rsidRPr="00313199" w:rsidRDefault="00111EB6" w:rsidP="00111EB6">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E49410E" w14:textId="77777777" w:rsidR="00111EB6" w:rsidRPr="00313199" w:rsidRDefault="00111EB6" w:rsidP="00111EB6">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4B5180F0" w14:textId="77777777" w:rsidR="00111EB6" w:rsidRPr="00313199" w:rsidRDefault="00111EB6" w:rsidP="00111EB6">
      <w:pPr>
        <w:spacing w:line="260" w:lineRule="atLeast"/>
        <w:jc w:val="both"/>
        <w:rPr>
          <w:rFonts w:ascii="Tahoma" w:hAnsi="Tahoma" w:cs="Tahoma"/>
          <w:strike/>
          <w:color w:val="000000" w:themeColor="text1"/>
          <w:lang w:val="es-ES_tradnl"/>
        </w:rPr>
      </w:pPr>
    </w:p>
    <w:p w14:paraId="10CC62A3" w14:textId="77777777" w:rsidR="00111EB6" w:rsidRPr="00313199" w:rsidRDefault="00111EB6" w:rsidP="00111EB6">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0BF0CCD4" w14:textId="77777777" w:rsidR="00111EB6" w:rsidRPr="00882269" w:rsidRDefault="00111EB6" w:rsidP="00111EB6">
      <w:pPr>
        <w:ind w:left="720"/>
        <w:rPr>
          <w:rFonts w:ascii="Tahoma" w:hAnsi="Tahoma" w:cs="Tahoma"/>
        </w:rPr>
      </w:pPr>
    </w:p>
    <w:p w14:paraId="2FEE8AAD" w14:textId="77777777" w:rsidR="00111EB6" w:rsidRPr="00F911FC" w:rsidRDefault="00111EB6" w:rsidP="00111EB6">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6D4AE862" w14:textId="77777777" w:rsidR="00111EB6" w:rsidRPr="00FA318D" w:rsidRDefault="00111EB6" w:rsidP="00111EB6">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6DC1FA20" w14:textId="77777777" w:rsidR="00111EB6" w:rsidRPr="00FA318D" w:rsidRDefault="00111EB6" w:rsidP="00111EB6">
      <w:pPr>
        <w:spacing w:line="260" w:lineRule="atLeast"/>
        <w:ind w:left="567"/>
        <w:jc w:val="both"/>
        <w:rPr>
          <w:rFonts w:ascii="Tahoma" w:hAnsi="Tahoma" w:cs="Tahoma"/>
        </w:rPr>
      </w:pPr>
    </w:p>
    <w:p w14:paraId="45A587A6" w14:textId="77777777" w:rsidR="00111EB6" w:rsidRPr="00AB44C6" w:rsidRDefault="00111EB6" w:rsidP="00111EB6">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A51C60A" w14:textId="77777777" w:rsidR="00111EB6" w:rsidRPr="00AB44C6" w:rsidRDefault="00111EB6" w:rsidP="00111EB6">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2E276C90" w14:textId="77777777" w:rsidR="00111EB6" w:rsidRPr="00AB44C6" w:rsidRDefault="00111EB6" w:rsidP="00111EB6">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397C9EC3" w14:textId="77777777" w:rsidR="00111EB6" w:rsidRPr="00882269" w:rsidRDefault="00111EB6" w:rsidP="00111EB6">
      <w:pPr>
        <w:spacing w:line="260" w:lineRule="atLeast"/>
        <w:jc w:val="both"/>
        <w:rPr>
          <w:rFonts w:ascii="Tahoma" w:hAnsi="Tahoma" w:cs="Tahoma"/>
          <w:i/>
        </w:rPr>
      </w:pPr>
      <w:r w:rsidRPr="00882269">
        <w:rPr>
          <w:rFonts w:ascii="Tahoma" w:hAnsi="Tahoma" w:cs="Tahoma"/>
          <w:i/>
        </w:rPr>
        <w:t xml:space="preserve">Nota: </w:t>
      </w:r>
    </w:p>
    <w:p w14:paraId="7CE37F7E" w14:textId="77777777" w:rsidR="00111EB6" w:rsidRPr="00882269" w:rsidRDefault="00111EB6" w:rsidP="00111EB6">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3E9F111D" w14:textId="77777777" w:rsidR="00111EB6" w:rsidRDefault="00111EB6" w:rsidP="00111EB6">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7760679D" w14:textId="77777777" w:rsidR="00111EB6" w:rsidRPr="00882269" w:rsidRDefault="00111EB6" w:rsidP="00111EB6">
      <w:pPr>
        <w:spacing w:line="260" w:lineRule="atLeast"/>
        <w:jc w:val="both"/>
        <w:rPr>
          <w:rFonts w:ascii="Tahoma" w:hAnsi="Tahoma" w:cs="Tahoma"/>
          <w:i/>
        </w:rPr>
      </w:pPr>
    </w:p>
    <w:p w14:paraId="4873E952" w14:textId="77777777" w:rsidR="00111EB6" w:rsidRPr="00882269" w:rsidRDefault="00111EB6" w:rsidP="00111EB6">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21CACF39" w14:textId="77777777" w:rsidR="00111EB6" w:rsidRPr="00882269" w:rsidRDefault="00111EB6" w:rsidP="00111EB6">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7C7C8EC7" w14:textId="77777777" w:rsidR="00111EB6" w:rsidRPr="00882269" w:rsidRDefault="00111EB6" w:rsidP="00111EB6">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517E56A9" w14:textId="77777777" w:rsidR="00111EB6" w:rsidRPr="00313199" w:rsidRDefault="00111EB6" w:rsidP="00111EB6">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76CF80A9" w14:textId="77777777" w:rsidR="00111EB6" w:rsidRPr="00313199" w:rsidRDefault="00111EB6" w:rsidP="00111EB6">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1187C97C" w14:textId="77777777" w:rsidR="00111EB6" w:rsidRPr="00313199" w:rsidRDefault="00111EB6" w:rsidP="00111EB6">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214957B7" w14:textId="77777777" w:rsidR="00111EB6" w:rsidRPr="00882269" w:rsidRDefault="00111EB6" w:rsidP="00111EB6">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15B6CDC4" w14:textId="77777777" w:rsidR="00111EB6" w:rsidRPr="00882269" w:rsidRDefault="00111EB6" w:rsidP="00111EB6">
      <w:pPr>
        <w:spacing w:line="260" w:lineRule="atLeast"/>
        <w:jc w:val="both"/>
        <w:rPr>
          <w:rFonts w:ascii="Tahoma" w:hAnsi="Tahoma" w:cs="Tahoma"/>
          <w:i/>
        </w:rPr>
      </w:pPr>
      <w:bookmarkStart w:id="97" w:name="_Hlk144979166"/>
    </w:p>
    <w:p w14:paraId="21009A38" w14:textId="77777777" w:rsidR="00111EB6" w:rsidRPr="00882269" w:rsidRDefault="00111EB6" w:rsidP="00111EB6">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2F290ACB" w14:textId="77777777" w:rsidR="00111EB6" w:rsidRPr="00882269" w:rsidRDefault="00111EB6" w:rsidP="00111EB6">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548FED47" w14:textId="77777777" w:rsidR="00111EB6" w:rsidRPr="00882269"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08EAD56" w14:textId="77777777" w:rsidR="00111EB6" w:rsidRPr="00882269"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C9C8F56" w14:textId="77777777" w:rsidR="00111EB6" w:rsidRPr="00882269" w:rsidRDefault="00111EB6" w:rsidP="00111EB6">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4D33C0F1" w14:textId="77777777" w:rsidR="00111EB6" w:rsidRPr="00845632" w:rsidRDefault="00111EB6" w:rsidP="00111EB6">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557DAA34" w14:textId="77777777" w:rsidR="00111EB6" w:rsidRPr="00845632" w:rsidRDefault="00111EB6" w:rsidP="00111EB6">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50F75FC3" w14:textId="77777777" w:rsidR="00111EB6" w:rsidRPr="00845632" w:rsidRDefault="00111EB6" w:rsidP="00111EB6">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3D2191A2" w14:textId="77777777" w:rsidR="00111EB6" w:rsidRPr="00845632" w:rsidRDefault="00111EB6" w:rsidP="00111EB6">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4BDCCCDE" w14:textId="77777777" w:rsidR="00111EB6" w:rsidRPr="00845632" w:rsidRDefault="00111EB6" w:rsidP="00111EB6">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0AC3264" w14:textId="77777777" w:rsidR="00111EB6" w:rsidRPr="00845632" w:rsidRDefault="00111EB6" w:rsidP="00111EB6">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19162D0D" w14:textId="77777777" w:rsidR="00111EB6" w:rsidRPr="00845632" w:rsidRDefault="00111EB6" w:rsidP="00111EB6">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2CB15FB" w14:textId="77777777" w:rsidR="00111EB6" w:rsidRDefault="00111EB6" w:rsidP="00111EB6">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4416F1E2"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lastRenderedPageBreak/>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3F4A51AE" w14:textId="77777777" w:rsidR="00111EB6" w:rsidRDefault="00111EB6" w:rsidP="00111EB6">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212C643E" w14:textId="77777777" w:rsidR="00111EB6" w:rsidRPr="00845632" w:rsidRDefault="00111EB6" w:rsidP="00111EB6">
      <w:pPr>
        <w:spacing w:line="260" w:lineRule="atLeast"/>
        <w:jc w:val="both"/>
        <w:rPr>
          <w:rFonts w:ascii="Tahoma" w:hAnsi="Tahoma" w:cs="Tahoma"/>
          <w:color w:val="000000"/>
        </w:rPr>
      </w:pPr>
    </w:p>
    <w:p w14:paraId="3F0E64CE" w14:textId="77777777" w:rsidR="00111EB6" w:rsidRPr="00882269" w:rsidRDefault="00111EB6" w:rsidP="00111EB6">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263E1B37" w14:textId="77777777" w:rsidR="00111EB6" w:rsidRPr="00882269" w:rsidRDefault="00111EB6" w:rsidP="00111EB6">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7A6C16E" w14:textId="77777777" w:rsidR="00111EB6" w:rsidRPr="00882269" w:rsidRDefault="00111EB6" w:rsidP="00111EB6">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1357787F" w14:textId="77777777" w:rsidR="00111EB6" w:rsidRDefault="00111EB6" w:rsidP="00111EB6">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1DB66A51"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7A197885" w14:textId="77777777" w:rsidR="00111EB6" w:rsidRPr="00882269" w:rsidRDefault="00111EB6" w:rsidP="00111EB6">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E317104" w14:textId="77777777" w:rsidR="00111EB6" w:rsidRPr="00882269" w:rsidRDefault="00111EB6" w:rsidP="00111EB6">
      <w:pPr>
        <w:spacing w:line="260" w:lineRule="atLeast"/>
        <w:jc w:val="both"/>
        <w:rPr>
          <w:rFonts w:ascii="Tahoma" w:hAnsi="Tahoma" w:cs="Tahoma"/>
          <w:color w:val="0000FF"/>
          <w:lang w:val="es-ES_tradnl"/>
        </w:rPr>
      </w:pPr>
    </w:p>
    <w:p w14:paraId="09C9731C" w14:textId="77777777" w:rsidR="00111EB6" w:rsidRPr="00882269" w:rsidRDefault="00111EB6" w:rsidP="00111EB6">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1051A5AF" w14:textId="77777777" w:rsidR="00111EB6" w:rsidRPr="00882269" w:rsidRDefault="00111EB6" w:rsidP="00111EB6">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274DDA01" w14:textId="77777777" w:rsidR="00111EB6" w:rsidRPr="00882269" w:rsidRDefault="00111EB6" w:rsidP="00111EB6">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70B13160" w14:textId="77777777" w:rsidR="00111EB6" w:rsidRPr="00882269" w:rsidRDefault="00111EB6" w:rsidP="00111EB6">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8C027FC" w14:textId="77777777" w:rsidR="00111EB6" w:rsidRPr="00882269" w:rsidRDefault="00111EB6" w:rsidP="00111EB6">
      <w:pPr>
        <w:spacing w:line="260" w:lineRule="atLeast"/>
        <w:jc w:val="both"/>
        <w:rPr>
          <w:rFonts w:ascii="Tahoma" w:hAnsi="Tahoma" w:cs="Tahoma"/>
          <w:color w:val="000000"/>
        </w:rPr>
      </w:pPr>
      <w:r w:rsidRPr="00882269">
        <w:rPr>
          <w:rFonts w:ascii="Tahoma" w:hAnsi="Tahoma" w:cs="Tahoma"/>
          <w:color w:val="000000"/>
        </w:rPr>
        <w:lastRenderedPageBreak/>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ECACEFA" w14:textId="77777777" w:rsidR="00111EB6" w:rsidRPr="00882269" w:rsidRDefault="00111EB6" w:rsidP="00111EB6">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25734442" w14:textId="77777777" w:rsidR="00111EB6" w:rsidRPr="00882269" w:rsidRDefault="00111EB6" w:rsidP="00111EB6">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520E5FFB" w14:textId="77777777" w:rsidR="00111EB6" w:rsidRPr="00882269" w:rsidRDefault="00111EB6" w:rsidP="00111EB6">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C850F61"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67ABC4FE" w14:textId="77777777" w:rsidR="00111EB6" w:rsidRDefault="00111EB6" w:rsidP="00111EB6">
      <w:pPr>
        <w:spacing w:line="260" w:lineRule="atLeast"/>
        <w:jc w:val="both"/>
        <w:rPr>
          <w:rFonts w:ascii="Tahoma" w:hAnsi="Tahoma" w:cs="Tahoma"/>
        </w:rPr>
      </w:pPr>
      <w:r w:rsidRPr="00882269">
        <w:rPr>
          <w:rFonts w:ascii="Tahoma" w:hAnsi="Tahoma" w:cs="Tahoma"/>
        </w:rPr>
        <w:t>La Entidad Ejecutora debe entregar los siguientes informes/productos:</w:t>
      </w:r>
    </w:p>
    <w:p w14:paraId="7E0A9680" w14:textId="77777777" w:rsidR="00111EB6" w:rsidRPr="00882269" w:rsidRDefault="00111EB6" w:rsidP="00111EB6">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11EB6" w:rsidRPr="00882269" w14:paraId="0E4C9BC3" w14:textId="77777777" w:rsidTr="00111EB6">
        <w:trPr>
          <w:trHeight w:val="362"/>
          <w:jc w:val="center"/>
        </w:trPr>
        <w:tc>
          <w:tcPr>
            <w:tcW w:w="459" w:type="pct"/>
            <w:shd w:val="clear" w:color="auto" w:fill="D9E2F3" w:themeFill="accent5" w:themeFillTint="33"/>
            <w:vAlign w:val="center"/>
            <w:hideMark/>
          </w:tcPr>
          <w:p w14:paraId="43B12C6D" w14:textId="77777777" w:rsidR="00111EB6" w:rsidRPr="00882269" w:rsidRDefault="00111EB6" w:rsidP="00111EB6">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7F021781" w14:textId="77777777" w:rsidR="00111EB6" w:rsidRPr="00882269" w:rsidRDefault="00111EB6" w:rsidP="00111EB6">
            <w:pPr>
              <w:spacing w:line="300" w:lineRule="auto"/>
              <w:jc w:val="center"/>
              <w:rPr>
                <w:rFonts w:ascii="Tahoma" w:hAnsi="Tahoma" w:cs="Tahoma"/>
                <w:b/>
                <w:bCs/>
              </w:rPr>
            </w:pPr>
            <w:r w:rsidRPr="00882269">
              <w:rPr>
                <w:rFonts w:ascii="Tahoma" w:hAnsi="Tahoma" w:cs="Tahoma"/>
                <w:b/>
                <w:bCs/>
              </w:rPr>
              <w:t>INFORMES/ PRODUCTOS</w:t>
            </w:r>
          </w:p>
        </w:tc>
      </w:tr>
      <w:tr w:rsidR="00111EB6" w:rsidRPr="00882269" w14:paraId="73740CFB" w14:textId="77777777" w:rsidTr="00111EB6">
        <w:trPr>
          <w:trHeight w:val="216"/>
          <w:jc w:val="center"/>
        </w:trPr>
        <w:tc>
          <w:tcPr>
            <w:tcW w:w="459" w:type="pct"/>
            <w:shd w:val="clear" w:color="auto" w:fill="auto"/>
            <w:noWrap/>
            <w:vAlign w:val="center"/>
          </w:tcPr>
          <w:p w14:paraId="2C0050E5" w14:textId="77777777" w:rsidR="00111EB6" w:rsidRPr="00882269" w:rsidRDefault="00111EB6" w:rsidP="00111EB6">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232C3EDB" w14:textId="77777777" w:rsidR="00111EB6" w:rsidRPr="00882269" w:rsidRDefault="00111EB6" w:rsidP="00111EB6">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111EB6" w:rsidRPr="00882269" w14:paraId="1A3BA00D" w14:textId="77777777" w:rsidTr="00111EB6">
        <w:trPr>
          <w:trHeight w:val="216"/>
          <w:jc w:val="center"/>
        </w:trPr>
        <w:tc>
          <w:tcPr>
            <w:tcW w:w="459" w:type="pct"/>
            <w:shd w:val="clear" w:color="auto" w:fill="auto"/>
            <w:noWrap/>
            <w:vAlign w:val="center"/>
          </w:tcPr>
          <w:p w14:paraId="4622E694" w14:textId="77777777" w:rsidR="00111EB6" w:rsidRPr="00882269" w:rsidRDefault="00111EB6" w:rsidP="00111EB6">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43F49D19" w14:textId="77777777" w:rsidR="00111EB6" w:rsidRPr="00882269" w:rsidRDefault="00111EB6" w:rsidP="00111EB6">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111EB6" w:rsidRPr="00882269" w14:paraId="22E7F024" w14:textId="77777777" w:rsidTr="00111EB6">
        <w:trPr>
          <w:trHeight w:val="216"/>
          <w:jc w:val="center"/>
        </w:trPr>
        <w:tc>
          <w:tcPr>
            <w:tcW w:w="459" w:type="pct"/>
            <w:shd w:val="clear" w:color="auto" w:fill="auto"/>
            <w:noWrap/>
            <w:vAlign w:val="center"/>
          </w:tcPr>
          <w:p w14:paraId="7C77CFA3" w14:textId="77777777" w:rsidR="00111EB6" w:rsidRPr="00882269" w:rsidRDefault="00111EB6" w:rsidP="00111EB6">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1B6593E8" w14:textId="77777777" w:rsidR="00111EB6" w:rsidRPr="00882269" w:rsidRDefault="00111EB6" w:rsidP="00111EB6">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111EB6" w:rsidRPr="00882269" w14:paraId="59CAD46E" w14:textId="77777777" w:rsidTr="00111EB6">
        <w:trPr>
          <w:trHeight w:val="216"/>
          <w:jc w:val="center"/>
        </w:trPr>
        <w:tc>
          <w:tcPr>
            <w:tcW w:w="459" w:type="pct"/>
            <w:shd w:val="clear" w:color="auto" w:fill="auto"/>
            <w:noWrap/>
            <w:vAlign w:val="center"/>
          </w:tcPr>
          <w:p w14:paraId="36F46C25" w14:textId="77777777" w:rsidR="00111EB6" w:rsidRPr="00882269" w:rsidRDefault="00111EB6" w:rsidP="00111EB6">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59E5A3D4" w14:textId="77777777" w:rsidR="00111EB6" w:rsidRPr="00882269" w:rsidRDefault="00111EB6" w:rsidP="00111EB6">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554466B0" w14:textId="77777777" w:rsidR="00111EB6" w:rsidRDefault="00111EB6" w:rsidP="00111EB6">
      <w:pPr>
        <w:spacing w:line="260" w:lineRule="atLeast"/>
        <w:jc w:val="both"/>
        <w:rPr>
          <w:rFonts w:ascii="Tahoma" w:hAnsi="Tahoma" w:cs="Tahoma"/>
        </w:rPr>
      </w:pPr>
    </w:p>
    <w:p w14:paraId="3C2448E7" w14:textId="77777777" w:rsidR="00111EB6" w:rsidRPr="00882269" w:rsidRDefault="00111EB6" w:rsidP="00111EB6">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70D8D06" w14:textId="77777777" w:rsidR="00111EB6" w:rsidRPr="00882269"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DE8077B" w14:textId="77777777" w:rsidR="00111EB6"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973CD88" w14:textId="77777777" w:rsidR="00111EB6" w:rsidRPr="000229F0" w:rsidRDefault="00111EB6" w:rsidP="00111EB6">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3AA097B3" w14:textId="77777777" w:rsidR="00111EB6" w:rsidRPr="00882269" w:rsidRDefault="00111EB6" w:rsidP="00111EB6">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3DE877D5" w14:textId="77777777" w:rsidR="00111EB6" w:rsidRPr="00882269"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A49FD00" w14:textId="77777777" w:rsidR="00111EB6" w:rsidRPr="00882269"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lastRenderedPageBreak/>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237B9B94" w14:textId="77777777" w:rsidR="00111EB6" w:rsidRPr="00882269" w:rsidRDefault="00111EB6" w:rsidP="00111EB6">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580C478B" w14:textId="77777777" w:rsidR="00111EB6" w:rsidRPr="00882269" w:rsidRDefault="00111EB6" w:rsidP="00111EB6">
      <w:pPr>
        <w:spacing w:line="260" w:lineRule="atLeast"/>
        <w:ind w:left="720"/>
        <w:jc w:val="both"/>
        <w:rPr>
          <w:rFonts w:ascii="Tahoma" w:hAnsi="Tahoma" w:cs="Tahoma"/>
        </w:rPr>
      </w:pPr>
    </w:p>
    <w:p w14:paraId="6A2183F9" w14:textId="77777777" w:rsidR="00111EB6" w:rsidRPr="00882269" w:rsidRDefault="00111EB6" w:rsidP="00111EB6">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2D0D78D" w14:textId="77777777" w:rsidR="00111EB6" w:rsidRPr="00882269" w:rsidRDefault="00111EB6" w:rsidP="00111EB6">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40EA0BDF" w14:textId="77777777" w:rsidR="00111EB6" w:rsidRPr="00882269" w:rsidRDefault="00111EB6" w:rsidP="00111EB6">
      <w:pPr>
        <w:spacing w:line="260" w:lineRule="atLeast"/>
        <w:jc w:val="both"/>
        <w:rPr>
          <w:rFonts w:ascii="Tahoma" w:hAnsi="Tahoma" w:cs="Tahoma"/>
        </w:rPr>
      </w:pPr>
    </w:p>
    <w:p w14:paraId="6DD64712" w14:textId="77777777" w:rsidR="00111EB6" w:rsidRPr="00882269" w:rsidRDefault="00111EB6" w:rsidP="00111EB6">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50716E4E"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AA18E6A" w14:textId="77777777" w:rsidR="00111EB6" w:rsidRPr="00226D1D" w:rsidRDefault="00111EB6" w:rsidP="00111EB6">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12E13773" w14:textId="77777777" w:rsidR="00111EB6" w:rsidRDefault="00111EB6" w:rsidP="00111EB6">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14:paraId="6519006E" w14:textId="77777777" w:rsidR="00111EB6" w:rsidRPr="00F425EE" w:rsidRDefault="00111EB6" w:rsidP="00111EB6">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0B326B02"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283FE68C"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367C52E4"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A84B9FC"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30DFEB7D"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959E651"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Identificación de la ubicación de los almacenes, debidamente geo-referenciados, en mapa impreso y el acta de apertura de los mismos.</w:t>
      </w:r>
    </w:p>
    <w:p w14:paraId="28E564FA"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035FA377"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070EBB24" w14:textId="77777777" w:rsidR="00111EB6" w:rsidRPr="00882269" w:rsidRDefault="00111EB6" w:rsidP="00111EB6">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5B2DFC50" w14:textId="77777777" w:rsidR="00111EB6" w:rsidRPr="001046C6" w:rsidRDefault="00111EB6" w:rsidP="00111EB6">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0E3577A9" w14:textId="77777777" w:rsidR="00111EB6" w:rsidRPr="001046C6" w:rsidRDefault="00111EB6" w:rsidP="00111EB6">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343C45C5"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74D52F6"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C746A47" w14:textId="77777777" w:rsidR="00111EB6" w:rsidRPr="00882269" w:rsidRDefault="00111EB6" w:rsidP="00111EB6">
      <w:pPr>
        <w:spacing w:line="260" w:lineRule="atLeast"/>
        <w:jc w:val="both"/>
        <w:rPr>
          <w:rFonts w:ascii="Tahoma" w:hAnsi="Tahoma" w:cs="Tahoma"/>
          <w:lang w:val="es-ES_tradnl"/>
        </w:rPr>
      </w:pPr>
    </w:p>
    <w:p w14:paraId="591E0780" w14:textId="77777777" w:rsidR="00111EB6" w:rsidRPr="00882269" w:rsidRDefault="00111EB6" w:rsidP="00111EB6">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70128DF1" w14:textId="77777777" w:rsidR="00111EB6" w:rsidRPr="00882269" w:rsidRDefault="00111EB6" w:rsidP="00111EB6">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2DC4B98" w14:textId="77777777" w:rsidR="00111EB6" w:rsidRPr="00882269" w:rsidRDefault="00111EB6" w:rsidP="00111EB6">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84CAF35" w14:textId="77777777" w:rsidR="00111EB6" w:rsidRPr="00882269" w:rsidRDefault="00111EB6" w:rsidP="00111EB6">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20EA4572" w14:textId="77777777" w:rsidR="00111EB6" w:rsidRPr="00882269" w:rsidRDefault="00111EB6" w:rsidP="00111EB6">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676DAF0" w14:textId="77777777" w:rsidR="00111EB6" w:rsidRPr="00882269" w:rsidRDefault="00111EB6" w:rsidP="00111EB6">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28BA0FB1" w14:textId="77777777" w:rsidR="00111EB6" w:rsidRPr="00882269" w:rsidRDefault="00111EB6" w:rsidP="00111EB6">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04F8BF5D" w14:textId="77777777" w:rsidR="00111EB6" w:rsidRPr="00882269" w:rsidRDefault="00111EB6" w:rsidP="00111EB6">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55D1FFE4" w14:textId="77777777" w:rsidR="00111EB6" w:rsidRPr="00882269" w:rsidRDefault="00111EB6" w:rsidP="00111EB6">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452B500" w14:textId="77777777" w:rsidR="00111EB6" w:rsidRPr="00882269" w:rsidRDefault="00111EB6" w:rsidP="00111EB6">
      <w:pPr>
        <w:spacing w:line="260" w:lineRule="atLeast"/>
        <w:contextualSpacing/>
        <w:jc w:val="both"/>
        <w:rPr>
          <w:rFonts w:ascii="Tahoma" w:hAnsi="Tahoma" w:cs="Tahoma"/>
          <w:lang w:val="es-ES_tradnl"/>
        </w:rPr>
      </w:pPr>
    </w:p>
    <w:p w14:paraId="23F6C5C6" w14:textId="77777777" w:rsidR="00111EB6" w:rsidRPr="00882269" w:rsidRDefault="00111EB6" w:rsidP="00111EB6">
      <w:pPr>
        <w:spacing w:line="260" w:lineRule="atLeast"/>
        <w:rPr>
          <w:rFonts w:ascii="Tahoma" w:hAnsi="Tahoma" w:cs="Tahoma"/>
          <w:b/>
          <w:bCs/>
          <w:lang w:val="es-ES_tradnl"/>
        </w:rPr>
      </w:pPr>
      <w:r w:rsidRPr="00882269">
        <w:rPr>
          <w:rFonts w:ascii="Tahoma" w:hAnsi="Tahoma" w:cs="Tahoma"/>
          <w:b/>
          <w:bCs/>
          <w:lang w:val="es-ES_tradnl"/>
        </w:rPr>
        <w:lastRenderedPageBreak/>
        <w:t>PRODUCTO 3 - INFORME DE AVANCE AL 100% DE EJECUCIÓN FÍSICA.</w:t>
      </w:r>
    </w:p>
    <w:p w14:paraId="4D0E11AC"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FC8DE09" w14:textId="77777777" w:rsidR="00111EB6" w:rsidRDefault="00111EB6" w:rsidP="00111EB6">
      <w:pPr>
        <w:jc w:val="both"/>
        <w:rPr>
          <w:rFonts w:ascii="Tahoma" w:hAnsi="Tahoma" w:cs="Tahoma"/>
          <w:lang w:eastAsia="es-ES"/>
        </w:rPr>
      </w:pPr>
      <w:bookmarkStart w:id="106" w:name="_Hlk128047540"/>
    </w:p>
    <w:p w14:paraId="47FABDFC" w14:textId="77777777" w:rsidR="00111EB6" w:rsidRDefault="00111EB6" w:rsidP="00111EB6">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795747A8" w14:textId="77777777" w:rsidR="00111EB6" w:rsidRPr="00882269" w:rsidRDefault="00111EB6" w:rsidP="00111EB6">
      <w:pPr>
        <w:jc w:val="both"/>
        <w:rPr>
          <w:rFonts w:ascii="Tahoma" w:hAnsi="Tahoma" w:cs="Tahoma"/>
          <w:lang w:eastAsia="es-ES"/>
        </w:rPr>
      </w:pPr>
    </w:p>
    <w:bookmarkEnd w:id="106"/>
    <w:p w14:paraId="2464F371" w14:textId="77777777" w:rsidR="00111EB6" w:rsidRPr="00882269" w:rsidRDefault="00111EB6" w:rsidP="00111EB6">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4FDBEFD2" w14:textId="77777777" w:rsidR="00111EB6" w:rsidRPr="00882269" w:rsidRDefault="00111EB6" w:rsidP="00111EB6">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438C26DA" w14:textId="77777777" w:rsidR="00111EB6" w:rsidRPr="00882269" w:rsidRDefault="00111EB6" w:rsidP="00111EB6">
      <w:pPr>
        <w:spacing w:line="260" w:lineRule="atLeast"/>
        <w:jc w:val="both"/>
        <w:rPr>
          <w:rFonts w:ascii="Tahoma" w:hAnsi="Tahoma" w:cs="Tahoma"/>
          <w:szCs w:val="16"/>
          <w:lang w:val="es-ES_tradnl"/>
        </w:rPr>
      </w:pPr>
    </w:p>
    <w:p w14:paraId="72BB51AF" w14:textId="77777777" w:rsidR="00111EB6" w:rsidRPr="00882269" w:rsidRDefault="00111EB6" w:rsidP="00111EB6">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17399446" w14:textId="77777777" w:rsidR="00111EB6" w:rsidRPr="008A09D6" w:rsidRDefault="00111EB6" w:rsidP="00111EB6">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16F9F1E9" w14:textId="77777777" w:rsidR="00111EB6" w:rsidRPr="008A09D6" w:rsidRDefault="00111EB6" w:rsidP="00111EB6">
      <w:pPr>
        <w:tabs>
          <w:tab w:val="num" w:pos="360"/>
          <w:tab w:val="num" w:pos="1260"/>
        </w:tabs>
        <w:spacing w:line="260" w:lineRule="atLeast"/>
        <w:jc w:val="both"/>
        <w:rPr>
          <w:rFonts w:ascii="Tahoma" w:hAnsi="Tahoma" w:cs="Tahoma"/>
          <w:lang w:val="es-ES_tradnl"/>
        </w:rPr>
      </w:pPr>
    </w:p>
    <w:p w14:paraId="0DC23F21"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FFC9367" w14:textId="77777777" w:rsidR="00111EB6" w:rsidRPr="005B7BAC" w:rsidRDefault="00111EB6" w:rsidP="00111EB6">
      <w:pPr>
        <w:numPr>
          <w:ilvl w:val="0"/>
          <w:numId w:val="55"/>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14:paraId="47AFBC05" w14:textId="77777777" w:rsidR="00111EB6" w:rsidRPr="00676719" w:rsidRDefault="00111EB6" w:rsidP="00111EB6">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3BCCF158"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40539B87"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62826CB9"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4091D783"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3605A26B" w14:textId="77777777" w:rsidR="00111EB6" w:rsidRPr="008A09D6" w:rsidRDefault="00111EB6" w:rsidP="00111EB6">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1134B6F2"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2E5B0DC0"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762B3C30" w14:textId="77777777" w:rsidR="00111EB6" w:rsidRPr="008A09D6" w:rsidRDefault="00111EB6" w:rsidP="00111EB6">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73B0FB8A" w14:textId="77777777" w:rsidR="00111EB6" w:rsidRPr="00882269" w:rsidRDefault="00111EB6" w:rsidP="00111EB6">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7AED1F2" w14:textId="77777777" w:rsidR="00111EB6" w:rsidRPr="00882269" w:rsidRDefault="00111EB6" w:rsidP="00111EB6">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 xml:space="preserve">Se debe mencionar que, una vez entregado el penúltimo producto se dará inicio al periodo contractual del plazo para el </w:t>
      </w:r>
      <w:proofErr w:type="spellStart"/>
      <w:proofErr w:type="gramStart"/>
      <w:r w:rsidRPr="004A34E8">
        <w:rPr>
          <w:rFonts w:ascii="Tahoma" w:hAnsi="Tahoma" w:cs="Tahoma"/>
        </w:rPr>
        <w:t>ultimo</w:t>
      </w:r>
      <w:proofErr w:type="spellEnd"/>
      <w:proofErr w:type="gramEnd"/>
      <w:r w:rsidRPr="004A34E8">
        <w:rPr>
          <w:rFonts w:ascii="Tahoma" w:hAnsi="Tahoma" w:cs="Tahoma"/>
        </w:rPr>
        <w:t xml:space="preserve"> producto.</w:t>
      </w:r>
    </w:p>
    <w:bookmarkEnd w:id="111"/>
    <w:p w14:paraId="38B911A6" w14:textId="77777777" w:rsidR="00111EB6" w:rsidRPr="00882269" w:rsidRDefault="00111EB6" w:rsidP="00111EB6">
      <w:pPr>
        <w:spacing w:line="260" w:lineRule="atLeast"/>
        <w:ind w:left="426"/>
        <w:rPr>
          <w:rFonts w:ascii="Tahoma" w:hAnsi="Tahoma" w:cs="Tahoma"/>
          <w:lang w:val="es-ES_tradnl"/>
        </w:rPr>
      </w:pPr>
    </w:p>
    <w:p w14:paraId="2EE6D3E3" w14:textId="77777777" w:rsidR="00111EB6" w:rsidRPr="00882269" w:rsidRDefault="00111EB6" w:rsidP="00111EB6">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685B8959"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AB10C07" w14:textId="77777777" w:rsidR="00111EB6" w:rsidRPr="00882269" w:rsidRDefault="00111EB6" w:rsidP="00111EB6">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5272337" w14:textId="77777777" w:rsidR="00111EB6" w:rsidRDefault="00111EB6" w:rsidP="00111EB6">
      <w:pPr>
        <w:jc w:val="both"/>
        <w:rPr>
          <w:rFonts w:ascii="Tahoma" w:hAnsi="Tahoma" w:cs="Tahoma"/>
          <w:lang w:eastAsia="es-ES"/>
        </w:rPr>
      </w:pPr>
    </w:p>
    <w:p w14:paraId="197EB113" w14:textId="77777777" w:rsidR="00111EB6" w:rsidRDefault="00111EB6" w:rsidP="00111EB6">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2C5BF34E" w14:textId="77777777" w:rsidR="00111EB6" w:rsidRPr="00882269" w:rsidRDefault="00111EB6" w:rsidP="00111EB6">
      <w:pPr>
        <w:spacing w:line="260" w:lineRule="atLeast"/>
        <w:jc w:val="both"/>
        <w:rPr>
          <w:rFonts w:ascii="Tahoma" w:hAnsi="Tahoma" w:cs="Tahoma"/>
          <w:color w:val="000000"/>
          <w:szCs w:val="16"/>
          <w:lang w:val="es-ES_tradnl"/>
        </w:rPr>
      </w:pPr>
    </w:p>
    <w:p w14:paraId="5E91C329" w14:textId="77777777" w:rsidR="00111EB6" w:rsidRPr="00882269" w:rsidRDefault="00111EB6" w:rsidP="00111EB6">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18F8F535" w14:textId="77777777" w:rsidR="00111EB6" w:rsidRPr="00882269" w:rsidRDefault="00111EB6" w:rsidP="00111EB6">
      <w:pPr>
        <w:spacing w:line="260" w:lineRule="atLeast"/>
        <w:jc w:val="both"/>
        <w:rPr>
          <w:rFonts w:ascii="Tahoma" w:hAnsi="Tahoma" w:cs="Tahoma"/>
          <w:szCs w:val="16"/>
          <w:lang w:val="es-ES_tradnl"/>
        </w:rPr>
      </w:pPr>
    </w:p>
    <w:p w14:paraId="21E3A8A7" w14:textId="77777777" w:rsidR="00111EB6" w:rsidRPr="00882269" w:rsidRDefault="00111EB6" w:rsidP="00111EB6">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35C9E390" w14:textId="77777777" w:rsidR="00111EB6" w:rsidRPr="00882269" w:rsidRDefault="00111EB6" w:rsidP="00111EB6">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D2BDD70" w14:textId="77777777" w:rsidR="00111EB6" w:rsidRPr="00882269" w:rsidRDefault="00111EB6" w:rsidP="00111EB6">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6DAC829" w14:textId="77777777" w:rsidR="00111EB6" w:rsidRPr="00882269" w:rsidRDefault="00111EB6" w:rsidP="00111EB6">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023DA8C3" w14:textId="77777777" w:rsidR="00111EB6" w:rsidRPr="00882269" w:rsidRDefault="00111EB6" w:rsidP="00111EB6">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127FE87B" w14:textId="77777777" w:rsidR="00111EB6" w:rsidRPr="00882269" w:rsidRDefault="00111EB6" w:rsidP="00111EB6">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0066D88" w14:textId="77777777" w:rsidR="00111EB6" w:rsidRPr="00882269" w:rsidRDefault="00111EB6" w:rsidP="00111EB6">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1A4E9C0" w14:textId="77777777" w:rsidR="00111EB6" w:rsidRPr="00882269" w:rsidRDefault="00111EB6" w:rsidP="00111EB6">
      <w:pPr>
        <w:numPr>
          <w:ilvl w:val="0"/>
          <w:numId w:val="74"/>
        </w:numPr>
        <w:spacing w:line="260" w:lineRule="atLeast"/>
        <w:ind w:left="426" w:hanging="426"/>
        <w:jc w:val="both"/>
        <w:rPr>
          <w:rFonts w:ascii="Tahoma" w:hAnsi="Tahoma" w:cs="Tahoma"/>
        </w:rPr>
      </w:pPr>
      <w:r w:rsidRPr="00882269">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4EA84171" w14:textId="77777777" w:rsidR="00111EB6" w:rsidRPr="00882269" w:rsidRDefault="00111EB6" w:rsidP="00111EB6">
      <w:pPr>
        <w:tabs>
          <w:tab w:val="left" w:pos="1260"/>
        </w:tabs>
        <w:spacing w:line="260" w:lineRule="atLeast"/>
        <w:jc w:val="both"/>
        <w:rPr>
          <w:rFonts w:ascii="Tahoma" w:hAnsi="Tahoma" w:cs="Tahoma"/>
          <w:i/>
          <w:color w:val="FF0000"/>
        </w:rPr>
      </w:pPr>
    </w:p>
    <w:p w14:paraId="27E36BF6" w14:textId="77777777" w:rsidR="00111EB6" w:rsidRPr="00882269" w:rsidRDefault="00111EB6" w:rsidP="00111EB6">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AB18306" w14:textId="77777777" w:rsidR="00111EB6" w:rsidRPr="00882269" w:rsidRDefault="00111EB6" w:rsidP="00111EB6">
      <w:pPr>
        <w:spacing w:line="260" w:lineRule="atLeast"/>
        <w:rPr>
          <w:rFonts w:ascii="Tahoma" w:hAnsi="Tahoma" w:cs="Tahoma"/>
          <w:b/>
          <w:sz w:val="24"/>
          <w:u w:val="single"/>
          <w:lang w:val="es-ES_tradnl"/>
        </w:rPr>
      </w:pPr>
    </w:p>
    <w:p w14:paraId="66FC6208" w14:textId="77777777" w:rsidR="00111EB6" w:rsidRPr="00882269" w:rsidRDefault="00111EB6" w:rsidP="00111EB6">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7B49B979" w14:textId="77777777" w:rsidR="00111EB6" w:rsidRPr="00882269" w:rsidRDefault="00111EB6" w:rsidP="00111EB6">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565D5EBA" w14:textId="77777777" w:rsidR="00111EB6" w:rsidRPr="00882269" w:rsidRDefault="00111EB6" w:rsidP="00111EB6">
      <w:pPr>
        <w:ind w:firstLine="360"/>
        <w:jc w:val="both"/>
        <w:rPr>
          <w:rFonts w:ascii="Tahoma" w:hAnsi="Tahoma" w:cs="Tahoma"/>
          <w:b/>
          <w:lang w:val="es-ES_tradnl"/>
        </w:rPr>
      </w:pPr>
    </w:p>
    <w:p w14:paraId="5707E481" w14:textId="77777777" w:rsidR="00111EB6" w:rsidRPr="00882269" w:rsidRDefault="00111EB6" w:rsidP="00111EB6">
      <w:pPr>
        <w:ind w:firstLine="426"/>
        <w:jc w:val="both"/>
        <w:rPr>
          <w:rFonts w:ascii="Tahoma" w:hAnsi="Tahoma" w:cs="Tahoma"/>
          <w:b/>
          <w:lang w:val="es-ES_tradnl"/>
        </w:rPr>
      </w:pPr>
      <w:r w:rsidRPr="00882269">
        <w:rPr>
          <w:rFonts w:ascii="Tahoma" w:hAnsi="Tahoma" w:cs="Tahoma"/>
          <w:b/>
          <w:lang w:val="es-ES_tradnl"/>
        </w:rPr>
        <w:t>Experiencia de la Entidad Ejecutora.</w:t>
      </w:r>
    </w:p>
    <w:p w14:paraId="64D60805" w14:textId="77777777" w:rsidR="00111EB6" w:rsidRPr="00882269" w:rsidRDefault="00111EB6" w:rsidP="00111EB6">
      <w:pPr>
        <w:ind w:firstLine="426"/>
        <w:jc w:val="both"/>
        <w:rPr>
          <w:rFonts w:ascii="Tahoma" w:hAnsi="Tahoma" w:cs="Tahoma"/>
          <w:b/>
          <w:lang w:val="es-ES_tradnl"/>
        </w:rPr>
      </w:pPr>
    </w:p>
    <w:p w14:paraId="01FE9BE2" w14:textId="77777777" w:rsidR="00111EB6" w:rsidRPr="00882269" w:rsidRDefault="00111EB6" w:rsidP="00111EB6">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1FAEEE71"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14FE2784" w14:textId="77777777" w:rsidR="00111EB6" w:rsidRPr="00882269" w:rsidRDefault="00111EB6" w:rsidP="00111EB6">
      <w:pPr>
        <w:spacing w:line="260" w:lineRule="atLeast"/>
        <w:ind w:left="426"/>
        <w:jc w:val="both"/>
        <w:rPr>
          <w:rFonts w:ascii="Tahoma" w:hAnsi="Tahoma" w:cs="Tahoma"/>
          <w:color w:val="FF0000"/>
        </w:rPr>
      </w:pPr>
    </w:p>
    <w:p w14:paraId="753EC1DA" w14:textId="77777777" w:rsidR="00111EB6" w:rsidRPr="00882269" w:rsidRDefault="00111EB6" w:rsidP="00111EB6">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039FAC4E"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1FA1D33A" w14:textId="77777777" w:rsidR="00111EB6" w:rsidRDefault="00111EB6" w:rsidP="00111EB6">
      <w:pPr>
        <w:spacing w:line="260" w:lineRule="atLeast"/>
        <w:ind w:left="426"/>
        <w:jc w:val="both"/>
        <w:rPr>
          <w:rFonts w:ascii="Tahoma" w:hAnsi="Tahoma" w:cs="Tahoma"/>
          <w:b/>
          <w:i/>
        </w:rPr>
      </w:pPr>
    </w:p>
    <w:p w14:paraId="1E3115F7" w14:textId="6A870C11" w:rsidR="00111EB6" w:rsidRPr="00967138" w:rsidRDefault="00111EB6" w:rsidP="00111EB6">
      <w:pPr>
        <w:spacing w:line="260" w:lineRule="atLeast"/>
        <w:ind w:left="426"/>
        <w:jc w:val="both"/>
        <w:rPr>
          <w:rFonts w:ascii="Tahoma" w:hAnsi="Tahoma" w:cs="Tahoma"/>
        </w:rPr>
      </w:pPr>
      <w:r w:rsidRPr="00967138">
        <w:rPr>
          <w:rFonts w:ascii="Tahoma" w:hAnsi="Tahoma" w:cs="Tahoma"/>
        </w:rPr>
        <w:t xml:space="preserve">Para efectos de cálculo de la experiencia específica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5C24598E" w14:textId="77777777" w:rsidR="00111EB6" w:rsidRPr="00967138" w:rsidRDefault="00111EB6" w:rsidP="00111EB6">
      <w:pPr>
        <w:spacing w:line="260" w:lineRule="atLeast"/>
        <w:ind w:left="426"/>
        <w:jc w:val="both"/>
        <w:rPr>
          <w:rFonts w:ascii="Tahoma" w:hAnsi="Tahoma" w:cs="Tahoma"/>
        </w:rPr>
      </w:pPr>
    </w:p>
    <w:p w14:paraId="798C7898" w14:textId="77777777" w:rsidR="00111EB6" w:rsidRPr="00967138" w:rsidRDefault="00111EB6" w:rsidP="00111EB6">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111EB6" w:rsidRPr="00967138" w14:paraId="09EFA97C" w14:textId="77777777" w:rsidTr="00111EB6">
        <w:trPr>
          <w:trHeight w:val="250"/>
          <w:jc w:val="center"/>
        </w:trPr>
        <w:tc>
          <w:tcPr>
            <w:tcW w:w="4063" w:type="dxa"/>
            <w:shd w:val="clear" w:color="auto" w:fill="BFBFBF" w:themeFill="background1" w:themeFillShade="BF"/>
            <w:vAlign w:val="center"/>
          </w:tcPr>
          <w:p w14:paraId="1CFB6186" w14:textId="77777777" w:rsidR="00111EB6" w:rsidRPr="00967138" w:rsidRDefault="00111EB6" w:rsidP="00111EB6">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72D9005B" w14:textId="77777777" w:rsidR="00111EB6" w:rsidRPr="00967138" w:rsidRDefault="00111EB6" w:rsidP="00111EB6">
            <w:pPr>
              <w:spacing w:line="260" w:lineRule="atLeast"/>
              <w:jc w:val="center"/>
              <w:rPr>
                <w:rFonts w:ascii="Tahoma" w:hAnsi="Tahoma" w:cs="Tahoma"/>
                <w:b/>
                <w:bCs/>
              </w:rPr>
            </w:pPr>
            <w:r w:rsidRPr="00967138">
              <w:rPr>
                <w:rFonts w:ascii="Tahoma" w:hAnsi="Tahoma" w:cs="Tahoma"/>
                <w:b/>
                <w:bCs/>
              </w:rPr>
              <w:t>Porcentaje considerado por sector:</w:t>
            </w:r>
          </w:p>
        </w:tc>
      </w:tr>
      <w:tr w:rsidR="00111EB6" w:rsidRPr="00967138" w14:paraId="61EB9885" w14:textId="77777777" w:rsidTr="00111EB6">
        <w:trPr>
          <w:trHeight w:val="422"/>
          <w:jc w:val="center"/>
        </w:trPr>
        <w:tc>
          <w:tcPr>
            <w:tcW w:w="4063" w:type="dxa"/>
            <w:vAlign w:val="center"/>
          </w:tcPr>
          <w:p w14:paraId="4A45A86D" w14:textId="77777777" w:rsidR="00111EB6" w:rsidRPr="00967138" w:rsidRDefault="00111EB6" w:rsidP="00111EB6">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6D5B4825" w14:textId="77777777" w:rsidR="00111EB6" w:rsidRPr="00967138" w:rsidRDefault="00111EB6" w:rsidP="00111EB6">
            <w:pPr>
              <w:spacing w:line="260" w:lineRule="atLeast"/>
              <w:jc w:val="center"/>
              <w:rPr>
                <w:rFonts w:ascii="Tahoma" w:hAnsi="Tahoma" w:cs="Tahoma"/>
              </w:rPr>
            </w:pPr>
            <w:r w:rsidRPr="00967138">
              <w:rPr>
                <w:rFonts w:ascii="Tahoma" w:hAnsi="Tahoma" w:cs="Tahoma"/>
              </w:rPr>
              <w:t>Publico 100%</w:t>
            </w:r>
          </w:p>
        </w:tc>
      </w:tr>
    </w:tbl>
    <w:p w14:paraId="26470182" w14:textId="77777777" w:rsidR="00111EB6" w:rsidRDefault="00111EB6" w:rsidP="00111EB6">
      <w:pPr>
        <w:spacing w:line="260" w:lineRule="atLeast"/>
        <w:ind w:left="426"/>
        <w:jc w:val="both"/>
        <w:rPr>
          <w:rFonts w:ascii="Tahoma" w:hAnsi="Tahoma" w:cs="Tahoma"/>
        </w:rPr>
      </w:pPr>
    </w:p>
    <w:p w14:paraId="0D118DE1" w14:textId="77777777" w:rsidR="00111EB6" w:rsidRPr="00967138" w:rsidRDefault="00111EB6" w:rsidP="00111EB6">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111EB6" w:rsidRPr="00967138" w14:paraId="41AAAC25" w14:textId="77777777" w:rsidTr="00111EB6">
        <w:trPr>
          <w:trHeight w:val="155"/>
          <w:jc w:val="center"/>
        </w:trPr>
        <w:tc>
          <w:tcPr>
            <w:tcW w:w="4063" w:type="dxa"/>
            <w:shd w:val="clear" w:color="auto" w:fill="BFBFBF" w:themeFill="background1" w:themeFillShade="BF"/>
            <w:vAlign w:val="center"/>
          </w:tcPr>
          <w:p w14:paraId="757CA64F" w14:textId="77777777" w:rsidR="00111EB6" w:rsidRPr="00967138" w:rsidRDefault="00111EB6" w:rsidP="00111EB6">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4A052008" w14:textId="77777777" w:rsidR="00111EB6" w:rsidRPr="00967138" w:rsidRDefault="00111EB6" w:rsidP="00111EB6">
            <w:pPr>
              <w:spacing w:line="260" w:lineRule="atLeast"/>
              <w:jc w:val="center"/>
              <w:rPr>
                <w:rFonts w:ascii="Tahoma" w:hAnsi="Tahoma" w:cs="Tahoma"/>
                <w:b/>
                <w:bCs/>
              </w:rPr>
            </w:pPr>
            <w:r w:rsidRPr="00967138">
              <w:rPr>
                <w:rFonts w:ascii="Tahoma" w:hAnsi="Tahoma" w:cs="Tahoma"/>
                <w:b/>
                <w:bCs/>
              </w:rPr>
              <w:t>Porcentaje considerado por sector:</w:t>
            </w:r>
          </w:p>
        </w:tc>
      </w:tr>
      <w:tr w:rsidR="00111EB6" w:rsidRPr="00967138" w14:paraId="308251B6" w14:textId="77777777" w:rsidTr="00111EB6">
        <w:trPr>
          <w:trHeight w:val="147"/>
          <w:jc w:val="center"/>
        </w:trPr>
        <w:tc>
          <w:tcPr>
            <w:tcW w:w="4063" w:type="dxa"/>
            <w:vMerge w:val="restart"/>
            <w:vAlign w:val="center"/>
          </w:tcPr>
          <w:p w14:paraId="4B9AEE18" w14:textId="77777777" w:rsidR="00111EB6" w:rsidRPr="00967138" w:rsidRDefault="00111EB6" w:rsidP="00111EB6">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11ACE2B7" w14:textId="77777777" w:rsidR="00111EB6" w:rsidRPr="00967138" w:rsidRDefault="00111EB6" w:rsidP="00111EB6">
            <w:pPr>
              <w:spacing w:line="260" w:lineRule="atLeast"/>
              <w:jc w:val="center"/>
              <w:rPr>
                <w:rFonts w:ascii="Tahoma" w:hAnsi="Tahoma" w:cs="Tahoma"/>
              </w:rPr>
            </w:pPr>
            <w:r w:rsidRPr="00967138">
              <w:rPr>
                <w:rFonts w:ascii="Tahoma" w:hAnsi="Tahoma" w:cs="Tahoma"/>
              </w:rPr>
              <w:t>Publico 50% (mínimo)</w:t>
            </w:r>
          </w:p>
        </w:tc>
      </w:tr>
      <w:tr w:rsidR="00111EB6" w14:paraId="5C6E15A9" w14:textId="77777777" w:rsidTr="00111EB6">
        <w:trPr>
          <w:trHeight w:val="147"/>
          <w:jc w:val="center"/>
        </w:trPr>
        <w:tc>
          <w:tcPr>
            <w:tcW w:w="4063" w:type="dxa"/>
            <w:vMerge/>
            <w:vAlign w:val="center"/>
          </w:tcPr>
          <w:p w14:paraId="128574AF" w14:textId="77777777" w:rsidR="00111EB6" w:rsidRPr="00967138" w:rsidRDefault="00111EB6" w:rsidP="00111EB6">
            <w:pPr>
              <w:spacing w:line="260" w:lineRule="atLeast"/>
              <w:jc w:val="center"/>
              <w:rPr>
                <w:rFonts w:ascii="Tahoma" w:hAnsi="Tahoma" w:cs="Tahoma"/>
              </w:rPr>
            </w:pPr>
          </w:p>
        </w:tc>
        <w:tc>
          <w:tcPr>
            <w:tcW w:w="4063" w:type="dxa"/>
            <w:vAlign w:val="center"/>
          </w:tcPr>
          <w:p w14:paraId="24DA0E94" w14:textId="77777777" w:rsidR="00111EB6" w:rsidRDefault="00111EB6" w:rsidP="00111EB6">
            <w:pPr>
              <w:spacing w:line="260" w:lineRule="atLeast"/>
              <w:jc w:val="center"/>
              <w:rPr>
                <w:rFonts w:ascii="Tahoma" w:hAnsi="Tahoma" w:cs="Tahoma"/>
              </w:rPr>
            </w:pPr>
            <w:r w:rsidRPr="00967138">
              <w:rPr>
                <w:rFonts w:ascii="Tahoma" w:hAnsi="Tahoma" w:cs="Tahoma"/>
              </w:rPr>
              <w:t>Privado 50% (máximo)</w:t>
            </w:r>
          </w:p>
        </w:tc>
      </w:tr>
    </w:tbl>
    <w:p w14:paraId="0641E2B1" w14:textId="77777777" w:rsidR="00111EB6" w:rsidRPr="00882269" w:rsidRDefault="00111EB6" w:rsidP="00111EB6">
      <w:pPr>
        <w:spacing w:line="260" w:lineRule="atLeast"/>
        <w:ind w:left="426"/>
        <w:jc w:val="both"/>
        <w:rPr>
          <w:rFonts w:ascii="Tahoma" w:hAnsi="Tahoma" w:cs="Tahoma"/>
          <w:b/>
          <w:i/>
        </w:rPr>
      </w:pPr>
    </w:p>
    <w:p w14:paraId="28A2622A" w14:textId="77777777" w:rsidR="00111EB6" w:rsidRPr="00882269" w:rsidRDefault="00111EB6" w:rsidP="00111EB6">
      <w:pPr>
        <w:spacing w:line="260" w:lineRule="atLeast"/>
        <w:ind w:left="426"/>
        <w:jc w:val="both"/>
        <w:rPr>
          <w:rFonts w:ascii="Tahoma" w:hAnsi="Tahoma" w:cs="Tahoma"/>
          <w:b/>
          <w:i/>
        </w:rPr>
      </w:pPr>
      <w:r w:rsidRPr="00882269">
        <w:rPr>
          <w:rFonts w:ascii="Tahoma" w:hAnsi="Tahoma" w:cs="Tahoma"/>
          <w:b/>
          <w:i/>
        </w:rPr>
        <w:t>Nota:</w:t>
      </w:r>
    </w:p>
    <w:p w14:paraId="789CB222"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OBRAS SIMILARES: Se tienen las siguientes:</w:t>
      </w:r>
    </w:p>
    <w:p w14:paraId="2E6AAA21" w14:textId="77777777" w:rsidR="00111EB6" w:rsidRPr="00882269" w:rsidRDefault="00111EB6" w:rsidP="00111EB6">
      <w:pPr>
        <w:numPr>
          <w:ilvl w:val="0"/>
          <w:numId w:val="66"/>
        </w:numPr>
        <w:spacing w:line="260" w:lineRule="atLeast"/>
        <w:jc w:val="both"/>
        <w:rPr>
          <w:rFonts w:ascii="Tahoma" w:hAnsi="Tahoma" w:cs="Tahoma"/>
        </w:rPr>
      </w:pPr>
      <w:r w:rsidRPr="00882269">
        <w:rPr>
          <w:rFonts w:ascii="Tahoma" w:hAnsi="Tahoma" w:cs="Tahoma"/>
        </w:rPr>
        <w:t>POR SU SIMILITUD</w:t>
      </w:r>
    </w:p>
    <w:p w14:paraId="4D0D7D7E"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9942BE2" w14:textId="77777777" w:rsidR="00111EB6" w:rsidRPr="00882269" w:rsidRDefault="00111EB6" w:rsidP="00111EB6">
      <w:pPr>
        <w:spacing w:line="260" w:lineRule="atLeast"/>
        <w:ind w:left="426"/>
        <w:jc w:val="both"/>
        <w:rPr>
          <w:rFonts w:ascii="Tahoma" w:hAnsi="Tahoma" w:cs="Tahoma"/>
        </w:rPr>
      </w:pPr>
    </w:p>
    <w:p w14:paraId="64644029"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74FE5489"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5BFDFE55" w14:textId="77777777" w:rsidR="00111EB6" w:rsidRPr="00882269" w:rsidRDefault="00111EB6" w:rsidP="00111EB6">
      <w:pPr>
        <w:spacing w:line="260" w:lineRule="atLeast"/>
        <w:ind w:left="426"/>
        <w:jc w:val="both"/>
        <w:rPr>
          <w:rFonts w:ascii="Tahoma" w:hAnsi="Tahoma" w:cs="Tahoma"/>
        </w:rPr>
      </w:pPr>
      <w:r w:rsidRPr="00882269">
        <w:rPr>
          <w:rFonts w:ascii="Tahoma" w:hAnsi="Tahoma" w:cs="Tahoma"/>
        </w:rPr>
        <w:t>Obras Viales: Accesos, Puentes, Viaductos.</w:t>
      </w:r>
    </w:p>
    <w:p w14:paraId="3A12F8BE" w14:textId="77777777" w:rsidR="00111EB6" w:rsidRPr="00882269" w:rsidRDefault="00111EB6" w:rsidP="00111EB6">
      <w:pPr>
        <w:spacing w:line="260" w:lineRule="atLeast"/>
        <w:ind w:left="426"/>
        <w:jc w:val="both"/>
        <w:rPr>
          <w:rFonts w:ascii="Tahoma" w:hAnsi="Tahoma" w:cs="Tahoma"/>
        </w:rPr>
      </w:pPr>
    </w:p>
    <w:p w14:paraId="04DD6027" w14:textId="0A3FA4FC" w:rsidR="00111EB6" w:rsidRPr="005B7BAC" w:rsidRDefault="00111EB6" w:rsidP="00111EB6">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La experiencia general y específica del proponente, será considerado los contratos ejecutados durante los últimos quince (15) años, la entidad ejecutora una vez adjudicada, deberá acredita su experiencia con:</w:t>
      </w:r>
    </w:p>
    <w:p w14:paraId="3BBE6474" w14:textId="77777777" w:rsidR="00111EB6" w:rsidRPr="005B7BAC" w:rsidRDefault="00111EB6" w:rsidP="00111EB6">
      <w:pPr>
        <w:spacing w:line="260" w:lineRule="atLeast"/>
        <w:jc w:val="both"/>
        <w:rPr>
          <w:rFonts w:ascii="Tahoma" w:hAnsi="Tahoma" w:cs="Tahoma"/>
        </w:rPr>
      </w:pPr>
    </w:p>
    <w:bookmarkEnd w:id="119"/>
    <w:p w14:paraId="12207708" w14:textId="77777777" w:rsidR="00111EB6" w:rsidRPr="005B7BAC" w:rsidRDefault="00111EB6" w:rsidP="00111EB6">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02832CED" w14:textId="77777777" w:rsidR="00111EB6" w:rsidRPr="005B7BAC" w:rsidRDefault="00111EB6" w:rsidP="00111EB6">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7D5F2A5B"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46E8CFFC" w14:textId="77777777" w:rsidR="00111EB6" w:rsidRPr="00882269" w:rsidRDefault="00111EB6" w:rsidP="00111EB6">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6C7FC8BE" w14:textId="77777777" w:rsidR="00111EB6" w:rsidRPr="00882269" w:rsidRDefault="00111EB6" w:rsidP="00111EB6">
      <w:pPr>
        <w:spacing w:line="260" w:lineRule="atLeast"/>
        <w:jc w:val="both"/>
        <w:rPr>
          <w:rFonts w:ascii="Tahoma" w:hAnsi="Tahoma" w:cs="Tahoma"/>
        </w:rPr>
      </w:pPr>
      <w:bookmarkStart w:id="123" w:name="_Hlk144979420"/>
    </w:p>
    <w:p w14:paraId="7D4504D3" w14:textId="77777777" w:rsidR="00111EB6" w:rsidRPr="00882269" w:rsidRDefault="00111EB6" w:rsidP="00111EB6">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11EB6" w:rsidRPr="00882269" w14:paraId="3D21A761" w14:textId="77777777" w:rsidTr="00111EB6">
        <w:trPr>
          <w:trHeight w:val="267"/>
        </w:trPr>
        <w:tc>
          <w:tcPr>
            <w:tcW w:w="1029" w:type="pct"/>
            <w:vMerge w:val="restart"/>
            <w:shd w:val="clear" w:color="auto" w:fill="D9E2F3" w:themeFill="accent5" w:themeFillTint="33"/>
            <w:vAlign w:val="center"/>
          </w:tcPr>
          <w:p w14:paraId="5BD710C1"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64AAB0ED"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035254C2" w14:textId="77777777" w:rsidR="00111EB6" w:rsidRPr="00882269" w:rsidRDefault="00111EB6" w:rsidP="00111EB6">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088A5618"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3E15925D"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5C9CDABB" w14:textId="77777777" w:rsidR="00111EB6" w:rsidRPr="00882269" w:rsidRDefault="00111EB6" w:rsidP="00111EB6">
            <w:pPr>
              <w:jc w:val="center"/>
              <w:rPr>
                <w:rFonts w:ascii="Tahoma" w:hAnsi="Tahoma" w:cs="Tahoma"/>
                <w:b/>
              </w:rPr>
            </w:pPr>
          </w:p>
          <w:p w14:paraId="08802A81" w14:textId="77777777" w:rsidR="00111EB6" w:rsidRPr="00882269" w:rsidRDefault="00111EB6" w:rsidP="00111EB6">
            <w:pPr>
              <w:jc w:val="center"/>
              <w:rPr>
                <w:rFonts w:ascii="Tahoma" w:hAnsi="Tahoma" w:cs="Tahoma"/>
                <w:b/>
              </w:rPr>
            </w:pPr>
          </w:p>
          <w:p w14:paraId="37EB3FED"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Tiempo de participación en este Proyecto</w:t>
            </w:r>
          </w:p>
          <w:p w14:paraId="57002F41" w14:textId="77777777" w:rsidR="00111EB6" w:rsidRPr="00882269" w:rsidRDefault="00111EB6" w:rsidP="00111EB6">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11EB6" w:rsidRPr="00882269" w14:paraId="735FBED7" w14:textId="77777777" w:rsidTr="00111EB6">
        <w:trPr>
          <w:trHeight w:val="854"/>
        </w:trPr>
        <w:tc>
          <w:tcPr>
            <w:tcW w:w="1029" w:type="pct"/>
            <w:vMerge/>
            <w:shd w:val="clear" w:color="auto" w:fill="DBE5F1"/>
            <w:vAlign w:val="center"/>
          </w:tcPr>
          <w:p w14:paraId="4F1F1B1D" w14:textId="77777777" w:rsidR="00111EB6" w:rsidRPr="00882269" w:rsidRDefault="00111EB6" w:rsidP="00111EB6">
            <w:pPr>
              <w:jc w:val="both"/>
              <w:rPr>
                <w:rFonts w:ascii="Tahoma" w:hAnsi="Tahoma" w:cs="Tahoma"/>
                <w:sz w:val="18"/>
                <w:szCs w:val="18"/>
              </w:rPr>
            </w:pPr>
          </w:p>
        </w:tc>
        <w:tc>
          <w:tcPr>
            <w:tcW w:w="806" w:type="pct"/>
            <w:vMerge/>
            <w:shd w:val="clear" w:color="auto" w:fill="DBE5F1"/>
            <w:vAlign w:val="center"/>
          </w:tcPr>
          <w:p w14:paraId="7760106F" w14:textId="77777777" w:rsidR="00111EB6" w:rsidRPr="00882269" w:rsidRDefault="00111EB6" w:rsidP="00111EB6">
            <w:pPr>
              <w:jc w:val="both"/>
              <w:rPr>
                <w:rFonts w:ascii="Tahoma" w:hAnsi="Tahoma" w:cs="Tahoma"/>
                <w:sz w:val="18"/>
                <w:szCs w:val="18"/>
              </w:rPr>
            </w:pPr>
          </w:p>
        </w:tc>
        <w:tc>
          <w:tcPr>
            <w:tcW w:w="367" w:type="pct"/>
            <w:vMerge/>
            <w:shd w:val="clear" w:color="auto" w:fill="DBE5F1"/>
            <w:vAlign w:val="center"/>
          </w:tcPr>
          <w:p w14:paraId="3B63578E" w14:textId="77777777" w:rsidR="00111EB6" w:rsidRPr="00882269" w:rsidRDefault="00111EB6" w:rsidP="00111EB6">
            <w:pPr>
              <w:jc w:val="both"/>
              <w:rPr>
                <w:rFonts w:ascii="Tahoma" w:hAnsi="Tahoma" w:cs="Tahoma"/>
                <w:b/>
                <w:sz w:val="18"/>
                <w:szCs w:val="18"/>
              </w:rPr>
            </w:pPr>
          </w:p>
        </w:tc>
        <w:tc>
          <w:tcPr>
            <w:tcW w:w="1177" w:type="pct"/>
            <w:vMerge/>
            <w:shd w:val="clear" w:color="auto" w:fill="DBE5F1"/>
            <w:vAlign w:val="center"/>
          </w:tcPr>
          <w:p w14:paraId="6D22A558" w14:textId="77777777" w:rsidR="00111EB6" w:rsidRPr="00882269" w:rsidRDefault="00111EB6" w:rsidP="00111EB6">
            <w:pPr>
              <w:jc w:val="center"/>
              <w:rPr>
                <w:rFonts w:ascii="Tahoma" w:hAnsi="Tahoma" w:cs="Tahoma"/>
                <w:b/>
                <w:sz w:val="18"/>
                <w:szCs w:val="18"/>
              </w:rPr>
            </w:pPr>
          </w:p>
        </w:tc>
        <w:tc>
          <w:tcPr>
            <w:tcW w:w="588" w:type="pct"/>
            <w:shd w:val="clear" w:color="auto" w:fill="D9E2F3" w:themeFill="accent5" w:themeFillTint="33"/>
          </w:tcPr>
          <w:p w14:paraId="652E1B1A" w14:textId="77777777" w:rsidR="00111EB6" w:rsidRPr="00882269" w:rsidRDefault="00111EB6" w:rsidP="00111EB6">
            <w:pPr>
              <w:jc w:val="center"/>
              <w:rPr>
                <w:rFonts w:ascii="Tahoma" w:hAnsi="Tahoma" w:cs="Tahoma"/>
                <w:b/>
                <w:sz w:val="18"/>
                <w:szCs w:val="18"/>
              </w:rPr>
            </w:pPr>
          </w:p>
          <w:p w14:paraId="34D29148" w14:textId="77777777" w:rsidR="00111EB6" w:rsidRPr="00882269" w:rsidRDefault="00111EB6" w:rsidP="00111EB6">
            <w:pPr>
              <w:jc w:val="center"/>
              <w:rPr>
                <w:rFonts w:ascii="Tahoma" w:hAnsi="Tahoma" w:cs="Tahoma"/>
                <w:b/>
                <w:sz w:val="18"/>
                <w:szCs w:val="18"/>
              </w:rPr>
            </w:pPr>
          </w:p>
          <w:p w14:paraId="0D1C5306"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 xml:space="preserve">Experiencia </w:t>
            </w:r>
          </w:p>
          <w:p w14:paraId="12A9B4D2"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138A9324"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463B7E0E" w14:textId="77777777" w:rsidR="00111EB6" w:rsidRPr="00882269" w:rsidRDefault="00111EB6" w:rsidP="00111EB6">
            <w:pPr>
              <w:jc w:val="center"/>
              <w:rPr>
                <w:rFonts w:ascii="Tahoma" w:hAnsi="Tahoma" w:cs="Tahoma"/>
                <w:b/>
                <w:sz w:val="18"/>
                <w:szCs w:val="18"/>
              </w:rPr>
            </w:pPr>
          </w:p>
        </w:tc>
      </w:tr>
      <w:tr w:rsidR="00111EB6" w:rsidRPr="00882269" w14:paraId="5692B0B1" w14:textId="77777777" w:rsidTr="00111EB6">
        <w:trPr>
          <w:trHeight w:val="1633"/>
        </w:trPr>
        <w:tc>
          <w:tcPr>
            <w:tcW w:w="1029" w:type="pct"/>
            <w:shd w:val="clear" w:color="auto" w:fill="auto"/>
            <w:vAlign w:val="center"/>
          </w:tcPr>
          <w:p w14:paraId="3B29438E" w14:textId="77777777" w:rsidR="00111EB6" w:rsidRPr="00882269" w:rsidRDefault="00111EB6" w:rsidP="00111EB6">
            <w:pPr>
              <w:jc w:val="both"/>
              <w:rPr>
                <w:rFonts w:ascii="Tahoma" w:hAnsi="Tahoma" w:cs="Tahoma"/>
                <w:sz w:val="18"/>
                <w:szCs w:val="18"/>
              </w:rPr>
            </w:pPr>
          </w:p>
          <w:p w14:paraId="39116565"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6B6BA01E" w14:textId="77777777" w:rsidR="00111EB6" w:rsidRPr="00882269" w:rsidRDefault="00111EB6" w:rsidP="00111EB6">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1AEA833B" w14:textId="77777777" w:rsidR="00111EB6" w:rsidRPr="00882269" w:rsidRDefault="00111EB6" w:rsidP="00111EB6">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1B92A4D" w14:textId="77777777" w:rsidR="00111EB6" w:rsidRPr="00882269" w:rsidRDefault="00111EB6" w:rsidP="00111EB6">
            <w:pPr>
              <w:spacing w:line="300" w:lineRule="auto"/>
              <w:rPr>
                <w:rFonts w:ascii="Tahoma" w:hAnsi="Tahoma" w:cs="Tahoma"/>
                <w:sz w:val="18"/>
                <w:szCs w:val="18"/>
              </w:rPr>
            </w:pPr>
            <w:r w:rsidRPr="00882269">
              <w:rPr>
                <w:rFonts w:ascii="Tahoma" w:hAnsi="Tahoma" w:cs="Tahoma"/>
                <w:sz w:val="18"/>
                <w:szCs w:val="18"/>
              </w:rPr>
              <w:t>Supervisión, Fiscalización,</w:t>
            </w:r>
          </w:p>
          <w:p w14:paraId="2798AAD5" w14:textId="77777777" w:rsidR="00111EB6" w:rsidRPr="00882269" w:rsidRDefault="00111EB6" w:rsidP="00111EB6">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6DE8592" w14:textId="77777777" w:rsidR="00111EB6" w:rsidRPr="00882269" w:rsidRDefault="00111EB6" w:rsidP="00111EB6">
            <w:pPr>
              <w:jc w:val="both"/>
              <w:rPr>
                <w:rFonts w:ascii="Tahoma" w:hAnsi="Tahoma" w:cs="Tahoma"/>
                <w:b/>
                <w:sz w:val="18"/>
                <w:szCs w:val="18"/>
              </w:rPr>
            </w:pPr>
          </w:p>
          <w:p w14:paraId="41B703DC" w14:textId="77777777" w:rsidR="00111EB6" w:rsidRPr="00882269" w:rsidRDefault="00111EB6" w:rsidP="00111EB6">
            <w:pPr>
              <w:jc w:val="both"/>
              <w:rPr>
                <w:rFonts w:ascii="Tahoma" w:hAnsi="Tahoma" w:cs="Tahoma"/>
                <w:b/>
                <w:sz w:val="18"/>
                <w:szCs w:val="18"/>
              </w:rPr>
            </w:pPr>
          </w:p>
          <w:p w14:paraId="251BF640" w14:textId="77777777" w:rsidR="00111EB6" w:rsidRPr="00882269" w:rsidRDefault="00111EB6" w:rsidP="00111EB6">
            <w:pPr>
              <w:jc w:val="both"/>
              <w:rPr>
                <w:rFonts w:ascii="Tahoma" w:hAnsi="Tahoma" w:cs="Tahoma"/>
                <w:b/>
                <w:sz w:val="18"/>
                <w:szCs w:val="18"/>
              </w:rPr>
            </w:pPr>
          </w:p>
          <w:p w14:paraId="3CC2BB3C"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595B94D" w14:textId="77777777" w:rsidR="00111EB6" w:rsidRPr="00882269" w:rsidRDefault="00111EB6" w:rsidP="00111EB6">
            <w:pPr>
              <w:jc w:val="both"/>
              <w:rPr>
                <w:rFonts w:ascii="Tahoma" w:hAnsi="Tahoma" w:cs="Tahoma"/>
                <w:b/>
                <w:sz w:val="18"/>
                <w:szCs w:val="18"/>
              </w:rPr>
            </w:pPr>
            <w:r w:rsidRPr="0003221F">
              <w:rPr>
                <w:rFonts w:ascii="Tahoma" w:hAnsi="Tahoma" w:cs="Tahoma"/>
                <w:b/>
                <w:sz w:val="18"/>
                <w:szCs w:val="18"/>
                <w:highlight w:val="cyan"/>
              </w:rPr>
              <w:t>36 meses</w:t>
            </w:r>
          </w:p>
          <w:p w14:paraId="2BF283E9" w14:textId="77777777" w:rsidR="00111EB6" w:rsidRPr="00882269" w:rsidRDefault="00111EB6" w:rsidP="00111EB6">
            <w:pPr>
              <w:jc w:val="both"/>
              <w:rPr>
                <w:rFonts w:ascii="Tahoma" w:hAnsi="Tahoma" w:cs="Tahoma"/>
                <w:b/>
                <w:sz w:val="18"/>
                <w:szCs w:val="18"/>
              </w:rPr>
            </w:pPr>
          </w:p>
        </w:tc>
        <w:tc>
          <w:tcPr>
            <w:tcW w:w="496" w:type="pct"/>
            <w:vAlign w:val="center"/>
          </w:tcPr>
          <w:p w14:paraId="11BB3952"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 xml:space="preserve">5.5 </w:t>
            </w:r>
            <w:r w:rsidRPr="00882269">
              <w:rPr>
                <w:rFonts w:ascii="Tahoma" w:hAnsi="Tahoma" w:cs="Tahoma"/>
                <w:color w:val="FF0000"/>
                <w:sz w:val="18"/>
                <w:szCs w:val="18"/>
              </w:rPr>
              <w:t>meses</w:t>
            </w:r>
          </w:p>
        </w:tc>
      </w:tr>
      <w:tr w:rsidR="00111EB6" w:rsidRPr="00882269" w14:paraId="29BDA8A3" w14:textId="77777777" w:rsidTr="00111EB6">
        <w:trPr>
          <w:trHeight w:val="2016"/>
        </w:trPr>
        <w:tc>
          <w:tcPr>
            <w:tcW w:w="1029" w:type="pct"/>
            <w:shd w:val="clear" w:color="auto" w:fill="auto"/>
            <w:vAlign w:val="center"/>
          </w:tcPr>
          <w:p w14:paraId="54914F17"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Licenciado(a), Psicología, Sociología, Trabajo Social, Pedagogía</w:t>
            </w:r>
            <w:r>
              <w:rPr>
                <w:rFonts w:ascii="Tahoma" w:hAnsi="Tahoma" w:cs="Tahoma"/>
                <w:sz w:val="18"/>
                <w:szCs w:val="18"/>
              </w:rPr>
              <w:t xml:space="preserve"> y </w:t>
            </w:r>
            <w:r w:rsidRPr="00882269">
              <w:rPr>
                <w:rFonts w:ascii="Tahoma" w:hAnsi="Tahoma" w:cs="Tahoma"/>
                <w:sz w:val="18"/>
                <w:szCs w:val="18"/>
              </w:rPr>
              <w:t>Comunicación</w:t>
            </w:r>
            <w:r>
              <w:rPr>
                <w:rFonts w:ascii="Tahoma" w:hAnsi="Tahoma" w:cs="Tahoma"/>
                <w:sz w:val="18"/>
                <w:szCs w:val="18"/>
              </w:rPr>
              <w:t>.</w:t>
            </w:r>
          </w:p>
        </w:tc>
        <w:tc>
          <w:tcPr>
            <w:tcW w:w="806" w:type="pct"/>
            <w:shd w:val="clear" w:color="auto" w:fill="auto"/>
            <w:vAlign w:val="center"/>
          </w:tcPr>
          <w:p w14:paraId="6594088F" w14:textId="77777777" w:rsidR="00111EB6" w:rsidRPr="00882269" w:rsidRDefault="00111EB6" w:rsidP="00111EB6">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B1942AB" w14:textId="77777777" w:rsidR="00111EB6" w:rsidRPr="00882269" w:rsidRDefault="00111EB6" w:rsidP="00111EB6">
            <w:pPr>
              <w:jc w:val="center"/>
              <w:rPr>
                <w:rFonts w:ascii="Tahoma" w:hAnsi="Tahoma" w:cs="Tahoma"/>
                <w:b/>
                <w:color w:val="0000FF"/>
                <w:sz w:val="18"/>
                <w:szCs w:val="18"/>
              </w:rPr>
            </w:pPr>
          </w:p>
        </w:tc>
        <w:tc>
          <w:tcPr>
            <w:tcW w:w="367" w:type="pct"/>
            <w:shd w:val="clear" w:color="auto" w:fill="auto"/>
            <w:vAlign w:val="center"/>
          </w:tcPr>
          <w:p w14:paraId="131F8978" w14:textId="77777777" w:rsidR="00111EB6" w:rsidRPr="00882269" w:rsidRDefault="00111EB6" w:rsidP="00111EB6">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BE97113"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05A3AD63" w14:textId="77777777" w:rsidR="00111EB6" w:rsidRPr="00882269" w:rsidRDefault="00111EB6" w:rsidP="00111EB6">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33F6D61" w14:textId="77777777" w:rsidR="00111EB6" w:rsidRPr="00882269" w:rsidRDefault="00111EB6" w:rsidP="00111EB6">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635407D7"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111EB6" w:rsidRPr="00882269" w14:paraId="2C5BD4F1" w14:textId="77777777" w:rsidTr="00111EB6">
        <w:trPr>
          <w:trHeight w:val="511"/>
        </w:trPr>
        <w:tc>
          <w:tcPr>
            <w:tcW w:w="1029" w:type="pct"/>
            <w:shd w:val="clear" w:color="auto" w:fill="auto"/>
            <w:vAlign w:val="center"/>
          </w:tcPr>
          <w:p w14:paraId="6BFB2D69"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1E09F7D4" w14:textId="77777777" w:rsidR="00111EB6" w:rsidRPr="00882269" w:rsidRDefault="00111EB6" w:rsidP="00111EB6">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F753C08" w14:textId="77777777" w:rsidR="00111EB6" w:rsidRPr="00882269" w:rsidRDefault="00111EB6" w:rsidP="00111EB6">
            <w:pPr>
              <w:jc w:val="center"/>
              <w:rPr>
                <w:rFonts w:ascii="Tahoma" w:hAnsi="Tahoma" w:cs="Tahoma"/>
                <w:b/>
                <w:color w:val="0000FF"/>
                <w:sz w:val="18"/>
                <w:szCs w:val="18"/>
              </w:rPr>
            </w:pPr>
          </w:p>
        </w:tc>
        <w:tc>
          <w:tcPr>
            <w:tcW w:w="367" w:type="pct"/>
            <w:vAlign w:val="center"/>
          </w:tcPr>
          <w:p w14:paraId="4F8CEBB4" w14:textId="77777777" w:rsidR="00111EB6" w:rsidRPr="00882269" w:rsidRDefault="00111EB6" w:rsidP="00111EB6">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C3B2856"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3487642D" w14:textId="77777777" w:rsidR="00111EB6" w:rsidRPr="00882269" w:rsidRDefault="00111EB6" w:rsidP="00111EB6">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91AF2C8" w14:textId="77777777" w:rsidR="00111EB6" w:rsidRPr="00882269" w:rsidRDefault="00111EB6" w:rsidP="00111EB6">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29E0B3BB"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5A04EA61" w14:textId="77777777" w:rsidR="00111EB6" w:rsidRDefault="00111EB6" w:rsidP="00111EB6">
      <w:pPr>
        <w:jc w:val="both"/>
        <w:rPr>
          <w:rFonts w:ascii="Tahoma" w:hAnsi="Tahoma" w:cs="Tahoma"/>
          <w:b/>
        </w:rPr>
      </w:pPr>
    </w:p>
    <w:p w14:paraId="09A07A5C" w14:textId="77777777" w:rsidR="00111EB6" w:rsidRPr="00652890" w:rsidRDefault="00111EB6" w:rsidP="00111EB6">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lastRenderedPageBreak/>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6C82DD35" w14:textId="77777777" w:rsidR="00111EB6" w:rsidRPr="00652890" w:rsidRDefault="00111EB6" w:rsidP="00111EB6">
      <w:pPr>
        <w:jc w:val="both"/>
        <w:rPr>
          <w:rFonts w:ascii="Tahoma" w:hAnsi="Tahoma" w:cs="Tahoma"/>
          <w:i/>
          <w:iCs/>
          <w:sz w:val="18"/>
          <w:szCs w:val="18"/>
          <w:highlight w:val="green"/>
        </w:rPr>
      </w:pPr>
    </w:p>
    <w:p w14:paraId="736D2686" w14:textId="77777777" w:rsidR="00111EB6" w:rsidRPr="00652890" w:rsidRDefault="00111EB6" w:rsidP="00111EB6">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3D6BCEA7" w14:textId="77777777" w:rsidR="00111EB6" w:rsidRPr="00652890" w:rsidRDefault="00111EB6" w:rsidP="00111EB6">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6BE3ACC4" w14:textId="77777777" w:rsidR="00111EB6" w:rsidRPr="00777C78" w:rsidRDefault="00111EB6" w:rsidP="00111EB6">
      <w:pPr>
        <w:jc w:val="both"/>
        <w:rPr>
          <w:rFonts w:ascii="Tahoma" w:hAnsi="Tahoma" w:cs="Tahoma"/>
          <w:i/>
          <w:iCs/>
          <w:sz w:val="18"/>
          <w:szCs w:val="18"/>
        </w:rPr>
      </w:pPr>
    </w:p>
    <w:p w14:paraId="1867BBB7" w14:textId="77777777" w:rsidR="00111EB6" w:rsidRPr="00882269" w:rsidRDefault="00111EB6" w:rsidP="00111EB6">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11EB6" w:rsidRPr="00882269" w14:paraId="3C438A77" w14:textId="77777777" w:rsidTr="00111EB6">
        <w:trPr>
          <w:trHeight w:val="261"/>
        </w:trPr>
        <w:tc>
          <w:tcPr>
            <w:tcW w:w="1018" w:type="pct"/>
            <w:vMerge w:val="restart"/>
            <w:shd w:val="clear" w:color="auto" w:fill="D9E2F3" w:themeFill="accent5" w:themeFillTint="33"/>
            <w:vAlign w:val="center"/>
          </w:tcPr>
          <w:p w14:paraId="5E990D28"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309AA1C8"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373D3EDD" w14:textId="77777777" w:rsidR="00111EB6" w:rsidRPr="00882269" w:rsidRDefault="00111EB6" w:rsidP="00111EB6">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43A16985"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2259E6DD"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Tiempo de participación en este Proyecto</w:t>
            </w:r>
          </w:p>
          <w:p w14:paraId="6DFA7410" w14:textId="77777777" w:rsidR="00111EB6" w:rsidRPr="00882269" w:rsidRDefault="00111EB6" w:rsidP="00111EB6">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11EB6" w:rsidRPr="00882269" w14:paraId="7D858677" w14:textId="77777777" w:rsidTr="00111EB6">
        <w:trPr>
          <w:trHeight w:val="836"/>
        </w:trPr>
        <w:tc>
          <w:tcPr>
            <w:tcW w:w="1018" w:type="pct"/>
            <w:vMerge/>
            <w:shd w:val="clear" w:color="auto" w:fill="DBE5F1"/>
            <w:vAlign w:val="center"/>
          </w:tcPr>
          <w:p w14:paraId="0623CC6E" w14:textId="77777777" w:rsidR="00111EB6" w:rsidRPr="00882269" w:rsidRDefault="00111EB6" w:rsidP="00111EB6">
            <w:pPr>
              <w:jc w:val="both"/>
              <w:rPr>
                <w:rFonts w:ascii="Tahoma" w:hAnsi="Tahoma" w:cs="Tahoma"/>
                <w:sz w:val="18"/>
                <w:szCs w:val="18"/>
              </w:rPr>
            </w:pPr>
          </w:p>
        </w:tc>
        <w:tc>
          <w:tcPr>
            <w:tcW w:w="1178" w:type="pct"/>
            <w:vMerge/>
            <w:shd w:val="clear" w:color="auto" w:fill="DBE5F1"/>
            <w:vAlign w:val="center"/>
          </w:tcPr>
          <w:p w14:paraId="2666393B" w14:textId="77777777" w:rsidR="00111EB6" w:rsidRPr="00882269" w:rsidRDefault="00111EB6" w:rsidP="00111EB6">
            <w:pPr>
              <w:jc w:val="both"/>
              <w:rPr>
                <w:rFonts w:ascii="Tahoma" w:hAnsi="Tahoma" w:cs="Tahoma"/>
                <w:sz w:val="18"/>
                <w:szCs w:val="18"/>
              </w:rPr>
            </w:pPr>
          </w:p>
        </w:tc>
        <w:tc>
          <w:tcPr>
            <w:tcW w:w="368" w:type="pct"/>
            <w:vMerge/>
            <w:shd w:val="clear" w:color="auto" w:fill="DBE5F1"/>
            <w:vAlign w:val="center"/>
          </w:tcPr>
          <w:p w14:paraId="3AAE58C9" w14:textId="77777777" w:rsidR="00111EB6" w:rsidRPr="00882269" w:rsidRDefault="00111EB6" w:rsidP="00111EB6">
            <w:pPr>
              <w:jc w:val="center"/>
              <w:rPr>
                <w:rFonts w:ascii="Tahoma" w:hAnsi="Tahoma" w:cs="Tahoma"/>
                <w:b/>
                <w:sz w:val="18"/>
                <w:szCs w:val="18"/>
              </w:rPr>
            </w:pPr>
          </w:p>
        </w:tc>
        <w:tc>
          <w:tcPr>
            <w:tcW w:w="1777" w:type="pct"/>
            <w:vMerge/>
            <w:shd w:val="clear" w:color="auto" w:fill="DBE5F1"/>
            <w:vAlign w:val="center"/>
          </w:tcPr>
          <w:p w14:paraId="4D90F461" w14:textId="77777777" w:rsidR="00111EB6" w:rsidRPr="00882269" w:rsidRDefault="00111EB6" w:rsidP="00111EB6">
            <w:pPr>
              <w:jc w:val="center"/>
              <w:rPr>
                <w:rFonts w:ascii="Tahoma" w:hAnsi="Tahoma" w:cs="Tahoma"/>
                <w:b/>
                <w:sz w:val="18"/>
                <w:szCs w:val="18"/>
              </w:rPr>
            </w:pPr>
          </w:p>
        </w:tc>
        <w:tc>
          <w:tcPr>
            <w:tcW w:w="659" w:type="pct"/>
            <w:vMerge/>
            <w:shd w:val="clear" w:color="auto" w:fill="DBE5F1"/>
            <w:vAlign w:val="center"/>
          </w:tcPr>
          <w:p w14:paraId="4CFC1384" w14:textId="77777777" w:rsidR="00111EB6" w:rsidRPr="00882269" w:rsidRDefault="00111EB6" w:rsidP="00111EB6">
            <w:pPr>
              <w:jc w:val="center"/>
              <w:rPr>
                <w:rFonts w:ascii="Tahoma" w:hAnsi="Tahoma" w:cs="Tahoma"/>
                <w:b/>
                <w:sz w:val="18"/>
                <w:szCs w:val="18"/>
              </w:rPr>
            </w:pPr>
          </w:p>
        </w:tc>
      </w:tr>
      <w:tr w:rsidR="00111EB6" w:rsidRPr="00882269" w14:paraId="6199C698" w14:textId="77777777" w:rsidTr="00111EB6">
        <w:trPr>
          <w:trHeight w:val="874"/>
        </w:trPr>
        <w:tc>
          <w:tcPr>
            <w:tcW w:w="1018" w:type="pct"/>
            <w:shd w:val="clear" w:color="auto" w:fill="auto"/>
            <w:vAlign w:val="center"/>
          </w:tcPr>
          <w:p w14:paraId="0684896E"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259900BA" w14:textId="77777777" w:rsidR="00111EB6" w:rsidRPr="00882269" w:rsidRDefault="00111EB6" w:rsidP="00111EB6">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79BDA926" w14:textId="77777777" w:rsidR="00111EB6" w:rsidRPr="00882269" w:rsidRDefault="00111EB6" w:rsidP="00111EB6">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7C0EFEE0" w14:textId="77777777" w:rsidR="00111EB6" w:rsidRPr="00882269" w:rsidRDefault="00111EB6" w:rsidP="00111EB6">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654E31D"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111EB6" w:rsidRPr="00882269" w14:paraId="1EF78C2F" w14:textId="77777777" w:rsidTr="00111EB6">
        <w:trPr>
          <w:trHeight w:val="785"/>
        </w:trPr>
        <w:tc>
          <w:tcPr>
            <w:tcW w:w="1018" w:type="pct"/>
            <w:shd w:val="clear" w:color="auto" w:fill="auto"/>
          </w:tcPr>
          <w:p w14:paraId="6364A71C" w14:textId="77777777" w:rsidR="00111EB6" w:rsidRPr="00882269" w:rsidRDefault="00111EB6" w:rsidP="00111EB6">
            <w:pPr>
              <w:rPr>
                <w:rFonts w:ascii="Tahoma" w:hAnsi="Tahoma" w:cs="Tahoma"/>
                <w:sz w:val="18"/>
                <w:szCs w:val="18"/>
              </w:rPr>
            </w:pPr>
          </w:p>
          <w:p w14:paraId="276BBA9C" w14:textId="77777777" w:rsidR="00111EB6" w:rsidRPr="00882269" w:rsidRDefault="00111EB6" w:rsidP="00111EB6">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AE2B98D" w14:textId="77777777" w:rsidR="00111EB6" w:rsidRPr="00882269" w:rsidRDefault="00111EB6" w:rsidP="00111EB6">
            <w:pPr>
              <w:jc w:val="center"/>
              <w:rPr>
                <w:rFonts w:ascii="Tahoma" w:hAnsi="Tahoma" w:cs="Tahoma"/>
                <w:b/>
                <w:color w:val="0000FF"/>
                <w:sz w:val="18"/>
                <w:szCs w:val="18"/>
                <w:lang w:val="es-ES_tradnl"/>
              </w:rPr>
            </w:pPr>
            <w:r>
              <w:rPr>
                <w:rFonts w:ascii="Tahoma" w:hAnsi="Tahoma" w:cs="Tahoma"/>
                <w:b/>
                <w:color w:val="0000FF"/>
                <w:sz w:val="18"/>
                <w:szCs w:val="18"/>
                <w:lang w:val="es-ES_tradnl"/>
              </w:rPr>
              <w:t>C</w:t>
            </w:r>
            <w:r w:rsidRPr="00644C3C">
              <w:rPr>
                <w:rFonts w:ascii="Tahoma" w:hAnsi="Tahoma" w:cs="Tahoma"/>
                <w:b/>
                <w:color w:val="0000FF"/>
                <w:sz w:val="18"/>
                <w:szCs w:val="18"/>
                <w:lang w:val="es-ES_tradnl"/>
              </w:rPr>
              <w:t xml:space="preserve">onstructor - </w:t>
            </w:r>
            <w:r>
              <w:rPr>
                <w:rFonts w:ascii="Tahoma" w:hAnsi="Tahoma" w:cs="Tahoma"/>
                <w:b/>
                <w:color w:val="0000FF"/>
                <w:sz w:val="18"/>
                <w:szCs w:val="18"/>
                <w:lang w:val="es-ES_tradnl"/>
              </w:rPr>
              <w:t>A</w:t>
            </w:r>
            <w:r w:rsidRPr="00644C3C">
              <w:rPr>
                <w:rFonts w:ascii="Tahoma" w:hAnsi="Tahoma" w:cs="Tahoma"/>
                <w:b/>
                <w:color w:val="0000FF"/>
                <w:sz w:val="18"/>
                <w:szCs w:val="18"/>
                <w:lang w:val="es-ES_tradnl"/>
              </w:rPr>
              <w:t>lbañil apoyo social para población vulnerable</w:t>
            </w:r>
          </w:p>
        </w:tc>
        <w:tc>
          <w:tcPr>
            <w:tcW w:w="368" w:type="pct"/>
            <w:vAlign w:val="center"/>
          </w:tcPr>
          <w:p w14:paraId="16F54FFC" w14:textId="77777777" w:rsidR="00111EB6" w:rsidRPr="00882269" w:rsidRDefault="00111EB6" w:rsidP="00111EB6">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C0A3077"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0DF22EBC"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111EB6" w:rsidRPr="00882269" w14:paraId="4AE78462" w14:textId="77777777" w:rsidTr="00111EB6">
        <w:trPr>
          <w:trHeight w:val="959"/>
        </w:trPr>
        <w:tc>
          <w:tcPr>
            <w:tcW w:w="1018" w:type="pct"/>
            <w:shd w:val="clear" w:color="auto" w:fill="auto"/>
          </w:tcPr>
          <w:p w14:paraId="19C9AF28" w14:textId="77777777" w:rsidR="00111EB6" w:rsidRPr="00882269" w:rsidRDefault="00111EB6" w:rsidP="00111EB6">
            <w:pPr>
              <w:rPr>
                <w:rFonts w:ascii="Tahoma" w:hAnsi="Tahoma" w:cs="Tahoma"/>
                <w:sz w:val="18"/>
                <w:szCs w:val="18"/>
              </w:rPr>
            </w:pPr>
            <w:r w:rsidRPr="00882269">
              <w:rPr>
                <w:rFonts w:ascii="Tahoma" w:hAnsi="Tahoma" w:cs="Tahoma"/>
                <w:sz w:val="18"/>
                <w:szCs w:val="18"/>
              </w:rPr>
              <w:t>Formación no excluyente</w:t>
            </w:r>
          </w:p>
          <w:p w14:paraId="69516154" w14:textId="77777777" w:rsidR="00111EB6" w:rsidRPr="00882269" w:rsidRDefault="00111EB6" w:rsidP="00111EB6">
            <w:pPr>
              <w:rPr>
                <w:sz w:val="18"/>
                <w:szCs w:val="18"/>
              </w:rPr>
            </w:pPr>
          </w:p>
        </w:tc>
        <w:tc>
          <w:tcPr>
            <w:tcW w:w="1178" w:type="pct"/>
            <w:shd w:val="clear" w:color="auto" w:fill="auto"/>
            <w:vAlign w:val="center"/>
          </w:tcPr>
          <w:p w14:paraId="720FBE83" w14:textId="77777777" w:rsidR="00111EB6" w:rsidRPr="00882269" w:rsidRDefault="00111EB6" w:rsidP="00111EB6">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610C901D" w14:textId="77777777" w:rsidR="00111EB6" w:rsidRPr="00882269" w:rsidRDefault="00111EB6" w:rsidP="00111EB6">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A01915C"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693254AE"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11EB6" w:rsidRPr="00882269" w14:paraId="2C1BBCA2" w14:textId="77777777" w:rsidTr="00111EB6">
        <w:trPr>
          <w:trHeight w:val="1098"/>
        </w:trPr>
        <w:tc>
          <w:tcPr>
            <w:tcW w:w="1018" w:type="pct"/>
            <w:shd w:val="clear" w:color="auto" w:fill="auto"/>
          </w:tcPr>
          <w:p w14:paraId="2ECE7008" w14:textId="77777777" w:rsidR="00111EB6" w:rsidRPr="00882269" w:rsidRDefault="00111EB6" w:rsidP="00111EB6">
            <w:pPr>
              <w:rPr>
                <w:rFonts w:ascii="Tahoma" w:hAnsi="Tahoma" w:cs="Tahoma"/>
                <w:sz w:val="18"/>
                <w:szCs w:val="18"/>
              </w:rPr>
            </w:pPr>
            <w:r w:rsidRPr="00882269">
              <w:rPr>
                <w:rFonts w:ascii="Tahoma" w:hAnsi="Tahoma" w:cs="Tahoma"/>
                <w:sz w:val="18"/>
                <w:szCs w:val="18"/>
              </w:rPr>
              <w:t>Formación no excluyente</w:t>
            </w:r>
          </w:p>
          <w:p w14:paraId="40ACA0DF" w14:textId="77777777" w:rsidR="00111EB6" w:rsidRPr="00882269" w:rsidRDefault="00111EB6" w:rsidP="00111EB6">
            <w:pPr>
              <w:rPr>
                <w:sz w:val="18"/>
                <w:szCs w:val="18"/>
              </w:rPr>
            </w:pPr>
          </w:p>
        </w:tc>
        <w:tc>
          <w:tcPr>
            <w:tcW w:w="1178" w:type="pct"/>
            <w:shd w:val="clear" w:color="auto" w:fill="auto"/>
            <w:vAlign w:val="center"/>
          </w:tcPr>
          <w:p w14:paraId="39A46D2B" w14:textId="77777777" w:rsidR="00111EB6" w:rsidRPr="00882269" w:rsidRDefault="00111EB6" w:rsidP="00111EB6">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3FCE282" w14:textId="77777777" w:rsidR="00111EB6" w:rsidRPr="00882269" w:rsidRDefault="00111EB6" w:rsidP="00111EB6">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78A97E7"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2AF24A5E"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11EB6" w:rsidRPr="00882269" w14:paraId="437F2DEF" w14:textId="77777777" w:rsidTr="00111EB6">
        <w:trPr>
          <w:trHeight w:val="1102"/>
        </w:trPr>
        <w:tc>
          <w:tcPr>
            <w:tcW w:w="1018" w:type="pct"/>
            <w:shd w:val="clear" w:color="auto" w:fill="auto"/>
          </w:tcPr>
          <w:p w14:paraId="3F206D71" w14:textId="77777777" w:rsidR="00111EB6" w:rsidRPr="00882269" w:rsidRDefault="00111EB6" w:rsidP="00111EB6">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5A1352AE" w14:textId="77777777" w:rsidR="00111EB6" w:rsidRPr="00882269" w:rsidRDefault="00111EB6" w:rsidP="00111EB6">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257B3C1" w14:textId="77777777" w:rsidR="00111EB6" w:rsidRPr="00882269" w:rsidRDefault="00111EB6" w:rsidP="00111EB6">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6997C515"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7E70ABE3" w14:textId="77777777" w:rsidR="00111EB6" w:rsidRPr="00882269" w:rsidRDefault="00111EB6" w:rsidP="00111EB6">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bookmarkEnd w:id="123"/>
    </w:tbl>
    <w:p w14:paraId="0111F714" w14:textId="77777777" w:rsidR="00111EB6" w:rsidRPr="00882269" w:rsidRDefault="00111EB6" w:rsidP="00111EB6">
      <w:pPr>
        <w:spacing w:line="260" w:lineRule="atLeast"/>
        <w:ind w:left="709"/>
        <w:jc w:val="both"/>
        <w:rPr>
          <w:rFonts w:ascii="Tahoma" w:hAnsi="Tahoma" w:cs="Tahoma"/>
          <w:b/>
          <w:i/>
        </w:rPr>
      </w:pPr>
    </w:p>
    <w:p w14:paraId="29407828" w14:textId="77777777" w:rsidR="00111EB6" w:rsidRPr="00882269" w:rsidRDefault="00111EB6" w:rsidP="00111EB6">
      <w:pPr>
        <w:spacing w:line="260" w:lineRule="atLeast"/>
        <w:jc w:val="both"/>
        <w:rPr>
          <w:rFonts w:ascii="Tahoma" w:hAnsi="Tahoma" w:cs="Tahoma"/>
          <w:b/>
          <w:i/>
        </w:rPr>
      </w:pPr>
      <w:r w:rsidRPr="00882269">
        <w:rPr>
          <w:rFonts w:ascii="Tahoma" w:hAnsi="Tahoma" w:cs="Tahoma"/>
          <w:b/>
          <w:i/>
        </w:rPr>
        <w:t>NOTAS:</w:t>
      </w:r>
    </w:p>
    <w:p w14:paraId="294E71B9" w14:textId="77777777" w:rsidR="00111EB6" w:rsidRPr="00882269" w:rsidRDefault="00111EB6" w:rsidP="00111EB6">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416D875C" w14:textId="77777777" w:rsidR="00111EB6" w:rsidRPr="00777C78" w:rsidRDefault="00111EB6" w:rsidP="00111EB6">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21EE98A5" w14:textId="77777777" w:rsidR="00111EB6" w:rsidRDefault="00111EB6" w:rsidP="00111EB6">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Ingeniero Civil o Arquitecto</w:t>
      </w:r>
      <w:r w:rsidRPr="00882269">
        <w:rPr>
          <w:rFonts w:ascii="Tahoma" w:hAnsi="Tahoma" w:cs="Tahoma"/>
        </w:rPr>
        <w:t xml:space="preserve">, </w:t>
      </w:r>
      <w:bookmarkStart w:id="126" w:name="_Hlk179960880"/>
      <w:r w:rsidRPr="0079307E">
        <w:rPr>
          <w:rFonts w:ascii="Tahoma" w:hAnsi="Tahoma" w:cs="Tahoma"/>
        </w:rPr>
        <w:t>deberá contar con el respaldo del número de registro y presentar el certificado original de Registro Profesional de: SOCIEDAD DE INGENIEROS DE BOLIVIA (en el caso de Ingenieros Civiles) y COLEGIO DE ARQUITECTOS (en el caso de Arquitectos), estos deberán estar identificados con los datos del presente proyecto.</w:t>
      </w:r>
    </w:p>
    <w:p w14:paraId="5962C75C" w14:textId="77777777" w:rsidR="00111EB6" w:rsidRPr="00777C78" w:rsidRDefault="00111EB6" w:rsidP="00111EB6">
      <w:pPr>
        <w:numPr>
          <w:ilvl w:val="0"/>
          <w:numId w:val="71"/>
        </w:numPr>
        <w:spacing w:line="260" w:lineRule="atLeast"/>
        <w:ind w:left="709" w:hanging="283"/>
        <w:contextualSpacing/>
        <w:jc w:val="both"/>
        <w:rPr>
          <w:rFonts w:ascii="Tahoma" w:hAnsi="Tahoma" w:cs="Tahoma"/>
        </w:rPr>
      </w:pPr>
      <w:r w:rsidRPr="00777C78">
        <w:rPr>
          <w:rFonts w:ascii="Tahoma" w:hAnsi="Tahoma" w:cs="Tahoma"/>
          <w:b/>
          <w:bCs/>
          <w:highlight w:val="green"/>
        </w:rPr>
        <w:t>Para Técnico Medio o Superior</w:t>
      </w:r>
      <w:r w:rsidRPr="00777C78">
        <w:rPr>
          <w:rFonts w:ascii="Tahoma" w:hAnsi="Tahoma" w:cs="Tahoma"/>
          <w:highlight w:val="green"/>
        </w:rPr>
        <w:t xml:space="preserve"> la experiencia será tomada en cuenta a partir desde la obtención de su título profesional respectivamente</w:t>
      </w:r>
      <w:bookmarkEnd w:id="126"/>
      <w:r>
        <w:rPr>
          <w:rFonts w:ascii="Tahoma" w:hAnsi="Tahoma" w:cs="Tahoma"/>
        </w:rPr>
        <w:t>.</w:t>
      </w:r>
    </w:p>
    <w:p w14:paraId="3D86F0F5" w14:textId="77777777" w:rsidR="00111EB6" w:rsidRPr="00777C78" w:rsidRDefault="00111EB6" w:rsidP="00111EB6">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7CD6CD5A" w14:textId="77777777" w:rsidR="00111EB6" w:rsidRPr="00882269" w:rsidRDefault="00111EB6" w:rsidP="00111EB6">
      <w:pPr>
        <w:numPr>
          <w:ilvl w:val="0"/>
          <w:numId w:val="71"/>
        </w:numPr>
        <w:spacing w:line="260" w:lineRule="atLeast"/>
        <w:ind w:left="709" w:hanging="283"/>
        <w:contextualSpacing/>
        <w:jc w:val="both"/>
        <w:rPr>
          <w:rFonts w:ascii="Tahoma" w:hAnsi="Tahoma" w:cs="Tahoma"/>
        </w:rPr>
      </w:pPr>
      <w:r w:rsidRPr="00882269">
        <w:rPr>
          <w:rFonts w:ascii="Tahoma" w:hAnsi="Tahoma" w:cs="Tahoma"/>
          <w:b/>
        </w:rPr>
        <w:lastRenderedPageBreak/>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5790FA8B" w14:textId="77777777" w:rsidR="00111EB6" w:rsidRPr="00882269" w:rsidRDefault="00111EB6" w:rsidP="00111EB6">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FE88248" w14:textId="77777777" w:rsidR="00111EB6" w:rsidRPr="00882269" w:rsidRDefault="00111EB6" w:rsidP="00111EB6">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45DAF18D" w14:textId="77777777" w:rsidR="00111EB6" w:rsidRPr="00882269" w:rsidRDefault="00111EB6" w:rsidP="00111EB6">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B718F8D" w14:textId="77777777" w:rsidR="00111EB6" w:rsidRPr="00882269" w:rsidRDefault="00111EB6" w:rsidP="00111EB6">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4E9D128D" w14:textId="77777777" w:rsidR="00111EB6" w:rsidRPr="00882269" w:rsidRDefault="00111EB6" w:rsidP="00111EB6">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7ADD8EA6" w14:textId="77777777" w:rsidR="00111EB6" w:rsidRPr="00882269" w:rsidRDefault="00111EB6" w:rsidP="00111EB6">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20B677EF" w14:textId="77777777" w:rsidR="00111EB6" w:rsidRPr="00882269" w:rsidRDefault="00111EB6" w:rsidP="00111EB6">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1323C898" w14:textId="77777777" w:rsidR="00111EB6" w:rsidRPr="00313199" w:rsidRDefault="00111EB6" w:rsidP="00111EB6">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5ED32E9B" w14:textId="77777777" w:rsidR="00111EB6" w:rsidRPr="00313199" w:rsidRDefault="00111EB6" w:rsidP="00111EB6">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66AFE3C5" w14:textId="77777777" w:rsidR="00111EB6" w:rsidRPr="00313199" w:rsidRDefault="00111EB6" w:rsidP="00111EB6">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04C1F940" w14:textId="77777777" w:rsidR="00111EB6" w:rsidRPr="0031319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2083C952" w14:textId="77777777" w:rsidR="00111EB6" w:rsidRPr="00882269" w:rsidRDefault="00111EB6" w:rsidP="00111EB6">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7ACF03AF" w14:textId="77777777" w:rsidR="00111EB6" w:rsidRPr="00882269" w:rsidRDefault="00111EB6" w:rsidP="00111EB6">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11EB6" w:rsidRPr="00882269" w14:paraId="63F7C9FC" w14:textId="77777777" w:rsidTr="00111EB6">
        <w:trPr>
          <w:trHeight w:val="570"/>
          <w:jc w:val="center"/>
        </w:trPr>
        <w:tc>
          <w:tcPr>
            <w:tcW w:w="3127" w:type="dxa"/>
            <w:shd w:val="clear" w:color="auto" w:fill="17365D"/>
            <w:vAlign w:val="center"/>
          </w:tcPr>
          <w:p w14:paraId="72CD59EA" w14:textId="77777777" w:rsidR="00111EB6" w:rsidRPr="00882269" w:rsidRDefault="00111EB6" w:rsidP="00111EB6">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4AFF6443" w14:textId="77777777" w:rsidR="00111EB6" w:rsidRPr="00882269" w:rsidRDefault="00111EB6" w:rsidP="00111EB6">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42B63ABA" w14:textId="77777777" w:rsidR="00111EB6" w:rsidRPr="00882269" w:rsidRDefault="00111EB6" w:rsidP="00111EB6">
            <w:pPr>
              <w:jc w:val="center"/>
              <w:rPr>
                <w:rFonts w:ascii="Tahoma" w:hAnsi="Tahoma" w:cs="Tahoma"/>
                <w:b/>
                <w:lang w:eastAsia="es-ES"/>
              </w:rPr>
            </w:pPr>
            <w:r w:rsidRPr="00882269">
              <w:rPr>
                <w:rFonts w:ascii="Tahoma" w:hAnsi="Tahoma" w:cs="Tahoma"/>
                <w:b/>
                <w:lang w:eastAsia="es-ES"/>
              </w:rPr>
              <w:t>Almacén</w:t>
            </w:r>
          </w:p>
        </w:tc>
      </w:tr>
      <w:tr w:rsidR="00111EB6" w:rsidRPr="00882269" w14:paraId="6C28A268" w14:textId="77777777" w:rsidTr="00111EB6">
        <w:trPr>
          <w:trHeight w:hRule="exact" w:val="330"/>
          <w:jc w:val="center"/>
        </w:trPr>
        <w:tc>
          <w:tcPr>
            <w:tcW w:w="3127" w:type="dxa"/>
            <w:shd w:val="clear" w:color="auto" w:fill="auto"/>
          </w:tcPr>
          <w:p w14:paraId="340CAF46" w14:textId="77777777" w:rsidR="00111EB6" w:rsidRPr="00882269" w:rsidRDefault="00111EB6" w:rsidP="00111EB6">
            <w:pPr>
              <w:spacing w:line="300" w:lineRule="auto"/>
              <w:jc w:val="both"/>
              <w:rPr>
                <w:rFonts w:ascii="Tahoma" w:hAnsi="Tahoma" w:cs="Tahoma"/>
                <w:color w:val="FF0000"/>
                <w:lang w:eastAsia="es-ES"/>
              </w:rPr>
            </w:pPr>
            <w:r>
              <w:rPr>
                <w:rFonts w:ascii="Tahoma" w:hAnsi="Tahoma" w:cs="Tahoma"/>
                <w:color w:val="FF0000"/>
                <w:lang w:val="en-US" w:eastAsia="es-BO"/>
              </w:rPr>
              <w:t>VILLA ALCALA</w:t>
            </w:r>
          </w:p>
        </w:tc>
        <w:tc>
          <w:tcPr>
            <w:tcW w:w="2010" w:type="dxa"/>
            <w:shd w:val="clear" w:color="auto" w:fill="auto"/>
          </w:tcPr>
          <w:p w14:paraId="65ACEB64" w14:textId="77777777" w:rsidR="00111EB6" w:rsidRPr="00882269" w:rsidRDefault="00111EB6" w:rsidP="00111EB6">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35CF48CD" w14:textId="77777777" w:rsidR="00111EB6" w:rsidRPr="00882269" w:rsidRDefault="00111EB6" w:rsidP="00111EB6">
            <w:pPr>
              <w:jc w:val="center"/>
              <w:rPr>
                <w:rFonts w:ascii="Tahoma" w:hAnsi="Tahoma" w:cs="Tahoma"/>
                <w:color w:val="FF0000"/>
              </w:rPr>
            </w:pPr>
            <w:r>
              <w:rPr>
                <w:rFonts w:ascii="Tahoma" w:hAnsi="Tahoma" w:cs="Tahoma"/>
                <w:color w:val="FF0000"/>
              </w:rPr>
              <w:t>SI</w:t>
            </w:r>
          </w:p>
        </w:tc>
      </w:tr>
      <w:tr w:rsidR="00111EB6" w:rsidRPr="00882269" w14:paraId="6E678522" w14:textId="77777777" w:rsidTr="00111EB6">
        <w:trPr>
          <w:trHeight w:hRule="exact" w:val="330"/>
          <w:jc w:val="center"/>
        </w:trPr>
        <w:tc>
          <w:tcPr>
            <w:tcW w:w="3127" w:type="dxa"/>
            <w:shd w:val="clear" w:color="auto" w:fill="BFBFBF"/>
          </w:tcPr>
          <w:p w14:paraId="6DEB69FD" w14:textId="77777777" w:rsidR="00111EB6" w:rsidRPr="00882269" w:rsidRDefault="00111EB6" w:rsidP="00111EB6">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7B4DF2A3" w14:textId="77777777" w:rsidR="00111EB6" w:rsidRPr="00882269" w:rsidRDefault="00111EB6" w:rsidP="00111EB6">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78624E6C" w14:textId="77777777" w:rsidR="00111EB6" w:rsidRPr="00882269" w:rsidRDefault="00111EB6" w:rsidP="00111EB6">
            <w:pPr>
              <w:jc w:val="center"/>
              <w:rPr>
                <w:rFonts w:ascii="Tahoma" w:hAnsi="Tahoma" w:cs="Tahoma"/>
                <w:b/>
                <w:bCs/>
                <w:color w:val="FF0000"/>
              </w:rPr>
            </w:pPr>
            <w:r>
              <w:rPr>
                <w:rFonts w:ascii="Tahoma" w:hAnsi="Tahoma" w:cs="Tahoma"/>
                <w:b/>
                <w:bCs/>
                <w:color w:val="FF0000"/>
              </w:rPr>
              <w:t>2</w:t>
            </w:r>
          </w:p>
        </w:tc>
      </w:tr>
    </w:tbl>
    <w:p w14:paraId="46A8FFC9" w14:textId="77777777" w:rsidR="00111EB6" w:rsidRDefault="00111EB6" w:rsidP="00111EB6">
      <w:pPr>
        <w:spacing w:line="260" w:lineRule="atLeast"/>
        <w:jc w:val="both"/>
        <w:rPr>
          <w:rFonts w:ascii="Tahoma" w:hAnsi="Tahoma" w:cs="Tahoma"/>
          <w:b/>
          <w:i/>
          <w:color w:val="000000"/>
          <w:lang w:val="es-ES_tradnl"/>
        </w:rPr>
      </w:pPr>
    </w:p>
    <w:p w14:paraId="146B6BF4" w14:textId="77777777" w:rsidR="00111EB6" w:rsidRPr="00882269" w:rsidRDefault="00111EB6" w:rsidP="00111EB6">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8193A31" w14:textId="77777777" w:rsidR="00111EB6" w:rsidRPr="00882269" w:rsidRDefault="00111EB6" w:rsidP="00111EB6">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7ADA5FBC" w14:textId="77777777" w:rsidR="00111EB6" w:rsidRPr="00882269" w:rsidRDefault="00111EB6" w:rsidP="00111EB6">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2697ABE8" w14:textId="77777777" w:rsidR="00111EB6" w:rsidRPr="00882269" w:rsidRDefault="00111EB6" w:rsidP="00111EB6">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3AA9975" w14:textId="77777777" w:rsidR="00111EB6" w:rsidRPr="00882269" w:rsidRDefault="00111EB6" w:rsidP="00111EB6">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62CDDD7E" w14:textId="77777777" w:rsidR="00111EB6" w:rsidRPr="00882269" w:rsidRDefault="00111EB6" w:rsidP="00111EB6">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EB70943" w14:textId="77777777" w:rsidR="00111EB6" w:rsidRPr="00882269" w:rsidRDefault="00111EB6" w:rsidP="00111EB6">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lastRenderedPageBreak/>
        <w:t>EQUIPO, MAQUINARIA, VEHÍCULOS Y OTROS</w:t>
      </w:r>
      <w:bookmarkEnd w:id="131"/>
      <w:bookmarkEnd w:id="132"/>
    </w:p>
    <w:p w14:paraId="1EEB04B1"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11EB6" w:rsidRPr="00882269" w14:paraId="1F20AA80" w14:textId="77777777" w:rsidTr="00111EB6">
        <w:trPr>
          <w:jc w:val="center"/>
        </w:trPr>
        <w:tc>
          <w:tcPr>
            <w:tcW w:w="421" w:type="dxa"/>
            <w:shd w:val="clear" w:color="auto" w:fill="D9E2F3" w:themeFill="accent5" w:themeFillTint="33"/>
            <w:vAlign w:val="center"/>
          </w:tcPr>
          <w:p w14:paraId="391FBA5D" w14:textId="77777777" w:rsidR="00111EB6" w:rsidRPr="00882269" w:rsidRDefault="00111EB6" w:rsidP="00111EB6">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113D673E" w14:textId="77777777" w:rsidR="00111EB6" w:rsidRPr="00882269" w:rsidRDefault="00111EB6" w:rsidP="00111EB6">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7BAE66BF" w14:textId="77777777" w:rsidR="00111EB6" w:rsidRPr="00882269" w:rsidRDefault="00111EB6" w:rsidP="00111EB6">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6CA8BA8D" w14:textId="77777777" w:rsidR="00111EB6" w:rsidRPr="00882269" w:rsidRDefault="00111EB6" w:rsidP="00111EB6">
            <w:pPr>
              <w:jc w:val="center"/>
              <w:rPr>
                <w:rFonts w:ascii="Tahoma" w:hAnsi="Tahoma" w:cs="Tahoma"/>
                <w:b/>
              </w:rPr>
            </w:pPr>
          </w:p>
          <w:p w14:paraId="20099528" w14:textId="77777777" w:rsidR="00111EB6" w:rsidRPr="00882269" w:rsidRDefault="00111EB6" w:rsidP="00111EB6">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2AABE298" w14:textId="77777777" w:rsidR="00111EB6" w:rsidRPr="00882269" w:rsidRDefault="00111EB6" w:rsidP="00111EB6">
            <w:pPr>
              <w:jc w:val="center"/>
              <w:rPr>
                <w:rFonts w:ascii="Tahoma" w:hAnsi="Tahoma" w:cs="Tahoma"/>
                <w:b/>
              </w:rPr>
            </w:pPr>
            <w:r w:rsidRPr="00882269">
              <w:rPr>
                <w:rFonts w:ascii="Tahoma" w:hAnsi="Tahoma" w:cs="Tahoma"/>
                <w:b/>
              </w:rPr>
              <w:t>Tiempo de participación en este Proyecto</w:t>
            </w:r>
          </w:p>
        </w:tc>
      </w:tr>
      <w:tr w:rsidR="00111EB6" w:rsidRPr="00882269" w14:paraId="27733113" w14:textId="77777777" w:rsidTr="00111EB6">
        <w:trPr>
          <w:jc w:val="center"/>
        </w:trPr>
        <w:tc>
          <w:tcPr>
            <w:tcW w:w="421" w:type="dxa"/>
            <w:shd w:val="clear" w:color="auto" w:fill="auto"/>
            <w:vAlign w:val="center"/>
          </w:tcPr>
          <w:p w14:paraId="4339BCB4"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90914D1"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C705E16" w14:textId="77777777" w:rsidR="00111EB6" w:rsidRPr="005062CE" w:rsidRDefault="00111EB6" w:rsidP="00111EB6">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4DD62265" w14:textId="77777777" w:rsidR="00111EB6" w:rsidRPr="00882269" w:rsidRDefault="00111EB6" w:rsidP="00111EB6">
            <w:pPr>
              <w:spacing w:line="300" w:lineRule="auto"/>
              <w:contextualSpacing/>
              <w:jc w:val="center"/>
              <w:rPr>
                <w:rFonts w:ascii="Tahoma" w:hAnsi="Tahoma" w:cs="Tahoma"/>
                <w:b/>
                <w:sz w:val="18"/>
                <w:szCs w:val="18"/>
              </w:rPr>
            </w:pPr>
          </w:p>
          <w:p w14:paraId="2AF26392" w14:textId="77777777" w:rsidR="00111EB6" w:rsidRPr="00882269" w:rsidRDefault="00111EB6" w:rsidP="00111EB6">
            <w:pPr>
              <w:spacing w:line="300" w:lineRule="auto"/>
              <w:contextualSpacing/>
              <w:jc w:val="center"/>
              <w:rPr>
                <w:rFonts w:ascii="Tahoma" w:hAnsi="Tahoma" w:cs="Tahoma"/>
                <w:b/>
                <w:sz w:val="18"/>
                <w:szCs w:val="18"/>
              </w:rPr>
            </w:pPr>
          </w:p>
          <w:p w14:paraId="2FE29A94" w14:textId="77777777" w:rsidR="00111EB6" w:rsidRPr="00882269" w:rsidRDefault="00111EB6" w:rsidP="00111EB6">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350DEA2" w14:textId="77777777" w:rsidR="00111EB6" w:rsidRPr="00882269" w:rsidRDefault="00111EB6" w:rsidP="00111EB6">
            <w:pPr>
              <w:spacing w:line="300" w:lineRule="auto"/>
              <w:jc w:val="center"/>
              <w:rPr>
                <w:rFonts w:ascii="Tahoma" w:hAnsi="Tahoma" w:cs="Tahoma"/>
                <w:b/>
                <w:sz w:val="18"/>
                <w:szCs w:val="18"/>
              </w:rPr>
            </w:pPr>
          </w:p>
          <w:p w14:paraId="7079AF89" w14:textId="77777777" w:rsidR="00111EB6" w:rsidRPr="00882269" w:rsidRDefault="00111EB6" w:rsidP="00111EB6">
            <w:pPr>
              <w:spacing w:line="300" w:lineRule="auto"/>
              <w:jc w:val="center"/>
              <w:rPr>
                <w:rFonts w:ascii="Tahoma" w:hAnsi="Tahoma" w:cs="Tahoma"/>
                <w:b/>
                <w:sz w:val="18"/>
                <w:szCs w:val="18"/>
              </w:rPr>
            </w:pPr>
          </w:p>
          <w:p w14:paraId="07500DF0" w14:textId="77777777" w:rsidR="00111EB6" w:rsidRPr="00882269" w:rsidRDefault="00111EB6" w:rsidP="00111EB6">
            <w:pPr>
              <w:spacing w:line="300" w:lineRule="auto"/>
              <w:jc w:val="center"/>
              <w:rPr>
                <w:rFonts w:ascii="Tahoma" w:hAnsi="Tahoma" w:cs="Tahoma"/>
                <w:b/>
                <w:sz w:val="18"/>
                <w:szCs w:val="18"/>
              </w:rPr>
            </w:pPr>
          </w:p>
          <w:p w14:paraId="25336AB5" w14:textId="77777777" w:rsidR="00111EB6" w:rsidRPr="00882269" w:rsidRDefault="00111EB6" w:rsidP="00111EB6">
            <w:pPr>
              <w:spacing w:line="300" w:lineRule="auto"/>
              <w:jc w:val="center"/>
              <w:rPr>
                <w:rFonts w:ascii="Tahoma" w:hAnsi="Tahoma" w:cs="Tahoma"/>
                <w:b/>
                <w:sz w:val="18"/>
                <w:szCs w:val="18"/>
              </w:rPr>
            </w:pPr>
          </w:p>
          <w:p w14:paraId="40917646"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11EB6" w:rsidRPr="00882269" w14:paraId="5DAA437C" w14:textId="77777777" w:rsidTr="00111EB6">
        <w:trPr>
          <w:jc w:val="center"/>
        </w:trPr>
        <w:tc>
          <w:tcPr>
            <w:tcW w:w="421" w:type="dxa"/>
            <w:shd w:val="clear" w:color="auto" w:fill="auto"/>
            <w:vAlign w:val="center"/>
          </w:tcPr>
          <w:p w14:paraId="092E70FC"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55B1272C"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838A299" w14:textId="77777777" w:rsidR="00111EB6" w:rsidRPr="005062CE" w:rsidRDefault="00111EB6" w:rsidP="00111EB6">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7FC2725D" w14:textId="77777777" w:rsidR="00111EB6" w:rsidRPr="00882269" w:rsidRDefault="00111EB6" w:rsidP="00111EB6">
            <w:pPr>
              <w:spacing w:line="300" w:lineRule="auto"/>
              <w:contextualSpacing/>
              <w:jc w:val="center"/>
              <w:rPr>
                <w:rFonts w:ascii="Tahoma" w:hAnsi="Tahoma" w:cs="Tahoma"/>
                <w:b/>
                <w:sz w:val="18"/>
                <w:szCs w:val="18"/>
              </w:rPr>
            </w:pPr>
          </w:p>
        </w:tc>
        <w:tc>
          <w:tcPr>
            <w:tcW w:w="2268" w:type="dxa"/>
            <w:vMerge/>
            <w:vAlign w:val="center"/>
          </w:tcPr>
          <w:p w14:paraId="61AA4F1F" w14:textId="77777777" w:rsidR="00111EB6" w:rsidRPr="00882269" w:rsidRDefault="00111EB6" w:rsidP="00111EB6">
            <w:pPr>
              <w:spacing w:line="300" w:lineRule="auto"/>
              <w:jc w:val="center"/>
              <w:rPr>
                <w:rFonts w:ascii="Tahoma" w:hAnsi="Tahoma" w:cs="Tahoma"/>
                <w:b/>
                <w:sz w:val="18"/>
                <w:szCs w:val="18"/>
              </w:rPr>
            </w:pPr>
          </w:p>
        </w:tc>
      </w:tr>
      <w:tr w:rsidR="00111EB6" w:rsidRPr="00882269" w14:paraId="6477309E" w14:textId="77777777" w:rsidTr="00111EB6">
        <w:trPr>
          <w:jc w:val="center"/>
        </w:trPr>
        <w:tc>
          <w:tcPr>
            <w:tcW w:w="421" w:type="dxa"/>
            <w:shd w:val="clear" w:color="auto" w:fill="auto"/>
            <w:vAlign w:val="center"/>
          </w:tcPr>
          <w:p w14:paraId="67EBC31D"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5AA90BEC"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223B3527" w14:textId="77777777" w:rsidR="00111EB6" w:rsidRPr="005062CE" w:rsidRDefault="00111EB6" w:rsidP="00111EB6">
            <w:pPr>
              <w:jc w:val="center"/>
              <w:rPr>
                <w:b/>
                <w:bCs/>
                <w:sz w:val="18"/>
                <w:szCs w:val="18"/>
              </w:rPr>
            </w:pPr>
            <w:r>
              <w:rPr>
                <w:rFonts w:ascii="Tahoma" w:hAnsi="Tahoma" w:cs="Tahoma"/>
                <w:b/>
                <w:bCs/>
                <w:color w:val="FF0000"/>
                <w:sz w:val="18"/>
                <w:szCs w:val="18"/>
              </w:rPr>
              <w:t>5</w:t>
            </w:r>
          </w:p>
        </w:tc>
        <w:tc>
          <w:tcPr>
            <w:tcW w:w="1702" w:type="dxa"/>
            <w:vMerge/>
            <w:vAlign w:val="center"/>
          </w:tcPr>
          <w:p w14:paraId="5472D988" w14:textId="77777777" w:rsidR="00111EB6" w:rsidRPr="00882269" w:rsidRDefault="00111EB6" w:rsidP="00111EB6">
            <w:pPr>
              <w:spacing w:line="300" w:lineRule="auto"/>
              <w:contextualSpacing/>
              <w:jc w:val="center"/>
              <w:rPr>
                <w:rFonts w:ascii="Tahoma" w:hAnsi="Tahoma" w:cs="Tahoma"/>
                <w:b/>
                <w:sz w:val="18"/>
                <w:szCs w:val="18"/>
              </w:rPr>
            </w:pPr>
          </w:p>
        </w:tc>
        <w:tc>
          <w:tcPr>
            <w:tcW w:w="2268" w:type="dxa"/>
            <w:vMerge/>
            <w:vAlign w:val="center"/>
          </w:tcPr>
          <w:p w14:paraId="5510115E" w14:textId="77777777" w:rsidR="00111EB6" w:rsidRPr="00882269" w:rsidRDefault="00111EB6" w:rsidP="00111EB6">
            <w:pPr>
              <w:spacing w:line="300" w:lineRule="auto"/>
              <w:jc w:val="center"/>
              <w:rPr>
                <w:rFonts w:ascii="Tahoma" w:hAnsi="Tahoma" w:cs="Tahoma"/>
                <w:b/>
                <w:sz w:val="18"/>
                <w:szCs w:val="18"/>
              </w:rPr>
            </w:pPr>
          </w:p>
        </w:tc>
      </w:tr>
      <w:tr w:rsidR="00111EB6" w:rsidRPr="00882269" w14:paraId="65B2F54A" w14:textId="77777777" w:rsidTr="00111EB6">
        <w:trPr>
          <w:trHeight w:val="273"/>
          <w:jc w:val="center"/>
        </w:trPr>
        <w:tc>
          <w:tcPr>
            <w:tcW w:w="421" w:type="dxa"/>
            <w:shd w:val="clear" w:color="auto" w:fill="auto"/>
            <w:vAlign w:val="center"/>
          </w:tcPr>
          <w:p w14:paraId="4B9105B3"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159477E0"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7BC789AA" w14:textId="77777777" w:rsidR="00111EB6" w:rsidRPr="005062CE" w:rsidRDefault="00111EB6" w:rsidP="00111EB6">
            <w:pPr>
              <w:jc w:val="center"/>
              <w:rPr>
                <w:b/>
                <w:bCs/>
                <w:sz w:val="18"/>
                <w:szCs w:val="18"/>
              </w:rPr>
            </w:pPr>
            <w:r>
              <w:rPr>
                <w:rFonts w:ascii="Tahoma" w:hAnsi="Tahoma" w:cs="Tahoma"/>
                <w:b/>
                <w:bCs/>
                <w:color w:val="FF0000"/>
                <w:sz w:val="18"/>
                <w:szCs w:val="18"/>
              </w:rPr>
              <w:t>5</w:t>
            </w:r>
          </w:p>
        </w:tc>
        <w:tc>
          <w:tcPr>
            <w:tcW w:w="1702" w:type="dxa"/>
            <w:vMerge/>
            <w:vAlign w:val="center"/>
          </w:tcPr>
          <w:p w14:paraId="30F92EED" w14:textId="77777777" w:rsidR="00111EB6" w:rsidRPr="00882269" w:rsidRDefault="00111EB6" w:rsidP="00111EB6">
            <w:pPr>
              <w:spacing w:line="300" w:lineRule="auto"/>
              <w:jc w:val="center"/>
              <w:rPr>
                <w:rFonts w:ascii="Tahoma" w:hAnsi="Tahoma" w:cs="Tahoma"/>
                <w:b/>
                <w:sz w:val="18"/>
                <w:szCs w:val="18"/>
              </w:rPr>
            </w:pPr>
          </w:p>
        </w:tc>
        <w:tc>
          <w:tcPr>
            <w:tcW w:w="2268" w:type="dxa"/>
            <w:vMerge/>
            <w:vAlign w:val="center"/>
          </w:tcPr>
          <w:p w14:paraId="628A10CA" w14:textId="77777777" w:rsidR="00111EB6" w:rsidRPr="00882269" w:rsidRDefault="00111EB6" w:rsidP="00111EB6">
            <w:pPr>
              <w:spacing w:line="300" w:lineRule="auto"/>
              <w:jc w:val="center"/>
              <w:rPr>
                <w:rFonts w:ascii="Tahoma" w:hAnsi="Tahoma" w:cs="Tahoma"/>
                <w:sz w:val="18"/>
                <w:szCs w:val="18"/>
              </w:rPr>
            </w:pPr>
          </w:p>
        </w:tc>
      </w:tr>
      <w:tr w:rsidR="00111EB6" w:rsidRPr="00882269" w14:paraId="22D88CD4" w14:textId="77777777" w:rsidTr="00111EB6">
        <w:trPr>
          <w:trHeight w:val="221"/>
          <w:jc w:val="center"/>
        </w:trPr>
        <w:tc>
          <w:tcPr>
            <w:tcW w:w="421" w:type="dxa"/>
            <w:tcBorders>
              <w:bottom w:val="single" w:sz="4" w:space="0" w:color="auto"/>
            </w:tcBorders>
            <w:shd w:val="clear" w:color="auto" w:fill="auto"/>
            <w:vAlign w:val="center"/>
          </w:tcPr>
          <w:p w14:paraId="1D7904E8"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46BDF6C5"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00B0D024" w14:textId="77777777" w:rsidR="00111EB6" w:rsidRPr="005062CE" w:rsidRDefault="00111EB6" w:rsidP="00111EB6">
            <w:pPr>
              <w:jc w:val="center"/>
              <w:rPr>
                <w:b/>
                <w:bCs/>
                <w:sz w:val="18"/>
                <w:szCs w:val="18"/>
              </w:rPr>
            </w:pPr>
            <w:r>
              <w:rPr>
                <w:rFonts w:ascii="Tahoma" w:hAnsi="Tahoma" w:cs="Tahoma"/>
                <w:b/>
                <w:bCs/>
                <w:color w:val="FF0000"/>
                <w:sz w:val="18"/>
                <w:szCs w:val="18"/>
              </w:rPr>
              <w:t>5</w:t>
            </w:r>
          </w:p>
        </w:tc>
        <w:tc>
          <w:tcPr>
            <w:tcW w:w="1702" w:type="dxa"/>
            <w:vMerge/>
            <w:tcBorders>
              <w:bottom w:val="single" w:sz="4" w:space="0" w:color="auto"/>
            </w:tcBorders>
            <w:vAlign w:val="center"/>
          </w:tcPr>
          <w:p w14:paraId="1A2DB020" w14:textId="77777777" w:rsidR="00111EB6" w:rsidRPr="00882269" w:rsidRDefault="00111EB6" w:rsidP="00111EB6">
            <w:pPr>
              <w:spacing w:line="300" w:lineRule="auto"/>
              <w:rPr>
                <w:rFonts w:ascii="Tahoma" w:hAnsi="Tahoma" w:cs="Tahoma"/>
                <w:sz w:val="18"/>
                <w:szCs w:val="18"/>
              </w:rPr>
            </w:pPr>
          </w:p>
        </w:tc>
        <w:tc>
          <w:tcPr>
            <w:tcW w:w="2268" w:type="dxa"/>
            <w:vMerge/>
            <w:tcBorders>
              <w:bottom w:val="single" w:sz="4" w:space="0" w:color="auto"/>
            </w:tcBorders>
            <w:vAlign w:val="center"/>
          </w:tcPr>
          <w:p w14:paraId="65CA7432" w14:textId="77777777" w:rsidR="00111EB6" w:rsidRPr="00882269" w:rsidRDefault="00111EB6" w:rsidP="00111EB6">
            <w:pPr>
              <w:spacing w:line="300" w:lineRule="auto"/>
              <w:rPr>
                <w:rFonts w:ascii="Tahoma" w:hAnsi="Tahoma" w:cs="Tahoma"/>
                <w:sz w:val="18"/>
                <w:szCs w:val="18"/>
              </w:rPr>
            </w:pPr>
          </w:p>
        </w:tc>
      </w:tr>
      <w:tr w:rsidR="00111EB6" w:rsidRPr="00882269" w14:paraId="7BBC5590" w14:textId="77777777" w:rsidTr="00111EB6">
        <w:trPr>
          <w:trHeight w:val="331"/>
          <w:jc w:val="center"/>
        </w:trPr>
        <w:tc>
          <w:tcPr>
            <w:tcW w:w="421" w:type="dxa"/>
            <w:shd w:val="clear" w:color="auto" w:fill="FFFFFF"/>
            <w:vAlign w:val="center"/>
          </w:tcPr>
          <w:p w14:paraId="689F56F6"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43D8132D"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53649032" w14:textId="77777777" w:rsidR="00111EB6" w:rsidRPr="005062CE" w:rsidRDefault="00111EB6" w:rsidP="00111EB6">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shd w:val="clear" w:color="auto" w:fill="FFFFFF"/>
            <w:vAlign w:val="center"/>
          </w:tcPr>
          <w:p w14:paraId="53FCA8C0" w14:textId="77777777" w:rsidR="00111EB6" w:rsidRPr="00882269" w:rsidRDefault="00111EB6" w:rsidP="00111EB6">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1EE2BEBF" w14:textId="77777777" w:rsidR="00111EB6" w:rsidRPr="00882269" w:rsidRDefault="00111EB6" w:rsidP="00111EB6">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11EB6" w:rsidRPr="00882269" w14:paraId="345DEA34" w14:textId="77777777" w:rsidTr="00111EB6">
        <w:trPr>
          <w:trHeight w:val="289"/>
          <w:jc w:val="center"/>
        </w:trPr>
        <w:tc>
          <w:tcPr>
            <w:tcW w:w="421" w:type="dxa"/>
            <w:shd w:val="clear" w:color="auto" w:fill="auto"/>
            <w:vAlign w:val="center"/>
          </w:tcPr>
          <w:p w14:paraId="032B6DA7"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341A485B"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6F5696BC" w14:textId="77777777" w:rsidR="00111EB6" w:rsidRPr="005062CE" w:rsidRDefault="00111EB6" w:rsidP="00111EB6">
            <w:pPr>
              <w:jc w:val="center"/>
              <w:rPr>
                <w:b/>
                <w:bCs/>
                <w:sz w:val="18"/>
                <w:szCs w:val="18"/>
              </w:rPr>
            </w:pPr>
            <w:r>
              <w:rPr>
                <w:rFonts w:ascii="Tahoma" w:hAnsi="Tahoma" w:cs="Tahoma"/>
                <w:b/>
                <w:bCs/>
                <w:color w:val="FF0000"/>
                <w:sz w:val="18"/>
                <w:szCs w:val="18"/>
              </w:rPr>
              <w:t>5</w:t>
            </w:r>
          </w:p>
        </w:tc>
        <w:tc>
          <w:tcPr>
            <w:tcW w:w="1702" w:type="dxa"/>
            <w:vMerge/>
          </w:tcPr>
          <w:p w14:paraId="67E1ACAC" w14:textId="77777777" w:rsidR="00111EB6" w:rsidRPr="00882269" w:rsidRDefault="00111EB6" w:rsidP="00111EB6">
            <w:pPr>
              <w:spacing w:line="300" w:lineRule="auto"/>
              <w:rPr>
                <w:rFonts w:ascii="Tahoma" w:hAnsi="Tahoma" w:cs="Tahoma"/>
              </w:rPr>
            </w:pPr>
          </w:p>
        </w:tc>
        <w:tc>
          <w:tcPr>
            <w:tcW w:w="2268" w:type="dxa"/>
            <w:vMerge/>
          </w:tcPr>
          <w:p w14:paraId="57AA1E6C" w14:textId="77777777" w:rsidR="00111EB6" w:rsidRPr="00882269" w:rsidRDefault="00111EB6" w:rsidP="00111EB6">
            <w:pPr>
              <w:spacing w:line="300" w:lineRule="auto"/>
              <w:rPr>
                <w:rFonts w:ascii="Tahoma" w:hAnsi="Tahoma" w:cs="Tahoma"/>
              </w:rPr>
            </w:pPr>
          </w:p>
        </w:tc>
      </w:tr>
      <w:tr w:rsidR="00111EB6" w:rsidRPr="00882269" w14:paraId="33D90710" w14:textId="77777777" w:rsidTr="00111EB6">
        <w:trPr>
          <w:trHeight w:val="239"/>
          <w:jc w:val="center"/>
        </w:trPr>
        <w:tc>
          <w:tcPr>
            <w:tcW w:w="421" w:type="dxa"/>
            <w:shd w:val="clear" w:color="auto" w:fill="auto"/>
            <w:vAlign w:val="center"/>
          </w:tcPr>
          <w:p w14:paraId="11EEA5FC" w14:textId="77777777" w:rsidR="00111EB6" w:rsidRPr="00882269" w:rsidRDefault="00111EB6" w:rsidP="00111EB6">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0B6266E7" w14:textId="77777777" w:rsidR="00111EB6" w:rsidRPr="00882269" w:rsidRDefault="00111EB6" w:rsidP="00111EB6">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591261CA" w14:textId="77777777" w:rsidR="00111EB6" w:rsidRPr="005062CE" w:rsidRDefault="00111EB6" w:rsidP="00111EB6">
            <w:pPr>
              <w:jc w:val="center"/>
              <w:rPr>
                <w:rFonts w:ascii="Tahoma" w:hAnsi="Tahoma" w:cs="Tahoma"/>
                <w:b/>
                <w:bCs/>
                <w:sz w:val="18"/>
                <w:szCs w:val="18"/>
              </w:rPr>
            </w:pPr>
            <w:r>
              <w:rPr>
                <w:rFonts w:ascii="Tahoma" w:hAnsi="Tahoma" w:cs="Tahoma"/>
                <w:b/>
                <w:bCs/>
                <w:color w:val="FF0000"/>
                <w:sz w:val="18"/>
                <w:szCs w:val="18"/>
              </w:rPr>
              <w:t>5</w:t>
            </w:r>
          </w:p>
        </w:tc>
        <w:tc>
          <w:tcPr>
            <w:tcW w:w="1702" w:type="dxa"/>
            <w:vMerge/>
          </w:tcPr>
          <w:p w14:paraId="313E733A" w14:textId="77777777" w:rsidR="00111EB6" w:rsidRPr="00882269" w:rsidRDefault="00111EB6" w:rsidP="00111EB6">
            <w:pPr>
              <w:spacing w:line="300" w:lineRule="auto"/>
              <w:rPr>
                <w:rFonts w:ascii="Tahoma" w:hAnsi="Tahoma" w:cs="Tahoma"/>
              </w:rPr>
            </w:pPr>
          </w:p>
        </w:tc>
        <w:tc>
          <w:tcPr>
            <w:tcW w:w="2268" w:type="dxa"/>
            <w:vMerge/>
          </w:tcPr>
          <w:p w14:paraId="43D740AD" w14:textId="77777777" w:rsidR="00111EB6" w:rsidRPr="00882269" w:rsidRDefault="00111EB6" w:rsidP="00111EB6">
            <w:pPr>
              <w:spacing w:line="300" w:lineRule="auto"/>
              <w:rPr>
                <w:rFonts w:ascii="Tahoma" w:hAnsi="Tahoma" w:cs="Tahoma"/>
              </w:rPr>
            </w:pPr>
          </w:p>
        </w:tc>
      </w:tr>
      <w:tr w:rsidR="00111EB6" w:rsidRPr="00882269" w14:paraId="324B7035" w14:textId="77777777" w:rsidTr="00111EB6">
        <w:trPr>
          <w:trHeight w:val="259"/>
          <w:jc w:val="center"/>
        </w:trPr>
        <w:tc>
          <w:tcPr>
            <w:tcW w:w="421" w:type="dxa"/>
            <w:tcBorders>
              <w:bottom w:val="single" w:sz="4" w:space="0" w:color="auto"/>
            </w:tcBorders>
            <w:shd w:val="clear" w:color="auto" w:fill="auto"/>
            <w:vAlign w:val="center"/>
          </w:tcPr>
          <w:p w14:paraId="27F0BEF7" w14:textId="77777777" w:rsidR="00111EB6" w:rsidRPr="00882269" w:rsidRDefault="00111EB6" w:rsidP="00111EB6">
            <w:pPr>
              <w:spacing w:line="300" w:lineRule="auto"/>
              <w:jc w:val="center"/>
              <w:rPr>
                <w:rFonts w:ascii="Tahoma" w:hAnsi="Tahoma" w:cs="Tahoma"/>
                <w:sz w:val="18"/>
                <w:szCs w:val="18"/>
              </w:rPr>
            </w:pPr>
          </w:p>
        </w:tc>
        <w:tc>
          <w:tcPr>
            <w:tcW w:w="3552" w:type="dxa"/>
            <w:tcBorders>
              <w:bottom w:val="single" w:sz="4" w:space="0" w:color="auto"/>
            </w:tcBorders>
            <w:shd w:val="clear" w:color="auto" w:fill="auto"/>
            <w:vAlign w:val="center"/>
          </w:tcPr>
          <w:p w14:paraId="59DACE83" w14:textId="77777777" w:rsidR="00111EB6" w:rsidRPr="00882269" w:rsidRDefault="00111EB6" w:rsidP="00111EB6">
            <w:pPr>
              <w:jc w:val="both"/>
              <w:rPr>
                <w:rFonts w:ascii="Tahoma" w:hAnsi="Tahoma" w:cs="Tahoma"/>
                <w:sz w:val="18"/>
                <w:szCs w:val="18"/>
              </w:rPr>
            </w:pPr>
          </w:p>
        </w:tc>
        <w:tc>
          <w:tcPr>
            <w:tcW w:w="1701" w:type="dxa"/>
            <w:tcBorders>
              <w:bottom w:val="single" w:sz="4" w:space="0" w:color="auto"/>
            </w:tcBorders>
            <w:shd w:val="clear" w:color="auto" w:fill="auto"/>
            <w:vAlign w:val="center"/>
          </w:tcPr>
          <w:p w14:paraId="3A316E0D" w14:textId="77777777" w:rsidR="00111EB6" w:rsidRPr="005062CE" w:rsidRDefault="00111EB6" w:rsidP="00111EB6">
            <w:pPr>
              <w:jc w:val="center"/>
              <w:rPr>
                <w:b/>
                <w:bCs/>
                <w:sz w:val="18"/>
                <w:szCs w:val="18"/>
              </w:rPr>
            </w:pPr>
          </w:p>
        </w:tc>
        <w:tc>
          <w:tcPr>
            <w:tcW w:w="1702" w:type="dxa"/>
            <w:vMerge/>
            <w:tcBorders>
              <w:bottom w:val="single" w:sz="4" w:space="0" w:color="auto"/>
            </w:tcBorders>
          </w:tcPr>
          <w:p w14:paraId="1557C93C" w14:textId="77777777" w:rsidR="00111EB6" w:rsidRPr="00882269" w:rsidRDefault="00111EB6" w:rsidP="00111EB6">
            <w:pPr>
              <w:spacing w:line="300" w:lineRule="auto"/>
              <w:rPr>
                <w:rFonts w:ascii="Tahoma" w:hAnsi="Tahoma" w:cs="Tahoma"/>
              </w:rPr>
            </w:pPr>
          </w:p>
        </w:tc>
        <w:tc>
          <w:tcPr>
            <w:tcW w:w="2268" w:type="dxa"/>
            <w:vMerge/>
            <w:tcBorders>
              <w:bottom w:val="single" w:sz="4" w:space="0" w:color="auto"/>
            </w:tcBorders>
          </w:tcPr>
          <w:p w14:paraId="63CFB479" w14:textId="77777777" w:rsidR="00111EB6" w:rsidRPr="00882269" w:rsidRDefault="00111EB6" w:rsidP="00111EB6">
            <w:pPr>
              <w:spacing w:line="300" w:lineRule="auto"/>
              <w:rPr>
                <w:rFonts w:ascii="Tahoma" w:hAnsi="Tahoma" w:cs="Tahoma"/>
              </w:rPr>
            </w:pPr>
          </w:p>
        </w:tc>
      </w:tr>
      <w:tr w:rsidR="00111EB6" w:rsidRPr="00882269" w14:paraId="01AAB986" w14:textId="77777777" w:rsidTr="00111EB6">
        <w:trPr>
          <w:trHeight w:val="1302"/>
          <w:jc w:val="center"/>
        </w:trPr>
        <w:tc>
          <w:tcPr>
            <w:tcW w:w="9644" w:type="dxa"/>
            <w:gridSpan w:val="5"/>
            <w:tcBorders>
              <w:top w:val="single" w:sz="4" w:space="0" w:color="auto"/>
              <w:left w:val="nil"/>
              <w:bottom w:val="nil"/>
              <w:right w:val="nil"/>
            </w:tcBorders>
            <w:shd w:val="clear" w:color="auto" w:fill="auto"/>
            <w:vAlign w:val="center"/>
          </w:tcPr>
          <w:p w14:paraId="131C6A76" w14:textId="77777777" w:rsidR="00111EB6" w:rsidRPr="00882269" w:rsidRDefault="00111EB6" w:rsidP="00111EB6">
            <w:pPr>
              <w:jc w:val="both"/>
              <w:rPr>
                <w:rFonts w:ascii="Tahoma" w:hAnsi="Tahoma" w:cs="Tahoma"/>
                <w:b/>
                <w:bCs/>
                <w:i/>
                <w:iCs/>
                <w:sz w:val="16"/>
                <w:szCs w:val="16"/>
              </w:rPr>
            </w:pPr>
            <w:bookmarkStart w:id="133" w:name="_Hlk142555946"/>
            <w:bookmarkStart w:id="134"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442CF61A" w14:textId="77777777" w:rsidR="00111EB6" w:rsidRDefault="00111EB6" w:rsidP="00111EB6">
            <w:pPr>
              <w:tabs>
                <w:tab w:val="left" w:pos="709"/>
              </w:tabs>
              <w:jc w:val="both"/>
              <w:outlineLvl w:val="0"/>
              <w:rPr>
                <w:rFonts w:ascii="Tahoma" w:hAnsi="Tahoma" w:cs="Tahoma"/>
                <w:b/>
                <w:i/>
                <w:sz w:val="16"/>
                <w:szCs w:val="16"/>
              </w:rPr>
            </w:pPr>
          </w:p>
          <w:p w14:paraId="0BEA16FE" w14:textId="77777777" w:rsidR="00111EB6" w:rsidRPr="00101768" w:rsidRDefault="00111EB6" w:rsidP="00111EB6">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2E80D60E" w14:textId="77777777" w:rsidR="00111EB6" w:rsidRPr="00101768" w:rsidRDefault="00111EB6" w:rsidP="00111EB6">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1FA0B160" w14:textId="77777777" w:rsidR="00111EB6" w:rsidRPr="00101768" w:rsidRDefault="00111EB6" w:rsidP="00111EB6">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72C184FE" w14:textId="77777777" w:rsidR="00111EB6" w:rsidRPr="00777C78" w:rsidRDefault="00111EB6" w:rsidP="00111EB6">
            <w:pPr>
              <w:jc w:val="both"/>
              <w:rPr>
                <w:rFonts w:ascii="Tahoma" w:hAnsi="Tahoma" w:cs="Tahoma"/>
                <w:b/>
                <w:bCs/>
                <w:i/>
                <w:sz w:val="16"/>
                <w:szCs w:val="16"/>
                <w:lang w:val="es-ES_tradnl"/>
              </w:rPr>
            </w:pPr>
          </w:p>
          <w:p w14:paraId="0517EB4E" w14:textId="77777777" w:rsidR="00111EB6" w:rsidRPr="00882269" w:rsidRDefault="00111EB6" w:rsidP="00111EB6">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0D9C0746"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35CFC7BF" w14:textId="77777777" w:rsidR="00111EB6" w:rsidRPr="00655625" w:rsidRDefault="00111EB6" w:rsidP="00111EB6">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7F2EC785" w14:textId="77777777" w:rsidR="00111EB6" w:rsidRPr="00882269" w:rsidRDefault="00111EB6" w:rsidP="00111EB6">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40A9310D"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35CBA3C1"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055E965" w14:textId="77777777" w:rsidR="00111EB6" w:rsidRPr="00882269" w:rsidRDefault="00111EB6" w:rsidP="00111EB6">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5AE7B011" w14:textId="77777777" w:rsidR="00111EB6" w:rsidRPr="00882269" w:rsidRDefault="00111EB6" w:rsidP="00111EB6">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055A56FE" w14:textId="77777777" w:rsidR="00111EB6" w:rsidRPr="00882269" w:rsidRDefault="00111EB6" w:rsidP="00111EB6">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5C80771" w14:textId="77777777" w:rsidR="00111EB6" w:rsidRPr="00882269" w:rsidRDefault="00111EB6" w:rsidP="00111EB6">
      <w:pPr>
        <w:numPr>
          <w:ilvl w:val="1"/>
          <w:numId w:val="74"/>
        </w:numPr>
        <w:spacing w:line="260" w:lineRule="atLeast"/>
        <w:ind w:left="426"/>
        <w:jc w:val="both"/>
        <w:rPr>
          <w:rFonts w:ascii="Tahoma" w:hAnsi="Tahoma" w:cs="Tahoma"/>
        </w:rPr>
      </w:pPr>
      <w:r w:rsidRPr="00882269">
        <w:rPr>
          <w:rFonts w:ascii="Tahoma" w:hAnsi="Tahoma" w:cs="Tahoma"/>
        </w:rPr>
        <w:lastRenderedPageBreak/>
        <w:t xml:space="preserve">Solicitar a la Entidad Ejecutora de ensayos de laboratorio y ensayos in situ, realizados en el periodo, adjuntando los documentos de respaldo. </w:t>
      </w:r>
    </w:p>
    <w:p w14:paraId="15D26A99" w14:textId="77777777" w:rsidR="00111EB6" w:rsidRPr="00882269" w:rsidRDefault="00111EB6" w:rsidP="00111EB6">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44501C77" w14:textId="77777777" w:rsidR="00111EB6" w:rsidRPr="00781478" w:rsidRDefault="00111EB6" w:rsidP="00111EB6">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5060D380" w14:textId="77777777" w:rsidR="00111EB6" w:rsidRPr="00882269" w:rsidRDefault="00111EB6" w:rsidP="00111EB6">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D9EC046" w14:textId="77777777" w:rsidR="00111EB6" w:rsidRPr="00882269" w:rsidRDefault="00111EB6" w:rsidP="00111EB6">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3E43110D" w14:textId="77777777" w:rsidR="00111EB6" w:rsidRPr="00882269"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2DF1EE79" w14:textId="77777777" w:rsidR="00111EB6" w:rsidRPr="00882269" w:rsidRDefault="00111EB6" w:rsidP="00111EB6">
      <w:pPr>
        <w:rPr>
          <w:lang w:val="es-ES_tradnl"/>
        </w:rPr>
      </w:pPr>
    </w:p>
    <w:p w14:paraId="35566E20" w14:textId="77777777" w:rsidR="00111EB6" w:rsidRPr="00882269" w:rsidRDefault="00111EB6" w:rsidP="00111EB6">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4FCB971E" w14:textId="77777777" w:rsidR="00111EB6" w:rsidRDefault="00111EB6" w:rsidP="00111EB6">
      <w:pPr>
        <w:spacing w:line="260" w:lineRule="atLeas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24"/>
        <w:gridCol w:w="5128"/>
        <w:gridCol w:w="1425"/>
        <w:gridCol w:w="1993"/>
      </w:tblGrid>
      <w:tr w:rsidR="00111EB6" w:rsidRPr="00882269" w14:paraId="3DBD1DAD" w14:textId="77777777" w:rsidTr="00111EB6">
        <w:trPr>
          <w:trHeight w:val="972"/>
        </w:trPr>
        <w:tc>
          <w:tcPr>
            <w:tcW w:w="382" w:type="pct"/>
            <w:gridSpan w:val="2"/>
            <w:shd w:val="clear" w:color="auto" w:fill="D9E2F3" w:themeFill="accent5" w:themeFillTint="33"/>
            <w:noWrap/>
            <w:vAlign w:val="center"/>
            <w:hideMark/>
          </w:tcPr>
          <w:p w14:paraId="50713D67"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2771" w:type="pct"/>
            <w:shd w:val="clear" w:color="auto" w:fill="D9E2F3" w:themeFill="accent5" w:themeFillTint="33"/>
            <w:noWrap/>
            <w:vAlign w:val="center"/>
            <w:hideMark/>
          </w:tcPr>
          <w:p w14:paraId="234D7AA7" w14:textId="77777777" w:rsidR="00111EB6" w:rsidRPr="00882269" w:rsidRDefault="00111EB6" w:rsidP="00111EB6">
            <w:pPr>
              <w:spacing w:line="320" w:lineRule="exact"/>
              <w:jc w:val="center"/>
              <w:rPr>
                <w:rFonts w:ascii="Tahoma" w:hAnsi="Tahoma" w:cs="Tahoma"/>
                <w:b/>
                <w:sz w:val="18"/>
                <w:szCs w:val="18"/>
              </w:rPr>
            </w:pPr>
            <w:r w:rsidRPr="0026290E">
              <w:rPr>
                <w:rFonts w:ascii="Tahoma" w:hAnsi="Tahoma" w:cs="Tahoma"/>
                <w:b/>
                <w:sz w:val="18"/>
                <w:szCs w:val="18"/>
                <w:highlight w:val="cyan"/>
              </w:rPr>
              <w:t>DESCRIPCIÓN DE INSUMOS</w:t>
            </w:r>
          </w:p>
        </w:tc>
        <w:tc>
          <w:tcPr>
            <w:tcW w:w="770" w:type="pct"/>
            <w:shd w:val="clear" w:color="auto" w:fill="D9E2F3" w:themeFill="accent5" w:themeFillTint="33"/>
            <w:noWrap/>
            <w:vAlign w:val="center"/>
            <w:hideMark/>
          </w:tcPr>
          <w:p w14:paraId="6E671129"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077" w:type="pct"/>
            <w:shd w:val="clear" w:color="auto" w:fill="D9E2F3" w:themeFill="accent5" w:themeFillTint="33"/>
            <w:vAlign w:val="center"/>
            <w:hideMark/>
          </w:tcPr>
          <w:p w14:paraId="030A5074" w14:textId="77777777" w:rsidR="00111EB6" w:rsidRPr="00882269" w:rsidRDefault="00111EB6" w:rsidP="00111EB6">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111EB6" w:rsidRPr="00882269" w14:paraId="71D6FA85" w14:textId="77777777" w:rsidTr="00111EB6">
        <w:trPr>
          <w:trHeight w:val="278"/>
        </w:trPr>
        <w:tc>
          <w:tcPr>
            <w:tcW w:w="5000" w:type="pct"/>
            <w:gridSpan w:val="5"/>
            <w:shd w:val="clear" w:color="auto" w:fill="D9E2F3" w:themeFill="accent5" w:themeFillTint="33"/>
            <w:noWrap/>
            <w:vAlign w:val="center"/>
            <w:hideMark/>
          </w:tcPr>
          <w:p w14:paraId="1B283DC9" w14:textId="77777777" w:rsidR="00111EB6" w:rsidRPr="00882269" w:rsidRDefault="00111EB6" w:rsidP="00111EB6">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111EB6" w:rsidRPr="00A32404" w14:paraId="2780F80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369" w:type="pct"/>
            <w:tcBorders>
              <w:top w:val="nil"/>
              <w:left w:val="single" w:sz="4" w:space="0" w:color="000000"/>
              <w:bottom w:val="nil"/>
              <w:right w:val="single" w:sz="4" w:space="0" w:color="000000"/>
            </w:tcBorders>
            <w:shd w:val="clear" w:color="000000" w:fill="66B2FF"/>
            <w:noWrap/>
            <w:vAlign w:val="bottom"/>
            <w:hideMark/>
          </w:tcPr>
          <w:p w14:paraId="5F55AA7D" w14:textId="77777777" w:rsidR="00111EB6" w:rsidRPr="00A32404" w:rsidRDefault="00111EB6" w:rsidP="00111EB6">
            <w:pPr>
              <w:jc w:val="center"/>
              <w:rPr>
                <w:rFonts w:ascii="Calibri" w:hAnsi="Calibri" w:cs="Calibri"/>
                <w:b/>
                <w:bCs/>
                <w:color w:val="000000"/>
                <w:sz w:val="16"/>
                <w:szCs w:val="16"/>
                <w:lang w:eastAsia="es-ES"/>
              </w:rPr>
            </w:pPr>
            <w:r w:rsidRPr="00A32404">
              <w:rPr>
                <w:rFonts w:ascii="Calibri" w:hAnsi="Calibri" w:cs="Calibri"/>
                <w:b/>
                <w:bCs/>
                <w:color w:val="000000"/>
                <w:sz w:val="16"/>
                <w:szCs w:val="16"/>
                <w:lang w:eastAsia="es-ES"/>
              </w:rPr>
              <w:t>Nº</w:t>
            </w:r>
          </w:p>
        </w:tc>
        <w:tc>
          <w:tcPr>
            <w:tcW w:w="2784" w:type="pct"/>
            <w:gridSpan w:val="2"/>
            <w:tcBorders>
              <w:top w:val="nil"/>
              <w:left w:val="nil"/>
              <w:bottom w:val="single" w:sz="4" w:space="0" w:color="000000"/>
              <w:right w:val="single" w:sz="4" w:space="0" w:color="000000"/>
            </w:tcBorders>
            <w:shd w:val="clear" w:color="000000" w:fill="66B2FF"/>
            <w:noWrap/>
            <w:vAlign w:val="bottom"/>
            <w:hideMark/>
          </w:tcPr>
          <w:p w14:paraId="747A6615" w14:textId="77777777" w:rsidR="00111EB6" w:rsidRPr="00A32404" w:rsidRDefault="00111EB6" w:rsidP="00111EB6">
            <w:pPr>
              <w:jc w:val="center"/>
              <w:rPr>
                <w:rFonts w:ascii="Calibri" w:hAnsi="Calibri" w:cs="Calibri"/>
                <w:b/>
                <w:bCs/>
                <w:color w:val="000000"/>
                <w:sz w:val="16"/>
                <w:szCs w:val="16"/>
                <w:lang w:eastAsia="es-ES"/>
              </w:rPr>
            </w:pPr>
            <w:r w:rsidRPr="00A32404">
              <w:rPr>
                <w:rFonts w:ascii="Calibri" w:hAnsi="Calibri" w:cs="Calibri"/>
                <w:b/>
                <w:bCs/>
                <w:color w:val="000000"/>
                <w:sz w:val="16"/>
                <w:szCs w:val="16"/>
                <w:lang w:eastAsia="es-ES"/>
              </w:rPr>
              <w:t>NOMBRE DEL INSUMO</w:t>
            </w:r>
          </w:p>
        </w:tc>
        <w:tc>
          <w:tcPr>
            <w:tcW w:w="770" w:type="pct"/>
            <w:tcBorders>
              <w:top w:val="nil"/>
              <w:left w:val="nil"/>
              <w:bottom w:val="single" w:sz="4" w:space="0" w:color="000000"/>
              <w:right w:val="single" w:sz="4" w:space="0" w:color="000000"/>
            </w:tcBorders>
            <w:shd w:val="clear" w:color="000000" w:fill="66B2FF"/>
            <w:noWrap/>
            <w:vAlign w:val="bottom"/>
            <w:hideMark/>
          </w:tcPr>
          <w:p w14:paraId="16AB2A51" w14:textId="77777777" w:rsidR="00111EB6" w:rsidRPr="00A32404" w:rsidRDefault="00111EB6" w:rsidP="00111EB6">
            <w:pPr>
              <w:jc w:val="center"/>
              <w:rPr>
                <w:rFonts w:ascii="Calibri" w:hAnsi="Calibri" w:cs="Calibri"/>
                <w:b/>
                <w:bCs/>
                <w:color w:val="000000"/>
                <w:sz w:val="16"/>
                <w:szCs w:val="16"/>
                <w:lang w:eastAsia="es-ES"/>
              </w:rPr>
            </w:pPr>
            <w:r w:rsidRPr="00A32404">
              <w:rPr>
                <w:rFonts w:ascii="Calibri" w:hAnsi="Calibri" w:cs="Calibri"/>
                <w:b/>
                <w:bCs/>
                <w:color w:val="000000"/>
                <w:sz w:val="16"/>
                <w:szCs w:val="16"/>
                <w:lang w:eastAsia="es-ES"/>
              </w:rPr>
              <w:t>UNIDAD</w:t>
            </w:r>
          </w:p>
        </w:tc>
        <w:tc>
          <w:tcPr>
            <w:tcW w:w="1077" w:type="pct"/>
            <w:tcBorders>
              <w:top w:val="nil"/>
              <w:left w:val="nil"/>
              <w:bottom w:val="single" w:sz="4" w:space="0" w:color="000000"/>
              <w:right w:val="single" w:sz="4" w:space="0" w:color="000000"/>
            </w:tcBorders>
            <w:shd w:val="clear" w:color="000000" w:fill="66B2FF"/>
            <w:noWrap/>
            <w:vAlign w:val="bottom"/>
            <w:hideMark/>
          </w:tcPr>
          <w:p w14:paraId="3F83347A" w14:textId="77777777" w:rsidR="00111EB6" w:rsidRPr="00A32404" w:rsidRDefault="00111EB6" w:rsidP="00111EB6">
            <w:pPr>
              <w:jc w:val="center"/>
              <w:rPr>
                <w:rFonts w:ascii="Calibri" w:hAnsi="Calibri" w:cs="Calibri"/>
                <w:b/>
                <w:bCs/>
                <w:color w:val="000000"/>
                <w:sz w:val="16"/>
                <w:szCs w:val="16"/>
                <w:lang w:eastAsia="es-ES"/>
              </w:rPr>
            </w:pPr>
            <w:r w:rsidRPr="00A32404">
              <w:rPr>
                <w:rFonts w:ascii="Calibri" w:hAnsi="Calibri" w:cs="Calibri"/>
                <w:b/>
                <w:bCs/>
                <w:color w:val="000000"/>
                <w:sz w:val="16"/>
                <w:szCs w:val="16"/>
                <w:lang w:eastAsia="es-ES"/>
              </w:rPr>
              <w:t>CANTIDAD</w:t>
            </w:r>
          </w:p>
        </w:tc>
      </w:tr>
      <w:tr w:rsidR="00111EB6" w:rsidRPr="00A32404" w14:paraId="55B35FC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6DD0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7497AB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ABRAZADERA DE 3"</w:t>
            </w:r>
          </w:p>
        </w:tc>
        <w:tc>
          <w:tcPr>
            <w:tcW w:w="770" w:type="pct"/>
            <w:tcBorders>
              <w:top w:val="nil"/>
              <w:left w:val="nil"/>
              <w:bottom w:val="single" w:sz="4" w:space="0" w:color="000000"/>
              <w:right w:val="single" w:sz="4" w:space="0" w:color="000000"/>
            </w:tcBorders>
            <w:shd w:val="clear" w:color="auto" w:fill="auto"/>
            <w:noWrap/>
            <w:vAlign w:val="bottom"/>
            <w:hideMark/>
          </w:tcPr>
          <w:p w14:paraId="78F62C1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705D46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340,20</w:t>
            </w:r>
          </w:p>
        </w:tc>
      </w:tr>
      <w:tr w:rsidR="00111EB6" w:rsidRPr="00A32404" w14:paraId="20A38C4F"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D6ED4C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FE67F1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ALAMBRE DE AMARRE</w:t>
            </w:r>
          </w:p>
        </w:tc>
        <w:tc>
          <w:tcPr>
            <w:tcW w:w="770" w:type="pct"/>
            <w:tcBorders>
              <w:top w:val="nil"/>
              <w:left w:val="nil"/>
              <w:bottom w:val="single" w:sz="4" w:space="0" w:color="000000"/>
              <w:right w:val="single" w:sz="4" w:space="0" w:color="000000"/>
            </w:tcBorders>
            <w:shd w:val="clear" w:color="auto" w:fill="auto"/>
            <w:noWrap/>
            <w:vAlign w:val="bottom"/>
            <w:hideMark/>
          </w:tcPr>
          <w:p w14:paraId="48A634D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2B45679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307,16</w:t>
            </w:r>
          </w:p>
        </w:tc>
      </w:tr>
      <w:tr w:rsidR="00111EB6" w:rsidRPr="00A32404" w14:paraId="5E34876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D4A699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AC2D81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ALAMBRE DE COBRE Nº 10 AWG</w:t>
            </w:r>
          </w:p>
        </w:tc>
        <w:tc>
          <w:tcPr>
            <w:tcW w:w="770" w:type="pct"/>
            <w:tcBorders>
              <w:top w:val="nil"/>
              <w:left w:val="nil"/>
              <w:bottom w:val="single" w:sz="4" w:space="0" w:color="000000"/>
              <w:right w:val="single" w:sz="4" w:space="0" w:color="000000"/>
            </w:tcBorders>
            <w:shd w:val="clear" w:color="auto" w:fill="auto"/>
            <w:noWrap/>
            <w:vAlign w:val="bottom"/>
            <w:hideMark/>
          </w:tcPr>
          <w:p w14:paraId="4FE8062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1341CBC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1.092,00</w:t>
            </w:r>
          </w:p>
        </w:tc>
      </w:tr>
      <w:tr w:rsidR="00111EB6" w:rsidRPr="00A32404" w14:paraId="444AAE8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03B9E5D"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A3719B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ALAMBRE DE COBRE Nº 12 AWG</w:t>
            </w:r>
          </w:p>
        </w:tc>
        <w:tc>
          <w:tcPr>
            <w:tcW w:w="770" w:type="pct"/>
            <w:tcBorders>
              <w:top w:val="nil"/>
              <w:left w:val="nil"/>
              <w:bottom w:val="single" w:sz="4" w:space="0" w:color="000000"/>
              <w:right w:val="single" w:sz="4" w:space="0" w:color="000000"/>
            </w:tcBorders>
            <w:shd w:val="clear" w:color="auto" w:fill="auto"/>
            <w:noWrap/>
            <w:vAlign w:val="bottom"/>
            <w:hideMark/>
          </w:tcPr>
          <w:p w14:paraId="1EE3849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1961496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3.864,00</w:t>
            </w:r>
          </w:p>
        </w:tc>
      </w:tr>
      <w:tr w:rsidR="00111EB6" w:rsidRPr="00A32404" w14:paraId="31A3C3B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015E89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3883B7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ALAMBRE DE COBRE Nº 14 AWG</w:t>
            </w:r>
          </w:p>
        </w:tc>
        <w:tc>
          <w:tcPr>
            <w:tcW w:w="770" w:type="pct"/>
            <w:tcBorders>
              <w:top w:val="nil"/>
              <w:left w:val="nil"/>
              <w:bottom w:val="single" w:sz="4" w:space="0" w:color="000000"/>
              <w:right w:val="single" w:sz="4" w:space="0" w:color="000000"/>
            </w:tcBorders>
            <w:shd w:val="clear" w:color="auto" w:fill="auto"/>
            <w:noWrap/>
            <w:vAlign w:val="bottom"/>
            <w:hideMark/>
          </w:tcPr>
          <w:p w14:paraId="7C5D81C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2A4845A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3.570,00</w:t>
            </w:r>
          </w:p>
        </w:tc>
      </w:tr>
      <w:tr w:rsidR="00111EB6" w:rsidRPr="00A32404" w14:paraId="6208B11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29762D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4B7065B"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ALAMBRE TEJIDO (ROLLO 40M X 0,80M)</w:t>
            </w:r>
          </w:p>
        </w:tc>
        <w:tc>
          <w:tcPr>
            <w:tcW w:w="770" w:type="pct"/>
            <w:tcBorders>
              <w:top w:val="nil"/>
              <w:left w:val="nil"/>
              <w:bottom w:val="single" w:sz="4" w:space="0" w:color="000000"/>
              <w:right w:val="single" w:sz="4" w:space="0" w:color="000000"/>
            </w:tcBorders>
            <w:shd w:val="clear" w:color="auto" w:fill="auto"/>
            <w:noWrap/>
            <w:vAlign w:val="bottom"/>
            <w:hideMark/>
          </w:tcPr>
          <w:p w14:paraId="6C7B927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5BAEF56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2.541,24</w:t>
            </w:r>
          </w:p>
        </w:tc>
      </w:tr>
      <w:tr w:rsidR="00111EB6" w:rsidRPr="00A32404" w14:paraId="204E6FC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27F1FF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1FB1C2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ALQUITRÁN</w:t>
            </w:r>
          </w:p>
        </w:tc>
        <w:tc>
          <w:tcPr>
            <w:tcW w:w="770" w:type="pct"/>
            <w:tcBorders>
              <w:top w:val="nil"/>
              <w:left w:val="nil"/>
              <w:bottom w:val="single" w:sz="4" w:space="0" w:color="000000"/>
              <w:right w:val="single" w:sz="4" w:space="0" w:color="000000"/>
            </w:tcBorders>
            <w:shd w:val="clear" w:color="auto" w:fill="auto"/>
            <w:noWrap/>
            <w:vAlign w:val="bottom"/>
            <w:hideMark/>
          </w:tcPr>
          <w:p w14:paraId="7974E06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13D2FD5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111,20</w:t>
            </w:r>
          </w:p>
        </w:tc>
      </w:tr>
      <w:tr w:rsidR="00111EB6" w:rsidRPr="00A32404" w14:paraId="441CFC5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C23692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585F60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ARENA </w:t>
            </w:r>
          </w:p>
        </w:tc>
        <w:tc>
          <w:tcPr>
            <w:tcW w:w="770" w:type="pct"/>
            <w:tcBorders>
              <w:top w:val="nil"/>
              <w:left w:val="nil"/>
              <w:bottom w:val="single" w:sz="4" w:space="0" w:color="000000"/>
              <w:right w:val="single" w:sz="4" w:space="0" w:color="000000"/>
            </w:tcBorders>
            <w:shd w:val="clear" w:color="auto" w:fill="auto"/>
            <w:noWrap/>
            <w:vAlign w:val="bottom"/>
            <w:hideMark/>
          </w:tcPr>
          <w:p w14:paraId="2F3C43E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M3</w:t>
            </w:r>
          </w:p>
        </w:tc>
        <w:tc>
          <w:tcPr>
            <w:tcW w:w="1077" w:type="pct"/>
            <w:tcBorders>
              <w:top w:val="nil"/>
              <w:left w:val="nil"/>
              <w:bottom w:val="single" w:sz="4" w:space="0" w:color="000000"/>
              <w:right w:val="single" w:sz="4" w:space="0" w:color="000000"/>
            </w:tcBorders>
            <w:shd w:val="clear" w:color="auto" w:fill="auto"/>
            <w:noWrap/>
            <w:vAlign w:val="bottom"/>
            <w:hideMark/>
          </w:tcPr>
          <w:p w14:paraId="3606F62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384,28</w:t>
            </w:r>
          </w:p>
        </w:tc>
      </w:tr>
      <w:tr w:rsidR="00111EB6" w:rsidRPr="00A32404" w14:paraId="6EB2BA0F"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709AA3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8D2D4B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ARENA FINA</w:t>
            </w:r>
          </w:p>
        </w:tc>
        <w:tc>
          <w:tcPr>
            <w:tcW w:w="770" w:type="pct"/>
            <w:tcBorders>
              <w:top w:val="nil"/>
              <w:left w:val="nil"/>
              <w:bottom w:val="single" w:sz="4" w:space="0" w:color="000000"/>
              <w:right w:val="single" w:sz="4" w:space="0" w:color="000000"/>
            </w:tcBorders>
            <w:shd w:val="clear" w:color="auto" w:fill="auto"/>
            <w:noWrap/>
            <w:vAlign w:val="bottom"/>
            <w:hideMark/>
          </w:tcPr>
          <w:p w14:paraId="0B3681A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M3</w:t>
            </w:r>
          </w:p>
        </w:tc>
        <w:tc>
          <w:tcPr>
            <w:tcW w:w="1077" w:type="pct"/>
            <w:tcBorders>
              <w:top w:val="nil"/>
              <w:left w:val="nil"/>
              <w:bottom w:val="single" w:sz="4" w:space="0" w:color="000000"/>
              <w:right w:val="single" w:sz="4" w:space="0" w:color="000000"/>
            </w:tcBorders>
            <w:shd w:val="clear" w:color="auto" w:fill="auto"/>
            <w:noWrap/>
            <w:vAlign w:val="bottom"/>
            <w:hideMark/>
          </w:tcPr>
          <w:p w14:paraId="451917C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388,08</w:t>
            </w:r>
          </w:p>
        </w:tc>
      </w:tr>
      <w:tr w:rsidR="00111EB6" w:rsidRPr="00A32404" w14:paraId="7106447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998C03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412039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BARNIZ</w:t>
            </w:r>
          </w:p>
        </w:tc>
        <w:tc>
          <w:tcPr>
            <w:tcW w:w="770" w:type="pct"/>
            <w:tcBorders>
              <w:top w:val="nil"/>
              <w:left w:val="nil"/>
              <w:bottom w:val="single" w:sz="4" w:space="0" w:color="000000"/>
              <w:right w:val="single" w:sz="4" w:space="0" w:color="000000"/>
            </w:tcBorders>
            <w:shd w:val="clear" w:color="auto" w:fill="auto"/>
            <w:noWrap/>
            <w:vAlign w:val="bottom"/>
            <w:hideMark/>
          </w:tcPr>
          <w:p w14:paraId="5221D33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76B0A06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230,16</w:t>
            </w:r>
          </w:p>
        </w:tc>
      </w:tr>
      <w:tr w:rsidR="00111EB6" w:rsidRPr="00A32404" w14:paraId="299DDC4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87D7A2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0C3D37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BISAGRA DE 4"</w:t>
            </w:r>
          </w:p>
        </w:tc>
        <w:tc>
          <w:tcPr>
            <w:tcW w:w="770" w:type="pct"/>
            <w:tcBorders>
              <w:top w:val="nil"/>
              <w:left w:val="nil"/>
              <w:bottom w:val="single" w:sz="4" w:space="0" w:color="000000"/>
              <w:right w:val="single" w:sz="4" w:space="0" w:color="000000"/>
            </w:tcBorders>
            <w:shd w:val="clear" w:color="auto" w:fill="auto"/>
            <w:noWrap/>
            <w:vAlign w:val="bottom"/>
            <w:hideMark/>
          </w:tcPr>
          <w:p w14:paraId="1393E63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BF3234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630,00</w:t>
            </w:r>
          </w:p>
        </w:tc>
      </w:tr>
      <w:tr w:rsidR="00111EB6" w:rsidRPr="00A32404" w14:paraId="643F4CB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8173B3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E47C77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BOTAGUAS DE CERÁMICA UNA CAÍDA</w:t>
            </w:r>
          </w:p>
        </w:tc>
        <w:tc>
          <w:tcPr>
            <w:tcW w:w="770" w:type="pct"/>
            <w:tcBorders>
              <w:top w:val="nil"/>
              <w:left w:val="nil"/>
              <w:bottom w:val="single" w:sz="4" w:space="0" w:color="000000"/>
              <w:right w:val="single" w:sz="4" w:space="0" w:color="000000"/>
            </w:tcBorders>
            <w:shd w:val="clear" w:color="auto" w:fill="auto"/>
            <w:noWrap/>
            <w:vAlign w:val="bottom"/>
            <w:hideMark/>
          </w:tcPr>
          <w:p w14:paraId="42BCA85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5A93696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1.260,00</w:t>
            </w:r>
          </w:p>
        </w:tc>
      </w:tr>
      <w:tr w:rsidR="00111EB6" w:rsidRPr="00A32404" w14:paraId="2F3DB3C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6B6DE59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20D89A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CAJA DE REGISTRO DE PVC</w:t>
            </w:r>
          </w:p>
        </w:tc>
        <w:tc>
          <w:tcPr>
            <w:tcW w:w="770" w:type="pct"/>
            <w:tcBorders>
              <w:top w:val="nil"/>
              <w:left w:val="nil"/>
              <w:bottom w:val="single" w:sz="4" w:space="0" w:color="000000"/>
              <w:right w:val="single" w:sz="4" w:space="0" w:color="000000"/>
            </w:tcBorders>
            <w:shd w:val="clear" w:color="auto" w:fill="auto"/>
            <w:noWrap/>
            <w:vAlign w:val="bottom"/>
            <w:hideMark/>
          </w:tcPr>
          <w:p w14:paraId="0C67982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7D43DB3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5E55A82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6D26E19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7A920D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CAJA PARA 1 TÉRMICO</w:t>
            </w:r>
          </w:p>
        </w:tc>
        <w:tc>
          <w:tcPr>
            <w:tcW w:w="770" w:type="pct"/>
            <w:tcBorders>
              <w:top w:val="nil"/>
              <w:left w:val="nil"/>
              <w:bottom w:val="single" w:sz="4" w:space="0" w:color="000000"/>
              <w:right w:val="single" w:sz="4" w:space="0" w:color="000000"/>
            </w:tcBorders>
            <w:shd w:val="clear" w:color="auto" w:fill="auto"/>
            <w:noWrap/>
            <w:vAlign w:val="bottom"/>
            <w:hideMark/>
          </w:tcPr>
          <w:p w14:paraId="7E5DC0E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6DBF48B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1838C9EF"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7212DB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EE2E8B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CAJA PARA 3 TÉRMICOS</w:t>
            </w:r>
          </w:p>
        </w:tc>
        <w:tc>
          <w:tcPr>
            <w:tcW w:w="770" w:type="pct"/>
            <w:tcBorders>
              <w:top w:val="nil"/>
              <w:left w:val="nil"/>
              <w:bottom w:val="single" w:sz="4" w:space="0" w:color="000000"/>
              <w:right w:val="single" w:sz="4" w:space="0" w:color="000000"/>
            </w:tcBorders>
            <w:shd w:val="clear" w:color="auto" w:fill="auto"/>
            <w:noWrap/>
            <w:vAlign w:val="bottom"/>
            <w:hideMark/>
          </w:tcPr>
          <w:p w14:paraId="1206B9A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70C26C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19DE55D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5A7924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8A4112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CAJA PLÁSTICA CIRCULAR</w:t>
            </w:r>
          </w:p>
        </w:tc>
        <w:tc>
          <w:tcPr>
            <w:tcW w:w="770" w:type="pct"/>
            <w:tcBorders>
              <w:top w:val="nil"/>
              <w:left w:val="nil"/>
              <w:bottom w:val="single" w:sz="4" w:space="0" w:color="000000"/>
              <w:right w:val="single" w:sz="4" w:space="0" w:color="000000"/>
            </w:tcBorders>
            <w:shd w:val="clear" w:color="auto" w:fill="auto"/>
            <w:noWrap/>
            <w:vAlign w:val="bottom"/>
            <w:hideMark/>
          </w:tcPr>
          <w:p w14:paraId="6931D63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37F3AA7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588,00</w:t>
            </w:r>
          </w:p>
        </w:tc>
      </w:tr>
      <w:tr w:rsidR="00111EB6" w:rsidRPr="00A32404" w14:paraId="50422C8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18FFA1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B79134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CAJA PLÁSTICA RECTANGULAR </w:t>
            </w:r>
          </w:p>
        </w:tc>
        <w:tc>
          <w:tcPr>
            <w:tcW w:w="770" w:type="pct"/>
            <w:tcBorders>
              <w:top w:val="nil"/>
              <w:left w:val="nil"/>
              <w:bottom w:val="single" w:sz="4" w:space="0" w:color="000000"/>
              <w:right w:val="single" w:sz="4" w:space="0" w:color="000000"/>
            </w:tcBorders>
            <w:shd w:val="clear" w:color="auto" w:fill="auto"/>
            <w:noWrap/>
            <w:vAlign w:val="bottom"/>
            <w:hideMark/>
          </w:tcPr>
          <w:p w14:paraId="3EE6427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291D91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588,00</w:t>
            </w:r>
          </w:p>
        </w:tc>
      </w:tr>
      <w:tr w:rsidR="00111EB6" w:rsidRPr="00A32404" w14:paraId="3145BF0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5B2595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618FC9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CAJA SIFONADA PVC INC/REJILLA DE PISO</w:t>
            </w:r>
          </w:p>
        </w:tc>
        <w:tc>
          <w:tcPr>
            <w:tcW w:w="770" w:type="pct"/>
            <w:tcBorders>
              <w:top w:val="nil"/>
              <w:left w:val="nil"/>
              <w:bottom w:val="single" w:sz="4" w:space="0" w:color="000000"/>
              <w:right w:val="single" w:sz="4" w:space="0" w:color="000000"/>
            </w:tcBorders>
            <w:shd w:val="clear" w:color="auto" w:fill="auto"/>
            <w:noWrap/>
            <w:vAlign w:val="bottom"/>
            <w:hideMark/>
          </w:tcPr>
          <w:p w14:paraId="37A0403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9CB8F5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1B539E6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BBEA75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C26A41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CALAMINA GALVANIZADA ONDULADA NRO 28 PREPINTADA </w:t>
            </w:r>
          </w:p>
        </w:tc>
        <w:tc>
          <w:tcPr>
            <w:tcW w:w="770" w:type="pct"/>
            <w:tcBorders>
              <w:top w:val="nil"/>
              <w:left w:val="nil"/>
              <w:bottom w:val="single" w:sz="4" w:space="0" w:color="000000"/>
              <w:right w:val="single" w:sz="4" w:space="0" w:color="000000"/>
            </w:tcBorders>
            <w:shd w:val="clear" w:color="auto" w:fill="auto"/>
            <w:noWrap/>
            <w:vAlign w:val="bottom"/>
            <w:hideMark/>
          </w:tcPr>
          <w:p w14:paraId="317237B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05D018C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3.407,11</w:t>
            </w:r>
          </w:p>
        </w:tc>
      </w:tr>
      <w:tr w:rsidR="00111EB6" w:rsidRPr="00A32404" w14:paraId="0D425F96"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1F1996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C97148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CANALETA DE CALAMINA GALVANIZADA NRO 28 CORTE 33</w:t>
            </w:r>
          </w:p>
        </w:tc>
        <w:tc>
          <w:tcPr>
            <w:tcW w:w="770" w:type="pct"/>
            <w:tcBorders>
              <w:top w:val="nil"/>
              <w:left w:val="nil"/>
              <w:bottom w:val="single" w:sz="4" w:space="0" w:color="000000"/>
              <w:right w:val="single" w:sz="4" w:space="0" w:color="000000"/>
            </w:tcBorders>
            <w:shd w:val="clear" w:color="auto" w:fill="auto"/>
            <w:noWrap/>
            <w:vAlign w:val="bottom"/>
            <w:hideMark/>
          </w:tcPr>
          <w:p w14:paraId="2AFA7E1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66C4216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525,84</w:t>
            </w:r>
          </w:p>
        </w:tc>
      </w:tr>
      <w:tr w:rsidR="00111EB6" w:rsidRPr="00A32404" w14:paraId="69358E3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659B7F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AF23FB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CAÑERÍA DE ALUMINIO 1/2" (BRAZO DE DUCHA)</w:t>
            </w:r>
          </w:p>
        </w:tc>
        <w:tc>
          <w:tcPr>
            <w:tcW w:w="770" w:type="pct"/>
            <w:tcBorders>
              <w:top w:val="nil"/>
              <w:left w:val="nil"/>
              <w:bottom w:val="single" w:sz="4" w:space="0" w:color="000000"/>
              <w:right w:val="single" w:sz="4" w:space="0" w:color="000000"/>
            </w:tcBorders>
            <w:shd w:val="clear" w:color="auto" w:fill="auto"/>
            <w:noWrap/>
            <w:vAlign w:val="bottom"/>
            <w:hideMark/>
          </w:tcPr>
          <w:p w14:paraId="3A840F6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7750937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5FE9750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69E0CD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85EFEF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CARTÓN ASFALTICO</w:t>
            </w:r>
          </w:p>
        </w:tc>
        <w:tc>
          <w:tcPr>
            <w:tcW w:w="770" w:type="pct"/>
            <w:tcBorders>
              <w:top w:val="nil"/>
              <w:left w:val="nil"/>
              <w:bottom w:val="single" w:sz="4" w:space="0" w:color="000000"/>
              <w:right w:val="single" w:sz="4" w:space="0" w:color="000000"/>
            </w:tcBorders>
            <w:shd w:val="clear" w:color="auto" w:fill="auto"/>
            <w:noWrap/>
            <w:vAlign w:val="bottom"/>
            <w:hideMark/>
          </w:tcPr>
          <w:p w14:paraId="2F688E1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5920F1C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155,67</w:t>
            </w:r>
          </w:p>
        </w:tc>
      </w:tr>
      <w:tr w:rsidR="00111EB6" w:rsidRPr="00A32404" w14:paraId="7C87AF0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A3B7DC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755659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CEMENTO BLANCO</w:t>
            </w:r>
          </w:p>
        </w:tc>
        <w:tc>
          <w:tcPr>
            <w:tcW w:w="770" w:type="pct"/>
            <w:tcBorders>
              <w:top w:val="nil"/>
              <w:left w:val="nil"/>
              <w:bottom w:val="single" w:sz="4" w:space="0" w:color="000000"/>
              <w:right w:val="single" w:sz="4" w:space="0" w:color="000000"/>
            </w:tcBorders>
            <w:shd w:val="clear" w:color="auto" w:fill="auto"/>
            <w:noWrap/>
            <w:vAlign w:val="bottom"/>
            <w:hideMark/>
          </w:tcPr>
          <w:p w14:paraId="2227C02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6A027D2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1.078,71</w:t>
            </w:r>
          </w:p>
        </w:tc>
      </w:tr>
      <w:tr w:rsidR="00111EB6" w:rsidRPr="00A32404" w14:paraId="62828BC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C52C7C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lastRenderedPageBreak/>
              <w:t>24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EC62F1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CEMENTO COLA</w:t>
            </w:r>
          </w:p>
        </w:tc>
        <w:tc>
          <w:tcPr>
            <w:tcW w:w="770" w:type="pct"/>
            <w:tcBorders>
              <w:top w:val="nil"/>
              <w:left w:val="nil"/>
              <w:bottom w:val="single" w:sz="4" w:space="0" w:color="000000"/>
              <w:right w:val="single" w:sz="4" w:space="0" w:color="000000"/>
            </w:tcBorders>
            <w:shd w:val="clear" w:color="auto" w:fill="auto"/>
            <w:noWrap/>
            <w:vAlign w:val="bottom"/>
            <w:hideMark/>
          </w:tcPr>
          <w:p w14:paraId="6408BE6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3E7D285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18.533,79</w:t>
            </w:r>
          </w:p>
        </w:tc>
      </w:tr>
      <w:tr w:rsidR="00111EB6" w:rsidRPr="00A32404" w14:paraId="54ADD58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538D47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03ABEA8"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CEMENTO PORTLAND</w:t>
            </w:r>
          </w:p>
        </w:tc>
        <w:tc>
          <w:tcPr>
            <w:tcW w:w="770" w:type="pct"/>
            <w:tcBorders>
              <w:top w:val="nil"/>
              <w:left w:val="nil"/>
              <w:bottom w:val="single" w:sz="4" w:space="0" w:color="000000"/>
              <w:right w:val="single" w:sz="4" w:space="0" w:color="000000"/>
            </w:tcBorders>
            <w:shd w:val="clear" w:color="auto" w:fill="auto"/>
            <w:noWrap/>
            <w:vAlign w:val="bottom"/>
            <w:hideMark/>
          </w:tcPr>
          <w:p w14:paraId="58B0F112"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BL</w:t>
            </w:r>
          </w:p>
        </w:tc>
        <w:tc>
          <w:tcPr>
            <w:tcW w:w="1077" w:type="pct"/>
            <w:tcBorders>
              <w:top w:val="nil"/>
              <w:left w:val="nil"/>
              <w:bottom w:val="single" w:sz="4" w:space="0" w:color="000000"/>
              <w:right w:val="single" w:sz="4" w:space="0" w:color="000000"/>
            </w:tcBorders>
            <w:shd w:val="clear" w:color="auto" w:fill="auto"/>
            <w:noWrap/>
            <w:vAlign w:val="bottom"/>
            <w:hideMark/>
          </w:tcPr>
          <w:p w14:paraId="171D28AB" w14:textId="77777777" w:rsidR="00111EB6" w:rsidRPr="00EA68DC" w:rsidRDefault="00111EB6" w:rsidP="00111EB6">
            <w:pPr>
              <w:jc w:val="right"/>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4</w:t>
            </w:r>
            <w:r>
              <w:rPr>
                <w:rFonts w:ascii="Calibri" w:hAnsi="Calibri" w:cs="Calibri"/>
                <w:color w:val="000000"/>
                <w:sz w:val="16"/>
                <w:szCs w:val="16"/>
                <w:highlight w:val="yellow"/>
                <w:lang w:eastAsia="es-ES"/>
              </w:rPr>
              <w:t>.</w:t>
            </w:r>
            <w:r w:rsidRPr="00EA68DC">
              <w:rPr>
                <w:rFonts w:ascii="Calibri" w:hAnsi="Calibri" w:cs="Calibri"/>
                <w:color w:val="000000"/>
                <w:sz w:val="16"/>
                <w:szCs w:val="16"/>
                <w:highlight w:val="yellow"/>
                <w:lang w:eastAsia="es-ES"/>
              </w:rPr>
              <w:t>860,72</w:t>
            </w:r>
          </w:p>
        </w:tc>
      </w:tr>
      <w:tr w:rsidR="00111EB6" w:rsidRPr="00A32404" w14:paraId="2237726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BE578B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D556BD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CERÁMICA NACIONAL</w:t>
            </w:r>
          </w:p>
        </w:tc>
        <w:tc>
          <w:tcPr>
            <w:tcW w:w="770" w:type="pct"/>
            <w:tcBorders>
              <w:top w:val="nil"/>
              <w:left w:val="nil"/>
              <w:bottom w:val="single" w:sz="4" w:space="0" w:color="000000"/>
              <w:right w:val="single" w:sz="4" w:space="0" w:color="000000"/>
            </w:tcBorders>
            <w:shd w:val="clear" w:color="auto" w:fill="auto"/>
            <w:noWrap/>
            <w:vAlign w:val="bottom"/>
            <w:hideMark/>
          </w:tcPr>
          <w:p w14:paraId="7117AD2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345B00B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3.371,17</w:t>
            </w:r>
          </w:p>
        </w:tc>
      </w:tr>
      <w:tr w:rsidR="00111EB6" w:rsidRPr="00A32404" w14:paraId="0AC9F3E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42BBD6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D0E84F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CERÁMICA NACIONAL TIPO PORCELANATO (60X60)</w:t>
            </w:r>
          </w:p>
        </w:tc>
        <w:tc>
          <w:tcPr>
            <w:tcW w:w="770" w:type="pct"/>
            <w:tcBorders>
              <w:top w:val="nil"/>
              <w:left w:val="nil"/>
              <w:bottom w:val="single" w:sz="4" w:space="0" w:color="000000"/>
              <w:right w:val="single" w:sz="4" w:space="0" w:color="000000"/>
            </w:tcBorders>
            <w:shd w:val="clear" w:color="auto" w:fill="auto"/>
            <w:noWrap/>
            <w:vAlign w:val="bottom"/>
            <w:hideMark/>
          </w:tcPr>
          <w:p w14:paraId="110FE26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296E629D"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93,32</w:t>
            </w:r>
          </w:p>
        </w:tc>
      </w:tr>
      <w:tr w:rsidR="00111EB6" w:rsidRPr="00A32404" w14:paraId="4767345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09EE11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A2D6EE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CHAPA EXTERIOR</w:t>
            </w:r>
          </w:p>
        </w:tc>
        <w:tc>
          <w:tcPr>
            <w:tcW w:w="770" w:type="pct"/>
            <w:tcBorders>
              <w:top w:val="nil"/>
              <w:left w:val="nil"/>
              <w:bottom w:val="single" w:sz="4" w:space="0" w:color="000000"/>
              <w:right w:val="single" w:sz="4" w:space="0" w:color="000000"/>
            </w:tcBorders>
            <w:shd w:val="clear" w:color="auto" w:fill="auto"/>
            <w:noWrap/>
            <w:vAlign w:val="bottom"/>
            <w:hideMark/>
          </w:tcPr>
          <w:p w14:paraId="6C04FF1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6BC0DB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31C3ACAF"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D50E2E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31D68D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CHAPA INTERIOR</w:t>
            </w:r>
          </w:p>
        </w:tc>
        <w:tc>
          <w:tcPr>
            <w:tcW w:w="770" w:type="pct"/>
            <w:tcBorders>
              <w:top w:val="nil"/>
              <w:left w:val="nil"/>
              <w:bottom w:val="single" w:sz="4" w:space="0" w:color="000000"/>
              <w:right w:val="single" w:sz="4" w:space="0" w:color="000000"/>
            </w:tcBorders>
            <w:shd w:val="clear" w:color="auto" w:fill="auto"/>
            <w:noWrap/>
            <w:vAlign w:val="bottom"/>
            <w:hideMark/>
          </w:tcPr>
          <w:p w14:paraId="1A4C17C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74385FE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168,00</w:t>
            </w:r>
          </w:p>
        </w:tc>
      </w:tr>
      <w:tr w:rsidR="00111EB6" w:rsidRPr="00A32404" w14:paraId="64321576"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AC47CF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EFB86F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CHICOTILLO</w:t>
            </w:r>
          </w:p>
        </w:tc>
        <w:tc>
          <w:tcPr>
            <w:tcW w:w="770" w:type="pct"/>
            <w:tcBorders>
              <w:top w:val="nil"/>
              <w:left w:val="nil"/>
              <w:bottom w:val="single" w:sz="4" w:space="0" w:color="000000"/>
              <w:right w:val="single" w:sz="4" w:space="0" w:color="000000"/>
            </w:tcBorders>
            <w:shd w:val="clear" w:color="auto" w:fill="auto"/>
            <w:noWrap/>
            <w:vAlign w:val="bottom"/>
            <w:hideMark/>
          </w:tcPr>
          <w:p w14:paraId="3276A80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D17C6C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615D385F"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06E472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1AC839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CIELO PVC TIPO MACHIHEMBRE MAS ESTRUCTURA GALVANIZADA</w:t>
            </w:r>
          </w:p>
        </w:tc>
        <w:tc>
          <w:tcPr>
            <w:tcW w:w="770" w:type="pct"/>
            <w:tcBorders>
              <w:top w:val="nil"/>
              <w:left w:val="nil"/>
              <w:bottom w:val="single" w:sz="4" w:space="0" w:color="000000"/>
              <w:right w:val="single" w:sz="4" w:space="0" w:color="000000"/>
            </w:tcBorders>
            <w:shd w:val="clear" w:color="auto" w:fill="auto"/>
            <w:noWrap/>
            <w:vAlign w:val="bottom"/>
            <w:hideMark/>
          </w:tcPr>
          <w:p w14:paraId="62417C1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054273B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262,08</w:t>
            </w:r>
          </w:p>
        </w:tc>
      </w:tr>
      <w:tr w:rsidR="00111EB6" w:rsidRPr="00A32404" w14:paraId="33AFBDE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048840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8FCFEF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CINTA AISLANTE</w:t>
            </w:r>
          </w:p>
        </w:tc>
        <w:tc>
          <w:tcPr>
            <w:tcW w:w="770" w:type="pct"/>
            <w:tcBorders>
              <w:top w:val="nil"/>
              <w:left w:val="nil"/>
              <w:bottom w:val="single" w:sz="4" w:space="0" w:color="000000"/>
              <w:right w:val="single" w:sz="4" w:space="0" w:color="000000"/>
            </w:tcBorders>
            <w:shd w:val="clear" w:color="auto" w:fill="auto"/>
            <w:noWrap/>
            <w:vAlign w:val="bottom"/>
            <w:hideMark/>
          </w:tcPr>
          <w:p w14:paraId="6CCF2DF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63223DF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123,90</w:t>
            </w:r>
          </w:p>
        </w:tc>
      </w:tr>
      <w:tr w:rsidR="00111EB6" w:rsidRPr="00A32404" w14:paraId="202E28D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8149E2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A04459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CLAVOS</w:t>
            </w:r>
          </w:p>
        </w:tc>
        <w:tc>
          <w:tcPr>
            <w:tcW w:w="770" w:type="pct"/>
            <w:tcBorders>
              <w:top w:val="nil"/>
              <w:left w:val="nil"/>
              <w:bottom w:val="single" w:sz="4" w:space="0" w:color="000000"/>
              <w:right w:val="single" w:sz="4" w:space="0" w:color="000000"/>
            </w:tcBorders>
            <w:shd w:val="clear" w:color="auto" w:fill="auto"/>
            <w:noWrap/>
            <w:vAlign w:val="bottom"/>
            <w:hideMark/>
          </w:tcPr>
          <w:p w14:paraId="20ED87D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53813DD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858,50</w:t>
            </w:r>
          </w:p>
        </w:tc>
      </w:tr>
      <w:tr w:rsidR="00111EB6" w:rsidRPr="00A32404" w14:paraId="2D42FFB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5E086E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1A3655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CLAVOS PARA CALAMINA CON GOMA </w:t>
            </w:r>
          </w:p>
        </w:tc>
        <w:tc>
          <w:tcPr>
            <w:tcW w:w="770" w:type="pct"/>
            <w:tcBorders>
              <w:top w:val="nil"/>
              <w:left w:val="nil"/>
              <w:bottom w:val="single" w:sz="4" w:space="0" w:color="000000"/>
              <w:right w:val="single" w:sz="4" w:space="0" w:color="000000"/>
            </w:tcBorders>
            <w:shd w:val="clear" w:color="auto" w:fill="auto"/>
            <w:noWrap/>
            <w:vAlign w:val="bottom"/>
            <w:hideMark/>
          </w:tcPr>
          <w:p w14:paraId="6473A14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42FE34F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304,21</w:t>
            </w:r>
          </w:p>
        </w:tc>
      </w:tr>
      <w:tr w:rsidR="00111EB6" w:rsidRPr="00A32404" w14:paraId="3D3FDE8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E57C47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81A39D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CODO FG GALVANIZADO DE 1/2"</w:t>
            </w:r>
          </w:p>
        </w:tc>
        <w:tc>
          <w:tcPr>
            <w:tcW w:w="770" w:type="pct"/>
            <w:tcBorders>
              <w:top w:val="nil"/>
              <w:left w:val="nil"/>
              <w:bottom w:val="single" w:sz="4" w:space="0" w:color="000000"/>
              <w:right w:val="single" w:sz="4" w:space="0" w:color="000000"/>
            </w:tcBorders>
            <w:shd w:val="clear" w:color="auto" w:fill="auto"/>
            <w:noWrap/>
            <w:vAlign w:val="bottom"/>
            <w:hideMark/>
          </w:tcPr>
          <w:p w14:paraId="712ACBB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1D5418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2FA55F7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6492FB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0B7982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CODO PVC DE 1/2"</w:t>
            </w:r>
          </w:p>
        </w:tc>
        <w:tc>
          <w:tcPr>
            <w:tcW w:w="770" w:type="pct"/>
            <w:tcBorders>
              <w:top w:val="nil"/>
              <w:left w:val="nil"/>
              <w:bottom w:val="single" w:sz="4" w:space="0" w:color="000000"/>
              <w:right w:val="single" w:sz="4" w:space="0" w:color="000000"/>
            </w:tcBorders>
            <w:shd w:val="clear" w:color="auto" w:fill="auto"/>
            <w:noWrap/>
            <w:vAlign w:val="bottom"/>
            <w:hideMark/>
          </w:tcPr>
          <w:p w14:paraId="2E54FDD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D9BDE2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615ADE1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64C635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B8D191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CODO PVC DE 5/8"</w:t>
            </w:r>
          </w:p>
        </w:tc>
        <w:tc>
          <w:tcPr>
            <w:tcW w:w="770" w:type="pct"/>
            <w:tcBorders>
              <w:top w:val="nil"/>
              <w:left w:val="nil"/>
              <w:bottom w:val="single" w:sz="4" w:space="0" w:color="000000"/>
              <w:right w:val="single" w:sz="4" w:space="0" w:color="000000"/>
            </w:tcBorders>
            <w:shd w:val="clear" w:color="auto" w:fill="auto"/>
            <w:noWrap/>
            <w:vAlign w:val="bottom"/>
            <w:hideMark/>
          </w:tcPr>
          <w:p w14:paraId="1F09531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3C46B7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1.596,00</w:t>
            </w:r>
          </w:p>
        </w:tc>
      </w:tr>
      <w:tr w:rsidR="00111EB6" w:rsidRPr="00A32404" w14:paraId="0B5BC89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605E9F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BEEC1D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CODO PVC DESAGÜE 2"</w:t>
            </w:r>
          </w:p>
        </w:tc>
        <w:tc>
          <w:tcPr>
            <w:tcW w:w="770" w:type="pct"/>
            <w:tcBorders>
              <w:top w:val="nil"/>
              <w:left w:val="nil"/>
              <w:bottom w:val="single" w:sz="4" w:space="0" w:color="000000"/>
              <w:right w:val="single" w:sz="4" w:space="0" w:color="000000"/>
            </w:tcBorders>
            <w:shd w:val="clear" w:color="auto" w:fill="auto"/>
            <w:noWrap/>
            <w:vAlign w:val="bottom"/>
            <w:hideMark/>
          </w:tcPr>
          <w:p w14:paraId="718F25A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BA45BA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168,00</w:t>
            </w:r>
          </w:p>
        </w:tc>
      </w:tr>
      <w:tr w:rsidR="00111EB6" w:rsidRPr="00A32404" w14:paraId="4A6078A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B2B1CE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001824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CODO PVC DESAGÜE 3"</w:t>
            </w:r>
          </w:p>
        </w:tc>
        <w:tc>
          <w:tcPr>
            <w:tcW w:w="770" w:type="pct"/>
            <w:tcBorders>
              <w:top w:val="nil"/>
              <w:left w:val="nil"/>
              <w:bottom w:val="single" w:sz="4" w:space="0" w:color="000000"/>
              <w:right w:val="single" w:sz="4" w:space="0" w:color="000000"/>
            </w:tcBorders>
            <w:shd w:val="clear" w:color="auto" w:fill="auto"/>
            <w:noWrap/>
            <w:vAlign w:val="bottom"/>
            <w:hideMark/>
          </w:tcPr>
          <w:p w14:paraId="74F05B0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3E1D97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382,20</w:t>
            </w:r>
          </w:p>
        </w:tc>
      </w:tr>
      <w:tr w:rsidR="00111EB6" w:rsidRPr="00A32404" w14:paraId="617E21C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2028BD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6BCA9A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CODO PVC DESAGÜE 4"</w:t>
            </w:r>
          </w:p>
        </w:tc>
        <w:tc>
          <w:tcPr>
            <w:tcW w:w="770" w:type="pct"/>
            <w:tcBorders>
              <w:top w:val="nil"/>
              <w:left w:val="nil"/>
              <w:bottom w:val="single" w:sz="4" w:space="0" w:color="000000"/>
              <w:right w:val="single" w:sz="4" w:space="0" w:color="000000"/>
            </w:tcBorders>
            <w:shd w:val="clear" w:color="auto" w:fill="auto"/>
            <w:noWrap/>
            <w:vAlign w:val="bottom"/>
            <w:hideMark/>
          </w:tcPr>
          <w:p w14:paraId="6EC4413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7A065F2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4F7A379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EE2C6C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CF19BD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COPLA PVC DE 1/2"</w:t>
            </w:r>
          </w:p>
        </w:tc>
        <w:tc>
          <w:tcPr>
            <w:tcW w:w="770" w:type="pct"/>
            <w:tcBorders>
              <w:top w:val="nil"/>
              <w:left w:val="nil"/>
              <w:bottom w:val="single" w:sz="4" w:space="0" w:color="000000"/>
              <w:right w:val="single" w:sz="4" w:space="0" w:color="000000"/>
            </w:tcBorders>
            <w:shd w:val="clear" w:color="auto" w:fill="auto"/>
            <w:noWrap/>
            <w:vAlign w:val="bottom"/>
            <w:hideMark/>
          </w:tcPr>
          <w:p w14:paraId="7BF33F4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3DCF298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126,00</w:t>
            </w:r>
          </w:p>
        </w:tc>
      </w:tr>
      <w:tr w:rsidR="00111EB6" w:rsidRPr="00A32404" w14:paraId="1F2D668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EB3006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42469BB"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CORDEL</w:t>
            </w:r>
          </w:p>
        </w:tc>
        <w:tc>
          <w:tcPr>
            <w:tcW w:w="770" w:type="pct"/>
            <w:tcBorders>
              <w:top w:val="nil"/>
              <w:left w:val="nil"/>
              <w:bottom w:val="single" w:sz="4" w:space="0" w:color="000000"/>
              <w:right w:val="single" w:sz="4" w:space="0" w:color="000000"/>
            </w:tcBorders>
            <w:shd w:val="clear" w:color="auto" w:fill="auto"/>
            <w:noWrap/>
            <w:vAlign w:val="bottom"/>
            <w:hideMark/>
          </w:tcPr>
          <w:p w14:paraId="13F908B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53D14AB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546,00</w:t>
            </w:r>
          </w:p>
        </w:tc>
      </w:tr>
      <w:tr w:rsidR="00111EB6" w:rsidRPr="00A32404" w14:paraId="7915789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BC39E3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A9974E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DUCHA PLÁSTICA ELÉCTRICA</w:t>
            </w:r>
          </w:p>
        </w:tc>
        <w:tc>
          <w:tcPr>
            <w:tcW w:w="770" w:type="pct"/>
            <w:tcBorders>
              <w:top w:val="nil"/>
              <w:left w:val="nil"/>
              <w:bottom w:val="single" w:sz="4" w:space="0" w:color="000000"/>
              <w:right w:val="single" w:sz="4" w:space="0" w:color="000000"/>
            </w:tcBorders>
            <w:shd w:val="clear" w:color="auto" w:fill="auto"/>
            <w:noWrap/>
            <w:vAlign w:val="bottom"/>
            <w:hideMark/>
          </w:tcPr>
          <w:p w14:paraId="3C26A25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312F27C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738F438D"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7BF683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50E8E8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ESQUINERO DE ALUMINIO</w:t>
            </w:r>
          </w:p>
        </w:tc>
        <w:tc>
          <w:tcPr>
            <w:tcW w:w="770" w:type="pct"/>
            <w:tcBorders>
              <w:top w:val="nil"/>
              <w:left w:val="nil"/>
              <w:bottom w:val="single" w:sz="4" w:space="0" w:color="000000"/>
              <w:right w:val="single" w:sz="4" w:space="0" w:color="000000"/>
            </w:tcBorders>
            <w:shd w:val="clear" w:color="auto" w:fill="auto"/>
            <w:noWrap/>
            <w:vAlign w:val="bottom"/>
            <w:hideMark/>
          </w:tcPr>
          <w:p w14:paraId="6A7F9F5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3D11EBC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135,74</w:t>
            </w:r>
          </w:p>
        </w:tc>
      </w:tr>
      <w:tr w:rsidR="00111EB6" w:rsidRPr="00A32404" w14:paraId="10296F3D"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A1F67A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1D7DC51"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FIERRO CORRUGADO 1/2"</w:t>
            </w:r>
          </w:p>
        </w:tc>
        <w:tc>
          <w:tcPr>
            <w:tcW w:w="770" w:type="pct"/>
            <w:tcBorders>
              <w:top w:val="nil"/>
              <w:left w:val="nil"/>
              <w:bottom w:val="single" w:sz="4" w:space="0" w:color="000000"/>
              <w:right w:val="single" w:sz="4" w:space="0" w:color="000000"/>
            </w:tcBorders>
            <w:shd w:val="clear" w:color="auto" w:fill="auto"/>
            <w:noWrap/>
            <w:vAlign w:val="bottom"/>
            <w:hideMark/>
          </w:tcPr>
          <w:p w14:paraId="512BCBD1"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1836FA35" w14:textId="77777777" w:rsidR="00111EB6" w:rsidRPr="00EA68DC" w:rsidRDefault="00111EB6" w:rsidP="00111EB6">
            <w:pPr>
              <w:jc w:val="right"/>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126,36</w:t>
            </w:r>
          </w:p>
        </w:tc>
      </w:tr>
      <w:tr w:rsidR="00111EB6" w:rsidRPr="00A32404" w14:paraId="2D18117C"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09D428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C0E77A2"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FIERRO CORRUGADO 1/4"</w:t>
            </w:r>
          </w:p>
        </w:tc>
        <w:tc>
          <w:tcPr>
            <w:tcW w:w="770" w:type="pct"/>
            <w:tcBorders>
              <w:top w:val="nil"/>
              <w:left w:val="nil"/>
              <w:bottom w:val="single" w:sz="4" w:space="0" w:color="000000"/>
              <w:right w:val="single" w:sz="4" w:space="0" w:color="000000"/>
            </w:tcBorders>
            <w:shd w:val="clear" w:color="auto" w:fill="auto"/>
            <w:noWrap/>
            <w:vAlign w:val="bottom"/>
            <w:hideMark/>
          </w:tcPr>
          <w:p w14:paraId="621050F9"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26FF5978" w14:textId="77777777" w:rsidR="00111EB6" w:rsidRPr="00EA68DC" w:rsidRDefault="00111EB6" w:rsidP="00111EB6">
            <w:pPr>
              <w:jc w:val="right"/>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817,87</w:t>
            </w:r>
          </w:p>
        </w:tc>
      </w:tr>
      <w:tr w:rsidR="00111EB6" w:rsidRPr="00A32404" w14:paraId="355499D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F63811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75B136F"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FIERRO CORRUGADO 3/8"</w:t>
            </w:r>
          </w:p>
        </w:tc>
        <w:tc>
          <w:tcPr>
            <w:tcW w:w="770" w:type="pct"/>
            <w:tcBorders>
              <w:top w:val="nil"/>
              <w:left w:val="nil"/>
              <w:bottom w:val="single" w:sz="4" w:space="0" w:color="000000"/>
              <w:right w:val="single" w:sz="4" w:space="0" w:color="000000"/>
            </w:tcBorders>
            <w:shd w:val="clear" w:color="auto" w:fill="auto"/>
            <w:noWrap/>
            <w:vAlign w:val="bottom"/>
            <w:hideMark/>
          </w:tcPr>
          <w:p w14:paraId="7C05743E"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78497684" w14:textId="77777777" w:rsidR="00111EB6" w:rsidRPr="00EA68DC" w:rsidRDefault="00111EB6" w:rsidP="00111EB6">
            <w:pPr>
              <w:jc w:val="right"/>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668,91</w:t>
            </w:r>
          </w:p>
        </w:tc>
      </w:tr>
      <w:tr w:rsidR="00111EB6" w:rsidRPr="00A32404" w14:paraId="230D22C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99FB37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EB59415"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FIERRO CORRUGADO 5/16"</w:t>
            </w:r>
          </w:p>
        </w:tc>
        <w:tc>
          <w:tcPr>
            <w:tcW w:w="770" w:type="pct"/>
            <w:tcBorders>
              <w:top w:val="nil"/>
              <w:left w:val="nil"/>
              <w:bottom w:val="single" w:sz="4" w:space="0" w:color="000000"/>
              <w:right w:val="single" w:sz="4" w:space="0" w:color="000000"/>
            </w:tcBorders>
            <w:shd w:val="clear" w:color="auto" w:fill="auto"/>
            <w:noWrap/>
            <w:vAlign w:val="bottom"/>
            <w:hideMark/>
          </w:tcPr>
          <w:p w14:paraId="26FEC305"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168C650B" w14:textId="77777777" w:rsidR="00111EB6" w:rsidRPr="00EA68DC" w:rsidRDefault="00111EB6" w:rsidP="00111EB6">
            <w:pPr>
              <w:jc w:val="right"/>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161,11</w:t>
            </w:r>
          </w:p>
        </w:tc>
      </w:tr>
      <w:tr w:rsidR="00111EB6" w:rsidRPr="00A32404" w14:paraId="5CCA30B6"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9FAEBB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A321F7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FOCOS LED 18W</w:t>
            </w:r>
          </w:p>
        </w:tc>
        <w:tc>
          <w:tcPr>
            <w:tcW w:w="770" w:type="pct"/>
            <w:tcBorders>
              <w:top w:val="nil"/>
              <w:left w:val="nil"/>
              <w:bottom w:val="single" w:sz="4" w:space="0" w:color="000000"/>
              <w:right w:val="single" w:sz="4" w:space="0" w:color="000000"/>
            </w:tcBorders>
            <w:shd w:val="clear" w:color="auto" w:fill="auto"/>
            <w:noWrap/>
            <w:vAlign w:val="bottom"/>
            <w:hideMark/>
          </w:tcPr>
          <w:p w14:paraId="2FED79A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4611E0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210,00</w:t>
            </w:r>
          </w:p>
        </w:tc>
      </w:tr>
      <w:tr w:rsidR="00111EB6" w:rsidRPr="00A32404" w14:paraId="71C2177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3BB901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D943B6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GRIFERÍA PARA LAVAMANOS</w:t>
            </w:r>
          </w:p>
        </w:tc>
        <w:tc>
          <w:tcPr>
            <w:tcW w:w="770" w:type="pct"/>
            <w:tcBorders>
              <w:top w:val="nil"/>
              <w:left w:val="nil"/>
              <w:bottom w:val="single" w:sz="4" w:space="0" w:color="000000"/>
              <w:right w:val="single" w:sz="4" w:space="0" w:color="000000"/>
            </w:tcBorders>
            <w:shd w:val="clear" w:color="auto" w:fill="auto"/>
            <w:noWrap/>
            <w:vAlign w:val="bottom"/>
            <w:hideMark/>
          </w:tcPr>
          <w:p w14:paraId="1AB8490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AD613C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6A2BB04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E0AACA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A8DA77B"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GRIFERÍA PARA LAVAPLATOS</w:t>
            </w:r>
          </w:p>
        </w:tc>
        <w:tc>
          <w:tcPr>
            <w:tcW w:w="770" w:type="pct"/>
            <w:tcBorders>
              <w:top w:val="nil"/>
              <w:left w:val="nil"/>
              <w:bottom w:val="single" w:sz="4" w:space="0" w:color="000000"/>
              <w:right w:val="single" w:sz="4" w:space="0" w:color="000000"/>
            </w:tcBorders>
            <w:shd w:val="clear" w:color="auto" w:fill="auto"/>
            <w:noWrap/>
            <w:vAlign w:val="bottom"/>
            <w:hideMark/>
          </w:tcPr>
          <w:p w14:paraId="675EF15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05DD11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5A19EAA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915975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C5BA36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GRIFO DE PARED 1/2"</w:t>
            </w:r>
          </w:p>
        </w:tc>
        <w:tc>
          <w:tcPr>
            <w:tcW w:w="770" w:type="pct"/>
            <w:tcBorders>
              <w:top w:val="nil"/>
              <w:left w:val="nil"/>
              <w:bottom w:val="single" w:sz="4" w:space="0" w:color="000000"/>
              <w:right w:val="single" w:sz="4" w:space="0" w:color="000000"/>
            </w:tcBorders>
            <w:shd w:val="clear" w:color="auto" w:fill="auto"/>
            <w:noWrap/>
            <w:vAlign w:val="bottom"/>
            <w:hideMark/>
          </w:tcPr>
          <w:p w14:paraId="22983BC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539EBD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750FAD1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F4AF39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96EA35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IMPERMEABILIZANTE</w:t>
            </w:r>
          </w:p>
        </w:tc>
        <w:tc>
          <w:tcPr>
            <w:tcW w:w="770" w:type="pct"/>
            <w:tcBorders>
              <w:top w:val="nil"/>
              <w:left w:val="nil"/>
              <w:bottom w:val="single" w:sz="4" w:space="0" w:color="000000"/>
              <w:right w:val="single" w:sz="4" w:space="0" w:color="000000"/>
            </w:tcBorders>
            <w:shd w:val="clear" w:color="auto" w:fill="auto"/>
            <w:noWrap/>
            <w:vAlign w:val="bottom"/>
            <w:hideMark/>
          </w:tcPr>
          <w:p w14:paraId="547C499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3F21218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281,82</w:t>
            </w:r>
          </w:p>
        </w:tc>
      </w:tr>
      <w:tr w:rsidR="00111EB6" w:rsidRPr="00A32404" w14:paraId="244A900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570AAB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E521A7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INODORO T/BAJO MAS ACCESORIOS</w:t>
            </w:r>
          </w:p>
        </w:tc>
        <w:tc>
          <w:tcPr>
            <w:tcW w:w="770" w:type="pct"/>
            <w:tcBorders>
              <w:top w:val="nil"/>
              <w:left w:val="nil"/>
              <w:bottom w:val="single" w:sz="4" w:space="0" w:color="000000"/>
              <w:right w:val="single" w:sz="4" w:space="0" w:color="000000"/>
            </w:tcBorders>
            <w:shd w:val="clear" w:color="auto" w:fill="auto"/>
            <w:noWrap/>
            <w:vAlign w:val="bottom"/>
            <w:hideMark/>
          </w:tcPr>
          <w:p w14:paraId="2ECDA43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22298B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371EEF3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B84690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1BE47D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INTERRUPTOR</w:t>
            </w:r>
          </w:p>
        </w:tc>
        <w:tc>
          <w:tcPr>
            <w:tcW w:w="770" w:type="pct"/>
            <w:tcBorders>
              <w:top w:val="nil"/>
              <w:left w:val="nil"/>
              <w:bottom w:val="single" w:sz="4" w:space="0" w:color="000000"/>
              <w:right w:val="single" w:sz="4" w:space="0" w:color="000000"/>
            </w:tcBorders>
            <w:shd w:val="clear" w:color="auto" w:fill="auto"/>
            <w:noWrap/>
            <w:vAlign w:val="bottom"/>
            <w:hideMark/>
          </w:tcPr>
          <w:p w14:paraId="7BD737E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A88A49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294,00</w:t>
            </w:r>
          </w:p>
        </w:tc>
      </w:tr>
      <w:tr w:rsidR="00111EB6" w:rsidRPr="00A32404" w14:paraId="1B1D831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8CC4AA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058C68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LADRILLO 6H (25X15X10)</w:t>
            </w:r>
          </w:p>
        </w:tc>
        <w:tc>
          <w:tcPr>
            <w:tcW w:w="770" w:type="pct"/>
            <w:tcBorders>
              <w:top w:val="nil"/>
              <w:left w:val="nil"/>
              <w:bottom w:val="single" w:sz="4" w:space="0" w:color="000000"/>
              <w:right w:val="single" w:sz="4" w:space="0" w:color="000000"/>
            </w:tcBorders>
            <w:shd w:val="clear" w:color="auto" w:fill="auto"/>
            <w:noWrap/>
            <w:vAlign w:val="bottom"/>
            <w:hideMark/>
          </w:tcPr>
          <w:p w14:paraId="38C5FFE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EF7950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104.680,80</w:t>
            </w:r>
          </w:p>
        </w:tc>
      </w:tr>
      <w:tr w:rsidR="00111EB6" w:rsidRPr="00A32404" w14:paraId="1AC5416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63AD6C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A4D9C4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LADRILLO GAMBOTE (23X10X5)</w:t>
            </w:r>
          </w:p>
        </w:tc>
        <w:tc>
          <w:tcPr>
            <w:tcW w:w="770" w:type="pct"/>
            <w:tcBorders>
              <w:top w:val="nil"/>
              <w:left w:val="nil"/>
              <w:bottom w:val="single" w:sz="4" w:space="0" w:color="000000"/>
              <w:right w:val="single" w:sz="4" w:space="0" w:color="000000"/>
            </w:tcBorders>
            <w:shd w:val="clear" w:color="auto" w:fill="auto"/>
            <w:noWrap/>
            <w:vAlign w:val="bottom"/>
            <w:hideMark/>
          </w:tcPr>
          <w:p w14:paraId="7E722F4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7D8CB9E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16.069,20</w:t>
            </w:r>
          </w:p>
        </w:tc>
      </w:tr>
      <w:tr w:rsidR="00111EB6" w:rsidRPr="00A32404" w14:paraId="6151BA5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C6B5FA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E40F22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LADRILLO GAMBOTE (24X12X6)</w:t>
            </w:r>
          </w:p>
        </w:tc>
        <w:tc>
          <w:tcPr>
            <w:tcW w:w="770" w:type="pct"/>
            <w:tcBorders>
              <w:top w:val="nil"/>
              <w:left w:val="nil"/>
              <w:bottom w:val="single" w:sz="4" w:space="0" w:color="000000"/>
              <w:right w:val="single" w:sz="4" w:space="0" w:color="000000"/>
            </w:tcBorders>
            <w:shd w:val="clear" w:color="auto" w:fill="auto"/>
            <w:noWrap/>
            <w:vAlign w:val="bottom"/>
            <w:hideMark/>
          </w:tcPr>
          <w:p w14:paraId="7C96279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778D35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25.620,00</w:t>
            </w:r>
          </w:p>
        </w:tc>
      </w:tr>
      <w:tr w:rsidR="00111EB6" w:rsidRPr="00A32404" w14:paraId="3A47E51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766FC8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4F31EE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LAVAMANOS CON PEDESTAL MAS ACCESORIOS</w:t>
            </w:r>
          </w:p>
        </w:tc>
        <w:tc>
          <w:tcPr>
            <w:tcW w:w="770" w:type="pct"/>
            <w:tcBorders>
              <w:top w:val="nil"/>
              <w:left w:val="nil"/>
              <w:bottom w:val="single" w:sz="4" w:space="0" w:color="000000"/>
              <w:right w:val="single" w:sz="4" w:space="0" w:color="000000"/>
            </w:tcBorders>
            <w:shd w:val="clear" w:color="auto" w:fill="auto"/>
            <w:noWrap/>
            <w:vAlign w:val="bottom"/>
            <w:hideMark/>
          </w:tcPr>
          <w:p w14:paraId="5DF5B63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365D746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01535A6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32B9FD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BA076D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LAVANDERÍA DE CEMENTO MAS ACCESORIOS</w:t>
            </w:r>
          </w:p>
        </w:tc>
        <w:tc>
          <w:tcPr>
            <w:tcW w:w="770" w:type="pct"/>
            <w:tcBorders>
              <w:top w:val="nil"/>
              <w:left w:val="nil"/>
              <w:bottom w:val="single" w:sz="4" w:space="0" w:color="000000"/>
              <w:right w:val="single" w:sz="4" w:space="0" w:color="000000"/>
            </w:tcBorders>
            <w:shd w:val="clear" w:color="auto" w:fill="auto"/>
            <w:noWrap/>
            <w:vAlign w:val="bottom"/>
            <w:hideMark/>
          </w:tcPr>
          <w:p w14:paraId="05FCE21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517B46A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48FE250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5BEF48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9B8EA1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LAVAPLATOS 2 FOSAS Y 1 FREGADERO MAS SOPAPA Y SIFÓN</w:t>
            </w:r>
          </w:p>
        </w:tc>
        <w:tc>
          <w:tcPr>
            <w:tcW w:w="770" w:type="pct"/>
            <w:tcBorders>
              <w:top w:val="nil"/>
              <w:left w:val="nil"/>
              <w:bottom w:val="single" w:sz="4" w:space="0" w:color="000000"/>
              <w:right w:val="single" w:sz="4" w:space="0" w:color="000000"/>
            </w:tcBorders>
            <w:shd w:val="clear" w:color="auto" w:fill="auto"/>
            <w:noWrap/>
            <w:vAlign w:val="bottom"/>
            <w:hideMark/>
          </w:tcPr>
          <w:p w14:paraId="05F8649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536F91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2898DF46"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8DFFA5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39422F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LIJA P/PARED</w:t>
            </w:r>
          </w:p>
        </w:tc>
        <w:tc>
          <w:tcPr>
            <w:tcW w:w="770" w:type="pct"/>
            <w:tcBorders>
              <w:top w:val="nil"/>
              <w:left w:val="nil"/>
              <w:bottom w:val="single" w:sz="4" w:space="0" w:color="000000"/>
              <w:right w:val="single" w:sz="4" w:space="0" w:color="000000"/>
            </w:tcBorders>
            <w:shd w:val="clear" w:color="auto" w:fill="auto"/>
            <w:noWrap/>
            <w:vAlign w:val="bottom"/>
            <w:hideMark/>
          </w:tcPr>
          <w:p w14:paraId="050F2B0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31F1E98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1.145,64</w:t>
            </w:r>
          </w:p>
        </w:tc>
      </w:tr>
      <w:tr w:rsidR="00111EB6" w:rsidRPr="00A32404" w14:paraId="74326D8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BBA443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3D8C0C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LISTON DE MADERA SEMIDURA (2"X2")</w:t>
            </w:r>
          </w:p>
        </w:tc>
        <w:tc>
          <w:tcPr>
            <w:tcW w:w="770" w:type="pct"/>
            <w:tcBorders>
              <w:top w:val="nil"/>
              <w:left w:val="nil"/>
              <w:bottom w:val="single" w:sz="4" w:space="0" w:color="000000"/>
              <w:right w:val="single" w:sz="4" w:space="0" w:color="000000"/>
            </w:tcBorders>
            <w:shd w:val="clear" w:color="auto" w:fill="auto"/>
            <w:noWrap/>
            <w:vAlign w:val="bottom"/>
            <w:hideMark/>
          </w:tcPr>
          <w:p w14:paraId="2D67C23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P2</w:t>
            </w:r>
          </w:p>
        </w:tc>
        <w:tc>
          <w:tcPr>
            <w:tcW w:w="1077" w:type="pct"/>
            <w:tcBorders>
              <w:top w:val="nil"/>
              <w:left w:val="nil"/>
              <w:bottom w:val="single" w:sz="4" w:space="0" w:color="000000"/>
              <w:right w:val="single" w:sz="4" w:space="0" w:color="000000"/>
            </w:tcBorders>
            <w:shd w:val="clear" w:color="auto" w:fill="auto"/>
            <w:noWrap/>
            <w:vAlign w:val="bottom"/>
            <w:hideMark/>
          </w:tcPr>
          <w:p w14:paraId="0091CB5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20.727,60</w:t>
            </w:r>
          </w:p>
        </w:tc>
      </w:tr>
      <w:tr w:rsidR="00111EB6" w:rsidRPr="00A32404" w14:paraId="4CE7CBD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DA15C6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262471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LLAVE DE PASO 1/2"</w:t>
            </w:r>
          </w:p>
        </w:tc>
        <w:tc>
          <w:tcPr>
            <w:tcW w:w="770" w:type="pct"/>
            <w:tcBorders>
              <w:top w:val="nil"/>
              <w:left w:val="nil"/>
              <w:bottom w:val="single" w:sz="4" w:space="0" w:color="000000"/>
              <w:right w:val="single" w:sz="4" w:space="0" w:color="000000"/>
            </w:tcBorders>
            <w:shd w:val="clear" w:color="auto" w:fill="auto"/>
            <w:noWrap/>
            <w:vAlign w:val="bottom"/>
            <w:hideMark/>
          </w:tcPr>
          <w:p w14:paraId="4F4EF4C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3108C6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1390E82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383272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9820AA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LLAVE DE PASO 1/2" PARA DUCHA</w:t>
            </w:r>
          </w:p>
        </w:tc>
        <w:tc>
          <w:tcPr>
            <w:tcW w:w="770" w:type="pct"/>
            <w:tcBorders>
              <w:top w:val="nil"/>
              <w:left w:val="nil"/>
              <w:bottom w:val="single" w:sz="4" w:space="0" w:color="000000"/>
              <w:right w:val="single" w:sz="4" w:space="0" w:color="000000"/>
            </w:tcBorders>
            <w:shd w:val="clear" w:color="auto" w:fill="auto"/>
            <w:noWrap/>
            <w:vAlign w:val="bottom"/>
            <w:hideMark/>
          </w:tcPr>
          <w:p w14:paraId="5CDEF8A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70F574D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0A84D4C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925E32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lastRenderedPageBreak/>
              <w:t>66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D8711B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MADERA DE CONSTRUCCIÓN (3 USOS)</w:t>
            </w:r>
          </w:p>
        </w:tc>
        <w:tc>
          <w:tcPr>
            <w:tcW w:w="770" w:type="pct"/>
            <w:tcBorders>
              <w:top w:val="nil"/>
              <w:left w:val="nil"/>
              <w:bottom w:val="single" w:sz="4" w:space="0" w:color="000000"/>
              <w:right w:val="single" w:sz="4" w:space="0" w:color="000000"/>
            </w:tcBorders>
            <w:shd w:val="clear" w:color="auto" w:fill="auto"/>
            <w:noWrap/>
            <w:vAlign w:val="bottom"/>
            <w:hideMark/>
          </w:tcPr>
          <w:p w14:paraId="41C0C56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P2</w:t>
            </w:r>
          </w:p>
        </w:tc>
        <w:tc>
          <w:tcPr>
            <w:tcW w:w="1077" w:type="pct"/>
            <w:tcBorders>
              <w:top w:val="nil"/>
              <w:left w:val="nil"/>
              <w:bottom w:val="single" w:sz="4" w:space="0" w:color="000000"/>
              <w:right w:val="single" w:sz="4" w:space="0" w:color="000000"/>
            </w:tcBorders>
            <w:shd w:val="clear" w:color="auto" w:fill="auto"/>
            <w:noWrap/>
            <w:vAlign w:val="bottom"/>
            <w:hideMark/>
          </w:tcPr>
          <w:p w14:paraId="1B619B0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4.255,94</w:t>
            </w:r>
          </w:p>
        </w:tc>
      </w:tr>
      <w:tr w:rsidR="00111EB6" w:rsidRPr="00A32404" w14:paraId="0D9A563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4E488F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E67A3C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MADERA DURA (2"X6")</w:t>
            </w:r>
          </w:p>
        </w:tc>
        <w:tc>
          <w:tcPr>
            <w:tcW w:w="770" w:type="pct"/>
            <w:tcBorders>
              <w:top w:val="nil"/>
              <w:left w:val="nil"/>
              <w:bottom w:val="single" w:sz="4" w:space="0" w:color="000000"/>
              <w:right w:val="single" w:sz="4" w:space="0" w:color="000000"/>
            </w:tcBorders>
            <w:shd w:val="clear" w:color="auto" w:fill="auto"/>
            <w:noWrap/>
            <w:vAlign w:val="bottom"/>
            <w:hideMark/>
          </w:tcPr>
          <w:p w14:paraId="1902012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P2</w:t>
            </w:r>
          </w:p>
        </w:tc>
        <w:tc>
          <w:tcPr>
            <w:tcW w:w="1077" w:type="pct"/>
            <w:tcBorders>
              <w:top w:val="nil"/>
              <w:left w:val="nil"/>
              <w:bottom w:val="single" w:sz="4" w:space="0" w:color="000000"/>
              <w:right w:val="single" w:sz="4" w:space="0" w:color="000000"/>
            </w:tcBorders>
            <w:shd w:val="clear" w:color="auto" w:fill="auto"/>
            <w:noWrap/>
            <w:vAlign w:val="bottom"/>
            <w:hideMark/>
          </w:tcPr>
          <w:p w14:paraId="7CF2E72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10.981,84</w:t>
            </w:r>
          </w:p>
        </w:tc>
      </w:tr>
      <w:tr w:rsidR="00111EB6" w:rsidRPr="00A32404" w14:paraId="627A4FCA"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4E9C1C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6BB2A8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MASA ACRÍLICA</w:t>
            </w:r>
          </w:p>
        </w:tc>
        <w:tc>
          <w:tcPr>
            <w:tcW w:w="770" w:type="pct"/>
            <w:tcBorders>
              <w:top w:val="nil"/>
              <w:left w:val="nil"/>
              <w:bottom w:val="single" w:sz="4" w:space="0" w:color="000000"/>
              <w:right w:val="single" w:sz="4" w:space="0" w:color="000000"/>
            </w:tcBorders>
            <w:shd w:val="clear" w:color="auto" w:fill="auto"/>
            <w:noWrap/>
            <w:vAlign w:val="bottom"/>
            <w:hideMark/>
          </w:tcPr>
          <w:p w14:paraId="155AA0F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50DDA7C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669,41</w:t>
            </w:r>
          </w:p>
        </w:tc>
      </w:tr>
      <w:tr w:rsidR="00111EB6" w:rsidRPr="00A32404" w14:paraId="0497BA7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953D1B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69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FA0874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MASA CORRIDA</w:t>
            </w:r>
          </w:p>
        </w:tc>
        <w:tc>
          <w:tcPr>
            <w:tcW w:w="770" w:type="pct"/>
            <w:tcBorders>
              <w:top w:val="nil"/>
              <w:left w:val="nil"/>
              <w:bottom w:val="single" w:sz="4" w:space="0" w:color="000000"/>
              <w:right w:val="single" w:sz="4" w:space="0" w:color="000000"/>
            </w:tcBorders>
            <w:shd w:val="clear" w:color="auto" w:fill="auto"/>
            <w:noWrap/>
            <w:vAlign w:val="bottom"/>
            <w:hideMark/>
          </w:tcPr>
          <w:p w14:paraId="7C72CB6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5AF1AD7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545,83</w:t>
            </w:r>
          </w:p>
        </w:tc>
      </w:tr>
      <w:tr w:rsidR="00111EB6" w:rsidRPr="00A32404" w14:paraId="289DFE66"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BD94F1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ABBA90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NIPLE PVC DE 1/2"</w:t>
            </w:r>
          </w:p>
        </w:tc>
        <w:tc>
          <w:tcPr>
            <w:tcW w:w="770" w:type="pct"/>
            <w:tcBorders>
              <w:top w:val="nil"/>
              <w:left w:val="nil"/>
              <w:bottom w:val="single" w:sz="4" w:space="0" w:color="000000"/>
              <w:right w:val="single" w:sz="4" w:space="0" w:color="000000"/>
            </w:tcBorders>
            <w:shd w:val="clear" w:color="auto" w:fill="auto"/>
            <w:noWrap/>
            <w:vAlign w:val="bottom"/>
            <w:hideMark/>
          </w:tcPr>
          <w:p w14:paraId="3C50479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6ED626D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0FEBD61C"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0354A5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7711FA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PANEL LED 18W EMPOTRABLE</w:t>
            </w:r>
          </w:p>
        </w:tc>
        <w:tc>
          <w:tcPr>
            <w:tcW w:w="770" w:type="pct"/>
            <w:tcBorders>
              <w:top w:val="nil"/>
              <w:left w:val="nil"/>
              <w:bottom w:val="single" w:sz="4" w:space="0" w:color="000000"/>
              <w:right w:val="single" w:sz="4" w:space="0" w:color="000000"/>
            </w:tcBorders>
            <w:shd w:val="clear" w:color="auto" w:fill="auto"/>
            <w:noWrap/>
            <w:vAlign w:val="bottom"/>
            <w:hideMark/>
          </w:tcPr>
          <w:p w14:paraId="39D7364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04A5D5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12C3A28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65819B2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82B179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PEGAMENTO PARA PVC</w:t>
            </w:r>
          </w:p>
        </w:tc>
        <w:tc>
          <w:tcPr>
            <w:tcW w:w="770" w:type="pct"/>
            <w:tcBorders>
              <w:top w:val="nil"/>
              <w:left w:val="nil"/>
              <w:bottom w:val="single" w:sz="4" w:space="0" w:color="000000"/>
              <w:right w:val="single" w:sz="4" w:space="0" w:color="000000"/>
            </w:tcBorders>
            <w:shd w:val="clear" w:color="auto" w:fill="auto"/>
            <w:noWrap/>
            <w:vAlign w:val="bottom"/>
            <w:hideMark/>
          </w:tcPr>
          <w:p w14:paraId="6834DA9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4EB1B6E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32,47</w:t>
            </w:r>
          </w:p>
        </w:tc>
      </w:tr>
      <w:tr w:rsidR="00111EB6" w:rsidRPr="00A32404" w14:paraId="1E328B2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63ED54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388120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PINTURA LATEX </w:t>
            </w:r>
          </w:p>
        </w:tc>
        <w:tc>
          <w:tcPr>
            <w:tcW w:w="770" w:type="pct"/>
            <w:tcBorders>
              <w:top w:val="nil"/>
              <w:left w:val="nil"/>
              <w:bottom w:val="single" w:sz="4" w:space="0" w:color="000000"/>
              <w:right w:val="single" w:sz="4" w:space="0" w:color="000000"/>
            </w:tcBorders>
            <w:shd w:val="clear" w:color="auto" w:fill="auto"/>
            <w:noWrap/>
            <w:vAlign w:val="bottom"/>
            <w:hideMark/>
          </w:tcPr>
          <w:p w14:paraId="76277FB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645B50A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3.797,24</w:t>
            </w:r>
          </w:p>
        </w:tc>
      </w:tr>
      <w:tr w:rsidR="00111EB6" w:rsidRPr="00A32404" w14:paraId="310E844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41171F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C4E1B4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PLASTOFORMO 10/100/44 CM</w:t>
            </w:r>
          </w:p>
        </w:tc>
        <w:tc>
          <w:tcPr>
            <w:tcW w:w="770" w:type="pct"/>
            <w:tcBorders>
              <w:top w:val="nil"/>
              <w:left w:val="nil"/>
              <w:bottom w:val="single" w:sz="4" w:space="0" w:color="000000"/>
              <w:right w:val="single" w:sz="4" w:space="0" w:color="000000"/>
            </w:tcBorders>
            <w:shd w:val="clear" w:color="auto" w:fill="auto"/>
            <w:noWrap/>
            <w:vAlign w:val="bottom"/>
            <w:hideMark/>
          </w:tcPr>
          <w:p w14:paraId="5B7920A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50E6607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143,64</w:t>
            </w:r>
          </w:p>
        </w:tc>
      </w:tr>
      <w:tr w:rsidR="00111EB6" w:rsidRPr="00A32404" w14:paraId="6F9AD2B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4F463B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EA3375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PLETINA DE 1/8" X 3/4"</w:t>
            </w:r>
          </w:p>
        </w:tc>
        <w:tc>
          <w:tcPr>
            <w:tcW w:w="770" w:type="pct"/>
            <w:tcBorders>
              <w:top w:val="nil"/>
              <w:left w:val="nil"/>
              <w:bottom w:val="single" w:sz="4" w:space="0" w:color="000000"/>
              <w:right w:val="single" w:sz="4" w:space="0" w:color="000000"/>
            </w:tcBorders>
            <w:shd w:val="clear" w:color="auto" w:fill="auto"/>
            <w:noWrap/>
            <w:vAlign w:val="bottom"/>
            <w:hideMark/>
          </w:tcPr>
          <w:p w14:paraId="568F74E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58848979"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262,92</w:t>
            </w:r>
          </w:p>
        </w:tc>
      </w:tr>
      <w:tr w:rsidR="00111EB6" w:rsidRPr="00A32404" w14:paraId="46A308C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19224E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E9D64F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POLIESTIRENO E=1CM</w:t>
            </w:r>
          </w:p>
        </w:tc>
        <w:tc>
          <w:tcPr>
            <w:tcW w:w="770" w:type="pct"/>
            <w:tcBorders>
              <w:top w:val="nil"/>
              <w:left w:val="nil"/>
              <w:bottom w:val="single" w:sz="4" w:space="0" w:color="000000"/>
              <w:right w:val="single" w:sz="4" w:space="0" w:color="000000"/>
            </w:tcBorders>
            <w:shd w:val="clear" w:color="auto" w:fill="auto"/>
            <w:noWrap/>
            <w:vAlign w:val="bottom"/>
            <w:hideMark/>
          </w:tcPr>
          <w:p w14:paraId="77381FE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3F2D445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23,73</w:t>
            </w:r>
          </w:p>
        </w:tc>
      </w:tr>
      <w:tr w:rsidR="00111EB6" w:rsidRPr="00A32404" w14:paraId="3D37AD9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794B85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F700F9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PUERTA TABLERO DE MADERA SEMIDURA (0,90X2,10) INC/MARCO</w:t>
            </w:r>
          </w:p>
        </w:tc>
        <w:tc>
          <w:tcPr>
            <w:tcW w:w="770" w:type="pct"/>
            <w:tcBorders>
              <w:top w:val="nil"/>
              <w:left w:val="nil"/>
              <w:bottom w:val="single" w:sz="4" w:space="0" w:color="000000"/>
              <w:right w:val="single" w:sz="4" w:space="0" w:color="000000"/>
            </w:tcBorders>
            <w:shd w:val="clear" w:color="auto" w:fill="auto"/>
            <w:noWrap/>
            <w:vAlign w:val="bottom"/>
            <w:hideMark/>
          </w:tcPr>
          <w:p w14:paraId="2911BED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8D2E21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168,00</w:t>
            </w:r>
          </w:p>
        </w:tc>
      </w:tr>
      <w:tr w:rsidR="00111EB6" w:rsidRPr="00A32404" w14:paraId="45574FE6"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C0A9C7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E22818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PUERTA TABLERO DE MADERA SEMIDURA (1,00X2,10) INC/MARCO </w:t>
            </w:r>
          </w:p>
        </w:tc>
        <w:tc>
          <w:tcPr>
            <w:tcW w:w="770" w:type="pct"/>
            <w:tcBorders>
              <w:top w:val="nil"/>
              <w:left w:val="nil"/>
              <w:bottom w:val="single" w:sz="4" w:space="0" w:color="000000"/>
              <w:right w:val="single" w:sz="4" w:space="0" w:color="000000"/>
            </w:tcBorders>
            <w:shd w:val="clear" w:color="auto" w:fill="auto"/>
            <w:noWrap/>
            <w:vAlign w:val="bottom"/>
            <w:hideMark/>
          </w:tcPr>
          <w:p w14:paraId="6CD056F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FA4EE5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67A43F1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1A1066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79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98004D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REDUCCION DE ¾" A ½"</w:t>
            </w:r>
          </w:p>
        </w:tc>
        <w:tc>
          <w:tcPr>
            <w:tcW w:w="770" w:type="pct"/>
            <w:tcBorders>
              <w:top w:val="nil"/>
              <w:left w:val="nil"/>
              <w:bottom w:val="single" w:sz="4" w:space="0" w:color="000000"/>
              <w:right w:val="single" w:sz="4" w:space="0" w:color="000000"/>
            </w:tcBorders>
            <w:shd w:val="clear" w:color="auto" w:fill="auto"/>
            <w:noWrap/>
            <w:vAlign w:val="bottom"/>
            <w:hideMark/>
          </w:tcPr>
          <w:p w14:paraId="1F47BC3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E0CAF0D"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159F02D5"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31640F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7C7CA4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REJA METALICA DE TUBULAR CUADRADO 25X25X1.6 MM P/VENTANA</w:t>
            </w:r>
          </w:p>
        </w:tc>
        <w:tc>
          <w:tcPr>
            <w:tcW w:w="770" w:type="pct"/>
            <w:tcBorders>
              <w:top w:val="nil"/>
              <w:left w:val="nil"/>
              <w:bottom w:val="single" w:sz="4" w:space="0" w:color="000000"/>
              <w:right w:val="single" w:sz="4" w:space="0" w:color="000000"/>
            </w:tcBorders>
            <w:shd w:val="clear" w:color="auto" w:fill="auto"/>
            <w:noWrap/>
            <w:vAlign w:val="bottom"/>
            <w:hideMark/>
          </w:tcPr>
          <w:p w14:paraId="36A7F19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63ECFC7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469,98</w:t>
            </w:r>
          </w:p>
        </w:tc>
      </w:tr>
      <w:tr w:rsidR="00111EB6" w:rsidRPr="00A32404" w14:paraId="457060F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03C5A6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665F88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REJILLA DE PISO METÁLICA</w:t>
            </w:r>
          </w:p>
        </w:tc>
        <w:tc>
          <w:tcPr>
            <w:tcW w:w="770" w:type="pct"/>
            <w:tcBorders>
              <w:top w:val="nil"/>
              <w:left w:val="nil"/>
              <w:bottom w:val="single" w:sz="4" w:space="0" w:color="000000"/>
              <w:right w:val="single" w:sz="4" w:space="0" w:color="000000"/>
            </w:tcBorders>
            <w:shd w:val="clear" w:color="auto" w:fill="auto"/>
            <w:noWrap/>
            <w:vAlign w:val="bottom"/>
            <w:hideMark/>
          </w:tcPr>
          <w:p w14:paraId="40FBAF8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289A44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13A47E3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3455C9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6FD094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SELLA ROSCA</w:t>
            </w:r>
          </w:p>
        </w:tc>
        <w:tc>
          <w:tcPr>
            <w:tcW w:w="770" w:type="pct"/>
            <w:tcBorders>
              <w:top w:val="nil"/>
              <w:left w:val="nil"/>
              <w:bottom w:val="single" w:sz="4" w:space="0" w:color="000000"/>
              <w:right w:val="single" w:sz="4" w:space="0" w:color="000000"/>
            </w:tcBorders>
            <w:shd w:val="clear" w:color="auto" w:fill="auto"/>
            <w:noWrap/>
            <w:vAlign w:val="bottom"/>
            <w:hideMark/>
          </w:tcPr>
          <w:p w14:paraId="0459EA8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885E4B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41D2ED3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88A411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AEF218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 xml:space="preserve">SELLADOR DE PARED </w:t>
            </w:r>
          </w:p>
        </w:tc>
        <w:tc>
          <w:tcPr>
            <w:tcW w:w="770" w:type="pct"/>
            <w:tcBorders>
              <w:top w:val="nil"/>
              <w:left w:val="nil"/>
              <w:bottom w:val="single" w:sz="4" w:space="0" w:color="000000"/>
              <w:right w:val="single" w:sz="4" w:space="0" w:color="000000"/>
            </w:tcBorders>
            <w:shd w:val="clear" w:color="auto" w:fill="auto"/>
            <w:noWrap/>
            <w:vAlign w:val="bottom"/>
            <w:hideMark/>
          </w:tcPr>
          <w:p w14:paraId="22E56D7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LT</w:t>
            </w:r>
          </w:p>
        </w:tc>
        <w:tc>
          <w:tcPr>
            <w:tcW w:w="1077" w:type="pct"/>
            <w:tcBorders>
              <w:top w:val="nil"/>
              <w:left w:val="nil"/>
              <w:bottom w:val="single" w:sz="4" w:space="0" w:color="000000"/>
              <w:right w:val="single" w:sz="4" w:space="0" w:color="000000"/>
            </w:tcBorders>
            <w:shd w:val="clear" w:color="auto" w:fill="auto"/>
            <w:noWrap/>
            <w:vAlign w:val="bottom"/>
            <w:hideMark/>
          </w:tcPr>
          <w:p w14:paraId="56A6388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1.309,39</w:t>
            </w:r>
          </w:p>
        </w:tc>
      </w:tr>
      <w:tr w:rsidR="00111EB6" w:rsidRPr="00A32404" w14:paraId="0CFC61A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3E2C82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E250EA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SEMICODO PVC DE 3"</w:t>
            </w:r>
          </w:p>
        </w:tc>
        <w:tc>
          <w:tcPr>
            <w:tcW w:w="770" w:type="pct"/>
            <w:tcBorders>
              <w:top w:val="nil"/>
              <w:left w:val="nil"/>
              <w:bottom w:val="single" w:sz="4" w:space="0" w:color="000000"/>
              <w:right w:val="single" w:sz="4" w:space="0" w:color="000000"/>
            </w:tcBorders>
            <w:shd w:val="clear" w:color="auto" w:fill="auto"/>
            <w:noWrap/>
            <w:vAlign w:val="bottom"/>
            <w:hideMark/>
          </w:tcPr>
          <w:p w14:paraId="2EAF128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D65947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531D128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93B431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18AD4FB"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SIFÓN DE PVC</w:t>
            </w:r>
          </w:p>
        </w:tc>
        <w:tc>
          <w:tcPr>
            <w:tcW w:w="770" w:type="pct"/>
            <w:tcBorders>
              <w:top w:val="nil"/>
              <w:left w:val="nil"/>
              <w:bottom w:val="single" w:sz="4" w:space="0" w:color="000000"/>
              <w:right w:val="single" w:sz="4" w:space="0" w:color="000000"/>
            </w:tcBorders>
            <w:shd w:val="clear" w:color="auto" w:fill="auto"/>
            <w:noWrap/>
            <w:vAlign w:val="bottom"/>
            <w:hideMark/>
          </w:tcPr>
          <w:p w14:paraId="4619570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552DA4E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77B7E07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D5CBD9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9E2A0C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SIFÓN DE PVC PARA LAVANDERÍA</w:t>
            </w:r>
          </w:p>
        </w:tc>
        <w:tc>
          <w:tcPr>
            <w:tcW w:w="770" w:type="pct"/>
            <w:tcBorders>
              <w:top w:val="nil"/>
              <w:left w:val="nil"/>
              <w:bottom w:val="single" w:sz="4" w:space="0" w:color="000000"/>
              <w:right w:val="single" w:sz="4" w:space="0" w:color="000000"/>
            </w:tcBorders>
            <w:shd w:val="clear" w:color="auto" w:fill="auto"/>
            <w:noWrap/>
            <w:vAlign w:val="bottom"/>
            <w:hideMark/>
          </w:tcPr>
          <w:p w14:paraId="563DBD7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199B592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3FE993F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642C2BD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D9BEBA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SOCKET PLATO</w:t>
            </w:r>
          </w:p>
        </w:tc>
        <w:tc>
          <w:tcPr>
            <w:tcW w:w="770" w:type="pct"/>
            <w:tcBorders>
              <w:top w:val="nil"/>
              <w:left w:val="nil"/>
              <w:bottom w:val="single" w:sz="4" w:space="0" w:color="000000"/>
              <w:right w:val="single" w:sz="4" w:space="0" w:color="000000"/>
            </w:tcBorders>
            <w:shd w:val="clear" w:color="auto" w:fill="auto"/>
            <w:noWrap/>
            <w:vAlign w:val="bottom"/>
            <w:hideMark/>
          </w:tcPr>
          <w:p w14:paraId="31ABE66B"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AB369A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210,00</w:t>
            </w:r>
          </w:p>
        </w:tc>
      </w:tr>
      <w:tr w:rsidR="00111EB6" w:rsidRPr="00A32404" w14:paraId="64692F4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EDD880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3B92C1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TANQUE PLÁSTICO DE AGUA 1200 LITROS C/ACCESORIOS</w:t>
            </w:r>
          </w:p>
        </w:tc>
        <w:tc>
          <w:tcPr>
            <w:tcW w:w="770" w:type="pct"/>
            <w:tcBorders>
              <w:top w:val="nil"/>
              <w:left w:val="nil"/>
              <w:bottom w:val="single" w:sz="4" w:space="0" w:color="000000"/>
              <w:right w:val="single" w:sz="4" w:space="0" w:color="000000"/>
            </w:tcBorders>
            <w:shd w:val="clear" w:color="auto" w:fill="auto"/>
            <w:noWrap/>
            <w:vAlign w:val="bottom"/>
            <w:hideMark/>
          </w:tcPr>
          <w:p w14:paraId="41DD78C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686E240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250C3DA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247B7F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46984A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TANQUE PLÁSTICO DE AGUA 650 LITROS C/ACCESORIOS</w:t>
            </w:r>
          </w:p>
        </w:tc>
        <w:tc>
          <w:tcPr>
            <w:tcW w:w="770" w:type="pct"/>
            <w:tcBorders>
              <w:top w:val="nil"/>
              <w:left w:val="nil"/>
              <w:bottom w:val="single" w:sz="4" w:space="0" w:color="000000"/>
              <w:right w:val="single" w:sz="4" w:space="0" w:color="000000"/>
            </w:tcBorders>
            <w:shd w:val="clear" w:color="auto" w:fill="auto"/>
            <w:noWrap/>
            <w:vAlign w:val="bottom"/>
            <w:hideMark/>
          </w:tcPr>
          <w:p w14:paraId="5F11DEAA"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GLB</w:t>
            </w:r>
          </w:p>
        </w:tc>
        <w:tc>
          <w:tcPr>
            <w:tcW w:w="1077" w:type="pct"/>
            <w:tcBorders>
              <w:top w:val="nil"/>
              <w:left w:val="nil"/>
              <w:bottom w:val="single" w:sz="4" w:space="0" w:color="000000"/>
              <w:right w:val="single" w:sz="4" w:space="0" w:color="000000"/>
            </w:tcBorders>
            <w:shd w:val="clear" w:color="auto" w:fill="auto"/>
            <w:noWrap/>
            <w:vAlign w:val="bottom"/>
            <w:hideMark/>
          </w:tcPr>
          <w:p w14:paraId="4B98193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0528795F"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61A708DC"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00BD92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TEE PVC D=1/2"</w:t>
            </w:r>
          </w:p>
        </w:tc>
        <w:tc>
          <w:tcPr>
            <w:tcW w:w="770" w:type="pct"/>
            <w:tcBorders>
              <w:top w:val="nil"/>
              <w:left w:val="nil"/>
              <w:bottom w:val="single" w:sz="4" w:space="0" w:color="000000"/>
              <w:right w:val="single" w:sz="4" w:space="0" w:color="000000"/>
            </w:tcBorders>
            <w:shd w:val="clear" w:color="auto" w:fill="auto"/>
            <w:noWrap/>
            <w:vAlign w:val="bottom"/>
            <w:hideMark/>
          </w:tcPr>
          <w:p w14:paraId="4196A95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BEAAE2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126,00</w:t>
            </w:r>
          </w:p>
        </w:tc>
      </w:tr>
      <w:tr w:rsidR="00111EB6" w:rsidRPr="00A32404" w14:paraId="3A44A73E"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CC4EB8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98BA455"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TEE PVC DESAGÜE 2"</w:t>
            </w:r>
          </w:p>
        </w:tc>
        <w:tc>
          <w:tcPr>
            <w:tcW w:w="770" w:type="pct"/>
            <w:tcBorders>
              <w:top w:val="nil"/>
              <w:left w:val="nil"/>
              <w:bottom w:val="single" w:sz="4" w:space="0" w:color="000000"/>
              <w:right w:val="single" w:sz="4" w:space="0" w:color="000000"/>
            </w:tcBorders>
            <w:shd w:val="clear" w:color="auto" w:fill="auto"/>
            <w:noWrap/>
            <w:vAlign w:val="bottom"/>
            <w:hideMark/>
          </w:tcPr>
          <w:p w14:paraId="6D2C1D1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50647E0D"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54DFF06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6D0CC4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33A19C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TEE PVC DESAGÜE 4"</w:t>
            </w:r>
          </w:p>
        </w:tc>
        <w:tc>
          <w:tcPr>
            <w:tcW w:w="770" w:type="pct"/>
            <w:tcBorders>
              <w:top w:val="nil"/>
              <w:left w:val="nil"/>
              <w:bottom w:val="single" w:sz="4" w:space="0" w:color="000000"/>
              <w:right w:val="single" w:sz="4" w:space="0" w:color="000000"/>
            </w:tcBorders>
            <w:shd w:val="clear" w:color="auto" w:fill="auto"/>
            <w:noWrap/>
            <w:vAlign w:val="bottom"/>
            <w:hideMark/>
          </w:tcPr>
          <w:p w14:paraId="26FB107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8B2F7F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5DCDBA84"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2E15D32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651E95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TEE PVC DESAGÜE 4" A 2"</w:t>
            </w:r>
          </w:p>
        </w:tc>
        <w:tc>
          <w:tcPr>
            <w:tcW w:w="770" w:type="pct"/>
            <w:tcBorders>
              <w:top w:val="nil"/>
              <w:left w:val="nil"/>
              <w:bottom w:val="single" w:sz="4" w:space="0" w:color="000000"/>
              <w:right w:val="single" w:sz="4" w:space="0" w:color="000000"/>
            </w:tcBorders>
            <w:shd w:val="clear" w:color="auto" w:fill="auto"/>
            <w:noWrap/>
            <w:vAlign w:val="bottom"/>
            <w:hideMark/>
          </w:tcPr>
          <w:p w14:paraId="5F727418"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4DC985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55EEEFEB"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879438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F20694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TEFLÓN 3/4"</w:t>
            </w:r>
          </w:p>
        </w:tc>
        <w:tc>
          <w:tcPr>
            <w:tcW w:w="770" w:type="pct"/>
            <w:tcBorders>
              <w:top w:val="nil"/>
              <w:left w:val="nil"/>
              <w:bottom w:val="single" w:sz="4" w:space="0" w:color="000000"/>
              <w:right w:val="single" w:sz="4" w:space="0" w:color="000000"/>
            </w:tcBorders>
            <w:shd w:val="clear" w:color="auto" w:fill="auto"/>
            <w:noWrap/>
            <w:vAlign w:val="bottom"/>
            <w:hideMark/>
          </w:tcPr>
          <w:p w14:paraId="3972F34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9ECA12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182,70</w:t>
            </w:r>
          </w:p>
        </w:tc>
      </w:tr>
      <w:tr w:rsidR="00111EB6" w:rsidRPr="00A32404" w14:paraId="6753E2A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A76DE4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D3AA78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TÉRMICO DE 20 AMP</w:t>
            </w:r>
          </w:p>
        </w:tc>
        <w:tc>
          <w:tcPr>
            <w:tcW w:w="770" w:type="pct"/>
            <w:tcBorders>
              <w:top w:val="nil"/>
              <w:left w:val="nil"/>
              <w:bottom w:val="single" w:sz="4" w:space="0" w:color="000000"/>
              <w:right w:val="single" w:sz="4" w:space="0" w:color="000000"/>
            </w:tcBorders>
            <w:shd w:val="clear" w:color="auto" w:fill="auto"/>
            <w:noWrap/>
            <w:vAlign w:val="bottom"/>
            <w:hideMark/>
          </w:tcPr>
          <w:p w14:paraId="5E38EBE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48BF20A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0DA9B97D"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82A3D6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2781E55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TÉRMICO DE 25 AMP</w:t>
            </w:r>
          </w:p>
        </w:tc>
        <w:tc>
          <w:tcPr>
            <w:tcW w:w="770" w:type="pct"/>
            <w:tcBorders>
              <w:top w:val="nil"/>
              <w:left w:val="nil"/>
              <w:bottom w:val="single" w:sz="4" w:space="0" w:color="000000"/>
              <w:right w:val="single" w:sz="4" w:space="0" w:color="000000"/>
            </w:tcBorders>
            <w:shd w:val="clear" w:color="auto" w:fill="auto"/>
            <w:noWrap/>
            <w:vAlign w:val="bottom"/>
            <w:hideMark/>
          </w:tcPr>
          <w:p w14:paraId="3D4732E9"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6F78F05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42,00</w:t>
            </w:r>
          </w:p>
        </w:tc>
      </w:tr>
      <w:tr w:rsidR="00111EB6" w:rsidRPr="00A32404" w14:paraId="127AAD9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33DAF93"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08578F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TÉRMICO DE 32 AMP</w:t>
            </w:r>
          </w:p>
        </w:tc>
        <w:tc>
          <w:tcPr>
            <w:tcW w:w="770" w:type="pct"/>
            <w:tcBorders>
              <w:top w:val="nil"/>
              <w:left w:val="nil"/>
              <w:bottom w:val="single" w:sz="4" w:space="0" w:color="000000"/>
              <w:right w:val="single" w:sz="4" w:space="0" w:color="000000"/>
            </w:tcBorders>
            <w:shd w:val="clear" w:color="auto" w:fill="auto"/>
            <w:noWrap/>
            <w:vAlign w:val="bottom"/>
            <w:hideMark/>
          </w:tcPr>
          <w:p w14:paraId="0B7E580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904A6A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7677BCC0"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762279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B94918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TOMACORRIENTE DOBLE</w:t>
            </w:r>
          </w:p>
        </w:tc>
        <w:tc>
          <w:tcPr>
            <w:tcW w:w="770" w:type="pct"/>
            <w:tcBorders>
              <w:top w:val="nil"/>
              <w:left w:val="nil"/>
              <w:bottom w:val="single" w:sz="4" w:space="0" w:color="000000"/>
              <w:right w:val="single" w:sz="4" w:space="0" w:color="000000"/>
            </w:tcBorders>
            <w:shd w:val="clear" w:color="auto" w:fill="auto"/>
            <w:noWrap/>
            <w:vAlign w:val="bottom"/>
            <w:hideMark/>
          </w:tcPr>
          <w:p w14:paraId="6D9F0C07"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99D66A7"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294,00</w:t>
            </w:r>
          </w:p>
        </w:tc>
      </w:tr>
      <w:tr w:rsidR="00111EB6" w:rsidRPr="00A32404" w14:paraId="794251F5"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6A9118C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99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5B7023B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TOPE DE PUERTA</w:t>
            </w:r>
          </w:p>
        </w:tc>
        <w:tc>
          <w:tcPr>
            <w:tcW w:w="770" w:type="pct"/>
            <w:tcBorders>
              <w:top w:val="nil"/>
              <w:left w:val="nil"/>
              <w:bottom w:val="single" w:sz="4" w:space="0" w:color="000000"/>
              <w:right w:val="single" w:sz="4" w:space="0" w:color="000000"/>
            </w:tcBorders>
            <w:shd w:val="clear" w:color="auto" w:fill="auto"/>
            <w:noWrap/>
            <w:vAlign w:val="bottom"/>
            <w:hideMark/>
          </w:tcPr>
          <w:p w14:paraId="78162D3E"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05D28B9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210,00</w:t>
            </w:r>
          </w:p>
        </w:tc>
      </w:tr>
      <w:tr w:rsidR="00111EB6" w:rsidRPr="00A32404" w14:paraId="24829DC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04F1AF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100</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5CB46D4"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TORNILLO MAS RAMPLUG DE 2"X6MM</w:t>
            </w:r>
          </w:p>
        </w:tc>
        <w:tc>
          <w:tcPr>
            <w:tcW w:w="770" w:type="pct"/>
            <w:tcBorders>
              <w:top w:val="nil"/>
              <w:left w:val="nil"/>
              <w:bottom w:val="single" w:sz="4" w:space="0" w:color="000000"/>
              <w:right w:val="single" w:sz="4" w:space="0" w:color="000000"/>
            </w:tcBorders>
            <w:shd w:val="clear" w:color="auto" w:fill="auto"/>
            <w:noWrap/>
            <w:vAlign w:val="bottom"/>
            <w:hideMark/>
          </w:tcPr>
          <w:p w14:paraId="12693AF1"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6A06DE1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1.020,60</w:t>
            </w:r>
          </w:p>
        </w:tc>
      </w:tr>
      <w:tr w:rsidR="00111EB6" w:rsidRPr="00A32404" w14:paraId="6A3E59BC"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1EAAB96"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101</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2C5755A"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TUBO PVC 1/2"</w:t>
            </w:r>
          </w:p>
        </w:tc>
        <w:tc>
          <w:tcPr>
            <w:tcW w:w="770" w:type="pct"/>
            <w:tcBorders>
              <w:top w:val="nil"/>
              <w:left w:val="nil"/>
              <w:bottom w:val="single" w:sz="4" w:space="0" w:color="000000"/>
              <w:right w:val="single" w:sz="4" w:space="0" w:color="000000"/>
            </w:tcBorders>
            <w:shd w:val="clear" w:color="auto" w:fill="auto"/>
            <w:noWrap/>
            <w:vAlign w:val="bottom"/>
            <w:hideMark/>
          </w:tcPr>
          <w:p w14:paraId="4C33F20F"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7FDA06A8" w14:textId="77777777" w:rsidR="00111EB6" w:rsidRPr="00EA68DC" w:rsidRDefault="00111EB6" w:rsidP="00111EB6">
            <w:pPr>
              <w:jc w:val="right"/>
              <w:rPr>
                <w:rFonts w:ascii="Calibri" w:hAnsi="Calibri" w:cs="Calibri"/>
                <w:color w:val="000000"/>
                <w:sz w:val="16"/>
                <w:szCs w:val="16"/>
                <w:highlight w:val="yellow"/>
                <w:lang w:eastAsia="es-ES"/>
              </w:rPr>
            </w:pPr>
            <w:r w:rsidRPr="00310143">
              <w:rPr>
                <w:rFonts w:ascii="Calibri" w:hAnsi="Calibri" w:cs="Calibri"/>
                <w:color w:val="000000"/>
                <w:sz w:val="16"/>
                <w:szCs w:val="16"/>
                <w:highlight w:val="yellow"/>
                <w:lang w:eastAsia="es-ES"/>
              </w:rPr>
              <w:t>73,5</w:t>
            </w:r>
          </w:p>
        </w:tc>
      </w:tr>
      <w:tr w:rsidR="00111EB6" w:rsidRPr="00A32404" w14:paraId="7E0EEC92"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75056121"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102</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A6C150A"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TUBO PVC 5/8"</w:t>
            </w:r>
          </w:p>
        </w:tc>
        <w:tc>
          <w:tcPr>
            <w:tcW w:w="770" w:type="pct"/>
            <w:tcBorders>
              <w:top w:val="nil"/>
              <w:left w:val="nil"/>
              <w:bottom w:val="single" w:sz="4" w:space="0" w:color="000000"/>
              <w:right w:val="single" w:sz="4" w:space="0" w:color="000000"/>
            </w:tcBorders>
            <w:shd w:val="clear" w:color="auto" w:fill="auto"/>
            <w:noWrap/>
            <w:vAlign w:val="bottom"/>
            <w:hideMark/>
          </w:tcPr>
          <w:p w14:paraId="4F7009C2"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18332B40" w14:textId="77777777" w:rsidR="00111EB6" w:rsidRPr="00EA68DC" w:rsidRDefault="00111EB6" w:rsidP="00111EB6">
            <w:pPr>
              <w:jc w:val="right"/>
              <w:rPr>
                <w:rFonts w:ascii="Calibri" w:hAnsi="Calibri" w:cs="Calibri"/>
                <w:color w:val="000000"/>
                <w:sz w:val="16"/>
                <w:szCs w:val="16"/>
                <w:highlight w:val="yellow"/>
                <w:lang w:eastAsia="es-ES"/>
              </w:rPr>
            </w:pPr>
            <w:r w:rsidRPr="00310143">
              <w:rPr>
                <w:rFonts w:ascii="Calibri" w:hAnsi="Calibri" w:cs="Calibri"/>
                <w:color w:val="000000"/>
                <w:sz w:val="16"/>
                <w:szCs w:val="16"/>
                <w:highlight w:val="yellow"/>
                <w:lang w:eastAsia="es-ES"/>
              </w:rPr>
              <w:t>1211,00</w:t>
            </w:r>
          </w:p>
        </w:tc>
      </w:tr>
      <w:tr w:rsidR="00111EB6" w:rsidRPr="00A32404" w14:paraId="5A68DCA5"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1D969155"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103</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345219C2"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TUBO PVC DESAGUE 2"</w:t>
            </w:r>
          </w:p>
        </w:tc>
        <w:tc>
          <w:tcPr>
            <w:tcW w:w="770" w:type="pct"/>
            <w:tcBorders>
              <w:top w:val="nil"/>
              <w:left w:val="nil"/>
              <w:bottom w:val="single" w:sz="4" w:space="0" w:color="000000"/>
              <w:right w:val="single" w:sz="4" w:space="0" w:color="000000"/>
            </w:tcBorders>
            <w:shd w:val="clear" w:color="auto" w:fill="auto"/>
            <w:noWrap/>
            <w:vAlign w:val="bottom"/>
            <w:hideMark/>
          </w:tcPr>
          <w:p w14:paraId="4CB303F0"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0AAAED93" w14:textId="77777777" w:rsidR="00111EB6" w:rsidRPr="00EA68DC" w:rsidRDefault="00111EB6" w:rsidP="00111EB6">
            <w:pPr>
              <w:jc w:val="right"/>
              <w:rPr>
                <w:rFonts w:ascii="Calibri" w:hAnsi="Calibri" w:cs="Calibri"/>
                <w:color w:val="000000"/>
                <w:sz w:val="16"/>
                <w:szCs w:val="16"/>
                <w:highlight w:val="yellow"/>
                <w:lang w:eastAsia="es-ES"/>
              </w:rPr>
            </w:pPr>
            <w:r w:rsidRPr="00310143">
              <w:rPr>
                <w:rFonts w:ascii="Calibri" w:hAnsi="Calibri" w:cs="Calibri"/>
                <w:color w:val="000000"/>
                <w:sz w:val="16"/>
                <w:szCs w:val="16"/>
                <w:highlight w:val="yellow"/>
                <w:lang w:eastAsia="es-ES"/>
              </w:rPr>
              <w:t>105,00</w:t>
            </w:r>
          </w:p>
        </w:tc>
      </w:tr>
      <w:tr w:rsidR="00111EB6" w:rsidRPr="00A32404" w14:paraId="46ABEC5C"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03E58148"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104</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169D6ABF"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TUBO PVC DESAGÜE 3"</w:t>
            </w:r>
          </w:p>
        </w:tc>
        <w:tc>
          <w:tcPr>
            <w:tcW w:w="770" w:type="pct"/>
            <w:tcBorders>
              <w:top w:val="nil"/>
              <w:left w:val="nil"/>
              <w:bottom w:val="single" w:sz="4" w:space="0" w:color="000000"/>
              <w:right w:val="single" w:sz="4" w:space="0" w:color="000000"/>
            </w:tcBorders>
            <w:shd w:val="clear" w:color="auto" w:fill="auto"/>
            <w:noWrap/>
            <w:vAlign w:val="bottom"/>
            <w:hideMark/>
          </w:tcPr>
          <w:p w14:paraId="3014CEB8"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294B3E90" w14:textId="77777777" w:rsidR="00111EB6" w:rsidRPr="00EA68DC" w:rsidRDefault="00111EB6" w:rsidP="00111EB6">
            <w:pPr>
              <w:jc w:val="right"/>
              <w:rPr>
                <w:rFonts w:ascii="Calibri" w:hAnsi="Calibri" w:cs="Calibri"/>
                <w:color w:val="000000"/>
                <w:sz w:val="16"/>
                <w:szCs w:val="16"/>
                <w:highlight w:val="yellow"/>
                <w:lang w:eastAsia="es-ES"/>
              </w:rPr>
            </w:pPr>
            <w:r w:rsidRPr="00310143">
              <w:rPr>
                <w:rFonts w:ascii="Calibri" w:hAnsi="Calibri" w:cs="Calibri"/>
                <w:color w:val="000000"/>
                <w:sz w:val="16"/>
                <w:szCs w:val="16"/>
                <w:highlight w:val="yellow"/>
                <w:lang w:eastAsia="es-ES"/>
              </w:rPr>
              <w:t>109,67</w:t>
            </w:r>
          </w:p>
        </w:tc>
      </w:tr>
      <w:tr w:rsidR="00111EB6" w:rsidRPr="00A32404" w14:paraId="01D072D8"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C975B4A"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105</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659605DD" w14:textId="77777777" w:rsidR="00111EB6" w:rsidRPr="00EA68DC" w:rsidRDefault="00111EB6" w:rsidP="00111EB6">
            <w:pPr>
              <w:rPr>
                <w:rFonts w:ascii="Calibri" w:hAnsi="Calibri" w:cs="Calibri"/>
                <w:color w:val="000000"/>
                <w:sz w:val="16"/>
                <w:szCs w:val="16"/>
                <w:highlight w:val="yellow"/>
                <w:lang w:eastAsia="es-ES"/>
              </w:rPr>
            </w:pPr>
            <w:r w:rsidRPr="00EA68DC">
              <w:rPr>
                <w:rFonts w:ascii="Calibri" w:hAnsi="Calibri" w:cs="Calibri"/>
                <w:color w:val="000000"/>
                <w:sz w:val="16"/>
                <w:szCs w:val="16"/>
                <w:highlight w:val="yellow"/>
                <w:lang w:eastAsia="es-ES"/>
              </w:rPr>
              <w:t>TUBO PVC DESAGÜE 4"</w:t>
            </w:r>
          </w:p>
        </w:tc>
        <w:tc>
          <w:tcPr>
            <w:tcW w:w="770" w:type="pct"/>
            <w:tcBorders>
              <w:top w:val="nil"/>
              <w:left w:val="nil"/>
              <w:bottom w:val="single" w:sz="4" w:space="0" w:color="000000"/>
              <w:right w:val="single" w:sz="4" w:space="0" w:color="000000"/>
            </w:tcBorders>
            <w:shd w:val="clear" w:color="auto" w:fill="auto"/>
            <w:noWrap/>
            <w:vAlign w:val="bottom"/>
            <w:hideMark/>
          </w:tcPr>
          <w:p w14:paraId="476BE346" w14:textId="77777777" w:rsidR="00111EB6" w:rsidRPr="00EA68DC" w:rsidRDefault="00111EB6" w:rsidP="00111EB6">
            <w:pPr>
              <w:rPr>
                <w:rFonts w:ascii="Calibri" w:hAnsi="Calibri" w:cs="Calibri"/>
                <w:color w:val="000000"/>
                <w:sz w:val="16"/>
                <w:szCs w:val="16"/>
                <w:highlight w:val="yellow"/>
                <w:lang w:eastAsia="es-ES"/>
              </w:rPr>
            </w:pPr>
            <w:r>
              <w:rPr>
                <w:rFonts w:ascii="Calibri" w:hAnsi="Calibri" w:cs="Calibri"/>
                <w:color w:val="000000"/>
                <w:sz w:val="16"/>
                <w:szCs w:val="16"/>
                <w:highlight w:val="yellow"/>
                <w:lang w:eastAsia="es-ES"/>
              </w:rPr>
              <w:t>BR</w:t>
            </w:r>
          </w:p>
        </w:tc>
        <w:tc>
          <w:tcPr>
            <w:tcW w:w="1077" w:type="pct"/>
            <w:tcBorders>
              <w:top w:val="nil"/>
              <w:left w:val="nil"/>
              <w:bottom w:val="single" w:sz="4" w:space="0" w:color="000000"/>
              <w:right w:val="single" w:sz="4" w:space="0" w:color="000000"/>
            </w:tcBorders>
            <w:shd w:val="clear" w:color="auto" w:fill="auto"/>
            <w:noWrap/>
            <w:vAlign w:val="bottom"/>
            <w:hideMark/>
          </w:tcPr>
          <w:p w14:paraId="10FAD52A" w14:textId="77777777" w:rsidR="00111EB6" w:rsidRPr="00EA68DC" w:rsidRDefault="00111EB6" w:rsidP="00111EB6">
            <w:pPr>
              <w:jc w:val="right"/>
              <w:rPr>
                <w:rFonts w:ascii="Calibri" w:hAnsi="Calibri" w:cs="Calibri"/>
                <w:color w:val="000000"/>
                <w:sz w:val="16"/>
                <w:szCs w:val="16"/>
                <w:highlight w:val="yellow"/>
                <w:lang w:eastAsia="es-ES"/>
              </w:rPr>
            </w:pPr>
            <w:r w:rsidRPr="00310143">
              <w:rPr>
                <w:rFonts w:ascii="Calibri" w:hAnsi="Calibri" w:cs="Calibri"/>
                <w:color w:val="000000"/>
                <w:sz w:val="16"/>
                <w:szCs w:val="16"/>
                <w:highlight w:val="yellow"/>
                <w:lang w:eastAsia="es-ES"/>
              </w:rPr>
              <w:t>168,00</w:t>
            </w:r>
          </w:p>
        </w:tc>
      </w:tr>
      <w:tr w:rsidR="00111EB6" w:rsidRPr="00A32404" w14:paraId="3BA847A1"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4D27FF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106</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A84FD9C"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VENTANA DE ALUMINIO LÍNEA 25 C/VIDRIO 4MM MAS ACCESORIOS</w:t>
            </w:r>
          </w:p>
        </w:tc>
        <w:tc>
          <w:tcPr>
            <w:tcW w:w="770" w:type="pct"/>
            <w:tcBorders>
              <w:top w:val="nil"/>
              <w:left w:val="nil"/>
              <w:bottom w:val="single" w:sz="4" w:space="0" w:color="000000"/>
              <w:right w:val="single" w:sz="4" w:space="0" w:color="000000"/>
            </w:tcBorders>
            <w:shd w:val="clear" w:color="auto" w:fill="auto"/>
            <w:noWrap/>
            <w:vAlign w:val="bottom"/>
            <w:hideMark/>
          </w:tcPr>
          <w:p w14:paraId="2B01F4FB"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M2</w:t>
            </w:r>
          </w:p>
        </w:tc>
        <w:tc>
          <w:tcPr>
            <w:tcW w:w="1077" w:type="pct"/>
            <w:tcBorders>
              <w:top w:val="nil"/>
              <w:left w:val="nil"/>
              <w:bottom w:val="single" w:sz="4" w:space="0" w:color="000000"/>
              <w:right w:val="single" w:sz="4" w:space="0" w:color="000000"/>
            </w:tcBorders>
            <w:shd w:val="clear" w:color="auto" w:fill="auto"/>
            <w:noWrap/>
            <w:vAlign w:val="bottom"/>
            <w:hideMark/>
          </w:tcPr>
          <w:p w14:paraId="05201A94"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453,60</w:t>
            </w:r>
          </w:p>
        </w:tc>
      </w:tr>
      <w:tr w:rsidR="00111EB6" w:rsidRPr="00A32404" w14:paraId="318EEAC7"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41D0B73E"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107</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7F12917F"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VIGUETA PRETENSADA H=10CM</w:t>
            </w:r>
          </w:p>
        </w:tc>
        <w:tc>
          <w:tcPr>
            <w:tcW w:w="770" w:type="pct"/>
            <w:tcBorders>
              <w:top w:val="nil"/>
              <w:left w:val="nil"/>
              <w:bottom w:val="single" w:sz="4" w:space="0" w:color="000000"/>
              <w:right w:val="single" w:sz="4" w:space="0" w:color="000000"/>
            </w:tcBorders>
            <w:shd w:val="clear" w:color="auto" w:fill="auto"/>
            <w:noWrap/>
            <w:vAlign w:val="bottom"/>
            <w:hideMark/>
          </w:tcPr>
          <w:p w14:paraId="0664BC63"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M</w:t>
            </w:r>
          </w:p>
        </w:tc>
        <w:tc>
          <w:tcPr>
            <w:tcW w:w="1077" w:type="pct"/>
            <w:tcBorders>
              <w:top w:val="nil"/>
              <w:left w:val="nil"/>
              <w:bottom w:val="single" w:sz="4" w:space="0" w:color="000000"/>
              <w:right w:val="single" w:sz="4" w:space="0" w:color="000000"/>
            </w:tcBorders>
            <w:shd w:val="clear" w:color="auto" w:fill="auto"/>
            <w:noWrap/>
            <w:vAlign w:val="bottom"/>
            <w:hideMark/>
          </w:tcPr>
          <w:p w14:paraId="619BD03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143,64</w:t>
            </w:r>
          </w:p>
        </w:tc>
      </w:tr>
      <w:tr w:rsidR="00111EB6" w:rsidRPr="00A32404" w14:paraId="197F2579"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52D19B40"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lastRenderedPageBreak/>
              <w:t>108</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4E3DC09D"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YEE PVC DESAGÜE 4" A 2"</w:t>
            </w:r>
          </w:p>
        </w:tc>
        <w:tc>
          <w:tcPr>
            <w:tcW w:w="770" w:type="pct"/>
            <w:tcBorders>
              <w:top w:val="nil"/>
              <w:left w:val="nil"/>
              <w:bottom w:val="single" w:sz="4" w:space="0" w:color="000000"/>
              <w:right w:val="single" w:sz="4" w:space="0" w:color="000000"/>
            </w:tcBorders>
            <w:shd w:val="clear" w:color="auto" w:fill="auto"/>
            <w:noWrap/>
            <w:vAlign w:val="bottom"/>
            <w:hideMark/>
          </w:tcPr>
          <w:p w14:paraId="32132320"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PZA</w:t>
            </w:r>
          </w:p>
        </w:tc>
        <w:tc>
          <w:tcPr>
            <w:tcW w:w="1077" w:type="pct"/>
            <w:tcBorders>
              <w:top w:val="nil"/>
              <w:left w:val="nil"/>
              <w:bottom w:val="single" w:sz="4" w:space="0" w:color="000000"/>
              <w:right w:val="single" w:sz="4" w:space="0" w:color="000000"/>
            </w:tcBorders>
            <w:shd w:val="clear" w:color="auto" w:fill="auto"/>
            <w:noWrap/>
            <w:vAlign w:val="bottom"/>
            <w:hideMark/>
          </w:tcPr>
          <w:p w14:paraId="23373F2B"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84,00</w:t>
            </w:r>
          </w:p>
        </w:tc>
      </w:tr>
      <w:tr w:rsidR="00111EB6" w:rsidRPr="00A32404" w14:paraId="787D438C" w14:textId="77777777" w:rsidTr="00111E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14:paraId="3DCD460F"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109</w:t>
            </w:r>
          </w:p>
        </w:tc>
        <w:tc>
          <w:tcPr>
            <w:tcW w:w="2784" w:type="pct"/>
            <w:gridSpan w:val="2"/>
            <w:tcBorders>
              <w:top w:val="nil"/>
              <w:left w:val="nil"/>
              <w:bottom w:val="single" w:sz="4" w:space="0" w:color="000000"/>
              <w:right w:val="single" w:sz="4" w:space="0" w:color="000000"/>
            </w:tcBorders>
            <w:shd w:val="clear" w:color="auto" w:fill="auto"/>
            <w:noWrap/>
            <w:vAlign w:val="bottom"/>
            <w:hideMark/>
          </w:tcPr>
          <w:p w14:paraId="070582A6"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YESO</w:t>
            </w:r>
          </w:p>
        </w:tc>
        <w:tc>
          <w:tcPr>
            <w:tcW w:w="770" w:type="pct"/>
            <w:tcBorders>
              <w:top w:val="nil"/>
              <w:left w:val="nil"/>
              <w:bottom w:val="single" w:sz="4" w:space="0" w:color="000000"/>
              <w:right w:val="single" w:sz="4" w:space="0" w:color="000000"/>
            </w:tcBorders>
            <w:shd w:val="clear" w:color="auto" w:fill="auto"/>
            <w:noWrap/>
            <w:vAlign w:val="bottom"/>
            <w:hideMark/>
          </w:tcPr>
          <w:p w14:paraId="7971BB92" w14:textId="77777777" w:rsidR="00111EB6" w:rsidRPr="00A32404" w:rsidRDefault="00111EB6" w:rsidP="00111EB6">
            <w:pPr>
              <w:rPr>
                <w:rFonts w:ascii="Calibri" w:hAnsi="Calibri" w:cs="Calibri"/>
                <w:color w:val="000000"/>
                <w:sz w:val="16"/>
                <w:szCs w:val="16"/>
                <w:lang w:eastAsia="es-ES"/>
              </w:rPr>
            </w:pPr>
            <w:r w:rsidRPr="00A32404">
              <w:rPr>
                <w:rFonts w:ascii="Calibri" w:hAnsi="Calibri" w:cs="Calibri"/>
                <w:color w:val="000000"/>
                <w:sz w:val="16"/>
                <w:szCs w:val="16"/>
                <w:lang w:eastAsia="es-ES"/>
              </w:rPr>
              <w:t>KG</w:t>
            </w:r>
          </w:p>
        </w:tc>
        <w:tc>
          <w:tcPr>
            <w:tcW w:w="1077" w:type="pct"/>
            <w:tcBorders>
              <w:top w:val="nil"/>
              <w:left w:val="nil"/>
              <w:bottom w:val="single" w:sz="4" w:space="0" w:color="000000"/>
              <w:right w:val="single" w:sz="4" w:space="0" w:color="000000"/>
            </w:tcBorders>
            <w:shd w:val="clear" w:color="auto" w:fill="auto"/>
            <w:noWrap/>
            <w:vAlign w:val="bottom"/>
            <w:hideMark/>
          </w:tcPr>
          <w:p w14:paraId="1B35C2C2" w14:textId="77777777" w:rsidR="00111EB6" w:rsidRPr="00A32404" w:rsidRDefault="00111EB6" w:rsidP="00111EB6">
            <w:pPr>
              <w:jc w:val="right"/>
              <w:rPr>
                <w:rFonts w:ascii="Calibri" w:hAnsi="Calibri" w:cs="Calibri"/>
                <w:color w:val="000000"/>
                <w:sz w:val="16"/>
                <w:szCs w:val="16"/>
                <w:lang w:eastAsia="es-ES"/>
              </w:rPr>
            </w:pPr>
            <w:r w:rsidRPr="00A32404">
              <w:rPr>
                <w:rFonts w:ascii="Calibri" w:hAnsi="Calibri" w:cs="Calibri"/>
                <w:color w:val="000000"/>
                <w:sz w:val="16"/>
                <w:szCs w:val="16"/>
                <w:lang w:eastAsia="es-ES"/>
              </w:rPr>
              <w:t>118.866,63</w:t>
            </w:r>
          </w:p>
        </w:tc>
      </w:tr>
    </w:tbl>
    <w:p w14:paraId="78953F1A" w14:textId="77777777" w:rsidR="00111EB6" w:rsidRPr="00882269" w:rsidRDefault="00111EB6" w:rsidP="00111EB6">
      <w:pPr>
        <w:spacing w:line="260" w:lineRule="atLeast"/>
        <w:rPr>
          <w:lang w:val="es-ES_tradnl"/>
        </w:rPr>
      </w:pPr>
    </w:p>
    <w:p w14:paraId="10A2C25B" w14:textId="77777777" w:rsidR="00111EB6" w:rsidRPr="00882269" w:rsidRDefault="00111EB6" w:rsidP="00111EB6">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
        <w:gridCol w:w="4921"/>
        <w:gridCol w:w="1062"/>
        <w:gridCol w:w="910"/>
        <w:gridCol w:w="1666"/>
      </w:tblGrid>
      <w:tr w:rsidR="00111EB6" w:rsidRPr="00882269" w14:paraId="5688C644" w14:textId="77777777" w:rsidTr="00111EB6">
        <w:trPr>
          <w:trHeight w:val="20"/>
          <w:jc w:val="center"/>
        </w:trPr>
        <w:tc>
          <w:tcPr>
            <w:tcW w:w="5000" w:type="pct"/>
            <w:gridSpan w:val="5"/>
            <w:shd w:val="clear" w:color="auto" w:fill="D9E2F3" w:themeFill="accent5" w:themeFillTint="33"/>
            <w:noWrap/>
            <w:vAlign w:val="center"/>
            <w:hideMark/>
          </w:tcPr>
          <w:p w14:paraId="4F06E4EA" w14:textId="77777777" w:rsidR="00111EB6" w:rsidRPr="00882269" w:rsidRDefault="00111EB6" w:rsidP="00111EB6">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111EB6" w:rsidRPr="00882269" w14:paraId="6973C306" w14:textId="77777777" w:rsidTr="00111EB6">
        <w:trPr>
          <w:trHeight w:val="20"/>
          <w:jc w:val="center"/>
        </w:trPr>
        <w:tc>
          <w:tcPr>
            <w:tcW w:w="375" w:type="pct"/>
            <w:shd w:val="clear" w:color="000000" w:fill="F2F2F2"/>
            <w:noWrap/>
            <w:vAlign w:val="center"/>
            <w:hideMark/>
          </w:tcPr>
          <w:p w14:paraId="582AEFB3" w14:textId="77777777" w:rsidR="00111EB6" w:rsidRPr="00882269" w:rsidRDefault="00111EB6" w:rsidP="00111EB6">
            <w:pPr>
              <w:jc w:val="center"/>
              <w:rPr>
                <w:rFonts w:ascii="Tahoma" w:hAnsi="Tahoma" w:cs="Tahoma"/>
                <w:sz w:val="18"/>
                <w:szCs w:val="18"/>
                <w:lang w:eastAsia="es-ES"/>
              </w:rPr>
            </w:pPr>
            <w:r>
              <w:rPr>
                <w:rFonts w:ascii="Tahoma" w:hAnsi="Tahoma" w:cs="Tahoma"/>
                <w:sz w:val="18"/>
                <w:szCs w:val="18"/>
                <w:lang w:eastAsia="es-ES"/>
              </w:rPr>
              <w:t>110</w:t>
            </w:r>
          </w:p>
        </w:tc>
        <w:tc>
          <w:tcPr>
            <w:tcW w:w="2659" w:type="pct"/>
            <w:shd w:val="clear" w:color="000000" w:fill="FFFFFF"/>
            <w:noWrap/>
            <w:vAlign w:val="center"/>
          </w:tcPr>
          <w:p w14:paraId="023A8D6F" w14:textId="77777777" w:rsidR="00111EB6" w:rsidRPr="00882269" w:rsidRDefault="00111EB6" w:rsidP="00111EB6">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574" w:type="pct"/>
            <w:shd w:val="clear" w:color="000000" w:fill="FFFFFF"/>
            <w:noWrap/>
            <w:vAlign w:val="center"/>
          </w:tcPr>
          <w:p w14:paraId="1B5081EA" w14:textId="77777777" w:rsidR="00111EB6" w:rsidRPr="00882269" w:rsidRDefault="00111EB6" w:rsidP="00111EB6">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492" w:type="pct"/>
            <w:shd w:val="clear" w:color="000000" w:fill="FFFFFF"/>
            <w:noWrap/>
            <w:vAlign w:val="center"/>
          </w:tcPr>
          <w:p w14:paraId="7A94B663" w14:textId="77777777" w:rsidR="00111EB6" w:rsidRPr="00882269" w:rsidRDefault="00111EB6" w:rsidP="00111EB6">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901" w:type="pct"/>
            <w:shd w:val="clear" w:color="000000" w:fill="FFFFFF"/>
            <w:vAlign w:val="center"/>
          </w:tcPr>
          <w:p w14:paraId="3625F6A4" w14:textId="77777777" w:rsidR="00111EB6" w:rsidRPr="00882269" w:rsidRDefault="00111EB6" w:rsidP="00111EB6">
            <w:pPr>
              <w:jc w:val="right"/>
              <w:rPr>
                <w:rFonts w:ascii="Tahoma" w:hAnsi="Tahoma" w:cs="Tahoma"/>
                <w:color w:val="FF0000"/>
                <w:sz w:val="18"/>
                <w:szCs w:val="18"/>
                <w:lang w:eastAsia="es-ES"/>
              </w:rPr>
            </w:pPr>
            <w:r w:rsidRPr="00F43809">
              <w:rPr>
                <w:rFonts w:ascii="Tahoma" w:hAnsi="Tahoma" w:cs="Tahoma"/>
                <w:color w:val="FF0000"/>
                <w:sz w:val="18"/>
                <w:szCs w:val="18"/>
                <w:lang w:eastAsia="es-ES"/>
              </w:rPr>
              <w:t>408.644,60</w:t>
            </w:r>
          </w:p>
        </w:tc>
      </w:tr>
    </w:tbl>
    <w:p w14:paraId="190DA808" w14:textId="77777777" w:rsidR="00111EB6" w:rsidRPr="00882269" w:rsidRDefault="00111EB6" w:rsidP="00111EB6">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BF3EF22"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1829B5FC" w14:textId="77777777" w:rsidR="00111EB6" w:rsidRPr="00882269" w:rsidRDefault="00111EB6" w:rsidP="00111EB6">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133734BB" w14:textId="77777777" w:rsidR="00111EB6" w:rsidRPr="00882269" w:rsidRDefault="00111EB6" w:rsidP="00111EB6">
      <w:pPr>
        <w:spacing w:line="260" w:lineRule="atLeast"/>
        <w:jc w:val="both"/>
        <w:rPr>
          <w:rFonts w:ascii="Tahoma" w:hAnsi="Tahoma" w:cs="Tahoma"/>
          <w:lang w:val="es-ES_tradnl"/>
        </w:rPr>
      </w:pPr>
    </w:p>
    <w:p w14:paraId="47EE958B" w14:textId="77777777" w:rsidR="00111EB6" w:rsidRDefault="00111EB6" w:rsidP="00111EB6">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26EBC466" w14:textId="77777777" w:rsidR="00111EB6" w:rsidRDefault="00111EB6" w:rsidP="00111EB6">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111EB6" w:rsidRPr="00B56F70" w14:paraId="5D1FBAAD" w14:textId="77777777" w:rsidTr="00111EB6">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3DDA3ACC" w14:textId="77777777" w:rsidR="00111EB6" w:rsidRPr="00B56F70" w:rsidRDefault="00111EB6" w:rsidP="00111EB6">
            <w:pPr>
              <w:jc w:val="center"/>
              <w:rPr>
                <w:rFonts w:ascii="Tahoma" w:hAnsi="Tahoma" w:cs="Tahoma"/>
                <w:b/>
                <w:lang w:eastAsia="es-ES"/>
              </w:rPr>
            </w:pPr>
            <w:r w:rsidRPr="00B56F70">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780E715B" w14:textId="77777777" w:rsidR="00111EB6" w:rsidRPr="00B56F70" w:rsidRDefault="00111EB6" w:rsidP="00111EB6">
            <w:pPr>
              <w:jc w:val="center"/>
              <w:rPr>
                <w:rFonts w:ascii="Tahoma" w:hAnsi="Tahoma" w:cs="Tahoma"/>
                <w:b/>
                <w:lang w:eastAsia="es-ES"/>
              </w:rPr>
            </w:pPr>
            <w:r w:rsidRPr="00B56F70">
              <w:rPr>
                <w:rFonts w:ascii="Tahoma" w:hAnsi="Tahoma" w:cs="Tahoma"/>
                <w:b/>
                <w:lang w:eastAsia="es-ES"/>
              </w:rPr>
              <w:t>UNIDAD</w:t>
            </w:r>
          </w:p>
        </w:tc>
      </w:tr>
      <w:tr w:rsidR="00111EB6" w:rsidRPr="00B56F70" w14:paraId="7BB564DF" w14:textId="77777777" w:rsidTr="00111EB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25495A30" w14:textId="77777777" w:rsidR="00111EB6" w:rsidRPr="00B56F70" w:rsidRDefault="00111EB6" w:rsidP="00111EB6">
            <w:pPr>
              <w:rPr>
                <w:rFonts w:ascii="Tahoma" w:hAnsi="Tahoma" w:cs="Tahoma"/>
                <w:color w:val="FF0000"/>
                <w:sz w:val="18"/>
                <w:szCs w:val="18"/>
                <w:lang w:eastAsia="es-ES"/>
              </w:rPr>
            </w:pPr>
            <w:r w:rsidRPr="00F74D4E">
              <w:t>ALBAÑIL</w:t>
            </w:r>
          </w:p>
        </w:tc>
        <w:tc>
          <w:tcPr>
            <w:tcW w:w="1629" w:type="dxa"/>
            <w:tcBorders>
              <w:top w:val="nil"/>
              <w:left w:val="nil"/>
              <w:bottom w:val="single" w:sz="4" w:space="0" w:color="000000"/>
              <w:right w:val="single" w:sz="4" w:space="0" w:color="000000"/>
            </w:tcBorders>
            <w:shd w:val="clear" w:color="auto" w:fill="auto"/>
            <w:noWrap/>
            <w:hideMark/>
          </w:tcPr>
          <w:p w14:paraId="0A15A707" w14:textId="77777777" w:rsidR="00111EB6" w:rsidRPr="00B56F70" w:rsidRDefault="00111EB6" w:rsidP="00111EB6">
            <w:pPr>
              <w:jc w:val="center"/>
              <w:rPr>
                <w:rFonts w:ascii="Tahoma" w:hAnsi="Tahoma" w:cs="Tahoma"/>
                <w:color w:val="FF0000"/>
                <w:sz w:val="18"/>
                <w:szCs w:val="18"/>
                <w:lang w:eastAsia="es-ES"/>
              </w:rPr>
            </w:pPr>
            <w:r w:rsidRPr="00F74D4E">
              <w:t>HR</w:t>
            </w:r>
          </w:p>
        </w:tc>
      </w:tr>
      <w:tr w:rsidR="00111EB6" w:rsidRPr="00B56F70" w14:paraId="5F018A25" w14:textId="77777777" w:rsidTr="00111EB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78EBBB17" w14:textId="77777777" w:rsidR="00111EB6" w:rsidRPr="00B56F70" w:rsidRDefault="00111EB6" w:rsidP="00111EB6">
            <w:pPr>
              <w:rPr>
                <w:rFonts w:ascii="Tahoma" w:hAnsi="Tahoma" w:cs="Tahoma"/>
                <w:color w:val="FF0000"/>
                <w:sz w:val="18"/>
                <w:szCs w:val="18"/>
                <w:lang w:eastAsia="es-ES"/>
              </w:rPr>
            </w:pPr>
            <w:r w:rsidRPr="00F74D4E">
              <w:t>AYUDANTE</w:t>
            </w:r>
          </w:p>
        </w:tc>
        <w:tc>
          <w:tcPr>
            <w:tcW w:w="1629" w:type="dxa"/>
            <w:tcBorders>
              <w:top w:val="nil"/>
              <w:left w:val="nil"/>
              <w:bottom w:val="single" w:sz="4" w:space="0" w:color="000000"/>
              <w:right w:val="single" w:sz="4" w:space="0" w:color="000000"/>
            </w:tcBorders>
            <w:shd w:val="clear" w:color="auto" w:fill="auto"/>
            <w:noWrap/>
          </w:tcPr>
          <w:p w14:paraId="067559C5" w14:textId="77777777" w:rsidR="00111EB6" w:rsidRPr="00B56F70" w:rsidRDefault="00111EB6" w:rsidP="00111EB6">
            <w:pPr>
              <w:jc w:val="center"/>
              <w:rPr>
                <w:rFonts w:ascii="Tahoma" w:hAnsi="Tahoma" w:cs="Tahoma"/>
                <w:color w:val="FF0000"/>
                <w:sz w:val="18"/>
                <w:szCs w:val="18"/>
                <w:lang w:eastAsia="es-ES"/>
              </w:rPr>
            </w:pPr>
            <w:r w:rsidRPr="00F74D4E">
              <w:t>HR</w:t>
            </w:r>
          </w:p>
        </w:tc>
      </w:tr>
      <w:tr w:rsidR="00111EB6" w:rsidRPr="00B56F70" w14:paraId="53BE4F45" w14:textId="77777777" w:rsidTr="00111EB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591D9464" w14:textId="77777777" w:rsidR="00111EB6" w:rsidRPr="00B56F70" w:rsidRDefault="00111EB6" w:rsidP="00111EB6">
            <w:pPr>
              <w:rPr>
                <w:rFonts w:ascii="Tahoma" w:hAnsi="Tahoma" w:cs="Tahoma"/>
                <w:color w:val="FF0000"/>
                <w:sz w:val="18"/>
                <w:szCs w:val="18"/>
                <w:lang w:eastAsia="es-ES"/>
              </w:rPr>
            </w:pPr>
            <w:r w:rsidRPr="00F74D4E">
              <w:t>CARPINTERO</w:t>
            </w:r>
          </w:p>
        </w:tc>
        <w:tc>
          <w:tcPr>
            <w:tcW w:w="1629" w:type="dxa"/>
            <w:tcBorders>
              <w:top w:val="nil"/>
              <w:left w:val="nil"/>
              <w:bottom w:val="single" w:sz="4" w:space="0" w:color="000000"/>
              <w:right w:val="single" w:sz="4" w:space="0" w:color="000000"/>
            </w:tcBorders>
            <w:shd w:val="clear" w:color="auto" w:fill="auto"/>
            <w:noWrap/>
          </w:tcPr>
          <w:p w14:paraId="5ED2B032" w14:textId="77777777" w:rsidR="00111EB6" w:rsidRPr="00B56F70" w:rsidRDefault="00111EB6" w:rsidP="00111EB6">
            <w:pPr>
              <w:jc w:val="center"/>
              <w:rPr>
                <w:rFonts w:ascii="Tahoma" w:hAnsi="Tahoma" w:cs="Tahoma"/>
                <w:color w:val="FF0000"/>
                <w:sz w:val="18"/>
                <w:szCs w:val="18"/>
                <w:lang w:eastAsia="es-ES"/>
              </w:rPr>
            </w:pPr>
            <w:r w:rsidRPr="00F74D4E">
              <w:t>HR</w:t>
            </w:r>
          </w:p>
        </w:tc>
      </w:tr>
      <w:tr w:rsidR="00111EB6" w:rsidRPr="00B56F70" w14:paraId="45E2CF4A" w14:textId="77777777" w:rsidTr="00111EB6">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46F3F37E" w14:textId="77777777" w:rsidR="00111EB6" w:rsidRPr="00B56F70" w:rsidRDefault="00111EB6" w:rsidP="00111EB6">
            <w:pPr>
              <w:rPr>
                <w:rFonts w:ascii="Tahoma" w:hAnsi="Tahoma" w:cs="Tahoma"/>
                <w:color w:val="FF0000"/>
                <w:sz w:val="18"/>
                <w:szCs w:val="18"/>
                <w:lang w:eastAsia="es-ES"/>
              </w:rPr>
            </w:pPr>
            <w:r w:rsidRPr="00F74D4E">
              <w:t>ELECTRICISTA</w:t>
            </w:r>
          </w:p>
        </w:tc>
        <w:tc>
          <w:tcPr>
            <w:tcW w:w="1629" w:type="dxa"/>
            <w:tcBorders>
              <w:top w:val="nil"/>
              <w:left w:val="nil"/>
              <w:bottom w:val="single" w:sz="4" w:space="0" w:color="000000"/>
              <w:right w:val="single" w:sz="4" w:space="0" w:color="000000"/>
            </w:tcBorders>
            <w:shd w:val="clear" w:color="auto" w:fill="auto"/>
            <w:noWrap/>
          </w:tcPr>
          <w:p w14:paraId="17D0F20E" w14:textId="77777777" w:rsidR="00111EB6" w:rsidRPr="00B56F70" w:rsidRDefault="00111EB6" w:rsidP="00111EB6">
            <w:pPr>
              <w:jc w:val="center"/>
              <w:rPr>
                <w:rFonts w:ascii="Tahoma" w:hAnsi="Tahoma" w:cs="Tahoma"/>
                <w:color w:val="FF0000"/>
                <w:sz w:val="18"/>
                <w:szCs w:val="18"/>
                <w:lang w:eastAsia="es-ES"/>
              </w:rPr>
            </w:pPr>
            <w:r w:rsidRPr="00F74D4E">
              <w:t>HR</w:t>
            </w:r>
          </w:p>
        </w:tc>
      </w:tr>
      <w:tr w:rsidR="00111EB6" w:rsidRPr="00B56F70" w14:paraId="4B4AAF53" w14:textId="77777777" w:rsidTr="00111EB6">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2937194F" w14:textId="77777777" w:rsidR="00111EB6" w:rsidRPr="00B56F70" w:rsidRDefault="00111EB6" w:rsidP="00111EB6">
            <w:pPr>
              <w:rPr>
                <w:rFonts w:ascii="Tahoma" w:hAnsi="Tahoma" w:cs="Tahoma"/>
                <w:color w:val="FF0000"/>
                <w:sz w:val="18"/>
                <w:szCs w:val="18"/>
                <w:lang w:eastAsia="es-ES"/>
              </w:rPr>
            </w:pPr>
            <w:r w:rsidRPr="00F74D4E">
              <w:t>ESPECIALISTA EN COLOCADO DE CIELOS</w:t>
            </w:r>
          </w:p>
        </w:tc>
        <w:tc>
          <w:tcPr>
            <w:tcW w:w="1629" w:type="dxa"/>
            <w:tcBorders>
              <w:top w:val="nil"/>
              <w:left w:val="nil"/>
              <w:bottom w:val="single" w:sz="4" w:space="0" w:color="auto"/>
              <w:right w:val="single" w:sz="4" w:space="0" w:color="000000"/>
            </w:tcBorders>
            <w:shd w:val="clear" w:color="auto" w:fill="auto"/>
            <w:noWrap/>
          </w:tcPr>
          <w:p w14:paraId="41D2B3DB" w14:textId="77777777" w:rsidR="00111EB6" w:rsidRPr="00B56F70" w:rsidRDefault="00111EB6" w:rsidP="00111EB6">
            <w:pPr>
              <w:jc w:val="center"/>
              <w:rPr>
                <w:rFonts w:ascii="Tahoma" w:hAnsi="Tahoma" w:cs="Tahoma"/>
                <w:color w:val="FF0000"/>
                <w:sz w:val="18"/>
                <w:szCs w:val="18"/>
                <w:lang w:eastAsia="es-ES"/>
              </w:rPr>
            </w:pPr>
            <w:r w:rsidRPr="00F74D4E">
              <w:t>HR</w:t>
            </w:r>
          </w:p>
        </w:tc>
      </w:tr>
      <w:tr w:rsidR="00111EB6" w:rsidRPr="00B56F70" w14:paraId="74DB8F47" w14:textId="77777777" w:rsidTr="00111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B34EA08" w14:textId="77777777" w:rsidR="00111EB6" w:rsidRPr="00B56F70" w:rsidRDefault="00111EB6" w:rsidP="00111EB6">
            <w:pPr>
              <w:rPr>
                <w:rFonts w:ascii="Tahoma" w:hAnsi="Tahoma" w:cs="Tahoma"/>
                <w:color w:val="FF0000"/>
                <w:sz w:val="18"/>
                <w:szCs w:val="18"/>
                <w:lang w:eastAsia="es-ES"/>
              </w:rPr>
            </w:pPr>
            <w:r w:rsidRPr="00F74D4E">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802F772" w14:textId="77777777" w:rsidR="00111EB6" w:rsidRPr="00B56F70" w:rsidRDefault="00111EB6" w:rsidP="00111EB6">
            <w:pPr>
              <w:jc w:val="center"/>
              <w:rPr>
                <w:rFonts w:ascii="Tahoma" w:hAnsi="Tahoma" w:cs="Tahoma"/>
                <w:color w:val="FF0000"/>
                <w:sz w:val="18"/>
                <w:szCs w:val="18"/>
                <w:lang w:eastAsia="es-ES"/>
              </w:rPr>
            </w:pPr>
            <w:r w:rsidRPr="00F74D4E">
              <w:t>M3</w:t>
            </w:r>
          </w:p>
        </w:tc>
      </w:tr>
      <w:tr w:rsidR="00111EB6" w:rsidRPr="00B56F70" w14:paraId="77C24D9D" w14:textId="77777777" w:rsidTr="00111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6147FD8" w14:textId="77777777" w:rsidR="00111EB6" w:rsidRPr="00B56F70" w:rsidRDefault="00111EB6" w:rsidP="00111EB6">
            <w:pPr>
              <w:rPr>
                <w:rFonts w:ascii="Tahoma" w:hAnsi="Tahoma" w:cs="Tahoma"/>
                <w:color w:val="FF0000"/>
                <w:sz w:val="18"/>
                <w:szCs w:val="18"/>
                <w:lang w:eastAsia="es-ES"/>
              </w:rPr>
            </w:pPr>
            <w:r w:rsidRPr="00F74D4E">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7B794E6B" w14:textId="77777777" w:rsidR="00111EB6" w:rsidRPr="00B56F70" w:rsidRDefault="00111EB6" w:rsidP="00111EB6">
            <w:pPr>
              <w:jc w:val="center"/>
              <w:rPr>
                <w:rFonts w:ascii="Tahoma" w:hAnsi="Tahoma" w:cs="Tahoma"/>
                <w:color w:val="FF0000"/>
                <w:sz w:val="18"/>
                <w:szCs w:val="18"/>
                <w:lang w:eastAsia="es-ES"/>
              </w:rPr>
            </w:pPr>
            <w:r w:rsidRPr="00F74D4E">
              <w:t>KG</w:t>
            </w:r>
          </w:p>
        </w:tc>
      </w:tr>
      <w:tr w:rsidR="00111EB6" w:rsidRPr="00B56F70" w14:paraId="2403A375" w14:textId="77777777" w:rsidTr="00111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74286BDB" w14:textId="77777777" w:rsidR="00111EB6" w:rsidRPr="00B56F70" w:rsidRDefault="00111EB6" w:rsidP="00111EB6">
            <w:pPr>
              <w:rPr>
                <w:rFonts w:ascii="Tahoma" w:hAnsi="Tahoma" w:cs="Tahoma"/>
                <w:color w:val="FF0000"/>
                <w:sz w:val="18"/>
                <w:szCs w:val="18"/>
                <w:lang w:eastAsia="es-ES"/>
              </w:rPr>
            </w:pPr>
            <w:r w:rsidRPr="00F74D4E">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DBE9915" w14:textId="77777777" w:rsidR="00111EB6" w:rsidRPr="00B56F70" w:rsidRDefault="00111EB6" w:rsidP="00111EB6">
            <w:pPr>
              <w:jc w:val="center"/>
              <w:rPr>
                <w:rFonts w:ascii="Tahoma" w:hAnsi="Tahoma" w:cs="Tahoma"/>
                <w:color w:val="FF0000"/>
                <w:sz w:val="18"/>
                <w:szCs w:val="18"/>
                <w:lang w:eastAsia="es-ES"/>
              </w:rPr>
            </w:pPr>
            <w:r w:rsidRPr="00F74D4E">
              <w:t>M3</w:t>
            </w:r>
          </w:p>
        </w:tc>
      </w:tr>
      <w:tr w:rsidR="00111EB6" w:rsidRPr="00B56F70" w14:paraId="68C38A7F" w14:textId="77777777" w:rsidTr="00111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AA27767" w14:textId="77777777" w:rsidR="00111EB6" w:rsidRPr="00B56F70" w:rsidRDefault="00111EB6" w:rsidP="00111EB6">
            <w:pPr>
              <w:rPr>
                <w:rFonts w:ascii="Tahoma" w:hAnsi="Tahoma" w:cs="Tahoma"/>
                <w:color w:val="FF0000"/>
                <w:sz w:val="18"/>
                <w:szCs w:val="18"/>
                <w:lang w:eastAsia="es-ES"/>
              </w:rPr>
            </w:pPr>
            <w:r w:rsidRPr="00F74D4E">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5CB713B" w14:textId="77777777" w:rsidR="00111EB6" w:rsidRPr="00B56F70" w:rsidRDefault="00111EB6" w:rsidP="00111EB6">
            <w:pPr>
              <w:jc w:val="center"/>
              <w:rPr>
                <w:rFonts w:ascii="Tahoma" w:hAnsi="Tahoma" w:cs="Tahoma"/>
                <w:color w:val="FF0000"/>
                <w:sz w:val="18"/>
                <w:szCs w:val="18"/>
                <w:lang w:eastAsia="es-ES"/>
              </w:rPr>
            </w:pPr>
            <w:r w:rsidRPr="00F74D4E">
              <w:t>M3</w:t>
            </w:r>
          </w:p>
        </w:tc>
      </w:tr>
      <w:tr w:rsidR="00111EB6" w:rsidRPr="00B56F70" w14:paraId="035C26DC" w14:textId="77777777" w:rsidTr="00111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0A50E78" w14:textId="77777777" w:rsidR="00111EB6" w:rsidRPr="00B56F70" w:rsidRDefault="00111EB6" w:rsidP="00111EB6">
            <w:pPr>
              <w:rPr>
                <w:rFonts w:ascii="Tahoma" w:hAnsi="Tahoma" w:cs="Tahoma"/>
                <w:color w:val="FF0000"/>
                <w:sz w:val="18"/>
                <w:szCs w:val="18"/>
                <w:lang w:eastAsia="es-ES"/>
              </w:rPr>
            </w:pPr>
            <w:r w:rsidRPr="00F74D4E">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728CD63" w14:textId="77777777" w:rsidR="00111EB6" w:rsidRPr="00B56F70" w:rsidRDefault="00111EB6" w:rsidP="00111EB6">
            <w:pPr>
              <w:jc w:val="center"/>
              <w:rPr>
                <w:rFonts w:ascii="Tahoma" w:hAnsi="Tahoma" w:cs="Tahoma"/>
                <w:color w:val="FF0000"/>
                <w:sz w:val="18"/>
                <w:szCs w:val="18"/>
                <w:lang w:eastAsia="es-ES"/>
              </w:rPr>
            </w:pPr>
            <w:r w:rsidRPr="00F74D4E">
              <w:t>HR</w:t>
            </w:r>
          </w:p>
        </w:tc>
      </w:tr>
      <w:tr w:rsidR="00111EB6" w:rsidRPr="00B56F70" w14:paraId="5AE4D25A" w14:textId="77777777" w:rsidTr="00111EB6">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14B7BE0" w14:textId="77777777" w:rsidR="00111EB6" w:rsidRPr="00B56F70" w:rsidRDefault="00111EB6" w:rsidP="00111EB6">
            <w:pPr>
              <w:rPr>
                <w:rFonts w:ascii="Tahoma" w:hAnsi="Tahoma" w:cs="Tahoma"/>
                <w:color w:val="FF0000"/>
                <w:sz w:val="18"/>
                <w:szCs w:val="18"/>
                <w:lang w:eastAsia="es-ES"/>
              </w:rPr>
            </w:pPr>
            <w:r w:rsidRPr="00F74D4E">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7DBEB75" w14:textId="77777777" w:rsidR="00111EB6" w:rsidRPr="00B56F70" w:rsidRDefault="00111EB6" w:rsidP="00111EB6">
            <w:pPr>
              <w:jc w:val="center"/>
              <w:rPr>
                <w:rFonts w:ascii="Tahoma" w:hAnsi="Tahoma" w:cs="Tahoma"/>
                <w:color w:val="FF0000"/>
                <w:sz w:val="18"/>
                <w:szCs w:val="18"/>
                <w:lang w:eastAsia="es-ES"/>
              </w:rPr>
            </w:pPr>
            <w:r w:rsidRPr="00F74D4E">
              <w:t>HR</w:t>
            </w:r>
          </w:p>
        </w:tc>
      </w:tr>
    </w:tbl>
    <w:p w14:paraId="1766ACC0" w14:textId="77777777" w:rsidR="00111EB6" w:rsidRPr="00882269" w:rsidRDefault="00111EB6" w:rsidP="00111EB6">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p w14:paraId="58FE045C" w14:textId="77777777" w:rsidR="00111EB6" w:rsidRDefault="00111EB6" w:rsidP="00111EB6">
      <w:pPr>
        <w:rPr>
          <w:lang w:val="es-ES_tradnl"/>
        </w:rPr>
      </w:pPr>
    </w:p>
    <w:tbl>
      <w:tblPr>
        <w:tblW w:w="0" w:type="auto"/>
        <w:tblCellMar>
          <w:left w:w="70" w:type="dxa"/>
          <w:right w:w="70" w:type="dxa"/>
        </w:tblCellMar>
        <w:tblLook w:val="04A0" w:firstRow="1" w:lastRow="0" w:firstColumn="1" w:lastColumn="0" w:noHBand="0" w:noVBand="1"/>
      </w:tblPr>
      <w:tblGrid>
        <w:gridCol w:w="6550"/>
        <w:gridCol w:w="1403"/>
        <w:gridCol w:w="1300"/>
      </w:tblGrid>
      <w:tr w:rsidR="00111EB6" w:rsidRPr="006F779D" w14:paraId="6BBD9EB0" w14:textId="77777777" w:rsidTr="00111EB6">
        <w:trPr>
          <w:trHeight w:val="255"/>
        </w:trPr>
        <w:tc>
          <w:tcPr>
            <w:tcW w:w="6652"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FA299F"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ITEM</w:t>
            </w:r>
          </w:p>
        </w:tc>
        <w:tc>
          <w:tcPr>
            <w:tcW w:w="2742"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F1B7754"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DETALLE</w:t>
            </w:r>
          </w:p>
        </w:tc>
      </w:tr>
      <w:tr w:rsidR="00111EB6" w:rsidRPr="006F779D" w14:paraId="15170D8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47DC996"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INSUMO</w:t>
            </w:r>
          </w:p>
        </w:tc>
        <w:tc>
          <w:tcPr>
            <w:tcW w:w="1423" w:type="dxa"/>
            <w:tcBorders>
              <w:top w:val="nil"/>
              <w:left w:val="nil"/>
              <w:bottom w:val="single" w:sz="4" w:space="0" w:color="000000"/>
              <w:right w:val="single" w:sz="4" w:space="0" w:color="000000"/>
            </w:tcBorders>
            <w:shd w:val="clear" w:color="auto" w:fill="auto"/>
            <w:noWrap/>
            <w:vAlign w:val="bottom"/>
            <w:hideMark/>
          </w:tcPr>
          <w:p w14:paraId="48AB5EE0"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UNIDAD</w:t>
            </w:r>
          </w:p>
        </w:tc>
        <w:tc>
          <w:tcPr>
            <w:tcW w:w="1319" w:type="dxa"/>
            <w:tcBorders>
              <w:top w:val="nil"/>
              <w:left w:val="nil"/>
              <w:bottom w:val="single" w:sz="4" w:space="0" w:color="000000"/>
              <w:right w:val="single" w:sz="4" w:space="0" w:color="000000"/>
            </w:tcBorders>
            <w:shd w:val="clear" w:color="auto" w:fill="auto"/>
            <w:noWrap/>
            <w:vAlign w:val="bottom"/>
            <w:hideMark/>
          </w:tcPr>
          <w:p w14:paraId="716399FA"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CANTIDAD</w:t>
            </w:r>
          </w:p>
        </w:tc>
      </w:tr>
      <w:tr w:rsidR="00111EB6" w:rsidRPr="006F779D" w14:paraId="1CCA9145"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6E9157"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PERSONAL DE PROYECTO (FACTURADO RURAL)</w:t>
            </w:r>
          </w:p>
        </w:tc>
      </w:tr>
      <w:tr w:rsidR="00111EB6" w:rsidRPr="006F779D" w14:paraId="61FB5AD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2233D5A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TÉCNICO OPERATIVO DE ÁREA (RURAL)</w:t>
            </w:r>
          </w:p>
        </w:tc>
        <w:tc>
          <w:tcPr>
            <w:tcW w:w="1423" w:type="dxa"/>
            <w:tcBorders>
              <w:top w:val="nil"/>
              <w:left w:val="nil"/>
              <w:bottom w:val="single" w:sz="4" w:space="0" w:color="000000"/>
              <w:right w:val="single" w:sz="4" w:space="0" w:color="000000"/>
            </w:tcBorders>
            <w:shd w:val="clear" w:color="auto" w:fill="auto"/>
            <w:noWrap/>
            <w:vAlign w:val="bottom"/>
            <w:hideMark/>
          </w:tcPr>
          <w:p w14:paraId="3998AD2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3138900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04EFC2E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02D8468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TÉCNICO ALMACENERO (RURAL)</w:t>
            </w:r>
          </w:p>
        </w:tc>
        <w:tc>
          <w:tcPr>
            <w:tcW w:w="1423" w:type="dxa"/>
            <w:tcBorders>
              <w:top w:val="nil"/>
              <w:left w:val="nil"/>
              <w:bottom w:val="single" w:sz="4" w:space="0" w:color="000000"/>
              <w:right w:val="single" w:sz="4" w:space="0" w:color="000000"/>
            </w:tcBorders>
            <w:shd w:val="clear" w:color="auto" w:fill="auto"/>
            <w:noWrap/>
            <w:vAlign w:val="bottom"/>
            <w:hideMark/>
          </w:tcPr>
          <w:p w14:paraId="3E16051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6DCDA2E9"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6DDC37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7D14CDF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EDUCADOR SOCIAL (RURAL)</w:t>
            </w:r>
          </w:p>
        </w:tc>
        <w:tc>
          <w:tcPr>
            <w:tcW w:w="1423" w:type="dxa"/>
            <w:tcBorders>
              <w:top w:val="nil"/>
              <w:left w:val="nil"/>
              <w:bottom w:val="single" w:sz="4" w:space="0" w:color="000000"/>
              <w:right w:val="single" w:sz="4" w:space="0" w:color="000000"/>
            </w:tcBorders>
            <w:shd w:val="clear" w:color="auto" w:fill="auto"/>
            <w:noWrap/>
            <w:vAlign w:val="bottom"/>
            <w:hideMark/>
          </w:tcPr>
          <w:p w14:paraId="222D6EF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4406E07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EFDFF26" w14:textId="77777777" w:rsidTr="00111EB6">
        <w:trPr>
          <w:trHeight w:val="510"/>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14A099B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CONSTRUCTOR ESPECIALISTA P/INSTALACIÓN SANITARIA Y AGUA POTABLE (RURAL)</w:t>
            </w:r>
          </w:p>
        </w:tc>
        <w:tc>
          <w:tcPr>
            <w:tcW w:w="1423" w:type="dxa"/>
            <w:tcBorders>
              <w:top w:val="nil"/>
              <w:left w:val="nil"/>
              <w:bottom w:val="single" w:sz="4" w:space="0" w:color="000000"/>
              <w:right w:val="single" w:sz="4" w:space="0" w:color="000000"/>
            </w:tcBorders>
            <w:shd w:val="clear" w:color="auto" w:fill="auto"/>
            <w:noWrap/>
            <w:vAlign w:val="bottom"/>
            <w:hideMark/>
          </w:tcPr>
          <w:p w14:paraId="7035505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48577A5C"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8268C1A" w14:textId="77777777" w:rsidTr="00111EB6">
        <w:trPr>
          <w:trHeight w:val="510"/>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51324BF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CONSTRUCTOR ESPECIALISTA P/INSTALACIÓN EN MATERIALES PREFABRICADOS (RURAL)</w:t>
            </w:r>
          </w:p>
        </w:tc>
        <w:tc>
          <w:tcPr>
            <w:tcW w:w="1423" w:type="dxa"/>
            <w:tcBorders>
              <w:top w:val="nil"/>
              <w:left w:val="nil"/>
              <w:bottom w:val="single" w:sz="4" w:space="0" w:color="000000"/>
              <w:right w:val="single" w:sz="4" w:space="0" w:color="000000"/>
            </w:tcBorders>
            <w:shd w:val="clear" w:color="auto" w:fill="auto"/>
            <w:noWrap/>
            <w:vAlign w:val="bottom"/>
            <w:hideMark/>
          </w:tcPr>
          <w:p w14:paraId="11982F0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1651B8A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63E408D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59D9B7A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CONSTRUCTOR ESPECIALISTA P/INSTALACIÓN ELÉCTRICA (RURAL)</w:t>
            </w:r>
          </w:p>
        </w:tc>
        <w:tc>
          <w:tcPr>
            <w:tcW w:w="1423" w:type="dxa"/>
            <w:tcBorders>
              <w:top w:val="nil"/>
              <w:left w:val="nil"/>
              <w:bottom w:val="single" w:sz="4" w:space="0" w:color="000000"/>
              <w:right w:val="single" w:sz="4" w:space="0" w:color="000000"/>
            </w:tcBorders>
            <w:shd w:val="clear" w:color="auto" w:fill="auto"/>
            <w:noWrap/>
            <w:vAlign w:val="bottom"/>
            <w:hideMark/>
          </w:tcPr>
          <w:p w14:paraId="1068802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140A22C1"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56A734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3E354D2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CONSTRUCTOR ALBAÑIL (RURAL)</w:t>
            </w:r>
          </w:p>
        </w:tc>
        <w:tc>
          <w:tcPr>
            <w:tcW w:w="1423" w:type="dxa"/>
            <w:tcBorders>
              <w:top w:val="nil"/>
              <w:left w:val="nil"/>
              <w:bottom w:val="single" w:sz="4" w:space="0" w:color="000000"/>
              <w:right w:val="single" w:sz="4" w:space="0" w:color="000000"/>
            </w:tcBorders>
            <w:shd w:val="clear" w:color="auto" w:fill="auto"/>
            <w:noWrap/>
            <w:vAlign w:val="bottom"/>
            <w:hideMark/>
          </w:tcPr>
          <w:p w14:paraId="1DDD612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50E3FCE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5</w:t>
            </w:r>
          </w:p>
        </w:tc>
      </w:tr>
      <w:tr w:rsidR="00111EB6" w:rsidRPr="006F779D" w14:paraId="138B2305" w14:textId="77777777" w:rsidTr="00111EB6">
        <w:trPr>
          <w:trHeight w:val="510"/>
        </w:trPr>
        <w:tc>
          <w:tcPr>
            <w:tcW w:w="6652" w:type="dxa"/>
            <w:tcBorders>
              <w:top w:val="nil"/>
              <w:left w:val="single" w:sz="4" w:space="0" w:color="000000"/>
              <w:bottom w:val="single" w:sz="4" w:space="0" w:color="000000"/>
              <w:right w:val="single" w:sz="4" w:space="0" w:color="000000"/>
            </w:tcBorders>
            <w:shd w:val="clear" w:color="auto" w:fill="auto"/>
            <w:vAlign w:val="bottom"/>
            <w:hideMark/>
          </w:tcPr>
          <w:p w14:paraId="6FD43AB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CONSTRUCTOR - ALBAÑIL APOYO SOCIAL PARA POBLACIÓN VULNERABLE (CASOS ESPECIALES RURAL)</w:t>
            </w:r>
          </w:p>
        </w:tc>
        <w:tc>
          <w:tcPr>
            <w:tcW w:w="1423" w:type="dxa"/>
            <w:tcBorders>
              <w:top w:val="nil"/>
              <w:left w:val="nil"/>
              <w:bottom w:val="single" w:sz="4" w:space="0" w:color="000000"/>
              <w:right w:val="single" w:sz="4" w:space="0" w:color="000000"/>
            </w:tcBorders>
            <w:shd w:val="clear" w:color="auto" w:fill="auto"/>
            <w:noWrap/>
            <w:vAlign w:val="bottom"/>
            <w:hideMark/>
          </w:tcPr>
          <w:p w14:paraId="3BDD378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PERSONA</w:t>
            </w:r>
          </w:p>
        </w:tc>
        <w:tc>
          <w:tcPr>
            <w:tcW w:w="1319" w:type="dxa"/>
            <w:tcBorders>
              <w:top w:val="nil"/>
              <w:left w:val="nil"/>
              <w:bottom w:val="single" w:sz="4" w:space="0" w:color="000000"/>
              <w:right w:val="single" w:sz="4" w:space="0" w:color="000000"/>
            </w:tcBorders>
            <w:shd w:val="clear" w:color="auto" w:fill="auto"/>
            <w:noWrap/>
            <w:vAlign w:val="bottom"/>
            <w:hideMark/>
          </w:tcPr>
          <w:p w14:paraId="30A70C2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w:t>
            </w:r>
          </w:p>
        </w:tc>
      </w:tr>
      <w:tr w:rsidR="00111EB6" w:rsidRPr="006F779D" w14:paraId="49B2C78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BCB364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1DEE3C3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7894F4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25F3DE4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A9C9DF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1565017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EF6324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47474F5D"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A2453F"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ROPA DE TRABAJO</w:t>
            </w:r>
          </w:p>
        </w:tc>
      </w:tr>
      <w:tr w:rsidR="00111EB6" w:rsidRPr="006F779D" w14:paraId="061337B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5BC759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OVEROL</w:t>
            </w:r>
          </w:p>
        </w:tc>
        <w:tc>
          <w:tcPr>
            <w:tcW w:w="1423" w:type="dxa"/>
            <w:tcBorders>
              <w:top w:val="nil"/>
              <w:left w:val="nil"/>
              <w:bottom w:val="single" w:sz="4" w:space="0" w:color="000000"/>
              <w:right w:val="single" w:sz="4" w:space="0" w:color="000000"/>
            </w:tcBorders>
            <w:shd w:val="clear" w:color="auto" w:fill="auto"/>
            <w:noWrap/>
            <w:vAlign w:val="bottom"/>
            <w:hideMark/>
          </w:tcPr>
          <w:p w14:paraId="79F7A3F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2C59A4C7"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12</w:t>
            </w:r>
          </w:p>
        </w:tc>
      </w:tr>
      <w:tr w:rsidR="00111EB6" w:rsidRPr="006F779D" w14:paraId="33BB1F2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A4E388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lastRenderedPageBreak/>
              <w:t>GUANTES</w:t>
            </w:r>
          </w:p>
        </w:tc>
        <w:tc>
          <w:tcPr>
            <w:tcW w:w="1423" w:type="dxa"/>
            <w:tcBorders>
              <w:top w:val="nil"/>
              <w:left w:val="nil"/>
              <w:bottom w:val="single" w:sz="4" w:space="0" w:color="000000"/>
              <w:right w:val="single" w:sz="4" w:space="0" w:color="000000"/>
            </w:tcBorders>
            <w:shd w:val="clear" w:color="auto" w:fill="auto"/>
            <w:noWrap/>
            <w:vAlign w:val="bottom"/>
            <w:hideMark/>
          </w:tcPr>
          <w:p w14:paraId="15DAADD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14AF58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13</w:t>
            </w:r>
          </w:p>
        </w:tc>
      </w:tr>
      <w:tr w:rsidR="00111EB6" w:rsidRPr="006F779D" w14:paraId="5EA8BEB4"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CA606F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GORRA</w:t>
            </w:r>
          </w:p>
        </w:tc>
        <w:tc>
          <w:tcPr>
            <w:tcW w:w="1423" w:type="dxa"/>
            <w:tcBorders>
              <w:top w:val="nil"/>
              <w:left w:val="nil"/>
              <w:bottom w:val="single" w:sz="4" w:space="0" w:color="000000"/>
              <w:right w:val="single" w:sz="4" w:space="0" w:color="000000"/>
            </w:tcBorders>
            <w:shd w:val="clear" w:color="auto" w:fill="auto"/>
            <w:noWrap/>
            <w:vAlign w:val="bottom"/>
            <w:hideMark/>
          </w:tcPr>
          <w:p w14:paraId="7865E5C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82C82F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13</w:t>
            </w:r>
          </w:p>
        </w:tc>
      </w:tr>
      <w:tr w:rsidR="00111EB6" w:rsidRPr="006F779D" w14:paraId="2A42D77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AA8E72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CHALECO DE IDENTIFICACIÓN</w:t>
            </w:r>
          </w:p>
        </w:tc>
        <w:tc>
          <w:tcPr>
            <w:tcW w:w="1423" w:type="dxa"/>
            <w:tcBorders>
              <w:top w:val="nil"/>
              <w:left w:val="nil"/>
              <w:bottom w:val="single" w:sz="4" w:space="0" w:color="000000"/>
              <w:right w:val="single" w:sz="4" w:space="0" w:color="000000"/>
            </w:tcBorders>
            <w:shd w:val="clear" w:color="auto" w:fill="auto"/>
            <w:noWrap/>
            <w:vAlign w:val="bottom"/>
            <w:hideMark/>
          </w:tcPr>
          <w:p w14:paraId="0CB9260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5F59AD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6EB6D804"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150DF7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CASCO</w:t>
            </w:r>
          </w:p>
        </w:tc>
        <w:tc>
          <w:tcPr>
            <w:tcW w:w="1423" w:type="dxa"/>
            <w:tcBorders>
              <w:top w:val="nil"/>
              <w:left w:val="nil"/>
              <w:bottom w:val="single" w:sz="4" w:space="0" w:color="000000"/>
              <w:right w:val="single" w:sz="4" w:space="0" w:color="000000"/>
            </w:tcBorders>
            <w:shd w:val="clear" w:color="auto" w:fill="auto"/>
            <w:noWrap/>
            <w:vAlign w:val="bottom"/>
            <w:hideMark/>
          </w:tcPr>
          <w:p w14:paraId="769B013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38ACBB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13</w:t>
            </w:r>
          </w:p>
        </w:tc>
      </w:tr>
      <w:tr w:rsidR="00111EB6" w:rsidRPr="006F779D" w14:paraId="6DA009E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78A00C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BOTAS</w:t>
            </w:r>
          </w:p>
        </w:tc>
        <w:tc>
          <w:tcPr>
            <w:tcW w:w="1423" w:type="dxa"/>
            <w:tcBorders>
              <w:top w:val="nil"/>
              <w:left w:val="nil"/>
              <w:bottom w:val="single" w:sz="4" w:space="0" w:color="000000"/>
              <w:right w:val="single" w:sz="4" w:space="0" w:color="000000"/>
            </w:tcBorders>
            <w:shd w:val="clear" w:color="auto" w:fill="auto"/>
            <w:noWrap/>
            <w:vAlign w:val="bottom"/>
            <w:hideMark/>
          </w:tcPr>
          <w:p w14:paraId="044D68F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28C0203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13</w:t>
            </w:r>
          </w:p>
        </w:tc>
      </w:tr>
      <w:tr w:rsidR="00111EB6" w:rsidRPr="006F779D" w14:paraId="33C5A99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FA9112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0402DE9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7D229BF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D5B2F2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10810D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6D7B2C7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2966F1E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B3AA150"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2D4EF3"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MUEBLES Y ENSERES</w:t>
            </w:r>
          </w:p>
        </w:tc>
      </w:tr>
      <w:tr w:rsidR="00111EB6" w:rsidRPr="006F779D" w14:paraId="7E3EF69C"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34B362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SILLA DE PLÁSTICO</w:t>
            </w:r>
          </w:p>
        </w:tc>
        <w:tc>
          <w:tcPr>
            <w:tcW w:w="1423" w:type="dxa"/>
            <w:tcBorders>
              <w:top w:val="nil"/>
              <w:left w:val="nil"/>
              <w:bottom w:val="single" w:sz="4" w:space="0" w:color="000000"/>
              <w:right w:val="single" w:sz="4" w:space="0" w:color="000000"/>
            </w:tcBorders>
            <w:shd w:val="clear" w:color="auto" w:fill="auto"/>
            <w:noWrap/>
            <w:vAlign w:val="bottom"/>
            <w:hideMark/>
          </w:tcPr>
          <w:p w14:paraId="576969E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211C1A8"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75EA943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087C1C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PIZARRA ACRÍLICA</w:t>
            </w:r>
          </w:p>
        </w:tc>
        <w:tc>
          <w:tcPr>
            <w:tcW w:w="1423" w:type="dxa"/>
            <w:tcBorders>
              <w:top w:val="nil"/>
              <w:left w:val="nil"/>
              <w:bottom w:val="single" w:sz="4" w:space="0" w:color="000000"/>
              <w:right w:val="single" w:sz="4" w:space="0" w:color="000000"/>
            </w:tcBorders>
            <w:shd w:val="clear" w:color="auto" w:fill="auto"/>
            <w:noWrap/>
            <w:vAlign w:val="bottom"/>
            <w:hideMark/>
          </w:tcPr>
          <w:p w14:paraId="03229B1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1A444A7"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101F157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344A86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MESA DE PLÁSTICO REUNIONES</w:t>
            </w:r>
          </w:p>
        </w:tc>
        <w:tc>
          <w:tcPr>
            <w:tcW w:w="1423" w:type="dxa"/>
            <w:tcBorders>
              <w:top w:val="nil"/>
              <w:left w:val="nil"/>
              <w:bottom w:val="single" w:sz="4" w:space="0" w:color="000000"/>
              <w:right w:val="single" w:sz="4" w:space="0" w:color="000000"/>
            </w:tcBorders>
            <w:shd w:val="clear" w:color="auto" w:fill="auto"/>
            <w:noWrap/>
            <w:vAlign w:val="bottom"/>
            <w:hideMark/>
          </w:tcPr>
          <w:p w14:paraId="3BFDF1C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8304DA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w:t>
            </w:r>
          </w:p>
        </w:tc>
      </w:tr>
      <w:tr w:rsidR="00111EB6" w:rsidRPr="006F779D" w14:paraId="007F628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388743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ESTANTES METÁLICO TIPO MECANO</w:t>
            </w:r>
          </w:p>
        </w:tc>
        <w:tc>
          <w:tcPr>
            <w:tcW w:w="1423" w:type="dxa"/>
            <w:tcBorders>
              <w:top w:val="nil"/>
              <w:left w:val="nil"/>
              <w:bottom w:val="single" w:sz="4" w:space="0" w:color="000000"/>
              <w:right w:val="single" w:sz="4" w:space="0" w:color="000000"/>
            </w:tcBorders>
            <w:shd w:val="clear" w:color="auto" w:fill="auto"/>
            <w:noWrap/>
            <w:vAlign w:val="bottom"/>
            <w:hideMark/>
          </w:tcPr>
          <w:p w14:paraId="74DF3BF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30C78B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A373C3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1F4171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7C2751E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B7D1FB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FB365C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40F2BA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2509AB2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7EF81E6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17E661F8"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556A92"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EQUIPO DE COMPUTACIÓN</w:t>
            </w:r>
          </w:p>
        </w:tc>
      </w:tr>
      <w:tr w:rsidR="00111EB6" w:rsidRPr="006F779D" w14:paraId="4209593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C49358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IMPRESORA LASER (DEPRECIACIÓN)</w:t>
            </w:r>
          </w:p>
        </w:tc>
        <w:tc>
          <w:tcPr>
            <w:tcW w:w="1423" w:type="dxa"/>
            <w:tcBorders>
              <w:top w:val="nil"/>
              <w:left w:val="nil"/>
              <w:bottom w:val="single" w:sz="4" w:space="0" w:color="000000"/>
              <w:right w:val="single" w:sz="4" w:space="0" w:color="000000"/>
            </w:tcBorders>
            <w:shd w:val="clear" w:color="auto" w:fill="auto"/>
            <w:noWrap/>
            <w:vAlign w:val="bottom"/>
            <w:hideMark/>
          </w:tcPr>
          <w:p w14:paraId="1F97F62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EQP</w:t>
            </w:r>
          </w:p>
        </w:tc>
        <w:tc>
          <w:tcPr>
            <w:tcW w:w="1319" w:type="dxa"/>
            <w:tcBorders>
              <w:top w:val="nil"/>
              <w:left w:val="nil"/>
              <w:bottom w:val="single" w:sz="4" w:space="0" w:color="000000"/>
              <w:right w:val="single" w:sz="4" w:space="0" w:color="000000"/>
            </w:tcBorders>
            <w:shd w:val="clear" w:color="auto" w:fill="auto"/>
            <w:noWrap/>
            <w:vAlign w:val="bottom"/>
            <w:hideMark/>
          </w:tcPr>
          <w:p w14:paraId="23CB1C4C"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64FA1B8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BAF6E8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IMPRESORA DE TINTA CONTINUA - MULTIUSO (DEPRECIACIÓN)</w:t>
            </w:r>
          </w:p>
        </w:tc>
        <w:tc>
          <w:tcPr>
            <w:tcW w:w="1423" w:type="dxa"/>
            <w:tcBorders>
              <w:top w:val="nil"/>
              <w:left w:val="nil"/>
              <w:bottom w:val="single" w:sz="4" w:space="0" w:color="000000"/>
              <w:right w:val="single" w:sz="4" w:space="0" w:color="000000"/>
            </w:tcBorders>
            <w:shd w:val="clear" w:color="auto" w:fill="auto"/>
            <w:noWrap/>
            <w:vAlign w:val="bottom"/>
            <w:hideMark/>
          </w:tcPr>
          <w:p w14:paraId="142F7CE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EQP</w:t>
            </w:r>
          </w:p>
        </w:tc>
        <w:tc>
          <w:tcPr>
            <w:tcW w:w="1319" w:type="dxa"/>
            <w:tcBorders>
              <w:top w:val="nil"/>
              <w:left w:val="nil"/>
              <w:bottom w:val="single" w:sz="4" w:space="0" w:color="000000"/>
              <w:right w:val="single" w:sz="4" w:space="0" w:color="000000"/>
            </w:tcBorders>
            <w:shd w:val="clear" w:color="auto" w:fill="auto"/>
            <w:noWrap/>
            <w:vAlign w:val="bottom"/>
            <w:hideMark/>
          </w:tcPr>
          <w:p w14:paraId="7CD726D8"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CC3F40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9FE51E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COMPUTADORA PORTÁTIL (DEPRECIACIÓN)</w:t>
            </w:r>
          </w:p>
        </w:tc>
        <w:tc>
          <w:tcPr>
            <w:tcW w:w="1423" w:type="dxa"/>
            <w:tcBorders>
              <w:top w:val="nil"/>
              <w:left w:val="nil"/>
              <w:bottom w:val="single" w:sz="4" w:space="0" w:color="000000"/>
              <w:right w:val="single" w:sz="4" w:space="0" w:color="000000"/>
            </w:tcBorders>
            <w:shd w:val="clear" w:color="auto" w:fill="auto"/>
            <w:noWrap/>
            <w:vAlign w:val="bottom"/>
            <w:hideMark/>
          </w:tcPr>
          <w:p w14:paraId="5C99A2B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EQP</w:t>
            </w:r>
          </w:p>
        </w:tc>
        <w:tc>
          <w:tcPr>
            <w:tcW w:w="1319" w:type="dxa"/>
            <w:tcBorders>
              <w:top w:val="nil"/>
              <w:left w:val="nil"/>
              <w:bottom w:val="single" w:sz="4" w:space="0" w:color="000000"/>
              <w:right w:val="single" w:sz="4" w:space="0" w:color="000000"/>
            </w:tcBorders>
            <w:shd w:val="clear" w:color="auto" w:fill="auto"/>
            <w:noWrap/>
            <w:vAlign w:val="bottom"/>
            <w:hideMark/>
          </w:tcPr>
          <w:p w14:paraId="0D039050"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2BE3C6B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475756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0925C77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962BC7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2723A30D"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C4C276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708FDBE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9F5009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4941DB4E"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33048A"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MATERIAL INFORMATIVO</w:t>
            </w:r>
          </w:p>
        </w:tc>
      </w:tr>
      <w:tr w:rsidR="00111EB6" w:rsidRPr="006F779D" w14:paraId="054846F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E87098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VALLA DE GESTIÓN CON ESTRUCTURA METÁLICA Y BANNER (2.00 X 3.00)</w:t>
            </w:r>
          </w:p>
        </w:tc>
        <w:tc>
          <w:tcPr>
            <w:tcW w:w="1423" w:type="dxa"/>
            <w:tcBorders>
              <w:top w:val="nil"/>
              <w:left w:val="nil"/>
              <w:bottom w:val="single" w:sz="4" w:space="0" w:color="000000"/>
              <w:right w:val="single" w:sz="4" w:space="0" w:color="000000"/>
            </w:tcBorders>
            <w:shd w:val="clear" w:color="auto" w:fill="auto"/>
            <w:noWrap/>
            <w:vAlign w:val="bottom"/>
            <w:hideMark/>
          </w:tcPr>
          <w:p w14:paraId="1D84E00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D94172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37E4371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0D78D3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VALLA DE GESTIÓN BANNER (2.00 X 3.00)</w:t>
            </w:r>
          </w:p>
        </w:tc>
        <w:tc>
          <w:tcPr>
            <w:tcW w:w="1423" w:type="dxa"/>
            <w:tcBorders>
              <w:top w:val="nil"/>
              <w:left w:val="nil"/>
              <w:bottom w:val="single" w:sz="4" w:space="0" w:color="000000"/>
              <w:right w:val="single" w:sz="4" w:space="0" w:color="000000"/>
            </w:tcBorders>
            <w:shd w:val="clear" w:color="auto" w:fill="auto"/>
            <w:noWrap/>
            <w:vAlign w:val="bottom"/>
            <w:hideMark/>
          </w:tcPr>
          <w:p w14:paraId="2851006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68A04B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208F270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921B62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PLACA DE NUMERACIÓN</w:t>
            </w:r>
          </w:p>
        </w:tc>
        <w:tc>
          <w:tcPr>
            <w:tcW w:w="1423" w:type="dxa"/>
            <w:tcBorders>
              <w:top w:val="nil"/>
              <w:left w:val="nil"/>
              <w:bottom w:val="single" w:sz="4" w:space="0" w:color="000000"/>
              <w:right w:val="single" w:sz="4" w:space="0" w:color="000000"/>
            </w:tcBorders>
            <w:shd w:val="clear" w:color="auto" w:fill="auto"/>
            <w:noWrap/>
            <w:vAlign w:val="bottom"/>
            <w:hideMark/>
          </w:tcPr>
          <w:p w14:paraId="2D55153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41B90C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42</w:t>
            </w:r>
          </w:p>
        </w:tc>
      </w:tr>
      <w:tr w:rsidR="00111EB6" w:rsidRPr="006F779D" w14:paraId="622CB76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ED8D22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PLACA DE ENTREGA DE PROYECTO</w:t>
            </w:r>
          </w:p>
        </w:tc>
        <w:tc>
          <w:tcPr>
            <w:tcW w:w="1423" w:type="dxa"/>
            <w:tcBorders>
              <w:top w:val="nil"/>
              <w:left w:val="nil"/>
              <w:bottom w:val="single" w:sz="4" w:space="0" w:color="000000"/>
              <w:right w:val="single" w:sz="4" w:space="0" w:color="000000"/>
            </w:tcBorders>
            <w:shd w:val="clear" w:color="auto" w:fill="auto"/>
            <w:noWrap/>
            <w:vAlign w:val="bottom"/>
            <w:hideMark/>
          </w:tcPr>
          <w:p w14:paraId="4F029B6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211711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196DBD5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883E24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LETRERO DE PROYECTO CON ESTRUCTURA METÁLICA Y BANNER (2,00 X 3,00)</w:t>
            </w:r>
          </w:p>
        </w:tc>
        <w:tc>
          <w:tcPr>
            <w:tcW w:w="1423" w:type="dxa"/>
            <w:tcBorders>
              <w:top w:val="nil"/>
              <w:left w:val="nil"/>
              <w:bottom w:val="single" w:sz="4" w:space="0" w:color="000000"/>
              <w:right w:val="single" w:sz="4" w:space="0" w:color="000000"/>
            </w:tcBorders>
            <w:shd w:val="clear" w:color="auto" w:fill="auto"/>
            <w:noWrap/>
            <w:vAlign w:val="bottom"/>
            <w:hideMark/>
          </w:tcPr>
          <w:p w14:paraId="268C6FB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4A5D87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47B764BD"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205C5B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BANNER EDUCATIVO SEGÚN MODELO PROPORCIONADO POR LA AEVIVIENDA</w:t>
            </w:r>
          </w:p>
        </w:tc>
        <w:tc>
          <w:tcPr>
            <w:tcW w:w="1423" w:type="dxa"/>
            <w:tcBorders>
              <w:top w:val="nil"/>
              <w:left w:val="nil"/>
              <w:bottom w:val="single" w:sz="4" w:space="0" w:color="000000"/>
              <w:right w:val="single" w:sz="4" w:space="0" w:color="000000"/>
            </w:tcBorders>
            <w:shd w:val="clear" w:color="auto" w:fill="auto"/>
            <w:noWrap/>
            <w:vAlign w:val="bottom"/>
            <w:hideMark/>
          </w:tcPr>
          <w:p w14:paraId="527DE04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HJA</w:t>
            </w:r>
          </w:p>
        </w:tc>
        <w:tc>
          <w:tcPr>
            <w:tcW w:w="1319" w:type="dxa"/>
            <w:tcBorders>
              <w:top w:val="nil"/>
              <w:left w:val="nil"/>
              <w:bottom w:val="single" w:sz="4" w:space="0" w:color="000000"/>
              <w:right w:val="single" w:sz="4" w:space="0" w:color="000000"/>
            </w:tcBorders>
            <w:shd w:val="clear" w:color="auto" w:fill="auto"/>
            <w:noWrap/>
            <w:vAlign w:val="bottom"/>
            <w:hideMark/>
          </w:tcPr>
          <w:p w14:paraId="421200D9"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883F20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1A093A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AFICHE DE MEJORAMIENTO DE VIVIENDA</w:t>
            </w:r>
          </w:p>
        </w:tc>
        <w:tc>
          <w:tcPr>
            <w:tcW w:w="1423" w:type="dxa"/>
            <w:tcBorders>
              <w:top w:val="nil"/>
              <w:left w:val="nil"/>
              <w:bottom w:val="single" w:sz="4" w:space="0" w:color="000000"/>
              <w:right w:val="single" w:sz="4" w:space="0" w:color="000000"/>
            </w:tcBorders>
            <w:shd w:val="clear" w:color="auto" w:fill="auto"/>
            <w:noWrap/>
            <w:vAlign w:val="bottom"/>
            <w:hideMark/>
          </w:tcPr>
          <w:p w14:paraId="684E5F1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HJA</w:t>
            </w:r>
          </w:p>
        </w:tc>
        <w:tc>
          <w:tcPr>
            <w:tcW w:w="1319" w:type="dxa"/>
            <w:tcBorders>
              <w:top w:val="nil"/>
              <w:left w:val="nil"/>
              <w:bottom w:val="single" w:sz="4" w:space="0" w:color="000000"/>
              <w:right w:val="single" w:sz="4" w:space="0" w:color="000000"/>
            </w:tcBorders>
            <w:shd w:val="clear" w:color="auto" w:fill="auto"/>
            <w:noWrap/>
            <w:vAlign w:val="bottom"/>
            <w:hideMark/>
          </w:tcPr>
          <w:p w14:paraId="21A1D56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42</w:t>
            </w:r>
          </w:p>
        </w:tc>
      </w:tr>
      <w:tr w:rsidR="00111EB6" w:rsidRPr="006F779D" w14:paraId="336F243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8E815A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5A93D38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7427BC4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33C0371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9CD612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67158CE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40CA80E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53A1D3CE"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0D91DE"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MATERIAL DE APOYO AL MEJORAMIENTO DE VIVIENDA</w:t>
            </w:r>
          </w:p>
        </w:tc>
      </w:tr>
      <w:tr w:rsidR="00111EB6" w:rsidRPr="006F779D" w14:paraId="4CC0D41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2475DE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MALETÍN ALMACENEROS (LIBROS DE ACTAS, CALCULADORA, TAMPOS, SELLOS, ENGRAMPADORAS, ETC.)</w:t>
            </w:r>
          </w:p>
        </w:tc>
        <w:tc>
          <w:tcPr>
            <w:tcW w:w="1423" w:type="dxa"/>
            <w:tcBorders>
              <w:top w:val="nil"/>
              <w:left w:val="nil"/>
              <w:bottom w:val="single" w:sz="4" w:space="0" w:color="000000"/>
              <w:right w:val="single" w:sz="4" w:space="0" w:color="000000"/>
            </w:tcBorders>
            <w:shd w:val="clear" w:color="auto" w:fill="auto"/>
            <w:noWrap/>
            <w:vAlign w:val="bottom"/>
            <w:hideMark/>
          </w:tcPr>
          <w:p w14:paraId="06E944A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STK</w:t>
            </w:r>
          </w:p>
        </w:tc>
        <w:tc>
          <w:tcPr>
            <w:tcW w:w="1319" w:type="dxa"/>
            <w:tcBorders>
              <w:top w:val="nil"/>
              <w:left w:val="nil"/>
              <w:bottom w:val="single" w:sz="4" w:space="0" w:color="000000"/>
              <w:right w:val="single" w:sz="4" w:space="0" w:color="000000"/>
            </w:tcBorders>
            <w:shd w:val="clear" w:color="auto" w:fill="auto"/>
            <w:noWrap/>
            <w:vAlign w:val="bottom"/>
            <w:hideMark/>
          </w:tcPr>
          <w:p w14:paraId="3DFA775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332AC0B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C95F15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IMPRESIÓN DE TARJETAS FAMILIARES</w:t>
            </w:r>
          </w:p>
        </w:tc>
        <w:tc>
          <w:tcPr>
            <w:tcW w:w="1423" w:type="dxa"/>
            <w:tcBorders>
              <w:top w:val="nil"/>
              <w:left w:val="nil"/>
              <w:bottom w:val="single" w:sz="4" w:space="0" w:color="000000"/>
              <w:right w:val="single" w:sz="4" w:space="0" w:color="000000"/>
            </w:tcBorders>
            <w:shd w:val="clear" w:color="auto" w:fill="auto"/>
            <w:noWrap/>
            <w:vAlign w:val="bottom"/>
            <w:hideMark/>
          </w:tcPr>
          <w:p w14:paraId="3F5969A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HJA</w:t>
            </w:r>
          </w:p>
        </w:tc>
        <w:tc>
          <w:tcPr>
            <w:tcW w:w="1319" w:type="dxa"/>
            <w:tcBorders>
              <w:top w:val="nil"/>
              <w:left w:val="nil"/>
              <w:bottom w:val="single" w:sz="4" w:space="0" w:color="000000"/>
              <w:right w:val="single" w:sz="4" w:space="0" w:color="000000"/>
            </w:tcBorders>
            <w:shd w:val="clear" w:color="auto" w:fill="auto"/>
            <w:noWrap/>
            <w:vAlign w:val="bottom"/>
            <w:hideMark/>
          </w:tcPr>
          <w:p w14:paraId="643728F2"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42</w:t>
            </w:r>
          </w:p>
        </w:tc>
      </w:tr>
      <w:tr w:rsidR="00111EB6" w:rsidRPr="006F779D" w14:paraId="11A5251C"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A30803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FORMULARIOS IMPRESOS CONTROL DE ALMACENES</w:t>
            </w:r>
          </w:p>
        </w:tc>
        <w:tc>
          <w:tcPr>
            <w:tcW w:w="1423" w:type="dxa"/>
            <w:tcBorders>
              <w:top w:val="nil"/>
              <w:left w:val="nil"/>
              <w:bottom w:val="single" w:sz="4" w:space="0" w:color="000000"/>
              <w:right w:val="single" w:sz="4" w:space="0" w:color="000000"/>
            </w:tcBorders>
            <w:shd w:val="clear" w:color="auto" w:fill="auto"/>
            <w:noWrap/>
            <w:vAlign w:val="bottom"/>
            <w:hideMark/>
          </w:tcPr>
          <w:p w14:paraId="01B4170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4E5095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84</w:t>
            </w:r>
          </w:p>
        </w:tc>
      </w:tr>
      <w:tr w:rsidR="00111EB6" w:rsidRPr="006F779D" w14:paraId="4DF8304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78D520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CARPETAS FAMILIARES PLÁSTICAS</w:t>
            </w:r>
          </w:p>
        </w:tc>
        <w:tc>
          <w:tcPr>
            <w:tcW w:w="1423" w:type="dxa"/>
            <w:tcBorders>
              <w:top w:val="nil"/>
              <w:left w:val="nil"/>
              <w:bottom w:val="single" w:sz="4" w:space="0" w:color="000000"/>
              <w:right w:val="single" w:sz="4" w:space="0" w:color="000000"/>
            </w:tcBorders>
            <w:shd w:val="clear" w:color="auto" w:fill="auto"/>
            <w:noWrap/>
            <w:vAlign w:val="bottom"/>
            <w:hideMark/>
          </w:tcPr>
          <w:p w14:paraId="538FB7F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B927DF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42</w:t>
            </w:r>
          </w:p>
        </w:tc>
      </w:tr>
      <w:tr w:rsidR="00111EB6" w:rsidRPr="006F779D" w14:paraId="5179A1C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560AD5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28E6E07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3C3ED4E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24AF19AD"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240AB5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45FAAE4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3CFBD88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E553CDF"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78B8C5"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MATERIAL DE ESCRITORIO</w:t>
            </w:r>
          </w:p>
        </w:tc>
      </w:tr>
      <w:tr w:rsidR="00111EB6" w:rsidRPr="006F779D" w14:paraId="3055366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70D390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TAJADOR</w:t>
            </w:r>
          </w:p>
        </w:tc>
        <w:tc>
          <w:tcPr>
            <w:tcW w:w="1423" w:type="dxa"/>
            <w:tcBorders>
              <w:top w:val="nil"/>
              <w:left w:val="nil"/>
              <w:bottom w:val="single" w:sz="4" w:space="0" w:color="000000"/>
              <w:right w:val="single" w:sz="4" w:space="0" w:color="000000"/>
            </w:tcBorders>
            <w:shd w:val="clear" w:color="auto" w:fill="auto"/>
            <w:noWrap/>
            <w:vAlign w:val="bottom"/>
            <w:hideMark/>
          </w:tcPr>
          <w:p w14:paraId="315107A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C9E4F4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011CA46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01604A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TABLERO DE ANOTACIONES</w:t>
            </w:r>
          </w:p>
        </w:tc>
        <w:tc>
          <w:tcPr>
            <w:tcW w:w="1423" w:type="dxa"/>
            <w:tcBorders>
              <w:top w:val="nil"/>
              <w:left w:val="nil"/>
              <w:bottom w:val="single" w:sz="4" w:space="0" w:color="000000"/>
              <w:right w:val="single" w:sz="4" w:space="0" w:color="000000"/>
            </w:tcBorders>
            <w:shd w:val="clear" w:color="auto" w:fill="auto"/>
            <w:noWrap/>
            <w:vAlign w:val="bottom"/>
            <w:hideMark/>
          </w:tcPr>
          <w:p w14:paraId="77BD940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EE5633B"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7539E6D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2DADDD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PERFORADORA</w:t>
            </w:r>
          </w:p>
        </w:tc>
        <w:tc>
          <w:tcPr>
            <w:tcW w:w="1423" w:type="dxa"/>
            <w:tcBorders>
              <w:top w:val="nil"/>
              <w:left w:val="nil"/>
              <w:bottom w:val="single" w:sz="4" w:space="0" w:color="000000"/>
              <w:right w:val="single" w:sz="4" w:space="0" w:color="000000"/>
            </w:tcBorders>
            <w:shd w:val="clear" w:color="auto" w:fill="auto"/>
            <w:noWrap/>
            <w:vAlign w:val="bottom"/>
            <w:hideMark/>
          </w:tcPr>
          <w:p w14:paraId="617CD78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D64F5E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09E7618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95AD7F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PAPEL BOND TAMAÑO CARTA</w:t>
            </w:r>
          </w:p>
        </w:tc>
        <w:tc>
          <w:tcPr>
            <w:tcW w:w="1423" w:type="dxa"/>
            <w:tcBorders>
              <w:top w:val="nil"/>
              <w:left w:val="nil"/>
              <w:bottom w:val="single" w:sz="4" w:space="0" w:color="000000"/>
              <w:right w:val="single" w:sz="4" w:space="0" w:color="000000"/>
            </w:tcBorders>
            <w:shd w:val="clear" w:color="auto" w:fill="auto"/>
            <w:noWrap/>
            <w:vAlign w:val="bottom"/>
            <w:hideMark/>
          </w:tcPr>
          <w:p w14:paraId="3D1B3E2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PQT</w:t>
            </w:r>
          </w:p>
        </w:tc>
        <w:tc>
          <w:tcPr>
            <w:tcW w:w="1319" w:type="dxa"/>
            <w:tcBorders>
              <w:top w:val="nil"/>
              <w:left w:val="nil"/>
              <w:bottom w:val="single" w:sz="4" w:space="0" w:color="000000"/>
              <w:right w:val="single" w:sz="4" w:space="0" w:color="000000"/>
            </w:tcBorders>
            <w:shd w:val="clear" w:color="auto" w:fill="auto"/>
            <w:noWrap/>
            <w:vAlign w:val="bottom"/>
            <w:hideMark/>
          </w:tcPr>
          <w:p w14:paraId="592C0C79"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22</w:t>
            </w:r>
          </w:p>
        </w:tc>
      </w:tr>
      <w:tr w:rsidR="00111EB6" w:rsidRPr="006F779D" w14:paraId="27B36E3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C95ADF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MARCADOR INDELEBLE</w:t>
            </w:r>
          </w:p>
        </w:tc>
        <w:tc>
          <w:tcPr>
            <w:tcW w:w="1423" w:type="dxa"/>
            <w:tcBorders>
              <w:top w:val="nil"/>
              <w:left w:val="nil"/>
              <w:bottom w:val="single" w:sz="4" w:space="0" w:color="000000"/>
              <w:right w:val="single" w:sz="4" w:space="0" w:color="000000"/>
            </w:tcBorders>
            <w:shd w:val="clear" w:color="auto" w:fill="auto"/>
            <w:noWrap/>
            <w:vAlign w:val="bottom"/>
            <w:hideMark/>
          </w:tcPr>
          <w:p w14:paraId="653FDDD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E2E0CF1"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73B5CD7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99806B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MARCADOR DE AGUA</w:t>
            </w:r>
          </w:p>
        </w:tc>
        <w:tc>
          <w:tcPr>
            <w:tcW w:w="1423" w:type="dxa"/>
            <w:tcBorders>
              <w:top w:val="nil"/>
              <w:left w:val="nil"/>
              <w:bottom w:val="single" w:sz="4" w:space="0" w:color="000000"/>
              <w:right w:val="single" w:sz="4" w:space="0" w:color="000000"/>
            </w:tcBorders>
            <w:shd w:val="clear" w:color="auto" w:fill="auto"/>
            <w:noWrap/>
            <w:vAlign w:val="bottom"/>
            <w:hideMark/>
          </w:tcPr>
          <w:p w14:paraId="4845EF3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DF8252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5FDBF1F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097291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LÁPIZ NEGRO</w:t>
            </w:r>
          </w:p>
        </w:tc>
        <w:tc>
          <w:tcPr>
            <w:tcW w:w="1423" w:type="dxa"/>
            <w:tcBorders>
              <w:top w:val="nil"/>
              <w:left w:val="nil"/>
              <w:bottom w:val="single" w:sz="4" w:space="0" w:color="000000"/>
              <w:right w:val="single" w:sz="4" w:space="0" w:color="000000"/>
            </w:tcBorders>
            <w:shd w:val="clear" w:color="auto" w:fill="auto"/>
            <w:noWrap/>
            <w:vAlign w:val="bottom"/>
            <w:hideMark/>
          </w:tcPr>
          <w:p w14:paraId="6210244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204DB31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14</w:t>
            </w:r>
          </w:p>
        </w:tc>
      </w:tr>
      <w:tr w:rsidR="00111EB6" w:rsidRPr="006F779D" w14:paraId="1C695B9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3DD5EB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GRAMPAS</w:t>
            </w:r>
          </w:p>
        </w:tc>
        <w:tc>
          <w:tcPr>
            <w:tcW w:w="1423" w:type="dxa"/>
            <w:tcBorders>
              <w:top w:val="nil"/>
              <w:left w:val="nil"/>
              <w:bottom w:val="single" w:sz="4" w:space="0" w:color="000000"/>
              <w:right w:val="single" w:sz="4" w:space="0" w:color="000000"/>
            </w:tcBorders>
            <w:shd w:val="clear" w:color="auto" w:fill="auto"/>
            <w:noWrap/>
            <w:vAlign w:val="bottom"/>
            <w:hideMark/>
          </w:tcPr>
          <w:p w14:paraId="2E86E30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CJA</w:t>
            </w:r>
          </w:p>
        </w:tc>
        <w:tc>
          <w:tcPr>
            <w:tcW w:w="1319" w:type="dxa"/>
            <w:tcBorders>
              <w:top w:val="nil"/>
              <w:left w:val="nil"/>
              <w:bottom w:val="single" w:sz="4" w:space="0" w:color="000000"/>
              <w:right w:val="single" w:sz="4" w:space="0" w:color="000000"/>
            </w:tcBorders>
            <w:shd w:val="clear" w:color="auto" w:fill="auto"/>
            <w:noWrap/>
            <w:vAlign w:val="bottom"/>
            <w:hideMark/>
          </w:tcPr>
          <w:p w14:paraId="07C1446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112A214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0EA75B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GOMA DE BORRAR</w:t>
            </w:r>
          </w:p>
        </w:tc>
        <w:tc>
          <w:tcPr>
            <w:tcW w:w="1423" w:type="dxa"/>
            <w:tcBorders>
              <w:top w:val="nil"/>
              <w:left w:val="nil"/>
              <w:bottom w:val="single" w:sz="4" w:space="0" w:color="000000"/>
              <w:right w:val="single" w:sz="4" w:space="0" w:color="000000"/>
            </w:tcBorders>
            <w:shd w:val="clear" w:color="auto" w:fill="auto"/>
            <w:noWrap/>
            <w:vAlign w:val="bottom"/>
            <w:hideMark/>
          </w:tcPr>
          <w:p w14:paraId="0DB37FA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A34A852"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653B9B3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84BE30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FOLDERS DE PLÁSTICO</w:t>
            </w:r>
          </w:p>
        </w:tc>
        <w:tc>
          <w:tcPr>
            <w:tcW w:w="1423" w:type="dxa"/>
            <w:tcBorders>
              <w:top w:val="nil"/>
              <w:left w:val="nil"/>
              <w:bottom w:val="single" w:sz="4" w:space="0" w:color="000000"/>
              <w:right w:val="single" w:sz="4" w:space="0" w:color="000000"/>
            </w:tcBorders>
            <w:shd w:val="clear" w:color="auto" w:fill="auto"/>
            <w:noWrap/>
            <w:vAlign w:val="bottom"/>
            <w:hideMark/>
          </w:tcPr>
          <w:p w14:paraId="3250966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8A5A1C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56452C94"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ABE83F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lastRenderedPageBreak/>
              <w:t>ENGRAMPADORA</w:t>
            </w:r>
          </w:p>
        </w:tc>
        <w:tc>
          <w:tcPr>
            <w:tcW w:w="1423" w:type="dxa"/>
            <w:tcBorders>
              <w:top w:val="nil"/>
              <w:left w:val="nil"/>
              <w:bottom w:val="single" w:sz="4" w:space="0" w:color="000000"/>
              <w:right w:val="single" w:sz="4" w:space="0" w:color="000000"/>
            </w:tcBorders>
            <w:shd w:val="clear" w:color="auto" w:fill="auto"/>
            <w:noWrap/>
            <w:vAlign w:val="bottom"/>
            <w:hideMark/>
          </w:tcPr>
          <w:p w14:paraId="39D985A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8E93939"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071B2DB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6CC00A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CUADERNO DE 30 HOJAS</w:t>
            </w:r>
          </w:p>
        </w:tc>
        <w:tc>
          <w:tcPr>
            <w:tcW w:w="1423" w:type="dxa"/>
            <w:tcBorders>
              <w:top w:val="nil"/>
              <w:left w:val="nil"/>
              <w:bottom w:val="single" w:sz="4" w:space="0" w:color="000000"/>
              <w:right w:val="single" w:sz="4" w:space="0" w:color="000000"/>
            </w:tcBorders>
            <w:shd w:val="clear" w:color="auto" w:fill="auto"/>
            <w:noWrap/>
            <w:vAlign w:val="bottom"/>
            <w:hideMark/>
          </w:tcPr>
          <w:p w14:paraId="4B43080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597AED6"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7EE5F61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8B5CDD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CUADERNO DE 100 HOJAS TAMAÑO CARTA</w:t>
            </w:r>
          </w:p>
        </w:tc>
        <w:tc>
          <w:tcPr>
            <w:tcW w:w="1423" w:type="dxa"/>
            <w:tcBorders>
              <w:top w:val="nil"/>
              <w:left w:val="nil"/>
              <w:bottom w:val="single" w:sz="4" w:space="0" w:color="000000"/>
              <w:right w:val="single" w:sz="4" w:space="0" w:color="000000"/>
            </w:tcBorders>
            <w:shd w:val="clear" w:color="auto" w:fill="auto"/>
            <w:noWrap/>
            <w:vAlign w:val="bottom"/>
            <w:hideMark/>
          </w:tcPr>
          <w:p w14:paraId="31A6EE2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C0B0C5B"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5E99C07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71FCED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CLIPS</w:t>
            </w:r>
          </w:p>
        </w:tc>
        <w:tc>
          <w:tcPr>
            <w:tcW w:w="1423" w:type="dxa"/>
            <w:tcBorders>
              <w:top w:val="nil"/>
              <w:left w:val="nil"/>
              <w:bottom w:val="single" w:sz="4" w:space="0" w:color="000000"/>
              <w:right w:val="single" w:sz="4" w:space="0" w:color="000000"/>
            </w:tcBorders>
            <w:shd w:val="clear" w:color="auto" w:fill="auto"/>
            <w:noWrap/>
            <w:vAlign w:val="bottom"/>
            <w:hideMark/>
          </w:tcPr>
          <w:p w14:paraId="7A4FD8C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CJA</w:t>
            </w:r>
          </w:p>
        </w:tc>
        <w:tc>
          <w:tcPr>
            <w:tcW w:w="1319" w:type="dxa"/>
            <w:tcBorders>
              <w:top w:val="nil"/>
              <w:left w:val="nil"/>
              <w:bottom w:val="single" w:sz="4" w:space="0" w:color="000000"/>
              <w:right w:val="single" w:sz="4" w:space="0" w:color="000000"/>
            </w:tcBorders>
            <w:shd w:val="clear" w:color="auto" w:fill="auto"/>
            <w:noWrap/>
            <w:vAlign w:val="bottom"/>
            <w:hideMark/>
          </w:tcPr>
          <w:p w14:paraId="643BA0EE"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513ABF4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B79BF0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CINTA SCOTCH TRANSPARENTE</w:t>
            </w:r>
          </w:p>
        </w:tc>
        <w:tc>
          <w:tcPr>
            <w:tcW w:w="1423" w:type="dxa"/>
            <w:tcBorders>
              <w:top w:val="nil"/>
              <w:left w:val="nil"/>
              <w:bottom w:val="single" w:sz="4" w:space="0" w:color="000000"/>
              <w:right w:val="single" w:sz="4" w:space="0" w:color="000000"/>
            </w:tcBorders>
            <w:shd w:val="clear" w:color="auto" w:fill="auto"/>
            <w:noWrap/>
            <w:vAlign w:val="bottom"/>
            <w:hideMark/>
          </w:tcPr>
          <w:p w14:paraId="18A1ED3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7166559"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w:t>
            </w:r>
          </w:p>
        </w:tc>
      </w:tr>
      <w:tr w:rsidR="00111EB6" w:rsidRPr="006F779D" w14:paraId="498294D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5C9E11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CINTA MASKING</w:t>
            </w:r>
          </w:p>
        </w:tc>
        <w:tc>
          <w:tcPr>
            <w:tcW w:w="1423" w:type="dxa"/>
            <w:tcBorders>
              <w:top w:val="nil"/>
              <w:left w:val="nil"/>
              <w:bottom w:val="single" w:sz="4" w:space="0" w:color="000000"/>
              <w:right w:val="single" w:sz="4" w:space="0" w:color="000000"/>
            </w:tcBorders>
            <w:shd w:val="clear" w:color="auto" w:fill="auto"/>
            <w:noWrap/>
            <w:vAlign w:val="bottom"/>
            <w:hideMark/>
          </w:tcPr>
          <w:p w14:paraId="3CCDDDD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0C465C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4A55C47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194990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BOLÍGRAFO</w:t>
            </w:r>
          </w:p>
        </w:tc>
        <w:tc>
          <w:tcPr>
            <w:tcW w:w="1423" w:type="dxa"/>
            <w:tcBorders>
              <w:top w:val="nil"/>
              <w:left w:val="nil"/>
              <w:bottom w:val="single" w:sz="4" w:space="0" w:color="000000"/>
              <w:right w:val="single" w:sz="4" w:space="0" w:color="000000"/>
            </w:tcBorders>
            <w:shd w:val="clear" w:color="auto" w:fill="auto"/>
            <w:noWrap/>
            <w:vAlign w:val="bottom"/>
            <w:hideMark/>
          </w:tcPr>
          <w:p w14:paraId="2CBF7FB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993E8C6"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33633DC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75F604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ARCHIVADORES DE PALANCA</w:t>
            </w:r>
          </w:p>
        </w:tc>
        <w:tc>
          <w:tcPr>
            <w:tcW w:w="1423" w:type="dxa"/>
            <w:tcBorders>
              <w:top w:val="nil"/>
              <w:left w:val="nil"/>
              <w:bottom w:val="single" w:sz="4" w:space="0" w:color="000000"/>
              <w:right w:val="single" w:sz="4" w:space="0" w:color="000000"/>
            </w:tcBorders>
            <w:shd w:val="clear" w:color="auto" w:fill="auto"/>
            <w:noWrap/>
            <w:vAlign w:val="bottom"/>
            <w:hideMark/>
          </w:tcPr>
          <w:p w14:paraId="00FD431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F044F4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16</w:t>
            </w:r>
          </w:p>
        </w:tc>
      </w:tr>
      <w:tr w:rsidR="00111EB6" w:rsidRPr="006F779D" w14:paraId="655F391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145C37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6C69597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209A955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37968E5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11DFA1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460F991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F721B8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30CF42E"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DE7A77"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CAPACITACIÓN TALLER PARA LIDERES Y AUTORIDADES</w:t>
            </w:r>
          </w:p>
        </w:tc>
      </w:tr>
      <w:tr w:rsidR="00111EB6" w:rsidRPr="006F779D" w14:paraId="208FCFE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300777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PAPEL SABANA TAMAÑO RESMA</w:t>
            </w:r>
          </w:p>
        </w:tc>
        <w:tc>
          <w:tcPr>
            <w:tcW w:w="1423" w:type="dxa"/>
            <w:tcBorders>
              <w:top w:val="nil"/>
              <w:left w:val="nil"/>
              <w:bottom w:val="single" w:sz="4" w:space="0" w:color="000000"/>
              <w:right w:val="single" w:sz="4" w:space="0" w:color="000000"/>
            </w:tcBorders>
            <w:shd w:val="clear" w:color="auto" w:fill="auto"/>
            <w:noWrap/>
            <w:vAlign w:val="bottom"/>
            <w:hideMark/>
          </w:tcPr>
          <w:p w14:paraId="43F388D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PLI</w:t>
            </w:r>
          </w:p>
        </w:tc>
        <w:tc>
          <w:tcPr>
            <w:tcW w:w="1319" w:type="dxa"/>
            <w:tcBorders>
              <w:top w:val="nil"/>
              <w:left w:val="nil"/>
              <w:bottom w:val="single" w:sz="4" w:space="0" w:color="000000"/>
              <w:right w:val="single" w:sz="4" w:space="0" w:color="000000"/>
            </w:tcBorders>
            <w:shd w:val="clear" w:color="auto" w:fill="auto"/>
            <w:noWrap/>
            <w:vAlign w:val="bottom"/>
            <w:hideMark/>
          </w:tcPr>
          <w:p w14:paraId="70D46E1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42</w:t>
            </w:r>
          </w:p>
        </w:tc>
      </w:tr>
      <w:tr w:rsidR="00111EB6" w:rsidRPr="006F779D" w14:paraId="5A722234"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828AF3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MARCADOR DE AGUA</w:t>
            </w:r>
          </w:p>
        </w:tc>
        <w:tc>
          <w:tcPr>
            <w:tcW w:w="1423" w:type="dxa"/>
            <w:tcBorders>
              <w:top w:val="nil"/>
              <w:left w:val="nil"/>
              <w:bottom w:val="single" w:sz="4" w:space="0" w:color="000000"/>
              <w:right w:val="single" w:sz="4" w:space="0" w:color="000000"/>
            </w:tcBorders>
            <w:shd w:val="clear" w:color="auto" w:fill="auto"/>
            <w:noWrap/>
            <w:vAlign w:val="bottom"/>
            <w:hideMark/>
          </w:tcPr>
          <w:p w14:paraId="5BD6649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ADEA52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26BB060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79713B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LÁPIZ NEGRO</w:t>
            </w:r>
          </w:p>
        </w:tc>
        <w:tc>
          <w:tcPr>
            <w:tcW w:w="1423" w:type="dxa"/>
            <w:tcBorders>
              <w:top w:val="nil"/>
              <w:left w:val="nil"/>
              <w:bottom w:val="single" w:sz="4" w:space="0" w:color="000000"/>
              <w:right w:val="single" w:sz="4" w:space="0" w:color="000000"/>
            </w:tcBorders>
            <w:shd w:val="clear" w:color="auto" w:fill="auto"/>
            <w:noWrap/>
            <w:vAlign w:val="bottom"/>
            <w:hideMark/>
          </w:tcPr>
          <w:p w14:paraId="29DBF96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6FB6E1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5B99AA0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FE311A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GOMA DE BORRAR</w:t>
            </w:r>
          </w:p>
        </w:tc>
        <w:tc>
          <w:tcPr>
            <w:tcW w:w="1423" w:type="dxa"/>
            <w:tcBorders>
              <w:top w:val="nil"/>
              <w:left w:val="nil"/>
              <w:bottom w:val="single" w:sz="4" w:space="0" w:color="000000"/>
              <w:right w:val="single" w:sz="4" w:space="0" w:color="000000"/>
            </w:tcBorders>
            <w:shd w:val="clear" w:color="auto" w:fill="auto"/>
            <w:noWrap/>
            <w:vAlign w:val="bottom"/>
            <w:hideMark/>
          </w:tcPr>
          <w:p w14:paraId="752A49E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26303E7"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0A60739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11CCB2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CUADERNO DE 30 HOJAS</w:t>
            </w:r>
          </w:p>
        </w:tc>
        <w:tc>
          <w:tcPr>
            <w:tcW w:w="1423" w:type="dxa"/>
            <w:tcBorders>
              <w:top w:val="nil"/>
              <w:left w:val="nil"/>
              <w:bottom w:val="single" w:sz="4" w:space="0" w:color="000000"/>
              <w:right w:val="single" w:sz="4" w:space="0" w:color="000000"/>
            </w:tcBorders>
            <w:shd w:val="clear" w:color="auto" w:fill="auto"/>
            <w:noWrap/>
            <w:vAlign w:val="bottom"/>
            <w:hideMark/>
          </w:tcPr>
          <w:p w14:paraId="38AA4D4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863091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28A9A7D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13F8FE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CINTA MASKING</w:t>
            </w:r>
          </w:p>
        </w:tc>
        <w:tc>
          <w:tcPr>
            <w:tcW w:w="1423" w:type="dxa"/>
            <w:tcBorders>
              <w:top w:val="nil"/>
              <w:left w:val="nil"/>
              <w:bottom w:val="single" w:sz="4" w:space="0" w:color="000000"/>
              <w:right w:val="single" w:sz="4" w:space="0" w:color="000000"/>
            </w:tcBorders>
            <w:shd w:val="clear" w:color="auto" w:fill="auto"/>
            <w:noWrap/>
            <w:vAlign w:val="bottom"/>
            <w:hideMark/>
          </w:tcPr>
          <w:p w14:paraId="6E81145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8F5617B"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66F48A3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F98BC2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BOLÍGRAFO</w:t>
            </w:r>
          </w:p>
        </w:tc>
        <w:tc>
          <w:tcPr>
            <w:tcW w:w="1423" w:type="dxa"/>
            <w:tcBorders>
              <w:top w:val="nil"/>
              <w:left w:val="nil"/>
              <w:bottom w:val="single" w:sz="4" w:space="0" w:color="000000"/>
              <w:right w:val="single" w:sz="4" w:space="0" w:color="000000"/>
            </w:tcBorders>
            <w:shd w:val="clear" w:color="auto" w:fill="auto"/>
            <w:noWrap/>
            <w:vAlign w:val="bottom"/>
            <w:hideMark/>
          </w:tcPr>
          <w:p w14:paraId="7175C30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DC7041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525B9BD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E686CF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17288CD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9B07A9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A3D857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F766EA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1D7FFDE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23D06D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4BB40ED"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34C6CB"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CAPACITACIÓN TALLER PARA PROMOTORES Y ALMACENEROS</w:t>
            </w:r>
          </w:p>
        </w:tc>
      </w:tr>
      <w:tr w:rsidR="00111EB6" w:rsidRPr="006F779D" w14:paraId="3BCCD60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EB67C3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PAPEL SABANA TAMAÑO RESMA</w:t>
            </w:r>
          </w:p>
        </w:tc>
        <w:tc>
          <w:tcPr>
            <w:tcW w:w="1423" w:type="dxa"/>
            <w:tcBorders>
              <w:top w:val="nil"/>
              <w:left w:val="nil"/>
              <w:bottom w:val="single" w:sz="4" w:space="0" w:color="000000"/>
              <w:right w:val="single" w:sz="4" w:space="0" w:color="000000"/>
            </w:tcBorders>
            <w:shd w:val="clear" w:color="auto" w:fill="auto"/>
            <w:noWrap/>
            <w:vAlign w:val="bottom"/>
            <w:hideMark/>
          </w:tcPr>
          <w:p w14:paraId="59C84C0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PLI</w:t>
            </w:r>
          </w:p>
        </w:tc>
        <w:tc>
          <w:tcPr>
            <w:tcW w:w="1319" w:type="dxa"/>
            <w:tcBorders>
              <w:top w:val="nil"/>
              <w:left w:val="nil"/>
              <w:bottom w:val="single" w:sz="4" w:space="0" w:color="000000"/>
              <w:right w:val="single" w:sz="4" w:space="0" w:color="000000"/>
            </w:tcBorders>
            <w:shd w:val="clear" w:color="auto" w:fill="auto"/>
            <w:noWrap/>
            <w:vAlign w:val="bottom"/>
            <w:hideMark/>
          </w:tcPr>
          <w:p w14:paraId="741A9B8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25</w:t>
            </w:r>
          </w:p>
        </w:tc>
      </w:tr>
      <w:tr w:rsidR="00111EB6" w:rsidRPr="006F779D" w14:paraId="36B2DB2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C3C3BB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MARCADOR DE AGUA</w:t>
            </w:r>
          </w:p>
        </w:tc>
        <w:tc>
          <w:tcPr>
            <w:tcW w:w="1423" w:type="dxa"/>
            <w:tcBorders>
              <w:top w:val="nil"/>
              <w:left w:val="nil"/>
              <w:bottom w:val="single" w:sz="4" w:space="0" w:color="000000"/>
              <w:right w:val="single" w:sz="4" w:space="0" w:color="000000"/>
            </w:tcBorders>
            <w:shd w:val="clear" w:color="auto" w:fill="auto"/>
            <w:noWrap/>
            <w:vAlign w:val="bottom"/>
            <w:hideMark/>
          </w:tcPr>
          <w:p w14:paraId="6DCC900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BBE82F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w:t>
            </w:r>
          </w:p>
        </w:tc>
      </w:tr>
      <w:tr w:rsidR="00111EB6" w:rsidRPr="006F779D" w14:paraId="63E0377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68F35F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CUADERNO DE 30 HOJAS</w:t>
            </w:r>
          </w:p>
        </w:tc>
        <w:tc>
          <w:tcPr>
            <w:tcW w:w="1423" w:type="dxa"/>
            <w:tcBorders>
              <w:top w:val="nil"/>
              <w:left w:val="nil"/>
              <w:bottom w:val="single" w:sz="4" w:space="0" w:color="000000"/>
              <w:right w:val="single" w:sz="4" w:space="0" w:color="000000"/>
            </w:tcBorders>
            <w:shd w:val="clear" w:color="auto" w:fill="auto"/>
            <w:noWrap/>
            <w:vAlign w:val="bottom"/>
            <w:hideMark/>
          </w:tcPr>
          <w:p w14:paraId="3F1574A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5283E06"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1BD6463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BBD589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CINTA MASKING</w:t>
            </w:r>
          </w:p>
        </w:tc>
        <w:tc>
          <w:tcPr>
            <w:tcW w:w="1423" w:type="dxa"/>
            <w:tcBorders>
              <w:top w:val="nil"/>
              <w:left w:val="nil"/>
              <w:bottom w:val="single" w:sz="4" w:space="0" w:color="000000"/>
              <w:right w:val="single" w:sz="4" w:space="0" w:color="000000"/>
            </w:tcBorders>
            <w:shd w:val="clear" w:color="auto" w:fill="auto"/>
            <w:noWrap/>
            <w:vAlign w:val="bottom"/>
            <w:hideMark/>
          </w:tcPr>
          <w:p w14:paraId="19FBF90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28CBA5C"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78CE30FD"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64FBFD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BOLÍGRAFO</w:t>
            </w:r>
          </w:p>
        </w:tc>
        <w:tc>
          <w:tcPr>
            <w:tcW w:w="1423" w:type="dxa"/>
            <w:tcBorders>
              <w:top w:val="nil"/>
              <w:left w:val="nil"/>
              <w:bottom w:val="single" w:sz="4" w:space="0" w:color="000000"/>
              <w:right w:val="single" w:sz="4" w:space="0" w:color="000000"/>
            </w:tcBorders>
            <w:shd w:val="clear" w:color="auto" w:fill="auto"/>
            <w:noWrap/>
            <w:vAlign w:val="bottom"/>
            <w:hideMark/>
          </w:tcPr>
          <w:p w14:paraId="3C8030A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CD6D5A1"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w:t>
            </w:r>
          </w:p>
        </w:tc>
      </w:tr>
      <w:tr w:rsidR="00111EB6" w:rsidRPr="006F779D" w14:paraId="0956C0B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93A604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6F8B91A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860818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2722A8A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02AD7D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66A6F38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2DDA34A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23E0F19F"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AC3101"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CAPACITACIÓN TALLER EN TÉCNICAS CONSTRUCTIVAS</w:t>
            </w:r>
          </w:p>
        </w:tc>
      </w:tr>
      <w:tr w:rsidR="00111EB6" w:rsidRPr="006F779D" w14:paraId="1690EFC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7A216C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TAJADOR</w:t>
            </w:r>
          </w:p>
        </w:tc>
        <w:tc>
          <w:tcPr>
            <w:tcW w:w="1423" w:type="dxa"/>
            <w:tcBorders>
              <w:top w:val="nil"/>
              <w:left w:val="nil"/>
              <w:bottom w:val="single" w:sz="4" w:space="0" w:color="000000"/>
              <w:right w:val="single" w:sz="4" w:space="0" w:color="000000"/>
            </w:tcBorders>
            <w:shd w:val="clear" w:color="auto" w:fill="auto"/>
            <w:noWrap/>
            <w:vAlign w:val="bottom"/>
            <w:hideMark/>
          </w:tcPr>
          <w:p w14:paraId="7050F56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CE48A0C"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63FCC85D"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14AD9F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PAPEL SABANA TAMAÑO RESMA</w:t>
            </w:r>
          </w:p>
        </w:tc>
        <w:tc>
          <w:tcPr>
            <w:tcW w:w="1423" w:type="dxa"/>
            <w:tcBorders>
              <w:top w:val="nil"/>
              <w:left w:val="nil"/>
              <w:bottom w:val="single" w:sz="4" w:space="0" w:color="000000"/>
              <w:right w:val="single" w:sz="4" w:space="0" w:color="000000"/>
            </w:tcBorders>
            <w:shd w:val="clear" w:color="auto" w:fill="auto"/>
            <w:noWrap/>
            <w:vAlign w:val="bottom"/>
            <w:hideMark/>
          </w:tcPr>
          <w:p w14:paraId="3F99AA0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PLI</w:t>
            </w:r>
          </w:p>
        </w:tc>
        <w:tc>
          <w:tcPr>
            <w:tcW w:w="1319" w:type="dxa"/>
            <w:tcBorders>
              <w:top w:val="nil"/>
              <w:left w:val="nil"/>
              <w:bottom w:val="single" w:sz="4" w:space="0" w:color="000000"/>
              <w:right w:val="single" w:sz="4" w:space="0" w:color="000000"/>
            </w:tcBorders>
            <w:shd w:val="clear" w:color="auto" w:fill="auto"/>
            <w:noWrap/>
            <w:vAlign w:val="bottom"/>
            <w:hideMark/>
          </w:tcPr>
          <w:p w14:paraId="051DD18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30</w:t>
            </w:r>
          </w:p>
        </w:tc>
      </w:tr>
      <w:tr w:rsidR="00111EB6" w:rsidRPr="006F779D" w14:paraId="196E166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39F963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MARCADOR DE AGUA</w:t>
            </w:r>
          </w:p>
        </w:tc>
        <w:tc>
          <w:tcPr>
            <w:tcW w:w="1423" w:type="dxa"/>
            <w:tcBorders>
              <w:top w:val="nil"/>
              <w:left w:val="nil"/>
              <w:bottom w:val="single" w:sz="4" w:space="0" w:color="000000"/>
              <w:right w:val="single" w:sz="4" w:space="0" w:color="000000"/>
            </w:tcBorders>
            <w:shd w:val="clear" w:color="auto" w:fill="auto"/>
            <w:noWrap/>
            <w:vAlign w:val="bottom"/>
            <w:hideMark/>
          </w:tcPr>
          <w:p w14:paraId="4C5199A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181BE4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275BA83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F5ED25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LÁPIZ NEGRO</w:t>
            </w:r>
          </w:p>
        </w:tc>
        <w:tc>
          <w:tcPr>
            <w:tcW w:w="1423" w:type="dxa"/>
            <w:tcBorders>
              <w:top w:val="nil"/>
              <w:left w:val="nil"/>
              <w:bottom w:val="single" w:sz="4" w:space="0" w:color="000000"/>
              <w:right w:val="single" w:sz="4" w:space="0" w:color="000000"/>
            </w:tcBorders>
            <w:shd w:val="clear" w:color="auto" w:fill="auto"/>
            <w:noWrap/>
            <w:vAlign w:val="bottom"/>
            <w:hideMark/>
          </w:tcPr>
          <w:p w14:paraId="63B7909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433EEC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394F2C1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251767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GOMA DE BORRAR</w:t>
            </w:r>
          </w:p>
        </w:tc>
        <w:tc>
          <w:tcPr>
            <w:tcW w:w="1423" w:type="dxa"/>
            <w:tcBorders>
              <w:top w:val="nil"/>
              <w:left w:val="nil"/>
              <w:bottom w:val="single" w:sz="4" w:space="0" w:color="000000"/>
              <w:right w:val="single" w:sz="4" w:space="0" w:color="000000"/>
            </w:tcBorders>
            <w:shd w:val="clear" w:color="auto" w:fill="auto"/>
            <w:noWrap/>
            <w:vAlign w:val="bottom"/>
            <w:hideMark/>
          </w:tcPr>
          <w:p w14:paraId="0A39777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9A8BC5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3204000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D5B69F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CUADERNO DE 100 HOJAS TAMAÑO CARTA</w:t>
            </w:r>
          </w:p>
        </w:tc>
        <w:tc>
          <w:tcPr>
            <w:tcW w:w="1423" w:type="dxa"/>
            <w:tcBorders>
              <w:top w:val="nil"/>
              <w:left w:val="nil"/>
              <w:bottom w:val="single" w:sz="4" w:space="0" w:color="000000"/>
              <w:right w:val="single" w:sz="4" w:space="0" w:color="000000"/>
            </w:tcBorders>
            <w:shd w:val="clear" w:color="auto" w:fill="auto"/>
            <w:noWrap/>
            <w:vAlign w:val="bottom"/>
            <w:hideMark/>
          </w:tcPr>
          <w:p w14:paraId="26FDDD8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427B2D1"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189E7C0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E81C90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CINTA MASKING</w:t>
            </w:r>
          </w:p>
        </w:tc>
        <w:tc>
          <w:tcPr>
            <w:tcW w:w="1423" w:type="dxa"/>
            <w:tcBorders>
              <w:top w:val="nil"/>
              <w:left w:val="nil"/>
              <w:bottom w:val="single" w:sz="4" w:space="0" w:color="000000"/>
              <w:right w:val="single" w:sz="4" w:space="0" w:color="000000"/>
            </w:tcBorders>
            <w:shd w:val="clear" w:color="auto" w:fill="auto"/>
            <w:noWrap/>
            <w:vAlign w:val="bottom"/>
            <w:hideMark/>
          </w:tcPr>
          <w:p w14:paraId="340941F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234A4A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23AF879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3090A1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BOLÍGRAFO</w:t>
            </w:r>
          </w:p>
        </w:tc>
        <w:tc>
          <w:tcPr>
            <w:tcW w:w="1423" w:type="dxa"/>
            <w:tcBorders>
              <w:top w:val="nil"/>
              <w:left w:val="nil"/>
              <w:bottom w:val="single" w:sz="4" w:space="0" w:color="000000"/>
              <w:right w:val="single" w:sz="4" w:space="0" w:color="000000"/>
            </w:tcBorders>
            <w:shd w:val="clear" w:color="auto" w:fill="auto"/>
            <w:noWrap/>
            <w:vAlign w:val="bottom"/>
            <w:hideMark/>
          </w:tcPr>
          <w:p w14:paraId="5CD3C26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2D5EB4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w:t>
            </w:r>
          </w:p>
        </w:tc>
      </w:tr>
      <w:tr w:rsidR="00111EB6" w:rsidRPr="006F779D" w14:paraId="36D1C12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FF1774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0D7AE82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3F2984A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104061C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7EB8C2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126D44C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4F398F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FBAF14F"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F3B031"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REFRIGERIOS PARA CAPACITACIONES O TALLERES</w:t>
            </w:r>
          </w:p>
        </w:tc>
      </w:tr>
      <w:tr w:rsidR="00111EB6" w:rsidRPr="006F779D" w14:paraId="442E6A5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1C855A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REFRIGERIO</w:t>
            </w:r>
          </w:p>
        </w:tc>
        <w:tc>
          <w:tcPr>
            <w:tcW w:w="1423" w:type="dxa"/>
            <w:tcBorders>
              <w:top w:val="nil"/>
              <w:left w:val="nil"/>
              <w:bottom w:val="single" w:sz="4" w:space="0" w:color="000000"/>
              <w:right w:val="single" w:sz="4" w:space="0" w:color="000000"/>
            </w:tcBorders>
            <w:shd w:val="clear" w:color="auto" w:fill="auto"/>
            <w:noWrap/>
            <w:vAlign w:val="bottom"/>
            <w:hideMark/>
          </w:tcPr>
          <w:p w14:paraId="2D8B3F3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205D0F7"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605</w:t>
            </w:r>
          </w:p>
        </w:tc>
      </w:tr>
      <w:tr w:rsidR="00111EB6" w:rsidRPr="006F779D" w14:paraId="068D540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3B2B14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REFRESCO PEQUEÑO</w:t>
            </w:r>
          </w:p>
        </w:tc>
        <w:tc>
          <w:tcPr>
            <w:tcW w:w="1423" w:type="dxa"/>
            <w:tcBorders>
              <w:top w:val="nil"/>
              <w:left w:val="nil"/>
              <w:bottom w:val="single" w:sz="4" w:space="0" w:color="000000"/>
              <w:right w:val="single" w:sz="4" w:space="0" w:color="000000"/>
            </w:tcBorders>
            <w:shd w:val="clear" w:color="auto" w:fill="auto"/>
            <w:noWrap/>
            <w:vAlign w:val="bottom"/>
            <w:hideMark/>
          </w:tcPr>
          <w:p w14:paraId="3947953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A33F6B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605</w:t>
            </w:r>
          </w:p>
        </w:tc>
      </w:tr>
      <w:tr w:rsidR="00111EB6" w:rsidRPr="006F779D" w14:paraId="29DE03A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6DD603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25C014D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4ED2CD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166CDB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540004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43587ED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3507A58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6762FB8"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EEC7DC"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HERRAMIENTAS</w:t>
            </w:r>
          </w:p>
        </w:tc>
      </w:tr>
      <w:tr w:rsidR="00111EB6" w:rsidRPr="006F779D" w14:paraId="13C5064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F11814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ZARANDA (TAMIZ 1X0.8CM)</w:t>
            </w:r>
          </w:p>
        </w:tc>
        <w:tc>
          <w:tcPr>
            <w:tcW w:w="1423" w:type="dxa"/>
            <w:tcBorders>
              <w:top w:val="nil"/>
              <w:left w:val="nil"/>
              <w:bottom w:val="single" w:sz="4" w:space="0" w:color="000000"/>
              <w:right w:val="single" w:sz="4" w:space="0" w:color="000000"/>
            </w:tcBorders>
            <w:shd w:val="clear" w:color="auto" w:fill="auto"/>
            <w:noWrap/>
            <w:vAlign w:val="bottom"/>
            <w:hideMark/>
          </w:tcPr>
          <w:p w14:paraId="3D988B8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202DAFFB"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138FD72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88EA05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TURRIL PLÁSTICO DE 200LT</w:t>
            </w:r>
          </w:p>
        </w:tc>
        <w:tc>
          <w:tcPr>
            <w:tcW w:w="1423" w:type="dxa"/>
            <w:tcBorders>
              <w:top w:val="nil"/>
              <w:left w:val="nil"/>
              <w:bottom w:val="single" w:sz="4" w:space="0" w:color="000000"/>
              <w:right w:val="single" w:sz="4" w:space="0" w:color="000000"/>
            </w:tcBorders>
            <w:shd w:val="clear" w:color="auto" w:fill="auto"/>
            <w:noWrap/>
            <w:vAlign w:val="bottom"/>
            <w:hideMark/>
          </w:tcPr>
          <w:p w14:paraId="62A92B0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EE5739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5</w:t>
            </w:r>
          </w:p>
        </w:tc>
      </w:tr>
      <w:tr w:rsidR="00111EB6" w:rsidRPr="006F779D" w14:paraId="115C404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03D933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TENAZA</w:t>
            </w:r>
          </w:p>
        </w:tc>
        <w:tc>
          <w:tcPr>
            <w:tcW w:w="1423" w:type="dxa"/>
            <w:tcBorders>
              <w:top w:val="nil"/>
              <w:left w:val="nil"/>
              <w:bottom w:val="single" w:sz="4" w:space="0" w:color="000000"/>
              <w:right w:val="single" w:sz="4" w:space="0" w:color="000000"/>
            </w:tcBorders>
            <w:shd w:val="clear" w:color="auto" w:fill="auto"/>
            <w:noWrap/>
            <w:vAlign w:val="bottom"/>
            <w:hideMark/>
          </w:tcPr>
          <w:p w14:paraId="25465B1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72213B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040FD0DC"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B1BD9D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TARRAJAS DE PVC DE 1/2</w:t>
            </w:r>
          </w:p>
        </w:tc>
        <w:tc>
          <w:tcPr>
            <w:tcW w:w="1423" w:type="dxa"/>
            <w:tcBorders>
              <w:top w:val="nil"/>
              <w:left w:val="nil"/>
              <w:bottom w:val="single" w:sz="4" w:space="0" w:color="000000"/>
              <w:right w:val="single" w:sz="4" w:space="0" w:color="000000"/>
            </w:tcBorders>
            <w:shd w:val="clear" w:color="auto" w:fill="auto"/>
            <w:noWrap/>
            <w:vAlign w:val="bottom"/>
            <w:hideMark/>
          </w:tcPr>
          <w:p w14:paraId="1680B6F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2F8F65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16</w:t>
            </w:r>
          </w:p>
        </w:tc>
      </w:tr>
      <w:tr w:rsidR="00111EB6" w:rsidRPr="006F779D" w14:paraId="39EAB2E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DCC4C8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lastRenderedPageBreak/>
              <w:t>SIERRA METÁLICA</w:t>
            </w:r>
          </w:p>
        </w:tc>
        <w:tc>
          <w:tcPr>
            <w:tcW w:w="1423" w:type="dxa"/>
            <w:tcBorders>
              <w:top w:val="nil"/>
              <w:left w:val="nil"/>
              <w:bottom w:val="single" w:sz="4" w:space="0" w:color="000000"/>
              <w:right w:val="single" w:sz="4" w:space="0" w:color="000000"/>
            </w:tcBorders>
            <w:shd w:val="clear" w:color="auto" w:fill="auto"/>
            <w:noWrap/>
            <w:vAlign w:val="bottom"/>
            <w:hideMark/>
          </w:tcPr>
          <w:p w14:paraId="51A1CC1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72036F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12</w:t>
            </w:r>
          </w:p>
        </w:tc>
      </w:tr>
      <w:tr w:rsidR="00111EB6" w:rsidRPr="006F779D" w14:paraId="5871791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BDDE85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SERRUCHO PARA MADERA</w:t>
            </w:r>
          </w:p>
        </w:tc>
        <w:tc>
          <w:tcPr>
            <w:tcW w:w="1423" w:type="dxa"/>
            <w:tcBorders>
              <w:top w:val="nil"/>
              <w:left w:val="nil"/>
              <w:bottom w:val="single" w:sz="4" w:space="0" w:color="000000"/>
              <w:right w:val="single" w:sz="4" w:space="0" w:color="000000"/>
            </w:tcBorders>
            <w:shd w:val="clear" w:color="auto" w:fill="auto"/>
            <w:noWrap/>
            <w:vAlign w:val="bottom"/>
            <w:hideMark/>
          </w:tcPr>
          <w:p w14:paraId="0B28043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9366FF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69AC653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43E7F6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RODILLO ESPUMA</w:t>
            </w:r>
          </w:p>
        </w:tc>
        <w:tc>
          <w:tcPr>
            <w:tcW w:w="1423" w:type="dxa"/>
            <w:tcBorders>
              <w:top w:val="nil"/>
              <w:left w:val="nil"/>
              <w:bottom w:val="single" w:sz="4" w:space="0" w:color="000000"/>
              <w:right w:val="single" w:sz="4" w:space="0" w:color="000000"/>
            </w:tcBorders>
            <w:shd w:val="clear" w:color="auto" w:fill="auto"/>
            <w:noWrap/>
            <w:vAlign w:val="bottom"/>
            <w:hideMark/>
          </w:tcPr>
          <w:p w14:paraId="3CAB7B4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9A4FDE1"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66E6295C"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5B4164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PLOMADA 300GR</w:t>
            </w:r>
          </w:p>
        </w:tc>
        <w:tc>
          <w:tcPr>
            <w:tcW w:w="1423" w:type="dxa"/>
            <w:tcBorders>
              <w:top w:val="nil"/>
              <w:left w:val="nil"/>
              <w:bottom w:val="single" w:sz="4" w:space="0" w:color="000000"/>
              <w:right w:val="single" w:sz="4" w:space="0" w:color="000000"/>
            </w:tcBorders>
            <w:shd w:val="clear" w:color="auto" w:fill="auto"/>
            <w:noWrap/>
            <w:vAlign w:val="bottom"/>
            <w:hideMark/>
          </w:tcPr>
          <w:p w14:paraId="38C82C3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255F6B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5B91878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6CDA3D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PLANCHA</w:t>
            </w:r>
          </w:p>
        </w:tc>
        <w:tc>
          <w:tcPr>
            <w:tcW w:w="1423" w:type="dxa"/>
            <w:tcBorders>
              <w:top w:val="nil"/>
              <w:left w:val="nil"/>
              <w:bottom w:val="single" w:sz="4" w:space="0" w:color="000000"/>
              <w:right w:val="single" w:sz="4" w:space="0" w:color="000000"/>
            </w:tcBorders>
            <w:shd w:val="clear" w:color="auto" w:fill="auto"/>
            <w:noWrap/>
            <w:vAlign w:val="bottom"/>
            <w:hideMark/>
          </w:tcPr>
          <w:p w14:paraId="3A13146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903383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38E75B6C"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9091A2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PICO Y MANGO</w:t>
            </w:r>
          </w:p>
        </w:tc>
        <w:tc>
          <w:tcPr>
            <w:tcW w:w="1423" w:type="dxa"/>
            <w:tcBorders>
              <w:top w:val="nil"/>
              <w:left w:val="nil"/>
              <w:bottom w:val="single" w:sz="4" w:space="0" w:color="000000"/>
              <w:right w:val="single" w:sz="4" w:space="0" w:color="000000"/>
            </w:tcBorders>
            <w:shd w:val="clear" w:color="auto" w:fill="auto"/>
            <w:noWrap/>
            <w:vAlign w:val="bottom"/>
            <w:hideMark/>
          </w:tcPr>
          <w:p w14:paraId="6D3E7C9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13EFFC8"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0A4C8FF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EAB07D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PALA</w:t>
            </w:r>
          </w:p>
        </w:tc>
        <w:tc>
          <w:tcPr>
            <w:tcW w:w="1423" w:type="dxa"/>
            <w:tcBorders>
              <w:top w:val="nil"/>
              <w:left w:val="nil"/>
              <w:bottom w:val="single" w:sz="4" w:space="0" w:color="000000"/>
              <w:right w:val="single" w:sz="4" w:space="0" w:color="000000"/>
            </w:tcBorders>
            <w:shd w:val="clear" w:color="auto" w:fill="auto"/>
            <w:noWrap/>
            <w:vAlign w:val="bottom"/>
            <w:hideMark/>
          </w:tcPr>
          <w:p w14:paraId="22579EA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66DB88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1E9D6FA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63C0C2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NIVEL DE MANO DE 30CM</w:t>
            </w:r>
          </w:p>
        </w:tc>
        <w:tc>
          <w:tcPr>
            <w:tcW w:w="1423" w:type="dxa"/>
            <w:tcBorders>
              <w:top w:val="nil"/>
              <w:left w:val="nil"/>
              <w:bottom w:val="single" w:sz="4" w:space="0" w:color="000000"/>
              <w:right w:val="single" w:sz="4" w:space="0" w:color="000000"/>
            </w:tcBorders>
            <w:shd w:val="clear" w:color="auto" w:fill="auto"/>
            <w:noWrap/>
            <w:vAlign w:val="bottom"/>
            <w:hideMark/>
          </w:tcPr>
          <w:p w14:paraId="38AA7BE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F5FF09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0A2FA97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8D1265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MARTILLO</w:t>
            </w:r>
          </w:p>
        </w:tc>
        <w:tc>
          <w:tcPr>
            <w:tcW w:w="1423" w:type="dxa"/>
            <w:tcBorders>
              <w:top w:val="nil"/>
              <w:left w:val="nil"/>
              <w:bottom w:val="single" w:sz="4" w:space="0" w:color="000000"/>
              <w:right w:val="single" w:sz="4" w:space="0" w:color="000000"/>
            </w:tcBorders>
            <w:shd w:val="clear" w:color="auto" w:fill="auto"/>
            <w:noWrap/>
            <w:vAlign w:val="bottom"/>
            <w:hideMark/>
          </w:tcPr>
          <w:p w14:paraId="2AB7EAA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CB22B2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6A37A29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18498E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MANGUERA TRANSPARENTE DE NIVEL 3/8"</w:t>
            </w:r>
          </w:p>
        </w:tc>
        <w:tc>
          <w:tcPr>
            <w:tcW w:w="1423" w:type="dxa"/>
            <w:tcBorders>
              <w:top w:val="nil"/>
              <w:left w:val="nil"/>
              <w:bottom w:val="single" w:sz="4" w:space="0" w:color="000000"/>
              <w:right w:val="single" w:sz="4" w:space="0" w:color="000000"/>
            </w:tcBorders>
            <w:shd w:val="clear" w:color="auto" w:fill="auto"/>
            <w:noWrap/>
            <w:vAlign w:val="bottom"/>
            <w:hideMark/>
          </w:tcPr>
          <w:p w14:paraId="36EA1CD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w:t>
            </w:r>
          </w:p>
        </w:tc>
        <w:tc>
          <w:tcPr>
            <w:tcW w:w="1319" w:type="dxa"/>
            <w:tcBorders>
              <w:top w:val="nil"/>
              <w:left w:val="nil"/>
              <w:bottom w:val="single" w:sz="4" w:space="0" w:color="000000"/>
              <w:right w:val="single" w:sz="4" w:space="0" w:color="000000"/>
            </w:tcBorders>
            <w:shd w:val="clear" w:color="auto" w:fill="auto"/>
            <w:noWrap/>
            <w:vAlign w:val="bottom"/>
            <w:hideMark/>
          </w:tcPr>
          <w:p w14:paraId="4E6094C2"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70</w:t>
            </w:r>
          </w:p>
        </w:tc>
      </w:tr>
      <w:tr w:rsidR="00111EB6" w:rsidRPr="006F779D" w14:paraId="4D67A30B"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365DCC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LLAVE UNIVERSAL PARA TUBOS</w:t>
            </w:r>
          </w:p>
        </w:tc>
        <w:tc>
          <w:tcPr>
            <w:tcW w:w="1423" w:type="dxa"/>
            <w:tcBorders>
              <w:top w:val="nil"/>
              <w:left w:val="nil"/>
              <w:bottom w:val="single" w:sz="4" w:space="0" w:color="000000"/>
              <w:right w:val="single" w:sz="4" w:space="0" w:color="000000"/>
            </w:tcBorders>
            <w:shd w:val="clear" w:color="auto" w:fill="auto"/>
            <w:noWrap/>
            <w:vAlign w:val="bottom"/>
            <w:hideMark/>
          </w:tcPr>
          <w:p w14:paraId="25D3177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2E38A03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7962403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BE6ABE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LLAVE STILSON</w:t>
            </w:r>
          </w:p>
        </w:tc>
        <w:tc>
          <w:tcPr>
            <w:tcW w:w="1423" w:type="dxa"/>
            <w:tcBorders>
              <w:top w:val="nil"/>
              <w:left w:val="nil"/>
              <w:bottom w:val="single" w:sz="4" w:space="0" w:color="000000"/>
              <w:right w:val="single" w:sz="4" w:space="0" w:color="000000"/>
            </w:tcBorders>
            <w:shd w:val="clear" w:color="auto" w:fill="auto"/>
            <w:noWrap/>
            <w:vAlign w:val="bottom"/>
            <w:hideMark/>
          </w:tcPr>
          <w:p w14:paraId="7B5D544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677B4DC"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1B86435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947B96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LÁPIZ DE CARPINTERO</w:t>
            </w:r>
          </w:p>
        </w:tc>
        <w:tc>
          <w:tcPr>
            <w:tcW w:w="1423" w:type="dxa"/>
            <w:tcBorders>
              <w:top w:val="nil"/>
              <w:left w:val="nil"/>
              <w:bottom w:val="single" w:sz="4" w:space="0" w:color="000000"/>
              <w:right w:val="single" w:sz="4" w:space="0" w:color="000000"/>
            </w:tcBorders>
            <w:shd w:val="clear" w:color="auto" w:fill="auto"/>
            <w:noWrap/>
            <w:vAlign w:val="bottom"/>
            <w:hideMark/>
          </w:tcPr>
          <w:p w14:paraId="5FA0A2D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0933C8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38ED481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8D225D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HUINCHA DE 50M</w:t>
            </w:r>
          </w:p>
        </w:tc>
        <w:tc>
          <w:tcPr>
            <w:tcW w:w="1423" w:type="dxa"/>
            <w:tcBorders>
              <w:top w:val="nil"/>
              <w:left w:val="nil"/>
              <w:bottom w:val="single" w:sz="4" w:space="0" w:color="000000"/>
              <w:right w:val="single" w:sz="4" w:space="0" w:color="000000"/>
            </w:tcBorders>
            <w:shd w:val="clear" w:color="auto" w:fill="auto"/>
            <w:noWrap/>
            <w:vAlign w:val="bottom"/>
            <w:hideMark/>
          </w:tcPr>
          <w:p w14:paraId="01027CA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774DA7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44FD6AE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1F294C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HOJAS PARA SIERRA MECÁNICA</w:t>
            </w:r>
          </w:p>
        </w:tc>
        <w:tc>
          <w:tcPr>
            <w:tcW w:w="1423" w:type="dxa"/>
            <w:tcBorders>
              <w:top w:val="nil"/>
              <w:left w:val="nil"/>
              <w:bottom w:val="single" w:sz="4" w:space="0" w:color="000000"/>
              <w:right w:val="single" w:sz="4" w:space="0" w:color="000000"/>
            </w:tcBorders>
            <w:shd w:val="clear" w:color="auto" w:fill="auto"/>
            <w:noWrap/>
            <w:vAlign w:val="bottom"/>
            <w:hideMark/>
          </w:tcPr>
          <w:p w14:paraId="5241B57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DDC3C2D"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16</w:t>
            </w:r>
          </w:p>
        </w:tc>
      </w:tr>
      <w:tr w:rsidR="00111EB6" w:rsidRPr="006F779D" w14:paraId="590E2118"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8FC0B7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HILO TANZA #0,70</w:t>
            </w:r>
          </w:p>
        </w:tc>
        <w:tc>
          <w:tcPr>
            <w:tcW w:w="1423" w:type="dxa"/>
            <w:tcBorders>
              <w:top w:val="nil"/>
              <w:left w:val="nil"/>
              <w:bottom w:val="single" w:sz="4" w:space="0" w:color="000000"/>
              <w:right w:val="single" w:sz="4" w:space="0" w:color="000000"/>
            </w:tcBorders>
            <w:shd w:val="clear" w:color="auto" w:fill="auto"/>
            <w:noWrap/>
            <w:vAlign w:val="bottom"/>
            <w:hideMark/>
          </w:tcPr>
          <w:p w14:paraId="0850E0B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RL</w:t>
            </w:r>
          </w:p>
        </w:tc>
        <w:tc>
          <w:tcPr>
            <w:tcW w:w="1319" w:type="dxa"/>
            <w:tcBorders>
              <w:top w:val="nil"/>
              <w:left w:val="nil"/>
              <w:bottom w:val="single" w:sz="4" w:space="0" w:color="000000"/>
              <w:right w:val="single" w:sz="4" w:space="0" w:color="000000"/>
            </w:tcBorders>
            <w:shd w:val="clear" w:color="auto" w:fill="auto"/>
            <w:noWrap/>
            <w:vAlign w:val="bottom"/>
            <w:hideMark/>
          </w:tcPr>
          <w:p w14:paraId="21C9E2C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5348106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E187B0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FROTACHO (15X20)</w:t>
            </w:r>
          </w:p>
        </w:tc>
        <w:tc>
          <w:tcPr>
            <w:tcW w:w="1423" w:type="dxa"/>
            <w:tcBorders>
              <w:top w:val="nil"/>
              <w:left w:val="nil"/>
              <w:bottom w:val="single" w:sz="4" w:space="0" w:color="000000"/>
              <w:right w:val="single" w:sz="4" w:space="0" w:color="000000"/>
            </w:tcBorders>
            <w:shd w:val="clear" w:color="auto" w:fill="auto"/>
            <w:noWrap/>
            <w:vAlign w:val="bottom"/>
            <w:hideMark/>
          </w:tcPr>
          <w:p w14:paraId="5C345ED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027006C"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173CCE6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EAAA2E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ESTILETE</w:t>
            </w:r>
          </w:p>
        </w:tc>
        <w:tc>
          <w:tcPr>
            <w:tcW w:w="1423" w:type="dxa"/>
            <w:tcBorders>
              <w:top w:val="nil"/>
              <w:left w:val="nil"/>
              <w:bottom w:val="single" w:sz="4" w:space="0" w:color="000000"/>
              <w:right w:val="single" w:sz="4" w:space="0" w:color="000000"/>
            </w:tcBorders>
            <w:shd w:val="clear" w:color="auto" w:fill="auto"/>
            <w:noWrap/>
            <w:vAlign w:val="bottom"/>
            <w:hideMark/>
          </w:tcPr>
          <w:p w14:paraId="43383D1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5F8BF4D7"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5E2B798F"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2C5EC6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ESCUADRA (0,40X0,60)</w:t>
            </w:r>
          </w:p>
        </w:tc>
        <w:tc>
          <w:tcPr>
            <w:tcW w:w="1423" w:type="dxa"/>
            <w:tcBorders>
              <w:top w:val="nil"/>
              <w:left w:val="nil"/>
              <w:bottom w:val="single" w:sz="4" w:space="0" w:color="000000"/>
              <w:right w:val="single" w:sz="4" w:space="0" w:color="000000"/>
            </w:tcBorders>
            <w:shd w:val="clear" w:color="auto" w:fill="auto"/>
            <w:noWrap/>
            <w:vAlign w:val="bottom"/>
            <w:hideMark/>
          </w:tcPr>
          <w:p w14:paraId="4E0BEA3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A25FB6E"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5A2C03B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4E3518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DESTORNILLADOR PUNTA ESTRELLA</w:t>
            </w:r>
          </w:p>
        </w:tc>
        <w:tc>
          <w:tcPr>
            <w:tcW w:w="1423" w:type="dxa"/>
            <w:tcBorders>
              <w:top w:val="nil"/>
              <w:left w:val="nil"/>
              <w:bottom w:val="single" w:sz="4" w:space="0" w:color="000000"/>
              <w:right w:val="single" w:sz="4" w:space="0" w:color="000000"/>
            </w:tcBorders>
            <w:shd w:val="clear" w:color="auto" w:fill="auto"/>
            <w:noWrap/>
            <w:vAlign w:val="bottom"/>
            <w:hideMark/>
          </w:tcPr>
          <w:p w14:paraId="5FBC1F3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F06FD30"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174C9BD4"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5973ED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DESTORNILLADOR PUNTA PLANA</w:t>
            </w:r>
          </w:p>
        </w:tc>
        <w:tc>
          <w:tcPr>
            <w:tcW w:w="1423" w:type="dxa"/>
            <w:tcBorders>
              <w:top w:val="nil"/>
              <w:left w:val="nil"/>
              <w:bottom w:val="single" w:sz="4" w:space="0" w:color="000000"/>
              <w:right w:val="single" w:sz="4" w:space="0" w:color="000000"/>
            </w:tcBorders>
            <w:shd w:val="clear" w:color="auto" w:fill="auto"/>
            <w:noWrap/>
            <w:vAlign w:val="bottom"/>
            <w:hideMark/>
          </w:tcPr>
          <w:p w14:paraId="7651F91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1CE02C2"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677FC60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102D53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COMBILLO 2 LIBRAS</w:t>
            </w:r>
          </w:p>
        </w:tc>
        <w:tc>
          <w:tcPr>
            <w:tcW w:w="1423" w:type="dxa"/>
            <w:tcBorders>
              <w:top w:val="nil"/>
              <w:left w:val="nil"/>
              <w:bottom w:val="single" w:sz="4" w:space="0" w:color="000000"/>
              <w:right w:val="single" w:sz="4" w:space="0" w:color="000000"/>
            </w:tcBorders>
            <w:shd w:val="clear" w:color="auto" w:fill="auto"/>
            <w:noWrap/>
            <w:vAlign w:val="bottom"/>
            <w:hideMark/>
          </w:tcPr>
          <w:p w14:paraId="14BA06C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3FA2E6D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58554C9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BDD3CF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CARRETILLA</w:t>
            </w:r>
          </w:p>
        </w:tc>
        <w:tc>
          <w:tcPr>
            <w:tcW w:w="1423" w:type="dxa"/>
            <w:tcBorders>
              <w:top w:val="nil"/>
              <w:left w:val="nil"/>
              <w:bottom w:val="single" w:sz="4" w:space="0" w:color="000000"/>
              <w:right w:val="single" w:sz="4" w:space="0" w:color="000000"/>
            </w:tcBorders>
            <w:shd w:val="clear" w:color="auto" w:fill="auto"/>
            <w:noWrap/>
            <w:vAlign w:val="bottom"/>
            <w:hideMark/>
          </w:tcPr>
          <w:p w14:paraId="617950B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061B1730"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6</w:t>
            </w:r>
          </w:p>
        </w:tc>
      </w:tr>
      <w:tr w:rsidR="00111EB6" w:rsidRPr="006F779D" w14:paraId="4D12D019"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B678FD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BROCHA 3</w:t>
            </w:r>
          </w:p>
        </w:tc>
        <w:tc>
          <w:tcPr>
            <w:tcW w:w="1423" w:type="dxa"/>
            <w:tcBorders>
              <w:top w:val="nil"/>
              <w:left w:val="nil"/>
              <w:bottom w:val="single" w:sz="4" w:space="0" w:color="000000"/>
              <w:right w:val="single" w:sz="4" w:space="0" w:color="000000"/>
            </w:tcBorders>
            <w:shd w:val="clear" w:color="auto" w:fill="auto"/>
            <w:noWrap/>
            <w:vAlign w:val="bottom"/>
            <w:hideMark/>
          </w:tcPr>
          <w:p w14:paraId="2F05652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7D053D6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0D431A80"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5C623D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BALDE PLÁSTICO 20LT</w:t>
            </w:r>
          </w:p>
        </w:tc>
        <w:tc>
          <w:tcPr>
            <w:tcW w:w="1423" w:type="dxa"/>
            <w:tcBorders>
              <w:top w:val="nil"/>
              <w:left w:val="nil"/>
              <w:bottom w:val="single" w:sz="4" w:space="0" w:color="000000"/>
              <w:right w:val="single" w:sz="4" w:space="0" w:color="000000"/>
            </w:tcBorders>
            <w:shd w:val="clear" w:color="auto" w:fill="auto"/>
            <w:noWrap/>
            <w:vAlign w:val="bottom"/>
            <w:hideMark/>
          </w:tcPr>
          <w:p w14:paraId="7D59403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400C99B"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3249455D"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25C562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BADILEJOS</w:t>
            </w:r>
          </w:p>
        </w:tc>
        <w:tc>
          <w:tcPr>
            <w:tcW w:w="1423" w:type="dxa"/>
            <w:tcBorders>
              <w:top w:val="nil"/>
              <w:left w:val="nil"/>
              <w:bottom w:val="single" w:sz="4" w:space="0" w:color="000000"/>
              <w:right w:val="single" w:sz="4" w:space="0" w:color="000000"/>
            </w:tcBorders>
            <w:shd w:val="clear" w:color="auto" w:fill="auto"/>
            <w:noWrap/>
            <w:vAlign w:val="bottom"/>
            <w:hideMark/>
          </w:tcPr>
          <w:p w14:paraId="0B61CBB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41D20CFE"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7133CDD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FF6D98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ALICATE</w:t>
            </w:r>
          </w:p>
        </w:tc>
        <w:tc>
          <w:tcPr>
            <w:tcW w:w="1423" w:type="dxa"/>
            <w:tcBorders>
              <w:top w:val="nil"/>
              <w:left w:val="nil"/>
              <w:bottom w:val="single" w:sz="4" w:space="0" w:color="000000"/>
              <w:right w:val="single" w:sz="4" w:space="0" w:color="000000"/>
            </w:tcBorders>
            <w:shd w:val="clear" w:color="auto" w:fill="auto"/>
            <w:noWrap/>
            <w:vAlign w:val="bottom"/>
            <w:hideMark/>
          </w:tcPr>
          <w:p w14:paraId="7C02DFB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154E2024"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3A8DBD1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B6C4C8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FLEXO 10M</w:t>
            </w:r>
          </w:p>
        </w:tc>
        <w:tc>
          <w:tcPr>
            <w:tcW w:w="1423" w:type="dxa"/>
            <w:tcBorders>
              <w:top w:val="nil"/>
              <w:left w:val="nil"/>
              <w:bottom w:val="single" w:sz="4" w:space="0" w:color="000000"/>
              <w:right w:val="single" w:sz="4" w:space="0" w:color="000000"/>
            </w:tcBorders>
            <w:shd w:val="clear" w:color="auto" w:fill="auto"/>
            <w:noWrap/>
            <w:vAlign w:val="bottom"/>
            <w:hideMark/>
          </w:tcPr>
          <w:p w14:paraId="34C0C37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2177FC6"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7</w:t>
            </w:r>
          </w:p>
        </w:tc>
      </w:tr>
      <w:tr w:rsidR="00111EB6" w:rsidRPr="006F779D" w14:paraId="6446578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A9B5C3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652C98E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7AF3566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1FFAC3C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998B32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721EBD1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2048B2A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4EF4B69"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348C17"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COMBUSTIBLES Y LUBRICANTES</w:t>
            </w:r>
          </w:p>
        </w:tc>
      </w:tr>
      <w:tr w:rsidR="00111EB6" w:rsidRPr="006F779D" w14:paraId="3E97F52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B2CDB2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GASOLINA PARA MOTOCICLETA(S)</w:t>
            </w:r>
          </w:p>
        </w:tc>
        <w:tc>
          <w:tcPr>
            <w:tcW w:w="1423" w:type="dxa"/>
            <w:tcBorders>
              <w:top w:val="nil"/>
              <w:left w:val="nil"/>
              <w:bottom w:val="single" w:sz="4" w:space="0" w:color="000000"/>
              <w:right w:val="single" w:sz="4" w:space="0" w:color="000000"/>
            </w:tcBorders>
            <w:shd w:val="clear" w:color="auto" w:fill="auto"/>
            <w:noWrap/>
            <w:vAlign w:val="bottom"/>
            <w:hideMark/>
          </w:tcPr>
          <w:p w14:paraId="12DF4E9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LT</w:t>
            </w:r>
          </w:p>
        </w:tc>
        <w:tc>
          <w:tcPr>
            <w:tcW w:w="1319" w:type="dxa"/>
            <w:tcBorders>
              <w:top w:val="nil"/>
              <w:left w:val="nil"/>
              <w:bottom w:val="single" w:sz="4" w:space="0" w:color="000000"/>
              <w:right w:val="single" w:sz="4" w:space="0" w:color="000000"/>
            </w:tcBorders>
            <w:shd w:val="clear" w:color="auto" w:fill="auto"/>
            <w:noWrap/>
            <w:vAlign w:val="bottom"/>
            <w:hideMark/>
          </w:tcPr>
          <w:p w14:paraId="1BD7BDC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420</w:t>
            </w:r>
          </w:p>
        </w:tc>
      </w:tr>
      <w:tr w:rsidR="00111EB6" w:rsidRPr="006F779D" w14:paraId="3F5CCDC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6A490B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GASOLINA PARA CAMIONETA(S)</w:t>
            </w:r>
          </w:p>
        </w:tc>
        <w:tc>
          <w:tcPr>
            <w:tcW w:w="1423" w:type="dxa"/>
            <w:tcBorders>
              <w:top w:val="nil"/>
              <w:left w:val="nil"/>
              <w:bottom w:val="single" w:sz="4" w:space="0" w:color="000000"/>
              <w:right w:val="single" w:sz="4" w:space="0" w:color="000000"/>
            </w:tcBorders>
            <w:shd w:val="clear" w:color="auto" w:fill="auto"/>
            <w:noWrap/>
            <w:vAlign w:val="bottom"/>
            <w:hideMark/>
          </w:tcPr>
          <w:p w14:paraId="524FA0A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LT</w:t>
            </w:r>
          </w:p>
        </w:tc>
        <w:tc>
          <w:tcPr>
            <w:tcW w:w="1319" w:type="dxa"/>
            <w:tcBorders>
              <w:top w:val="nil"/>
              <w:left w:val="nil"/>
              <w:bottom w:val="single" w:sz="4" w:space="0" w:color="000000"/>
              <w:right w:val="single" w:sz="4" w:space="0" w:color="000000"/>
            </w:tcBorders>
            <w:shd w:val="clear" w:color="auto" w:fill="auto"/>
            <w:noWrap/>
            <w:vAlign w:val="bottom"/>
            <w:hideMark/>
          </w:tcPr>
          <w:p w14:paraId="53D22185"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3875</w:t>
            </w:r>
          </w:p>
        </w:tc>
      </w:tr>
      <w:tr w:rsidR="00111EB6" w:rsidRPr="006F779D" w14:paraId="21A51BD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64EF25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CAMBIO DE FILTRO DE ACEITE DE TODOS LOS VEHÍCULOS</w:t>
            </w:r>
          </w:p>
        </w:tc>
        <w:tc>
          <w:tcPr>
            <w:tcW w:w="1423" w:type="dxa"/>
            <w:tcBorders>
              <w:top w:val="nil"/>
              <w:left w:val="nil"/>
              <w:bottom w:val="single" w:sz="4" w:space="0" w:color="000000"/>
              <w:right w:val="single" w:sz="4" w:space="0" w:color="000000"/>
            </w:tcBorders>
            <w:shd w:val="clear" w:color="auto" w:fill="auto"/>
            <w:noWrap/>
            <w:vAlign w:val="bottom"/>
            <w:hideMark/>
          </w:tcPr>
          <w:p w14:paraId="7DB372B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PZA</w:t>
            </w:r>
          </w:p>
        </w:tc>
        <w:tc>
          <w:tcPr>
            <w:tcW w:w="1319" w:type="dxa"/>
            <w:tcBorders>
              <w:top w:val="nil"/>
              <w:left w:val="nil"/>
              <w:bottom w:val="single" w:sz="4" w:space="0" w:color="000000"/>
              <w:right w:val="single" w:sz="4" w:space="0" w:color="000000"/>
            </w:tcBorders>
            <w:shd w:val="clear" w:color="auto" w:fill="auto"/>
            <w:noWrap/>
            <w:vAlign w:val="bottom"/>
            <w:hideMark/>
          </w:tcPr>
          <w:p w14:paraId="68445CB3"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w:t>
            </w:r>
          </w:p>
        </w:tc>
      </w:tr>
      <w:tr w:rsidR="00111EB6" w:rsidRPr="006F779D" w14:paraId="690094B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62AC92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CAMBIO DE ACEITE DE TODOS LOS VEHÍCULOS</w:t>
            </w:r>
          </w:p>
        </w:tc>
        <w:tc>
          <w:tcPr>
            <w:tcW w:w="1423" w:type="dxa"/>
            <w:tcBorders>
              <w:top w:val="nil"/>
              <w:left w:val="nil"/>
              <w:bottom w:val="single" w:sz="4" w:space="0" w:color="000000"/>
              <w:right w:val="single" w:sz="4" w:space="0" w:color="000000"/>
            </w:tcBorders>
            <w:shd w:val="clear" w:color="auto" w:fill="auto"/>
            <w:noWrap/>
            <w:vAlign w:val="bottom"/>
            <w:hideMark/>
          </w:tcPr>
          <w:p w14:paraId="427384C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LT</w:t>
            </w:r>
          </w:p>
        </w:tc>
        <w:tc>
          <w:tcPr>
            <w:tcW w:w="1319" w:type="dxa"/>
            <w:tcBorders>
              <w:top w:val="nil"/>
              <w:left w:val="nil"/>
              <w:bottom w:val="single" w:sz="4" w:space="0" w:color="000000"/>
              <w:right w:val="single" w:sz="4" w:space="0" w:color="000000"/>
            </w:tcBorders>
            <w:shd w:val="clear" w:color="auto" w:fill="auto"/>
            <w:noWrap/>
            <w:vAlign w:val="bottom"/>
            <w:hideMark/>
          </w:tcPr>
          <w:p w14:paraId="64BAB00B"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14</w:t>
            </w:r>
          </w:p>
        </w:tc>
      </w:tr>
      <w:tr w:rsidR="00111EB6" w:rsidRPr="006F779D" w14:paraId="398C9FF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65576C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27BADC1B"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469ABE8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739D4E8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2E13C1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75CB202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C9CBA2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FB85AC9"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DAFA11"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MANTENIMIENTO Y REPARACIÓN DE MOTORIZADOS</w:t>
            </w:r>
          </w:p>
        </w:tc>
      </w:tr>
      <w:tr w:rsidR="00111EB6" w:rsidRPr="006F779D" w14:paraId="7D965174"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E7F8732"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REPUESTOS, ACCESORIOS PARA VEHÍCULO(S) Y/O MOTOCICLETA(S)</w:t>
            </w:r>
          </w:p>
        </w:tc>
        <w:tc>
          <w:tcPr>
            <w:tcW w:w="1423" w:type="dxa"/>
            <w:tcBorders>
              <w:top w:val="nil"/>
              <w:left w:val="nil"/>
              <w:bottom w:val="single" w:sz="4" w:space="0" w:color="000000"/>
              <w:right w:val="single" w:sz="4" w:space="0" w:color="000000"/>
            </w:tcBorders>
            <w:shd w:val="clear" w:color="auto" w:fill="auto"/>
            <w:noWrap/>
            <w:vAlign w:val="bottom"/>
            <w:hideMark/>
          </w:tcPr>
          <w:p w14:paraId="6D72492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GLB</w:t>
            </w:r>
          </w:p>
        </w:tc>
        <w:tc>
          <w:tcPr>
            <w:tcW w:w="1319" w:type="dxa"/>
            <w:tcBorders>
              <w:top w:val="nil"/>
              <w:left w:val="nil"/>
              <w:bottom w:val="single" w:sz="4" w:space="0" w:color="000000"/>
              <w:right w:val="single" w:sz="4" w:space="0" w:color="000000"/>
            </w:tcBorders>
            <w:shd w:val="clear" w:color="auto" w:fill="auto"/>
            <w:noWrap/>
            <w:vAlign w:val="bottom"/>
            <w:hideMark/>
          </w:tcPr>
          <w:p w14:paraId="546D3BA7"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2F9E6593"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0ABFBC8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MOTOCICLETA (DEPRECIACIÓN)</w:t>
            </w:r>
          </w:p>
        </w:tc>
        <w:tc>
          <w:tcPr>
            <w:tcW w:w="1423" w:type="dxa"/>
            <w:tcBorders>
              <w:top w:val="nil"/>
              <w:left w:val="nil"/>
              <w:bottom w:val="single" w:sz="4" w:space="0" w:color="000000"/>
              <w:right w:val="single" w:sz="4" w:space="0" w:color="000000"/>
            </w:tcBorders>
            <w:shd w:val="clear" w:color="auto" w:fill="auto"/>
            <w:noWrap/>
            <w:vAlign w:val="bottom"/>
            <w:hideMark/>
          </w:tcPr>
          <w:p w14:paraId="78B0B51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GLB</w:t>
            </w:r>
          </w:p>
        </w:tc>
        <w:tc>
          <w:tcPr>
            <w:tcW w:w="1319" w:type="dxa"/>
            <w:tcBorders>
              <w:top w:val="nil"/>
              <w:left w:val="nil"/>
              <w:bottom w:val="single" w:sz="4" w:space="0" w:color="000000"/>
              <w:right w:val="single" w:sz="4" w:space="0" w:color="000000"/>
            </w:tcBorders>
            <w:shd w:val="clear" w:color="auto" w:fill="auto"/>
            <w:noWrap/>
            <w:vAlign w:val="bottom"/>
            <w:hideMark/>
          </w:tcPr>
          <w:p w14:paraId="2E207E6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258B7AAA"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6AAB93AA"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CAMIONETA (DEPRECIACIÓN)</w:t>
            </w:r>
          </w:p>
        </w:tc>
        <w:tc>
          <w:tcPr>
            <w:tcW w:w="1423" w:type="dxa"/>
            <w:tcBorders>
              <w:top w:val="nil"/>
              <w:left w:val="nil"/>
              <w:bottom w:val="single" w:sz="4" w:space="0" w:color="000000"/>
              <w:right w:val="single" w:sz="4" w:space="0" w:color="000000"/>
            </w:tcBorders>
            <w:shd w:val="clear" w:color="auto" w:fill="auto"/>
            <w:noWrap/>
            <w:vAlign w:val="bottom"/>
            <w:hideMark/>
          </w:tcPr>
          <w:p w14:paraId="534CC3B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GLB</w:t>
            </w:r>
          </w:p>
        </w:tc>
        <w:tc>
          <w:tcPr>
            <w:tcW w:w="1319" w:type="dxa"/>
            <w:tcBorders>
              <w:top w:val="nil"/>
              <w:left w:val="nil"/>
              <w:bottom w:val="single" w:sz="4" w:space="0" w:color="000000"/>
              <w:right w:val="single" w:sz="4" w:space="0" w:color="000000"/>
            </w:tcBorders>
            <w:shd w:val="clear" w:color="auto" w:fill="auto"/>
            <w:noWrap/>
            <w:vAlign w:val="bottom"/>
            <w:hideMark/>
          </w:tcPr>
          <w:p w14:paraId="42FE017A"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2B5103E7"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2EDA15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2152D7A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226F35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3B62B8A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5E0F857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14802131"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12860B0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09CF747E"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53C593"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t>ALQUILERES</w:t>
            </w:r>
          </w:p>
        </w:tc>
      </w:tr>
      <w:tr w:rsidR="00111EB6" w:rsidRPr="006F779D" w14:paraId="1743A24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76B4C250"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ALQUILER DE VIVIENDA PARA CONSTRUCTORES</w:t>
            </w:r>
          </w:p>
        </w:tc>
        <w:tc>
          <w:tcPr>
            <w:tcW w:w="1423" w:type="dxa"/>
            <w:tcBorders>
              <w:top w:val="nil"/>
              <w:left w:val="nil"/>
              <w:bottom w:val="single" w:sz="4" w:space="0" w:color="000000"/>
              <w:right w:val="single" w:sz="4" w:space="0" w:color="000000"/>
            </w:tcBorders>
            <w:shd w:val="clear" w:color="auto" w:fill="auto"/>
            <w:noWrap/>
            <w:vAlign w:val="bottom"/>
            <w:hideMark/>
          </w:tcPr>
          <w:p w14:paraId="0F8F6E4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GLB</w:t>
            </w:r>
          </w:p>
        </w:tc>
        <w:tc>
          <w:tcPr>
            <w:tcW w:w="1319" w:type="dxa"/>
            <w:tcBorders>
              <w:top w:val="nil"/>
              <w:left w:val="nil"/>
              <w:bottom w:val="single" w:sz="4" w:space="0" w:color="000000"/>
              <w:right w:val="single" w:sz="4" w:space="0" w:color="000000"/>
            </w:tcBorders>
            <w:shd w:val="clear" w:color="auto" w:fill="auto"/>
            <w:noWrap/>
            <w:vAlign w:val="bottom"/>
            <w:hideMark/>
          </w:tcPr>
          <w:p w14:paraId="0C864CF9"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7EBD1E41"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8B4817D"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ALQUILER DE OFICINA</w:t>
            </w:r>
          </w:p>
        </w:tc>
        <w:tc>
          <w:tcPr>
            <w:tcW w:w="1423" w:type="dxa"/>
            <w:tcBorders>
              <w:top w:val="nil"/>
              <w:left w:val="nil"/>
              <w:bottom w:val="single" w:sz="4" w:space="0" w:color="000000"/>
              <w:right w:val="single" w:sz="4" w:space="0" w:color="000000"/>
            </w:tcBorders>
            <w:shd w:val="clear" w:color="auto" w:fill="auto"/>
            <w:noWrap/>
            <w:vAlign w:val="bottom"/>
            <w:hideMark/>
          </w:tcPr>
          <w:p w14:paraId="5FD8652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GLB</w:t>
            </w:r>
          </w:p>
        </w:tc>
        <w:tc>
          <w:tcPr>
            <w:tcW w:w="1319" w:type="dxa"/>
            <w:tcBorders>
              <w:top w:val="nil"/>
              <w:left w:val="nil"/>
              <w:bottom w:val="single" w:sz="4" w:space="0" w:color="000000"/>
              <w:right w:val="single" w:sz="4" w:space="0" w:color="000000"/>
            </w:tcBorders>
            <w:shd w:val="clear" w:color="auto" w:fill="auto"/>
            <w:noWrap/>
            <w:vAlign w:val="bottom"/>
            <w:hideMark/>
          </w:tcPr>
          <w:p w14:paraId="0BACC98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1</w:t>
            </w:r>
          </w:p>
        </w:tc>
      </w:tr>
      <w:tr w:rsidR="00111EB6" w:rsidRPr="006F779D" w14:paraId="0B213F5C"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383EA35E"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ALQUILER DE ALMACENES</w:t>
            </w:r>
          </w:p>
        </w:tc>
        <w:tc>
          <w:tcPr>
            <w:tcW w:w="1423" w:type="dxa"/>
            <w:tcBorders>
              <w:top w:val="nil"/>
              <w:left w:val="nil"/>
              <w:bottom w:val="single" w:sz="4" w:space="0" w:color="000000"/>
              <w:right w:val="single" w:sz="4" w:space="0" w:color="000000"/>
            </w:tcBorders>
            <w:shd w:val="clear" w:color="auto" w:fill="auto"/>
            <w:noWrap/>
            <w:vAlign w:val="bottom"/>
            <w:hideMark/>
          </w:tcPr>
          <w:p w14:paraId="560E1B73"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GLB</w:t>
            </w:r>
          </w:p>
        </w:tc>
        <w:tc>
          <w:tcPr>
            <w:tcW w:w="1319" w:type="dxa"/>
            <w:tcBorders>
              <w:top w:val="nil"/>
              <w:left w:val="nil"/>
              <w:bottom w:val="single" w:sz="4" w:space="0" w:color="000000"/>
              <w:right w:val="single" w:sz="4" w:space="0" w:color="000000"/>
            </w:tcBorders>
            <w:shd w:val="clear" w:color="auto" w:fill="auto"/>
            <w:noWrap/>
            <w:vAlign w:val="bottom"/>
            <w:hideMark/>
          </w:tcPr>
          <w:p w14:paraId="763FDD7F"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2</w:t>
            </w:r>
          </w:p>
        </w:tc>
      </w:tr>
      <w:tr w:rsidR="00111EB6" w:rsidRPr="006F779D" w14:paraId="69241F5E"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588676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2CF33F4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0AD00388"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4ED79195"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29D4445F"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423" w:type="dxa"/>
            <w:tcBorders>
              <w:top w:val="nil"/>
              <w:left w:val="nil"/>
              <w:bottom w:val="single" w:sz="4" w:space="0" w:color="000000"/>
              <w:right w:val="single" w:sz="4" w:space="0" w:color="000000"/>
            </w:tcBorders>
            <w:shd w:val="clear" w:color="auto" w:fill="auto"/>
            <w:noWrap/>
            <w:vAlign w:val="bottom"/>
            <w:hideMark/>
          </w:tcPr>
          <w:p w14:paraId="4F4FC79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42A85527"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r w:rsidR="00111EB6" w:rsidRPr="006F779D" w14:paraId="6DE39785" w14:textId="77777777" w:rsidTr="00111EB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F8E7DB" w14:textId="77777777" w:rsidR="00111EB6" w:rsidRPr="006F779D" w:rsidRDefault="00111EB6" w:rsidP="00111EB6">
            <w:pPr>
              <w:jc w:val="center"/>
              <w:rPr>
                <w:rFonts w:ascii="Calibri" w:hAnsi="Calibri" w:cs="Calibri"/>
                <w:color w:val="000000"/>
                <w:lang w:eastAsia="es-ES"/>
              </w:rPr>
            </w:pPr>
            <w:r w:rsidRPr="006F779D">
              <w:rPr>
                <w:rFonts w:ascii="Calibri" w:hAnsi="Calibri" w:cs="Calibri"/>
                <w:color w:val="000000"/>
                <w:lang w:eastAsia="es-ES"/>
              </w:rPr>
              <w:lastRenderedPageBreak/>
              <w:t>GASTOS VARIOS</w:t>
            </w:r>
          </w:p>
        </w:tc>
      </w:tr>
      <w:tr w:rsidR="00111EB6" w:rsidRPr="006F779D" w14:paraId="4A182A66"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4F38B6C9"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CERTIFICADO DE NO PROPIEDAD</w:t>
            </w:r>
          </w:p>
        </w:tc>
        <w:tc>
          <w:tcPr>
            <w:tcW w:w="1423" w:type="dxa"/>
            <w:tcBorders>
              <w:top w:val="nil"/>
              <w:left w:val="nil"/>
              <w:bottom w:val="single" w:sz="4" w:space="0" w:color="000000"/>
              <w:right w:val="single" w:sz="4" w:space="0" w:color="000000"/>
            </w:tcBorders>
            <w:shd w:val="clear" w:color="auto" w:fill="auto"/>
            <w:noWrap/>
            <w:vAlign w:val="bottom"/>
            <w:hideMark/>
          </w:tcPr>
          <w:p w14:paraId="4DC92565"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HJA</w:t>
            </w:r>
          </w:p>
        </w:tc>
        <w:tc>
          <w:tcPr>
            <w:tcW w:w="1319" w:type="dxa"/>
            <w:tcBorders>
              <w:top w:val="nil"/>
              <w:left w:val="nil"/>
              <w:bottom w:val="single" w:sz="4" w:space="0" w:color="000000"/>
              <w:right w:val="single" w:sz="4" w:space="0" w:color="000000"/>
            </w:tcBorders>
            <w:shd w:val="clear" w:color="auto" w:fill="auto"/>
            <w:noWrap/>
            <w:vAlign w:val="bottom"/>
            <w:hideMark/>
          </w:tcPr>
          <w:p w14:paraId="38AC6E81" w14:textId="77777777" w:rsidR="00111EB6" w:rsidRPr="006F779D" w:rsidRDefault="00111EB6" w:rsidP="00111EB6">
            <w:pPr>
              <w:jc w:val="right"/>
              <w:rPr>
                <w:rFonts w:ascii="Calibri" w:hAnsi="Calibri" w:cs="Calibri"/>
                <w:color w:val="000000"/>
                <w:lang w:eastAsia="es-ES"/>
              </w:rPr>
            </w:pPr>
            <w:r w:rsidRPr="006F779D">
              <w:rPr>
                <w:rFonts w:ascii="Calibri" w:hAnsi="Calibri" w:cs="Calibri"/>
                <w:color w:val="000000"/>
                <w:lang w:eastAsia="es-ES"/>
              </w:rPr>
              <w:t>84</w:t>
            </w:r>
          </w:p>
        </w:tc>
      </w:tr>
      <w:tr w:rsidR="00111EB6" w:rsidRPr="006F779D" w14:paraId="1D0EA1B2" w14:textId="77777777" w:rsidTr="00111EB6">
        <w:trPr>
          <w:trHeight w:val="255"/>
        </w:trPr>
        <w:tc>
          <w:tcPr>
            <w:tcW w:w="6652" w:type="dxa"/>
            <w:tcBorders>
              <w:top w:val="nil"/>
              <w:left w:val="single" w:sz="4" w:space="0" w:color="000000"/>
              <w:bottom w:val="single" w:sz="4" w:space="0" w:color="000000"/>
              <w:right w:val="single" w:sz="4" w:space="0" w:color="000000"/>
            </w:tcBorders>
            <w:shd w:val="clear" w:color="auto" w:fill="auto"/>
            <w:noWrap/>
            <w:vAlign w:val="bottom"/>
            <w:hideMark/>
          </w:tcPr>
          <w:p w14:paraId="1C1F553C"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SUB TOTAL</w:t>
            </w:r>
          </w:p>
        </w:tc>
        <w:tc>
          <w:tcPr>
            <w:tcW w:w="1423" w:type="dxa"/>
            <w:tcBorders>
              <w:top w:val="nil"/>
              <w:left w:val="nil"/>
              <w:bottom w:val="single" w:sz="4" w:space="0" w:color="000000"/>
              <w:right w:val="single" w:sz="4" w:space="0" w:color="000000"/>
            </w:tcBorders>
            <w:shd w:val="clear" w:color="auto" w:fill="auto"/>
            <w:noWrap/>
            <w:vAlign w:val="bottom"/>
            <w:hideMark/>
          </w:tcPr>
          <w:p w14:paraId="7915B1E4"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c>
          <w:tcPr>
            <w:tcW w:w="1319" w:type="dxa"/>
            <w:tcBorders>
              <w:top w:val="nil"/>
              <w:left w:val="nil"/>
              <w:bottom w:val="single" w:sz="4" w:space="0" w:color="000000"/>
              <w:right w:val="single" w:sz="4" w:space="0" w:color="000000"/>
            </w:tcBorders>
            <w:shd w:val="clear" w:color="auto" w:fill="auto"/>
            <w:noWrap/>
            <w:vAlign w:val="bottom"/>
            <w:hideMark/>
          </w:tcPr>
          <w:p w14:paraId="50566286" w14:textId="77777777" w:rsidR="00111EB6" w:rsidRPr="006F779D" w:rsidRDefault="00111EB6" w:rsidP="00111EB6">
            <w:pPr>
              <w:rPr>
                <w:rFonts w:ascii="Calibri" w:hAnsi="Calibri" w:cs="Calibri"/>
                <w:color w:val="000000"/>
                <w:lang w:eastAsia="es-ES"/>
              </w:rPr>
            </w:pPr>
            <w:r w:rsidRPr="006F779D">
              <w:rPr>
                <w:rFonts w:ascii="Calibri" w:hAnsi="Calibri" w:cs="Calibri"/>
                <w:color w:val="000000"/>
                <w:lang w:eastAsia="es-ES"/>
              </w:rPr>
              <w:t> </w:t>
            </w:r>
          </w:p>
        </w:tc>
      </w:tr>
    </w:tbl>
    <w:p w14:paraId="555DFC89" w14:textId="77777777" w:rsidR="00111EB6" w:rsidRPr="00882269" w:rsidRDefault="00111EB6" w:rsidP="00111EB6">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71811173"/>
      <w:r w:rsidRPr="00882269">
        <w:rPr>
          <w:rFonts w:ascii="Tahoma" w:hAnsi="Tahoma" w:cs="Tahoma"/>
          <w:b/>
          <w:bCs/>
          <w:color w:val="000000"/>
          <w:kern w:val="32"/>
          <w:lang w:val="es-ES_tradnl"/>
        </w:rPr>
        <w:t>DETALLE DE ÍTEMS DEL PROYECTO</w:t>
      </w:r>
      <w:bookmarkEnd w:id="147"/>
    </w:p>
    <w:p w14:paraId="11ADE991" w14:textId="77777777" w:rsidR="00111EB6" w:rsidRPr="00882269" w:rsidRDefault="00111EB6" w:rsidP="00111EB6">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7E61254" w14:textId="77777777" w:rsidR="00111EB6" w:rsidRDefault="00111EB6" w:rsidP="00111EB6">
      <w:pPr>
        <w:rPr>
          <w:lang w:val="es-ES_tradnl"/>
        </w:rPr>
      </w:pPr>
    </w:p>
    <w:tbl>
      <w:tblPr>
        <w:tblW w:w="5000" w:type="pct"/>
        <w:tblCellMar>
          <w:left w:w="70" w:type="dxa"/>
          <w:right w:w="70" w:type="dxa"/>
        </w:tblCellMar>
        <w:tblLook w:val="04A0" w:firstRow="1" w:lastRow="0" w:firstColumn="1" w:lastColumn="0" w:noHBand="0" w:noVBand="1"/>
      </w:tblPr>
      <w:tblGrid>
        <w:gridCol w:w="712"/>
        <w:gridCol w:w="6433"/>
        <w:gridCol w:w="2108"/>
      </w:tblGrid>
      <w:tr w:rsidR="00111EB6" w:rsidRPr="00E90ADA" w14:paraId="4C55617A" w14:textId="77777777" w:rsidTr="00111EB6">
        <w:trPr>
          <w:trHeight w:val="705"/>
        </w:trPr>
        <w:tc>
          <w:tcPr>
            <w:tcW w:w="385"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3059F244" w14:textId="77777777" w:rsidR="00111EB6" w:rsidRPr="00E90ADA" w:rsidRDefault="00111EB6" w:rsidP="00111EB6">
            <w:pPr>
              <w:jc w:val="center"/>
              <w:rPr>
                <w:rFonts w:ascii="Calibri" w:hAnsi="Calibri" w:cs="Calibri"/>
                <w:b/>
                <w:bCs/>
                <w:color w:val="000000"/>
                <w:sz w:val="16"/>
                <w:szCs w:val="16"/>
                <w:lang w:eastAsia="es-ES"/>
              </w:rPr>
            </w:pPr>
            <w:r w:rsidRPr="00E90ADA">
              <w:rPr>
                <w:rFonts w:ascii="Calibri" w:hAnsi="Calibri" w:cs="Calibri"/>
                <w:b/>
                <w:bCs/>
                <w:color w:val="000000"/>
                <w:sz w:val="16"/>
                <w:szCs w:val="16"/>
                <w:lang w:eastAsia="es-ES"/>
              </w:rPr>
              <w:t>NUM ITEM</w:t>
            </w:r>
          </w:p>
        </w:tc>
        <w:tc>
          <w:tcPr>
            <w:tcW w:w="3476" w:type="pct"/>
            <w:tcBorders>
              <w:top w:val="single" w:sz="4" w:space="0" w:color="000000"/>
              <w:left w:val="nil"/>
              <w:bottom w:val="single" w:sz="4" w:space="0" w:color="000000"/>
              <w:right w:val="single" w:sz="4" w:space="0" w:color="000000"/>
            </w:tcBorders>
            <w:shd w:val="clear" w:color="000000" w:fill="66B2FF"/>
            <w:vAlign w:val="bottom"/>
            <w:hideMark/>
          </w:tcPr>
          <w:p w14:paraId="05AFD4B4" w14:textId="77777777" w:rsidR="00111EB6" w:rsidRPr="00E90ADA" w:rsidRDefault="00111EB6" w:rsidP="00111EB6">
            <w:pPr>
              <w:jc w:val="center"/>
              <w:rPr>
                <w:rFonts w:ascii="Calibri" w:hAnsi="Calibri" w:cs="Calibri"/>
                <w:b/>
                <w:bCs/>
                <w:color w:val="000000"/>
                <w:sz w:val="16"/>
                <w:szCs w:val="16"/>
                <w:lang w:eastAsia="es-ES"/>
              </w:rPr>
            </w:pPr>
            <w:r w:rsidRPr="00E90ADA">
              <w:rPr>
                <w:rFonts w:ascii="Calibri" w:hAnsi="Calibri" w:cs="Calibri"/>
                <w:b/>
                <w:bCs/>
                <w:color w:val="000000"/>
                <w:sz w:val="16"/>
                <w:szCs w:val="16"/>
                <w:lang w:eastAsia="es-ES"/>
              </w:rPr>
              <w:t>NOMBRE DEL ITEM</w:t>
            </w:r>
          </w:p>
        </w:tc>
        <w:tc>
          <w:tcPr>
            <w:tcW w:w="1139" w:type="pct"/>
            <w:tcBorders>
              <w:top w:val="single" w:sz="4" w:space="0" w:color="000000"/>
              <w:left w:val="nil"/>
              <w:bottom w:val="single" w:sz="4" w:space="0" w:color="000000"/>
              <w:right w:val="single" w:sz="4" w:space="0" w:color="000000"/>
            </w:tcBorders>
            <w:shd w:val="clear" w:color="000000" w:fill="66B2FF"/>
            <w:vAlign w:val="bottom"/>
            <w:hideMark/>
          </w:tcPr>
          <w:p w14:paraId="457FA122" w14:textId="77777777" w:rsidR="00111EB6" w:rsidRPr="00E90ADA" w:rsidRDefault="00111EB6" w:rsidP="00111EB6">
            <w:pPr>
              <w:jc w:val="center"/>
              <w:rPr>
                <w:rFonts w:ascii="Calibri" w:hAnsi="Calibri" w:cs="Calibri"/>
                <w:b/>
                <w:bCs/>
                <w:color w:val="000000"/>
                <w:sz w:val="16"/>
                <w:szCs w:val="16"/>
                <w:lang w:eastAsia="es-ES"/>
              </w:rPr>
            </w:pPr>
            <w:r w:rsidRPr="00E90ADA">
              <w:rPr>
                <w:rFonts w:ascii="Calibri" w:hAnsi="Calibri" w:cs="Calibri"/>
                <w:b/>
                <w:bCs/>
                <w:color w:val="000000"/>
                <w:sz w:val="16"/>
                <w:szCs w:val="16"/>
                <w:lang w:eastAsia="es-ES"/>
              </w:rPr>
              <w:t>UNIDAD DE MEDIDA</w:t>
            </w:r>
          </w:p>
        </w:tc>
      </w:tr>
      <w:tr w:rsidR="00111EB6" w:rsidRPr="00E90ADA" w14:paraId="2B76EF2E"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2897425"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w:t>
            </w:r>
          </w:p>
        </w:tc>
        <w:tc>
          <w:tcPr>
            <w:tcW w:w="3476" w:type="pct"/>
            <w:tcBorders>
              <w:top w:val="nil"/>
              <w:left w:val="nil"/>
              <w:bottom w:val="single" w:sz="4" w:space="0" w:color="000000"/>
              <w:right w:val="single" w:sz="4" w:space="0" w:color="000000"/>
            </w:tcBorders>
            <w:shd w:val="clear" w:color="auto" w:fill="auto"/>
            <w:vAlign w:val="bottom"/>
            <w:hideMark/>
          </w:tcPr>
          <w:p w14:paraId="6E39555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TRAZADO Y REPLANTEO</w:t>
            </w:r>
          </w:p>
        </w:tc>
        <w:tc>
          <w:tcPr>
            <w:tcW w:w="1139" w:type="pct"/>
            <w:tcBorders>
              <w:top w:val="nil"/>
              <w:left w:val="nil"/>
              <w:bottom w:val="single" w:sz="4" w:space="0" w:color="000000"/>
              <w:right w:val="single" w:sz="4" w:space="0" w:color="000000"/>
            </w:tcBorders>
            <w:shd w:val="clear" w:color="auto" w:fill="auto"/>
            <w:noWrap/>
            <w:vAlign w:val="bottom"/>
            <w:hideMark/>
          </w:tcPr>
          <w:p w14:paraId="288C5A74"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251A0B86"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CC285CA"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w:t>
            </w:r>
          </w:p>
        </w:tc>
        <w:tc>
          <w:tcPr>
            <w:tcW w:w="3476" w:type="pct"/>
            <w:tcBorders>
              <w:top w:val="nil"/>
              <w:left w:val="nil"/>
              <w:bottom w:val="single" w:sz="4" w:space="0" w:color="000000"/>
              <w:right w:val="single" w:sz="4" w:space="0" w:color="000000"/>
            </w:tcBorders>
            <w:shd w:val="clear" w:color="auto" w:fill="auto"/>
            <w:vAlign w:val="bottom"/>
            <w:hideMark/>
          </w:tcPr>
          <w:p w14:paraId="1D93543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EXCAVACIÓN DE 0 A 2,50 M (SIN AGOTAMIENTO)</w:t>
            </w:r>
          </w:p>
        </w:tc>
        <w:tc>
          <w:tcPr>
            <w:tcW w:w="1139" w:type="pct"/>
            <w:tcBorders>
              <w:top w:val="nil"/>
              <w:left w:val="nil"/>
              <w:bottom w:val="single" w:sz="4" w:space="0" w:color="000000"/>
              <w:right w:val="single" w:sz="4" w:space="0" w:color="000000"/>
            </w:tcBorders>
            <w:shd w:val="clear" w:color="auto" w:fill="auto"/>
            <w:noWrap/>
            <w:vAlign w:val="bottom"/>
            <w:hideMark/>
          </w:tcPr>
          <w:p w14:paraId="3811FCB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43B673EA"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338C8E0"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w:t>
            </w:r>
          </w:p>
        </w:tc>
        <w:tc>
          <w:tcPr>
            <w:tcW w:w="3476" w:type="pct"/>
            <w:tcBorders>
              <w:top w:val="nil"/>
              <w:left w:val="nil"/>
              <w:bottom w:val="single" w:sz="4" w:space="0" w:color="000000"/>
              <w:right w:val="single" w:sz="4" w:space="0" w:color="000000"/>
            </w:tcBorders>
            <w:shd w:val="clear" w:color="auto" w:fill="auto"/>
            <w:vAlign w:val="bottom"/>
            <w:hideMark/>
          </w:tcPr>
          <w:p w14:paraId="647F383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HORMIGÓN POBRE P/ BASE DE ZAPATAS</w:t>
            </w:r>
          </w:p>
        </w:tc>
        <w:tc>
          <w:tcPr>
            <w:tcW w:w="1139" w:type="pct"/>
            <w:tcBorders>
              <w:top w:val="nil"/>
              <w:left w:val="nil"/>
              <w:bottom w:val="single" w:sz="4" w:space="0" w:color="000000"/>
              <w:right w:val="single" w:sz="4" w:space="0" w:color="000000"/>
            </w:tcBorders>
            <w:shd w:val="clear" w:color="auto" w:fill="auto"/>
            <w:noWrap/>
            <w:vAlign w:val="bottom"/>
            <w:hideMark/>
          </w:tcPr>
          <w:p w14:paraId="7F9CF6D6"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55DCA7D3"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989C1BB"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w:t>
            </w:r>
          </w:p>
        </w:tc>
        <w:tc>
          <w:tcPr>
            <w:tcW w:w="3476" w:type="pct"/>
            <w:tcBorders>
              <w:top w:val="nil"/>
              <w:left w:val="nil"/>
              <w:bottom w:val="single" w:sz="4" w:space="0" w:color="000000"/>
              <w:right w:val="single" w:sz="4" w:space="0" w:color="000000"/>
            </w:tcBorders>
            <w:shd w:val="clear" w:color="auto" w:fill="auto"/>
            <w:vAlign w:val="bottom"/>
            <w:hideMark/>
          </w:tcPr>
          <w:p w14:paraId="44DA0816"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ZAPATA DE HORMIGÓN ARMADO</w:t>
            </w:r>
          </w:p>
        </w:tc>
        <w:tc>
          <w:tcPr>
            <w:tcW w:w="1139" w:type="pct"/>
            <w:tcBorders>
              <w:top w:val="nil"/>
              <w:left w:val="nil"/>
              <w:bottom w:val="single" w:sz="4" w:space="0" w:color="000000"/>
              <w:right w:val="single" w:sz="4" w:space="0" w:color="000000"/>
            </w:tcBorders>
            <w:shd w:val="clear" w:color="auto" w:fill="auto"/>
            <w:noWrap/>
            <w:vAlign w:val="bottom"/>
            <w:hideMark/>
          </w:tcPr>
          <w:p w14:paraId="7B75161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3698EEFB"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D1F2A17"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w:t>
            </w:r>
          </w:p>
        </w:tc>
        <w:tc>
          <w:tcPr>
            <w:tcW w:w="3476" w:type="pct"/>
            <w:tcBorders>
              <w:top w:val="nil"/>
              <w:left w:val="nil"/>
              <w:bottom w:val="single" w:sz="4" w:space="0" w:color="000000"/>
              <w:right w:val="single" w:sz="4" w:space="0" w:color="000000"/>
            </w:tcBorders>
            <w:shd w:val="clear" w:color="auto" w:fill="auto"/>
            <w:vAlign w:val="bottom"/>
            <w:hideMark/>
          </w:tcPr>
          <w:p w14:paraId="7F9E5F10"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RELLENO Y COMPACTADO S/ MATERIAL</w:t>
            </w:r>
          </w:p>
        </w:tc>
        <w:tc>
          <w:tcPr>
            <w:tcW w:w="1139" w:type="pct"/>
            <w:tcBorders>
              <w:top w:val="nil"/>
              <w:left w:val="nil"/>
              <w:bottom w:val="single" w:sz="4" w:space="0" w:color="000000"/>
              <w:right w:val="single" w:sz="4" w:space="0" w:color="000000"/>
            </w:tcBorders>
            <w:shd w:val="clear" w:color="auto" w:fill="auto"/>
            <w:noWrap/>
            <w:vAlign w:val="bottom"/>
            <w:hideMark/>
          </w:tcPr>
          <w:p w14:paraId="79B1D72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4DC2918C"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414E2FC"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6</w:t>
            </w:r>
          </w:p>
        </w:tc>
        <w:tc>
          <w:tcPr>
            <w:tcW w:w="3476" w:type="pct"/>
            <w:tcBorders>
              <w:top w:val="nil"/>
              <w:left w:val="nil"/>
              <w:bottom w:val="single" w:sz="4" w:space="0" w:color="000000"/>
              <w:right w:val="single" w:sz="4" w:space="0" w:color="000000"/>
            </w:tcBorders>
            <w:shd w:val="clear" w:color="auto" w:fill="auto"/>
            <w:vAlign w:val="bottom"/>
            <w:hideMark/>
          </w:tcPr>
          <w:p w14:paraId="5054A22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COLUMNA DE HORMIGÓN ARMADO (0,25X0,25)</w:t>
            </w:r>
          </w:p>
        </w:tc>
        <w:tc>
          <w:tcPr>
            <w:tcW w:w="1139" w:type="pct"/>
            <w:tcBorders>
              <w:top w:val="nil"/>
              <w:left w:val="nil"/>
              <w:bottom w:val="single" w:sz="4" w:space="0" w:color="000000"/>
              <w:right w:val="single" w:sz="4" w:space="0" w:color="000000"/>
            </w:tcBorders>
            <w:shd w:val="clear" w:color="auto" w:fill="auto"/>
            <w:noWrap/>
            <w:vAlign w:val="bottom"/>
            <w:hideMark/>
          </w:tcPr>
          <w:p w14:paraId="59DEA73C"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7397F533"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C567F27"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7</w:t>
            </w:r>
          </w:p>
        </w:tc>
        <w:tc>
          <w:tcPr>
            <w:tcW w:w="3476" w:type="pct"/>
            <w:tcBorders>
              <w:top w:val="nil"/>
              <w:left w:val="nil"/>
              <w:bottom w:val="single" w:sz="4" w:space="0" w:color="000000"/>
              <w:right w:val="single" w:sz="4" w:space="0" w:color="000000"/>
            </w:tcBorders>
            <w:shd w:val="clear" w:color="auto" w:fill="auto"/>
            <w:vAlign w:val="bottom"/>
            <w:hideMark/>
          </w:tcPr>
          <w:p w14:paraId="5D58C618"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CIMIENTO DE HORMIGÓN CICLÓPEO</w:t>
            </w:r>
          </w:p>
        </w:tc>
        <w:tc>
          <w:tcPr>
            <w:tcW w:w="1139" w:type="pct"/>
            <w:tcBorders>
              <w:top w:val="nil"/>
              <w:left w:val="nil"/>
              <w:bottom w:val="single" w:sz="4" w:space="0" w:color="000000"/>
              <w:right w:val="single" w:sz="4" w:space="0" w:color="000000"/>
            </w:tcBorders>
            <w:shd w:val="clear" w:color="auto" w:fill="auto"/>
            <w:noWrap/>
            <w:vAlign w:val="bottom"/>
            <w:hideMark/>
          </w:tcPr>
          <w:p w14:paraId="31B4792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79C08097" w14:textId="77777777" w:rsidTr="00111EB6">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7A69C4A"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8</w:t>
            </w:r>
          </w:p>
        </w:tc>
        <w:tc>
          <w:tcPr>
            <w:tcW w:w="3476" w:type="pct"/>
            <w:tcBorders>
              <w:top w:val="nil"/>
              <w:left w:val="nil"/>
              <w:bottom w:val="single" w:sz="4" w:space="0" w:color="000000"/>
              <w:right w:val="single" w:sz="4" w:space="0" w:color="000000"/>
            </w:tcBorders>
            <w:shd w:val="clear" w:color="auto" w:fill="auto"/>
            <w:vAlign w:val="bottom"/>
            <w:hideMark/>
          </w:tcPr>
          <w:p w14:paraId="3DC698F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SOBRECIMIENTO DE HORMIGÓN CICLÓPEO 50% PIEDRA DESPLAZADORA</w:t>
            </w:r>
          </w:p>
        </w:tc>
        <w:tc>
          <w:tcPr>
            <w:tcW w:w="1139" w:type="pct"/>
            <w:tcBorders>
              <w:top w:val="nil"/>
              <w:left w:val="nil"/>
              <w:bottom w:val="single" w:sz="4" w:space="0" w:color="000000"/>
              <w:right w:val="single" w:sz="4" w:space="0" w:color="000000"/>
            </w:tcBorders>
            <w:shd w:val="clear" w:color="auto" w:fill="auto"/>
            <w:noWrap/>
            <w:vAlign w:val="bottom"/>
            <w:hideMark/>
          </w:tcPr>
          <w:p w14:paraId="06E77D5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3E2AF285"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912291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9</w:t>
            </w:r>
          </w:p>
        </w:tc>
        <w:tc>
          <w:tcPr>
            <w:tcW w:w="3476" w:type="pct"/>
            <w:tcBorders>
              <w:top w:val="nil"/>
              <w:left w:val="nil"/>
              <w:bottom w:val="single" w:sz="4" w:space="0" w:color="000000"/>
              <w:right w:val="single" w:sz="4" w:space="0" w:color="000000"/>
            </w:tcBorders>
            <w:shd w:val="clear" w:color="auto" w:fill="auto"/>
            <w:vAlign w:val="bottom"/>
            <w:hideMark/>
          </w:tcPr>
          <w:p w14:paraId="78BEA06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IMPERMEABILIZACIÓN CON CARTÓN ASFALTICO</w:t>
            </w:r>
          </w:p>
        </w:tc>
        <w:tc>
          <w:tcPr>
            <w:tcW w:w="1139" w:type="pct"/>
            <w:tcBorders>
              <w:top w:val="nil"/>
              <w:left w:val="nil"/>
              <w:bottom w:val="single" w:sz="4" w:space="0" w:color="000000"/>
              <w:right w:val="single" w:sz="4" w:space="0" w:color="000000"/>
            </w:tcBorders>
            <w:shd w:val="clear" w:color="auto" w:fill="auto"/>
            <w:noWrap/>
            <w:vAlign w:val="bottom"/>
            <w:hideMark/>
          </w:tcPr>
          <w:p w14:paraId="441D96B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6218FA74" w14:textId="77777777" w:rsidTr="00111EB6">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0A6B994"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10</w:t>
            </w:r>
          </w:p>
        </w:tc>
        <w:tc>
          <w:tcPr>
            <w:tcW w:w="3476" w:type="pct"/>
            <w:tcBorders>
              <w:top w:val="nil"/>
              <w:left w:val="nil"/>
              <w:bottom w:val="single" w:sz="4" w:space="0" w:color="000000"/>
              <w:right w:val="single" w:sz="4" w:space="0" w:color="000000"/>
            </w:tcBorders>
            <w:shd w:val="clear" w:color="auto" w:fill="auto"/>
            <w:vAlign w:val="bottom"/>
            <w:hideMark/>
          </w:tcPr>
          <w:p w14:paraId="672A0D66"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MURO DE LADRILLO DE 6H C/MORTERO DE CEMENTO (25X15X10) E=10 cm</w:t>
            </w:r>
          </w:p>
        </w:tc>
        <w:tc>
          <w:tcPr>
            <w:tcW w:w="1139" w:type="pct"/>
            <w:tcBorders>
              <w:top w:val="nil"/>
              <w:left w:val="nil"/>
              <w:bottom w:val="single" w:sz="4" w:space="0" w:color="000000"/>
              <w:right w:val="single" w:sz="4" w:space="0" w:color="000000"/>
            </w:tcBorders>
            <w:shd w:val="clear" w:color="auto" w:fill="auto"/>
            <w:noWrap/>
            <w:vAlign w:val="bottom"/>
            <w:hideMark/>
          </w:tcPr>
          <w:p w14:paraId="5350E974"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2BA9E205"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34D22E2"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11</w:t>
            </w:r>
          </w:p>
        </w:tc>
        <w:tc>
          <w:tcPr>
            <w:tcW w:w="3476" w:type="pct"/>
            <w:tcBorders>
              <w:top w:val="nil"/>
              <w:left w:val="nil"/>
              <w:bottom w:val="single" w:sz="4" w:space="0" w:color="000000"/>
              <w:right w:val="single" w:sz="4" w:space="0" w:color="000000"/>
            </w:tcBorders>
            <w:shd w:val="clear" w:color="auto" w:fill="auto"/>
            <w:vAlign w:val="bottom"/>
            <w:hideMark/>
          </w:tcPr>
          <w:p w14:paraId="714023C5"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VIGA CADENA DE HORMIGÓN ARMADO</w:t>
            </w:r>
          </w:p>
        </w:tc>
        <w:tc>
          <w:tcPr>
            <w:tcW w:w="1139" w:type="pct"/>
            <w:tcBorders>
              <w:top w:val="nil"/>
              <w:left w:val="nil"/>
              <w:bottom w:val="single" w:sz="4" w:space="0" w:color="000000"/>
              <w:right w:val="single" w:sz="4" w:space="0" w:color="000000"/>
            </w:tcBorders>
            <w:shd w:val="clear" w:color="auto" w:fill="auto"/>
            <w:noWrap/>
            <w:vAlign w:val="bottom"/>
            <w:hideMark/>
          </w:tcPr>
          <w:p w14:paraId="44A93D85"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642F57D1" w14:textId="77777777" w:rsidTr="00111EB6">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F50B754"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12</w:t>
            </w:r>
          </w:p>
        </w:tc>
        <w:tc>
          <w:tcPr>
            <w:tcW w:w="3476" w:type="pct"/>
            <w:tcBorders>
              <w:top w:val="nil"/>
              <w:left w:val="nil"/>
              <w:bottom w:val="single" w:sz="4" w:space="0" w:color="000000"/>
              <w:right w:val="single" w:sz="4" w:space="0" w:color="000000"/>
            </w:tcBorders>
            <w:shd w:val="clear" w:color="auto" w:fill="auto"/>
            <w:vAlign w:val="bottom"/>
            <w:hideMark/>
          </w:tcPr>
          <w:p w14:paraId="4695DF5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 xml:space="preserve">CUBIERTA DE CALAMINA GALVANIZADA ONDULADA </w:t>
            </w:r>
            <w:proofErr w:type="spellStart"/>
            <w:r w:rsidRPr="00E90ADA">
              <w:rPr>
                <w:rFonts w:ascii="Calibri" w:hAnsi="Calibri" w:cs="Calibri"/>
                <w:color w:val="000000"/>
                <w:sz w:val="16"/>
                <w:szCs w:val="16"/>
                <w:lang w:eastAsia="es-ES"/>
              </w:rPr>
              <w:t>Nro</w:t>
            </w:r>
            <w:proofErr w:type="spellEnd"/>
            <w:r w:rsidRPr="00E90ADA">
              <w:rPr>
                <w:rFonts w:ascii="Calibri" w:hAnsi="Calibri" w:cs="Calibri"/>
                <w:color w:val="000000"/>
                <w:sz w:val="16"/>
                <w:szCs w:val="16"/>
                <w:lang w:eastAsia="es-ES"/>
              </w:rPr>
              <w:t xml:space="preserve"> 28 PREPINTADA C/MADERAMEN</w:t>
            </w:r>
          </w:p>
        </w:tc>
        <w:tc>
          <w:tcPr>
            <w:tcW w:w="1139" w:type="pct"/>
            <w:tcBorders>
              <w:top w:val="nil"/>
              <w:left w:val="nil"/>
              <w:bottom w:val="single" w:sz="4" w:space="0" w:color="000000"/>
              <w:right w:val="single" w:sz="4" w:space="0" w:color="000000"/>
            </w:tcBorders>
            <w:shd w:val="clear" w:color="auto" w:fill="auto"/>
            <w:noWrap/>
            <w:vAlign w:val="bottom"/>
            <w:hideMark/>
          </w:tcPr>
          <w:p w14:paraId="7EA6E86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404C2B9F"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748CC0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13</w:t>
            </w:r>
          </w:p>
        </w:tc>
        <w:tc>
          <w:tcPr>
            <w:tcW w:w="3476" w:type="pct"/>
            <w:tcBorders>
              <w:top w:val="nil"/>
              <w:left w:val="nil"/>
              <w:bottom w:val="single" w:sz="4" w:space="0" w:color="000000"/>
              <w:right w:val="single" w:sz="4" w:space="0" w:color="000000"/>
            </w:tcBorders>
            <w:shd w:val="clear" w:color="auto" w:fill="auto"/>
            <w:vAlign w:val="bottom"/>
            <w:hideMark/>
          </w:tcPr>
          <w:p w14:paraId="0EC755D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LOSA LLENA DE HORMIGÓN ARMADO P/TANQUE ELEVADO</w:t>
            </w:r>
          </w:p>
        </w:tc>
        <w:tc>
          <w:tcPr>
            <w:tcW w:w="1139" w:type="pct"/>
            <w:tcBorders>
              <w:top w:val="nil"/>
              <w:left w:val="nil"/>
              <w:bottom w:val="single" w:sz="4" w:space="0" w:color="000000"/>
              <w:right w:val="single" w:sz="4" w:space="0" w:color="000000"/>
            </w:tcBorders>
            <w:shd w:val="clear" w:color="auto" w:fill="auto"/>
            <w:noWrap/>
            <w:vAlign w:val="bottom"/>
            <w:hideMark/>
          </w:tcPr>
          <w:p w14:paraId="1034451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CUBICO</w:t>
            </w:r>
          </w:p>
        </w:tc>
      </w:tr>
      <w:tr w:rsidR="00111EB6" w:rsidRPr="00E90ADA" w14:paraId="3488401A"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532548B"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14</w:t>
            </w:r>
          </w:p>
        </w:tc>
        <w:tc>
          <w:tcPr>
            <w:tcW w:w="3476" w:type="pct"/>
            <w:tcBorders>
              <w:top w:val="nil"/>
              <w:left w:val="nil"/>
              <w:bottom w:val="single" w:sz="4" w:space="0" w:color="000000"/>
              <w:right w:val="single" w:sz="4" w:space="0" w:color="000000"/>
            </w:tcBorders>
            <w:shd w:val="clear" w:color="auto" w:fill="auto"/>
            <w:vAlign w:val="bottom"/>
            <w:hideMark/>
          </w:tcPr>
          <w:p w14:paraId="36E233E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LOSA ALIVIANADA CON VIGUETA PRETENSADA E=15CM</w:t>
            </w:r>
          </w:p>
        </w:tc>
        <w:tc>
          <w:tcPr>
            <w:tcW w:w="1139" w:type="pct"/>
            <w:tcBorders>
              <w:top w:val="nil"/>
              <w:left w:val="nil"/>
              <w:bottom w:val="single" w:sz="4" w:space="0" w:color="000000"/>
              <w:right w:val="single" w:sz="4" w:space="0" w:color="000000"/>
            </w:tcBorders>
            <w:shd w:val="clear" w:color="auto" w:fill="auto"/>
            <w:noWrap/>
            <w:vAlign w:val="bottom"/>
            <w:hideMark/>
          </w:tcPr>
          <w:p w14:paraId="1EEE3C3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183195E5"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A0FFB8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15</w:t>
            </w:r>
          </w:p>
        </w:tc>
        <w:tc>
          <w:tcPr>
            <w:tcW w:w="3476" w:type="pct"/>
            <w:tcBorders>
              <w:top w:val="nil"/>
              <w:left w:val="nil"/>
              <w:bottom w:val="single" w:sz="4" w:space="0" w:color="000000"/>
              <w:right w:val="single" w:sz="4" w:space="0" w:color="000000"/>
            </w:tcBorders>
            <w:shd w:val="clear" w:color="auto" w:fill="auto"/>
            <w:vAlign w:val="bottom"/>
            <w:hideMark/>
          </w:tcPr>
          <w:p w14:paraId="0231ABA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CARPETA DE HORMIGÓN PARA LOSA MAS IMPERMEABILIZACIÓN</w:t>
            </w:r>
          </w:p>
        </w:tc>
        <w:tc>
          <w:tcPr>
            <w:tcW w:w="1139" w:type="pct"/>
            <w:tcBorders>
              <w:top w:val="nil"/>
              <w:left w:val="nil"/>
              <w:bottom w:val="single" w:sz="4" w:space="0" w:color="000000"/>
              <w:right w:val="single" w:sz="4" w:space="0" w:color="000000"/>
            </w:tcBorders>
            <w:shd w:val="clear" w:color="auto" w:fill="auto"/>
            <w:noWrap/>
            <w:vAlign w:val="bottom"/>
            <w:hideMark/>
          </w:tcPr>
          <w:p w14:paraId="469333A8"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1DFC0D7E"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1501ED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16</w:t>
            </w:r>
          </w:p>
        </w:tc>
        <w:tc>
          <w:tcPr>
            <w:tcW w:w="3476" w:type="pct"/>
            <w:tcBorders>
              <w:top w:val="nil"/>
              <w:left w:val="nil"/>
              <w:bottom w:val="single" w:sz="4" w:space="0" w:color="000000"/>
              <w:right w:val="single" w:sz="4" w:space="0" w:color="000000"/>
            </w:tcBorders>
            <w:shd w:val="clear" w:color="auto" w:fill="auto"/>
            <w:vAlign w:val="bottom"/>
            <w:hideMark/>
          </w:tcPr>
          <w:p w14:paraId="39BC4E90"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EMPEDRADO Y CONTRAPISO DE CEMENTO</w:t>
            </w:r>
          </w:p>
        </w:tc>
        <w:tc>
          <w:tcPr>
            <w:tcW w:w="1139" w:type="pct"/>
            <w:tcBorders>
              <w:top w:val="nil"/>
              <w:left w:val="nil"/>
              <w:bottom w:val="single" w:sz="4" w:space="0" w:color="000000"/>
              <w:right w:val="single" w:sz="4" w:space="0" w:color="000000"/>
            </w:tcBorders>
            <w:shd w:val="clear" w:color="auto" w:fill="auto"/>
            <w:noWrap/>
            <w:vAlign w:val="bottom"/>
            <w:hideMark/>
          </w:tcPr>
          <w:p w14:paraId="081EBB1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7B109194"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99E4DB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17</w:t>
            </w:r>
          </w:p>
        </w:tc>
        <w:tc>
          <w:tcPr>
            <w:tcW w:w="3476" w:type="pct"/>
            <w:tcBorders>
              <w:top w:val="nil"/>
              <w:left w:val="nil"/>
              <w:bottom w:val="single" w:sz="4" w:space="0" w:color="000000"/>
              <w:right w:val="single" w:sz="4" w:space="0" w:color="000000"/>
            </w:tcBorders>
            <w:shd w:val="clear" w:color="auto" w:fill="auto"/>
            <w:vAlign w:val="bottom"/>
            <w:hideMark/>
          </w:tcPr>
          <w:p w14:paraId="79189FD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ACERA DE CEMENTO E=5 CM CON EMPEDRADO</w:t>
            </w:r>
          </w:p>
        </w:tc>
        <w:tc>
          <w:tcPr>
            <w:tcW w:w="1139" w:type="pct"/>
            <w:tcBorders>
              <w:top w:val="nil"/>
              <w:left w:val="nil"/>
              <w:bottom w:val="single" w:sz="4" w:space="0" w:color="000000"/>
              <w:right w:val="single" w:sz="4" w:space="0" w:color="000000"/>
            </w:tcBorders>
            <w:shd w:val="clear" w:color="auto" w:fill="auto"/>
            <w:noWrap/>
            <w:vAlign w:val="bottom"/>
            <w:hideMark/>
          </w:tcPr>
          <w:p w14:paraId="40B857E4"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1A7320B7"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5ADCD1B"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18</w:t>
            </w:r>
          </w:p>
        </w:tc>
        <w:tc>
          <w:tcPr>
            <w:tcW w:w="3476" w:type="pct"/>
            <w:tcBorders>
              <w:top w:val="nil"/>
              <w:left w:val="nil"/>
              <w:bottom w:val="single" w:sz="4" w:space="0" w:color="000000"/>
              <w:right w:val="single" w:sz="4" w:space="0" w:color="000000"/>
            </w:tcBorders>
            <w:shd w:val="clear" w:color="auto" w:fill="auto"/>
            <w:vAlign w:val="bottom"/>
            <w:hideMark/>
          </w:tcPr>
          <w:p w14:paraId="37A265D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MURO DE LADRILLO GAMBOTE C/MORTERO DE CEMENTO (23X10X5)</w:t>
            </w:r>
          </w:p>
        </w:tc>
        <w:tc>
          <w:tcPr>
            <w:tcW w:w="1139" w:type="pct"/>
            <w:tcBorders>
              <w:top w:val="nil"/>
              <w:left w:val="nil"/>
              <w:bottom w:val="single" w:sz="4" w:space="0" w:color="000000"/>
              <w:right w:val="single" w:sz="4" w:space="0" w:color="000000"/>
            </w:tcBorders>
            <w:shd w:val="clear" w:color="auto" w:fill="auto"/>
            <w:noWrap/>
            <w:vAlign w:val="bottom"/>
            <w:hideMark/>
          </w:tcPr>
          <w:p w14:paraId="6C29CB8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26E7857D"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DBAD862"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19</w:t>
            </w:r>
          </w:p>
        </w:tc>
        <w:tc>
          <w:tcPr>
            <w:tcW w:w="3476" w:type="pct"/>
            <w:tcBorders>
              <w:top w:val="nil"/>
              <w:left w:val="nil"/>
              <w:bottom w:val="single" w:sz="4" w:space="0" w:color="000000"/>
              <w:right w:val="single" w:sz="4" w:space="0" w:color="000000"/>
            </w:tcBorders>
            <w:shd w:val="clear" w:color="auto" w:fill="auto"/>
            <w:vAlign w:val="bottom"/>
            <w:hideMark/>
          </w:tcPr>
          <w:p w14:paraId="140C0185"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BOTAGUAS DE LADRILLO CERÁMICO</w:t>
            </w:r>
          </w:p>
        </w:tc>
        <w:tc>
          <w:tcPr>
            <w:tcW w:w="1139" w:type="pct"/>
            <w:tcBorders>
              <w:top w:val="nil"/>
              <w:left w:val="nil"/>
              <w:bottom w:val="single" w:sz="4" w:space="0" w:color="000000"/>
              <w:right w:val="single" w:sz="4" w:space="0" w:color="000000"/>
            </w:tcBorders>
            <w:shd w:val="clear" w:color="auto" w:fill="auto"/>
            <w:noWrap/>
            <w:vAlign w:val="bottom"/>
            <w:hideMark/>
          </w:tcPr>
          <w:p w14:paraId="2BA2FD98"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w:t>
            </w:r>
          </w:p>
        </w:tc>
      </w:tr>
      <w:tr w:rsidR="00111EB6" w:rsidRPr="00E90ADA" w14:paraId="28F4BC70"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AF8DB0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20</w:t>
            </w:r>
          </w:p>
        </w:tc>
        <w:tc>
          <w:tcPr>
            <w:tcW w:w="3476" w:type="pct"/>
            <w:tcBorders>
              <w:top w:val="nil"/>
              <w:left w:val="nil"/>
              <w:bottom w:val="single" w:sz="4" w:space="0" w:color="000000"/>
              <w:right w:val="single" w:sz="4" w:space="0" w:color="000000"/>
            </w:tcBorders>
            <w:shd w:val="clear" w:color="auto" w:fill="auto"/>
            <w:vAlign w:val="bottom"/>
            <w:hideMark/>
          </w:tcPr>
          <w:p w14:paraId="57F6CA5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MESÓN DE HORMIGÓN ARMADO PARA COCINA</w:t>
            </w:r>
          </w:p>
        </w:tc>
        <w:tc>
          <w:tcPr>
            <w:tcW w:w="1139" w:type="pct"/>
            <w:tcBorders>
              <w:top w:val="nil"/>
              <w:left w:val="nil"/>
              <w:bottom w:val="single" w:sz="4" w:space="0" w:color="000000"/>
              <w:right w:val="single" w:sz="4" w:space="0" w:color="000000"/>
            </w:tcBorders>
            <w:shd w:val="clear" w:color="auto" w:fill="auto"/>
            <w:noWrap/>
            <w:vAlign w:val="bottom"/>
            <w:hideMark/>
          </w:tcPr>
          <w:p w14:paraId="31BC898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44397E44"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FEDD79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21</w:t>
            </w:r>
          </w:p>
        </w:tc>
        <w:tc>
          <w:tcPr>
            <w:tcW w:w="3476" w:type="pct"/>
            <w:tcBorders>
              <w:top w:val="nil"/>
              <w:left w:val="nil"/>
              <w:bottom w:val="single" w:sz="4" w:space="0" w:color="000000"/>
              <w:right w:val="single" w:sz="4" w:space="0" w:color="000000"/>
            </w:tcBorders>
            <w:shd w:val="clear" w:color="auto" w:fill="auto"/>
            <w:vAlign w:val="bottom"/>
            <w:hideMark/>
          </w:tcPr>
          <w:p w14:paraId="7274EA4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REVOQUE DE CIELO RASO B/CUBIERTA INCLINADA</w:t>
            </w:r>
          </w:p>
        </w:tc>
        <w:tc>
          <w:tcPr>
            <w:tcW w:w="1139" w:type="pct"/>
            <w:tcBorders>
              <w:top w:val="nil"/>
              <w:left w:val="nil"/>
              <w:bottom w:val="single" w:sz="4" w:space="0" w:color="000000"/>
              <w:right w:val="single" w:sz="4" w:space="0" w:color="000000"/>
            </w:tcBorders>
            <w:shd w:val="clear" w:color="auto" w:fill="auto"/>
            <w:noWrap/>
            <w:vAlign w:val="bottom"/>
            <w:hideMark/>
          </w:tcPr>
          <w:p w14:paraId="0A4CED55"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05776C41"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CADCCDE"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22</w:t>
            </w:r>
          </w:p>
        </w:tc>
        <w:tc>
          <w:tcPr>
            <w:tcW w:w="3476" w:type="pct"/>
            <w:tcBorders>
              <w:top w:val="nil"/>
              <w:left w:val="nil"/>
              <w:bottom w:val="single" w:sz="4" w:space="0" w:color="000000"/>
              <w:right w:val="single" w:sz="4" w:space="0" w:color="000000"/>
            </w:tcBorders>
            <w:shd w:val="clear" w:color="auto" w:fill="auto"/>
            <w:vAlign w:val="bottom"/>
            <w:hideMark/>
          </w:tcPr>
          <w:p w14:paraId="62995C81"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REVOQUE DE CIELO RASO B/LOSA</w:t>
            </w:r>
          </w:p>
        </w:tc>
        <w:tc>
          <w:tcPr>
            <w:tcW w:w="1139" w:type="pct"/>
            <w:tcBorders>
              <w:top w:val="nil"/>
              <w:left w:val="nil"/>
              <w:bottom w:val="single" w:sz="4" w:space="0" w:color="000000"/>
              <w:right w:val="single" w:sz="4" w:space="0" w:color="000000"/>
            </w:tcBorders>
            <w:shd w:val="clear" w:color="auto" w:fill="auto"/>
            <w:noWrap/>
            <w:vAlign w:val="bottom"/>
            <w:hideMark/>
          </w:tcPr>
          <w:p w14:paraId="307EA47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5A73577B" w14:textId="77777777" w:rsidTr="00111EB6">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180ADFD"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23</w:t>
            </w:r>
          </w:p>
        </w:tc>
        <w:tc>
          <w:tcPr>
            <w:tcW w:w="3476" w:type="pct"/>
            <w:tcBorders>
              <w:top w:val="nil"/>
              <w:left w:val="nil"/>
              <w:bottom w:val="single" w:sz="4" w:space="0" w:color="000000"/>
              <w:right w:val="single" w:sz="4" w:space="0" w:color="000000"/>
            </w:tcBorders>
            <w:shd w:val="clear" w:color="auto" w:fill="auto"/>
            <w:vAlign w:val="bottom"/>
            <w:hideMark/>
          </w:tcPr>
          <w:p w14:paraId="509F9B7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CIELO FALSO DE PLACA PVC C/ESTRUCTURA GALVANIZADA</w:t>
            </w:r>
          </w:p>
        </w:tc>
        <w:tc>
          <w:tcPr>
            <w:tcW w:w="1139" w:type="pct"/>
            <w:tcBorders>
              <w:top w:val="nil"/>
              <w:left w:val="nil"/>
              <w:bottom w:val="single" w:sz="4" w:space="0" w:color="000000"/>
              <w:right w:val="single" w:sz="4" w:space="0" w:color="000000"/>
            </w:tcBorders>
            <w:shd w:val="clear" w:color="auto" w:fill="auto"/>
            <w:noWrap/>
            <w:vAlign w:val="bottom"/>
            <w:hideMark/>
          </w:tcPr>
          <w:p w14:paraId="161C65A0"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7E24945E"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5EFF7E8"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24</w:t>
            </w:r>
          </w:p>
        </w:tc>
        <w:tc>
          <w:tcPr>
            <w:tcW w:w="3476" w:type="pct"/>
            <w:tcBorders>
              <w:top w:val="nil"/>
              <w:left w:val="nil"/>
              <w:bottom w:val="single" w:sz="4" w:space="0" w:color="000000"/>
              <w:right w:val="single" w:sz="4" w:space="0" w:color="000000"/>
            </w:tcBorders>
            <w:shd w:val="clear" w:color="auto" w:fill="auto"/>
            <w:vAlign w:val="bottom"/>
            <w:hideMark/>
          </w:tcPr>
          <w:p w14:paraId="32063A2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REVOQUE INTERIOR DE YESO</w:t>
            </w:r>
          </w:p>
        </w:tc>
        <w:tc>
          <w:tcPr>
            <w:tcW w:w="1139" w:type="pct"/>
            <w:tcBorders>
              <w:top w:val="nil"/>
              <w:left w:val="nil"/>
              <w:bottom w:val="single" w:sz="4" w:space="0" w:color="000000"/>
              <w:right w:val="single" w:sz="4" w:space="0" w:color="000000"/>
            </w:tcBorders>
            <w:shd w:val="clear" w:color="auto" w:fill="auto"/>
            <w:noWrap/>
            <w:vAlign w:val="bottom"/>
            <w:hideMark/>
          </w:tcPr>
          <w:p w14:paraId="33F2A15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15C25687"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C5CCD76"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25</w:t>
            </w:r>
          </w:p>
        </w:tc>
        <w:tc>
          <w:tcPr>
            <w:tcW w:w="3476" w:type="pct"/>
            <w:tcBorders>
              <w:top w:val="nil"/>
              <w:left w:val="nil"/>
              <w:bottom w:val="single" w:sz="4" w:space="0" w:color="000000"/>
              <w:right w:val="single" w:sz="4" w:space="0" w:color="000000"/>
            </w:tcBorders>
            <w:shd w:val="clear" w:color="auto" w:fill="auto"/>
            <w:vAlign w:val="bottom"/>
            <w:hideMark/>
          </w:tcPr>
          <w:p w14:paraId="6F4316A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REVOQUE INTERIOR DE CEMENTO</w:t>
            </w:r>
          </w:p>
        </w:tc>
        <w:tc>
          <w:tcPr>
            <w:tcW w:w="1139" w:type="pct"/>
            <w:tcBorders>
              <w:top w:val="nil"/>
              <w:left w:val="nil"/>
              <w:bottom w:val="single" w:sz="4" w:space="0" w:color="000000"/>
              <w:right w:val="single" w:sz="4" w:space="0" w:color="000000"/>
            </w:tcBorders>
            <w:shd w:val="clear" w:color="auto" w:fill="auto"/>
            <w:noWrap/>
            <w:vAlign w:val="bottom"/>
            <w:hideMark/>
          </w:tcPr>
          <w:p w14:paraId="7BCA2A36"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490A6D1C"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B7E24BA"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26</w:t>
            </w:r>
          </w:p>
        </w:tc>
        <w:tc>
          <w:tcPr>
            <w:tcW w:w="3476" w:type="pct"/>
            <w:tcBorders>
              <w:top w:val="nil"/>
              <w:left w:val="nil"/>
              <w:bottom w:val="single" w:sz="4" w:space="0" w:color="000000"/>
              <w:right w:val="single" w:sz="4" w:space="0" w:color="000000"/>
            </w:tcBorders>
            <w:shd w:val="clear" w:color="auto" w:fill="auto"/>
            <w:vAlign w:val="bottom"/>
            <w:hideMark/>
          </w:tcPr>
          <w:p w14:paraId="1153C971"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REVOQUE EXTERIOR DE CEMENTO</w:t>
            </w:r>
          </w:p>
        </w:tc>
        <w:tc>
          <w:tcPr>
            <w:tcW w:w="1139" w:type="pct"/>
            <w:tcBorders>
              <w:top w:val="nil"/>
              <w:left w:val="nil"/>
              <w:bottom w:val="single" w:sz="4" w:space="0" w:color="000000"/>
              <w:right w:val="single" w:sz="4" w:space="0" w:color="000000"/>
            </w:tcBorders>
            <w:shd w:val="clear" w:color="auto" w:fill="auto"/>
            <w:noWrap/>
            <w:vAlign w:val="bottom"/>
            <w:hideMark/>
          </w:tcPr>
          <w:p w14:paraId="5663ADA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5C289F50"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008ABE8"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27</w:t>
            </w:r>
          </w:p>
        </w:tc>
        <w:tc>
          <w:tcPr>
            <w:tcW w:w="3476" w:type="pct"/>
            <w:tcBorders>
              <w:top w:val="nil"/>
              <w:left w:val="nil"/>
              <w:bottom w:val="single" w:sz="4" w:space="0" w:color="000000"/>
              <w:right w:val="single" w:sz="4" w:space="0" w:color="000000"/>
            </w:tcBorders>
            <w:shd w:val="clear" w:color="auto" w:fill="auto"/>
            <w:vAlign w:val="bottom"/>
            <w:hideMark/>
          </w:tcPr>
          <w:p w14:paraId="57B7A9D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INSTALACIÓN SANITARIA</w:t>
            </w:r>
          </w:p>
        </w:tc>
        <w:tc>
          <w:tcPr>
            <w:tcW w:w="1139" w:type="pct"/>
            <w:tcBorders>
              <w:top w:val="nil"/>
              <w:left w:val="nil"/>
              <w:bottom w:val="single" w:sz="4" w:space="0" w:color="000000"/>
              <w:right w:val="single" w:sz="4" w:space="0" w:color="000000"/>
            </w:tcBorders>
            <w:shd w:val="clear" w:color="auto" w:fill="auto"/>
            <w:noWrap/>
            <w:vAlign w:val="bottom"/>
            <w:hideMark/>
          </w:tcPr>
          <w:p w14:paraId="3BFC612C"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6BB3C893"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D74A11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28</w:t>
            </w:r>
          </w:p>
        </w:tc>
        <w:tc>
          <w:tcPr>
            <w:tcW w:w="3476" w:type="pct"/>
            <w:tcBorders>
              <w:top w:val="nil"/>
              <w:left w:val="nil"/>
              <w:bottom w:val="single" w:sz="4" w:space="0" w:color="000000"/>
              <w:right w:val="single" w:sz="4" w:space="0" w:color="000000"/>
            </w:tcBorders>
            <w:shd w:val="clear" w:color="auto" w:fill="auto"/>
            <w:vAlign w:val="bottom"/>
            <w:hideMark/>
          </w:tcPr>
          <w:p w14:paraId="1E54F82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INSTALACIÓN DE AGUA POTABLE</w:t>
            </w:r>
          </w:p>
        </w:tc>
        <w:tc>
          <w:tcPr>
            <w:tcW w:w="1139" w:type="pct"/>
            <w:tcBorders>
              <w:top w:val="nil"/>
              <w:left w:val="nil"/>
              <w:bottom w:val="single" w:sz="4" w:space="0" w:color="000000"/>
              <w:right w:val="single" w:sz="4" w:space="0" w:color="000000"/>
            </w:tcBorders>
            <w:shd w:val="clear" w:color="auto" w:fill="auto"/>
            <w:noWrap/>
            <w:vAlign w:val="bottom"/>
            <w:hideMark/>
          </w:tcPr>
          <w:p w14:paraId="3CC1A3C0"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46A938BC"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B22A8B5"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29</w:t>
            </w:r>
          </w:p>
        </w:tc>
        <w:tc>
          <w:tcPr>
            <w:tcW w:w="3476" w:type="pct"/>
            <w:tcBorders>
              <w:top w:val="nil"/>
              <w:left w:val="nil"/>
              <w:bottom w:val="single" w:sz="4" w:space="0" w:color="000000"/>
              <w:right w:val="single" w:sz="4" w:space="0" w:color="000000"/>
            </w:tcBorders>
            <w:shd w:val="clear" w:color="auto" w:fill="auto"/>
            <w:vAlign w:val="bottom"/>
            <w:hideMark/>
          </w:tcPr>
          <w:p w14:paraId="2BAF2AF4"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PISO DE CERÁMICA C/CEMENTO COLA</w:t>
            </w:r>
          </w:p>
        </w:tc>
        <w:tc>
          <w:tcPr>
            <w:tcW w:w="1139" w:type="pct"/>
            <w:tcBorders>
              <w:top w:val="nil"/>
              <w:left w:val="nil"/>
              <w:bottom w:val="single" w:sz="4" w:space="0" w:color="000000"/>
              <w:right w:val="single" w:sz="4" w:space="0" w:color="000000"/>
            </w:tcBorders>
            <w:shd w:val="clear" w:color="auto" w:fill="auto"/>
            <w:noWrap/>
            <w:vAlign w:val="bottom"/>
            <w:hideMark/>
          </w:tcPr>
          <w:p w14:paraId="7A0FAE9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48EAE8A9"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4F25D8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30</w:t>
            </w:r>
          </w:p>
        </w:tc>
        <w:tc>
          <w:tcPr>
            <w:tcW w:w="3476" w:type="pct"/>
            <w:tcBorders>
              <w:top w:val="nil"/>
              <w:left w:val="nil"/>
              <w:bottom w:val="single" w:sz="4" w:space="0" w:color="000000"/>
              <w:right w:val="single" w:sz="4" w:space="0" w:color="000000"/>
            </w:tcBorders>
            <w:shd w:val="clear" w:color="auto" w:fill="auto"/>
            <w:vAlign w:val="bottom"/>
            <w:hideMark/>
          </w:tcPr>
          <w:p w14:paraId="40FB376C"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REVESTIMIENTO DE CERÁMICA C/CEMENTO COLA</w:t>
            </w:r>
          </w:p>
        </w:tc>
        <w:tc>
          <w:tcPr>
            <w:tcW w:w="1139" w:type="pct"/>
            <w:tcBorders>
              <w:top w:val="nil"/>
              <w:left w:val="nil"/>
              <w:bottom w:val="single" w:sz="4" w:space="0" w:color="000000"/>
              <w:right w:val="single" w:sz="4" w:space="0" w:color="000000"/>
            </w:tcBorders>
            <w:shd w:val="clear" w:color="auto" w:fill="auto"/>
            <w:noWrap/>
            <w:vAlign w:val="bottom"/>
            <w:hideMark/>
          </w:tcPr>
          <w:p w14:paraId="0089FE3C"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28F97509"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6EC8351"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lastRenderedPageBreak/>
              <w:t>31</w:t>
            </w:r>
          </w:p>
        </w:tc>
        <w:tc>
          <w:tcPr>
            <w:tcW w:w="3476" w:type="pct"/>
            <w:tcBorders>
              <w:top w:val="nil"/>
              <w:left w:val="nil"/>
              <w:bottom w:val="single" w:sz="4" w:space="0" w:color="000000"/>
              <w:right w:val="single" w:sz="4" w:space="0" w:color="000000"/>
            </w:tcBorders>
            <w:shd w:val="clear" w:color="auto" w:fill="auto"/>
            <w:vAlign w:val="bottom"/>
            <w:hideMark/>
          </w:tcPr>
          <w:p w14:paraId="6A76C39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REVESTIMIENTO DE CERÁMICA PARA MESÓN</w:t>
            </w:r>
          </w:p>
        </w:tc>
        <w:tc>
          <w:tcPr>
            <w:tcW w:w="1139" w:type="pct"/>
            <w:tcBorders>
              <w:top w:val="nil"/>
              <w:left w:val="nil"/>
              <w:bottom w:val="single" w:sz="4" w:space="0" w:color="000000"/>
              <w:right w:val="single" w:sz="4" w:space="0" w:color="000000"/>
            </w:tcBorders>
            <w:shd w:val="clear" w:color="auto" w:fill="auto"/>
            <w:noWrap/>
            <w:vAlign w:val="bottom"/>
            <w:hideMark/>
          </w:tcPr>
          <w:p w14:paraId="693B74B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44D36769"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50BAAF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32</w:t>
            </w:r>
          </w:p>
        </w:tc>
        <w:tc>
          <w:tcPr>
            <w:tcW w:w="3476" w:type="pct"/>
            <w:tcBorders>
              <w:top w:val="nil"/>
              <w:left w:val="nil"/>
              <w:bottom w:val="single" w:sz="4" w:space="0" w:color="000000"/>
              <w:right w:val="single" w:sz="4" w:space="0" w:color="000000"/>
            </w:tcBorders>
            <w:shd w:val="clear" w:color="auto" w:fill="auto"/>
            <w:vAlign w:val="bottom"/>
            <w:hideMark/>
          </w:tcPr>
          <w:p w14:paraId="2BAAB79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ZÓCALO DE CERÁMICA C/CEMENTO COLA</w:t>
            </w:r>
          </w:p>
        </w:tc>
        <w:tc>
          <w:tcPr>
            <w:tcW w:w="1139" w:type="pct"/>
            <w:tcBorders>
              <w:top w:val="nil"/>
              <w:left w:val="nil"/>
              <w:bottom w:val="single" w:sz="4" w:space="0" w:color="000000"/>
              <w:right w:val="single" w:sz="4" w:space="0" w:color="000000"/>
            </w:tcBorders>
            <w:shd w:val="clear" w:color="auto" w:fill="auto"/>
            <w:noWrap/>
            <w:vAlign w:val="bottom"/>
            <w:hideMark/>
          </w:tcPr>
          <w:p w14:paraId="4F532C3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w:t>
            </w:r>
          </w:p>
        </w:tc>
      </w:tr>
      <w:tr w:rsidR="00111EB6" w:rsidRPr="00E90ADA" w14:paraId="25022F16"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D32FA8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33</w:t>
            </w:r>
          </w:p>
        </w:tc>
        <w:tc>
          <w:tcPr>
            <w:tcW w:w="3476" w:type="pct"/>
            <w:tcBorders>
              <w:top w:val="nil"/>
              <w:left w:val="nil"/>
              <w:bottom w:val="single" w:sz="4" w:space="0" w:color="000000"/>
              <w:right w:val="single" w:sz="4" w:space="0" w:color="000000"/>
            </w:tcBorders>
            <w:shd w:val="clear" w:color="auto" w:fill="auto"/>
            <w:vAlign w:val="bottom"/>
            <w:hideMark/>
          </w:tcPr>
          <w:p w14:paraId="27C26058"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TABLERO DE DISTRIBUCIÓN (3 CIRCUITOS)</w:t>
            </w:r>
          </w:p>
        </w:tc>
        <w:tc>
          <w:tcPr>
            <w:tcW w:w="1139" w:type="pct"/>
            <w:tcBorders>
              <w:top w:val="nil"/>
              <w:left w:val="nil"/>
              <w:bottom w:val="single" w:sz="4" w:space="0" w:color="000000"/>
              <w:right w:val="single" w:sz="4" w:space="0" w:color="000000"/>
            </w:tcBorders>
            <w:shd w:val="clear" w:color="auto" w:fill="auto"/>
            <w:noWrap/>
            <w:vAlign w:val="bottom"/>
            <w:hideMark/>
          </w:tcPr>
          <w:p w14:paraId="66F6CC2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7F28EEB0"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FD526B2"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34</w:t>
            </w:r>
          </w:p>
        </w:tc>
        <w:tc>
          <w:tcPr>
            <w:tcW w:w="3476" w:type="pct"/>
            <w:tcBorders>
              <w:top w:val="nil"/>
              <w:left w:val="nil"/>
              <w:bottom w:val="single" w:sz="4" w:space="0" w:color="000000"/>
              <w:right w:val="single" w:sz="4" w:space="0" w:color="000000"/>
            </w:tcBorders>
            <w:shd w:val="clear" w:color="auto" w:fill="auto"/>
            <w:vAlign w:val="bottom"/>
            <w:hideMark/>
          </w:tcPr>
          <w:p w14:paraId="0F3A745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INSTALACIÓN ELÉCTRICA (PUNTO DE ILUMINACIÓN FOCO LED 18W)</w:t>
            </w:r>
          </w:p>
        </w:tc>
        <w:tc>
          <w:tcPr>
            <w:tcW w:w="1139" w:type="pct"/>
            <w:tcBorders>
              <w:top w:val="nil"/>
              <w:left w:val="nil"/>
              <w:bottom w:val="single" w:sz="4" w:space="0" w:color="000000"/>
              <w:right w:val="single" w:sz="4" w:space="0" w:color="000000"/>
            </w:tcBorders>
            <w:shd w:val="clear" w:color="auto" w:fill="auto"/>
            <w:noWrap/>
            <w:vAlign w:val="bottom"/>
            <w:hideMark/>
          </w:tcPr>
          <w:p w14:paraId="508E539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PUNTO</w:t>
            </w:r>
          </w:p>
        </w:tc>
      </w:tr>
      <w:tr w:rsidR="00111EB6" w:rsidRPr="00E90ADA" w14:paraId="03EC8462"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059D04B"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35</w:t>
            </w:r>
          </w:p>
        </w:tc>
        <w:tc>
          <w:tcPr>
            <w:tcW w:w="3476" w:type="pct"/>
            <w:tcBorders>
              <w:top w:val="nil"/>
              <w:left w:val="nil"/>
              <w:bottom w:val="single" w:sz="4" w:space="0" w:color="000000"/>
              <w:right w:val="single" w:sz="4" w:space="0" w:color="000000"/>
            </w:tcBorders>
            <w:shd w:val="clear" w:color="auto" w:fill="auto"/>
            <w:vAlign w:val="bottom"/>
            <w:hideMark/>
          </w:tcPr>
          <w:p w14:paraId="7098BEE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INSTALACIÓN ELÉCTRICA (PUNTO DE ILUMINACIÓN PANEL LED 18 W)</w:t>
            </w:r>
          </w:p>
        </w:tc>
        <w:tc>
          <w:tcPr>
            <w:tcW w:w="1139" w:type="pct"/>
            <w:tcBorders>
              <w:top w:val="nil"/>
              <w:left w:val="nil"/>
              <w:bottom w:val="single" w:sz="4" w:space="0" w:color="000000"/>
              <w:right w:val="single" w:sz="4" w:space="0" w:color="000000"/>
            </w:tcBorders>
            <w:shd w:val="clear" w:color="auto" w:fill="auto"/>
            <w:noWrap/>
            <w:vAlign w:val="bottom"/>
            <w:hideMark/>
          </w:tcPr>
          <w:p w14:paraId="2EE0DF8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PUNTO</w:t>
            </w:r>
          </w:p>
        </w:tc>
      </w:tr>
      <w:tr w:rsidR="00111EB6" w:rsidRPr="00E90ADA" w14:paraId="6CB1EA82"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39F4F8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36</w:t>
            </w:r>
          </w:p>
        </w:tc>
        <w:tc>
          <w:tcPr>
            <w:tcW w:w="3476" w:type="pct"/>
            <w:tcBorders>
              <w:top w:val="nil"/>
              <w:left w:val="nil"/>
              <w:bottom w:val="single" w:sz="4" w:space="0" w:color="000000"/>
              <w:right w:val="single" w:sz="4" w:space="0" w:color="000000"/>
            </w:tcBorders>
            <w:shd w:val="clear" w:color="auto" w:fill="auto"/>
            <w:vAlign w:val="bottom"/>
            <w:hideMark/>
          </w:tcPr>
          <w:p w14:paraId="31BA1900"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INSTALACIÓN ELÉCTRICA (PUNTO TOMACORRIENTE DOBLE)</w:t>
            </w:r>
          </w:p>
        </w:tc>
        <w:tc>
          <w:tcPr>
            <w:tcW w:w="1139" w:type="pct"/>
            <w:tcBorders>
              <w:top w:val="nil"/>
              <w:left w:val="nil"/>
              <w:bottom w:val="single" w:sz="4" w:space="0" w:color="000000"/>
              <w:right w:val="single" w:sz="4" w:space="0" w:color="000000"/>
            </w:tcBorders>
            <w:shd w:val="clear" w:color="auto" w:fill="auto"/>
            <w:noWrap/>
            <w:vAlign w:val="bottom"/>
            <w:hideMark/>
          </w:tcPr>
          <w:p w14:paraId="4B5DE89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PUNTO</w:t>
            </w:r>
          </w:p>
        </w:tc>
      </w:tr>
      <w:tr w:rsidR="00111EB6" w:rsidRPr="00E90ADA" w14:paraId="6F3F2418"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07E79C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37</w:t>
            </w:r>
          </w:p>
        </w:tc>
        <w:tc>
          <w:tcPr>
            <w:tcW w:w="3476" w:type="pct"/>
            <w:tcBorders>
              <w:top w:val="nil"/>
              <w:left w:val="nil"/>
              <w:bottom w:val="single" w:sz="4" w:space="0" w:color="000000"/>
              <w:right w:val="single" w:sz="4" w:space="0" w:color="000000"/>
            </w:tcBorders>
            <w:shd w:val="clear" w:color="auto" w:fill="auto"/>
            <w:vAlign w:val="bottom"/>
            <w:hideMark/>
          </w:tcPr>
          <w:p w14:paraId="0F11DD1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INSTALACIÓN ELÉCTRICA (TOMA DE FUERZA)</w:t>
            </w:r>
          </w:p>
        </w:tc>
        <w:tc>
          <w:tcPr>
            <w:tcW w:w="1139" w:type="pct"/>
            <w:tcBorders>
              <w:top w:val="nil"/>
              <w:left w:val="nil"/>
              <w:bottom w:val="single" w:sz="4" w:space="0" w:color="000000"/>
              <w:right w:val="single" w:sz="4" w:space="0" w:color="000000"/>
            </w:tcBorders>
            <w:shd w:val="clear" w:color="auto" w:fill="auto"/>
            <w:noWrap/>
            <w:vAlign w:val="bottom"/>
            <w:hideMark/>
          </w:tcPr>
          <w:p w14:paraId="3B5CB95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PUNTO</w:t>
            </w:r>
          </w:p>
        </w:tc>
      </w:tr>
      <w:tr w:rsidR="00111EB6" w:rsidRPr="00E90ADA" w14:paraId="15461BC0"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4589B0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38</w:t>
            </w:r>
          </w:p>
        </w:tc>
        <w:tc>
          <w:tcPr>
            <w:tcW w:w="3476" w:type="pct"/>
            <w:tcBorders>
              <w:top w:val="nil"/>
              <w:left w:val="nil"/>
              <w:bottom w:val="single" w:sz="4" w:space="0" w:color="000000"/>
              <w:right w:val="single" w:sz="4" w:space="0" w:color="000000"/>
            </w:tcBorders>
            <w:shd w:val="clear" w:color="auto" w:fill="auto"/>
            <w:vAlign w:val="bottom"/>
            <w:hideMark/>
          </w:tcPr>
          <w:p w14:paraId="363FAA51"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DUCHA ELÉCTRICA</w:t>
            </w:r>
          </w:p>
        </w:tc>
        <w:tc>
          <w:tcPr>
            <w:tcW w:w="1139" w:type="pct"/>
            <w:tcBorders>
              <w:top w:val="nil"/>
              <w:left w:val="nil"/>
              <w:bottom w:val="single" w:sz="4" w:space="0" w:color="000000"/>
              <w:right w:val="single" w:sz="4" w:space="0" w:color="000000"/>
            </w:tcBorders>
            <w:shd w:val="clear" w:color="auto" w:fill="auto"/>
            <w:noWrap/>
            <w:vAlign w:val="bottom"/>
            <w:hideMark/>
          </w:tcPr>
          <w:p w14:paraId="4375B24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20F0C025" w14:textId="77777777" w:rsidTr="00111EB6">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DA35E2E"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39</w:t>
            </w:r>
          </w:p>
        </w:tc>
        <w:tc>
          <w:tcPr>
            <w:tcW w:w="3476" w:type="pct"/>
            <w:tcBorders>
              <w:top w:val="nil"/>
              <w:left w:val="nil"/>
              <w:bottom w:val="single" w:sz="4" w:space="0" w:color="000000"/>
              <w:right w:val="single" w:sz="4" w:space="0" w:color="000000"/>
            </w:tcBorders>
            <w:shd w:val="clear" w:color="auto" w:fill="auto"/>
            <w:vAlign w:val="bottom"/>
            <w:hideMark/>
          </w:tcPr>
          <w:p w14:paraId="3F60E4D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VENTANA DE ALUMINIO LÍNEA 25 C/VIDRIO 4MM Y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0338466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5A00E711" w14:textId="77777777" w:rsidTr="00111EB6">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F081B2B"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40</w:t>
            </w:r>
          </w:p>
        </w:tc>
        <w:tc>
          <w:tcPr>
            <w:tcW w:w="3476" w:type="pct"/>
            <w:tcBorders>
              <w:top w:val="nil"/>
              <w:left w:val="nil"/>
              <w:bottom w:val="single" w:sz="4" w:space="0" w:color="000000"/>
              <w:right w:val="single" w:sz="4" w:space="0" w:color="000000"/>
            </w:tcBorders>
            <w:shd w:val="clear" w:color="auto" w:fill="auto"/>
            <w:vAlign w:val="bottom"/>
            <w:hideMark/>
          </w:tcPr>
          <w:p w14:paraId="0507154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LAVANDERÍA DE CEMENTO CON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7BC89B76"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09C072DB" w14:textId="77777777" w:rsidTr="00111EB6">
        <w:trPr>
          <w:trHeight w:val="46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FAD51E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41</w:t>
            </w:r>
          </w:p>
        </w:tc>
        <w:tc>
          <w:tcPr>
            <w:tcW w:w="3476" w:type="pct"/>
            <w:tcBorders>
              <w:top w:val="nil"/>
              <w:left w:val="nil"/>
              <w:bottom w:val="single" w:sz="4" w:space="0" w:color="000000"/>
              <w:right w:val="single" w:sz="4" w:space="0" w:color="000000"/>
            </w:tcBorders>
            <w:shd w:val="clear" w:color="auto" w:fill="auto"/>
            <w:vAlign w:val="bottom"/>
            <w:hideMark/>
          </w:tcPr>
          <w:p w14:paraId="672C569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INODORO C/TANQUE BAJO Y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2B0213D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3AB0AFA0"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702FB2C"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42</w:t>
            </w:r>
          </w:p>
        </w:tc>
        <w:tc>
          <w:tcPr>
            <w:tcW w:w="3476" w:type="pct"/>
            <w:tcBorders>
              <w:top w:val="nil"/>
              <w:left w:val="nil"/>
              <w:bottom w:val="single" w:sz="4" w:space="0" w:color="000000"/>
              <w:right w:val="single" w:sz="4" w:space="0" w:color="000000"/>
            </w:tcBorders>
            <w:shd w:val="clear" w:color="auto" w:fill="auto"/>
            <w:vAlign w:val="bottom"/>
            <w:hideMark/>
          </w:tcPr>
          <w:p w14:paraId="086AA8F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LAVAMANOS CON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7EE1E23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40F59E18" w14:textId="77777777" w:rsidTr="00111EB6">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74E5DF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43</w:t>
            </w:r>
          </w:p>
        </w:tc>
        <w:tc>
          <w:tcPr>
            <w:tcW w:w="3476" w:type="pct"/>
            <w:tcBorders>
              <w:top w:val="nil"/>
              <w:left w:val="nil"/>
              <w:bottom w:val="single" w:sz="4" w:space="0" w:color="000000"/>
              <w:right w:val="single" w:sz="4" w:space="0" w:color="000000"/>
            </w:tcBorders>
            <w:shd w:val="clear" w:color="auto" w:fill="auto"/>
            <w:vAlign w:val="bottom"/>
            <w:hideMark/>
          </w:tcPr>
          <w:p w14:paraId="0477F2E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LAVAPLATOS DE DOS FOSAS CON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08AF1CE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204BC9E6"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9BECB13"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44</w:t>
            </w:r>
          </w:p>
        </w:tc>
        <w:tc>
          <w:tcPr>
            <w:tcW w:w="3476" w:type="pct"/>
            <w:tcBorders>
              <w:top w:val="nil"/>
              <w:left w:val="nil"/>
              <w:bottom w:val="single" w:sz="4" w:space="0" w:color="000000"/>
              <w:right w:val="single" w:sz="4" w:space="0" w:color="000000"/>
            </w:tcBorders>
            <w:shd w:val="clear" w:color="auto" w:fill="auto"/>
            <w:vAlign w:val="bottom"/>
            <w:hideMark/>
          </w:tcPr>
          <w:p w14:paraId="17814EE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PINTURA INTERIOR LATEX</w:t>
            </w:r>
          </w:p>
        </w:tc>
        <w:tc>
          <w:tcPr>
            <w:tcW w:w="1139" w:type="pct"/>
            <w:tcBorders>
              <w:top w:val="nil"/>
              <w:left w:val="nil"/>
              <w:bottom w:val="single" w:sz="4" w:space="0" w:color="000000"/>
              <w:right w:val="single" w:sz="4" w:space="0" w:color="000000"/>
            </w:tcBorders>
            <w:shd w:val="clear" w:color="auto" w:fill="auto"/>
            <w:noWrap/>
            <w:vAlign w:val="bottom"/>
            <w:hideMark/>
          </w:tcPr>
          <w:p w14:paraId="56BCB3D5"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12E67BFB"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68D3607"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45</w:t>
            </w:r>
          </w:p>
        </w:tc>
        <w:tc>
          <w:tcPr>
            <w:tcW w:w="3476" w:type="pct"/>
            <w:tcBorders>
              <w:top w:val="nil"/>
              <w:left w:val="nil"/>
              <w:bottom w:val="single" w:sz="4" w:space="0" w:color="000000"/>
              <w:right w:val="single" w:sz="4" w:space="0" w:color="000000"/>
            </w:tcBorders>
            <w:shd w:val="clear" w:color="auto" w:fill="auto"/>
            <w:vAlign w:val="bottom"/>
            <w:hideMark/>
          </w:tcPr>
          <w:p w14:paraId="425E6A3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PINTURA LATEX CIELO RASO</w:t>
            </w:r>
          </w:p>
        </w:tc>
        <w:tc>
          <w:tcPr>
            <w:tcW w:w="1139" w:type="pct"/>
            <w:tcBorders>
              <w:top w:val="nil"/>
              <w:left w:val="nil"/>
              <w:bottom w:val="single" w:sz="4" w:space="0" w:color="000000"/>
              <w:right w:val="single" w:sz="4" w:space="0" w:color="000000"/>
            </w:tcBorders>
            <w:shd w:val="clear" w:color="auto" w:fill="auto"/>
            <w:noWrap/>
            <w:vAlign w:val="bottom"/>
            <w:hideMark/>
          </w:tcPr>
          <w:p w14:paraId="3B1E426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063D9FEA"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F2F0AC0"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46</w:t>
            </w:r>
          </w:p>
        </w:tc>
        <w:tc>
          <w:tcPr>
            <w:tcW w:w="3476" w:type="pct"/>
            <w:tcBorders>
              <w:top w:val="nil"/>
              <w:left w:val="nil"/>
              <w:bottom w:val="single" w:sz="4" w:space="0" w:color="000000"/>
              <w:right w:val="single" w:sz="4" w:space="0" w:color="000000"/>
            </w:tcBorders>
            <w:shd w:val="clear" w:color="auto" w:fill="auto"/>
            <w:vAlign w:val="bottom"/>
            <w:hideMark/>
          </w:tcPr>
          <w:p w14:paraId="3ABC34E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PINTURA EXTERIOR LATEX</w:t>
            </w:r>
          </w:p>
        </w:tc>
        <w:tc>
          <w:tcPr>
            <w:tcW w:w="1139" w:type="pct"/>
            <w:tcBorders>
              <w:top w:val="nil"/>
              <w:left w:val="nil"/>
              <w:bottom w:val="single" w:sz="4" w:space="0" w:color="000000"/>
              <w:right w:val="single" w:sz="4" w:space="0" w:color="000000"/>
            </w:tcBorders>
            <w:shd w:val="clear" w:color="auto" w:fill="auto"/>
            <w:noWrap/>
            <w:vAlign w:val="bottom"/>
            <w:hideMark/>
          </w:tcPr>
          <w:p w14:paraId="6147456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044045E4" w14:textId="77777777" w:rsidTr="00111EB6">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52C894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47</w:t>
            </w:r>
          </w:p>
        </w:tc>
        <w:tc>
          <w:tcPr>
            <w:tcW w:w="3476" w:type="pct"/>
            <w:tcBorders>
              <w:top w:val="nil"/>
              <w:left w:val="nil"/>
              <w:bottom w:val="single" w:sz="4" w:space="0" w:color="000000"/>
              <w:right w:val="single" w:sz="4" w:space="0" w:color="000000"/>
            </w:tcBorders>
            <w:shd w:val="clear" w:color="auto" w:fill="auto"/>
            <w:vAlign w:val="bottom"/>
            <w:hideMark/>
          </w:tcPr>
          <w:p w14:paraId="189B6E9E"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 xml:space="preserve">PROVISION Y COLOCADO DE REJA METALICA P/VENTANA </w:t>
            </w:r>
          </w:p>
        </w:tc>
        <w:tc>
          <w:tcPr>
            <w:tcW w:w="1139" w:type="pct"/>
            <w:tcBorders>
              <w:top w:val="nil"/>
              <w:left w:val="nil"/>
              <w:bottom w:val="single" w:sz="4" w:space="0" w:color="000000"/>
              <w:right w:val="single" w:sz="4" w:space="0" w:color="000000"/>
            </w:tcBorders>
            <w:shd w:val="clear" w:color="auto" w:fill="auto"/>
            <w:noWrap/>
            <w:vAlign w:val="bottom"/>
            <w:hideMark/>
          </w:tcPr>
          <w:p w14:paraId="1DEF669D"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 CUADRADO</w:t>
            </w:r>
          </w:p>
        </w:tc>
      </w:tr>
      <w:tr w:rsidR="00111EB6" w:rsidRPr="00E90ADA" w14:paraId="27DEC4BC" w14:textId="77777777" w:rsidTr="00111EB6">
        <w:trPr>
          <w:trHeight w:val="45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0C5FFCA"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48</w:t>
            </w:r>
          </w:p>
        </w:tc>
        <w:tc>
          <w:tcPr>
            <w:tcW w:w="3476" w:type="pct"/>
            <w:tcBorders>
              <w:top w:val="nil"/>
              <w:left w:val="nil"/>
              <w:bottom w:val="single" w:sz="4" w:space="0" w:color="000000"/>
              <w:right w:val="single" w:sz="4" w:space="0" w:color="000000"/>
            </w:tcBorders>
            <w:shd w:val="clear" w:color="auto" w:fill="auto"/>
            <w:vAlign w:val="bottom"/>
            <w:hideMark/>
          </w:tcPr>
          <w:p w14:paraId="36F2B88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PUERTA TABLERO DE MADERA SEMIDURA C/BARNIZ (1,00X2,10) (INC/MARCO Y QUINCALLERÍA)</w:t>
            </w:r>
          </w:p>
        </w:tc>
        <w:tc>
          <w:tcPr>
            <w:tcW w:w="1139" w:type="pct"/>
            <w:tcBorders>
              <w:top w:val="nil"/>
              <w:left w:val="nil"/>
              <w:bottom w:val="single" w:sz="4" w:space="0" w:color="000000"/>
              <w:right w:val="single" w:sz="4" w:space="0" w:color="000000"/>
            </w:tcBorders>
            <w:shd w:val="clear" w:color="auto" w:fill="auto"/>
            <w:noWrap/>
            <w:vAlign w:val="bottom"/>
            <w:hideMark/>
          </w:tcPr>
          <w:p w14:paraId="189F0711"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157E7BE4" w14:textId="77777777" w:rsidTr="00111EB6">
        <w:trPr>
          <w:trHeight w:val="45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82E248F"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49</w:t>
            </w:r>
          </w:p>
        </w:tc>
        <w:tc>
          <w:tcPr>
            <w:tcW w:w="3476" w:type="pct"/>
            <w:tcBorders>
              <w:top w:val="nil"/>
              <w:left w:val="nil"/>
              <w:bottom w:val="single" w:sz="4" w:space="0" w:color="000000"/>
              <w:right w:val="single" w:sz="4" w:space="0" w:color="000000"/>
            </w:tcBorders>
            <w:shd w:val="clear" w:color="auto" w:fill="auto"/>
            <w:vAlign w:val="bottom"/>
            <w:hideMark/>
          </w:tcPr>
          <w:p w14:paraId="0D3D47A3"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PROVISIÓN Y COLOCADO DE  PUERTA TABLERO DE MADERA SEMIDURA C/BARNIZ (0,90X2,10) (INC/MARCO Y QUINCALLERÍA)</w:t>
            </w:r>
          </w:p>
        </w:tc>
        <w:tc>
          <w:tcPr>
            <w:tcW w:w="1139" w:type="pct"/>
            <w:tcBorders>
              <w:top w:val="nil"/>
              <w:left w:val="nil"/>
              <w:bottom w:val="single" w:sz="4" w:space="0" w:color="000000"/>
              <w:right w:val="single" w:sz="4" w:space="0" w:color="000000"/>
            </w:tcBorders>
            <w:shd w:val="clear" w:color="auto" w:fill="auto"/>
            <w:noWrap/>
            <w:vAlign w:val="bottom"/>
            <w:hideMark/>
          </w:tcPr>
          <w:p w14:paraId="02F1E8D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62FA31DB" w14:textId="77777777" w:rsidTr="00111EB6">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0639001"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50</w:t>
            </w:r>
          </w:p>
        </w:tc>
        <w:tc>
          <w:tcPr>
            <w:tcW w:w="3476" w:type="pct"/>
            <w:tcBorders>
              <w:top w:val="nil"/>
              <w:left w:val="nil"/>
              <w:bottom w:val="single" w:sz="4" w:space="0" w:color="000000"/>
              <w:right w:val="single" w:sz="4" w:space="0" w:color="000000"/>
            </w:tcBorders>
            <w:shd w:val="clear" w:color="auto" w:fill="auto"/>
            <w:vAlign w:val="bottom"/>
            <w:hideMark/>
          </w:tcPr>
          <w:p w14:paraId="76984D5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PROVISION Y COLOCADO DE TANQUE PLASTICO DE AGUA DE 650 LITROS C/ACCESORIOS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4BDC717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57CC9774" w14:textId="77777777" w:rsidTr="00111EB6">
        <w:trPr>
          <w:trHeight w:val="46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35784E9"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51</w:t>
            </w:r>
          </w:p>
        </w:tc>
        <w:tc>
          <w:tcPr>
            <w:tcW w:w="3476" w:type="pct"/>
            <w:tcBorders>
              <w:top w:val="nil"/>
              <w:left w:val="nil"/>
              <w:bottom w:val="single" w:sz="4" w:space="0" w:color="000000"/>
              <w:right w:val="single" w:sz="4" w:space="0" w:color="000000"/>
            </w:tcBorders>
            <w:shd w:val="clear" w:color="auto" w:fill="auto"/>
            <w:vAlign w:val="bottom"/>
            <w:hideMark/>
          </w:tcPr>
          <w:p w14:paraId="3F92BD21"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CÁMARA DE INSPECCIÓN DE LADRILLO GAMBOTE (23X10X5) (0,60X0,60)</w:t>
            </w:r>
          </w:p>
        </w:tc>
        <w:tc>
          <w:tcPr>
            <w:tcW w:w="1139" w:type="pct"/>
            <w:tcBorders>
              <w:top w:val="nil"/>
              <w:left w:val="nil"/>
              <w:bottom w:val="single" w:sz="4" w:space="0" w:color="000000"/>
              <w:right w:val="single" w:sz="4" w:space="0" w:color="000000"/>
            </w:tcBorders>
            <w:shd w:val="clear" w:color="auto" w:fill="auto"/>
            <w:noWrap/>
            <w:vAlign w:val="bottom"/>
            <w:hideMark/>
          </w:tcPr>
          <w:p w14:paraId="7B6E76B2"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PIEZA</w:t>
            </w:r>
          </w:p>
        </w:tc>
      </w:tr>
      <w:tr w:rsidR="00111EB6" w:rsidRPr="00E90ADA" w14:paraId="11CAA623"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EDB22AB"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52</w:t>
            </w:r>
          </w:p>
        </w:tc>
        <w:tc>
          <w:tcPr>
            <w:tcW w:w="3476" w:type="pct"/>
            <w:tcBorders>
              <w:top w:val="nil"/>
              <w:left w:val="nil"/>
              <w:bottom w:val="single" w:sz="4" w:space="0" w:color="000000"/>
              <w:right w:val="single" w:sz="4" w:space="0" w:color="000000"/>
            </w:tcBorders>
            <w:shd w:val="clear" w:color="auto" w:fill="auto"/>
            <w:vAlign w:val="bottom"/>
            <w:hideMark/>
          </w:tcPr>
          <w:p w14:paraId="17CDD8A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CÁMARA SÉPTICA DE LADRILLO GAMBOTE (23X10X5) (1,50X1,50)</w:t>
            </w:r>
          </w:p>
        </w:tc>
        <w:tc>
          <w:tcPr>
            <w:tcW w:w="1139" w:type="pct"/>
            <w:tcBorders>
              <w:top w:val="nil"/>
              <w:left w:val="nil"/>
              <w:bottom w:val="single" w:sz="4" w:space="0" w:color="000000"/>
              <w:right w:val="single" w:sz="4" w:space="0" w:color="000000"/>
            </w:tcBorders>
            <w:shd w:val="clear" w:color="auto" w:fill="auto"/>
            <w:noWrap/>
            <w:vAlign w:val="bottom"/>
            <w:hideMark/>
          </w:tcPr>
          <w:p w14:paraId="4EFE6DE4"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2C0DE500"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6544C2E"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53</w:t>
            </w:r>
          </w:p>
        </w:tc>
        <w:tc>
          <w:tcPr>
            <w:tcW w:w="3476" w:type="pct"/>
            <w:tcBorders>
              <w:top w:val="nil"/>
              <w:left w:val="nil"/>
              <w:bottom w:val="single" w:sz="4" w:space="0" w:color="000000"/>
              <w:right w:val="single" w:sz="4" w:space="0" w:color="000000"/>
            </w:tcBorders>
            <w:shd w:val="clear" w:color="auto" w:fill="auto"/>
            <w:vAlign w:val="bottom"/>
            <w:hideMark/>
          </w:tcPr>
          <w:p w14:paraId="0AFB54C9"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POZO ABSORBENTE DE MAMPOSTERÍA DE PIEDRA H=2,50</w:t>
            </w:r>
          </w:p>
        </w:tc>
        <w:tc>
          <w:tcPr>
            <w:tcW w:w="1139" w:type="pct"/>
            <w:tcBorders>
              <w:top w:val="nil"/>
              <w:left w:val="nil"/>
              <w:bottom w:val="single" w:sz="4" w:space="0" w:color="000000"/>
              <w:right w:val="single" w:sz="4" w:space="0" w:color="000000"/>
            </w:tcBorders>
            <w:shd w:val="clear" w:color="auto" w:fill="auto"/>
            <w:noWrap/>
            <w:vAlign w:val="bottom"/>
            <w:hideMark/>
          </w:tcPr>
          <w:p w14:paraId="66F04ED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59F4A41F"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C1708BE"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54</w:t>
            </w:r>
          </w:p>
        </w:tc>
        <w:tc>
          <w:tcPr>
            <w:tcW w:w="3476" w:type="pct"/>
            <w:tcBorders>
              <w:top w:val="nil"/>
              <w:left w:val="nil"/>
              <w:bottom w:val="single" w:sz="4" w:space="0" w:color="000000"/>
              <w:right w:val="single" w:sz="4" w:space="0" w:color="000000"/>
            </w:tcBorders>
            <w:shd w:val="clear" w:color="auto" w:fill="auto"/>
            <w:vAlign w:val="bottom"/>
            <w:hideMark/>
          </w:tcPr>
          <w:p w14:paraId="0AB72F6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 xml:space="preserve">CANALETA DE CALAMINA GALVANIZADA </w:t>
            </w:r>
            <w:proofErr w:type="spellStart"/>
            <w:r w:rsidRPr="00E90ADA">
              <w:rPr>
                <w:rFonts w:ascii="Calibri" w:hAnsi="Calibri" w:cs="Calibri"/>
                <w:color w:val="000000"/>
                <w:sz w:val="16"/>
                <w:szCs w:val="16"/>
                <w:lang w:eastAsia="es-ES"/>
              </w:rPr>
              <w:t>Nro</w:t>
            </w:r>
            <w:proofErr w:type="spellEnd"/>
            <w:r w:rsidRPr="00E90ADA">
              <w:rPr>
                <w:rFonts w:ascii="Calibri" w:hAnsi="Calibri" w:cs="Calibri"/>
                <w:color w:val="000000"/>
                <w:sz w:val="16"/>
                <w:szCs w:val="16"/>
                <w:lang w:eastAsia="es-ES"/>
              </w:rPr>
              <w:t xml:space="preserve"> 28 CORTE 33</w:t>
            </w:r>
          </w:p>
        </w:tc>
        <w:tc>
          <w:tcPr>
            <w:tcW w:w="1139" w:type="pct"/>
            <w:tcBorders>
              <w:top w:val="nil"/>
              <w:left w:val="nil"/>
              <w:bottom w:val="single" w:sz="4" w:space="0" w:color="000000"/>
              <w:right w:val="single" w:sz="4" w:space="0" w:color="000000"/>
            </w:tcBorders>
            <w:shd w:val="clear" w:color="auto" w:fill="auto"/>
            <w:noWrap/>
            <w:vAlign w:val="bottom"/>
            <w:hideMark/>
          </w:tcPr>
          <w:p w14:paraId="30A235BF"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w:t>
            </w:r>
          </w:p>
        </w:tc>
      </w:tr>
      <w:tr w:rsidR="00111EB6" w:rsidRPr="00E90ADA" w14:paraId="38F58032"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9491AE5"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55</w:t>
            </w:r>
          </w:p>
        </w:tc>
        <w:tc>
          <w:tcPr>
            <w:tcW w:w="3476" w:type="pct"/>
            <w:tcBorders>
              <w:top w:val="nil"/>
              <w:left w:val="nil"/>
              <w:bottom w:val="single" w:sz="4" w:space="0" w:color="000000"/>
              <w:right w:val="single" w:sz="4" w:space="0" w:color="000000"/>
            </w:tcBorders>
            <w:shd w:val="clear" w:color="auto" w:fill="auto"/>
            <w:vAlign w:val="bottom"/>
            <w:hideMark/>
          </w:tcPr>
          <w:p w14:paraId="249990A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BAJANTE DE PVC 3"</w:t>
            </w:r>
          </w:p>
        </w:tc>
        <w:tc>
          <w:tcPr>
            <w:tcW w:w="1139" w:type="pct"/>
            <w:tcBorders>
              <w:top w:val="nil"/>
              <w:left w:val="nil"/>
              <w:bottom w:val="single" w:sz="4" w:space="0" w:color="000000"/>
              <w:right w:val="single" w:sz="4" w:space="0" w:color="000000"/>
            </w:tcBorders>
            <w:shd w:val="clear" w:color="auto" w:fill="auto"/>
            <w:noWrap/>
            <w:vAlign w:val="bottom"/>
            <w:hideMark/>
          </w:tcPr>
          <w:p w14:paraId="324FC2EB"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METRO</w:t>
            </w:r>
          </w:p>
        </w:tc>
      </w:tr>
      <w:tr w:rsidR="00111EB6" w:rsidRPr="00E90ADA" w14:paraId="2F32049E" w14:textId="77777777" w:rsidTr="00111EB6">
        <w:trPr>
          <w:trHeight w:val="45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D43DB4D"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56</w:t>
            </w:r>
          </w:p>
        </w:tc>
        <w:tc>
          <w:tcPr>
            <w:tcW w:w="3476" w:type="pct"/>
            <w:tcBorders>
              <w:top w:val="nil"/>
              <w:left w:val="nil"/>
              <w:bottom w:val="single" w:sz="4" w:space="0" w:color="000000"/>
              <w:right w:val="single" w:sz="4" w:space="0" w:color="000000"/>
            </w:tcBorders>
            <w:shd w:val="clear" w:color="auto" w:fill="auto"/>
            <w:vAlign w:val="bottom"/>
            <w:hideMark/>
          </w:tcPr>
          <w:p w14:paraId="6F40EA58"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PROVISION Y COLOCADO DE TANQUE PLASTICO DE AGUA DE 1200 LT P/COSECHA DE AGUA</w:t>
            </w:r>
          </w:p>
        </w:tc>
        <w:tc>
          <w:tcPr>
            <w:tcW w:w="1139" w:type="pct"/>
            <w:tcBorders>
              <w:top w:val="nil"/>
              <w:left w:val="nil"/>
              <w:bottom w:val="single" w:sz="4" w:space="0" w:color="000000"/>
              <w:right w:val="single" w:sz="4" w:space="0" w:color="000000"/>
            </w:tcBorders>
            <w:shd w:val="clear" w:color="auto" w:fill="auto"/>
            <w:noWrap/>
            <w:vAlign w:val="bottom"/>
            <w:hideMark/>
          </w:tcPr>
          <w:p w14:paraId="286B15DA"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r w:rsidR="00111EB6" w:rsidRPr="00E90ADA" w14:paraId="66FBC479" w14:textId="77777777" w:rsidTr="00111EB6">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CE7F29F" w14:textId="77777777" w:rsidR="00111EB6" w:rsidRPr="00E90ADA" w:rsidRDefault="00111EB6" w:rsidP="00111EB6">
            <w:pPr>
              <w:jc w:val="right"/>
              <w:rPr>
                <w:rFonts w:ascii="Calibri" w:hAnsi="Calibri" w:cs="Calibri"/>
                <w:color w:val="000000"/>
                <w:sz w:val="16"/>
                <w:szCs w:val="16"/>
                <w:lang w:eastAsia="es-ES"/>
              </w:rPr>
            </w:pPr>
            <w:r w:rsidRPr="00E90ADA">
              <w:rPr>
                <w:rFonts w:ascii="Calibri" w:hAnsi="Calibri" w:cs="Calibri"/>
                <w:color w:val="000000"/>
                <w:sz w:val="16"/>
                <w:szCs w:val="16"/>
                <w:lang w:eastAsia="es-ES"/>
              </w:rPr>
              <w:t>57</w:t>
            </w:r>
          </w:p>
        </w:tc>
        <w:tc>
          <w:tcPr>
            <w:tcW w:w="3476" w:type="pct"/>
            <w:tcBorders>
              <w:top w:val="nil"/>
              <w:left w:val="nil"/>
              <w:bottom w:val="single" w:sz="4" w:space="0" w:color="000000"/>
              <w:right w:val="single" w:sz="4" w:space="0" w:color="000000"/>
            </w:tcBorders>
            <w:shd w:val="clear" w:color="auto" w:fill="auto"/>
            <w:vAlign w:val="bottom"/>
            <w:hideMark/>
          </w:tcPr>
          <w:p w14:paraId="595393B4"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LIMPIEZA GENERAL</w:t>
            </w:r>
          </w:p>
        </w:tc>
        <w:tc>
          <w:tcPr>
            <w:tcW w:w="1139" w:type="pct"/>
            <w:tcBorders>
              <w:top w:val="nil"/>
              <w:left w:val="nil"/>
              <w:bottom w:val="single" w:sz="4" w:space="0" w:color="000000"/>
              <w:right w:val="single" w:sz="4" w:space="0" w:color="000000"/>
            </w:tcBorders>
            <w:shd w:val="clear" w:color="auto" w:fill="auto"/>
            <w:noWrap/>
            <w:vAlign w:val="bottom"/>
            <w:hideMark/>
          </w:tcPr>
          <w:p w14:paraId="76564757" w14:textId="77777777" w:rsidR="00111EB6" w:rsidRPr="00E90ADA" w:rsidRDefault="00111EB6" w:rsidP="00111EB6">
            <w:pPr>
              <w:rPr>
                <w:rFonts w:ascii="Calibri" w:hAnsi="Calibri" w:cs="Calibri"/>
                <w:color w:val="000000"/>
                <w:sz w:val="16"/>
                <w:szCs w:val="16"/>
                <w:lang w:eastAsia="es-ES"/>
              </w:rPr>
            </w:pPr>
            <w:r w:rsidRPr="00E90ADA">
              <w:rPr>
                <w:rFonts w:ascii="Calibri" w:hAnsi="Calibri" w:cs="Calibri"/>
                <w:color w:val="000000"/>
                <w:sz w:val="16"/>
                <w:szCs w:val="16"/>
                <w:lang w:eastAsia="es-ES"/>
              </w:rPr>
              <w:t>GLOBAL</w:t>
            </w:r>
          </w:p>
        </w:tc>
      </w:tr>
    </w:tbl>
    <w:p w14:paraId="63AD3723" w14:textId="77777777" w:rsidR="00111EB6" w:rsidRPr="008E0214" w:rsidRDefault="00111EB6" w:rsidP="00111EB6">
      <w:bookmarkStart w:id="148" w:name="_Toc71811174"/>
    </w:p>
    <w:p w14:paraId="07292A1C" w14:textId="77777777" w:rsidR="00111EB6" w:rsidRPr="00882269" w:rsidRDefault="00111EB6" w:rsidP="00111EB6">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51413954" w14:textId="77777777" w:rsidR="00111EB6" w:rsidRPr="00882269" w:rsidRDefault="00111EB6" w:rsidP="00111EB6">
      <w:pPr>
        <w:rPr>
          <w:lang w:val="es-ES_tradnl"/>
        </w:rPr>
      </w:pPr>
    </w:p>
    <w:p w14:paraId="4E413E74" w14:textId="77777777" w:rsidR="00111EB6" w:rsidRPr="00967686" w:rsidRDefault="00111EB6" w:rsidP="00111EB6">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3805DA68" w14:textId="77777777" w:rsidR="00111EB6" w:rsidRDefault="00111EB6" w:rsidP="00111EB6">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5398A1B2" w14:textId="77777777" w:rsidR="00111EB6" w:rsidRPr="00843BD2" w:rsidRDefault="00111EB6" w:rsidP="00111EB6">
      <w:pPr>
        <w:jc w:val="both"/>
        <w:rPr>
          <w:rFonts w:ascii="Tahoma" w:hAnsi="Tahoma" w:cs="Tahoma"/>
          <w:lang w:val="es-ES_tradnl"/>
        </w:rPr>
      </w:pPr>
    </w:p>
    <w:p w14:paraId="2180024E" w14:textId="77777777" w:rsidR="00111EB6" w:rsidRPr="00843BD2" w:rsidRDefault="00111EB6" w:rsidP="00111EB6">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46E53F9B" w14:textId="77777777" w:rsidR="00111EB6" w:rsidRPr="00777C78" w:rsidRDefault="00111EB6" w:rsidP="00111EB6">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63C5EBE8" w14:textId="77777777" w:rsidR="00111EB6" w:rsidRPr="005B7BAC" w:rsidRDefault="00111EB6" w:rsidP="00111EB6">
      <w:pPr>
        <w:jc w:val="both"/>
        <w:rPr>
          <w:rFonts w:ascii="Tahoma" w:hAnsi="Tahoma" w:cs="Tahoma"/>
        </w:rPr>
      </w:pPr>
      <w:r w:rsidRPr="00882269">
        <w:rPr>
          <w:rFonts w:ascii="Tahoma" w:hAnsi="Tahoma" w:cs="Tahoma"/>
          <w:color w:val="000000"/>
          <w:lang w:val="es-ES_tradnl" w:eastAsia="x-none"/>
        </w:rPr>
        <w:lastRenderedPageBreak/>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3AF811E0" w14:textId="77777777" w:rsidR="00111EB6" w:rsidRPr="00882269" w:rsidRDefault="00111EB6" w:rsidP="00111EB6">
      <w:pPr>
        <w:jc w:val="both"/>
        <w:rPr>
          <w:rFonts w:ascii="Tahoma" w:hAnsi="Tahoma" w:cs="Tahoma"/>
          <w:lang w:val="es-ES_tradnl"/>
        </w:rPr>
      </w:pPr>
    </w:p>
    <w:p w14:paraId="59D29C1C" w14:textId="77777777" w:rsidR="00111EB6" w:rsidRPr="00882269" w:rsidRDefault="00111EB6" w:rsidP="00111EB6">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FBBC0EC" w14:textId="77777777" w:rsidR="00111EB6" w:rsidRDefault="00111EB6" w:rsidP="00111EB6">
      <w:pPr>
        <w:tabs>
          <w:tab w:val="left" w:pos="993"/>
        </w:tabs>
        <w:spacing w:line="260" w:lineRule="atLeast"/>
        <w:jc w:val="both"/>
        <w:rPr>
          <w:rFonts w:ascii="Tahoma" w:hAnsi="Tahoma" w:cs="Tahoma"/>
          <w:b/>
          <w:lang w:val="es-ES_tradnl"/>
        </w:rPr>
      </w:pPr>
    </w:p>
    <w:p w14:paraId="60E52D5F" w14:textId="77777777" w:rsidR="00111EB6" w:rsidRPr="00882269" w:rsidRDefault="00111EB6" w:rsidP="00111EB6">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530A774B" w14:textId="77777777" w:rsidR="00111EB6" w:rsidRPr="00882269" w:rsidRDefault="00111EB6" w:rsidP="00111EB6">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38F53A8" w14:textId="77777777" w:rsidR="00111EB6" w:rsidRPr="00882269" w:rsidRDefault="00111EB6" w:rsidP="00111EB6">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C8944F3" w14:textId="77777777" w:rsidR="00111EB6" w:rsidRPr="00882269" w:rsidRDefault="00111EB6" w:rsidP="00111EB6">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926EDD9" w14:textId="77777777" w:rsidR="00111EB6" w:rsidRPr="00882269" w:rsidRDefault="00111EB6" w:rsidP="00111EB6">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657F9A49" w14:textId="77777777" w:rsidR="00111EB6" w:rsidRPr="00882269" w:rsidRDefault="00111EB6" w:rsidP="00111EB6">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B4ED77B" w14:textId="77777777" w:rsidR="00111EB6" w:rsidRPr="00882269" w:rsidRDefault="00111EB6" w:rsidP="00111EB6">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4AAD7847" w14:textId="77777777" w:rsidR="00111EB6" w:rsidRPr="00882269" w:rsidRDefault="00111EB6" w:rsidP="00111EB6">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BEC1986" w14:textId="77777777" w:rsidR="00111EB6" w:rsidRPr="00882269" w:rsidRDefault="00111EB6" w:rsidP="00111EB6">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B9C32CD" w14:textId="77777777" w:rsidR="00111EB6" w:rsidRPr="00882269" w:rsidRDefault="00111EB6" w:rsidP="00111EB6">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255A589" w14:textId="77777777" w:rsidR="00111EB6" w:rsidRPr="00882269" w:rsidRDefault="00111EB6" w:rsidP="00111EB6">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w:t>
      </w:r>
      <w:r w:rsidRPr="00882269">
        <w:rPr>
          <w:rFonts w:ascii="Tahoma" w:hAnsi="Tahoma" w:cs="Tahoma"/>
          <w:lang w:val="es-ES_tradnl"/>
        </w:rPr>
        <w:lastRenderedPageBreak/>
        <w:t>salida de materiales de construcción de almacenes, realizar el manejo del formulario de constancia de entrega de materiales de construcción por beneficiario en las carpetas familiares (1 carpeta familiar en almacén y 1 carpeta familiar del beneficiario).</w:t>
      </w:r>
    </w:p>
    <w:p w14:paraId="4ABC420D" w14:textId="77777777" w:rsidR="00111EB6" w:rsidRPr="000B451C" w:rsidRDefault="00111EB6" w:rsidP="00111EB6">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0B451C">
        <w:rPr>
          <w:rFonts w:ascii="Tahoma" w:hAnsi="Tahoma" w:cs="Tahoma"/>
          <w:b/>
          <w:bCs/>
          <w:kern w:val="32"/>
          <w:lang w:val="es-ES_tradnl"/>
        </w:rPr>
        <w:t>PROVISIÓN E IMPLEMENTACIÓN DE PLANTÍN:</w:t>
      </w:r>
      <w:bookmarkEnd w:id="151"/>
    </w:p>
    <w:p w14:paraId="333EB8ED" w14:textId="77777777" w:rsidR="00111EB6" w:rsidRPr="000B451C" w:rsidRDefault="00111EB6" w:rsidP="00111EB6">
      <w:pPr>
        <w:numPr>
          <w:ilvl w:val="0"/>
          <w:numId w:val="71"/>
        </w:numPr>
        <w:ind w:left="709"/>
        <w:jc w:val="both"/>
        <w:rPr>
          <w:rFonts w:ascii="Tahoma" w:hAnsi="Tahoma" w:cs="Tahoma"/>
        </w:rPr>
      </w:pPr>
      <w:r w:rsidRPr="000B451C">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0B451C">
        <w:rPr>
          <w:rFonts w:ascii="Tahoma" w:hAnsi="Tahoma" w:cs="Tahoma"/>
        </w:rPr>
        <w:t>plantines</w:t>
      </w:r>
      <w:proofErr w:type="spellEnd"/>
      <w:r w:rsidRPr="000B451C">
        <w:rPr>
          <w:rFonts w:ascii="Tahoma" w:hAnsi="Tahoma" w:cs="Tahoma"/>
        </w:rPr>
        <w:t xml:space="preserve"> asignados a cada solución habitacional y garantizar el prendimiento de los mismos al suelo hasta la entrega de la vivienda</w:t>
      </w:r>
    </w:p>
    <w:p w14:paraId="08492B86" w14:textId="77777777" w:rsidR="00111EB6" w:rsidRPr="000B451C" w:rsidRDefault="00111EB6" w:rsidP="00111EB6">
      <w:pPr>
        <w:numPr>
          <w:ilvl w:val="0"/>
          <w:numId w:val="71"/>
        </w:numPr>
        <w:ind w:left="709"/>
        <w:jc w:val="both"/>
        <w:rPr>
          <w:rFonts w:ascii="Tahoma" w:hAnsi="Tahoma" w:cs="Tahoma"/>
        </w:rPr>
      </w:pPr>
      <w:r w:rsidRPr="000B451C">
        <w:rPr>
          <w:rFonts w:ascii="Tahoma" w:hAnsi="Tahoma" w:cs="Tahoma"/>
        </w:rPr>
        <w:t xml:space="preserve">El beneficiario deberá preparar el terreno según instrucción del Inspector de Proyecto para trasplantar los </w:t>
      </w:r>
      <w:proofErr w:type="spellStart"/>
      <w:r w:rsidRPr="000B451C">
        <w:rPr>
          <w:rFonts w:ascii="Tahoma" w:hAnsi="Tahoma" w:cs="Tahoma"/>
        </w:rPr>
        <w:t>plantines</w:t>
      </w:r>
      <w:proofErr w:type="spellEnd"/>
      <w:r w:rsidRPr="000B451C">
        <w:rPr>
          <w:rFonts w:ascii="Tahoma" w:hAnsi="Tahoma" w:cs="Tahoma"/>
        </w:rPr>
        <w:t xml:space="preserve"> asignados a su responsabilidad.</w:t>
      </w:r>
    </w:p>
    <w:p w14:paraId="7A177BD5" w14:textId="77777777" w:rsidR="00111EB6" w:rsidRPr="000B451C" w:rsidRDefault="00111EB6" w:rsidP="00111EB6">
      <w:pPr>
        <w:numPr>
          <w:ilvl w:val="0"/>
          <w:numId w:val="71"/>
        </w:numPr>
        <w:ind w:left="709"/>
        <w:jc w:val="both"/>
        <w:rPr>
          <w:rFonts w:ascii="Tahoma" w:hAnsi="Tahoma" w:cs="Tahoma"/>
        </w:rPr>
      </w:pPr>
      <w:r w:rsidRPr="000B451C">
        <w:rPr>
          <w:rFonts w:ascii="Tahoma" w:hAnsi="Tahoma" w:cs="Tahoma"/>
        </w:rPr>
        <w:t xml:space="preserve">La Entidad Ejecutora en coordinación e instrucción del Inspector del Proyecto, deberá trasplantar los </w:t>
      </w:r>
      <w:proofErr w:type="spellStart"/>
      <w:r w:rsidRPr="000B451C">
        <w:rPr>
          <w:rFonts w:ascii="Tahoma" w:hAnsi="Tahoma" w:cs="Tahoma"/>
        </w:rPr>
        <w:t>plantines</w:t>
      </w:r>
      <w:proofErr w:type="spellEnd"/>
      <w:r w:rsidRPr="000B451C">
        <w:rPr>
          <w:rFonts w:ascii="Tahoma" w:hAnsi="Tahoma" w:cs="Tahoma"/>
        </w:rPr>
        <w:t xml:space="preserve"> asignados a su responsabilidad en cada Solución Habitacional.</w:t>
      </w:r>
    </w:p>
    <w:p w14:paraId="71F69782" w14:textId="77777777" w:rsidR="00111EB6" w:rsidRPr="000B451C" w:rsidRDefault="00111EB6" w:rsidP="00111EB6">
      <w:pPr>
        <w:jc w:val="both"/>
        <w:rPr>
          <w:rFonts w:ascii="Tahoma" w:hAnsi="Tahoma" w:cs="Tahoma"/>
          <w:b/>
        </w:rPr>
      </w:pPr>
      <w:r w:rsidRPr="000B451C">
        <w:rPr>
          <w:rFonts w:ascii="Tahoma" w:hAnsi="Tahoma" w:cs="Tahoma"/>
          <w:b/>
        </w:rPr>
        <w:t xml:space="preserve">Nota: La preparación del terreno y la implementación de los </w:t>
      </w:r>
      <w:proofErr w:type="spellStart"/>
      <w:r w:rsidRPr="000B451C">
        <w:rPr>
          <w:rFonts w:ascii="Tahoma" w:hAnsi="Tahoma" w:cs="Tahoma"/>
          <w:b/>
        </w:rPr>
        <w:t>plantines</w:t>
      </w:r>
      <w:proofErr w:type="spellEnd"/>
      <w:r w:rsidRPr="000B451C">
        <w:rPr>
          <w:rFonts w:ascii="Tahoma" w:hAnsi="Tahoma" w:cs="Tahoma"/>
          <w:b/>
        </w:rPr>
        <w:t xml:space="preserve">, será considerado como aporte propio del beneficiario. </w:t>
      </w:r>
    </w:p>
    <w:p w14:paraId="1C1F3D41" w14:textId="77777777" w:rsidR="00111EB6" w:rsidRDefault="00111EB6" w:rsidP="00111EB6">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t>ESPECIFICACIONES TÉCNICAS DE MATERIALES</w:t>
      </w:r>
      <w:bookmarkEnd w:id="152"/>
      <w:r w:rsidRPr="00882269">
        <w:rPr>
          <w:rFonts w:ascii="Tahoma" w:hAnsi="Tahoma" w:cs="Tahoma"/>
          <w:b/>
          <w:bCs/>
          <w:color w:val="000000"/>
          <w:kern w:val="32"/>
          <w:lang w:val="es-ES_tradnl"/>
        </w:rPr>
        <w:t xml:space="preserve"> DE CONSTRUCCIÓN</w:t>
      </w:r>
      <w:bookmarkEnd w:id="153"/>
    </w:p>
    <w:tbl>
      <w:tblPr>
        <w:tblW w:w="5000" w:type="pct"/>
        <w:tblLayout w:type="fixed"/>
        <w:tblCellMar>
          <w:left w:w="70" w:type="dxa"/>
          <w:right w:w="70" w:type="dxa"/>
        </w:tblCellMar>
        <w:tblLook w:val="04A0" w:firstRow="1" w:lastRow="0" w:firstColumn="1" w:lastColumn="0" w:noHBand="0" w:noVBand="1"/>
      </w:tblPr>
      <w:tblGrid>
        <w:gridCol w:w="416"/>
        <w:gridCol w:w="1952"/>
        <w:gridCol w:w="700"/>
        <w:gridCol w:w="6185"/>
      </w:tblGrid>
      <w:tr w:rsidR="00111EB6" w:rsidRPr="00580ADF" w14:paraId="72E883D9" w14:textId="77777777" w:rsidTr="00111EB6">
        <w:trPr>
          <w:trHeight w:val="6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57DB729" w14:textId="77777777" w:rsidR="00111EB6" w:rsidRPr="00580ADF" w:rsidRDefault="00111EB6" w:rsidP="00111EB6">
            <w:pPr>
              <w:jc w:val="center"/>
              <w:rPr>
                <w:rFonts w:ascii="Calibri" w:hAnsi="Calibri" w:cs="Calibri"/>
                <w:color w:val="000000"/>
                <w:sz w:val="16"/>
                <w:szCs w:val="16"/>
                <w:lang w:eastAsia="es-ES"/>
              </w:rPr>
            </w:pPr>
            <w:r w:rsidRPr="00580ADF">
              <w:rPr>
                <w:rFonts w:ascii="Calibri" w:hAnsi="Calibri" w:cs="Calibri"/>
                <w:color w:val="000000"/>
                <w:sz w:val="16"/>
                <w:szCs w:val="16"/>
                <w:lang w:eastAsia="es-ES"/>
              </w:rPr>
              <w:t>DESCRIPCION DE INSUMOS</w:t>
            </w:r>
          </w:p>
        </w:tc>
      </w:tr>
      <w:tr w:rsidR="00111EB6" w:rsidRPr="00580ADF" w14:paraId="303DFF70"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000000" w:fill="66B2FF"/>
            <w:noWrap/>
            <w:vAlign w:val="bottom"/>
            <w:hideMark/>
          </w:tcPr>
          <w:p w14:paraId="5D1701A8" w14:textId="77777777" w:rsidR="00111EB6" w:rsidRPr="00580ADF" w:rsidRDefault="00111EB6" w:rsidP="00111EB6">
            <w:pPr>
              <w:jc w:val="center"/>
              <w:rPr>
                <w:rFonts w:ascii="Calibri" w:hAnsi="Calibri" w:cs="Calibri"/>
                <w:color w:val="000000"/>
                <w:sz w:val="16"/>
                <w:szCs w:val="16"/>
                <w:lang w:eastAsia="es-ES"/>
              </w:rPr>
            </w:pPr>
            <w:r w:rsidRPr="00580ADF">
              <w:rPr>
                <w:rFonts w:ascii="Calibri" w:hAnsi="Calibri" w:cs="Calibri"/>
                <w:color w:val="000000"/>
                <w:sz w:val="16"/>
                <w:szCs w:val="16"/>
                <w:lang w:eastAsia="es-ES"/>
              </w:rPr>
              <w:t>No.</w:t>
            </w:r>
          </w:p>
        </w:tc>
        <w:tc>
          <w:tcPr>
            <w:tcW w:w="1055" w:type="pct"/>
            <w:tcBorders>
              <w:top w:val="nil"/>
              <w:left w:val="nil"/>
              <w:bottom w:val="single" w:sz="4" w:space="0" w:color="000000"/>
              <w:right w:val="single" w:sz="4" w:space="0" w:color="000000"/>
            </w:tcBorders>
            <w:shd w:val="clear" w:color="000000" w:fill="66B2FF"/>
            <w:noWrap/>
            <w:vAlign w:val="bottom"/>
            <w:hideMark/>
          </w:tcPr>
          <w:p w14:paraId="56A7848A" w14:textId="77777777" w:rsidR="00111EB6" w:rsidRPr="00580ADF" w:rsidRDefault="00111EB6" w:rsidP="00111EB6">
            <w:pPr>
              <w:jc w:val="center"/>
              <w:rPr>
                <w:rFonts w:ascii="Calibri" w:hAnsi="Calibri" w:cs="Calibri"/>
                <w:color w:val="000000"/>
                <w:sz w:val="16"/>
                <w:szCs w:val="16"/>
                <w:lang w:eastAsia="es-ES"/>
              </w:rPr>
            </w:pPr>
            <w:r w:rsidRPr="00580ADF">
              <w:rPr>
                <w:rFonts w:ascii="Calibri" w:hAnsi="Calibri" w:cs="Calibri"/>
                <w:color w:val="000000"/>
                <w:sz w:val="16"/>
                <w:szCs w:val="16"/>
                <w:lang w:eastAsia="es-ES"/>
              </w:rPr>
              <w:t>NOMBRE DEL INSUMO</w:t>
            </w:r>
          </w:p>
        </w:tc>
        <w:tc>
          <w:tcPr>
            <w:tcW w:w="378" w:type="pct"/>
            <w:tcBorders>
              <w:top w:val="nil"/>
              <w:left w:val="nil"/>
              <w:bottom w:val="single" w:sz="4" w:space="0" w:color="000000"/>
              <w:right w:val="single" w:sz="4" w:space="0" w:color="000000"/>
            </w:tcBorders>
            <w:shd w:val="clear" w:color="000000" w:fill="66B2FF"/>
            <w:noWrap/>
            <w:vAlign w:val="bottom"/>
            <w:hideMark/>
          </w:tcPr>
          <w:p w14:paraId="73947B4B" w14:textId="77777777" w:rsidR="00111EB6" w:rsidRPr="00580ADF" w:rsidRDefault="00111EB6" w:rsidP="00111EB6">
            <w:pPr>
              <w:jc w:val="center"/>
              <w:rPr>
                <w:rFonts w:ascii="Calibri" w:hAnsi="Calibri" w:cs="Calibri"/>
                <w:color w:val="000000"/>
                <w:sz w:val="16"/>
                <w:szCs w:val="16"/>
                <w:lang w:eastAsia="es-ES"/>
              </w:rPr>
            </w:pPr>
            <w:r w:rsidRPr="00580ADF">
              <w:rPr>
                <w:rFonts w:ascii="Calibri" w:hAnsi="Calibri" w:cs="Calibri"/>
                <w:color w:val="000000"/>
                <w:sz w:val="16"/>
                <w:szCs w:val="16"/>
                <w:lang w:eastAsia="es-ES"/>
              </w:rPr>
              <w:t>UNIDAD</w:t>
            </w:r>
          </w:p>
        </w:tc>
        <w:tc>
          <w:tcPr>
            <w:tcW w:w="3342" w:type="pct"/>
            <w:tcBorders>
              <w:top w:val="nil"/>
              <w:left w:val="nil"/>
              <w:bottom w:val="single" w:sz="4" w:space="0" w:color="000000"/>
              <w:right w:val="single" w:sz="4" w:space="0" w:color="000000"/>
            </w:tcBorders>
            <w:shd w:val="clear" w:color="000000" w:fill="66B2FF"/>
            <w:noWrap/>
            <w:vAlign w:val="bottom"/>
            <w:hideMark/>
          </w:tcPr>
          <w:p w14:paraId="224AF24C" w14:textId="77777777" w:rsidR="00111EB6" w:rsidRPr="00580ADF" w:rsidRDefault="00111EB6" w:rsidP="00111EB6">
            <w:pPr>
              <w:jc w:val="center"/>
              <w:rPr>
                <w:rFonts w:ascii="Calibri" w:hAnsi="Calibri" w:cs="Calibri"/>
                <w:color w:val="000000"/>
                <w:sz w:val="16"/>
                <w:szCs w:val="16"/>
                <w:lang w:eastAsia="es-ES"/>
              </w:rPr>
            </w:pPr>
            <w:r w:rsidRPr="00580ADF">
              <w:rPr>
                <w:rFonts w:ascii="Calibri" w:hAnsi="Calibri" w:cs="Calibri"/>
                <w:color w:val="000000"/>
                <w:sz w:val="16"/>
                <w:szCs w:val="16"/>
                <w:lang w:eastAsia="es-ES"/>
              </w:rPr>
              <w:t>ESPECIFICACIONES TECNICAS (REQUISITOS SOBRE EL PRODUCTO)</w:t>
            </w:r>
          </w:p>
        </w:tc>
      </w:tr>
      <w:tr w:rsidR="00111EB6" w:rsidRPr="00580ADF" w14:paraId="29B95E6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57D3D8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w:t>
            </w:r>
          </w:p>
        </w:tc>
        <w:tc>
          <w:tcPr>
            <w:tcW w:w="1055" w:type="pct"/>
            <w:tcBorders>
              <w:top w:val="nil"/>
              <w:left w:val="nil"/>
              <w:bottom w:val="single" w:sz="4" w:space="0" w:color="000000"/>
              <w:right w:val="single" w:sz="4" w:space="0" w:color="000000"/>
            </w:tcBorders>
            <w:shd w:val="clear" w:color="auto" w:fill="auto"/>
            <w:noWrap/>
            <w:vAlign w:val="bottom"/>
            <w:hideMark/>
          </w:tcPr>
          <w:p w14:paraId="40AD8B8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ABRAZADERA DE 3"</w:t>
            </w:r>
          </w:p>
        </w:tc>
        <w:tc>
          <w:tcPr>
            <w:tcW w:w="378" w:type="pct"/>
            <w:tcBorders>
              <w:top w:val="nil"/>
              <w:left w:val="nil"/>
              <w:bottom w:val="single" w:sz="4" w:space="0" w:color="000000"/>
              <w:right w:val="single" w:sz="4" w:space="0" w:color="000000"/>
            </w:tcBorders>
            <w:shd w:val="clear" w:color="auto" w:fill="auto"/>
            <w:noWrap/>
            <w:vAlign w:val="bottom"/>
            <w:hideMark/>
          </w:tcPr>
          <w:p w14:paraId="5CCF8C9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150898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material es utilizado para sujeción y colocación de las bajantes de tubería de PVC de 3” para el drenaje de aguas pluviales.</w:t>
            </w:r>
            <w:r w:rsidRPr="00580ADF">
              <w:rPr>
                <w:rFonts w:ascii="Calibri" w:hAnsi="Calibri" w:cs="Calibri"/>
                <w:color w:val="000000"/>
                <w:sz w:val="16"/>
                <w:szCs w:val="16"/>
                <w:lang w:eastAsia="es-ES"/>
              </w:rPr>
              <w:br/>
              <w:t>Características que debe cumplir:</w:t>
            </w:r>
            <w:r w:rsidRPr="00580ADF">
              <w:rPr>
                <w:rFonts w:ascii="Calibri" w:hAnsi="Calibri" w:cs="Calibri"/>
                <w:color w:val="000000"/>
                <w:sz w:val="16"/>
                <w:szCs w:val="16"/>
                <w:lang w:eastAsia="es-ES"/>
              </w:rPr>
              <w:br/>
              <w:t>• Deberá ser apta para tubos de PVC de 3".</w:t>
            </w:r>
            <w:r w:rsidRPr="00580ADF">
              <w:rPr>
                <w:rFonts w:ascii="Calibri" w:hAnsi="Calibri" w:cs="Calibri"/>
                <w:color w:val="000000"/>
                <w:sz w:val="16"/>
                <w:szCs w:val="16"/>
                <w:lang w:eastAsia="es-ES"/>
              </w:rPr>
              <w:br/>
              <w:t xml:space="preserve">• Grosor de material de 1 a 1.4 </w:t>
            </w:r>
            <w:proofErr w:type="spellStart"/>
            <w:r w:rsidRPr="00580ADF">
              <w:rPr>
                <w:rFonts w:ascii="Calibri" w:hAnsi="Calibri" w:cs="Calibri"/>
                <w:color w:val="000000"/>
                <w:sz w:val="16"/>
                <w:szCs w:val="16"/>
                <w:lang w:eastAsia="es-ES"/>
              </w:rPr>
              <w:t>mm.</w:t>
            </w:r>
            <w:proofErr w:type="spellEnd"/>
            <w:r w:rsidRPr="00580ADF">
              <w:rPr>
                <w:rFonts w:ascii="Calibri" w:hAnsi="Calibri" w:cs="Calibri"/>
                <w:color w:val="000000"/>
                <w:sz w:val="16"/>
                <w:szCs w:val="16"/>
                <w:lang w:eastAsia="es-ES"/>
              </w:rPr>
              <w:br/>
              <w:t xml:space="preserve">• Acabado </w:t>
            </w:r>
            <w:proofErr w:type="spellStart"/>
            <w:r w:rsidRPr="00580ADF">
              <w:rPr>
                <w:rFonts w:ascii="Calibri" w:hAnsi="Calibri" w:cs="Calibri"/>
                <w:color w:val="000000"/>
                <w:sz w:val="16"/>
                <w:szCs w:val="16"/>
                <w:lang w:eastAsia="es-ES"/>
              </w:rPr>
              <w:t>zincado</w:t>
            </w:r>
            <w:proofErr w:type="spellEnd"/>
            <w:r w:rsidRPr="00580ADF">
              <w:rPr>
                <w:rFonts w:ascii="Calibri" w:hAnsi="Calibri" w:cs="Calibri"/>
                <w:color w:val="000000"/>
                <w:sz w:val="16"/>
                <w:szCs w:val="16"/>
                <w:lang w:eastAsia="es-ES"/>
              </w:rPr>
              <w:t xml:space="preserve"> mayor a 5 micras.</w:t>
            </w:r>
            <w:r w:rsidRPr="00580ADF">
              <w:rPr>
                <w:rFonts w:ascii="Calibri" w:hAnsi="Calibri" w:cs="Calibri"/>
                <w:color w:val="000000"/>
                <w:sz w:val="16"/>
                <w:szCs w:val="16"/>
                <w:lang w:eastAsia="es-ES"/>
              </w:rPr>
              <w:br/>
              <w:t>• Deberá soportar una carga de 100 Kg.</w:t>
            </w:r>
            <w:r w:rsidRPr="00580ADF">
              <w:rPr>
                <w:rFonts w:ascii="Calibri" w:hAnsi="Calibri" w:cs="Calibri"/>
                <w:color w:val="000000"/>
                <w:sz w:val="16"/>
                <w:szCs w:val="16"/>
                <w:lang w:eastAsia="es-ES"/>
              </w:rPr>
              <w:br/>
              <w:t>• Deberá contener huecos en sus extremos para la sujeción a la pared.(FA)</w:t>
            </w:r>
          </w:p>
        </w:tc>
      </w:tr>
      <w:tr w:rsidR="00111EB6" w:rsidRPr="00580ADF" w14:paraId="01BFF8BB"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7687FF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w:t>
            </w:r>
          </w:p>
        </w:tc>
        <w:tc>
          <w:tcPr>
            <w:tcW w:w="1055" w:type="pct"/>
            <w:tcBorders>
              <w:top w:val="nil"/>
              <w:left w:val="nil"/>
              <w:bottom w:val="single" w:sz="4" w:space="0" w:color="000000"/>
              <w:right w:val="single" w:sz="4" w:space="0" w:color="000000"/>
            </w:tcBorders>
            <w:shd w:val="clear" w:color="auto" w:fill="auto"/>
            <w:noWrap/>
            <w:vAlign w:val="bottom"/>
            <w:hideMark/>
          </w:tcPr>
          <w:p w14:paraId="0F0331E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ALAMBRE DE AMARRE</w:t>
            </w:r>
          </w:p>
        </w:tc>
        <w:tc>
          <w:tcPr>
            <w:tcW w:w="378" w:type="pct"/>
            <w:tcBorders>
              <w:top w:val="nil"/>
              <w:left w:val="nil"/>
              <w:bottom w:val="single" w:sz="4" w:space="0" w:color="000000"/>
              <w:right w:val="single" w:sz="4" w:space="0" w:color="000000"/>
            </w:tcBorders>
            <w:shd w:val="clear" w:color="auto" w:fill="auto"/>
            <w:noWrap/>
            <w:vAlign w:val="bottom"/>
            <w:hideMark/>
          </w:tcPr>
          <w:p w14:paraId="089E43B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3A9859F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alambre de amarre requerido será producido con acero de bajo contenido de carbono obtenido por </w:t>
            </w:r>
            <w:proofErr w:type="spellStart"/>
            <w:r w:rsidRPr="00580ADF">
              <w:rPr>
                <w:rFonts w:ascii="Calibri" w:hAnsi="Calibri" w:cs="Calibri"/>
                <w:color w:val="000000"/>
                <w:sz w:val="16"/>
                <w:szCs w:val="16"/>
                <w:lang w:eastAsia="es-ES"/>
              </w:rPr>
              <w:t>trefilación</w:t>
            </w:r>
            <w:proofErr w:type="spellEnd"/>
            <w:r w:rsidRPr="00580ADF">
              <w:rPr>
                <w:rFonts w:ascii="Calibri" w:hAnsi="Calibri" w:cs="Calibri"/>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580ADF">
              <w:rPr>
                <w:rFonts w:ascii="Calibri" w:hAnsi="Calibri" w:cs="Calibri"/>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580ADF">
              <w:rPr>
                <w:rFonts w:ascii="Calibri" w:hAnsi="Calibri" w:cs="Calibri"/>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11EB6" w:rsidRPr="00580ADF" w14:paraId="7CB936D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CB5C08D"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w:t>
            </w:r>
          </w:p>
        </w:tc>
        <w:tc>
          <w:tcPr>
            <w:tcW w:w="1055" w:type="pct"/>
            <w:tcBorders>
              <w:top w:val="nil"/>
              <w:left w:val="nil"/>
              <w:bottom w:val="single" w:sz="4" w:space="0" w:color="000000"/>
              <w:right w:val="single" w:sz="4" w:space="0" w:color="000000"/>
            </w:tcBorders>
            <w:shd w:val="clear" w:color="auto" w:fill="auto"/>
            <w:noWrap/>
            <w:vAlign w:val="bottom"/>
            <w:hideMark/>
          </w:tcPr>
          <w:p w14:paraId="23A8B7E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ALAMBRE DE COBRE Nº 10 AWG</w:t>
            </w:r>
          </w:p>
        </w:tc>
        <w:tc>
          <w:tcPr>
            <w:tcW w:w="378" w:type="pct"/>
            <w:tcBorders>
              <w:top w:val="nil"/>
              <w:left w:val="nil"/>
              <w:bottom w:val="single" w:sz="4" w:space="0" w:color="000000"/>
              <w:right w:val="single" w:sz="4" w:space="0" w:color="000000"/>
            </w:tcBorders>
            <w:shd w:val="clear" w:color="auto" w:fill="auto"/>
            <w:noWrap/>
            <w:vAlign w:val="bottom"/>
            <w:hideMark/>
          </w:tcPr>
          <w:p w14:paraId="1AA482E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343F555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 un elemento que provee la trayectoria para el flujo de la corriente en las instalaciones eléctricas.</w:t>
            </w:r>
            <w:r w:rsidRPr="00580ADF">
              <w:rPr>
                <w:rFonts w:ascii="Calibri" w:hAnsi="Calibri" w:cs="Calibri"/>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80ADF">
              <w:rPr>
                <w:rFonts w:ascii="Calibri" w:hAnsi="Calibri" w:cs="Calibri"/>
                <w:color w:val="000000"/>
                <w:sz w:val="16"/>
                <w:szCs w:val="16"/>
                <w:lang w:eastAsia="es-ES"/>
              </w:rPr>
              <w:br/>
              <w:t>Deberá ser de buena calidad, de marca reconocida y deberá cumplir con la Norma NB777 Instalaciones Eléctricas.</w:t>
            </w:r>
          </w:p>
        </w:tc>
      </w:tr>
      <w:tr w:rsidR="00111EB6" w:rsidRPr="00580ADF" w14:paraId="361C955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8794F8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w:t>
            </w:r>
          </w:p>
        </w:tc>
        <w:tc>
          <w:tcPr>
            <w:tcW w:w="1055" w:type="pct"/>
            <w:tcBorders>
              <w:top w:val="nil"/>
              <w:left w:val="nil"/>
              <w:bottom w:val="single" w:sz="4" w:space="0" w:color="000000"/>
              <w:right w:val="single" w:sz="4" w:space="0" w:color="000000"/>
            </w:tcBorders>
            <w:shd w:val="clear" w:color="auto" w:fill="auto"/>
            <w:noWrap/>
            <w:vAlign w:val="bottom"/>
            <w:hideMark/>
          </w:tcPr>
          <w:p w14:paraId="10EC2F0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ALAMBRE DE COBRE Nº 12 AWG</w:t>
            </w:r>
          </w:p>
        </w:tc>
        <w:tc>
          <w:tcPr>
            <w:tcW w:w="378" w:type="pct"/>
            <w:tcBorders>
              <w:top w:val="nil"/>
              <w:left w:val="nil"/>
              <w:bottom w:val="single" w:sz="4" w:space="0" w:color="000000"/>
              <w:right w:val="single" w:sz="4" w:space="0" w:color="000000"/>
            </w:tcBorders>
            <w:shd w:val="clear" w:color="auto" w:fill="auto"/>
            <w:noWrap/>
            <w:vAlign w:val="bottom"/>
            <w:hideMark/>
          </w:tcPr>
          <w:p w14:paraId="4FD5029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39D1865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 un elemento que provee la trayectoria para el flujo de la corriente en las instalaciones eléctricas.</w:t>
            </w:r>
            <w:r w:rsidRPr="00580ADF">
              <w:rPr>
                <w:rFonts w:ascii="Calibri" w:hAnsi="Calibri" w:cs="Calibri"/>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80ADF">
              <w:rPr>
                <w:rFonts w:ascii="Calibri" w:hAnsi="Calibri" w:cs="Calibri"/>
                <w:color w:val="000000"/>
                <w:sz w:val="16"/>
                <w:szCs w:val="16"/>
                <w:lang w:eastAsia="es-ES"/>
              </w:rPr>
              <w:br/>
              <w:t>Deberá ser de buena calidad, de marca reconocida y deberá cumplir con la Norma NB777 Instalaciones Eléctricas.</w:t>
            </w:r>
          </w:p>
        </w:tc>
      </w:tr>
      <w:tr w:rsidR="00111EB6" w:rsidRPr="00580ADF" w14:paraId="032FFD7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19B337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5</w:t>
            </w:r>
          </w:p>
        </w:tc>
        <w:tc>
          <w:tcPr>
            <w:tcW w:w="1055" w:type="pct"/>
            <w:tcBorders>
              <w:top w:val="nil"/>
              <w:left w:val="nil"/>
              <w:bottom w:val="single" w:sz="4" w:space="0" w:color="000000"/>
              <w:right w:val="single" w:sz="4" w:space="0" w:color="000000"/>
            </w:tcBorders>
            <w:shd w:val="clear" w:color="auto" w:fill="auto"/>
            <w:noWrap/>
            <w:vAlign w:val="bottom"/>
            <w:hideMark/>
          </w:tcPr>
          <w:p w14:paraId="3A11D01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ALAMBRE DE COBRE Nº 14 AWG</w:t>
            </w:r>
          </w:p>
        </w:tc>
        <w:tc>
          <w:tcPr>
            <w:tcW w:w="378" w:type="pct"/>
            <w:tcBorders>
              <w:top w:val="nil"/>
              <w:left w:val="nil"/>
              <w:bottom w:val="single" w:sz="4" w:space="0" w:color="000000"/>
              <w:right w:val="single" w:sz="4" w:space="0" w:color="000000"/>
            </w:tcBorders>
            <w:shd w:val="clear" w:color="auto" w:fill="auto"/>
            <w:noWrap/>
            <w:vAlign w:val="bottom"/>
            <w:hideMark/>
          </w:tcPr>
          <w:p w14:paraId="5868F23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4D216147" w14:textId="77777777" w:rsidR="00111EB6"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 un elemento que provee la trayectoria para el flujo de la corriente en las instalaciones eléctricas.</w:t>
            </w:r>
            <w:r w:rsidRPr="00580ADF">
              <w:rPr>
                <w:rFonts w:ascii="Calibri" w:hAnsi="Calibri" w:cs="Calibri"/>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p>
          <w:p w14:paraId="149DC23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br/>
              <w:t>Deberá ser de buena calidad, de marca reconocida y deberá cumplir con la Norma NB777 Instalaciones Eléctricas.</w:t>
            </w:r>
          </w:p>
        </w:tc>
      </w:tr>
      <w:tr w:rsidR="00111EB6" w:rsidRPr="00580ADF" w14:paraId="32A8AE1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31B7706"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w:t>
            </w:r>
          </w:p>
        </w:tc>
        <w:tc>
          <w:tcPr>
            <w:tcW w:w="1055" w:type="pct"/>
            <w:tcBorders>
              <w:top w:val="nil"/>
              <w:left w:val="nil"/>
              <w:bottom w:val="single" w:sz="4" w:space="0" w:color="000000"/>
              <w:right w:val="single" w:sz="4" w:space="0" w:color="000000"/>
            </w:tcBorders>
            <w:shd w:val="clear" w:color="auto" w:fill="auto"/>
            <w:noWrap/>
            <w:vAlign w:val="bottom"/>
            <w:hideMark/>
          </w:tcPr>
          <w:p w14:paraId="2FB2153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ALAMBRE TEJIDO (ROLLO 40M X 0,80M)</w:t>
            </w:r>
          </w:p>
        </w:tc>
        <w:tc>
          <w:tcPr>
            <w:tcW w:w="378" w:type="pct"/>
            <w:tcBorders>
              <w:top w:val="nil"/>
              <w:left w:val="nil"/>
              <w:bottom w:val="single" w:sz="4" w:space="0" w:color="000000"/>
              <w:right w:val="single" w:sz="4" w:space="0" w:color="000000"/>
            </w:tcBorders>
            <w:shd w:val="clear" w:color="auto" w:fill="auto"/>
            <w:noWrap/>
            <w:vAlign w:val="bottom"/>
            <w:hideMark/>
          </w:tcPr>
          <w:p w14:paraId="5DE5EA3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585792D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malla de alambre tejido hexagonal requerido, será de acero galvanizado pesado en caliente, de primera calidad y con celdas de 3/4 pulgadas.  </w:t>
            </w:r>
            <w:r w:rsidRPr="00580ADF">
              <w:rPr>
                <w:rFonts w:ascii="Calibri" w:hAnsi="Calibri" w:cs="Calibri"/>
                <w:color w:val="000000"/>
                <w:sz w:val="16"/>
                <w:szCs w:val="16"/>
                <w:lang w:eastAsia="es-ES"/>
              </w:rPr>
              <w:br/>
              <w:t>El tejido de hexágono debe ser de triple torsión brindando resistencia, flexibilidad y mayor seguridad.</w:t>
            </w:r>
            <w:r w:rsidRPr="00580ADF">
              <w:rPr>
                <w:rFonts w:ascii="Calibri" w:hAnsi="Calibri" w:cs="Calibri"/>
                <w:color w:val="000000"/>
                <w:sz w:val="16"/>
                <w:szCs w:val="16"/>
                <w:lang w:eastAsia="es-ES"/>
              </w:rPr>
              <w:br/>
              <w:t>Debe contar con una estructura firme y superficie suave que indica una buena prevención contra la corrosión y oxidación.</w:t>
            </w:r>
            <w:r w:rsidRPr="00580ADF">
              <w:rPr>
                <w:rFonts w:ascii="Calibri" w:hAnsi="Calibri" w:cs="Calibri"/>
                <w:color w:val="000000"/>
                <w:sz w:val="16"/>
                <w:szCs w:val="16"/>
                <w:lang w:eastAsia="es-ES"/>
              </w:rPr>
              <w:br/>
              <w:t>Se establece una tolerancia de (+/-) 2 cm. en las dimensiones requeridas.</w:t>
            </w:r>
          </w:p>
        </w:tc>
      </w:tr>
      <w:tr w:rsidR="00111EB6" w:rsidRPr="00580ADF" w14:paraId="4B51674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C2BE22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w:t>
            </w:r>
          </w:p>
        </w:tc>
        <w:tc>
          <w:tcPr>
            <w:tcW w:w="1055" w:type="pct"/>
            <w:tcBorders>
              <w:top w:val="nil"/>
              <w:left w:val="nil"/>
              <w:bottom w:val="single" w:sz="4" w:space="0" w:color="000000"/>
              <w:right w:val="single" w:sz="4" w:space="0" w:color="000000"/>
            </w:tcBorders>
            <w:shd w:val="clear" w:color="auto" w:fill="auto"/>
            <w:noWrap/>
            <w:vAlign w:val="bottom"/>
            <w:hideMark/>
          </w:tcPr>
          <w:p w14:paraId="0A90C42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ALQUITRÁN</w:t>
            </w:r>
          </w:p>
        </w:tc>
        <w:tc>
          <w:tcPr>
            <w:tcW w:w="378" w:type="pct"/>
            <w:tcBorders>
              <w:top w:val="nil"/>
              <w:left w:val="nil"/>
              <w:bottom w:val="single" w:sz="4" w:space="0" w:color="000000"/>
              <w:right w:val="single" w:sz="4" w:space="0" w:color="000000"/>
            </w:tcBorders>
            <w:shd w:val="clear" w:color="auto" w:fill="auto"/>
            <w:noWrap/>
            <w:vAlign w:val="bottom"/>
            <w:hideMark/>
          </w:tcPr>
          <w:p w14:paraId="6EC28E1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38D12A5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580ADF">
              <w:rPr>
                <w:rFonts w:ascii="Calibri" w:hAnsi="Calibri" w:cs="Calibri"/>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80ADF">
              <w:rPr>
                <w:rFonts w:ascii="Calibri" w:hAnsi="Calibri" w:cs="Calibri"/>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111EB6" w:rsidRPr="00580ADF" w14:paraId="0B911E01"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CF3E05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w:t>
            </w:r>
          </w:p>
        </w:tc>
        <w:tc>
          <w:tcPr>
            <w:tcW w:w="1055" w:type="pct"/>
            <w:tcBorders>
              <w:top w:val="nil"/>
              <w:left w:val="nil"/>
              <w:bottom w:val="single" w:sz="4" w:space="0" w:color="000000"/>
              <w:right w:val="single" w:sz="4" w:space="0" w:color="000000"/>
            </w:tcBorders>
            <w:shd w:val="clear" w:color="auto" w:fill="auto"/>
            <w:noWrap/>
            <w:vAlign w:val="bottom"/>
            <w:hideMark/>
          </w:tcPr>
          <w:p w14:paraId="02F14EE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ARENA </w:t>
            </w:r>
          </w:p>
        </w:tc>
        <w:tc>
          <w:tcPr>
            <w:tcW w:w="378" w:type="pct"/>
            <w:tcBorders>
              <w:top w:val="nil"/>
              <w:left w:val="nil"/>
              <w:bottom w:val="single" w:sz="4" w:space="0" w:color="000000"/>
              <w:right w:val="single" w:sz="4" w:space="0" w:color="000000"/>
            </w:tcBorders>
            <w:shd w:val="clear" w:color="auto" w:fill="auto"/>
            <w:noWrap/>
            <w:vAlign w:val="bottom"/>
            <w:hideMark/>
          </w:tcPr>
          <w:p w14:paraId="7E6BE43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M3</w:t>
            </w:r>
          </w:p>
        </w:tc>
        <w:tc>
          <w:tcPr>
            <w:tcW w:w="3342" w:type="pct"/>
            <w:tcBorders>
              <w:top w:val="nil"/>
              <w:left w:val="nil"/>
              <w:bottom w:val="single" w:sz="4" w:space="0" w:color="000000"/>
              <w:right w:val="single" w:sz="4" w:space="0" w:color="000000"/>
            </w:tcBorders>
            <w:shd w:val="clear" w:color="auto" w:fill="auto"/>
            <w:vAlign w:val="bottom"/>
            <w:hideMark/>
          </w:tcPr>
          <w:p w14:paraId="0C1E904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580ADF">
              <w:rPr>
                <w:rFonts w:ascii="Calibri" w:hAnsi="Calibri" w:cs="Calibri"/>
                <w:color w:val="000000"/>
                <w:sz w:val="16"/>
                <w:szCs w:val="16"/>
                <w:lang w:eastAsia="es-ES"/>
              </w:rPr>
              <w:br/>
              <w:t>Deberá contar con Partículas duras, resistentes y durables.</w:t>
            </w:r>
            <w:r w:rsidRPr="00580ADF">
              <w:rPr>
                <w:rFonts w:ascii="Calibri" w:hAnsi="Calibri" w:cs="Calibri"/>
                <w:color w:val="000000"/>
                <w:sz w:val="16"/>
                <w:szCs w:val="16"/>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580ADF">
              <w:rPr>
                <w:rFonts w:ascii="Calibri" w:hAnsi="Calibri" w:cs="Calibri"/>
                <w:color w:val="000000"/>
                <w:sz w:val="16"/>
                <w:szCs w:val="16"/>
                <w:lang w:eastAsia="es-ES"/>
              </w:rPr>
              <w:br/>
              <w:t xml:space="preserve">En caso de utilizarse arenas provenientes de machaqueo de granitos, basaltos y rocas análogas, no deberán acusar principios de descomposición. En lo que se refiere a la forma geométrica, se evitará el uso de gravas en forma de láminas o agujas. La granulometría de los agregados debe ser uniforme. </w:t>
            </w:r>
          </w:p>
        </w:tc>
      </w:tr>
      <w:tr w:rsidR="00111EB6" w:rsidRPr="00580ADF" w14:paraId="2421AF4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938C0A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w:t>
            </w:r>
          </w:p>
        </w:tc>
        <w:tc>
          <w:tcPr>
            <w:tcW w:w="1055" w:type="pct"/>
            <w:tcBorders>
              <w:top w:val="nil"/>
              <w:left w:val="nil"/>
              <w:bottom w:val="single" w:sz="4" w:space="0" w:color="000000"/>
              <w:right w:val="single" w:sz="4" w:space="0" w:color="000000"/>
            </w:tcBorders>
            <w:shd w:val="clear" w:color="auto" w:fill="auto"/>
            <w:noWrap/>
            <w:vAlign w:val="bottom"/>
            <w:hideMark/>
          </w:tcPr>
          <w:p w14:paraId="71440B5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ARENA FINA</w:t>
            </w:r>
          </w:p>
        </w:tc>
        <w:tc>
          <w:tcPr>
            <w:tcW w:w="378" w:type="pct"/>
            <w:tcBorders>
              <w:top w:val="nil"/>
              <w:left w:val="nil"/>
              <w:bottom w:val="single" w:sz="4" w:space="0" w:color="000000"/>
              <w:right w:val="single" w:sz="4" w:space="0" w:color="000000"/>
            </w:tcBorders>
            <w:shd w:val="clear" w:color="auto" w:fill="auto"/>
            <w:noWrap/>
            <w:vAlign w:val="bottom"/>
            <w:hideMark/>
          </w:tcPr>
          <w:p w14:paraId="5A74747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M3</w:t>
            </w:r>
          </w:p>
        </w:tc>
        <w:tc>
          <w:tcPr>
            <w:tcW w:w="3342" w:type="pct"/>
            <w:tcBorders>
              <w:top w:val="nil"/>
              <w:left w:val="nil"/>
              <w:bottom w:val="single" w:sz="4" w:space="0" w:color="000000"/>
              <w:right w:val="single" w:sz="4" w:space="0" w:color="000000"/>
            </w:tcBorders>
            <w:shd w:val="clear" w:color="auto" w:fill="auto"/>
            <w:vAlign w:val="bottom"/>
            <w:hideMark/>
          </w:tcPr>
          <w:p w14:paraId="40A5650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580ADF">
              <w:rPr>
                <w:rFonts w:ascii="Calibri" w:hAnsi="Calibri" w:cs="Calibri"/>
                <w:color w:val="000000"/>
                <w:sz w:val="16"/>
                <w:szCs w:val="16"/>
                <w:lang w:eastAsia="es-ES"/>
              </w:rPr>
              <w:br/>
              <w:t>Los yacimientos de arena a ser utilizados por el Entidad Ejecutora, deberán ser aprobados por el Inspector de Obra, en base a los resultados que arrojen los ensayos realizados en muestras representativas de cada yacimiento.</w:t>
            </w:r>
            <w:r w:rsidRPr="00580ADF">
              <w:rPr>
                <w:rFonts w:ascii="Calibri" w:hAnsi="Calibri" w:cs="Calibri"/>
                <w:color w:val="000000"/>
                <w:sz w:val="16"/>
                <w:szCs w:val="16"/>
                <w:lang w:eastAsia="es-ES"/>
              </w:rPr>
              <w:br/>
              <w:t>En caso de utilizarse arenas provenientes de machaqueo de granitos, basaltos y rocas análogas, no deberán acusar principios de descomposición.</w:t>
            </w:r>
            <w:r w:rsidRPr="00580ADF">
              <w:rPr>
                <w:rFonts w:ascii="Calibri" w:hAnsi="Calibri" w:cs="Calibri"/>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111EB6" w:rsidRPr="00580ADF" w14:paraId="79AA71E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B4E530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w:t>
            </w:r>
          </w:p>
        </w:tc>
        <w:tc>
          <w:tcPr>
            <w:tcW w:w="1055" w:type="pct"/>
            <w:tcBorders>
              <w:top w:val="nil"/>
              <w:left w:val="nil"/>
              <w:bottom w:val="single" w:sz="4" w:space="0" w:color="000000"/>
              <w:right w:val="single" w:sz="4" w:space="0" w:color="000000"/>
            </w:tcBorders>
            <w:shd w:val="clear" w:color="auto" w:fill="auto"/>
            <w:noWrap/>
            <w:vAlign w:val="bottom"/>
            <w:hideMark/>
          </w:tcPr>
          <w:p w14:paraId="46D3B5F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BARNIZ</w:t>
            </w:r>
          </w:p>
        </w:tc>
        <w:tc>
          <w:tcPr>
            <w:tcW w:w="378" w:type="pct"/>
            <w:tcBorders>
              <w:top w:val="nil"/>
              <w:left w:val="nil"/>
              <w:bottom w:val="single" w:sz="4" w:space="0" w:color="000000"/>
              <w:right w:val="single" w:sz="4" w:space="0" w:color="000000"/>
            </w:tcBorders>
            <w:shd w:val="clear" w:color="auto" w:fill="auto"/>
            <w:noWrap/>
            <w:vAlign w:val="bottom"/>
            <w:hideMark/>
          </w:tcPr>
          <w:p w14:paraId="42F7B13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3355B26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Producto formulado en base a resinas sintéticas modificadas y aditivos especiales, que le dan a la película de este barniz una gran resistencia al exterior. Tiene una terminación transparente de alto brillo, dureza y flexibilidad.</w:t>
            </w:r>
            <w:r w:rsidRPr="00580ADF">
              <w:rPr>
                <w:rFonts w:ascii="Calibri" w:hAnsi="Calibri" w:cs="Calibri"/>
                <w:color w:val="000000"/>
                <w:sz w:val="16"/>
                <w:szCs w:val="16"/>
                <w:lang w:eastAsia="es-ES"/>
              </w:rPr>
              <w:br/>
              <w:t>Se emplea para proteger maderas en interiores y exteriores, para evitar los daños producidos por hongos e insectos, como así también de la intemperie y de la luz solar.</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lastRenderedPageBreak/>
              <w:t xml:space="preserve">La madera barnizada presenta una gran resistencia a las aguas de lluvia, destacando además la veta natural de ella. </w:t>
            </w:r>
            <w:r w:rsidRPr="00580ADF">
              <w:rPr>
                <w:rFonts w:ascii="Calibri" w:hAnsi="Calibri" w:cs="Calibri"/>
                <w:color w:val="000000"/>
                <w:sz w:val="16"/>
                <w:szCs w:val="16"/>
                <w:lang w:eastAsia="es-ES"/>
              </w:rPr>
              <w:br/>
              <w:t>Las características del material serán:</w:t>
            </w:r>
            <w:r w:rsidRPr="00580ADF">
              <w:rPr>
                <w:rFonts w:ascii="Calibri" w:hAnsi="Calibri" w:cs="Calibri"/>
                <w:color w:val="000000"/>
                <w:sz w:val="16"/>
                <w:szCs w:val="16"/>
                <w:lang w:eastAsia="es-ES"/>
              </w:rPr>
              <w:br/>
              <w:t>Naturaleza Química: Resinas sintéticas disueltas en aguarrás mineral.</w:t>
            </w:r>
            <w:r w:rsidRPr="00580ADF">
              <w:rPr>
                <w:rFonts w:ascii="Calibri" w:hAnsi="Calibri" w:cs="Calibri"/>
                <w:color w:val="000000"/>
                <w:sz w:val="16"/>
                <w:szCs w:val="16"/>
                <w:lang w:eastAsia="es-ES"/>
              </w:rPr>
              <w:br/>
              <w:t>Color: Incoloro y varios de acuerdo a requerimiento.</w:t>
            </w:r>
            <w:r w:rsidRPr="00580ADF">
              <w:rPr>
                <w:rFonts w:ascii="Calibri" w:hAnsi="Calibri" w:cs="Calibri"/>
                <w:color w:val="000000"/>
                <w:sz w:val="16"/>
                <w:szCs w:val="16"/>
                <w:lang w:eastAsia="es-ES"/>
              </w:rPr>
              <w:br/>
              <w:t>Acabado: Brillante.</w:t>
            </w:r>
            <w:r w:rsidRPr="00580ADF">
              <w:rPr>
                <w:rFonts w:ascii="Calibri" w:hAnsi="Calibri" w:cs="Calibri"/>
                <w:color w:val="000000"/>
                <w:sz w:val="16"/>
                <w:szCs w:val="16"/>
                <w:lang w:eastAsia="es-ES"/>
              </w:rPr>
              <w:br/>
              <w:t>Rendimiento: 40±5 m²/gal/mano, dependiendo del grado de absorción, rugosidad y espesor de película.</w:t>
            </w:r>
            <w:r w:rsidRPr="00580ADF">
              <w:rPr>
                <w:rFonts w:ascii="Calibri" w:hAnsi="Calibri" w:cs="Calibri"/>
                <w:color w:val="000000"/>
                <w:sz w:val="16"/>
                <w:szCs w:val="16"/>
                <w:lang w:eastAsia="es-ES"/>
              </w:rPr>
              <w:br/>
              <w:t>Número de capas: 2 para interior, y &gt;3 para exterior con tinte.</w:t>
            </w:r>
            <w:r w:rsidRPr="00580ADF">
              <w:rPr>
                <w:rFonts w:ascii="Calibri" w:hAnsi="Calibri" w:cs="Calibri"/>
                <w:color w:val="000000"/>
                <w:sz w:val="16"/>
                <w:szCs w:val="16"/>
                <w:lang w:eastAsia="es-ES"/>
              </w:rPr>
              <w:br/>
              <w:t>Aplicación: Brocha, rodillo y pistola.</w:t>
            </w:r>
            <w:r w:rsidRPr="00580ADF">
              <w:rPr>
                <w:rFonts w:ascii="Calibri" w:hAnsi="Calibri" w:cs="Calibri"/>
                <w:color w:val="000000"/>
                <w:sz w:val="16"/>
                <w:szCs w:val="16"/>
                <w:lang w:eastAsia="es-ES"/>
              </w:rPr>
              <w:br/>
              <w:t>Diluyente: Aguarrás mineral.</w:t>
            </w:r>
            <w:r w:rsidRPr="00580ADF">
              <w:rPr>
                <w:rFonts w:ascii="Calibri" w:hAnsi="Calibri" w:cs="Calibri"/>
                <w:color w:val="000000"/>
                <w:sz w:val="16"/>
                <w:szCs w:val="16"/>
                <w:lang w:eastAsia="es-ES"/>
              </w:rPr>
              <w:br/>
              <w:t xml:space="preserve">Dilución: ¼ </w:t>
            </w:r>
            <w:proofErr w:type="spellStart"/>
            <w:r w:rsidRPr="00580ADF">
              <w:rPr>
                <w:rFonts w:ascii="Calibri" w:hAnsi="Calibri" w:cs="Calibri"/>
                <w:color w:val="000000"/>
                <w:sz w:val="16"/>
                <w:szCs w:val="16"/>
                <w:lang w:eastAsia="es-ES"/>
              </w:rPr>
              <w:t>lt</w:t>
            </w:r>
            <w:proofErr w:type="spellEnd"/>
            <w:r w:rsidRPr="00580ADF">
              <w:rPr>
                <w:rFonts w:ascii="Calibri" w:hAnsi="Calibri" w:cs="Calibri"/>
                <w:color w:val="000000"/>
                <w:sz w:val="16"/>
                <w:szCs w:val="16"/>
                <w:lang w:eastAsia="es-ES"/>
              </w:rPr>
              <w:t>/</w:t>
            </w:r>
            <w:proofErr w:type="spellStart"/>
            <w:r w:rsidRPr="00580ADF">
              <w:rPr>
                <w:rFonts w:ascii="Calibri" w:hAnsi="Calibri" w:cs="Calibri"/>
                <w:color w:val="000000"/>
                <w:sz w:val="16"/>
                <w:szCs w:val="16"/>
                <w:lang w:eastAsia="es-ES"/>
              </w:rPr>
              <w:t>gl</w:t>
            </w:r>
            <w:proofErr w:type="spellEnd"/>
            <w:r w:rsidRPr="00580ADF">
              <w:rPr>
                <w:rFonts w:ascii="Calibri" w:hAnsi="Calibri" w:cs="Calibri"/>
                <w:color w:val="000000"/>
                <w:sz w:val="16"/>
                <w:szCs w:val="16"/>
                <w:lang w:eastAsia="es-ES"/>
              </w:rPr>
              <w:t xml:space="preserve"> para brocha y rodillo, y ½ </w:t>
            </w:r>
            <w:proofErr w:type="spellStart"/>
            <w:r w:rsidRPr="00580ADF">
              <w:rPr>
                <w:rFonts w:ascii="Calibri" w:hAnsi="Calibri" w:cs="Calibri"/>
                <w:color w:val="000000"/>
                <w:sz w:val="16"/>
                <w:szCs w:val="16"/>
                <w:lang w:eastAsia="es-ES"/>
              </w:rPr>
              <w:t>lt</w:t>
            </w:r>
            <w:proofErr w:type="spellEnd"/>
            <w:r w:rsidRPr="00580ADF">
              <w:rPr>
                <w:rFonts w:ascii="Calibri" w:hAnsi="Calibri" w:cs="Calibri"/>
                <w:color w:val="000000"/>
                <w:sz w:val="16"/>
                <w:szCs w:val="16"/>
                <w:lang w:eastAsia="es-ES"/>
              </w:rPr>
              <w:t>/</w:t>
            </w:r>
            <w:proofErr w:type="spellStart"/>
            <w:r w:rsidRPr="00580ADF">
              <w:rPr>
                <w:rFonts w:ascii="Calibri" w:hAnsi="Calibri" w:cs="Calibri"/>
                <w:color w:val="000000"/>
                <w:sz w:val="16"/>
                <w:szCs w:val="16"/>
                <w:lang w:eastAsia="es-ES"/>
              </w:rPr>
              <w:t>gl</w:t>
            </w:r>
            <w:proofErr w:type="spellEnd"/>
            <w:r w:rsidRPr="00580ADF">
              <w:rPr>
                <w:rFonts w:ascii="Calibri" w:hAnsi="Calibri" w:cs="Calibri"/>
                <w:color w:val="000000"/>
                <w:sz w:val="16"/>
                <w:szCs w:val="16"/>
                <w:lang w:eastAsia="es-ES"/>
              </w:rPr>
              <w:t xml:space="preserve"> para pistola.</w:t>
            </w:r>
            <w:r w:rsidRPr="00580ADF">
              <w:rPr>
                <w:rFonts w:ascii="Calibri" w:hAnsi="Calibri" w:cs="Calibri"/>
                <w:color w:val="000000"/>
                <w:sz w:val="16"/>
                <w:szCs w:val="16"/>
                <w:lang w:eastAsia="es-ES"/>
              </w:rPr>
              <w:br/>
              <w:t>Condiciones de secado: 20ºC, 60% H.R y 50 micrones espesor húmedo.</w:t>
            </w:r>
            <w:r w:rsidRPr="00580ADF">
              <w:rPr>
                <w:rFonts w:ascii="Calibri" w:hAnsi="Calibri" w:cs="Calibri"/>
                <w:color w:val="000000"/>
                <w:sz w:val="16"/>
                <w:szCs w:val="16"/>
                <w:lang w:eastAsia="es-ES"/>
              </w:rPr>
              <w:br/>
              <w:t>Secado Tacto: 6-8 horas.</w:t>
            </w:r>
            <w:r w:rsidRPr="00580ADF">
              <w:rPr>
                <w:rFonts w:ascii="Calibri" w:hAnsi="Calibri" w:cs="Calibri"/>
                <w:color w:val="000000"/>
                <w:sz w:val="16"/>
                <w:szCs w:val="16"/>
                <w:lang w:eastAsia="es-ES"/>
              </w:rPr>
              <w:br/>
              <w:t>Secado entre manos: 24 horas.</w:t>
            </w:r>
            <w:r w:rsidRPr="00580ADF">
              <w:rPr>
                <w:rFonts w:ascii="Calibri" w:hAnsi="Calibri" w:cs="Calibri"/>
                <w:color w:val="000000"/>
                <w:sz w:val="16"/>
                <w:szCs w:val="16"/>
                <w:lang w:eastAsia="es-ES"/>
              </w:rPr>
              <w:br/>
              <w:t>Secado final: 48 horas.</w:t>
            </w:r>
            <w:r w:rsidRPr="00580ADF">
              <w:rPr>
                <w:rFonts w:ascii="Calibri" w:hAnsi="Calibri" w:cs="Calibri"/>
                <w:color w:val="000000"/>
                <w:sz w:val="16"/>
                <w:szCs w:val="16"/>
                <w:lang w:eastAsia="es-ES"/>
              </w:rPr>
              <w:br/>
              <w:t>Estabilidad de almacenaje: 24 meses en envases herméticamente cerrados 10-30ºC y H.R. menor a 80%.</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2357EEB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ADFE217"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11</w:t>
            </w:r>
          </w:p>
        </w:tc>
        <w:tc>
          <w:tcPr>
            <w:tcW w:w="1055" w:type="pct"/>
            <w:tcBorders>
              <w:top w:val="nil"/>
              <w:left w:val="nil"/>
              <w:bottom w:val="single" w:sz="4" w:space="0" w:color="000000"/>
              <w:right w:val="single" w:sz="4" w:space="0" w:color="000000"/>
            </w:tcBorders>
            <w:shd w:val="clear" w:color="auto" w:fill="auto"/>
            <w:noWrap/>
            <w:vAlign w:val="bottom"/>
            <w:hideMark/>
          </w:tcPr>
          <w:p w14:paraId="19F150E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BISAGRA DE 4"</w:t>
            </w:r>
          </w:p>
        </w:tc>
        <w:tc>
          <w:tcPr>
            <w:tcW w:w="378" w:type="pct"/>
            <w:tcBorders>
              <w:top w:val="nil"/>
              <w:left w:val="nil"/>
              <w:bottom w:val="single" w:sz="4" w:space="0" w:color="000000"/>
              <w:right w:val="single" w:sz="4" w:space="0" w:color="000000"/>
            </w:tcBorders>
            <w:shd w:val="clear" w:color="auto" w:fill="auto"/>
            <w:noWrap/>
            <w:vAlign w:val="bottom"/>
            <w:hideMark/>
          </w:tcPr>
          <w:p w14:paraId="59BA029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0013B2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material se emplea en puertas y ventanas. (Permite abrir la hoja de la puerta o ventana).</w:t>
            </w:r>
            <w:r w:rsidRPr="00580ADF">
              <w:rPr>
                <w:rFonts w:ascii="Calibri" w:hAnsi="Calibri" w:cs="Calibri"/>
                <w:color w:val="000000"/>
                <w:sz w:val="16"/>
                <w:szCs w:val="16"/>
                <w:lang w:eastAsia="es-ES"/>
              </w:rPr>
              <w:br/>
              <w:t>Características que debe cumplir:</w:t>
            </w:r>
            <w:r w:rsidRPr="00580ADF">
              <w:rPr>
                <w:rFonts w:ascii="Calibri" w:hAnsi="Calibri" w:cs="Calibri"/>
                <w:color w:val="000000"/>
                <w:sz w:val="16"/>
                <w:szCs w:val="16"/>
                <w:lang w:eastAsia="es-ES"/>
              </w:rPr>
              <w:br/>
              <w:t xml:space="preserve">Dimensiones mínimas: </w:t>
            </w:r>
            <w:r w:rsidRPr="00580ADF">
              <w:rPr>
                <w:rFonts w:ascii="Calibri" w:hAnsi="Calibri" w:cs="Calibri"/>
                <w:color w:val="000000"/>
                <w:sz w:val="16"/>
                <w:szCs w:val="16"/>
                <w:lang w:eastAsia="es-ES"/>
              </w:rPr>
              <w:br/>
              <w:t xml:space="preserve">- Largo x ancho: 102.0 x 102.0 </w:t>
            </w:r>
            <w:proofErr w:type="spellStart"/>
            <w:r w:rsidRPr="00580ADF">
              <w:rPr>
                <w:rFonts w:ascii="Calibri" w:hAnsi="Calibri" w:cs="Calibri"/>
                <w:color w:val="000000"/>
                <w:sz w:val="16"/>
                <w:szCs w:val="16"/>
                <w:lang w:eastAsia="es-ES"/>
              </w:rPr>
              <w:t>mm.</w:t>
            </w:r>
            <w:proofErr w:type="spellEnd"/>
            <w:r w:rsidRPr="00580ADF">
              <w:rPr>
                <w:rFonts w:ascii="Calibri" w:hAnsi="Calibri" w:cs="Calibri"/>
                <w:color w:val="000000"/>
                <w:sz w:val="16"/>
                <w:szCs w:val="16"/>
                <w:lang w:eastAsia="es-ES"/>
              </w:rPr>
              <w:br/>
              <w:t xml:space="preserve">- Espesor: 2.5 </w:t>
            </w:r>
            <w:proofErr w:type="spellStart"/>
            <w:r w:rsidRPr="00580ADF">
              <w:rPr>
                <w:rFonts w:ascii="Calibri" w:hAnsi="Calibri" w:cs="Calibri"/>
                <w:color w:val="000000"/>
                <w:sz w:val="16"/>
                <w:szCs w:val="16"/>
                <w:lang w:eastAsia="es-ES"/>
              </w:rPr>
              <w:t>mm.</w:t>
            </w:r>
            <w:proofErr w:type="spellEnd"/>
            <w:r w:rsidRPr="00580ADF">
              <w:rPr>
                <w:rFonts w:ascii="Calibri" w:hAnsi="Calibri" w:cs="Calibri"/>
                <w:color w:val="000000"/>
                <w:sz w:val="16"/>
                <w:szCs w:val="16"/>
                <w:lang w:eastAsia="es-ES"/>
              </w:rPr>
              <w:br/>
              <w:t xml:space="preserve">Terminado: </w:t>
            </w:r>
            <w:proofErr w:type="spellStart"/>
            <w:r w:rsidRPr="00580ADF">
              <w:rPr>
                <w:rFonts w:ascii="Calibri" w:hAnsi="Calibri" w:cs="Calibri"/>
                <w:color w:val="000000"/>
                <w:sz w:val="16"/>
                <w:szCs w:val="16"/>
                <w:lang w:eastAsia="es-ES"/>
              </w:rPr>
              <w:t>Cobrizado</w:t>
            </w:r>
            <w:proofErr w:type="spellEnd"/>
            <w:r w:rsidRPr="00580ADF">
              <w:rPr>
                <w:rFonts w:ascii="Calibri" w:hAnsi="Calibri" w:cs="Calibri"/>
                <w:color w:val="000000"/>
                <w:sz w:val="16"/>
                <w:szCs w:val="16"/>
                <w:lang w:eastAsia="es-ES"/>
              </w:rPr>
              <w:t>, o de acuerdo al Inspector de Obra.</w:t>
            </w:r>
            <w:r w:rsidRPr="00580ADF">
              <w:rPr>
                <w:rFonts w:ascii="Calibri" w:hAnsi="Calibri" w:cs="Calibri"/>
                <w:color w:val="000000"/>
                <w:sz w:val="16"/>
                <w:szCs w:val="16"/>
                <w:lang w:eastAsia="es-ES"/>
              </w:rPr>
              <w:br/>
              <w:t>El material será de buena calidad, la Entidad Ejecutora deberá presentar al Inspector de Obra muestras para su aprobación ya que no se aceptarán imitaciones de ningún tipo.</w:t>
            </w:r>
          </w:p>
          <w:p w14:paraId="5A4850FD" w14:textId="77777777" w:rsidR="00111EB6" w:rsidRPr="00580ADF" w:rsidRDefault="00111EB6" w:rsidP="00111EB6">
            <w:pPr>
              <w:rPr>
                <w:rFonts w:ascii="Calibri" w:hAnsi="Calibri" w:cs="Calibri"/>
                <w:color w:val="000000"/>
                <w:sz w:val="16"/>
                <w:szCs w:val="16"/>
                <w:lang w:eastAsia="es-ES"/>
              </w:rPr>
            </w:pPr>
          </w:p>
        </w:tc>
      </w:tr>
      <w:tr w:rsidR="00111EB6" w:rsidRPr="00580ADF" w14:paraId="7FC07DF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F6E0FD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12</w:t>
            </w:r>
          </w:p>
        </w:tc>
        <w:tc>
          <w:tcPr>
            <w:tcW w:w="1055" w:type="pct"/>
            <w:tcBorders>
              <w:top w:val="nil"/>
              <w:left w:val="nil"/>
              <w:bottom w:val="single" w:sz="4" w:space="0" w:color="000000"/>
              <w:right w:val="single" w:sz="4" w:space="0" w:color="000000"/>
            </w:tcBorders>
            <w:shd w:val="clear" w:color="auto" w:fill="auto"/>
            <w:noWrap/>
            <w:vAlign w:val="bottom"/>
            <w:hideMark/>
          </w:tcPr>
          <w:p w14:paraId="3C63774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BOTAGUAS DE CERÁMICA UNA CAÍDA</w:t>
            </w:r>
          </w:p>
        </w:tc>
        <w:tc>
          <w:tcPr>
            <w:tcW w:w="378" w:type="pct"/>
            <w:tcBorders>
              <w:top w:val="nil"/>
              <w:left w:val="nil"/>
              <w:bottom w:val="single" w:sz="4" w:space="0" w:color="000000"/>
              <w:right w:val="single" w:sz="4" w:space="0" w:color="000000"/>
            </w:tcBorders>
            <w:shd w:val="clear" w:color="auto" w:fill="auto"/>
            <w:noWrap/>
            <w:vAlign w:val="bottom"/>
            <w:hideMark/>
          </w:tcPr>
          <w:p w14:paraId="4EE3276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B6C2B2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Refiere a la construcción de botaguas de ladrillo cerámico de una caída, en lugares específicos según planos constructivos.</w:t>
            </w:r>
            <w:r w:rsidRPr="00580ADF">
              <w:rPr>
                <w:rFonts w:ascii="Calibri" w:hAnsi="Calibri" w:cs="Calibri"/>
                <w:color w:val="000000"/>
                <w:sz w:val="16"/>
                <w:szCs w:val="16"/>
                <w:lang w:eastAsia="es-ES"/>
              </w:rPr>
              <w:br/>
              <w:t>DESCRIPCIÓN DEL PRODUCTO</w:t>
            </w:r>
            <w:r w:rsidRPr="00580ADF">
              <w:rPr>
                <w:rFonts w:ascii="Calibri" w:hAnsi="Calibri" w:cs="Calibri"/>
                <w:color w:val="000000"/>
                <w:sz w:val="16"/>
                <w:szCs w:val="16"/>
                <w:lang w:eastAsia="es-ES"/>
              </w:rPr>
              <w:br/>
              <w:t>Cerámica rectangular, con 4 huecos de diferentes tamaños en la cara frontal, liso todas las caras.</w:t>
            </w:r>
            <w:r w:rsidRPr="00580ADF">
              <w:rPr>
                <w:rFonts w:ascii="Calibri" w:hAnsi="Calibri" w:cs="Calibri"/>
                <w:color w:val="000000"/>
                <w:sz w:val="16"/>
                <w:szCs w:val="16"/>
                <w:lang w:eastAsia="es-ES"/>
              </w:rPr>
              <w:br/>
              <w:t>DATOS</w:t>
            </w:r>
            <w:r w:rsidRPr="00580ADF">
              <w:rPr>
                <w:rFonts w:ascii="Calibri" w:hAnsi="Calibri" w:cs="Calibri"/>
                <w:color w:val="000000"/>
                <w:sz w:val="16"/>
                <w:szCs w:val="16"/>
                <w:lang w:eastAsia="es-ES"/>
              </w:rPr>
              <w:br/>
              <w:t>Acabado: Textura lisa en los laterales de la pieza.</w:t>
            </w:r>
            <w:r w:rsidRPr="00580ADF">
              <w:rPr>
                <w:rFonts w:ascii="Calibri" w:hAnsi="Calibri" w:cs="Calibri"/>
                <w:color w:val="000000"/>
                <w:sz w:val="16"/>
                <w:szCs w:val="16"/>
                <w:lang w:eastAsia="es-ES"/>
              </w:rPr>
              <w:br/>
              <w:t>DIMENSIONES</w:t>
            </w:r>
            <w:r w:rsidRPr="00580ADF">
              <w:rPr>
                <w:rFonts w:ascii="Calibri" w:hAnsi="Calibri" w:cs="Calibri"/>
                <w:color w:val="000000"/>
                <w:sz w:val="16"/>
                <w:szCs w:val="16"/>
                <w:lang w:eastAsia="es-ES"/>
              </w:rPr>
              <w:br/>
              <w:t>Alto: 9 cm</w:t>
            </w:r>
            <w:r w:rsidRPr="00580ADF">
              <w:rPr>
                <w:rFonts w:ascii="Calibri" w:hAnsi="Calibri" w:cs="Calibri"/>
                <w:color w:val="000000"/>
                <w:sz w:val="16"/>
                <w:szCs w:val="16"/>
                <w:lang w:eastAsia="es-ES"/>
              </w:rPr>
              <w:br/>
              <w:t>Largo: 25 cm</w:t>
            </w:r>
            <w:r w:rsidRPr="00580ADF">
              <w:rPr>
                <w:rFonts w:ascii="Calibri" w:hAnsi="Calibri" w:cs="Calibri"/>
                <w:color w:val="000000"/>
                <w:sz w:val="16"/>
                <w:szCs w:val="16"/>
                <w:lang w:eastAsia="es-ES"/>
              </w:rPr>
              <w:br/>
              <w:t>Ancho: 18.5 cm</w:t>
            </w:r>
            <w:r w:rsidRPr="00580ADF">
              <w:rPr>
                <w:rFonts w:ascii="Calibri" w:hAnsi="Calibri" w:cs="Calibri"/>
                <w:color w:val="000000"/>
                <w:sz w:val="16"/>
                <w:szCs w:val="16"/>
                <w:lang w:eastAsia="es-ES"/>
              </w:rPr>
              <w:br/>
              <w:t>Peso: 3.1 Kg</w:t>
            </w:r>
            <w:r w:rsidRPr="00580ADF">
              <w:rPr>
                <w:rFonts w:ascii="Calibri" w:hAnsi="Calibri" w:cs="Calibri"/>
                <w:color w:val="000000"/>
                <w:sz w:val="16"/>
                <w:szCs w:val="16"/>
                <w:lang w:eastAsia="es-ES"/>
              </w:rPr>
              <w:br/>
              <w:t>RENDIMIENTO</w:t>
            </w:r>
            <w:r w:rsidRPr="00580ADF">
              <w:rPr>
                <w:rFonts w:ascii="Calibri" w:hAnsi="Calibri" w:cs="Calibri"/>
                <w:color w:val="000000"/>
                <w:sz w:val="16"/>
                <w:szCs w:val="16"/>
                <w:lang w:eastAsia="es-ES"/>
              </w:rPr>
              <w:br/>
              <w:t xml:space="preserve">4 </w:t>
            </w:r>
            <w:proofErr w:type="spellStart"/>
            <w:r w:rsidRPr="00580ADF">
              <w:rPr>
                <w:rFonts w:ascii="Calibri" w:hAnsi="Calibri" w:cs="Calibri"/>
                <w:color w:val="000000"/>
                <w:sz w:val="16"/>
                <w:szCs w:val="16"/>
                <w:lang w:eastAsia="es-ES"/>
              </w:rPr>
              <w:t>Pzas</w:t>
            </w:r>
            <w:proofErr w:type="spellEnd"/>
            <w:r w:rsidRPr="00580ADF">
              <w:rPr>
                <w:rFonts w:ascii="Calibri" w:hAnsi="Calibri" w:cs="Calibri"/>
                <w:color w:val="000000"/>
                <w:sz w:val="16"/>
                <w:szCs w:val="16"/>
                <w:lang w:eastAsia="es-ES"/>
              </w:rPr>
              <w:t>/ML</w:t>
            </w:r>
            <w:r w:rsidRPr="00580ADF">
              <w:rPr>
                <w:rFonts w:ascii="Calibri" w:hAnsi="Calibri" w:cs="Calibri"/>
                <w:color w:val="000000"/>
                <w:sz w:val="16"/>
                <w:szCs w:val="16"/>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28DA634B"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6AD3DE1"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13</w:t>
            </w:r>
          </w:p>
        </w:tc>
        <w:tc>
          <w:tcPr>
            <w:tcW w:w="1055" w:type="pct"/>
            <w:tcBorders>
              <w:top w:val="nil"/>
              <w:left w:val="nil"/>
              <w:bottom w:val="single" w:sz="4" w:space="0" w:color="000000"/>
              <w:right w:val="single" w:sz="4" w:space="0" w:color="000000"/>
            </w:tcBorders>
            <w:shd w:val="clear" w:color="auto" w:fill="auto"/>
            <w:noWrap/>
            <w:vAlign w:val="bottom"/>
            <w:hideMark/>
          </w:tcPr>
          <w:p w14:paraId="0F2BAFC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CAJA DE REGISTRO DE PVC</w:t>
            </w:r>
          </w:p>
        </w:tc>
        <w:tc>
          <w:tcPr>
            <w:tcW w:w="378" w:type="pct"/>
            <w:tcBorders>
              <w:top w:val="nil"/>
              <w:left w:val="nil"/>
              <w:bottom w:val="single" w:sz="4" w:space="0" w:color="000000"/>
              <w:right w:val="single" w:sz="4" w:space="0" w:color="000000"/>
            </w:tcBorders>
            <w:shd w:val="clear" w:color="auto" w:fill="auto"/>
            <w:noWrap/>
            <w:vAlign w:val="bottom"/>
            <w:hideMark/>
          </w:tcPr>
          <w:p w14:paraId="1A03A41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18B9BED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580ADF">
              <w:rPr>
                <w:rFonts w:ascii="Calibri" w:hAnsi="Calibri" w:cs="Calibri"/>
                <w:color w:val="000000"/>
                <w:sz w:val="16"/>
                <w:szCs w:val="16"/>
                <w:lang w:eastAsia="es-ES"/>
              </w:rPr>
              <w:br/>
              <w:t>El limpiador y el pegamento para PVC serán de buena calidad debidamente aprobado por el Inspector de Obra.</w:t>
            </w:r>
            <w:r w:rsidRPr="00580ADF">
              <w:rPr>
                <w:rFonts w:ascii="Calibri" w:hAnsi="Calibri" w:cs="Calibri"/>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580ADF">
              <w:rPr>
                <w:rFonts w:ascii="Calibri" w:hAnsi="Calibri" w:cs="Calibri"/>
                <w:color w:val="000000"/>
                <w:sz w:val="16"/>
                <w:szCs w:val="16"/>
                <w:lang w:eastAsia="es-ES"/>
              </w:rPr>
              <w:br/>
              <w:t>Características que debe cumplir:</w:t>
            </w:r>
            <w:r w:rsidRPr="00580ADF">
              <w:rPr>
                <w:rFonts w:ascii="Calibri" w:hAnsi="Calibri" w:cs="Calibri"/>
                <w:color w:val="000000"/>
                <w:sz w:val="16"/>
                <w:szCs w:val="16"/>
                <w:lang w:eastAsia="es-ES"/>
              </w:rPr>
              <w:br/>
              <w:t>• La caja de registro de PVC de terminación M/H</w:t>
            </w:r>
            <w:r w:rsidRPr="00580ADF">
              <w:rPr>
                <w:rFonts w:ascii="Calibri" w:hAnsi="Calibri" w:cs="Calibri"/>
                <w:color w:val="000000"/>
                <w:sz w:val="16"/>
                <w:szCs w:val="16"/>
                <w:lang w:eastAsia="es-ES"/>
              </w:rPr>
              <w:br/>
              <w:t xml:space="preserve">• No deberá ser piezas  obtenidas mediante cortes o cortados en seco, </w:t>
            </w:r>
            <w:r w:rsidRPr="00580ADF">
              <w:rPr>
                <w:rFonts w:ascii="Calibri" w:hAnsi="Calibri" w:cs="Calibri"/>
                <w:color w:val="000000"/>
                <w:sz w:val="16"/>
                <w:szCs w:val="16"/>
                <w:lang w:eastAsia="es-ES"/>
              </w:rPr>
              <w:br/>
              <w:t xml:space="preserve">• Dimensiones de altura 30cm y ancho de 40cm </w:t>
            </w:r>
            <w:r w:rsidRPr="00580ADF">
              <w:rPr>
                <w:rFonts w:ascii="Calibri" w:hAnsi="Calibri" w:cs="Calibri"/>
                <w:color w:val="000000"/>
                <w:sz w:val="16"/>
                <w:szCs w:val="16"/>
                <w:lang w:eastAsia="es-ES"/>
              </w:rPr>
              <w:br/>
              <w:t>Los productos de PVC de desagüe deben cumplir las exigencias de la norma NBR 5688 "Sistemas domiciliarios de agua pluvial de desagüe sanitario y ventilación" y la NB 1070:2012.</w:t>
            </w:r>
          </w:p>
        </w:tc>
      </w:tr>
      <w:tr w:rsidR="00111EB6" w:rsidRPr="00580ADF" w14:paraId="732AB89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D200864"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14</w:t>
            </w:r>
          </w:p>
        </w:tc>
        <w:tc>
          <w:tcPr>
            <w:tcW w:w="1055" w:type="pct"/>
            <w:tcBorders>
              <w:top w:val="nil"/>
              <w:left w:val="nil"/>
              <w:bottom w:val="single" w:sz="4" w:space="0" w:color="000000"/>
              <w:right w:val="single" w:sz="4" w:space="0" w:color="000000"/>
            </w:tcBorders>
            <w:shd w:val="clear" w:color="auto" w:fill="auto"/>
            <w:noWrap/>
            <w:vAlign w:val="bottom"/>
            <w:hideMark/>
          </w:tcPr>
          <w:p w14:paraId="30EEBD7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CAJA PARA 1 TÉRMICO</w:t>
            </w:r>
          </w:p>
        </w:tc>
        <w:tc>
          <w:tcPr>
            <w:tcW w:w="378" w:type="pct"/>
            <w:tcBorders>
              <w:top w:val="nil"/>
              <w:left w:val="nil"/>
              <w:bottom w:val="single" w:sz="4" w:space="0" w:color="000000"/>
              <w:right w:val="single" w:sz="4" w:space="0" w:color="000000"/>
            </w:tcBorders>
            <w:shd w:val="clear" w:color="auto" w:fill="auto"/>
            <w:noWrap/>
            <w:vAlign w:val="bottom"/>
            <w:hideMark/>
          </w:tcPr>
          <w:p w14:paraId="51E86A7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C48E29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80ADF">
              <w:rPr>
                <w:rFonts w:ascii="Calibri" w:hAnsi="Calibri" w:cs="Calibri"/>
                <w:color w:val="000000"/>
                <w:sz w:val="16"/>
                <w:szCs w:val="16"/>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580ADF">
              <w:rPr>
                <w:rFonts w:ascii="Calibri" w:hAnsi="Calibri" w:cs="Calibri"/>
                <w:color w:val="000000"/>
                <w:sz w:val="16"/>
                <w:szCs w:val="16"/>
                <w:lang w:eastAsia="es-ES"/>
              </w:rPr>
              <w:t>termomagnéticos</w:t>
            </w:r>
            <w:proofErr w:type="spellEnd"/>
            <w:r w:rsidRPr="00580ADF">
              <w:rPr>
                <w:rFonts w:ascii="Calibri" w:hAnsi="Calibri" w:cs="Calibri"/>
                <w:color w:val="000000"/>
                <w:sz w:val="16"/>
                <w:szCs w:val="16"/>
                <w:lang w:eastAsia="es-ES"/>
              </w:rPr>
              <w:t xml:space="preserve"> requeridos. Deberá ser de buena calidad y de marca reconocida.</w:t>
            </w:r>
          </w:p>
        </w:tc>
      </w:tr>
      <w:tr w:rsidR="00111EB6" w:rsidRPr="00580ADF" w14:paraId="21EC31B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8F94A7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15</w:t>
            </w:r>
          </w:p>
        </w:tc>
        <w:tc>
          <w:tcPr>
            <w:tcW w:w="1055" w:type="pct"/>
            <w:tcBorders>
              <w:top w:val="nil"/>
              <w:left w:val="nil"/>
              <w:bottom w:val="single" w:sz="4" w:space="0" w:color="000000"/>
              <w:right w:val="single" w:sz="4" w:space="0" w:color="000000"/>
            </w:tcBorders>
            <w:shd w:val="clear" w:color="auto" w:fill="auto"/>
            <w:noWrap/>
            <w:vAlign w:val="bottom"/>
            <w:hideMark/>
          </w:tcPr>
          <w:p w14:paraId="1EAB3CC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CAJA PARA 3 TÉRMICOS</w:t>
            </w:r>
          </w:p>
        </w:tc>
        <w:tc>
          <w:tcPr>
            <w:tcW w:w="378" w:type="pct"/>
            <w:tcBorders>
              <w:top w:val="nil"/>
              <w:left w:val="nil"/>
              <w:bottom w:val="single" w:sz="4" w:space="0" w:color="000000"/>
              <w:right w:val="single" w:sz="4" w:space="0" w:color="000000"/>
            </w:tcBorders>
            <w:shd w:val="clear" w:color="auto" w:fill="auto"/>
            <w:noWrap/>
            <w:vAlign w:val="bottom"/>
            <w:hideMark/>
          </w:tcPr>
          <w:p w14:paraId="2A4888C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BB4CB6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580ADF">
              <w:rPr>
                <w:rFonts w:ascii="Calibri" w:hAnsi="Calibri" w:cs="Calibri"/>
                <w:color w:val="000000"/>
                <w:sz w:val="16"/>
                <w:szCs w:val="16"/>
                <w:lang w:eastAsia="es-ES"/>
              </w:rPr>
              <w:t>termomagnéticos</w:t>
            </w:r>
            <w:proofErr w:type="spellEnd"/>
            <w:r w:rsidRPr="00580ADF">
              <w:rPr>
                <w:rFonts w:ascii="Calibri" w:hAnsi="Calibri" w:cs="Calibri"/>
                <w:color w:val="000000"/>
                <w:sz w:val="16"/>
                <w:szCs w:val="16"/>
                <w:lang w:eastAsia="es-ES"/>
              </w:rPr>
              <w:t xml:space="preserve"> requeridos. Grado de IP-54; Resistencia al Impacto 10ik; Cerradura metálica; Bisagras de aluminio; Provistos con placa de fondo para montaje. Deberá ser de buena calidad y de marca reconocida.</w:t>
            </w:r>
          </w:p>
        </w:tc>
      </w:tr>
      <w:tr w:rsidR="00111EB6" w:rsidRPr="00580ADF" w14:paraId="3B3F6D4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D3B3621"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16</w:t>
            </w:r>
          </w:p>
        </w:tc>
        <w:tc>
          <w:tcPr>
            <w:tcW w:w="1055" w:type="pct"/>
            <w:tcBorders>
              <w:top w:val="nil"/>
              <w:left w:val="nil"/>
              <w:bottom w:val="single" w:sz="4" w:space="0" w:color="000000"/>
              <w:right w:val="single" w:sz="4" w:space="0" w:color="000000"/>
            </w:tcBorders>
            <w:shd w:val="clear" w:color="auto" w:fill="auto"/>
            <w:noWrap/>
            <w:vAlign w:val="bottom"/>
            <w:hideMark/>
          </w:tcPr>
          <w:p w14:paraId="6398803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CAJA PLÁSTICA CIRCULAR</w:t>
            </w:r>
          </w:p>
        </w:tc>
        <w:tc>
          <w:tcPr>
            <w:tcW w:w="378" w:type="pct"/>
            <w:tcBorders>
              <w:top w:val="nil"/>
              <w:left w:val="nil"/>
              <w:bottom w:val="single" w:sz="4" w:space="0" w:color="000000"/>
              <w:right w:val="single" w:sz="4" w:space="0" w:color="000000"/>
            </w:tcBorders>
            <w:shd w:val="clear" w:color="auto" w:fill="auto"/>
            <w:noWrap/>
            <w:vAlign w:val="bottom"/>
            <w:hideMark/>
          </w:tcPr>
          <w:p w14:paraId="6C7C352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410956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580ADF">
              <w:rPr>
                <w:rFonts w:ascii="Calibri" w:hAnsi="Calibri" w:cs="Calibri"/>
                <w:color w:val="000000"/>
                <w:sz w:val="16"/>
                <w:szCs w:val="16"/>
                <w:lang w:eastAsia="es-ES"/>
              </w:rPr>
              <w:br/>
              <w:t>Caja plástica circular; Material: PVC; Uso para instalaciones eléctricas en general. Recomendado su uso en áreas húmedas.</w:t>
            </w:r>
            <w:r w:rsidRPr="00580ADF">
              <w:rPr>
                <w:rFonts w:ascii="Calibri" w:hAnsi="Calibri" w:cs="Calibri"/>
                <w:color w:val="000000"/>
                <w:sz w:val="16"/>
                <w:szCs w:val="16"/>
                <w:lang w:eastAsia="es-ES"/>
              </w:rPr>
              <w:br/>
              <w:t>Deberá ser de buena calidad resistente y con fijación metálica empotrado en ambos lados de la caja, para asegurar con tornillos la tapa o para los puntos de iluminación.</w:t>
            </w:r>
            <w:r w:rsidRPr="00580ADF">
              <w:rPr>
                <w:rFonts w:ascii="Calibri" w:hAnsi="Calibri" w:cs="Calibri"/>
                <w:color w:val="000000"/>
                <w:sz w:val="16"/>
                <w:szCs w:val="16"/>
                <w:lang w:eastAsia="es-ES"/>
              </w:rPr>
              <w:br/>
              <w:t>Deberá ser de buena calidad y de marca reconocida.</w:t>
            </w:r>
          </w:p>
        </w:tc>
      </w:tr>
      <w:tr w:rsidR="00111EB6" w:rsidRPr="00580ADF" w14:paraId="42F14F5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B50EC5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17</w:t>
            </w:r>
          </w:p>
        </w:tc>
        <w:tc>
          <w:tcPr>
            <w:tcW w:w="1055" w:type="pct"/>
            <w:tcBorders>
              <w:top w:val="nil"/>
              <w:left w:val="nil"/>
              <w:bottom w:val="single" w:sz="4" w:space="0" w:color="000000"/>
              <w:right w:val="single" w:sz="4" w:space="0" w:color="000000"/>
            </w:tcBorders>
            <w:shd w:val="clear" w:color="auto" w:fill="auto"/>
            <w:noWrap/>
            <w:vAlign w:val="bottom"/>
            <w:hideMark/>
          </w:tcPr>
          <w:p w14:paraId="3A8725B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CAJA PLÁSTICA RECTANGULAR </w:t>
            </w:r>
          </w:p>
        </w:tc>
        <w:tc>
          <w:tcPr>
            <w:tcW w:w="378" w:type="pct"/>
            <w:tcBorders>
              <w:top w:val="nil"/>
              <w:left w:val="nil"/>
              <w:bottom w:val="single" w:sz="4" w:space="0" w:color="000000"/>
              <w:right w:val="single" w:sz="4" w:space="0" w:color="000000"/>
            </w:tcBorders>
            <w:shd w:val="clear" w:color="auto" w:fill="auto"/>
            <w:noWrap/>
            <w:vAlign w:val="bottom"/>
            <w:hideMark/>
          </w:tcPr>
          <w:p w14:paraId="6DBD9C3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1E1FBF0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580ADF">
              <w:rPr>
                <w:rFonts w:ascii="Calibri" w:hAnsi="Calibri" w:cs="Calibri"/>
                <w:color w:val="000000"/>
                <w:sz w:val="16"/>
                <w:szCs w:val="16"/>
                <w:lang w:eastAsia="es-ES"/>
              </w:rPr>
              <w:t>Shucko</w:t>
            </w:r>
            <w:proofErr w:type="spellEnd"/>
            <w:r w:rsidRPr="00580ADF">
              <w:rPr>
                <w:rFonts w:ascii="Calibri" w:hAnsi="Calibri" w:cs="Calibri"/>
                <w:color w:val="000000"/>
                <w:sz w:val="16"/>
                <w:szCs w:val="16"/>
                <w:lang w:eastAsia="es-ES"/>
              </w:rPr>
              <w:t xml:space="preserve"> y conmutador de 3 y 4 vías.</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Caja plástica rectangular; Medida: 2"" x 4""</w:t>
            </w:r>
            <w:proofErr w:type="gramStart"/>
            <w:r w:rsidRPr="00580ADF">
              <w:rPr>
                <w:rFonts w:ascii="Calibri" w:hAnsi="Calibri" w:cs="Calibri"/>
                <w:color w:val="000000"/>
                <w:sz w:val="16"/>
                <w:szCs w:val="16"/>
                <w:lang w:eastAsia="es-ES"/>
              </w:rPr>
              <w:t>;Material</w:t>
            </w:r>
            <w:proofErr w:type="gramEnd"/>
            <w:r w:rsidRPr="00580ADF">
              <w:rPr>
                <w:rFonts w:ascii="Calibri" w:hAnsi="Calibri" w:cs="Calibri"/>
                <w:color w:val="000000"/>
                <w:sz w:val="16"/>
                <w:szCs w:val="16"/>
                <w:lang w:eastAsia="es-ES"/>
              </w:rPr>
              <w:t>: PVC; Uso para instalaciones eléctricas en general; Recomendado su uso en áreas húmedas.</w:t>
            </w:r>
            <w:r w:rsidRPr="00580ADF">
              <w:rPr>
                <w:rFonts w:ascii="Calibri" w:hAnsi="Calibri" w:cs="Calibri"/>
                <w:color w:val="000000"/>
                <w:sz w:val="16"/>
                <w:szCs w:val="16"/>
                <w:lang w:eastAsia="es-ES"/>
              </w:rPr>
              <w:br/>
              <w:t>Deberá ser de buena calidad resistente y con fijación metálica empotrado en ambos lados de la caja, para asegurar con tornillos el interruptor o el tomacorriente.</w:t>
            </w:r>
            <w:r w:rsidRPr="00580ADF">
              <w:rPr>
                <w:rFonts w:ascii="Calibri" w:hAnsi="Calibri" w:cs="Calibri"/>
                <w:color w:val="000000"/>
                <w:sz w:val="16"/>
                <w:szCs w:val="16"/>
                <w:lang w:eastAsia="es-ES"/>
              </w:rPr>
              <w:br/>
              <w:t>Deberá ser de buena calidad y de marca reconocida.</w:t>
            </w:r>
          </w:p>
        </w:tc>
      </w:tr>
      <w:tr w:rsidR="00111EB6" w:rsidRPr="00580ADF" w14:paraId="42D18DB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E7D4227"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18</w:t>
            </w:r>
          </w:p>
        </w:tc>
        <w:tc>
          <w:tcPr>
            <w:tcW w:w="1055" w:type="pct"/>
            <w:tcBorders>
              <w:top w:val="nil"/>
              <w:left w:val="nil"/>
              <w:bottom w:val="single" w:sz="4" w:space="0" w:color="000000"/>
              <w:right w:val="single" w:sz="4" w:space="0" w:color="000000"/>
            </w:tcBorders>
            <w:shd w:val="clear" w:color="auto" w:fill="auto"/>
            <w:noWrap/>
            <w:vAlign w:val="bottom"/>
            <w:hideMark/>
          </w:tcPr>
          <w:p w14:paraId="665F969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CAJA SIFONADA PVC INC/REJILLA DE PISO</w:t>
            </w:r>
          </w:p>
        </w:tc>
        <w:tc>
          <w:tcPr>
            <w:tcW w:w="378" w:type="pct"/>
            <w:tcBorders>
              <w:top w:val="nil"/>
              <w:left w:val="nil"/>
              <w:bottom w:val="single" w:sz="4" w:space="0" w:color="000000"/>
              <w:right w:val="single" w:sz="4" w:space="0" w:color="000000"/>
            </w:tcBorders>
            <w:shd w:val="clear" w:color="auto" w:fill="auto"/>
            <w:noWrap/>
            <w:vAlign w:val="bottom"/>
            <w:hideMark/>
          </w:tcPr>
          <w:p w14:paraId="7C207F6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5C3C7B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material es empleado en las instalaciones sanitarias de la vivienda, La caja sifonada es el accesorio de la </w:t>
            </w:r>
            <w:proofErr w:type="spellStart"/>
            <w:r w:rsidRPr="00580ADF">
              <w:rPr>
                <w:rFonts w:ascii="Calibri" w:hAnsi="Calibri" w:cs="Calibri"/>
                <w:color w:val="000000"/>
                <w:sz w:val="16"/>
                <w:szCs w:val="16"/>
                <w:lang w:eastAsia="es-ES"/>
              </w:rPr>
              <w:t>linea</w:t>
            </w:r>
            <w:proofErr w:type="spellEnd"/>
            <w:r w:rsidRPr="00580ADF">
              <w:rPr>
                <w:rFonts w:ascii="Calibri" w:hAnsi="Calibri" w:cs="Calibri"/>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80ADF">
              <w:rPr>
                <w:rFonts w:ascii="Calibri" w:hAnsi="Calibri" w:cs="Calibri"/>
                <w:color w:val="000000"/>
                <w:sz w:val="16"/>
                <w:szCs w:val="16"/>
                <w:lang w:eastAsia="es-ES"/>
              </w:rPr>
              <w:br/>
            </w:r>
            <w:proofErr w:type="gramStart"/>
            <w:r w:rsidRPr="00580ADF">
              <w:rPr>
                <w:rFonts w:ascii="Calibri" w:hAnsi="Calibri" w:cs="Calibri"/>
                <w:color w:val="000000"/>
                <w:sz w:val="16"/>
                <w:szCs w:val="16"/>
                <w:lang w:eastAsia="es-ES"/>
              </w:rPr>
              <w:t>los</w:t>
            </w:r>
            <w:proofErr w:type="gramEnd"/>
            <w:r w:rsidRPr="00580ADF">
              <w:rPr>
                <w:rFonts w:ascii="Calibri" w:hAnsi="Calibri" w:cs="Calibri"/>
                <w:color w:val="000000"/>
                <w:sz w:val="16"/>
                <w:szCs w:val="16"/>
                <w:lang w:eastAsia="es-ES"/>
              </w:rPr>
              <w:t xml:space="preserve"> accesorios deben tener las siguientes características: </w:t>
            </w:r>
            <w:r w:rsidRPr="00580ADF">
              <w:rPr>
                <w:rFonts w:ascii="Calibri" w:hAnsi="Calibri" w:cs="Calibri"/>
                <w:color w:val="000000"/>
                <w:sz w:val="16"/>
                <w:szCs w:val="16"/>
                <w:lang w:eastAsia="es-ES"/>
              </w:rPr>
              <w:br/>
              <w:t xml:space="preserve">• Dimensiones de 4” x2” con sello hidráulico </w:t>
            </w:r>
            <w:r w:rsidRPr="00580ADF">
              <w:rPr>
                <w:rFonts w:ascii="Calibri" w:hAnsi="Calibri" w:cs="Calibri"/>
                <w:color w:val="000000"/>
                <w:sz w:val="16"/>
                <w:szCs w:val="16"/>
                <w:lang w:eastAsia="es-ES"/>
              </w:rPr>
              <w:br/>
              <w:t>• Caja sifonada con sifón interno extraíble</w:t>
            </w:r>
            <w:r w:rsidRPr="00580ADF">
              <w:rPr>
                <w:rFonts w:ascii="Calibri" w:hAnsi="Calibri" w:cs="Calibri"/>
                <w:color w:val="000000"/>
                <w:sz w:val="16"/>
                <w:szCs w:val="16"/>
                <w:lang w:eastAsia="es-ES"/>
              </w:rPr>
              <w:br/>
              <w:t>• La caja debe tener su tapa de rejilla metálica de diámetro de 9.7 cm o 4”.</w:t>
            </w:r>
            <w:r w:rsidRPr="00580ADF">
              <w:rPr>
                <w:rFonts w:ascii="Calibri" w:hAnsi="Calibri" w:cs="Calibri"/>
                <w:color w:val="000000"/>
                <w:sz w:val="16"/>
                <w:szCs w:val="16"/>
                <w:lang w:eastAsia="es-ES"/>
              </w:rPr>
              <w:br/>
              <w:t xml:space="preserve">• La procedencia del material </w:t>
            </w:r>
            <w:proofErr w:type="spellStart"/>
            <w:r w:rsidRPr="00580ADF">
              <w:rPr>
                <w:rFonts w:ascii="Calibri" w:hAnsi="Calibri" w:cs="Calibri"/>
                <w:color w:val="000000"/>
                <w:sz w:val="16"/>
                <w:szCs w:val="16"/>
                <w:lang w:eastAsia="es-ES"/>
              </w:rPr>
              <w:t>sera</w:t>
            </w:r>
            <w:proofErr w:type="spellEnd"/>
            <w:r w:rsidRPr="00580ADF">
              <w:rPr>
                <w:rFonts w:ascii="Calibri" w:hAnsi="Calibri" w:cs="Calibri"/>
                <w:color w:val="000000"/>
                <w:sz w:val="16"/>
                <w:szCs w:val="16"/>
                <w:lang w:eastAsia="es-ES"/>
              </w:rPr>
              <w:t xml:space="preserve"> de </w:t>
            </w:r>
            <w:proofErr w:type="spellStart"/>
            <w:r w:rsidRPr="00580ADF">
              <w:rPr>
                <w:rFonts w:ascii="Calibri" w:hAnsi="Calibri" w:cs="Calibri"/>
                <w:color w:val="000000"/>
                <w:sz w:val="16"/>
                <w:szCs w:val="16"/>
                <w:lang w:eastAsia="es-ES"/>
              </w:rPr>
              <w:t>fabrica</w:t>
            </w:r>
            <w:proofErr w:type="spellEnd"/>
            <w:r w:rsidRPr="00580ADF">
              <w:rPr>
                <w:rFonts w:ascii="Calibri" w:hAnsi="Calibri" w:cs="Calibri"/>
                <w:color w:val="000000"/>
                <w:sz w:val="16"/>
                <w:szCs w:val="16"/>
                <w:lang w:eastAsia="es-ES"/>
              </w:rPr>
              <w:t xml:space="preserve"> por inyección de molde </w:t>
            </w:r>
            <w:r w:rsidRPr="00580ADF">
              <w:rPr>
                <w:rFonts w:ascii="Calibri" w:hAnsi="Calibri" w:cs="Calibri"/>
                <w:color w:val="000000"/>
                <w:sz w:val="16"/>
                <w:szCs w:val="16"/>
                <w:lang w:eastAsia="es-ES"/>
              </w:rPr>
              <w:br/>
              <w:t>• No deberá ser el uso de piezas espaciales obtenidas mediante cortes</w:t>
            </w:r>
            <w:r w:rsidRPr="00580ADF">
              <w:rPr>
                <w:rFonts w:ascii="Calibri" w:hAnsi="Calibri" w:cs="Calibri"/>
                <w:color w:val="000000"/>
                <w:sz w:val="16"/>
                <w:szCs w:val="16"/>
                <w:lang w:eastAsia="es-ES"/>
              </w:rPr>
              <w:br/>
              <w:t xml:space="preserve">• Superficie externa e interna lisas y estar libres de grietas, fisuras, ondulaciones y otros defectos que alteren su calidad. </w:t>
            </w:r>
            <w:r w:rsidRPr="00580ADF">
              <w:rPr>
                <w:rFonts w:ascii="Calibri" w:hAnsi="Calibri" w:cs="Calibri"/>
                <w:color w:val="000000"/>
                <w:sz w:val="16"/>
                <w:szCs w:val="16"/>
                <w:lang w:eastAsia="es-ES"/>
              </w:rPr>
              <w:br/>
              <w:t xml:space="preserve">• Los accesorios deberán ser de color uniforme. </w:t>
            </w:r>
            <w:r w:rsidRPr="00580ADF">
              <w:rPr>
                <w:rFonts w:ascii="Calibri" w:hAnsi="Calibri" w:cs="Calibri"/>
                <w:color w:val="000000"/>
                <w:sz w:val="16"/>
                <w:szCs w:val="16"/>
                <w:lang w:eastAsia="es-ES"/>
              </w:rPr>
              <w:br/>
              <w:t xml:space="preserve">• Los accesorios procederán de fábrica por inyección de molde, no aceptándose el uso de piezas especiales obtenidas mediante cortes o cortadas en seco. </w:t>
            </w:r>
            <w:r w:rsidRPr="00580ADF">
              <w:rPr>
                <w:rFonts w:ascii="Calibri" w:hAnsi="Calibri" w:cs="Calibri"/>
                <w:color w:val="000000"/>
                <w:sz w:val="16"/>
                <w:szCs w:val="16"/>
                <w:lang w:eastAsia="es-ES"/>
              </w:rPr>
              <w:br/>
              <w:t>Los productos de PVC de desagüe deben cumplir las exigencias de la norma NBR 5688 “Sistemas domiciliarios de agua pluvial de desagüe sanitario y ventilación” y la NB 1070:2012.</w:t>
            </w:r>
          </w:p>
        </w:tc>
      </w:tr>
      <w:tr w:rsidR="00111EB6" w:rsidRPr="00580ADF" w14:paraId="12ED944E"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C36CEA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19</w:t>
            </w:r>
          </w:p>
        </w:tc>
        <w:tc>
          <w:tcPr>
            <w:tcW w:w="1055" w:type="pct"/>
            <w:tcBorders>
              <w:top w:val="nil"/>
              <w:left w:val="nil"/>
              <w:bottom w:val="single" w:sz="4" w:space="0" w:color="000000"/>
              <w:right w:val="single" w:sz="4" w:space="0" w:color="000000"/>
            </w:tcBorders>
            <w:shd w:val="clear" w:color="auto" w:fill="auto"/>
            <w:noWrap/>
            <w:vAlign w:val="bottom"/>
            <w:hideMark/>
          </w:tcPr>
          <w:p w14:paraId="5DA3558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CALAMINA GALVANIZADA ONDULADA NRO 28 PREPINTADA </w:t>
            </w:r>
          </w:p>
        </w:tc>
        <w:tc>
          <w:tcPr>
            <w:tcW w:w="378" w:type="pct"/>
            <w:tcBorders>
              <w:top w:val="nil"/>
              <w:left w:val="nil"/>
              <w:bottom w:val="single" w:sz="4" w:space="0" w:color="000000"/>
              <w:right w:val="single" w:sz="4" w:space="0" w:color="000000"/>
            </w:tcBorders>
            <w:shd w:val="clear" w:color="auto" w:fill="auto"/>
            <w:noWrap/>
            <w:vAlign w:val="bottom"/>
            <w:hideMark/>
          </w:tcPr>
          <w:p w14:paraId="5E14188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43FE6EC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580ADF">
              <w:rPr>
                <w:rFonts w:ascii="Calibri" w:hAnsi="Calibri" w:cs="Calibri"/>
                <w:color w:val="000000"/>
                <w:sz w:val="16"/>
                <w:szCs w:val="16"/>
                <w:lang w:eastAsia="es-ES"/>
              </w:rPr>
              <w:br/>
              <w:t xml:space="preserve">Las planchas galvanizadas onduladas deben tener un acabado superficial libre de defectos como huecos, exfoliaciones, defectos de laminación, óxido blanco, manchas, etc. que sean </w:t>
            </w:r>
            <w:r w:rsidRPr="00580ADF">
              <w:rPr>
                <w:rFonts w:ascii="Calibri" w:hAnsi="Calibri" w:cs="Calibri"/>
                <w:color w:val="000000"/>
                <w:sz w:val="16"/>
                <w:szCs w:val="16"/>
                <w:lang w:eastAsia="es-ES"/>
              </w:rPr>
              <w:lastRenderedPageBreak/>
              <w:t xml:space="preserve">perjudiciales para su uso práctico. </w:t>
            </w:r>
            <w:r w:rsidRPr="00580ADF">
              <w:rPr>
                <w:rFonts w:ascii="Calibri" w:hAnsi="Calibri" w:cs="Calibri"/>
                <w:color w:val="000000"/>
                <w:sz w:val="16"/>
                <w:szCs w:val="16"/>
                <w:lang w:eastAsia="es-ES"/>
              </w:rPr>
              <w:br/>
              <w:t xml:space="preserve">La calamina galvanizada deberá ser acanalada ondulada y </w:t>
            </w:r>
            <w:proofErr w:type="spellStart"/>
            <w:r w:rsidRPr="00580ADF">
              <w:rPr>
                <w:rFonts w:ascii="Calibri" w:hAnsi="Calibri" w:cs="Calibri"/>
                <w:color w:val="000000"/>
                <w:sz w:val="16"/>
                <w:szCs w:val="16"/>
                <w:lang w:eastAsia="es-ES"/>
              </w:rPr>
              <w:t>prepintada</w:t>
            </w:r>
            <w:proofErr w:type="spellEnd"/>
            <w:r w:rsidRPr="00580ADF">
              <w:rPr>
                <w:rFonts w:ascii="Calibri" w:hAnsi="Calibri" w:cs="Calibri"/>
                <w:color w:val="000000"/>
                <w:sz w:val="16"/>
                <w:szCs w:val="16"/>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111EB6" w:rsidRPr="00580ADF" w14:paraId="09A7B82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F5F220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20</w:t>
            </w:r>
          </w:p>
        </w:tc>
        <w:tc>
          <w:tcPr>
            <w:tcW w:w="1055" w:type="pct"/>
            <w:tcBorders>
              <w:top w:val="nil"/>
              <w:left w:val="nil"/>
              <w:bottom w:val="single" w:sz="4" w:space="0" w:color="000000"/>
              <w:right w:val="single" w:sz="4" w:space="0" w:color="000000"/>
            </w:tcBorders>
            <w:shd w:val="clear" w:color="auto" w:fill="auto"/>
            <w:noWrap/>
            <w:vAlign w:val="bottom"/>
            <w:hideMark/>
          </w:tcPr>
          <w:p w14:paraId="3FA9D23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CANALETA DE CALAMINA GALVANIZADA NRO 28 CORTE 33</w:t>
            </w:r>
          </w:p>
        </w:tc>
        <w:tc>
          <w:tcPr>
            <w:tcW w:w="378" w:type="pct"/>
            <w:tcBorders>
              <w:top w:val="nil"/>
              <w:left w:val="nil"/>
              <w:bottom w:val="single" w:sz="4" w:space="0" w:color="000000"/>
              <w:right w:val="single" w:sz="4" w:space="0" w:color="000000"/>
            </w:tcBorders>
            <w:shd w:val="clear" w:color="auto" w:fill="auto"/>
            <w:noWrap/>
            <w:vAlign w:val="bottom"/>
            <w:hideMark/>
          </w:tcPr>
          <w:p w14:paraId="70F1859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7C9F630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11EB6" w:rsidRPr="00580ADF" w14:paraId="0A84FB4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25150B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21</w:t>
            </w:r>
          </w:p>
        </w:tc>
        <w:tc>
          <w:tcPr>
            <w:tcW w:w="1055" w:type="pct"/>
            <w:tcBorders>
              <w:top w:val="nil"/>
              <w:left w:val="nil"/>
              <w:bottom w:val="single" w:sz="4" w:space="0" w:color="000000"/>
              <w:right w:val="single" w:sz="4" w:space="0" w:color="000000"/>
            </w:tcBorders>
            <w:shd w:val="clear" w:color="auto" w:fill="auto"/>
            <w:noWrap/>
            <w:vAlign w:val="bottom"/>
            <w:hideMark/>
          </w:tcPr>
          <w:p w14:paraId="0492696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CAÑERÍA DE ALUMINIO 1/2" (BRAZO DE DUCHA)</w:t>
            </w:r>
          </w:p>
        </w:tc>
        <w:tc>
          <w:tcPr>
            <w:tcW w:w="378" w:type="pct"/>
            <w:tcBorders>
              <w:top w:val="nil"/>
              <w:left w:val="nil"/>
              <w:bottom w:val="single" w:sz="4" w:space="0" w:color="000000"/>
              <w:right w:val="single" w:sz="4" w:space="0" w:color="000000"/>
            </w:tcBorders>
            <w:shd w:val="clear" w:color="auto" w:fill="auto"/>
            <w:noWrap/>
            <w:vAlign w:val="bottom"/>
            <w:hideMark/>
          </w:tcPr>
          <w:p w14:paraId="7FE3587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FC66E5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material es empleado para la instalación de ducha eléctrica, para una mejor </w:t>
            </w:r>
            <w:proofErr w:type="spellStart"/>
            <w:r w:rsidRPr="00580ADF">
              <w:rPr>
                <w:rFonts w:ascii="Calibri" w:hAnsi="Calibri" w:cs="Calibri"/>
                <w:color w:val="000000"/>
                <w:sz w:val="16"/>
                <w:szCs w:val="16"/>
                <w:lang w:eastAsia="es-ES"/>
              </w:rPr>
              <w:t>ubicacion</w:t>
            </w:r>
            <w:proofErr w:type="spellEnd"/>
            <w:r w:rsidRPr="00580ADF">
              <w:rPr>
                <w:rFonts w:ascii="Calibri" w:hAnsi="Calibri" w:cs="Calibri"/>
                <w:color w:val="000000"/>
                <w:sz w:val="16"/>
                <w:szCs w:val="16"/>
                <w:lang w:eastAsia="es-ES"/>
              </w:rPr>
              <w:t xml:space="preserve"> considerar los planos </w:t>
            </w:r>
            <w:proofErr w:type="spellStart"/>
            <w:r w:rsidRPr="00580ADF">
              <w:rPr>
                <w:rFonts w:ascii="Calibri" w:hAnsi="Calibri" w:cs="Calibri"/>
                <w:color w:val="000000"/>
                <w:sz w:val="16"/>
                <w:szCs w:val="16"/>
                <w:lang w:eastAsia="es-ES"/>
              </w:rPr>
              <w:t>arquitectonicos</w:t>
            </w:r>
            <w:proofErr w:type="spellEnd"/>
            <w:r w:rsidRPr="00580ADF">
              <w:rPr>
                <w:rFonts w:ascii="Calibri" w:hAnsi="Calibri" w:cs="Calibri"/>
                <w:color w:val="000000"/>
                <w:sz w:val="16"/>
                <w:szCs w:val="16"/>
                <w:lang w:eastAsia="es-ES"/>
              </w:rPr>
              <w:t xml:space="preserve"> del proyecto, </w:t>
            </w:r>
            <w:proofErr w:type="spellStart"/>
            <w:r w:rsidRPr="00580ADF">
              <w:rPr>
                <w:rFonts w:ascii="Calibri" w:hAnsi="Calibri" w:cs="Calibri"/>
                <w:color w:val="000000"/>
                <w:sz w:val="16"/>
                <w:szCs w:val="16"/>
                <w:lang w:eastAsia="es-ES"/>
              </w:rPr>
              <w:t>asi</w:t>
            </w:r>
            <w:proofErr w:type="spellEnd"/>
            <w:r w:rsidRPr="00580ADF">
              <w:rPr>
                <w:rFonts w:ascii="Calibri" w:hAnsi="Calibri" w:cs="Calibri"/>
                <w:color w:val="000000"/>
                <w:sz w:val="16"/>
                <w:szCs w:val="16"/>
                <w:lang w:eastAsia="es-ES"/>
              </w:rPr>
              <w:t xml:space="preserve"> como las </w:t>
            </w:r>
            <w:proofErr w:type="spellStart"/>
            <w:r w:rsidRPr="00580ADF">
              <w:rPr>
                <w:rFonts w:ascii="Calibri" w:hAnsi="Calibri" w:cs="Calibri"/>
                <w:color w:val="000000"/>
                <w:sz w:val="16"/>
                <w:szCs w:val="16"/>
                <w:lang w:eastAsia="es-ES"/>
              </w:rPr>
              <w:t>caracteristicas</w:t>
            </w:r>
            <w:proofErr w:type="spellEnd"/>
            <w:r w:rsidRPr="00580ADF">
              <w:rPr>
                <w:rFonts w:ascii="Calibri" w:hAnsi="Calibri" w:cs="Calibri"/>
                <w:color w:val="000000"/>
                <w:sz w:val="16"/>
                <w:szCs w:val="16"/>
                <w:lang w:eastAsia="es-ES"/>
              </w:rPr>
              <w:t xml:space="preserve"> de la </w:t>
            </w:r>
            <w:proofErr w:type="spellStart"/>
            <w:r w:rsidRPr="00580ADF">
              <w:rPr>
                <w:rFonts w:ascii="Calibri" w:hAnsi="Calibri" w:cs="Calibri"/>
                <w:color w:val="000000"/>
                <w:sz w:val="16"/>
                <w:szCs w:val="16"/>
                <w:lang w:eastAsia="es-ES"/>
              </w:rPr>
              <w:t>cañeria</w:t>
            </w:r>
            <w:proofErr w:type="spellEnd"/>
            <w:r w:rsidRPr="00580ADF">
              <w:rPr>
                <w:rFonts w:ascii="Calibri" w:hAnsi="Calibri" w:cs="Calibri"/>
                <w:color w:val="000000"/>
                <w:sz w:val="16"/>
                <w:szCs w:val="16"/>
                <w:lang w:eastAsia="es-ES"/>
              </w:rPr>
              <w:t>, deberá ser de dimensiones de ½”, de material de aluminio de alta calidad, con una excelente resistencia a corrosión, alta capacidad de intercambio térmico, y de buena calidad.</w:t>
            </w:r>
          </w:p>
        </w:tc>
      </w:tr>
      <w:tr w:rsidR="00111EB6" w:rsidRPr="00580ADF" w14:paraId="13B2E5BC"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AA847D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22</w:t>
            </w:r>
          </w:p>
        </w:tc>
        <w:tc>
          <w:tcPr>
            <w:tcW w:w="1055" w:type="pct"/>
            <w:tcBorders>
              <w:top w:val="nil"/>
              <w:left w:val="nil"/>
              <w:bottom w:val="single" w:sz="4" w:space="0" w:color="000000"/>
              <w:right w:val="single" w:sz="4" w:space="0" w:color="000000"/>
            </w:tcBorders>
            <w:shd w:val="clear" w:color="auto" w:fill="auto"/>
            <w:noWrap/>
            <w:vAlign w:val="bottom"/>
            <w:hideMark/>
          </w:tcPr>
          <w:p w14:paraId="14D9627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CARTÓN ASFALTICO</w:t>
            </w:r>
          </w:p>
        </w:tc>
        <w:tc>
          <w:tcPr>
            <w:tcW w:w="378" w:type="pct"/>
            <w:tcBorders>
              <w:top w:val="nil"/>
              <w:left w:val="nil"/>
              <w:bottom w:val="single" w:sz="4" w:space="0" w:color="000000"/>
              <w:right w:val="single" w:sz="4" w:space="0" w:color="000000"/>
            </w:tcBorders>
            <w:shd w:val="clear" w:color="auto" w:fill="auto"/>
            <w:noWrap/>
            <w:vAlign w:val="bottom"/>
            <w:hideMark/>
          </w:tcPr>
          <w:p w14:paraId="72A35B2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7FEBCA0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580ADF">
              <w:rPr>
                <w:rFonts w:ascii="Calibri" w:hAnsi="Calibri" w:cs="Calibri"/>
                <w:color w:val="000000"/>
                <w:sz w:val="16"/>
                <w:szCs w:val="16"/>
                <w:lang w:eastAsia="es-ES"/>
              </w:rPr>
              <w:t>laboratorio efectuados</w:t>
            </w:r>
            <w:proofErr w:type="gramEnd"/>
            <w:r w:rsidRPr="00580ADF">
              <w:rPr>
                <w:rFonts w:ascii="Calibri" w:hAnsi="Calibri" w:cs="Calibri"/>
                <w:color w:val="000000"/>
                <w:sz w:val="16"/>
                <w:szCs w:val="16"/>
                <w:lang w:eastAsia="es-ES"/>
              </w:rPr>
              <w:t>, tanto sobre materias primas como también sobre el producto final, en condiciones estándar y extremas de temperatura, tensión y envejecimiento (simulación en laboratorio).</w:t>
            </w:r>
            <w:r w:rsidRPr="00580ADF">
              <w:rPr>
                <w:rFonts w:ascii="Calibri" w:hAnsi="Calibri" w:cs="Calibri"/>
                <w:color w:val="000000"/>
                <w:sz w:val="16"/>
                <w:szCs w:val="16"/>
                <w:lang w:eastAsia="es-ES"/>
              </w:rPr>
              <w:br/>
              <w:t>Ideal para impermeabilizar elementos constructivos como cimentaciones. Resiste el ataque de microorganismos y bacterias. Soporta movimientos estructurales.</w:t>
            </w:r>
            <w:r w:rsidRPr="00580ADF">
              <w:rPr>
                <w:rFonts w:ascii="Calibri" w:hAnsi="Calibri" w:cs="Calibri"/>
                <w:color w:val="000000"/>
                <w:sz w:val="16"/>
                <w:szCs w:val="16"/>
                <w:lang w:eastAsia="es-ES"/>
              </w:rPr>
              <w:br/>
              <w:t xml:space="preserve">Este material es utilizado en la impermeabilización de diferentes elementos y sectores de la obra, para su colocación la superficie deberá estar limpia de suciedad, deberá aplicar el </w:t>
            </w:r>
            <w:proofErr w:type="spellStart"/>
            <w:r w:rsidRPr="00580ADF">
              <w:rPr>
                <w:rFonts w:ascii="Calibri" w:hAnsi="Calibri" w:cs="Calibri"/>
                <w:color w:val="000000"/>
                <w:sz w:val="16"/>
                <w:szCs w:val="16"/>
                <w:lang w:eastAsia="es-ES"/>
              </w:rPr>
              <w:t>ligante</w:t>
            </w:r>
            <w:proofErr w:type="spellEnd"/>
            <w:r w:rsidRPr="00580ADF">
              <w:rPr>
                <w:rFonts w:ascii="Calibri" w:hAnsi="Calibri" w:cs="Calibri"/>
                <w:color w:val="000000"/>
                <w:sz w:val="16"/>
                <w:szCs w:val="16"/>
                <w:lang w:eastAsia="es-ES"/>
              </w:rPr>
              <w:t xml:space="preserve"> que es el alquitrán, para una buena adhesión al elemento el cual se desea impermeabilizar, los traslapes longitudinales no deben ser menores a 10 cm.</w:t>
            </w:r>
            <w:r w:rsidRPr="00580ADF">
              <w:rPr>
                <w:rFonts w:ascii="Calibri" w:hAnsi="Calibri" w:cs="Calibri"/>
                <w:color w:val="000000"/>
                <w:sz w:val="16"/>
                <w:szCs w:val="16"/>
                <w:lang w:eastAsia="es-ES"/>
              </w:rPr>
              <w:br/>
              <w:t>Se debe tomar las previsiones para evitar accidentes como intoxicaciones, inflamaciones y explosiones.</w:t>
            </w:r>
            <w:r w:rsidRPr="00580ADF">
              <w:rPr>
                <w:rFonts w:ascii="Calibri" w:hAnsi="Calibri" w:cs="Calibri"/>
                <w:color w:val="000000"/>
                <w:sz w:val="16"/>
                <w:szCs w:val="16"/>
                <w:lang w:eastAsia="es-ES"/>
              </w:rPr>
              <w:br/>
              <w:t>Características:</w:t>
            </w:r>
            <w:r w:rsidRPr="00580ADF">
              <w:rPr>
                <w:rFonts w:ascii="Calibri" w:hAnsi="Calibri" w:cs="Calibri"/>
                <w:color w:val="000000"/>
                <w:sz w:val="16"/>
                <w:szCs w:val="16"/>
                <w:lang w:eastAsia="es-ES"/>
              </w:rPr>
              <w:br/>
              <w:t>• Debe tener alta resistencia a la intemperie</w:t>
            </w:r>
            <w:r w:rsidRPr="00580ADF">
              <w:rPr>
                <w:rFonts w:ascii="Calibri" w:hAnsi="Calibri" w:cs="Calibri"/>
                <w:color w:val="000000"/>
                <w:sz w:val="16"/>
                <w:szCs w:val="16"/>
                <w:lang w:eastAsia="es-ES"/>
              </w:rPr>
              <w:br/>
              <w:t xml:space="preserve">• Posee buenas características mecánicas tanto al impacto como al desgaste </w:t>
            </w:r>
            <w:r w:rsidRPr="00580ADF">
              <w:rPr>
                <w:rFonts w:ascii="Calibri" w:hAnsi="Calibri" w:cs="Calibri"/>
                <w:color w:val="000000"/>
                <w:sz w:val="16"/>
                <w:szCs w:val="16"/>
                <w:lang w:eastAsia="es-ES"/>
              </w:rPr>
              <w:br/>
              <w:t xml:space="preserve">• Presenta baja absorción de agua </w:t>
            </w:r>
            <w:r w:rsidRPr="00580ADF">
              <w:rPr>
                <w:rFonts w:ascii="Calibri" w:hAnsi="Calibri" w:cs="Calibri"/>
                <w:color w:val="000000"/>
                <w:sz w:val="16"/>
                <w:szCs w:val="16"/>
                <w:lang w:eastAsia="es-ES"/>
              </w:rPr>
              <w:br/>
              <w:t xml:space="preserve">• Se aplica fácil y rápido </w:t>
            </w:r>
            <w:r w:rsidRPr="00580ADF">
              <w:rPr>
                <w:rFonts w:ascii="Calibri" w:hAnsi="Calibri" w:cs="Calibri"/>
                <w:color w:val="000000"/>
                <w:sz w:val="16"/>
                <w:szCs w:val="16"/>
                <w:lang w:eastAsia="es-ES"/>
              </w:rPr>
              <w:br/>
              <w:t>• Resistente al ataque de hongos, mohos y bacterias.</w:t>
            </w:r>
          </w:p>
        </w:tc>
      </w:tr>
      <w:tr w:rsidR="00111EB6" w:rsidRPr="00580ADF" w14:paraId="08AD7E80"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12419C3"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23</w:t>
            </w:r>
          </w:p>
        </w:tc>
        <w:tc>
          <w:tcPr>
            <w:tcW w:w="1055" w:type="pct"/>
            <w:tcBorders>
              <w:top w:val="nil"/>
              <w:left w:val="nil"/>
              <w:bottom w:val="single" w:sz="4" w:space="0" w:color="000000"/>
              <w:right w:val="single" w:sz="4" w:space="0" w:color="000000"/>
            </w:tcBorders>
            <w:shd w:val="clear" w:color="auto" w:fill="auto"/>
            <w:noWrap/>
            <w:vAlign w:val="bottom"/>
            <w:hideMark/>
          </w:tcPr>
          <w:p w14:paraId="70FD3E1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CEMENTO BLANCO</w:t>
            </w:r>
          </w:p>
        </w:tc>
        <w:tc>
          <w:tcPr>
            <w:tcW w:w="378" w:type="pct"/>
            <w:tcBorders>
              <w:top w:val="nil"/>
              <w:left w:val="nil"/>
              <w:bottom w:val="single" w:sz="4" w:space="0" w:color="000000"/>
              <w:right w:val="single" w:sz="4" w:space="0" w:color="000000"/>
            </w:tcBorders>
            <w:shd w:val="clear" w:color="auto" w:fill="auto"/>
            <w:noWrap/>
            <w:vAlign w:val="bottom"/>
            <w:hideMark/>
          </w:tcPr>
          <w:p w14:paraId="3E43893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3FF3D7E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cemento blanco es un tipo de cemento elaborado con los mismos componentes que el tradicional, pero con algunas características especiales y diferencias en la temperatura de cocción que le </w:t>
            </w:r>
            <w:proofErr w:type="gramStart"/>
            <w:r w:rsidRPr="00580ADF">
              <w:rPr>
                <w:rFonts w:ascii="Calibri" w:hAnsi="Calibri" w:cs="Calibri"/>
                <w:color w:val="000000"/>
                <w:sz w:val="16"/>
                <w:szCs w:val="16"/>
                <w:lang w:eastAsia="es-ES"/>
              </w:rPr>
              <w:t>otorgan</w:t>
            </w:r>
            <w:proofErr w:type="gramEnd"/>
            <w:r w:rsidRPr="00580ADF">
              <w:rPr>
                <w:rFonts w:ascii="Calibri" w:hAnsi="Calibri" w:cs="Calibri"/>
                <w:color w:val="000000"/>
                <w:sz w:val="16"/>
                <w:szCs w:val="16"/>
                <w:lang w:eastAsia="es-ES"/>
              </w:rPr>
              <w:t xml:space="preserve"> ese aspecto tan particular.</w:t>
            </w:r>
            <w:r w:rsidRPr="00580ADF">
              <w:rPr>
                <w:rFonts w:ascii="Calibri" w:hAnsi="Calibri" w:cs="Calibri"/>
                <w:color w:val="000000"/>
                <w:sz w:val="16"/>
                <w:szCs w:val="16"/>
                <w:lang w:eastAsia="es-ES"/>
              </w:rPr>
              <w:br/>
              <w:t xml:space="preserve">El ingrediente distintivo en su elaboración es la caliza, la cual es de una calidad superior y presenta bajos niveles de hierro. </w:t>
            </w:r>
            <w:r w:rsidRPr="00580ADF">
              <w:rPr>
                <w:rFonts w:ascii="Calibri" w:hAnsi="Calibri" w:cs="Calibri"/>
                <w:color w:val="000000"/>
                <w:sz w:val="16"/>
                <w:szCs w:val="16"/>
                <w:lang w:eastAsia="es-ES"/>
              </w:rPr>
              <w:br/>
              <w:t>El cemento blanco es compatible con todos los materiales de construcción convencionales, siendo útil en la edificación de columnas, losas y pisos, entre otros trabajos.</w:t>
            </w:r>
            <w:r w:rsidRPr="00580ADF">
              <w:rPr>
                <w:rFonts w:ascii="Calibri" w:hAnsi="Calibri" w:cs="Calibri"/>
                <w:color w:val="000000"/>
                <w:sz w:val="16"/>
                <w:szCs w:val="16"/>
                <w:lang w:eastAsia="es-ES"/>
              </w:rPr>
              <w:br/>
              <w:t>Además, su particular tonalidad lo convierte en un componente perfecto para lograr increíbles acabados artísticos.</w:t>
            </w:r>
            <w:r w:rsidRPr="00580ADF">
              <w:rPr>
                <w:rFonts w:ascii="Calibri" w:hAnsi="Calibri" w:cs="Calibri"/>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580ADF">
              <w:rPr>
                <w:rFonts w:ascii="Calibri" w:hAnsi="Calibri" w:cs="Calibri"/>
                <w:color w:val="000000"/>
                <w:sz w:val="16"/>
                <w:szCs w:val="16"/>
                <w:lang w:eastAsia="es-ES"/>
              </w:rPr>
              <w:t>tirol</w:t>
            </w:r>
            <w:proofErr w:type="spellEnd"/>
            <w:r w:rsidRPr="00580ADF">
              <w:rPr>
                <w:rFonts w:ascii="Calibri" w:hAnsi="Calibri" w:cs="Calibri"/>
                <w:color w:val="000000"/>
                <w:sz w:val="16"/>
                <w:szCs w:val="16"/>
                <w:lang w:eastAsia="es-ES"/>
              </w:rPr>
              <w:t xml:space="preserve"> y determinados empastados.</w:t>
            </w:r>
            <w:r w:rsidRPr="00580ADF">
              <w:rPr>
                <w:rFonts w:ascii="Calibri" w:hAnsi="Calibri" w:cs="Calibri"/>
                <w:color w:val="000000"/>
                <w:sz w:val="16"/>
                <w:szCs w:val="16"/>
                <w:lang w:eastAsia="es-ES"/>
              </w:rPr>
              <w:br/>
              <w:t>El cemento blanco está compuesto por:</w:t>
            </w:r>
            <w:r w:rsidRPr="00580ADF">
              <w:rPr>
                <w:rFonts w:ascii="Calibri" w:hAnsi="Calibri" w:cs="Calibri"/>
                <w:color w:val="000000"/>
                <w:sz w:val="16"/>
                <w:szCs w:val="16"/>
                <w:lang w:eastAsia="es-ES"/>
              </w:rPr>
              <w:br/>
              <w:t>Caliza: un 75/85% del cemento blanco está compuesto por este tipo de roca de gran pureza química, en cuya composición destacan la calcita y la dolomita. Cuando se calcina, da lugar a la cal.</w:t>
            </w:r>
            <w:r w:rsidRPr="00580ADF">
              <w:rPr>
                <w:rFonts w:ascii="Calibri" w:hAnsi="Calibri" w:cs="Calibri"/>
                <w:color w:val="000000"/>
                <w:sz w:val="16"/>
                <w:szCs w:val="16"/>
                <w:lang w:eastAsia="es-ES"/>
              </w:rPr>
              <w:br/>
              <w:t>Caolín: es un tipo de arcilla muy pura, que presenta un bajo contenido de hierro. Es blanda, blanca y tiene una plasticidad variable que permite retener el color durante la cocción.</w:t>
            </w:r>
            <w:r w:rsidRPr="00580ADF">
              <w:rPr>
                <w:rFonts w:ascii="Calibri" w:hAnsi="Calibri" w:cs="Calibri"/>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111EB6" w:rsidRPr="00580ADF" w14:paraId="674126EE"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2DAAAF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24</w:t>
            </w:r>
          </w:p>
        </w:tc>
        <w:tc>
          <w:tcPr>
            <w:tcW w:w="1055" w:type="pct"/>
            <w:tcBorders>
              <w:top w:val="nil"/>
              <w:left w:val="nil"/>
              <w:bottom w:val="single" w:sz="4" w:space="0" w:color="000000"/>
              <w:right w:val="single" w:sz="4" w:space="0" w:color="000000"/>
            </w:tcBorders>
            <w:shd w:val="clear" w:color="auto" w:fill="auto"/>
            <w:noWrap/>
            <w:vAlign w:val="bottom"/>
            <w:hideMark/>
          </w:tcPr>
          <w:p w14:paraId="19DDEE5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CEMENTO COLA</w:t>
            </w:r>
          </w:p>
        </w:tc>
        <w:tc>
          <w:tcPr>
            <w:tcW w:w="378" w:type="pct"/>
            <w:tcBorders>
              <w:top w:val="nil"/>
              <w:left w:val="nil"/>
              <w:bottom w:val="single" w:sz="4" w:space="0" w:color="000000"/>
              <w:right w:val="single" w:sz="4" w:space="0" w:color="000000"/>
            </w:tcBorders>
            <w:shd w:val="clear" w:color="auto" w:fill="auto"/>
            <w:noWrap/>
            <w:vAlign w:val="bottom"/>
            <w:hideMark/>
          </w:tcPr>
          <w:p w14:paraId="720C8DC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66A8729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 un mortero al que se le ha añadido pegamento y que se usa para pegar cerámica o revestimiento. Se puede utilizar tanto en interior como en exterior. Se puede encontrar en gris y en blanco.</w:t>
            </w:r>
            <w:r w:rsidRPr="00580ADF">
              <w:rPr>
                <w:rFonts w:ascii="Calibri" w:hAnsi="Calibri" w:cs="Calibri"/>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80ADF">
              <w:rPr>
                <w:rFonts w:ascii="Calibri" w:hAnsi="Calibri" w:cs="Calibri"/>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580ADF">
              <w:rPr>
                <w:rFonts w:ascii="Calibri" w:hAnsi="Calibri" w:cs="Calibri"/>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580ADF">
              <w:rPr>
                <w:rFonts w:ascii="Calibri" w:hAnsi="Calibri" w:cs="Calibri"/>
                <w:color w:val="000000"/>
                <w:sz w:val="16"/>
                <w:szCs w:val="16"/>
                <w:lang w:eastAsia="es-ES"/>
              </w:rPr>
              <w:br/>
              <w:t>Tendrá las siguientes características:</w:t>
            </w:r>
            <w:r w:rsidRPr="00580ADF">
              <w:rPr>
                <w:rFonts w:ascii="Calibri" w:hAnsi="Calibri" w:cs="Calibri"/>
                <w:color w:val="000000"/>
                <w:sz w:val="16"/>
                <w:szCs w:val="16"/>
                <w:lang w:eastAsia="es-ES"/>
              </w:rPr>
              <w:br/>
              <w:t>• Excelente grado de retención de agua Conforme UNE-EN 12004-Anexo ZA Agua de amasado 26 ± 2%</w:t>
            </w:r>
            <w:r w:rsidRPr="00580ADF">
              <w:rPr>
                <w:rFonts w:ascii="Calibri" w:hAnsi="Calibri" w:cs="Calibri"/>
                <w:color w:val="000000"/>
                <w:sz w:val="16"/>
                <w:szCs w:val="16"/>
                <w:lang w:eastAsia="es-ES"/>
              </w:rPr>
              <w:br/>
              <w:t>• Temperatura de aplicación +5ºC a +35ºC</w:t>
            </w:r>
            <w:r w:rsidRPr="00580ADF">
              <w:rPr>
                <w:rFonts w:ascii="Calibri" w:hAnsi="Calibri" w:cs="Calibri"/>
                <w:color w:val="000000"/>
                <w:sz w:val="16"/>
                <w:szCs w:val="16"/>
                <w:lang w:eastAsia="es-ES"/>
              </w:rPr>
              <w:br/>
              <w:t>• Tiempo de vida de la mezcla 2 horas</w:t>
            </w:r>
            <w:r w:rsidRPr="00580ADF">
              <w:rPr>
                <w:rFonts w:ascii="Calibri" w:hAnsi="Calibri" w:cs="Calibri"/>
                <w:color w:val="000000"/>
                <w:sz w:val="16"/>
                <w:szCs w:val="16"/>
                <w:lang w:eastAsia="es-ES"/>
              </w:rPr>
              <w:br/>
              <w:t>• Tiempo de ajuste de las baldosas 30 minutos</w:t>
            </w:r>
            <w:r w:rsidRPr="00580ADF">
              <w:rPr>
                <w:rFonts w:ascii="Calibri" w:hAnsi="Calibri" w:cs="Calibri"/>
                <w:color w:val="000000"/>
                <w:sz w:val="16"/>
                <w:szCs w:val="16"/>
                <w:lang w:eastAsia="es-ES"/>
              </w:rPr>
              <w:br/>
              <w:t>• Relleno de juntas 24 horas</w:t>
            </w:r>
            <w:r w:rsidRPr="00580ADF">
              <w:rPr>
                <w:rFonts w:ascii="Calibri" w:hAnsi="Calibri" w:cs="Calibri"/>
                <w:color w:val="000000"/>
                <w:sz w:val="16"/>
                <w:szCs w:val="16"/>
                <w:lang w:eastAsia="es-ES"/>
              </w:rPr>
              <w:br/>
              <w:t>• Reacción al fuego</w:t>
            </w:r>
            <w:r w:rsidRPr="00580ADF">
              <w:rPr>
                <w:rFonts w:ascii="Calibri" w:hAnsi="Calibri" w:cs="Calibri"/>
                <w:color w:val="000000"/>
                <w:sz w:val="16"/>
                <w:szCs w:val="16"/>
                <w:lang w:eastAsia="es-ES"/>
              </w:rPr>
              <w:br/>
              <w:t>• Tiempo abierto 20 minutos</w:t>
            </w:r>
            <w:r w:rsidRPr="00580ADF">
              <w:rPr>
                <w:rFonts w:ascii="Calibri" w:hAnsi="Calibri" w:cs="Calibri"/>
                <w:color w:val="000000"/>
                <w:sz w:val="16"/>
                <w:szCs w:val="16"/>
                <w:lang w:eastAsia="es-ES"/>
              </w:rPr>
              <w:br/>
              <w:t>• Adherencia inicial ≥ 0.5 N/mm</w:t>
            </w:r>
            <w:r w:rsidRPr="00580ADF">
              <w:rPr>
                <w:rFonts w:ascii="Calibri" w:hAnsi="Calibri" w:cs="Calibri"/>
                <w:color w:val="000000"/>
                <w:sz w:val="16"/>
                <w:szCs w:val="16"/>
                <w:lang w:eastAsia="es-ES"/>
              </w:rPr>
              <w:br/>
              <w:t>• Adherencia tras inmersión en agua ≥ 0.5 N/mm2</w:t>
            </w:r>
            <w:r w:rsidRPr="00580ADF">
              <w:rPr>
                <w:rFonts w:ascii="Calibri" w:hAnsi="Calibri" w:cs="Calibri"/>
                <w:color w:val="000000"/>
                <w:sz w:val="16"/>
                <w:szCs w:val="16"/>
                <w:lang w:eastAsia="es-ES"/>
              </w:rPr>
              <w:br/>
              <w:t>• No requiere mezclas, basta agregar agua.</w:t>
            </w:r>
          </w:p>
        </w:tc>
      </w:tr>
      <w:tr w:rsidR="00111EB6" w:rsidRPr="00580ADF" w14:paraId="407D6F1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97F6003"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25</w:t>
            </w:r>
          </w:p>
        </w:tc>
        <w:tc>
          <w:tcPr>
            <w:tcW w:w="1055" w:type="pct"/>
            <w:tcBorders>
              <w:top w:val="nil"/>
              <w:left w:val="nil"/>
              <w:bottom w:val="single" w:sz="4" w:space="0" w:color="000000"/>
              <w:right w:val="single" w:sz="4" w:space="0" w:color="000000"/>
            </w:tcBorders>
            <w:shd w:val="clear" w:color="auto" w:fill="auto"/>
            <w:noWrap/>
            <w:vAlign w:val="bottom"/>
            <w:hideMark/>
          </w:tcPr>
          <w:p w14:paraId="36932DF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CEMENTO PORTLAND</w:t>
            </w:r>
          </w:p>
        </w:tc>
        <w:tc>
          <w:tcPr>
            <w:tcW w:w="378" w:type="pct"/>
            <w:tcBorders>
              <w:top w:val="nil"/>
              <w:left w:val="nil"/>
              <w:bottom w:val="single" w:sz="4" w:space="0" w:color="000000"/>
              <w:right w:val="single" w:sz="4" w:space="0" w:color="000000"/>
            </w:tcBorders>
            <w:shd w:val="clear" w:color="auto" w:fill="auto"/>
            <w:noWrap/>
            <w:vAlign w:val="bottom"/>
            <w:hideMark/>
          </w:tcPr>
          <w:p w14:paraId="4757B652" w14:textId="77777777" w:rsidR="00111EB6" w:rsidRPr="00580ADF" w:rsidRDefault="00111EB6" w:rsidP="00111EB6">
            <w:pPr>
              <w:rPr>
                <w:rFonts w:ascii="Calibri" w:hAnsi="Calibri" w:cs="Calibri"/>
                <w:color w:val="000000"/>
                <w:sz w:val="16"/>
                <w:szCs w:val="16"/>
                <w:lang w:eastAsia="es-ES"/>
              </w:rPr>
            </w:pPr>
            <w:r w:rsidRPr="009F2C75">
              <w:rPr>
                <w:rFonts w:ascii="Calibri" w:hAnsi="Calibri" w:cs="Calibri"/>
                <w:color w:val="000000"/>
                <w:sz w:val="16"/>
                <w:szCs w:val="16"/>
                <w:highlight w:val="yellow"/>
                <w:lang w:eastAsia="es-ES"/>
              </w:rPr>
              <w:t>BL</w:t>
            </w:r>
          </w:p>
        </w:tc>
        <w:tc>
          <w:tcPr>
            <w:tcW w:w="3342" w:type="pct"/>
            <w:tcBorders>
              <w:top w:val="nil"/>
              <w:left w:val="nil"/>
              <w:bottom w:val="single" w:sz="4" w:space="0" w:color="000000"/>
              <w:right w:val="single" w:sz="4" w:space="0" w:color="000000"/>
            </w:tcBorders>
            <w:shd w:val="clear" w:color="auto" w:fill="auto"/>
            <w:vAlign w:val="bottom"/>
            <w:hideMark/>
          </w:tcPr>
          <w:p w14:paraId="0AFA543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cemento Portland es un tipo de cemento hidráulico que se utiliza ampliamente en la construcción debido a sus propiedades de fraguado y endurecimiento en presencia de agua.</w:t>
            </w:r>
            <w:r w:rsidRPr="00580ADF">
              <w:rPr>
                <w:rFonts w:ascii="Calibri" w:hAnsi="Calibri" w:cs="Calibri"/>
                <w:color w:val="000000"/>
                <w:sz w:val="16"/>
                <w:szCs w:val="16"/>
                <w:lang w:eastAsia="es-ES"/>
              </w:rPr>
              <w:br/>
              <w:t xml:space="preserve">Se deberá utilizar cemento Portland (tipo I) y/o cemento portland con Puzolana (tipo IP) y/o cemento </w:t>
            </w:r>
            <w:proofErr w:type="spellStart"/>
            <w:r w:rsidRPr="00580ADF">
              <w:rPr>
                <w:rFonts w:ascii="Calibri" w:hAnsi="Calibri" w:cs="Calibri"/>
                <w:color w:val="000000"/>
                <w:sz w:val="16"/>
                <w:szCs w:val="16"/>
                <w:lang w:eastAsia="es-ES"/>
              </w:rPr>
              <w:t>Puzolánico</w:t>
            </w:r>
            <w:proofErr w:type="spellEnd"/>
            <w:r w:rsidRPr="00580ADF">
              <w:rPr>
                <w:rFonts w:ascii="Calibri" w:hAnsi="Calibri" w:cs="Calibri"/>
                <w:color w:val="000000"/>
                <w:sz w:val="16"/>
                <w:szCs w:val="16"/>
                <w:lang w:eastAsia="es-ES"/>
              </w:rPr>
              <w:t xml:space="preserve"> (Tipo P) 100% de origen nacional fresco y de calidad probada con una resistencia  mínima de 30 </w:t>
            </w:r>
            <w:proofErr w:type="spellStart"/>
            <w:r w:rsidRPr="00580ADF">
              <w:rPr>
                <w:rFonts w:ascii="Calibri" w:hAnsi="Calibri" w:cs="Calibri"/>
                <w:color w:val="000000"/>
                <w:sz w:val="16"/>
                <w:szCs w:val="16"/>
                <w:lang w:eastAsia="es-ES"/>
              </w:rPr>
              <w:t>MPa</w:t>
            </w:r>
            <w:proofErr w:type="spellEnd"/>
            <w:r w:rsidRPr="00580ADF">
              <w:rPr>
                <w:rFonts w:ascii="Calibri" w:hAnsi="Calibri" w:cs="Calibri"/>
                <w:color w:val="000000"/>
                <w:sz w:val="16"/>
                <w:szCs w:val="16"/>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580ADF">
              <w:rPr>
                <w:rFonts w:ascii="Calibri" w:hAnsi="Calibri" w:cs="Calibri"/>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80ADF">
              <w:rPr>
                <w:rFonts w:ascii="Calibri" w:hAnsi="Calibri" w:cs="Calibri"/>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580ADF">
              <w:rPr>
                <w:rFonts w:ascii="Calibri" w:hAnsi="Calibri" w:cs="Calibri"/>
                <w:color w:val="000000"/>
                <w:sz w:val="16"/>
                <w:szCs w:val="16"/>
                <w:lang w:eastAsia="es-ES"/>
              </w:rPr>
              <w:br/>
              <w:t>El cemento que por alguna razón haya fraguado parcialmente o contenga terrones, grumos, costras, etc., será rechazado automáticamente y retirado del lugar de la Obra.</w:t>
            </w:r>
          </w:p>
        </w:tc>
      </w:tr>
      <w:tr w:rsidR="00111EB6" w:rsidRPr="00580ADF" w14:paraId="3455674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71B862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26</w:t>
            </w:r>
          </w:p>
        </w:tc>
        <w:tc>
          <w:tcPr>
            <w:tcW w:w="1055" w:type="pct"/>
            <w:tcBorders>
              <w:top w:val="nil"/>
              <w:left w:val="nil"/>
              <w:bottom w:val="single" w:sz="4" w:space="0" w:color="000000"/>
              <w:right w:val="single" w:sz="4" w:space="0" w:color="000000"/>
            </w:tcBorders>
            <w:shd w:val="clear" w:color="auto" w:fill="auto"/>
            <w:noWrap/>
            <w:vAlign w:val="bottom"/>
            <w:hideMark/>
          </w:tcPr>
          <w:p w14:paraId="65F6FE0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CERÁMICA NACIONAL</w:t>
            </w:r>
          </w:p>
        </w:tc>
        <w:tc>
          <w:tcPr>
            <w:tcW w:w="378" w:type="pct"/>
            <w:tcBorders>
              <w:top w:val="nil"/>
              <w:left w:val="nil"/>
              <w:bottom w:val="single" w:sz="4" w:space="0" w:color="000000"/>
              <w:right w:val="single" w:sz="4" w:space="0" w:color="000000"/>
            </w:tcBorders>
            <w:shd w:val="clear" w:color="auto" w:fill="auto"/>
            <w:noWrap/>
            <w:vAlign w:val="bottom"/>
            <w:hideMark/>
          </w:tcPr>
          <w:p w14:paraId="4F7C4DA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6EBBC3D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580ADF">
              <w:rPr>
                <w:rFonts w:ascii="Calibri" w:hAnsi="Calibri" w:cs="Calibri"/>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80ADF">
              <w:rPr>
                <w:rFonts w:ascii="Calibri" w:hAnsi="Calibri" w:cs="Calibri"/>
                <w:color w:val="000000"/>
                <w:sz w:val="16"/>
                <w:szCs w:val="16"/>
                <w:lang w:eastAsia="es-ES"/>
              </w:rPr>
              <w:t>Porcelain</w:t>
            </w:r>
            <w:proofErr w:type="spellEnd"/>
            <w:r w:rsidRPr="00580ADF">
              <w:rPr>
                <w:rFonts w:ascii="Calibri" w:hAnsi="Calibri" w:cs="Calibri"/>
                <w:color w:val="000000"/>
                <w:sz w:val="16"/>
                <w:szCs w:val="16"/>
                <w:lang w:eastAsia="es-ES"/>
              </w:rPr>
              <w:t xml:space="preserve"> </w:t>
            </w:r>
            <w:proofErr w:type="spellStart"/>
            <w:r w:rsidRPr="00580ADF">
              <w:rPr>
                <w:rFonts w:ascii="Calibri" w:hAnsi="Calibri" w:cs="Calibri"/>
                <w:color w:val="000000"/>
                <w:sz w:val="16"/>
                <w:szCs w:val="16"/>
                <w:lang w:eastAsia="es-ES"/>
              </w:rPr>
              <w:t>Enamel</w:t>
            </w:r>
            <w:proofErr w:type="spellEnd"/>
            <w:r w:rsidRPr="00580ADF">
              <w:rPr>
                <w:rFonts w:ascii="Calibri" w:hAnsi="Calibri" w:cs="Calibri"/>
                <w:color w:val="000000"/>
                <w:sz w:val="16"/>
                <w:szCs w:val="16"/>
                <w:lang w:eastAsia="es-ES"/>
              </w:rPr>
              <w:t xml:space="preserve"> </w:t>
            </w:r>
            <w:proofErr w:type="spellStart"/>
            <w:r w:rsidRPr="00580ADF">
              <w:rPr>
                <w:rFonts w:ascii="Calibri" w:hAnsi="Calibri" w:cs="Calibri"/>
                <w:color w:val="000000"/>
                <w:sz w:val="16"/>
                <w:szCs w:val="16"/>
                <w:lang w:eastAsia="es-ES"/>
              </w:rPr>
              <w:t>Institute</w:t>
            </w:r>
            <w:proofErr w:type="spellEnd"/>
            <w:r w:rsidRPr="00580ADF">
              <w:rPr>
                <w:rFonts w:ascii="Calibri" w:hAnsi="Calibri" w:cs="Calibri"/>
                <w:color w:val="000000"/>
                <w:sz w:val="16"/>
                <w:szCs w:val="16"/>
                <w:lang w:eastAsia="es-ES"/>
              </w:rPr>
              <w:t>), que es el índice que mide la resistencia al desgaste.</w:t>
            </w:r>
            <w:r w:rsidRPr="00580ADF">
              <w:rPr>
                <w:rFonts w:ascii="Calibri" w:hAnsi="Calibri" w:cs="Calibri"/>
                <w:color w:val="000000"/>
                <w:sz w:val="16"/>
                <w:szCs w:val="16"/>
                <w:lang w:eastAsia="es-ES"/>
              </w:rPr>
              <w:br/>
              <w:t>El zócalo de cerámica será esmaltado de color homogéneo y su superficie sin ondulaciones e imperfecciones, desportillados y con un ancho de 10 cm.</w:t>
            </w:r>
            <w:r w:rsidRPr="00580ADF">
              <w:rPr>
                <w:rFonts w:ascii="Calibri" w:hAnsi="Calibri" w:cs="Calibri"/>
                <w:color w:val="000000"/>
                <w:sz w:val="16"/>
                <w:szCs w:val="16"/>
                <w:lang w:eastAsia="es-ES"/>
              </w:rPr>
              <w:br/>
              <w:t>Asimismo, la cerámica deberá cumplir los requisitos de la norma IBNORCA NB/150-10545. El almacenamiento y manipuleo deberá seguir las indicaciones del proveedor del material.</w:t>
            </w:r>
            <w:r w:rsidRPr="00580ADF">
              <w:rPr>
                <w:rFonts w:ascii="Calibri" w:hAnsi="Calibri" w:cs="Calibri"/>
                <w:color w:val="000000"/>
                <w:sz w:val="16"/>
                <w:szCs w:val="16"/>
                <w:lang w:eastAsia="es-ES"/>
              </w:rPr>
              <w:br/>
              <w:t>Antes de la colocación de la cerámica, la Entidad Ejecutora suministrará una muestra que deberá ser aprobada por el Inspector de Obra.</w:t>
            </w:r>
          </w:p>
        </w:tc>
      </w:tr>
      <w:tr w:rsidR="00111EB6" w:rsidRPr="00580ADF" w14:paraId="49A2D0AC"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B67C39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27</w:t>
            </w:r>
          </w:p>
        </w:tc>
        <w:tc>
          <w:tcPr>
            <w:tcW w:w="1055" w:type="pct"/>
            <w:tcBorders>
              <w:top w:val="nil"/>
              <w:left w:val="nil"/>
              <w:bottom w:val="single" w:sz="4" w:space="0" w:color="000000"/>
              <w:right w:val="single" w:sz="4" w:space="0" w:color="000000"/>
            </w:tcBorders>
            <w:shd w:val="clear" w:color="auto" w:fill="auto"/>
            <w:noWrap/>
            <w:vAlign w:val="bottom"/>
            <w:hideMark/>
          </w:tcPr>
          <w:p w14:paraId="66C8606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CERÁMICA NACIONAL TIPO PORCELANATO (60X60)</w:t>
            </w:r>
          </w:p>
        </w:tc>
        <w:tc>
          <w:tcPr>
            <w:tcW w:w="378" w:type="pct"/>
            <w:tcBorders>
              <w:top w:val="nil"/>
              <w:left w:val="nil"/>
              <w:bottom w:val="single" w:sz="4" w:space="0" w:color="000000"/>
              <w:right w:val="single" w:sz="4" w:space="0" w:color="000000"/>
            </w:tcBorders>
            <w:shd w:val="clear" w:color="auto" w:fill="auto"/>
            <w:noWrap/>
            <w:vAlign w:val="bottom"/>
            <w:hideMark/>
          </w:tcPr>
          <w:p w14:paraId="3027781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7536929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580ADF">
              <w:rPr>
                <w:rFonts w:ascii="Calibri" w:hAnsi="Calibri" w:cs="Calibri"/>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80ADF">
              <w:rPr>
                <w:rFonts w:ascii="Calibri" w:hAnsi="Calibri" w:cs="Calibri"/>
                <w:color w:val="000000"/>
                <w:sz w:val="16"/>
                <w:szCs w:val="16"/>
                <w:lang w:eastAsia="es-ES"/>
              </w:rPr>
              <w:t>Porcelain</w:t>
            </w:r>
            <w:proofErr w:type="spellEnd"/>
            <w:r w:rsidRPr="00580ADF">
              <w:rPr>
                <w:rFonts w:ascii="Calibri" w:hAnsi="Calibri" w:cs="Calibri"/>
                <w:color w:val="000000"/>
                <w:sz w:val="16"/>
                <w:szCs w:val="16"/>
                <w:lang w:eastAsia="es-ES"/>
              </w:rPr>
              <w:t xml:space="preserve"> </w:t>
            </w:r>
            <w:proofErr w:type="spellStart"/>
            <w:r w:rsidRPr="00580ADF">
              <w:rPr>
                <w:rFonts w:ascii="Calibri" w:hAnsi="Calibri" w:cs="Calibri"/>
                <w:color w:val="000000"/>
                <w:sz w:val="16"/>
                <w:szCs w:val="16"/>
                <w:lang w:eastAsia="es-ES"/>
              </w:rPr>
              <w:t>Enamel</w:t>
            </w:r>
            <w:proofErr w:type="spellEnd"/>
            <w:r w:rsidRPr="00580ADF">
              <w:rPr>
                <w:rFonts w:ascii="Calibri" w:hAnsi="Calibri" w:cs="Calibri"/>
                <w:color w:val="000000"/>
                <w:sz w:val="16"/>
                <w:szCs w:val="16"/>
                <w:lang w:eastAsia="es-ES"/>
              </w:rPr>
              <w:t xml:space="preserve"> </w:t>
            </w:r>
            <w:proofErr w:type="spellStart"/>
            <w:r w:rsidRPr="00580ADF">
              <w:rPr>
                <w:rFonts w:ascii="Calibri" w:hAnsi="Calibri" w:cs="Calibri"/>
                <w:color w:val="000000"/>
                <w:sz w:val="16"/>
                <w:szCs w:val="16"/>
                <w:lang w:eastAsia="es-ES"/>
              </w:rPr>
              <w:t>Institute</w:t>
            </w:r>
            <w:proofErr w:type="spellEnd"/>
            <w:r w:rsidRPr="00580ADF">
              <w:rPr>
                <w:rFonts w:ascii="Calibri" w:hAnsi="Calibri" w:cs="Calibri"/>
                <w:color w:val="000000"/>
                <w:sz w:val="16"/>
                <w:szCs w:val="16"/>
                <w:lang w:eastAsia="es-ES"/>
              </w:rPr>
              <w:t xml:space="preserve">), que es el índice que mide la resistencia al </w:t>
            </w:r>
            <w:r w:rsidRPr="00580ADF">
              <w:rPr>
                <w:rFonts w:ascii="Calibri" w:hAnsi="Calibri" w:cs="Calibri"/>
                <w:color w:val="000000"/>
                <w:sz w:val="16"/>
                <w:szCs w:val="16"/>
                <w:lang w:eastAsia="es-ES"/>
              </w:rPr>
              <w:lastRenderedPageBreak/>
              <w:t>desgaste.</w:t>
            </w:r>
            <w:r w:rsidRPr="00580ADF">
              <w:rPr>
                <w:rFonts w:ascii="Calibri" w:hAnsi="Calibri" w:cs="Calibri"/>
                <w:color w:val="000000"/>
                <w:sz w:val="16"/>
                <w:szCs w:val="16"/>
                <w:lang w:eastAsia="es-ES"/>
              </w:rPr>
              <w:br/>
              <w:t>El zócalo de cerámica será esmaltado de color homogéneo y su superficie sin ondulaciones e imperfecciones, desportillados y con un ancho de 10 cm.</w:t>
            </w:r>
            <w:r w:rsidRPr="00580ADF">
              <w:rPr>
                <w:rFonts w:ascii="Calibri" w:hAnsi="Calibri" w:cs="Calibri"/>
                <w:color w:val="000000"/>
                <w:sz w:val="16"/>
                <w:szCs w:val="16"/>
                <w:lang w:eastAsia="es-ES"/>
              </w:rPr>
              <w:br/>
              <w:t>Asimismo, la cerámica deberá cumplir los requisitos de la norma IBNORCA NB/150-10545. El almacenamiento y manipuleo deberá seguir las indicaciones del proveedor del material.</w:t>
            </w:r>
            <w:r w:rsidRPr="00580ADF">
              <w:rPr>
                <w:rFonts w:ascii="Calibri" w:hAnsi="Calibri" w:cs="Calibri"/>
                <w:color w:val="000000"/>
                <w:sz w:val="16"/>
                <w:szCs w:val="16"/>
                <w:lang w:eastAsia="es-ES"/>
              </w:rPr>
              <w:br/>
              <w:t>Antes de la colocación de la cerámica, la Entidad Ejecutora suministrará una muestra que deberá ser aprobada por el Inspector de Obra.</w:t>
            </w:r>
          </w:p>
        </w:tc>
      </w:tr>
      <w:tr w:rsidR="00111EB6" w:rsidRPr="00580ADF" w14:paraId="10ED607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62C2F47"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28</w:t>
            </w:r>
          </w:p>
        </w:tc>
        <w:tc>
          <w:tcPr>
            <w:tcW w:w="1055" w:type="pct"/>
            <w:tcBorders>
              <w:top w:val="nil"/>
              <w:left w:val="nil"/>
              <w:bottom w:val="single" w:sz="4" w:space="0" w:color="000000"/>
              <w:right w:val="single" w:sz="4" w:space="0" w:color="000000"/>
            </w:tcBorders>
            <w:shd w:val="clear" w:color="auto" w:fill="auto"/>
            <w:noWrap/>
            <w:vAlign w:val="bottom"/>
            <w:hideMark/>
          </w:tcPr>
          <w:p w14:paraId="681E73A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CHAPA EXTERIOR</w:t>
            </w:r>
          </w:p>
        </w:tc>
        <w:tc>
          <w:tcPr>
            <w:tcW w:w="378" w:type="pct"/>
            <w:tcBorders>
              <w:top w:val="nil"/>
              <w:left w:val="nil"/>
              <w:bottom w:val="single" w:sz="4" w:space="0" w:color="000000"/>
              <w:right w:val="single" w:sz="4" w:space="0" w:color="000000"/>
            </w:tcBorders>
            <w:shd w:val="clear" w:color="auto" w:fill="auto"/>
            <w:noWrap/>
            <w:vAlign w:val="bottom"/>
            <w:hideMark/>
          </w:tcPr>
          <w:p w14:paraId="7346FA9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507A26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111EB6" w:rsidRPr="00580ADF" w14:paraId="4441F640"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D99BCE4"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29</w:t>
            </w:r>
          </w:p>
        </w:tc>
        <w:tc>
          <w:tcPr>
            <w:tcW w:w="1055" w:type="pct"/>
            <w:tcBorders>
              <w:top w:val="nil"/>
              <w:left w:val="nil"/>
              <w:bottom w:val="single" w:sz="4" w:space="0" w:color="000000"/>
              <w:right w:val="single" w:sz="4" w:space="0" w:color="000000"/>
            </w:tcBorders>
            <w:shd w:val="clear" w:color="auto" w:fill="auto"/>
            <w:noWrap/>
            <w:vAlign w:val="bottom"/>
            <w:hideMark/>
          </w:tcPr>
          <w:p w14:paraId="0DF081F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CHAPA INTERIOR</w:t>
            </w:r>
          </w:p>
        </w:tc>
        <w:tc>
          <w:tcPr>
            <w:tcW w:w="378" w:type="pct"/>
            <w:tcBorders>
              <w:top w:val="nil"/>
              <w:left w:val="nil"/>
              <w:bottom w:val="single" w:sz="4" w:space="0" w:color="000000"/>
              <w:right w:val="single" w:sz="4" w:space="0" w:color="000000"/>
            </w:tcBorders>
            <w:shd w:val="clear" w:color="auto" w:fill="auto"/>
            <w:noWrap/>
            <w:vAlign w:val="bottom"/>
            <w:hideMark/>
          </w:tcPr>
          <w:p w14:paraId="5EB6ECC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AA62E1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111EB6" w:rsidRPr="00580ADF" w14:paraId="20871BD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190D84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30</w:t>
            </w:r>
          </w:p>
        </w:tc>
        <w:tc>
          <w:tcPr>
            <w:tcW w:w="1055" w:type="pct"/>
            <w:tcBorders>
              <w:top w:val="nil"/>
              <w:left w:val="nil"/>
              <w:bottom w:val="single" w:sz="4" w:space="0" w:color="000000"/>
              <w:right w:val="single" w:sz="4" w:space="0" w:color="000000"/>
            </w:tcBorders>
            <w:shd w:val="clear" w:color="auto" w:fill="auto"/>
            <w:noWrap/>
            <w:vAlign w:val="bottom"/>
            <w:hideMark/>
          </w:tcPr>
          <w:p w14:paraId="1CC7071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CHICOTILLO</w:t>
            </w:r>
          </w:p>
        </w:tc>
        <w:tc>
          <w:tcPr>
            <w:tcW w:w="378" w:type="pct"/>
            <w:tcBorders>
              <w:top w:val="nil"/>
              <w:left w:val="nil"/>
              <w:bottom w:val="single" w:sz="4" w:space="0" w:color="000000"/>
              <w:right w:val="single" w:sz="4" w:space="0" w:color="000000"/>
            </w:tcBorders>
            <w:shd w:val="clear" w:color="auto" w:fill="auto"/>
            <w:noWrap/>
            <w:vAlign w:val="bottom"/>
            <w:hideMark/>
          </w:tcPr>
          <w:p w14:paraId="1A69017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96AC7F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Largo: 40 a 60 cm</w:t>
            </w:r>
            <w:r w:rsidRPr="00580ADF">
              <w:rPr>
                <w:rFonts w:ascii="Calibri" w:hAnsi="Calibri" w:cs="Calibri"/>
                <w:color w:val="000000"/>
                <w:sz w:val="16"/>
                <w:szCs w:val="16"/>
                <w:lang w:eastAsia="es-ES"/>
              </w:rPr>
              <w:br/>
              <w:t>• Ancho: 4.1 cm x 3/8"" (Diámetro de la manguera)</w:t>
            </w:r>
            <w:r w:rsidRPr="00580ADF">
              <w:rPr>
                <w:rFonts w:ascii="Calibri" w:hAnsi="Calibri" w:cs="Calibri"/>
                <w:color w:val="000000"/>
                <w:sz w:val="16"/>
                <w:szCs w:val="16"/>
                <w:lang w:eastAsia="es-ES"/>
              </w:rPr>
              <w:br/>
              <w:t>• Rosca: 1/2 para entrada a grifería y de 1/2 para punto hidráulico.</w:t>
            </w:r>
            <w:r w:rsidRPr="00580ADF">
              <w:rPr>
                <w:rFonts w:ascii="Calibri" w:hAnsi="Calibri" w:cs="Calibri"/>
                <w:color w:val="000000"/>
                <w:sz w:val="16"/>
                <w:szCs w:val="16"/>
                <w:lang w:eastAsia="es-ES"/>
              </w:rPr>
              <w:br/>
              <w:t>• Material: plástico PVC flexible de alta resistencia</w:t>
            </w:r>
            <w:r w:rsidRPr="00580ADF">
              <w:rPr>
                <w:rFonts w:ascii="Calibri" w:hAnsi="Calibri" w:cs="Calibri"/>
                <w:color w:val="000000"/>
                <w:sz w:val="16"/>
                <w:szCs w:val="16"/>
                <w:lang w:eastAsia="es-ES"/>
              </w:rPr>
              <w:br/>
              <w:t>• Temperatura: De 4°C a 66°C.</w:t>
            </w:r>
            <w:r w:rsidRPr="00580ADF">
              <w:rPr>
                <w:rFonts w:ascii="Calibri" w:hAnsi="Calibri" w:cs="Calibri"/>
                <w:color w:val="000000"/>
                <w:sz w:val="16"/>
                <w:szCs w:val="16"/>
                <w:lang w:eastAsia="es-ES"/>
              </w:rPr>
              <w:br/>
              <w:t xml:space="preserve">• Resistente a la corrosión, pelado y decoloración de agua. </w:t>
            </w:r>
            <w:r w:rsidRPr="00580ADF">
              <w:rPr>
                <w:rFonts w:ascii="Calibri" w:hAnsi="Calibri" w:cs="Calibri"/>
                <w:color w:val="000000"/>
                <w:sz w:val="16"/>
                <w:szCs w:val="16"/>
                <w:lang w:eastAsia="es-ES"/>
              </w:rPr>
              <w:br/>
              <w:t>• Resistente al efecto de jabones y limpiadores de tocador.</w:t>
            </w:r>
            <w:r w:rsidRPr="00580ADF">
              <w:rPr>
                <w:rFonts w:ascii="Calibri" w:hAnsi="Calibri" w:cs="Calibri"/>
                <w:color w:val="000000"/>
                <w:sz w:val="16"/>
                <w:szCs w:val="16"/>
                <w:lang w:eastAsia="es-ES"/>
              </w:rPr>
              <w:br/>
              <w:t>• Recubrimientos no tóxicos.</w:t>
            </w:r>
          </w:p>
        </w:tc>
      </w:tr>
      <w:tr w:rsidR="00111EB6" w:rsidRPr="00580ADF" w14:paraId="6DA15961"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A44B6C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31</w:t>
            </w:r>
          </w:p>
        </w:tc>
        <w:tc>
          <w:tcPr>
            <w:tcW w:w="1055" w:type="pct"/>
            <w:tcBorders>
              <w:top w:val="nil"/>
              <w:left w:val="nil"/>
              <w:bottom w:val="single" w:sz="4" w:space="0" w:color="000000"/>
              <w:right w:val="single" w:sz="4" w:space="0" w:color="000000"/>
            </w:tcBorders>
            <w:shd w:val="clear" w:color="auto" w:fill="auto"/>
            <w:noWrap/>
            <w:vAlign w:val="bottom"/>
            <w:hideMark/>
          </w:tcPr>
          <w:p w14:paraId="3925447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CIELO PVC TIPO MACHIHEMBRE MAS ESTRUCTURA GALVANIZADA</w:t>
            </w:r>
          </w:p>
        </w:tc>
        <w:tc>
          <w:tcPr>
            <w:tcW w:w="378" w:type="pct"/>
            <w:tcBorders>
              <w:top w:val="nil"/>
              <w:left w:val="nil"/>
              <w:bottom w:val="single" w:sz="4" w:space="0" w:color="000000"/>
              <w:right w:val="single" w:sz="4" w:space="0" w:color="000000"/>
            </w:tcBorders>
            <w:shd w:val="clear" w:color="auto" w:fill="auto"/>
            <w:noWrap/>
            <w:vAlign w:val="bottom"/>
            <w:hideMark/>
          </w:tcPr>
          <w:p w14:paraId="65C158D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4579D30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580ADF">
              <w:rPr>
                <w:rFonts w:ascii="Calibri" w:hAnsi="Calibri" w:cs="Calibri"/>
                <w:color w:val="000000"/>
                <w:sz w:val="16"/>
                <w:szCs w:val="16"/>
                <w:lang w:eastAsia="es-ES"/>
              </w:rPr>
              <w:br/>
              <w:t>El Perfil Perimetral contará con las siguientes características:</w:t>
            </w:r>
            <w:r w:rsidRPr="00580ADF">
              <w:rPr>
                <w:rFonts w:ascii="Calibri" w:hAnsi="Calibri" w:cs="Calibri"/>
                <w:color w:val="000000"/>
                <w:sz w:val="16"/>
                <w:szCs w:val="16"/>
                <w:lang w:eastAsia="es-ES"/>
              </w:rPr>
              <w:br/>
              <w:t xml:space="preserve">• Medidas: 26mm x 15mm. Hasta 4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 xml:space="preserve">• Perfil Unión Rígido. Medidas: 40mm x 15mm Hasta 4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 xml:space="preserve">• Perfil Unión Flexible. Medidas: 65 mm x 15mm Hasta 4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 Perfil Guía.</w:t>
            </w:r>
            <w:r w:rsidRPr="00580ADF">
              <w:rPr>
                <w:rFonts w:ascii="Calibri" w:hAnsi="Calibri" w:cs="Calibri"/>
                <w:color w:val="000000"/>
                <w:sz w:val="16"/>
                <w:szCs w:val="16"/>
                <w:lang w:eastAsia="es-ES"/>
              </w:rPr>
              <w:br/>
              <w:t xml:space="preserve">• Medidas: 30mm x 15mm Hasta 6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Los accesorios para montaje son los siguientes:</w:t>
            </w:r>
            <w:r w:rsidRPr="00580ADF">
              <w:rPr>
                <w:rFonts w:ascii="Calibri" w:hAnsi="Calibri" w:cs="Calibri"/>
                <w:color w:val="000000"/>
                <w:sz w:val="16"/>
                <w:szCs w:val="16"/>
                <w:lang w:eastAsia="es-ES"/>
              </w:rPr>
              <w:br/>
              <w:t>• Perfil Borde.</w:t>
            </w:r>
            <w:r w:rsidRPr="00580ADF">
              <w:rPr>
                <w:rFonts w:ascii="Calibri" w:hAnsi="Calibri" w:cs="Calibri"/>
                <w:color w:val="000000"/>
                <w:sz w:val="16"/>
                <w:szCs w:val="16"/>
                <w:lang w:eastAsia="es-ES"/>
              </w:rPr>
              <w:br/>
              <w:t xml:space="preserve">• Tipo: Liso Hasta 4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 Perfil Angulo Externo</w:t>
            </w:r>
            <w:r w:rsidRPr="00580ADF">
              <w:rPr>
                <w:rFonts w:ascii="Calibri" w:hAnsi="Calibri" w:cs="Calibri"/>
                <w:color w:val="000000"/>
                <w:sz w:val="16"/>
                <w:szCs w:val="16"/>
                <w:lang w:eastAsia="es-ES"/>
              </w:rPr>
              <w:br/>
              <w:t xml:space="preserve">• Tipo: Liso Hasta 4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 xml:space="preserve">.; Perfil Angulo Interno </w:t>
            </w:r>
            <w:r w:rsidRPr="00580ADF">
              <w:rPr>
                <w:rFonts w:ascii="Calibri" w:hAnsi="Calibri" w:cs="Calibri"/>
                <w:color w:val="000000"/>
                <w:sz w:val="16"/>
                <w:szCs w:val="16"/>
                <w:lang w:eastAsia="es-ES"/>
              </w:rPr>
              <w:br/>
              <w:t xml:space="preserve">• Tipo: Liso Hasta 4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580ADF">
              <w:rPr>
                <w:rFonts w:ascii="Calibri" w:hAnsi="Calibri" w:cs="Calibri"/>
                <w:color w:val="000000"/>
                <w:sz w:val="16"/>
                <w:szCs w:val="16"/>
                <w:lang w:eastAsia="es-ES"/>
              </w:rPr>
              <w:br/>
              <w:t>La Placa de Cielo raso será lisa y estampada con medidas de 200mm x 15mm de material auto extinguible hasta 6Mts.</w:t>
            </w:r>
            <w:r w:rsidRPr="00580ADF">
              <w:rPr>
                <w:rFonts w:ascii="Calibri" w:hAnsi="Calibri" w:cs="Calibri"/>
                <w:color w:val="000000"/>
                <w:sz w:val="16"/>
                <w:szCs w:val="16"/>
                <w:lang w:eastAsia="es-ES"/>
              </w:rPr>
              <w:br/>
              <w:t>Los mismos deberán ser de una calidad garantizada y se encontrarán en buen estado para su colocado.</w:t>
            </w:r>
          </w:p>
        </w:tc>
      </w:tr>
      <w:tr w:rsidR="00111EB6" w:rsidRPr="00580ADF" w14:paraId="35226FA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1EED406"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32</w:t>
            </w:r>
          </w:p>
        </w:tc>
        <w:tc>
          <w:tcPr>
            <w:tcW w:w="1055" w:type="pct"/>
            <w:tcBorders>
              <w:top w:val="nil"/>
              <w:left w:val="nil"/>
              <w:bottom w:val="single" w:sz="4" w:space="0" w:color="000000"/>
              <w:right w:val="single" w:sz="4" w:space="0" w:color="000000"/>
            </w:tcBorders>
            <w:shd w:val="clear" w:color="auto" w:fill="auto"/>
            <w:noWrap/>
            <w:vAlign w:val="bottom"/>
            <w:hideMark/>
          </w:tcPr>
          <w:p w14:paraId="2248D8B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CINTA AISLANTE</w:t>
            </w:r>
          </w:p>
        </w:tc>
        <w:tc>
          <w:tcPr>
            <w:tcW w:w="378" w:type="pct"/>
            <w:tcBorders>
              <w:top w:val="nil"/>
              <w:left w:val="nil"/>
              <w:bottom w:val="single" w:sz="4" w:space="0" w:color="000000"/>
              <w:right w:val="single" w:sz="4" w:space="0" w:color="000000"/>
            </w:tcBorders>
            <w:shd w:val="clear" w:color="auto" w:fill="auto"/>
            <w:noWrap/>
            <w:vAlign w:val="bottom"/>
            <w:hideMark/>
          </w:tcPr>
          <w:p w14:paraId="5FAE21C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6534FA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11EB6" w:rsidRPr="00580ADF" w14:paraId="681703C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5228BA0"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33</w:t>
            </w:r>
          </w:p>
        </w:tc>
        <w:tc>
          <w:tcPr>
            <w:tcW w:w="1055" w:type="pct"/>
            <w:tcBorders>
              <w:top w:val="nil"/>
              <w:left w:val="nil"/>
              <w:bottom w:val="single" w:sz="4" w:space="0" w:color="000000"/>
              <w:right w:val="single" w:sz="4" w:space="0" w:color="000000"/>
            </w:tcBorders>
            <w:shd w:val="clear" w:color="auto" w:fill="auto"/>
            <w:noWrap/>
            <w:vAlign w:val="bottom"/>
            <w:hideMark/>
          </w:tcPr>
          <w:p w14:paraId="19533BD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CLAVOS</w:t>
            </w:r>
          </w:p>
        </w:tc>
        <w:tc>
          <w:tcPr>
            <w:tcW w:w="378" w:type="pct"/>
            <w:tcBorders>
              <w:top w:val="nil"/>
              <w:left w:val="nil"/>
              <w:bottom w:val="single" w:sz="4" w:space="0" w:color="000000"/>
              <w:right w:val="single" w:sz="4" w:space="0" w:color="000000"/>
            </w:tcBorders>
            <w:shd w:val="clear" w:color="auto" w:fill="auto"/>
            <w:noWrap/>
            <w:vAlign w:val="bottom"/>
            <w:hideMark/>
          </w:tcPr>
          <w:p w14:paraId="292A675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5ACC3B9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580ADF">
              <w:rPr>
                <w:rFonts w:ascii="Calibri" w:hAnsi="Calibri" w:cs="Calibri"/>
                <w:color w:val="000000"/>
                <w:sz w:val="16"/>
                <w:szCs w:val="16"/>
                <w:lang w:eastAsia="es-ES"/>
              </w:rPr>
              <w:br/>
              <w:t>La propuesta deberá especificar la procedencia, la forma de presentación e identificación será en bolsas de 1 Kg con la longitud, el diámetro o calibre señalado en la misma.</w:t>
            </w:r>
            <w:r w:rsidRPr="00580ADF">
              <w:rPr>
                <w:rFonts w:ascii="Calibri" w:hAnsi="Calibri" w:cs="Calibri"/>
                <w:color w:val="000000"/>
                <w:sz w:val="16"/>
                <w:szCs w:val="16"/>
                <w:lang w:eastAsia="es-ES"/>
              </w:rPr>
              <w:br/>
              <w:t>Se requerirá principalmente clavos de 2”, 2 1/2", 4” y 5".</w:t>
            </w:r>
          </w:p>
        </w:tc>
      </w:tr>
      <w:tr w:rsidR="00111EB6" w:rsidRPr="00580ADF" w14:paraId="022FFA3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5F87654"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34</w:t>
            </w:r>
          </w:p>
        </w:tc>
        <w:tc>
          <w:tcPr>
            <w:tcW w:w="1055" w:type="pct"/>
            <w:tcBorders>
              <w:top w:val="nil"/>
              <w:left w:val="nil"/>
              <w:bottom w:val="single" w:sz="4" w:space="0" w:color="000000"/>
              <w:right w:val="single" w:sz="4" w:space="0" w:color="000000"/>
            </w:tcBorders>
            <w:shd w:val="clear" w:color="auto" w:fill="auto"/>
            <w:noWrap/>
            <w:vAlign w:val="bottom"/>
            <w:hideMark/>
          </w:tcPr>
          <w:p w14:paraId="37E0659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CLAVOS PARA CALAMINA CON GOMA </w:t>
            </w:r>
          </w:p>
        </w:tc>
        <w:tc>
          <w:tcPr>
            <w:tcW w:w="378" w:type="pct"/>
            <w:tcBorders>
              <w:top w:val="nil"/>
              <w:left w:val="nil"/>
              <w:bottom w:val="single" w:sz="4" w:space="0" w:color="000000"/>
              <w:right w:val="single" w:sz="4" w:space="0" w:color="000000"/>
            </w:tcBorders>
            <w:shd w:val="clear" w:color="auto" w:fill="auto"/>
            <w:noWrap/>
            <w:vAlign w:val="bottom"/>
            <w:hideMark/>
          </w:tcPr>
          <w:p w14:paraId="36A5E2A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14F47B6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Clavo Paraguas es un clavo galvanizado clase comercial con cuerpo muescado que tiene como cabeza una amplia arandela de goma que realice el sello de agua.</w:t>
            </w:r>
            <w:r w:rsidRPr="00580ADF">
              <w:rPr>
                <w:rFonts w:ascii="Calibri" w:hAnsi="Calibri" w:cs="Calibri"/>
                <w:color w:val="000000"/>
                <w:sz w:val="16"/>
                <w:szCs w:val="16"/>
                <w:lang w:eastAsia="es-ES"/>
              </w:rPr>
              <w:br/>
              <w:t>CLAVO PARAGUAS</w:t>
            </w:r>
            <w:r w:rsidRPr="00580ADF">
              <w:rPr>
                <w:rFonts w:ascii="Calibri" w:hAnsi="Calibri" w:cs="Calibri"/>
                <w:color w:val="000000"/>
                <w:sz w:val="16"/>
                <w:szCs w:val="16"/>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580ADF">
              <w:rPr>
                <w:rFonts w:ascii="Calibri" w:hAnsi="Calibri" w:cs="Calibri"/>
                <w:color w:val="000000"/>
                <w:sz w:val="16"/>
                <w:szCs w:val="16"/>
                <w:lang w:eastAsia="es-ES"/>
              </w:rPr>
              <w:br/>
              <w:t>Los materiales serán de calidad que aseguren la durabilidad y correcto funcionamiento de las instalaciones; previo a su empleo en obra deberá ser aprobado por el Inspector de Obra.</w:t>
            </w:r>
          </w:p>
        </w:tc>
      </w:tr>
      <w:tr w:rsidR="00111EB6" w:rsidRPr="00580ADF" w14:paraId="4801343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59FB06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35</w:t>
            </w:r>
          </w:p>
        </w:tc>
        <w:tc>
          <w:tcPr>
            <w:tcW w:w="1055" w:type="pct"/>
            <w:tcBorders>
              <w:top w:val="nil"/>
              <w:left w:val="nil"/>
              <w:bottom w:val="single" w:sz="4" w:space="0" w:color="000000"/>
              <w:right w:val="single" w:sz="4" w:space="0" w:color="000000"/>
            </w:tcBorders>
            <w:shd w:val="clear" w:color="auto" w:fill="auto"/>
            <w:noWrap/>
            <w:vAlign w:val="bottom"/>
            <w:hideMark/>
          </w:tcPr>
          <w:p w14:paraId="5A3E584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CODO FG GALVANIZADO DE 1/2"</w:t>
            </w:r>
          </w:p>
        </w:tc>
        <w:tc>
          <w:tcPr>
            <w:tcW w:w="378" w:type="pct"/>
            <w:tcBorders>
              <w:top w:val="nil"/>
              <w:left w:val="nil"/>
              <w:bottom w:val="single" w:sz="4" w:space="0" w:color="000000"/>
              <w:right w:val="single" w:sz="4" w:space="0" w:color="000000"/>
            </w:tcBorders>
            <w:shd w:val="clear" w:color="auto" w:fill="auto"/>
            <w:noWrap/>
            <w:vAlign w:val="bottom"/>
            <w:hideMark/>
          </w:tcPr>
          <w:p w14:paraId="24CC660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072325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580ADF">
              <w:rPr>
                <w:rFonts w:ascii="Calibri" w:hAnsi="Calibri" w:cs="Calibri"/>
                <w:color w:val="000000"/>
                <w:sz w:val="16"/>
                <w:szCs w:val="16"/>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580ADF">
              <w:rPr>
                <w:rFonts w:ascii="Calibri" w:hAnsi="Calibri" w:cs="Calibri"/>
                <w:color w:val="000000"/>
                <w:sz w:val="16"/>
                <w:szCs w:val="16"/>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580ADF">
              <w:rPr>
                <w:rFonts w:ascii="Calibri" w:hAnsi="Calibri" w:cs="Calibri"/>
                <w:color w:val="000000"/>
                <w:sz w:val="16"/>
                <w:szCs w:val="16"/>
                <w:lang w:eastAsia="es-ES"/>
              </w:rPr>
              <w:br/>
              <w:t>Características destacadas:</w:t>
            </w:r>
            <w:r w:rsidRPr="00580ADF">
              <w:rPr>
                <w:rFonts w:ascii="Calibri" w:hAnsi="Calibri" w:cs="Calibri"/>
                <w:color w:val="000000"/>
                <w:sz w:val="16"/>
                <w:szCs w:val="16"/>
                <w:lang w:eastAsia="es-ES"/>
              </w:rPr>
              <w:br/>
              <w:t>• Diámetro nominal: 15 mm (½"")</w:t>
            </w:r>
            <w:r w:rsidRPr="00580ADF">
              <w:rPr>
                <w:rFonts w:ascii="Calibri" w:hAnsi="Calibri" w:cs="Calibri"/>
                <w:color w:val="000000"/>
                <w:sz w:val="16"/>
                <w:szCs w:val="16"/>
                <w:lang w:eastAsia="es-ES"/>
              </w:rPr>
              <w:br/>
              <w:t>• Angulo entre ejes de recorrido: 90°</w:t>
            </w:r>
            <w:r w:rsidRPr="00580ADF">
              <w:rPr>
                <w:rFonts w:ascii="Calibri" w:hAnsi="Calibri" w:cs="Calibri"/>
                <w:color w:val="000000"/>
                <w:sz w:val="16"/>
                <w:szCs w:val="16"/>
                <w:lang w:eastAsia="es-ES"/>
              </w:rPr>
              <w:br/>
              <w:t>• Distancia cara a centro: 28 mm ± 1.5 mm</w:t>
            </w:r>
            <w:r w:rsidRPr="00580ADF">
              <w:rPr>
                <w:rFonts w:ascii="Calibri" w:hAnsi="Calibri" w:cs="Calibri"/>
                <w:color w:val="000000"/>
                <w:sz w:val="16"/>
                <w:szCs w:val="16"/>
                <w:lang w:eastAsia="es-ES"/>
              </w:rPr>
              <w:br/>
              <w:t>• Longitud de presentación: 15 mm ± 1.5 mm</w:t>
            </w:r>
            <w:r w:rsidRPr="00580ADF">
              <w:rPr>
                <w:rFonts w:ascii="Calibri" w:hAnsi="Calibri" w:cs="Calibri"/>
                <w:color w:val="000000"/>
                <w:sz w:val="16"/>
                <w:szCs w:val="16"/>
                <w:lang w:eastAsia="es-ES"/>
              </w:rPr>
              <w:br/>
              <w:t>Debe cumplir con la NB 645:2007: Tuberías de fierro fundido dúctil, acoples y accesorios para líneas de tuberías de presión (Primera revisión).</w:t>
            </w:r>
          </w:p>
        </w:tc>
      </w:tr>
      <w:tr w:rsidR="00111EB6" w:rsidRPr="00580ADF" w14:paraId="1D2349B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13D7700"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36</w:t>
            </w:r>
          </w:p>
        </w:tc>
        <w:tc>
          <w:tcPr>
            <w:tcW w:w="1055" w:type="pct"/>
            <w:tcBorders>
              <w:top w:val="nil"/>
              <w:left w:val="nil"/>
              <w:bottom w:val="single" w:sz="4" w:space="0" w:color="000000"/>
              <w:right w:val="single" w:sz="4" w:space="0" w:color="000000"/>
            </w:tcBorders>
            <w:shd w:val="clear" w:color="auto" w:fill="auto"/>
            <w:noWrap/>
            <w:vAlign w:val="bottom"/>
            <w:hideMark/>
          </w:tcPr>
          <w:p w14:paraId="5E0B245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CODO PVC DE 1/2"</w:t>
            </w:r>
          </w:p>
        </w:tc>
        <w:tc>
          <w:tcPr>
            <w:tcW w:w="378" w:type="pct"/>
            <w:tcBorders>
              <w:top w:val="nil"/>
              <w:left w:val="nil"/>
              <w:bottom w:val="single" w:sz="4" w:space="0" w:color="000000"/>
              <w:right w:val="single" w:sz="4" w:space="0" w:color="000000"/>
            </w:tcBorders>
            <w:shd w:val="clear" w:color="auto" w:fill="auto"/>
            <w:noWrap/>
            <w:vAlign w:val="bottom"/>
            <w:hideMark/>
          </w:tcPr>
          <w:p w14:paraId="6C7E532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54903C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accesorios deberán ser de color uniforme.</w:t>
            </w:r>
            <w:r w:rsidRPr="00580ADF">
              <w:rPr>
                <w:rFonts w:ascii="Calibri" w:hAnsi="Calibri" w:cs="Calibri"/>
                <w:color w:val="000000"/>
                <w:sz w:val="16"/>
                <w:szCs w:val="16"/>
                <w:lang w:eastAsia="es-ES"/>
              </w:rPr>
              <w:br/>
              <w:t>• -Los accesorios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 xml:space="preserve">Debe cumplir con la NB 1216011:2007: Tuberías plásticas - Tubos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no plastificado (PVC-U) para conducción de agua potable.</w:t>
            </w:r>
          </w:p>
        </w:tc>
      </w:tr>
      <w:tr w:rsidR="00111EB6" w:rsidRPr="00580ADF" w14:paraId="7CA7615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DCF58C0"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37</w:t>
            </w:r>
          </w:p>
        </w:tc>
        <w:tc>
          <w:tcPr>
            <w:tcW w:w="1055" w:type="pct"/>
            <w:tcBorders>
              <w:top w:val="nil"/>
              <w:left w:val="nil"/>
              <w:bottom w:val="single" w:sz="4" w:space="0" w:color="000000"/>
              <w:right w:val="single" w:sz="4" w:space="0" w:color="000000"/>
            </w:tcBorders>
            <w:shd w:val="clear" w:color="auto" w:fill="auto"/>
            <w:noWrap/>
            <w:vAlign w:val="bottom"/>
            <w:hideMark/>
          </w:tcPr>
          <w:p w14:paraId="468CC03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CODO PVC DE 5/8"</w:t>
            </w:r>
          </w:p>
        </w:tc>
        <w:tc>
          <w:tcPr>
            <w:tcW w:w="378" w:type="pct"/>
            <w:tcBorders>
              <w:top w:val="nil"/>
              <w:left w:val="nil"/>
              <w:bottom w:val="single" w:sz="4" w:space="0" w:color="000000"/>
              <w:right w:val="single" w:sz="4" w:space="0" w:color="000000"/>
            </w:tcBorders>
            <w:shd w:val="clear" w:color="auto" w:fill="auto"/>
            <w:noWrap/>
            <w:vAlign w:val="bottom"/>
            <w:hideMark/>
          </w:tcPr>
          <w:p w14:paraId="20B6478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BE21E0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Será de Material de Poli cloruro de Vinilo (PVC), los tubos deberán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El codo deberá ser de material PVC de color uniforme.</w:t>
            </w:r>
            <w:r w:rsidRPr="00580ADF">
              <w:rPr>
                <w:rFonts w:ascii="Calibri" w:hAnsi="Calibri" w:cs="Calibri"/>
                <w:color w:val="000000"/>
                <w:sz w:val="16"/>
                <w:szCs w:val="16"/>
                <w:lang w:eastAsia="es-ES"/>
              </w:rPr>
              <w:br/>
              <w:t>• El codo procederá de fábrica por inyección de molde, no aceptándose el uso de piezas especiales obtenidas mediante cortes.</w:t>
            </w:r>
            <w:r w:rsidRPr="00580ADF">
              <w:rPr>
                <w:rFonts w:ascii="Calibri" w:hAnsi="Calibri" w:cs="Calibri"/>
                <w:color w:val="000000"/>
                <w:sz w:val="16"/>
                <w:szCs w:val="16"/>
                <w:lang w:eastAsia="es-ES"/>
              </w:rPr>
              <w:br/>
              <w:t>Características:</w:t>
            </w:r>
            <w:r w:rsidRPr="00580ADF">
              <w:rPr>
                <w:rFonts w:ascii="Calibri" w:hAnsi="Calibri" w:cs="Calibri"/>
                <w:color w:val="000000"/>
                <w:sz w:val="16"/>
                <w:szCs w:val="16"/>
                <w:lang w:eastAsia="es-ES"/>
              </w:rPr>
              <w:br/>
              <w:t>• Diámetro nominal: 15 mm (½"")</w:t>
            </w:r>
            <w:r w:rsidRPr="00580ADF">
              <w:rPr>
                <w:rFonts w:ascii="Calibri" w:hAnsi="Calibri" w:cs="Calibri"/>
                <w:color w:val="000000"/>
                <w:sz w:val="16"/>
                <w:szCs w:val="16"/>
                <w:lang w:eastAsia="es-ES"/>
              </w:rPr>
              <w:br/>
              <w:t>• Angulo entre ejes de recorrido: 90°</w:t>
            </w:r>
            <w:r w:rsidRPr="00580ADF">
              <w:rPr>
                <w:rFonts w:ascii="Calibri" w:hAnsi="Calibri" w:cs="Calibri"/>
                <w:color w:val="000000"/>
                <w:sz w:val="16"/>
                <w:szCs w:val="16"/>
                <w:lang w:eastAsia="es-ES"/>
              </w:rPr>
              <w:br/>
              <w:t>• Distancia cara a centro: 28 mm ± 1.5 mm</w:t>
            </w:r>
            <w:r w:rsidRPr="00580ADF">
              <w:rPr>
                <w:rFonts w:ascii="Calibri" w:hAnsi="Calibri" w:cs="Calibri"/>
                <w:color w:val="000000"/>
                <w:sz w:val="16"/>
                <w:szCs w:val="16"/>
                <w:lang w:eastAsia="es-ES"/>
              </w:rPr>
              <w:br/>
              <w:t>• Longitud de presentación: 15 mm ± 1.5 mm</w:t>
            </w:r>
            <w:r w:rsidRPr="00580ADF">
              <w:rPr>
                <w:rFonts w:ascii="Calibri" w:hAnsi="Calibri" w:cs="Calibri"/>
                <w:color w:val="000000"/>
                <w:sz w:val="16"/>
                <w:szCs w:val="16"/>
                <w:lang w:eastAsia="es-ES"/>
              </w:rPr>
              <w:br/>
              <w:t>Debe cumplir con la NB 645:2007: Tuberías de fierro fundido dúctil, acoples y accesorios para líneas de tuberías de presión.</w:t>
            </w:r>
          </w:p>
        </w:tc>
      </w:tr>
      <w:tr w:rsidR="00111EB6" w:rsidRPr="00580ADF" w14:paraId="4F33562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C4E1C2D"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38</w:t>
            </w:r>
          </w:p>
        </w:tc>
        <w:tc>
          <w:tcPr>
            <w:tcW w:w="1055" w:type="pct"/>
            <w:tcBorders>
              <w:top w:val="nil"/>
              <w:left w:val="nil"/>
              <w:bottom w:val="single" w:sz="4" w:space="0" w:color="000000"/>
              <w:right w:val="single" w:sz="4" w:space="0" w:color="000000"/>
            </w:tcBorders>
            <w:shd w:val="clear" w:color="auto" w:fill="auto"/>
            <w:noWrap/>
            <w:vAlign w:val="bottom"/>
            <w:hideMark/>
          </w:tcPr>
          <w:p w14:paraId="1B9BAE9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CODO PVC DESAGÜE 2"</w:t>
            </w:r>
          </w:p>
        </w:tc>
        <w:tc>
          <w:tcPr>
            <w:tcW w:w="378" w:type="pct"/>
            <w:tcBorders>
              <w:top w:val="nil"/>
              <w:left w:val="nil"/>
              <w:bottom w:val="single" w:sz="4" w:space="0" w:color="000000"/>
              <w:right w:val="single" w:sz="4" w:space="0" w:color="000000"/>
            </w:tcBorders>
            <w:shd w:val="clear" w:color="auto" w:fill="auto"/>
            <w:noWrap/>
            <w:vAlign w:val="bottom"/>
            <w:hideMark/>
          </w:tcPr>
          <w:p w14:paraId="3E865C5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391E60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2”. Cuya principal aplicación se da en Instalaciones hidráulicas;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 Las juntas serán del Tipo campana – espiga</w:t>
            </w:r>
            <w:r w:rsidRPr="00580ADF">
              <w:rPr>
                <w:rFonts w:ascii="Calibri" w:hAnsi="Calibri" w:cs="Calibri"/>
                <w:color w:val="000000"/>
                <w:sz w:val="16"/>
                <w:szCs w:val="16"/>
                <w:lang w:eastAsia="es-ES"/>
              </w:rPr>
              <w:br/>
              <w:t>• Las tuberías de PVC deberán cumplir con las siguientes normas:</w:t>
            </w:r>
            <w:r w:rsidRPr="00580ADF">
              <w:rPr>
                <w:rFonts w:ascii="Calibri" w:hAnsi="Calibri" w:cs="Calibri"/>
                <w:color w:val="000000"/>
                <w:sz w:val="16"/>
                <w:szCs w:val="16"/>
                <w:lang w:eastAsia="es-ES"/>
              </w:rPr>
              <w:br/>
              <w:t>-  Normas Bolivianas:         NB 213-77</w:t>
            </w:r>
            <w:r w:rsidRPr="00580ADF">
              <w:rPr>
                <w:rFonts w:ascii="Calibri" w:hAnsi="Calibri" w:cs="Calibri"/>
                <w:color w:val="000000"/>
                <w:sz w:val="16"/>
                <w:szCs w:val="16"/>
                <w:lang w:eastAsia="es-ES"/>
              </w:rPr>
              <w:br/>
              <w:t>- Normas ASTM:               D-1785 y D-2241</w:t>
            </w:r>
            <w:r w:rsidRPr="00580ADF">
              <w:rPr>
                <w:rFonts w:ascii="Calibri" w:hAnsi="Calibri" w:cs="Calibri"/>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80ADF">
              <w:rPr>
                <w:rFonts w:ascii="Calibri" w:hAnsi="Calibri" w:cs="Calibri"/>
                <w:color w:val="000000"/>
                <w:sz w:val="16"/>
                <w:szCs w:val="16"/>
                <w:lang w:eastAsia="es-ES"/>
              </w:rPr>
              <w:br/>
              <w:t xml:space="preserve">Se utilizará codo de PVC desagüe de 2”. El cortado y ensamblado deberá realizarse con las herramientas adecuadas, de manera que se impidan las filtraciones. Los soportes y </w:t>
            </w:r>
            <w:r w:rsidRPr="00580ADF">
              <w:rPr>
                <w:rFonts w:ascii="Calibri" w:hAnsi="Calibri" w:cs="Calibri"/>
                <w:color w:val="000000"/>
                <w:sz w:val="16"/>
                <w:szCs w:val="16"/>
                <w:lang w:eastAsia="es-ES"/>
              </w:rPr>
              <w:lastRenderedPageBreak/>
              <w:t>elementos de fijación de las bajantes deberán ser abrazaderas de espesor por 1/2 pulgada de ancho, para tubo de 2”, las mismas deberán ser aprobadas por el Inspector de obra antes de su instalación.</w:t>
            </w:r>
          </w:p>
        </w:tc>
      </w:tr>
      <w:tr w:rsidR="00111EB6" w:rsidRPr="00580ADF" w14:paraId="3143F49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F7C7F9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39</w:t>
            </w:r>
          </w:p>
        </w:tc>
        <w:tc>
          <w:tcPr>
            <w:tcW w:w="1055" w:type="pct"/>
            <w:tcBorders>
              <w:top w:val="nil"/>
              <w:left w:val="nil"/>
              <w:bottom w:val="single" w:sz="4" w:space="0" w:color="000000"/>
              <w:right w:val="single" w:sz="4" w:space="0" w:color="000000"/>
            </w:tcBorders>
            <w:shd w:val="clear" w:color="auto" w:fill="auto"/>
            <w:noWrap/>
            <w:vAlign w:val="bottom"/>
            <w:hideMark/>
          </w:tcPr>
          <w:p w14:paraId="6638906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CODO PVC DESAGÜE 3"</w:t>
            </w:r>
          </w:p>
        </w:tc>
        <w:tc>
          <w:tcPr>
            <w:tcW w:w="378" w:type="pct"/>
            <w:tcBorders>
              <w:top w:val="nil"/>
              <w:left w:val="nil"/>
              <w:bottom w:val="single" w:sz="4" w:space="0" w:color="000000"/>
              <w:right w:val="single" w:sz="4" w:space="0" w:color="000000"/>
            </w:tcBorders>
            <w:shd w:val="clear" w:color="auto" w:fill="auto"/>
            <w:noWrap/>
            <w:vAlign w:val="bottom"/>
            <w:hideMark/>
          </w:tcPr>
          <w:p w14:paraId="2308049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5A54B3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3”. Cuya principal aplicación se da en Instalaciones hidráulicas;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 Las juntas serán del Tipo campana – espiga</w:t>
            </w:r>
            <w:r w:rsidRPr="00580ADF">
              <w:rPr>
                <w:rFonts w:ascii="Calibri" w:hAnsi="Calibri" w:cs="Calibri"/>
                <w:color w:val="000000"/>
                <w:sz w:val="16"/>
                <w:szCs w:val="16"/>
                <w:lang w:eastAsia="es-ES"/>
              </w:rPr>
              <w:br/>
              <w:t>• Las tuberías de PVC deberán cumplir con las siguientes normas:</w:t>
            </w:r>
            <w:r w:rsidRPr="00580ADF">
              <w:rPr>
                <w:rFonts w:ascii="Calibri" w:hAnsi="Calibri" w:cs="Calibri"/>
                <w:color w:val="000000"/>
                <w:sz w:val="16"/>
                <w:szCs w:val="16"/>
                <w:lang w:eastAsia="es-ES"/>
              </w:rPr>
              <w:br/>
              <w:t>-  Normas Bolivianas:         NB 213-77</w:t>
            </w:r>
            <w:r w:rsidRPr="00580ADF">
              <w:rPr>
                <w:rFonts w:ascii="Calibri" w:hAnsi="Calibri" w:cs="Calibri"/>
                <w:color w:val="000000"/>
                <w:sz w:val="16"/>
                <w:szCs w:val="16"/>
                <w:lang w:eastAsia="es-ES"/>
              </w:rPr>
              <w:br/>
              <w:t>- Normas ASTM:               D-1785 y D-2241</w:t>
            </w:r>
            <w:r w:rsidRPr="00580ADF">
              <w:rPr>
                <w:rFonts w:ascii="Calibri" w:hAnsi="Calibri" w:cs="Calibri"/>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80ADF">
              <w:rPr>
                <w:rFonts w:ascii="Calibri" w:hAnsi="Calibri" w:cs="Calibri"/>
                <w:color w:val="000000"/>
                <w:sz w:val="16"/>
                <w:szCs w:val="16"/>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11EB6" w:rsidRPr="00580ADF" w14:paraId="5A73F67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70C379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40</w:t>
            </w:r>
          </w:p>
        </w:tc>
        <w:tc>
          <w:tcPr>
            <w:tcW w:w="1055" w:type="pct"/>
            <w:tcBorders>
              <w:top w:val="nil"/>
              <w:left w:val="nil"/>
              <w:bottom w:val="single" w:sz="4" w:space="0" w:color="000000"/>
              <w:right w:val="single" w:sz="4" w:space="0" w:color="000000"/>
            </w:tcBorders>
            <w:shd w:val="clear" w:color="auto" w:fill="auto"/>
            <w:noWrap/>
            <w:vAlign w:val="bottom"/>
            <w:hideMark/>
          </w:tcPr>
          <w:p w14:paraId="4ABDDF7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CODO PVC DESAGÜE 4"</w:t>
            </w:r>
          </w:p>
        </w:tc>
        <w:tc>
          <w:tcPr>
            <w:tcW w:w="378" w:type="pct"/>
            <w:tcBorders>
              <w:top w:val="nil"/>
              <w:left w:val="nil"/>
              <w:bottom w:val="single" w:sz="4" w:space="0" w:color="000000"/>
              <w:right w:val="single" w:sz="4" w:space="0" w:color="000000"/>
            </w:tcBorders>
            <w:shd w:val="clear" w:color="auto" w:fill="auto"/>
            <w:noWrap/>
            <w:vAlign w:val="bottom"/>
            <w:hideMark/>
          </w:tcPr>
          <w:p w14:paraId="7133C8B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AA86D3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4”. Cuya principal aplicación se da en Instalaciones hidráulicas;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 Las juntas serán del Tipo campana – espiga</w:t>
            </w:r>
            <w:r w:rsidRPr="00580ADF">
              <w:rPr>
                <w:rFonts w:ascii="Calibri" w:hAnsi="Calibri" w:cs="Calibri"/>
                <w:color w:val="000000"/>
                <w:sz w:val="16"/>
                <w:szCs w:val="16"/>
                <w:lang w:eastAsia="es-ES"/>
              </w:rPr>
              <w:br/>
              <w:t>• Las tuberías de PVC deberán cumplir con las siguientes normas:</w:t>
            </w:r>
            <w:r w:rsidRPr="00580ADF">
              <w:rPr>
                <w:rFonts w:ascii="Calibri" w:hAnsi="Calibri" w:cs="Calibri"/>
                <w:color w:val="000000"/>
                <w:sz w:val="16"/>
                <w:szCs w:val="16"/>
                <w:lang w:eastAsia="es-ES"/>
              </w:rPr>
              <w:br/>
              <w:t>-  Normas Bolivianas:         NB 213-77</w:t>
            </w:r>
            <w:r w:rsidRPr="00580ADF">
              <w:rPr>
                <w:rFonts w:ascii="Calibri" w:hAnsi="Calibri" w:cs="Calibri"/>
                <w:color w:val="000000"/>
                <w:sz w:val="16"/>
                <w:szCs w:val="16"/>
                <w:lang w:eastAsia="es-ES"/>
              </w:rPr>
              <w:br/>
              <w:t>- Normas ASTM:               D-1785 y D-2241</w:t>
            </w:r>
            <w:r w:rsidRPr="00580ADF">
              <w:rPr>
                <w:rFonts w:ascii="Calibri" w:hAnsi="Calibri" w:cs="Calibri"/>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80ADF">
              <w:rPr>
                <w:rFonts w:ascii="Calibri" w:hAnsi="Calibri" w:cs="Calibri"/>
                <w:color w:val="000000"/>
                <w:sz w:val="16"/>
                <w:szCs w:val="16"/>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11EB6" w:rsidRPr="00580ADF" w14:paraId="6C2BB6C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DC2C7E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41</w:t>
            </w:r>
          </w:p>
        </w:tc>
        <w:tc>
          <w:tcPr>
            <w:tcW w:w="1055" w:type="pct"/>
            <w:tcBorders>
              <w:top w:val="nil"/>
              <w:left w:val="nil"/>
              <w:bottom w:val="single" w:sz="4" w:space="0" w:color="000000"/>
              <w:right w:val="single" w:sz="4" w:space="0" w:color="000000"/>
            </w:tcBorders>
            <w:shd w:val="clear" w:color="auto" w:fill="auto"/>
            <w:noWrap/>
            <w:vAlign w:val="bottom"/>
            <w:hideMark/>
          </w:tcPr>
          <w:p w14:paraId="247C149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COPLA PVC DE 1/2"</w:t>
            </w:r>
          </w:p>
        </w:tc>
        <w:tc>
          <w:tcPr>
            <w:tcW w:w="378" w:type="pct"/>
            <w:tcBorders>
              <w:top w:val="nil"/>
              <w:left w:val="nil"/>
              <w:bottom w:val="single" w:sz="4" w:space="0" w:color="000000"/>
              <w:right w:val="single" w:sz="4" w:space="0" w:color="000000"/>
            </w:tcBorders>
            <w:shd w:val="clear" w:color="auto" w:fill="auto"/>
            <w:noWrap/>
            <w:vAlign w:val="bottom"/>
            <w:hideMark/>
          </w:tcPr>
          <w:p w14:paraId="472E50E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6E361C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580ADF">
              <w:rPr>
                <w:rFonts w:ascii="Calibri" w:hAnsi="Calibri" w:cs="Calibri"/>
                <w:color w:val="000000"/>
                <w:sz w:val="16"/>
                <w:szCs w:val="16"/>
                <w:lang w:eastAsia="es-ES"/>
              </w:rPr>
              <w:br/>
              <w:t>La copla deberá ser de PVC de primera calidad y marca conocida.</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El proveedor deberá especificar el tipo, espesor, y resistencia.</w:t>
            </w:r>
            <w:r w:rsidRPr="00580ADF">
              <w:rPr>
                <w:rFonts w:ascii="Calibri" w:hAnsi="Calibri" w:cs="Calibri"/>
                <w:color w:val="000000"/>
                <w:sz w:val="16"/>
                <w:szCs w:val="16"/>
                <w:lang w:eastAsia="es-ES"/>
              </w:rPr>
              <w:br/>
              <w:t>• La superficie del accesorio deberá ser lisa y libre de grietas, fisuras y otros defectos que alteren su calidad.</w:t>
            </w:r>
            <w:r w:rsidRPr="00580ADF">
              <w:rPr>
                <w:rFonts w:ascii="Calibri" w:hAnsi="Calibri" w:cs="Calibri"/>
                <w:color w:val="000000"/>
                <w:sz w:val="16"/>
                <w:szCs w:val="16"/>
                <w:lang w:eastAsia="es-ES"/>
              </w:rPr>
              <w:br/>
              <w:t>• El accesorio deberá ser de color uniforme.</w:t>
            </w:r>
            <w:r w:rsidRPr="00580ADF">
              <w:rPr>
                <w:rFonts w:ascii="Calibri" w:hAnsi="Calibri" w:cs="Calibri"/>
                <w:color w:val="000000"/>
                <w:sz w:val="16"/>
                <w:szCs w:val="16"/>
                <w:lang w:eastAsia="es-ES"/>
              </w:rPr>
              <w:br/>
              <w:t xml:space="preserve">Deberá cumplir con la  NB </w:t>
            </w:r>
            <w:proofErr w:type="gramStart"/>
            <w:r w:rsidRPr="00580ADF">
              <w:rPr>
                <w:rFonts w:ascii="Calibri" w:hAnsi="Calibri" w:cs="Calibri"/>
                <w:color w:val="000000"/>
                <w:sz w:val="16"/>
                <w:szCs w:val="16"/>
                <w:lang w:eastAsia="es-ES"/>
              </w:rPr>
              <w:t>1216011:2007 :</w:t>
            </w:r>
            <w:proofErr w:type="gramEnd"/>
            <w:r w:rsidRPr="00580ADF">
              <w:rPr>
                <w:rFonts w:ascii="Calibri" w:hAnsi="Calibri" w:cs="Calibri"/>
                <w:color w:val="000000"/>
                <w:sz w:val="16"/>
                <w:szCs w:val="16"/>
                <w:lang w:eastAsia="es-ES"/>
              </w:rPr>
              <w:t xml:space="preserve"> Tuberías plásticas - Tubos de poli(cloruro de vinilo) no plastificado (PVC-U) para conducción de agua potable</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6F3C3B9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4110C06"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42</w:t>
            </w:r>
          </w:p>
        </w:tc>
        <w:tc>
          <w:tcPr>
            <w:tcW w:w="1055" w:type="pct"/>
            <w:tcBorders>
              <w:top w:val="nil"/>
              <w:left w:val="nil"/>
              <w:bottom w:val="single" w:sz="4" w:space="0" w:color="000000"/>
              <w:right w:val="single" w:sz="4" w:space="0" w:color="000000"/>
            </w:tcBorders>
            <w:shd w:val="clear" w:color="auto" w:fill="auto"/>
            <w:noWrap/>
            <w:vAlign w:val="bottom"/>
            <w:hideMark/>
          </w:tcPr>
          <w:p w14:paraId="7D07208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CORDEL</w:t>
            </w:r>
          </w:p>
        </w:tc>
        <w:tc>
          <w:tcPr>
            <w:tcW w:w="378" w:type="pct"/>
            <w:tcBorders>
              <w:top w:val="nil"/>
              <w:left w:val="nil"/>
              <w:bottom w:val="single" w:sz="4" w:space="0" w:color="000000"/>
              <w:right w:val="single" w:sz="4" w:space="0" w:color="000000"/>
            </w:tcBorders>
            <w:shd w:val="clear" w:color="auto" w:fill="auto"/>
            <w:noWrap/>
            <w:vAlign w:val="bottom"/>
            <w:hideMark/>
          </w:tcPr>
          <w:p w14:paraId="157735B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19550F6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Entidad Ejecutora deberá garantizar que el material de referencia sea de buena calidad y de marca reconocida.</w:t>
            </w:r>
            <w:r w:rsidRPr="00580ADF">
              <w:rPr>
                <w:rFonts w:ascii="Calibri" w:hAnsi="Calibri" w:cs="Calibri"/>
                <w:color w:val="000000"/>
                <w:sz w:val="16"/>
                <w:szCs w:val="16"/>
                <w:lang w:eastAsia="es-ES"/>
              </w:rPr>
              <w:br/>
              <w:t>•  Cordel de nylon reflectante y resistente</w:t>
            </w:r>
            <w:r w:rsidRPr="00580ADF">
              <w:rPr>
                <w:rFonts w:ascii="Calibri" w:hAnsi="Calibri" w:cs="Calibri"/>
                <w:color w:val="000000"/>
                <w:sz w:val="16"/>
                <w:szCs w:val="16"/>
                <w:lang w:eastAsia="es-ES"/>
              </w:rPr>
              <w:br/>
              <w:t>•  Mango resistente a los impactos</w:t>
            </w:r>
            <w:r w:rsidRPr="00580ADF">
              <w:rPr>
                <w:rFonts w:ascii="Calibri" w:hAnsi="Calibri" w:cs="Calibri"/>
                <w:color w:val="000000"/>
                <w:sz w:val="16"/>
                <w:szCs w:val="16"/>
                <w:lang w:eastAsia="es-ES"/>
              </w:rPr>
              <w:br/>
              <w:t>•  Bobina para enrollar y desenrollar fácilmente</w:t>
            </w:r>
            <w:r w:rsidRPr="00580ADF">
              <w:rPr>
                <w:rFonts w:ascii="Calibri" w:hAnsi="Calibri" w:cs="Calibri"/>
                <w:color w:val="000000"/>
                <w:sz w:val="16"/>
                <w:szCs w:val="16"/>
                <w:lang w:eastAsia="es-ES"/>
              </w:rPr>
              <w:br/>
              <w:t>•  Tensión de ruptura 30 kg.</w:t>
            </w:r>
          </w:p>
        </w:tc>
      </w:tr>
      <w:tr w:rsidR="00111EB6" w:rsidRPr="00580ADF" w14:paraId="0566B1D8"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4C77FB3"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43</w:t>
            </w:r>
          </w:p>
        </w:tc>
        <w:tc>
          <w:tcPr>
            <w:tcW w:w="1055" w:type="pct"/>
            <w:tcBorders>
              <w:top w:val="nil"/>
              <w:left w:val="nil"/>
              <w:bottom w:val="single" w:sz="4" w:space="0" w:color="000000"/>
              <w:right w:val="single" w:sz="4" w:space="0" w:color="000000"/>
            </w:tcBorders>
            <w:shd w:val="clear" w:color="auto" w:fill="auto"/>
            <w:noWrap/>
            <w:vAlign w:val="bottom"/>
            <w:hideMark/>
          </w:tcPr>
          <w:p w14:paraId="247AE08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DUCHA PLÁSTICA ELÉCTRICA</w:t>
            </w:r>
          </w:p>
        </w:tc>
        <w:tc>
          <w:tcPr>
            <w:tcW w:w="378" w:type="pct"/>
            <w:tcBorders>
              <w:top w:val="nil"/>
              <w:left w:val="nil"/>
              <w:bottom w:val="single" w:sz="4" w:space="0" w:color="000000"/>
              <w:right w:val="single" w:sz="4" w:space="0" w:color="000000"/>
            </w:tcBorders>
            <w:shd w:val="clear" w:color="auto" w:fill="auto"/>
            <w:noWrap/>
            <w:vAlign w:val="bottom"/>
            <w:hideMark/>
          </w:tcPr>
          <w:p w14:paraId="19036CB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36D5BC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material es implementado en el baño, la ducha plástica de 3 temperaturas de buena calidad, de marca reconocida en el mercado.</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 Deberá ser instalada con sus accesorios para un perfecto funcionamiento </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lastRenderedPageBreak/>
              <w:t>La Entidad Ejecutora deberá garantizar que el material de referencia sea de buena calidad y de marca reconocida.</w:t>
            </w:r>
            <w:r w:rsidRPr="00580ADF">
              <w:rPr>
                <w:rFonts w:ascii="Calibri" w:hAnsi="Calibri" w:cs="Calibri"/>
                <w:color w:val="000000"/>
                <w:sz w:val="16"/>
                <w:szCs w:val="16"/>
                <w:lang w:eastAsia="es-ES"/>
              </w:rPr>
              <w:br/>
              <w:t>La Entidad Ejecutora tiene la obligación de presentar una muestra para aprobación del Inspector de obra, antes de la adquisición del material de referencia.</w:t>
            </w:r>
          </w:p>
        </w:tc>
      </w:tr>
      <w:tr w:rsidR="00111EB6" w:rsidRPr="00580ADF" w14:paraId="1077C32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FC1690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44</w:t>
            </w:r>
          </w:p>
        </w:tc>
        <w:tc>
          <w:tcPr>
            <w:tcW w:w="1055" w:type="pct"/>
            <w:tcBorders>
              <w:top w:val="nil"/>
              <w:left w:val="nil"/>
              <w:bottom w:val="single" w:sz="4" w:space="0" w:color="000000"/>
              <w:right w:val="single" w:sz="4" w:space="0" w:color="000000"/>
            </w:tcBorders>
            <w:shd w:val="clear" w:color="auto" w:fill="auto"/>
            <w:noWrap/>
            <w:vAlign w:val="bottom"/>
            <w:hideMark/>
          </w:tcPr>
          <w:p w14:paraId="49E84A2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ESQUINERO DE ALUMINIO</w:t>
            </w:r>
          </w:p>
        </w:tc>
        <w:tc>
          <w:tcPr>
            <w:tcW w:w="378" w:type="pct"/>
            <w:tcBorders>
              <w:top w:val="nil"/>
              <w:left w:val="nil"/>
              <w:bottom w:val="single" w:sz="4" w:space="0" w:color="000000"/>
              <w:right w:val="single" w:sz="4" w:space="0" w:color="000000"/>
            </w:tcBorders>
            <w:shd w:val="clear" w:color="auto" w:fill="auto"/>
            <w:noWrap/>
            <w:vAlign w:val="bottom"/>
            <w:hideMark/>
          </w:tcPr>
          <w:p w14:paraId="6F709A1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4DD571B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El material de aluminio deberá ser ligero y fácil de manejar, resistente a la corrosión y al desgaste, y duradero.</w:t>
            </w:r>
            <w:r w:rsidRPr="00580ADF">
              <w:rPr>
                <w:rFonts w:ascii="Calibri" w:hAnsi="Calibri" w:cs="Calibri"/>
                <w:color w:val="000000"/>
                <w:sz w:val="16"/>
                <w:szCs w:val="16"/>
                <w:lang w:eastAsia="es-ES"/>
              </w:rPr>
              <w:br/>
              <w:t>• Deberá tener alta dureza superficial para resistir arañazos e impactos.</w:t>
            </w:r>
            <w:r w:rsidRPr="00580ADF">
              <w:rPr>
                <w:rFonts w:ascii="Calibri" w:hAnsi="Calibri" w:cs="Calibri"/>
                <w:color w:val="000000"/>
                <w:sz w:val="16"/>
                <w:szCs w:val="16"/>
                <w:lang w:eastAsia="es-ES"/>
              </w:rPr>
              <w:br/>
              <w:t>• Deben ser resistentes a la humedad y al agua.</w:t>
            </w:r>
            <w:r w:rsidRPr="00580ADF">
              <w:rPr>
                <w:rFonts w:ascii="Calibri" w:hAnsi="Calibri" w:cs="Calibri"/>
                <w:color w:val="000000"/>
                <w:sz w:val="16"/>
                <w:szCs w:val="16"/>
                <w:lang w:eastAsia="es-ES"/>
              </w:rPr>
              <w:br/>
              <w:t>• Deben tener buena conductividad térmica para disipar el calor eficientemente</w:t>
            </w:r>
            <w:proofErr w:type="gramStart"/>
            <w:r w:rsidRPr="00580ADF">
              <w:rPr>
                <w:rFonts w:ascii="Calibri" w:hAnsi="Calibri" w:cs="Calibri"/>
                <w:color w:val="000000"/>
                <w:sz w:val="16"/>
                <w:szCs w:val="16"/>
                <w:lang w:eastAsia="es-ES"/>
              </w:rPr>
              <w:t>..</w:t>
            </w:r>
            <w:proofErr w:type="gramEnd"/>
            <w:r w:rsidRPr="00580ADF">
              <w:rPr>
                <w:rFonts w:ascii="Calibri" w:hAnsi="Calibri" w:cs="Calibri"/>
                <w:color w:val="000000"/>
                <w:sz w:val="16"/>
                <w:szCs w:val="16"/>
                <w:lang w:eastAsia="es-ES"/>
              </w:rPr>
              <w:br/>
              <w:t>• Deberá ser de fácil instalación, fácil de cortar y adaptar a las dimensiones necesarias. Se puede fijar mediante tornillos, clavos o adhesivos específicos para aluminio.</w:t>
            </w:r>
            <w:r w:rsidRPr="00580ADF">
              <w:rPr>
                <w:rFonts w:ascii="Calibri" w:hAnsi="Calibri" w:cs="Calibri"/>
                <w:color w:val="000000"/>
                <w:sz w:val="16"/>
                <w:szCs w:val="16"/>
                <w:lang w:eastAsia="es-ES"/>
              </w:rPr>
              <w:br/>
              <w:t>• Deberán cumplir con las normativas de calidad y seguridad correspondientes.</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4D1E77E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D86BB48"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45</w:t>
            </w:r>
          </w:p>
        </w:tc>
        <w:tc>
          <w:tcPr>
            <w:tcW w:w="1055" w:type="pct"/>
            <w:tcBorders>
              <w:top w:val="nil"/>
              <w:left w:val="nil"/>
              <w:bottom w:val="single" w:sz="4" w:space="0" w:color="000000"/>
              <w:right w:val="single" w:sz="4" w:space="0" w:color="000000"/>
            </w:tcBorders>
            <w:shd w:val="clear" w:color="auto" w:fill="auto"/>
            <w:noWrap/>
            <w:vAlign w:val="bottom"/>
            <w:hideMark/>
          </w:tcPr>
          <w:p w14:paraId="14CBACA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FIERRO CORRUGADO 1/2"</w:t>
            </w:r>
          </w:p>
        </w:tc>
        <w:tc>
          <w:tcPr>
            <w:tcW w:w="378" w:type="pct"/>
            <w:tcBorders>
              <w:top w:val="nil"/>
              <w:left w:val="nil"/>
              <w:bottom w:val="single" w:sz="4" w:space="0" w:color="000000"/>
              <w:right w:val="single" w:sz="4" w:space="0" w:color="000000"/>
            </w:tcBorders>
            <w:shd w:val="clear" w:color="auto" w:fill="auto"/>
            <w:noWrap/>
            <w:vAlign w:val="bottom"/>
            <w:hideMark/>
          </w:tcPr>
          <w:p w14:paraId="64AA2614"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6E83B0B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Barras de acero que presentan resaltos o corrugas que mejoran la adherencia con el hormigón.</w:t>
            </w:r>
            <w:r w:rsidRPr="00580ADF">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80ADF">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580ADF">
              <w:rPr>
                <w:rFonts w:ascii="Calibri" w:hAnsi="Calibri" w:cs="Calibri"/>
                <w:color w:val="000000"/>
                <w:sz w:val="16"/>
                <w:szCs w:val="16"/>
                <w:lang w:eastAsia="es-ES"/>
              </w:rPr>
              <w:br/>
              <w:t>Los aceros de refuerzo de distintos diámetros y características se almacenarán por separado, debidamente identificados, a fin de evitar la posibilidad de intercambio de barras o errores.</w:t>
            </w:r>
            <w:r w:rsidRPr="00580ADF">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580ADF">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580ADF">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1EB6" w:rsidRPr="00580ADF" w14:paraId="5B1FEC5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4EBA23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46</w:t>
            </w:r>
          </w:p>
        </w:tc>
        <w:tc>
          <w:tcPr>
            <w:tcW w:w="1055" w:type="pct"/>
            <w:tcBorders>
              <w:top w:val="nil"/>
              <w:left w:val="nil"/>
              <w:bottom w:val="single" w:sz="4" w:space="0" w:color="000000"/>
              <w:right w:val="single" w:sz="4" w:space="0" w:color="000000"/>
            </w:tcBorders>
            <w:shd w:val="clear" w:color="auto" w:fill="auto"/>
            <w:noWrap/>
            <w:vAlign w:val="bottom"/>
            <w:hideMark/>
          </w:tcPr>
          <w:p w14:paraId="7EBB70D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FIERRO CORRUGADO 1/4"</w:t>
            </w:r>
          </w:p>
        </w:tc>
        <w:tc>
          <w:tcPr>
            <w:tcW w:w="378" w:type="pct"/>
            <w:tcBorders>
              <w:top w:val="nil"/>
              <w:left w:val="nil"/>
              <w:bottom w:val="single" w:sz="4" w:space="0" w:color="000000"/>
              <w:right w:val="single" w:sz="4" w:space="0" w:color="000000"/>
            </w:tcBorders>
            <w:shd w:val="clear" w:color="auto" w:fill="auto"/>
            <w:noWrap/>
            <w:vAlign w:val="bottom"/>
            <w:hideMark/>
          </w:tcPr>
          <w:p w14:paraId="77E41BC0"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0509918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Barras de acero que presenta resaltos o corrugas que mejoran la adherencia con el hormigón.</w:t>
            </w:r>
            <w:r w:rsidRPr="00580ADF">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80ADF">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580ADF">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580ADF">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580ADF">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580ADF">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1EB6" w:rsidRPr="00580ADF" w14:paraId="5E81D9A3"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2BA7D5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47</w:t>
            </w:r>
          </w:p>
        </w:tc>
        <w:tc>
          <w:tcPr>
            <w:tcW w:w="1055" w:type="pct"/>
            <w:tcBorders>
              <w:top w:val="nil"/>
              <w:left w:val="nil"/>
              <w:bottom w:val="single" w:sz="4" w:space="0" w:color="000000"/>
              <w:right w:val="single" w:sz="4" w:space="0" w:color="000000"/>
            </w:tcBorders>
            <w:shd w:val="clear" w:color="auto" w:fill="auto"/>
            <w:noWrap/>
            <w:vAlign w:val="bottom"/>
            <w:hideMark/>
          </w:tcPr>
          <w:p w14:paraId="7767C4E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FIERRO CORRUGADO 3/8"</w:t>
            </w:r>
          </w:p>
        </w:tc>
        <w:tc>
          <w:tcPr>
            <w:tcW w:w="378" w:type="pct"/>
            <w:tcBorders>
              <w:top w:val="nil"/>
              <w:left w:val="nil"/>
              <w:bottom w:val="single" w:sz="4" w:space="0" w:color="000000"/>
              <w:right w:val="single" w:sz="4" w:space="0" w:color="000000"/>
            </w:tcBorders>
            <w:shd w:val="clear" w:color="auto" w:fill="auto"/>
            <w:noWrap/>
            <w:vAlign w:val="bottom"/>
            <w:hideMark/>
          </w:tcPr>
          <w:p w14:paraId="62FAB334"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46B9BC8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Barras de acero que presenta resaltos o corrugas que mejoran la adherencia con el hormigón.</w:t>
            </w:r>
            <w:r w:rsidRPr="00580ADF">
              <w:rPr>
                <w:rFonts w:ascii="Calibri" w:hAnsi="Calibri" w:cs="Calibri"/>
                <w:color w:val="000000"/>
                <w:sz w:val="16"/>
                <w:szCs w:val="16"/>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w:t>
            </w:r>
            <w:r w:rsidRPr="00580ADF">
              <w:rPr>
                <w:rFonts w:ascii="Calibri" w:hAnsi="Calibri" w:cs="Calibri"/>
                <w:color w:val="000000"/>
                <w:sz w:val="16"/>
                <w:szCs w:val="16"/>
                <w:lang w:eastAsia="es-ES"/>
              </w:rPr>
              <w:lastRenderedPageBreak/>
              <w:t>ser NB 345:1979 “Método de ensayo de tracción para aceros” y NB 737:1996 “Barras para hormigón armado – Ensayo de doblado simple”. Como también las equivalentes a ASTM-A615M y ASTM-A706M.</w:t>
            </w:r>
            <w:r w:rsidRPr="00580ADF">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580ADF">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580ADF">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580ADF">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580ADF">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1EB6" w:rsidRPr="00580ADF" w14:paraId="5DCEBFF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687193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48</w:t>
            </w:r>
          </w:p>
        </w:tc>
        <w:tc>
          <w:tcPr>
            <w:tcW w:w="1055" w:type="pct"/>
            <w:tcBorders>
              <w:top w:val="nil"/>
              <w:left w:val="nil"/>
              <w:bottom w:val="single" w:sz="4" w:space="0" w:color="000000"/>
              <w:right w:val="single" w:sz="4" w:space="0" w:color="000000"/>
            </w:tcBorders>
            <w:shd w:val="clear" w:color="auto" w:fill="auto"/>
            <w:noWrap/>
            <w:vAlign w:val="bottom"/>
            <w:hideMark/>
          </w:tcPr>
          <w:p w14:paraId="77DEDBA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FIERRO CORRUGADO 5/16"</w:t>
            </w:r>
          </w:p>
        </w:tc>
        <w:tc>
          <w:tcPr>
            <w:tcW w:w="378" w:type="pct"/>
            <w:tcBorders>
              <w:top w:val="nil"/>
              <w:left w:val="nil"/>
              <w:bottom w:val="single" w:sz="4" w:space="0" w:color="000000"/>
              <w:right w:val="single" w:sz="4" w:space="0" w:color="000000"/>
            </w:tcBorders>
            <w:shd w:val="clear" w:color="auto" w:fill="auto"/>
            <w:noWrap/>
            <w:vAlign w:val="bottom"/>
            <w:hideMark/>
          </w:tcPr>
          <w:p w14:paraId="3B9E3205"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3EF1D03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Barras de acero que presenta resaltos o corrugas que mejoran la adherencia con el hormigón.</w:t>
            </w:r>
            <w:r w:rsidRPr="00580ADF">
              <w:rPr>
                <w:rFonts w:ascii="Calibri" w:hAnsi="Calibri" w:cs="Calibri"/>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80ADF">
              <w:rPr>
                <w:rFonts w:ascii="Calibri" w:hAnsi="Calibri" w:cs="Calibri"/>
                <w:color w:val="000000"/>
                <w:sz w:val="16"/>
                <w:szCs w:val="16"/>
                <w:lang w:eastAsia="es-ES"/>
              </w:rPr>
              <w:br/>
              <w:t>Las barras no presentarán defectos superficiales, grietas, ni sopladuras; la sección equivalente no será inferior al 95% de la sección nominal.</w:t>
            </w:r>
            <w:r w:rsidRPr="00580ADF">
              <w:rPr>
                <w:rFonts w:ascii="Calibri" w:hAnsi="Calibri" w:cs="Calibri"/>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580ADF">
              <w:rPr>
                <w:rFonts w:ascii="Calibri" w:hAnsi="Calibri" w:cs="Calibri"/>
                <w:color w:val="000000"/>
                <w:sz w:val="16"/>
                <w:szCs w:val="16"/>
                <w:lang w:eastAsia="es-ES"/>
              </w:rPr>
              <w:br/>
              <w:t>Se prohíbe el uso de barras lisas trefiladas como armaduras para el hormigón armado, excepto en componentes de mallas electro soldadas.</w:t>
            </w:r>
            <w:r w:rsidRPr="00580ADF">
              <w:rPr>
                <w:rFonts w:ascii="Calibri" w:hAnsi="Calibri" w:cs="Calibri"/>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580ADF">
              <w:rPr>
                <w:rFonts w:ascii="Calibri" w:hAnsi="Calibri" w:cs="Calibri"/>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1EB6" w:rsidRPr="00580ADF" w14:paraId="0C4DBD9B"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FA7B16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49</w:t>
            </w:r>
          </w:p>
        </w:tc>
        <w:tc>
          <w:tcPr>
            <w:tcW w:w="1055" w:type="pct"/>
            <w:tcBorders>
              <w:top w:val="nil"/>
              <w:left w:val="nil"/>
              <w:bottom w:val="single" w:sz="4" w:space="0" w:color="000000"/>
              <w:right w:val="single" w:sz="4" w:space="0" w:color="000000"/>
            </w:tcBorders>
            <w:shd w:val="clear" w:color="auto" w:fill="auto"/>
            <w:noWrap/>
            <w:vAlign w:val="bottom"/>
            <w:hideMark/>
          </w:tcPr>
          <w:p w14:paraId="3F4DEFF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FOCOS LED 18W</w:t>
            </w:r>
          </w:p>
        </w:tc>
        <w:tc>
          <w:tcPr>
            <w:tcW w:w="378" w:type="pct"/>
            <w:tcBorders>
              <w:top w:val="nil"/>
              <w:left w:val="nil"/>
              <w:bottom w:val="single" w:sz="4" w:space="0" w:color="000000"/>
              <w:right w:val="single" w:sz="4" w:space="0" w:color="000000"/>
            </w:tcBorders>
            <w:shd w:val="clear" w:color="auto" w:fill="auto"/>
            <w:noWrap/>
            <w:vAlign w:val="bottom"/>
            <w:hideMark/>
          </w:tcPr>
          <w:p w14:paraId="2BFAF8D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6295FD1" w14:textId="77777777" w:rsidR="00111EB6" w:rsidRPr="00580ADF" w:rsidRDefault="00111EB6" w:rsidP="00111EB6">
            <w:pPr>
              <w:rPr>
                <w:rFonts w:ascii="Calibri" w:hAnsi="Calibri" w:cs="Calibri"/>
                <w:color w:val="000000"/>
                <w:sz w:val="16"/>
                <w:szCs w:val="16"/>
                <w:lang w:eastAsia="es-ES"/>
              </w:rPr>
            </w:pPr>
            <w:proofErr w:type="spellStart"/>
            <w:r w:rsidRPr="00580ADF">
              <w:rPr>
                <w:rFonts w:ascii="Calibri" w:hAnsi="Calibri" w:cs="Calibri"/>
                <w:color w:val="000000"/>
                <w:sz w:val="16"/>
                <w:szCs w:val="16"/>
                <w:lang w:eastAsia="es-ES"/>
              </w:rPr>
              <w:t>LLámpara</w:t>
            </w:r>
            <w:proofErr w:type="spellEnd"/>
            <w:r w:rsidRPr="00580ADF">
              <w:rPr>
                <w:rFonts w:ascii="Calibri" w:hAnsi="Calibri" w:cs="Calibri"/>
                <w:color w:val="000000"/>
                <w:sz w:val="16"/>
                <w:szCs w:val="16"/>
                <w:lang w:eastAsia="es-ES"/>
              </w:rPr>
              <w:t xml:space="preserve"> de 18W con tecnología LED de ultra bajo consumo y máximo rendimiento, equivale en poder lumínico a una lámpara incandescente de 150W.  </w:t>
            </w:r>
            <w:proofErr w:type="gramStart"/>
            <w:r w:rsidRPr="00580ADF">
              <w:rPr>
                <w:rFonts w:ascii="Calibri" w:hAnsi="Calibri" w:cs="Calibri"/>
                <w:color w:val="000000"/>
                <w:sz w:val="16"/>
                <w:szCs w:val="16"/>
                <w:lang w:eastAsia="es-ES"/>
              </w:rPr>
              <w:t>con</w:t>
            </w:r>
            <w:proofErr w:type="gramEnd"/>
            <w:r w:rsidRPr="00580ADF">
              <w:rPr>
                <w:rFonts w:ascii="Calibri" w:hAnsi="Calibri" w:cs="Calibri"/>
                <w:color w:val="000000"/>
                <w:sz w:val="16"/>
                <w:szCs w:val="16"/>
                <w:lang w:eastAsia="es-ES"/>
              </w:rPr>
              <w:t xml:space="preserve"> un voltaje de entrada de 220 VAC, ofrece una luz blanca y representa un mayor ahorro de energía en comparación a un incandescente.</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Alta resistencia de aislamiento, Vida útil de ≥ 15.000 horas, Interior de viviendas.</w:t>
            </w:r>
            <w:r w:rsidRPr="00580ADF">
              <w:rPr>
                <w:rFonts w:ascii="Calibri" w:hAnsi="Calibri" w:cs="Calibri"/>
                <w:color w:val="000000"/>
                <w:sz w:val="16"/>
                <w:szCs w:val="16"/>
                <w:lang w:eastAsia="es-ES"/>
              </w:rPr>
              <w:br/>
              <w:t>Tensión nominal VAC 100 – 240, Temperatura de operación (</w:t>
            </w:r>
            <w:proofErr w:type="spellStart"/>
            <w:r w:rsidRPr="00580ADF">
              <w:rPr>
                <w:rFonts w:ascii="Calibri" w:hAnsi="Calibri" w:cs="Calibri"/>
                <w:color w:val="000000"/>
                <w:sz w:val="16"/>
                <w:szCs w:val="16"/>
                <w:lang w:eastAsia="es-ES"/>
              </w:rPr>
              <w:t>ºC</w:t>
            </w:r>
            <w:proofErr w:type="spellEnd"/>
            <w:r w:rsidRPr="00580ADF">
              <w:rPr>
                <w:rFonts w:ascii="Calibri" w:hAnsi="Calibri" w:cs="Calibri"/>
                <w:color w:val="000000"/>
                <w:sz w:val="16"/>
                <w:szCs w:val="16"/>
                <w:lang w:eastAsia="es-ES"/>
              </w:rPr>
              <w:t xml:space="preserve">) -30 +50, Flujo luminoso ≥ 1.700 </w:t>
            </w:r>
            <w:proofErr w:type="spellStart"/>
            <w:r w:rsidRPr="00580ADF">
              <w:rPr>
                <w:rFonts w:ascii="Calibri" w:hAnsi="Calibri" w:cs="Calibri"/>
                <w:color w:val="000000"/>
                <w:sz w:val="16"/>
                <w:szCs w:val="16"/>
                <w:lang w:eastAsia="es-ES"/>
              </w:rPr>
              <w:t>lumenes</w:t>
            </w:r>
            <w:proofErr w:type="spellEnd"/>
            <w:r w:rsidRPr="00580ADF">
              <w:rPr>
                <w:rFonts w:ascii="Calibri" w:hAnsi="Calibri" w:cs="Calibri"/>
                <w:color w:val="000000"/>
                <w:sz w:val="16"/>
                <w:szCs w:val="16"/>
                <w:lang w:eastAsia="es-ES"/>
              </w:rPr>
              <w:t>, Temperatura de color: 6,500K.</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59EE6FE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D6F8D4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50</w:t>
            </w:r>
          </w:p>
        </w:tc>
        <w:tc>
          <w:tcPr>
            <w:tcW w:w="1055" w:type="pct"/>
            <w:tcBorders>
              <w:top w:val="nil"/>
              <w:left w:val="nil"/>
              <w:bottom w:val="single" w:sz="4" w:space="0" w:color="000000"/>
              <w:right w:val="single" w:sz="4" w:space="0" w:color="000000"/>
            </w:tcBorders>
            <w:shd w:val="clear" w:color="auto" w:fill="auto"/>
            <w:noWrap/>
            <w:vAlign w:val="bottom"/>
            <w:hideMark/>
          </w:tcPr>
          <w:p w14:paraId="5B8B5F1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GRIFERÍA PARA LAVAMANOS</w:t>
            </w:r>
          </w:p>
        </w:tc>
        <w:tc>
          <w:tcPr>
            <w:tcW w:w="378" w:type="pct"/>
            <w:tcBorders>
              <w:top w:val="nil"/>
              <w:left w:val="nil"/>
              <w:bottom w:val="single" w:sz="4" w:space="0" w:color="000000"/>
              <w:right w:val="single" w:sz="4" w:space="0" w:color="000000"/>
            </w:tcBorders>
            <w:shd w:val="clear" w:color="auto" w:fill="auto"/>
            <w:noWrap/>
            <w:vAlign w:val="bottom"/>
            <w:hideMark/>
          </w:tcPr>
          <w:p w14:paraId="0CCCCD9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7F76BC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material será implementado en el baño, el Grifo de color cromado, resistente a ralladuras y arañazos, con cartucho cerámico, para evitar goteo y alargar su uso, cuerpo de latón y altura de acuerdo a diseño</w:t>
            </w:r>
            <w:r w:rsidRPr="00580ADF">
              <w:rPr>
                <w:rFonts w:ascii="Calibri" w:hAnsi="Calibri" w:cs="Calibri"/>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80ADF">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111EB6" w:rsidRPr="00580ADF" w14:paraId="577ADC71"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B48F7F8"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51</w:t>
            </w:r>
          </w:p>
        </w:tc>
        <w:tc>
          <w:tcPr>
            <w:tcW w:w="1055" w:type="pct"/>
            <w:tcBorders>
              <w:top w:val="nil"/>
              <w:left w:val="nil"/>
              <w:bottom w:val="single" w:sz="4" w:space="0" w:color="000000"/>
              <w:right w:val="single" w:sz="4" w:space="0" w:color="000000"/>
            </w:tcBorders>
            <w:shd w:val="clear" w:color="auto" w:fill="auto"/>
            <w:noWrap/>
            <w:vAlign w:val="bottom"/>
            <w:hideMark/>
          </w:tcPr>
          <w:p w14:paraId="295DBE4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GRIFERÍA PARA LAVAPLATOS</w:t>
            </w:r>
          </w:p>
        </w:tc>
        <w:tc>
          <w:tcPr>
            <w:tcW w:w="378" w:type="pct"/>
            <w:tcBorders>
              <w:top w:val="nil"/>
              <w:left w:val="nil"/>
              <w:bottom w:val="single" w:sz="4" w:space="0" w:color="000000"/>
              <w:right w:val="single" w:sz="4" w:space="0" w:color="000000"/>
            </w:tcBorders>
            <w:shd w:val="clear" w:color="auto" w:fill="auto"/>
            <w:noWrap/>
            <w:vAlign w:val="bottom"/>
            <w:hideMark/>
          </w:tcPr>
          <w:p w14:paraId="0C58C9A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53D308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material es implementado en la cocina, la grifería de color cromado resistente a ralladuras y arañazos, con cartucho cerámico, para evitar goteo y alargar su uso, cuerpo de latón y altura de acuerdo a diseño</w:t>
            </w:r>
            <w:r w:rsidRPr="00580ADF">
              <w:rPr>
                <w:rFonts w:ascii="Calibri" w:hAnsi="Calibri" w:cs="Calibri"/>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lastRenderedPageBreak/>
              <w:t xml:space="preserve">La Entidad Ejecutora deberá garantizar que el material de referencia sea de buena calidad y de marca reconocida. </w:t>
            </w:r>
          </w:p>
        </w:tc>
      </w:tr>
      <w:tr w:rsidR="00111EB6" w:rsidRPr="00580ADF" w14:paraId="01EC6C8E"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F67C680"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52</w:t>
            </w:r>
          </w:p>
        </w:tc>
        <w:tc>
          <w:tcPr>
            <w:tcW w:w="1055" w:type="pct"/>
            <w:tcBorders>
              <w:top w:val="nil"/>
              <w:left w:val="nil"/>
              <w:bottom w:val="single" w:sz="4" w:space="0" w:color="000000"/>
              <w:right w:val="single" w:sz="4" w:space="0" w:color="000000"/>
            </w:tcBorders>
            <w:shd w:val="clear" w:color="auto" w:fill="auto"/>
            <w:noWrap/>
            <w:vAlign w:val="bottom"/>
            <w:hideMark/>
          </w:tcPr>
          <w:p w14:paraId="6B36E21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GRIFO DE PARED 1/2"</w:t>
            </w:r>
          </w:p>
        </w:tc>
        <w:tc>
          <w:tcPr>
            <w:tcW w:w="378" w:type="pct"/>
            <w:tcBorders>
              <w:top w:val="nil"/>
              <w:left w:val="nil"/>
              <w:bottom w:val="single" w:sz="4" w:space="0" w:color="000000"/>
              <w:right w:val="single" w:sz="4" w:space="0" w:color="000000"/>
            </w:tcBorders>
            <w:shd w:val="clear" w:color="auto" w:fill="auto"/>
            <w:noWrap/>
            <w:vAlign w:val="bottom"/>
            <w:hideMark/>
          </w:tcPr>
          <w:p w14:paraId="338D1C3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77F83B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material es implementado en los lavarropas o </w:t>
            </w:r>
            <w:proofErr w:type="spellStart"/>
            <w:r w:rsidRPr="00580ADF">
              <w:rPr>
                <w:rFonts w:ascii="Calibri" w:hAnsi="Calibri" w:cs="Calibri"/>
                <w:color w:val="000000"/>
                <w:sz w:val="16"/>
                <w:szCs w:val="16"/>
                <w:lang w:eastAsia="es-ES"/>
              </w:rPr>
              <w:t>lavanderias</w:t>
            </w:r>
            <w:proofErr w:type="spellEnd"/>
            <w:r w:rsidRPr="00580ADF">
              <w:rPr>
                <w:rFonts w:ascii="Calibri" w:hAnsi="Calibri" w:cs="Calibri"/>
                <w:color w:val="000000"/>
                <w:sz w:val="16"/>
                <w:szCs w:val="16"/>
                <w:lang w:eastAsia="es-ES"/>
              </w:rPr>
              <w:t>, el grifo deberá ser necesariamente de material metálico inoxidable de dimensiones de 1/2”, el grifo deberá tener características para ser colocado en la pared.</w:t>
            </w:r>
            <w:r w:rsidRPr="00580ADF">
              <w:rPr>
                <w:rFonts w:ascii="Calibri" w:hAnsi="Calibri" w:cs="Calibri"/>
                <w:color w:val="000000"/>
                <w:sz w:val="16"/>
                <w:szCs w:val="16"/>
                <w:lang w:eastAsia="es-ES"/>
              </w:rPr>
              <w:br/>
              <w:t>Se recomienda que su procedencia sea de industria nacional o extranjera y de marca conocida dentro el mercado local</w:t>
            </w:r>
            <w:r w:rsidRPr="00580ADF">
              <w:rPr>
                <w:rFonts w:ascii="Calibri" w:hAnsi="Calibri" w:cs="Calibri"/>
                <w:color w:val="000000"/>
                <w:sz w:val="16"/>
                <w:szCs w:val="16"/>
                <w:lang w:eastAsia="es-ES"/>
              </w:rPr>
              <w:br/>
              <w:t>Cualquier alteración o daño del producto antes, durante y después del transporte, no realizara el ingreso a almacenes.</w:t>
            </w:r>
            <w:r w:rsidRPr="00580ADF">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111EB6" w:rsidRPr="00580ADF" w14:paraId="752AB828"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60D4718"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53</w:t>
            </w:r>
          </w:p>
        </w:tc>
        <w:tc>
          <w:tcPr>
            <w:tcW w:w="1055" w:type="pct"/>
            <w:tcBorders>
              <w:top w:val="nil"/>
              <w:left w:val="nil"/>
              <w:bottom w:val="single" w:sz="4" w:space="0" w:color="000000"/>
              <w:right w:val="single" w:sz="4" w:space="0" w:color="000000"/>
            </w:tcBorders>
            <w:shd w:val="clear" w:color="auto" w:fill="auto"/>
            <w:noWrap/>
            <w:vAlign w:val="bottom"/>
            <w:hideMark/>
          </w:tcPr>
          <w:p w14:paraId="266D56D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IMPERMEABILIZANTE</w:t>
            </w:r>
          </w:p>
        </w:tc>
        <w:tc>
          <w:tcPr>
            <w:tcW w:w="378" w:type="pct"/>
            <w:tcBorders>
              <w:top w:val="nil"/>
              <w:left w:val="nil"/>
              <w:bottom w:val="single" w:sz="4" w:space="0" w:color="000000"/>
              <w:right w:val="single" w:sz="4" w:space="0" w:color="000000"/>
            </w:tcBorders>
            <w:shd w:val="clear" w:color="auto" w:fill="auto"/>
            <w:noWrap/>
            <w:vAlign w:val="bottom"/>
            <w:hideMark/>
          </w:tcPr>
          <w:p w14:paraId="4BA8340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0EE1529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presente insumo es un aditivo líquido que reacciona con los componentes de la mezcla de cemento y arena para bloquear los capilares y poros de morteros y hormigones.</w:t>
            </w:r>
            <w:r w:rsidRPr="00580ADF">
              <w:rPr>
                <w:rFonts w:ascii="Calibri" w:hAnsi="Calibri" w:cs="Calibri"/>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580ADF">
              <w:rPr>
                <w:rFonts w:ascii="Calibri" w:hAnsi="Calibri" w:cs="Calibri"/>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11EB6" w:rsidRPr="00580ADF" w14:paraId="193BCD1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2E7CB0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54</w:t>
            </w:r>
          </w:p>
        </w:tc>
        <w:tc>
          <w:tcPr>
            <w:tcW w:w="1055" w:type="pct"/>
            <w:tcBorders>
              <w:top w:val="nil"/>
              <w:left w:val="nil"/>
              <w:bottom w:val="single" w:sz="4" w:space="0" w:color="000000"/>
              <w:right w:val="single" w:sz="4" w:space="0" w:color="000000"/>
            </w:tcBorders>
            <w:shd w:val="clear" w:color="auto" w:fill="auto"/>
            <w:noWrap/>
            <w:vAlign w:val="bottom"/>
            <w:hideMark/>
          </w:tcPr>
          <w:p w14:paraId="1165503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INODORO T/BAJO MAS ACCESORIOS</w:t>
            </w:r>
          </w:p>
        </w:tc>
        <w:tc>
          <w:tcPr>
            <w:tcW w:w="378" w:type="pct"/>
            <w:tcBorders>
              <w:top w:val="nil"/>
              <w:left w:val="nil"/>
              <w:bottom w:val="single" w:sz="4" w:space="0" w:color="000000"/>
              <w:right w:val="single" w:sz="4" w:space="0" w:color="000000"/>
            </w:tcBorders>
            <w:shd w:val="clear" w:color="auto" w:fill="auto"/>
            <w:noWrap/>
            <w:vAlign w:val="bottom"/>
            <w:hideMark/>
          </w:tcPr>
          <w:p w14:paraId="76C34B6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D30EE8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80ADF">
              <w:rPr>
                <w:rFonts w:ascii="Calibri" w:hAnsi="Calibri" w:cs="Calibri"/>
                <w:color w:val="000000"/>
                <w:sz w:val="16"/>
                <w:szCs w:val="16"/>
                <w:lang w:eastAsia="es-ES"/>
              </w:rPr>
              <w:br/>
              <w:t xml:space="preserve">Deberá ser de Porcelana, ancho 0.50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 xml:space="preserve">, largo 0.65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 xml:space="preserve">, altura 0.50 </w:t>
            </w:r>
            <w:proofErr w:type="spellStart"/>
            <w:r w:rsidRPr="00580ADF">
              <w:rPr>
                <w:rFonts w:ascii="Calibri" w:hAnsi="Calibri" w:cs="Calibri"/>
                <w:color w:val="000000"/>
                <w:sz w:val="16"/>
                <w:szCs w:val="16"/>
                <w:lang w:eastAsia="es-ES"/>
              </w:rPr>
              <w:t>mts</w:t>
            </w:r>
            <w:proofErr w:type="spellEnd"/>
            <w:r w:rsidRPr="00580ADF">
              <w:rPr>
                <w:rFonts w:ascii="Calibri" w:hAnsi="Calibri" w:cs="Calibri"/>
                <w:color w:val="000000"/>
                <w:sz w:val="16"/>
                <w:szCs w:val="16"/>
                <w:lang w:eastAsia="es-ES"/>
              </w:rPr>
              <w:t xml:space="preserve">, las dimensiones pueden variar acorde a las definidas por el fabricante, permitiéndose una tolerancia de +-7 cm; de un volumen no mayor a 6 </w:t>
            </w:r>
            <w:proofErr w:type="spellStart"/>
            <w:r w:rsidRPr="00580ADF">
              <w:rPr>
                <w:rFonts w:ascii="Calibri" w:hAnsi="Calibri" w:cs="Calibri"/>
                <w:color w:val="000000"/>
                <w:sz w:val="16"/>
                <w:szCs w:val="16"/>
                <w:lang w:eastAsia="es-ES"/>
              </w:rPr>
              <w:t>lts</w:t>
            </w:r>
            <w:proofErr w:type="spellEnd"/>
            <w:r w:rsidRPr="00580ADF">
              <w:rPr>
                <w:rFonts w:ascii="Calibri" w:hAnsi="Calibri" w:cs="Calibri"/>
                <w:color w:val="000000"/>
                <w:sz w:val="16"/>
                <w:szCs w:val="16"/>
                <w:lang w:eastAsia="es-ES"/>
              </w:rPr>
              <w:t>, Se recomienda que su procedencia sea de industria nacional o extranjera y de marca conocida dentro del mercado nacional, deberá contar con los accesorios de papelero, tapa y asiento, y toallero</w:t>
            </w:r>
            <w:r w:rsidRPr="00580ADF">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111EB6" w:rsidRPr="00580ADF" w14:paraId="3C34898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638DF74"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55</w:t>
            </w:r>
          </w:p>
        </w:tc>
        <w:tc>
          <w:tcPr>
            <w:tcW w:w="1055" w:type="pct"/>
            <w:tcBorders>
              <w:top w:val="nil"/>
              <w:left w:val="nil"/>
              <w:bottom w:val="single" w:sz="4" w:space="0" w:color="000000"/>
              <w:right w:val="single" w:sz="4" w:space="0" w:color="000000"/>
            </w:tcBorders>
            <w:shd w:val="clear" w:color="auto" w:fill="auto"/>
            <w:noWrap/>
            <w:vAlign w:val="bottom"/>
            <w:hideMark/>
          </w:tcPr>
          <w:p w14:paraId="6EE119A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INTERRUPTOR</w:t>
            </w:r>
          </w:p>
        </w:tc>
        <w:tc>
          <w:tcPr>
            <w:tcW w:w="378" w:type="pct"/>
            <w:tcBorders>
              <w:top w:val="nil"/>
              <w:left w:val="nil"/>
              <w:bottom w:val="single" w:sz="4" w:space="0" w:color="000000"/>
              <w:right w:val="single" w:sz="4" w:space="0" w:color="000000"/>
            </w:tcBorders>
            <w:shd w:val="clear" w:color="auto" w:fill="auto"/>
            <w:noWrap/>
            <w:vAlign w:val="bottom"/>
            <w:hideMark/>
          </w:tcPr>
          <w:p w14:paraId="4CA2754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F79516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Tensión nominal: 250V AC; 127 V AC</w:t>
            </w:r>
            <w:r w:rsidRPr="00580ADF">
              <w:rPr>
                <w:rFonts w:ascii="Calibri" w:hAnsi="Calibri" w:cs="Calibri"/>
                <w:color w:val="000000"/>
                <w:sz w:val="16"/>
                <w:szCs w:val="16"/>
                <w:lang w:eastAsia="es-ES"/>
              </w:rPr>
              <w:br/>
              <w:t>Corriente nominal (In): 10 A</w:t>
            </w:r>
            <w:r w:rsidRPr="00580ADF">
              <w:rPr>
                <w:rFonts w:ascii="Calibri" w:hAnsi="Calibri" w:cs="Calibri"/>
                <w:color w:val="000000"/>
                <w:sz w:val="16"/>
                <w:szCs w:val="16"/>
                <w:lang w:eastAsia="es-ES"/>
              </w:rPr>
              <w:br/>
              <w:t>Frecuencia: 60 Hz.</w:t>
            </w:r>
            <w:r w:rsidRPr="00580ADF">
              <w:rPr>
                <w:rFonts w:ascii="Calibri" w:hAnsi="Calibri" w:cs="Calibri"/>
                <w:color w:val="000000"/>
                <w:sz w:val="16"/>
                <w:szCs w:val="16"/>
                <w:lang w:eastAsia="es-ES"/>
              </w:rPr>
              <w:br/>
              <w:t>Operaciones mecánicas: Superior a 40.000 operaciones (Apertura- cierre), con carga a corriente nominal.</w:t>
            </w:r>
            <w:r w:rsidRPr="00580ADF">
              <w:rPr>
                <w:rFonts w:ascii="Calibri" w:hAnsi="Calibri" w:cs="Calibri"/>
                <w:color w:val="000000"/>
                <w:sz w:val="16"/>
                <w:szCs w:val="16"/>
                <w:lang w:eastAsia="es-ES"/>
              </w:rPr>
              <w:br/>
              <w:t xml:space="preserve">Mascara: </w:t>
            </w:r>
            <w:proofErr w:type="spellStart"/>
            <w:r w:rsidRPr="00580ADF">
              <w:rPr>
                <w:rFonts w:ascii="Calibri" w:hAnsi="Calibri" w:cs="Calibri"/>
                <w:color w:val="000000"/>
                <w:sz w:val="16"/>
                <w:szCs w:val="16"/>
                <w:lang w:eastAsia="es-ES"/>
              </w:rPr>
              <w:t>Polocarbonato</w:t>
            </w:r>
            <w:proofErr w:type="spellEnd"/>
            <w:r w:rsidRPr="00580ADF">
              <w:rPr>
                <w:rFonts w:ascii="Calibri" w:hAnsi="Calibri" w:cs="Calibri"/>
                <w:color w:val="000000"/>
                <w:sz w:val="16"/>
                <w:szCs w:val="16"/>
                <w:lang w:eastAsia="es-ES"/>
              </w:rPr>
              <w:t xml:space="preserve"> </w:t>
            </w:r>
            <w:proofErr w:type="spellStart"/>
            <w:r w:rsidRPr="00580ADF">
              <w:rPr>
                <w:rFonts w:ascii="Calibri" w:hAnsi="Calibri" w:cs="Calibri"/>
                <w:color w:val="000000"/>
                <w:sz w:val="16"/>
                <w:szCs w:val="16"/>
                <w:lang w:eastAsia="es-ES"/>
              </w:rPr>
              <w:t>autoextinguible</w:t>
            </w:r>
            <w:proofErr w:type="spell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Acepta: 2 cables de 2.5 mm^2 (14 AWG)</w:t>
            </w:r>
            <w:r w:rsidRPr="00580ADF">
              <w:rPr>
                <w:rFonts w:ascii="Calibri" w:hAnsi="Calibri" w:cs="Calibri"/>
                <w:color w:val="000000"/>
                <w:sz w:val="16"/>
                <w:szCs w:val="16"/>
                <w:lang w:eastAsia="es-ES"/>
              </w:rPr>
              <w:br/>
              <w:t>Luz piloto pre cableada, fácil instalación.</w:t>
            </w:r>
            <w:r w:rsidRPr="00580ADF">
              <w:rPr>
                <w:rFonts w:ascii="Calibri" w:hAnsi="Calibri" w:cs="Calibri"/>
                <w:color w:val="000000"/>
                <w:sz w:val="16"/>
                <w:szCs w:val="16"/>
                <w:lang w:eastAsia="es-ES"/>
              </w:rPr>
              <w:br/>
              <w:t xml:space="preserve">Base en </w:t>
            </w:r>
            <w:proofErr w:type="spellStart"/>
            <w:r w:rsidRPr="00580ADF">
              <w:rPr>
                <w:rFonts w:ascii="Calibri" w:hAnsi="Calibri" w:cs="Calibri"/>
                <w:color w:val="000000"/>
                <w:sz w:val="16"/>
                <w:szCs w:val="16"/>
                <w:lang w:eastAsia="es-ES"/>
              </w:rPr>
              <w:t>polifenilo</w:t>
            </w:r>
            <w:proofErr w:type="spellEnd"/>
            <w:r w:rsidRPr="00580ADF">
              <w:rPr>
                <w:rFonts w:ascii="Calibri" w:hAnsi="Calibri" w:cs="Calibri"/>
                <w:color w:val="000000"/>
                <w:sz w:val="16"/>
                <w:szCs w:val="16"/>
                <w:lang w:eastAsia="es-ES"/>
              </w:rPr>
              <w:t xml:space="preserve"> y tecla fabricada en ABS.</w:t>
            </w:r>
            <w:r w:rsidRPr="00580ADF">
              <w:rPr>
                <w:rFonts w:ascii="Calibri" w:hAnsi="Calibri" w:cs="Calibri"/>
                <w:color w:val="000000"/>
                <w:sz w:val="16"/>
                <w:szCs w:val="16"/>
                <w:lang w:eastAsia="es-ES"/>
              </w:rPr>
              <w:br/>
              <w:t>Soportan hasta 850 °C (elevación de temperatura).</w:t>
            </w:r>
          </w:p>
        </w:tc>
      </w:tr>
      <w:tr w:rsidR="00111EB6" w:rsidRPr="00580ADF" w14:paraId="1C6320F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68CC0D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56</w:t>
            </w:r>
          </w:p>
        </w:tc>
        <w:tc>
          <w:tcPr>
            <w:tcW w:w="1055" w:type="pct"/>
            <w:tcBorders>
              <w:top w:val="nil"/>
              <w:left w:val="nil"/>
              <w:bottom w:val="single" w:sz="4" w:space="0" w:color="000000"/>
              <w:right w:val="single" w:sz="4" w:space="0" w:color="000000"/>
            </w:tcBorders>
            <w:shd w:val="clear" w:color="auto" w:fill="auto"/>
            <w:noWrap/>
            <w:vAlign w:val="bottom"/>
            <w:hideMark/>
          </w:tcPr>
          <w:p w14:paraId="20CF6FF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LADRILLO 6H (25X15X10)</w:t>
            </w:r>
          </w:p>
        </w:tc>
        <w:tc>
          <w:tcPr>
            <w:tcW w:w="378" w:type="pct"/>
            <w:tcBorders>
              <w:top w:val="nil"/>
              <w:left w:val="nil"/>
              <w:bottom w:val="single" w:sz="4" w:space="0" w:color="000000"/>
              <w:right w:val="single" w:sz="4" w:space="0" w:color="000000"/>
            </w:tcBorders>
            <w:shd w:val="clear" w:color="auto" w:fill="auto"/>
            <w:noWrap/>
            <w:vAlign w:val="bottom"/>
            <w:hideMark/>
          </w:tcPr>
          <w:p w14:paraId="510751D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0DB694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Ladrillo 6H (25X15X10) de producción nacional.</w:t>
            </w:r>
            <w:r w:rsidRPr="00580ADF">
              <w:rPr>
                <w:rFonts w:ascii="Calibri" w:hAnsi="Calibri" w:cs="Calibri"/>
                <w:color w:val="000000"/>
                <w:sz w:val="16"/>
                <w:szCs w:val="16"/>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80ADF">
              <w:rPr>
                <w:rFonts w:ascii="Calibri" w:hAnsi="Calibri" w:cs="Calibri"/>
                <w:color w:val="000000"/>
                <w:sz w:val="16"/>
                <w:szCs w:val="16"/>
                <w:lang w:eastAsia="es-ES"/>
              </w:rPr>
              <w:br/>
              <w:t>Debiendo cumplir con los certificados de calidad ISO 9001:2008 cuando corresponda o según instrucciones del Inspector del Proyecto.</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11B4213E"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1F4587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57</w:t>
            </w:r>
          </w:p>
        </w:tc>
        <w:tc>
          <w:tcPr>
            <w:tcW w:w="1055" w:type="pct"/>
            <w:tcBorders>
              <w:top w:val="nil"/>
              <w:left w:val="nil"/>
              <w:bottom w:val="single" w:sz="4" w:space="0" w:color="000000"/>
              <w:right w:val="single" w:sz="4" w:space="0" w:color="000000"/>
            </w:tcBorders>
            <w:shd w:val="clear" w:color="auto" w:fill="auto"/>
            <w:noWrap/>
            <w:vAlign w:val="bottom"/>
            <w:hideMark/>
          </w:tcPr>
          <w:p w14:paraId="35F33BB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LADRILLO GAMBOTE (23X10X5)</w:t>
            </w:r>
          </w:p>
        </w:tc>
        <w:tc>
          <w:tcPr>
            <w:tcW w:w="378" w:type="pct"/>
            <w:tcBorders>
              <w:top w:val="nil"/>
              <w:left w:val="nil"/>
              <w:bottom w:val="single" w:sz="4" w:space="0" w:color="000000"/>
              <w:right w:val="single" w:sz="4" w:space="0" w:color="000000"/>
            </w:tcBorders>
            <w:shd w:val="clear" w:color="auto" w:fill="auto"/>
            <w:noWrap/>
            <w:vAlign w:val="bottom"/>
            <w:hideMark/>
          </w:tcPr>
          <w:p w14:paraId="4F472EA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8D4AB1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ladrillo </w:t>
            </w:r>
            <w:proofErr w:type="spellStart"/>
            <w:r w:rsidRPr="00580ADF">
              <w:rPr>
                <w:rFonts w:ascii="Calibri" w:hAnsi="Calibri" w:cs="Calibri"/>
                <w:color w:val="000000"/>
                <w:sz w:val="16"/>
                <w:szCs w:val="16"/>
                <w:lang w:eastAsia="es-ES"/>
              </w:rPr>
              <w:t>gambote</w:t>
            </w:r>
            <w:proofErr w:type="spellEnd"/>
            <w:r w:rsidRPr="00580ADF">
              <w:rPr>
                <w:rFonts w:ascii="Calibri" w:hAnsi="Calibri" w:cs="Calibri"/>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111EB6" w:rsidRPr="00580ADF" w14:paraId="2BD3F5A3"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66C0E7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58</w:t>
            </w:r>
          </w:p>
        </w:tc>
        <w:tc>
          <w:tcPr>
            <w:tcW w:w="1055" w:type="pct"/>
            <w:tcBorders>
              <w:top w:val="nil"/>
              <w:left w:val="nil"/>
              <w:bottom w:val="single" w:sz="4" w:space="0" w:color="000000"/>
              <w:right w:val="single" w:sz="4" w:space="0" w:color="000000"/>
            </w:tcBorders>
            <w:shd w:val="clear" w:color="auto" w:fill="auto"/>
            <w:noWrap/>
            <w:vAlign w:val="bottom"/>
            <w:hideMark/>
          </w:tcPr>
          <w:p w14:paraId="3A745F0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LADRILLO GAMBOTE (24X12X6)</w:t>
            </w:r>
          </w:p>
        </w:tc>
        <w:tc>
          <w:tcPr>
            <w:tcW w:w="378" w:type="pct"/>
            <w:tcBorders>
              <w:top w:val="nil"/>
              <w:left w:val="nil"/>
              <w:bottom w:val="single" w:sz="4" w:space="0" w:color="000000"/>
              <w:right w:val="single" w:sz="4" w:space="0" w:color="000000"/>
            </w:tcBorders>
            <w:shd w:val="clear" w:color="auto" w:fill="auto"/>
            <w:noWrap/>
            <w:vAlign w:val="bottom"/>
            <w:hideMark/>
          </w:tcPr>
          <w:p w14:paraId="1D6F2B7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CE2975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ladrillo </w:t>
            </w:r>
            <w:proofErr w:type="spellStart"/>
            <w:r w:rsidRPr="00580ADF">
              <w:rPr>
                <w:rFonts w:ascii="Calibri" w:hAnsi="Calibri" w:cs="Calibri"/>
                <w:color w:val="000000"/>
                <w:sz w:val="16"/>
                <w:szCs w:val="16"/>
                <w:lang w:eastAsia="es-ES"/>
              </w:rPr>
              <w:t>gambote</w:t>
            </w:r>
            <w:proofErr w:type="spellEnd"/>
            <w:r w:rsidRPr="00580ADF">
              <w:rPr>
                <w:rFonts w:ascii="Calibri" w:hAnsi="Calibri" w:cs="Calibri"/>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w:t>
            </w:r>
            <w:r w:rsidRPr="00580ADF">
              <w:rPr>
                <w:rFonts w:ascii="Calibri" w:hAnsi="Calibri" w:cs="Calibri"/>
                <w:color w:val="000000"/>
                <w:sz w:val="16"/>
                <w:szCs w:val="16"/>
                <w:lang w:eastAsia="es-ES"/>
              </w:rPr>
              <w:lastRenderedPageBreak/>
              <w:t>de + - 0.5 cm en cualquier dirección, los ladrillos deberán ser completamente uniformes y la textura de los mismos deberá permitir una buena adherencia durante su colocado.</w:t>
            </w:r>
          </w:p>
        </w:tc>
      </w:tr>
      <w:tr w:rsidR="00111EB6" w:rsidRPr="00580ADF" w14:paraId="1061F92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D8347AD"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59</w:t>
            </w:r>
          </w:p>
        </w:tc>
        <w:tc>
          <w:tcPr>
            <w:tcW w:w="1055" w:type="pct"/>
            <w:tcBorders>
              <w:top w:val="nil"/>
              <w:left w:val="nil"/>
              <w:bottom w:val="single" w:sz="4" w:space="0" w:color="000000"/>
              <w:right w:val="single" w:sz="4" w:space="0" w:color="000000"/>
            </w:tcBorders>
            <w:shd w:val="clear" w:color="auto" w:fill="auto"/>
            <w:noWrap/>
            <w:vAlign w:val="bottom"/>
            <w:hideMark/>
          </w:tcPr>
          <w:p w14:paraId="3061B36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LAVAMANOS CON PEDESTAL MAS ACCESORIOS</w:t>
            </w:r>
          </w:p>
        </w:tc>
        <w:tc>
          <w:tcPr>
            <w:tcW w:w="378" w:type="pct"/>
            <w:tcBorders>
              <w:top w:val="nil"/>
              <w:left w:val="nil"/>
              <w:bottom w:val="single" w:sz="4" w:space="0" w:color="000000"/>
              <w:right w:val="single" w:sz="4" w:space="0" w:color="000000"/>
            </w:tcBorders>
            <w:shd w:val="clear" w:color="auto" w:fill="auto"/>
            <w:noWrap/>
            <w:vAlign w:val="bottom"/>
            <w:hideMark/>
          </w:tcPr>
          <w:p w14:paraId="2F2C647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517E2BB" w14:textId="77777777" w:rsidR="00111EB6" w:rsidRPr="00580ADF"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580ADF">
              <w:rPr>
                <w:rFonts w:ascii="Calibri" w:hAnsi="Calibri" w:cs="Calibri"/>
                <w:color w:val="000000"/>
                <w:sz w:val="16"/>
                <w:szCs w:val="16"/>
                <w:lang w:eastAsia="es-ES"/>
              </w:rPr>
              <w:br/>
              <w:t xml:space="preserve">El material deberá ser de marca reconocida y buena calidad, </w:t>
            </w:r>
            <w:proofErr w:type="spellStart"/>
            <w:r w:rsidRPr="00580ADF">
              <w:rPr>
                <w:rFonts w:ascii="Calibri" w:hAnsi="Calibri" w:cs="Calibri"/>
                <w:color w:val="000000"/>
                <w:sz w:val="16"/>
                <w:szCs w:val="16"/>
                <w:lang w:eastAsia="es-ES"/>
              </w:rPr>
              <w:t>asi</w:t>
            </w:r>
            <w:proofErr w:type="spellEnd"/>
            <w:r w:rsidRPr="00580ADF">
              <w:rPr>
                <w:rFonts w:ascii="Calibri" w:hAnsi="Calibri" w:cs="Calibri"/>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580ADF">
              <w:rPr>
                <w:rFonts w:ascii="Calibri" w:hAnsi="Calibri" w:cs="Calibri"/>
                <w:color w:val="000000"/>
                <w:sz w:val="16"/>
                <w:szCs w:val="16"/>
                <w:lang w:eastAsia="es-ES"/>
              </w:rPr>
              <w:br/>
              <w:t>También deberá tener las propiedades químicas respectivas tales como: resistencia al manchado y resistencia a los químicos.</w:t>
            </w:r>
            <w:r w:rsidRPr="00580ADF">
              <w:rPr>
                <w:rFonts w:ascii="Calibri" w:hAnsi="Calibri" w:cs="Calibri"/>
                <w:color w:val="000000"/>
                <w:sz w:val="16"/>
                <w:szCs w:val="16"/>
                <w:lang w:eastAsia="es-ES"/>
              </w:rPr>
              <w:br/>
              <w:t xml:space="preserve">Incluye los accesorios: </w:t>
            </w:r>
            <w:r w:rsidRPr="00580ADF">
              <w:rPr>
                <w:rFonts w:ascii="Calibri" w:hAnsi="Calibri" w:cs="Calibri"/>
                <w:color w:val="000000"/>
                <w:sz w:val="16"/>
                <w:szCs w:val="16"/>
                <w:lang w:eastAsia="es-ES"/>
              </w:rPr>
              <w:br/>
              <w:t xml:space="preserve">• Uñetas </w:t>
            </w:r>
            <w:r w:rsidRPr="00580ADF">
              <w:rPr>
                <w:rFonts w:ascii="Calibri" w:hAnsi="Calibri" w:cs="Calibri"/>
                <w:color w:val="000000"/>
                <w:sz w:val="16"/>
                <w:szCs w:val="16"/>
                <w:lang w:eastAsia="es-ES"/>
              </w:rPr>
              <w:br/>
              <w:t>• Grifería</w:t>
            </w:r>
            <w:r w:rsidRPr="00580ADF">
              <w:rPr>
                <w:rFonts w:ascii="Calibri" w:hAnsi="Calibri" w:cs="Calibri"/>
                <w:color w:val="000000"/>
                <w:sz w:val="16"/>
                <w:szCs w:val="16"/>
                <w:lang w:eastAsia="es-ES"/>
              </w:rPr>
              <w:br/>
              <w:t xml:space="preserve">• Tapón </w:t>
            </w:r>
            <w:r w:rsidRPr="00580ADF">
              <w:rPr>
                <w:rFonts w:ascii="Calibri" w:hAnsi="Calibri" w:cs="Calibri"/>
                <w:color w:val="000000"/>
                <w:sz w:val="16"/>
                <w:szCs w:val="16"/>
                <w:lang w:eastAsia="es-ES"/>
              </w:rPr>
              <w:br/>
              <w:t xml:space="preserve">• Desagüe </w:t>
            </w:r>
            <w:r w:rsidRPr="00580ADF">
              <w:rPr>
                <w:rFonts w:ascii="Calibri" w:hAnsi="Calibri" w:cs="Calibri"/>
                <w:color w:val="000000"/>
                <w:sz w:val="16"/>
                <w:szCs w:val="16"/>
                <w:lang w:eastAsia="es-ES"/>
              </w:rPr>
              <w:br/>
              <w:t xml:space="preserve">• </w:t>
            </w:r>
            <w:proofErr w:type="spellStart"/>
            <w:r w:rsidRPr="00580ADF">
              <w:rPr>
                <w:rFonts w:ascii="Calibri" w:hAnsi="Calibri" w:cs="Calibri"/>
                <w:color w:val="000000"/>
                <w:sz w:val="16"/>
                <w:szCs w:val="16"/>
                <w:lang w:eastAsia="es-ES"/>
              </w:rPr>
              <w:t>Sopapa</w:t>
            </w:r>
            <w:proofErr w:type="spellEnd"/>
            <w:r w:rsidRPr="00580ADF">
              <w:rPr>
                <w:rFonts w:ascii="Calibri" w:hAnsi="Calibri" w:cs="Calibri"/>
                <w:color w:val="000000"/>
                <w:sz w:val="16"/>
                <w:szCs w:val="16"/>
                <w:lang w:eastAsia="es-ES"/>
              </w:rPr>
              <w:br/>
              <w:t>• Y otros que sean necesarios para la adecuada instalación.</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r>
          </w:p>
        </w:tc>
      </w:tr>
      <w:tr w:rsidR="00111EB6" w:rsidRPr="00580ADF" w14:paraId="42DF820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9A0F3A4"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60</w:t>
            </w:r>
          </w:p>
        </w:tc>
        <w:tc>
          <w:tcPr>
            <w:tcW w:w="1055" w:type="pct"/>
            <w:tcBorders>
              <w:top w:val="nil"/>
              <w:left w:val="nil"/>
              <w:bottom w:val="single" w:sz="4" w:space="0" w:color="000000"/>
              <w:right w:val="single" w:sz="4" w:space="0" w:color="000000"/>
            </w:tcBorders>
            <w:shd w:val="clear" w:color="auto" w:fill="auto"/>
            <w:noWrap/>
            <w:vAlign w:val="bottom"/>
            <w:hideMark/>
          </w:tcPr>
          <w:p w14:paraId="4EAF883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LAVANDERÍA DE CEMENTO MAS ACCESORIOS</w:t>
            </w:r>
          </w:p>
        </w:tc>
        <w:tc>
          <w:tcPr>
            <w:tcW w:w="378" w:type="pct"/>
            <w:tcBorders>
              <w:top w:val="nil"/>
              <w:left w:val="nil"/>
              <w:bottom w:val="single" w:sz="4" w:space="0" w:color="000000"/>
              <w:right w:val="single" w:sz="4" w:space="0" w:color="000000"/>
            </w:tcBorders>
            <w:shd w:val="clear" w:color="auto" w:fill="auto"/>
            <w:noWrap/>
            <w:vAlign w:val="bottom"/>
            <w:hideMark/>
          </w:tcPr>
          <w:p w14:paraId="3F094AD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289286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lavandería de cemento y sus accesorios deben ser de primera calidad dentro el mercado local y que cumplan las exigencias técnicas del proyecto.      </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580ADF">
              <w:rPr>
                <w:rFonts w:ascii="Calibri" w:hAnsi="Calibri" w:cs="Calibri"/>
                <w:color w:val="000000"/>
                <w:sz w:val="16"/>
                <w:szCs w:val="16"/>
                <w:lang w:eastAsia="es-ES"/>
              </w:rPr>
              <w:br/>
              <w:t>Las alas laterales tendrán una pendiente mínima de 2% con dirección hacia el área de lavado.</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 xml:space="preserve">Los accesorios necesarios para su adecuada instalación son </w:t>
            </w:r>
            <w:proofErr w:type="spellStart"/>
            <w:r w:rsidRPr="00580ADF">
              <w:rPr>
                <w:rFonts w:ascii="Calibri" w:hAnsi="Calibri" w:cs="Calibri"/>
                <w:color w:val="000000"/>
                <w:sz w:val="16"/>
                <w:szCs w:val="16"/>
                <w:lang w:eastAsia="es-ES"/>
              </w:rPr>
              <w:t>sopapa</w:t>
            </w:r>
            <w:proofErr w:type="spellEnd"/>
            <w:r w:rsidRPr="00580ADF">
              <w:rPr>
                <w:rFonts w:ascii="Calibri" w:hAnsi="Calibri" w:cs="Calibri"/>
                <w:color w:val="000000"/>
                <w:sz w:val="16"/>
                <w:szCs w:val="16"/>
                <w:lang w:eastAsia="es-ES"/>
              </w:rPr>
              <w:t>, sifón de PVC, su respectiva conexión al sistema de desagüe, etc. Los mismos dependerán del requerimiento del Inspector.</w:t>
            </w:r>
          </w:p>
        </w:tc>
      </w:tr>
      <w:tr w:rsidR="00111EB6" w:rsidRPr="00580ADF" w14:paraId="32DEE72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38D4B5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61</w:t>
            </w:r>
          </w:p>
        </w:tc>
        <w:tc>
          <w:tcPr>
            <w:tcW w:w="1055" w:type="pct"/>
            <w:tcBorders>
              <w:top w:val="nil"/>
              <w:left w:val="nil"/>
              <w:bottom w:val="single" w:sz="4" w:space="0" w:color="000000"/>
              <w:right w:val="single" w:sz="4" w:space="0" w:color="000000"/>
            </w:tcBorders>
            <w:shd w:val="clear" w:color="auto" w:fill="auto"/>
            <w:noWrap/>
            <w:vAlign w:val="bottom"/>
            <w:hideMark/>
          </w:tcPr>
          <w:p w14:paraId="2E905D4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LAVAPLATOS 2 FOSAS Y 1 FREGADERO MAS SOPAPA Y SIFÓN</w:t>
            </w:r>
          </w:p>
        </w:tc>
        <w:tc>
          <w:tcPr>
            <w:tcW w:w="378" w:type="pct"/>
            <w:tcBorders>
              <w:top w:val="nil"/>
              <w:left w:val="nil"/>
              <w:bottom w:val="single" w:sz="4" w:space="0" w:color="000000"/>
              <w:right w:val="single" w:sz="4" w:space="0" w:color="000000"/>
            </w:tcBorders>
            <w:shd w:val="clear" w:color="auto" w:fill="auto"/>
            <w:noWrap/>
            <w:vAlign w:val="bottom"/>
            <w:hideMark/>
          </w:tcPr>
          <w:p w14:paraId="7356BB9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166768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580ADF">
              <w:rPr>
                <w:rFonts w:ascii="Calibri" w:hAnsi="Calibri" w:cs="Calibri"/>
                <w:color w:val="000000"/>
                <w:sz w:val="16"/>
                <w:szCs w:val="16"/>
                <w:lang w:eastAsia="es-ES"/>
              </w:rPr>
              <w:br/>
              <w:t>Debe  contar  con un certificado  de calidad,  permiso, autorización  u otro documento  necesario para asegurar su calidad y su importación  previo a su provisión en obra.</w:t>
            </w:r>
            <w:r w:rsidRPr="00580ADF">
              <w:rPr>
                <w:rFonts w:ascii="Calibri" w:hAnsi="Calibri" w:cs="Calibri"/>
                <w:color w:val="000000"/>
                <w:sz w:val="16"/>
                <w:szCs w:val="16"/>
                <w:lang w:eastAsia="es-ES"/>
              </w:rPr>
              <w:br/>
              <w:t xml:space="preserve">Los accesorios son la </w:t>
            </w:r>
            <w:proofErr w:type="spellStart"/>
            <w:r w:rsidRPr="00580ADF">
              <w:rPr>
                <w:rFonts w:ascii="Calibri" w:hAnsi="Calibri" w:cs="Calibri"/>
                <w:color w:val="000000"/>
                <w:sz w:val="16"/>
                <w:szCs w:val="16"/>
                <w:lang w:eastAsia="es-ES"/>
              </w:rPr>
              <w:t>Sopapa</w:t>
            </w:r>
            <w:proofErr w:type="spellEnd"/>
            <w:r w:rsidRPr="00580ADF">
              <w:rPr>
                <w:rFonts w:ascii="Calibri" w:hAnsi="Calibri" w:cs="Calibri"/>
                <w:color w:val="000000"/>
                <w:sz w:val="16"/>
                <w:szCs w:val="16"/>
                <w:lang w:eastAsia="es-ES"/>
              </w:rPr>
              <w:t>, anillas de PVC Ø½”, Sifón con bajante de PVC Ø1½” y reducción de PVC de (Ø2”a Ø1½”), los mismos deben ser de primera calidad dentro el mercado local y que cumplan las exigencias técnicas del proyecto.</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Modelo: Sobreponer</w:t>
            </w:r>
            <w:r w:rsidRPr="00580ADF">
              <w:rPr>
                <w:rFonts w:ascii="Calibri" w:hAnsi="Calibri" w:cs="Calibri"/>
                <w:color w:val="000000"/>
                <w:sz w:val="16"/>
                <w:szCs w:val="16"/>
                <w:lang w:eastAsia="es-ES"/>
              </w:rPr>
              <w:br/>
              <w:t>Material: Acero inoxidable</w:t>
            </w:r>
            <w:r w:rsidRPr="00580ADF">
              <w:rPr>
                <w:rFonts w:ascii="Calibri" w:hAnsi="Calibri" w:cs="Calibri"/>
                <w:color w:val="000000"/>
                <w:sz w:val="16"/>
                <w:szCs w:val="16"/>
                <w:lang w:eastAsia="es-ES"/>
              </w:rPr>
              <w:br/>
              <w:t>Ancho:  44 cm aprox.</w:t>
            </w:r>
            <w:r w:rsidRPr="00580ADF">
              <w:rPr>
                <w:rFonts w:ascii="Calibri" w:hAnsi="Calibri" w:cs="Calibri"/>
                <w:color w:val="000000"/>
                <w:sz w:val="16"/>
                <w:szCs w:val="16"/>
                <w:lang w:eastAsia="es-ES"/>
              </w:rPr>
              <w:br/>
              <w:t>Largo:  78 cm aprox.</w:t>
            </w:r>
            <w:r w:rsidRPr="00580ADF">
              <w:rPr>
                <w:rFonts w:ascii="Calibri" w:hAnsi="Calibri" w:cs="Calibri"/>
                <w:color w:val="000000"/>
                <w:sz w:val="16"/>
                <w:szCs w:val="16"/>
                <w:lang w:eastAsia="es-ES"/>
              </w:rPr>
              <w:br/>
              <w:t>Ubicación del seca platos: Izquierda/derecha</w:t>
            </w:r>
            <w:r w:rsidRPr="00580ADF">
              <w:rPr>
                <w:rFonts w:ascii="Calibri" w:hAnsi="Calibri" w:cs="Calibri"/>
                <w:color w:val="000000"/>
                <w:sz w:val="16"/>
                <w:szCs w:val="16"/>
                <w:lang w:eastAsia="es-ES"/>
              </w:rPr>
              <w:br/>
              <w:t>Rebalse: Incluido</w:t>
            </w:r>
            <w:r w:rsidRPr="00580ADF">
              <w:rPr>
                <w:rFonts w:ascii="Calibri" w:hAnsi="Calibri" w:cs="Calibri"/>
                <w:color w:val="000000"/>
                <w:sz w:val="16"/>
                <w:szCs w:val="16"/>
                <w:lang w:eastAsia="es-ES"/>
              </w:rPr>
              <w:br/>
              <w:t>Desagüe: Incluido</w:t>
            </w:r>
          </w:p>
        </w:tc>
      </w:tr>
      <w:tr w:rsidR="00111EB6" w:rsidRPr="00580ADF" w14:paraId="610BCB3B"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C56742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62</w:t>
            </w:r>
          </w:p>
        </w:tc>
        <w:tc>
          <w:tcPr>
            <w:tcW w:w="1055" w:type="pct"/>
            <w:tcBorders>
              <w:top w:val="nil"/>
              <w:left w:val="nil"/>
              <w:bottom w:val="single" w:sz="4" w:space="0" w:color="000000"/>
              <w:right w:val="single" w:sz="4" w:space="0" w:color="000000"/>
            </w:tcBorders>
            <w:shd w:val="clear" w:color="auto" w:fill="auto"/>
            <w:noWrap/>
            <w:vAlign w:val="bottom"/>
            <w:hideMark/>
          </w:tcPr>
          <w:p w14:paraId="0BB38DE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LIJA P/PARED</w:t>
            </w:r>
          </w:p>
        </w:tc>
        <w:tc>
          <w:tcPr>
            <w:tcW w:w="378" w:type="pct"/>
            <w:tcBorders>
              <w:top w:val="nil"/>
              <w:left w:val="nil"/>
              <w:bottom w:val="single" w:sz="4" w:space="0" w:color="000000"/>
              <w:right w:val="single" w:sz="4" w:space="0" w:color="000000"/>
            </w:tcBorders>
            <w:shd w:val="clear" w:color="auto" w:fill="auto"/>
            <w:noWrap/>
            <w:vAlign w:val="bottom"/>
            <w:hideMark/>
          </w:tcPr>
          <w:p w14:paraId="0256DF0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59B71E2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papel de lija o simplemente  lija, es una herramienta  que consiste en un soporte de papel sobre el cual se adhiere algún material abrasivo, como polvo de vidrio o esmeril.</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111EB6" w:rsidRPr="00580ADF" w14:paraId="502C25E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C806ED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63</w:t>
            </w:r>
          </w:p>
        </w:tc>
        <w:tc>
          <w:tcPr>
            <w:tcW w:w="1055" w:type="pct"/>
            <w:tcBorders>
              <w:top w:val="nil"/>
              <w:left w:val="nil"/>
              <w:bottom w:val="single" w:sz="4" w:space="0" w:color="000000"/>
              <w:right w:val="single" w:sz="4" w:space="0" w:color="000000"/>
            </w:tcBorders>
            <w:shd w:val="clear" w:color="auto" w:fill="auto"/>
            <w:noWrap/>
            <w:vAlign w:val="bottom"/>
            <w:hideMark/>
          </w:tcPr>
          <w:p w14:paraId="0629619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LISTON DE MADERA SEMIDURA (2"X2")</w:t>
            </w:r>
          </w:p>
        </w:tc>
        <w:tc>
          <w:tcPr>
            <w:tcW w:w="378" w:type="pct"/>
            <w:tcBorders>
              <w:top w:val="nil"/>
              <w:left w:val="nil"/>
              <w:bottom w:val="single" w:sz="4" w:space="0" w:color="000000"/>
              <w:right w:val="single" w:sz="4" w:space="0" w:color="000000"/>
            </w:tcBorders>
            <w:shd w:val="clear" w:color="auto" w:fill="auto"/>
            <w:noWrap/>
            <w:vAlign w:val="bottom"/>
            <w:hideMark/>
          </w:tcPr>
          <w:p w14:paraId="7C9085E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P2</w:t>
            </w:r>
          </w:p>
        </w:tc>
        <w:tc>
          <w:tcPr>
            <w:tcW w:w="3342" w:type="pct"/>
            <w:tcBorders>
              <w:top w:val="nil"/>
              <w:left w:val="nil"/>
              <w:bottom w:val="single" w:sz="4" w:space="0" w:color="000000"/>
              <w:right w:val="single" w:sz="4" w:space="0" w:color="000000"/>
            </w:tcBorders>
            <w:shd w:val="clear" w:color="auto" w:fill="auto"/>
            <w:vAlign w:val="bottom"/>
            <w:hideMark/>
          </w:tcPr>
          <w:p w14:paraId="4F6E291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madera requerida con escuadría de 2’’x 2’’, deberá ser: semidura de buena calidad, (Palo María, </w:t>
            </w:r>
            <w:proofErr w:type="spellStart"/>
            <w:r w:rsidRPr="00580ADF">
              <w:rPr>
                <w:rFonts w:ascii="Calibri" w:hAnsi="Calibri" w:cs="Calibri"/>
                <w:color w:val="000000"/>
                <w:sz w:val="16"/>
                <w:szCs w:val="16"/>
                <w:lang w:eastAsia="es-ES"/>
              </w:rPr>
              <w:t>Mapajo</w:t>
            </w:r>
            <w:proofErr w:type="spellEnd"/>
            <w:r w:rsidRPr="00580ADF">
              <w:rPr>
                <w:rFonts w:ascii="Calibri" w:hAnsi="Calibri" w:cs="Calibri"/>
                <w:color w:val="000000"/>
                <w:sz w:val="16"/>
                <w:szCs w:val="16"/>
                <w:lang w:eastAsia="es-ES"/>
              </w:rPr>
              <w:t xml:space="preserve">, </w:t>
            </w:r>
            <w:proofErr w:type="spellStart"/>
            <w:r w:rsidRPr="00580ADF">
              <w:rPr>
                <w:rFonts w:ascii="Calibri" w:hAnsi="Calibri" w:cs="Calibri"/>
                <w:color w:val="000000"/>
                <w:sz w:val="16"/>
                <w:szCs w:val="16"/>
                <w:lang w:eastAsia="es-ES"/>
              </w:rPr>
              <w:t>Bibosi</w:t>
            </w:r>
            <w:proofErr w:type="spellEnd"/>
            <w:r w:rsidRPr="00580ADF">
              <w:rPr>
                <w:rFonts w:ascii="Calibri" w:hAnsi="Calibri" w:cs="Calibri"/>
                <w:color w:val="000000"/>
                <w:sz w:val="16"/>
                <w:szCs w:val="16"/>
                <w:lang w:eastAsia="es-ES"/>
              </w:rPr>
              <w:t xml:space="preserve"> u otra similar) de buena calidad, sin ojos, nudos ni astilla duras, bien estacionada y sin irregularidades, asimismo, serán prismas rectos, de sección constante y longitud necesaria.</w:t>
            </w:r>
            <w:r w:rsidRPr="00580ADF">
              <w:rPr>
                <w:rFonts w:ascii="Calibri" w:hAnsi="Calibri" w:cs="Calibri"/>
                <w:color w:val="000000"/>
                <w:sz w:val="16"/>
                <w:szCs w:val="16"/>
                <w:lang w:eastAsia="es-ES"/>
              </w:rPr>
              <w:br/>
              <w:t>En general las maderas y tablas que se utilizarán deberán estar en buen estado, limpias de desperdicios, sin defectos ni rajaduras o alabeos o combaduras o deformaciones.</w:t>
            </w:r>
            <w:r w:rsidRPr="00580ADF">
              <w:rPr>
                <w:rFonts w:ascii="Calibri" w:hAnsi="Calibri" w:cs="Calibri"/>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580ADF">
              <w:rPr>
                <w:rFonts w:ascii="Calibri" w:hAnsi="Calibri" w:cs="Calibri"/>
                <w:color w:val="000000"/>
                <w:sz w:val="16"/>
                <w:szCs w:val="16"/>
                <w:lang w:eastAsia="es-ES"/>
              </w:rPr>
              <w:br/>
              <w:t>Los elementos de madera que formen los listones serán de una sola pieza en toda su longitud.</w:t>
            </w:r>
            <w:r w:rsidRPr="00580ADF">
              <w:rPr>
                <w:rFonts w:ascii="Calibri" w:hAnsi="Calibri" w:cs="Calibri"/>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80ADF">
              <w:rPr>
                <w:rFonts w:ascii="Calibri" w:hAnsi="Calibri" w:cs="Calibri"/>
                <w:color w:val="000000"/>
                <w:sz w:val="16"/>
                <w:szCs w:val="16"/>
                <w:lang w:eastAsia="es-ES"/>
              </w:rPr>
              <w:br/>
              <w:t>No se admitirá que el material tenga correcciones de defectos mediante el empleo de masillas, mastiques u otro elemento.</w:t>
            </w:r>
          </w:p>
        </w:tc>
      </w:tr>
      <w:tr w:rsidR="00111EB6" w:rsidRPr="00580ADF" w14:paraId="1816CCBB"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8B7367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64</w:t>
            </w:r>
          </w:p>
        </w:tc>
        <w:tc>
          <w:tcPr>
            <w:tcW w:w="1055" w:type="pct"/>
            <w:tcBorders>
              <w:top w:val="nil"/>
              <w:left w:val="nil"/>
              <w:bottom w:val="single" w:sz="4" w:space="0" w:color="000000"/>
              <w:right w:val="single" w:sz="4" w:space="0" w:color="000000"/>
            </w:tcBorders>
            <w:shd w:val="clear" w:color="auto" w:fill="auto"/>
            <w:noWrap/>
            <w:vAlign w:val="bottom"/>
            <w:hideMark/>
          </w:tcPr>
          <w:p w14:paraId="37B1060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LLAVE DE PASO 1/2"</w:t>
            </w:r>
          </w:p>
        </w:tc>
        <w:tc>
          <w:tcPr>
            <w:tcW w:w="378" w:type="pct"/>
            <w:tcBorders>
              <w:top w:val="nil"/>
              <w:left w:val="nil"/>
              <w:bottom w:val="single" w:sz="4" w:space="0" w:color="000000"/>
              <w:right w:val="single" w:sz="4" w:space="0" w:color="000000"/>
            </w:tcBorders>
            <w:shd w:val="clear" w:color="auto" w:fill="auto"/>
            <w:noWrap/>
            <w:vAlign w:val="bottom"/>
            <w:hideMark/>
          </w:tcPr>
          <w:p w14:paraId="1D4177D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39E39A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llave de paso 1/2" requerida, se emplea para controlar caudales rectilíneos o generar pequeña restricción del paso del fluido, en el sistema de agua potable. </w:t>
            </w:r>
            <w:r w:rsidRPr="00580ADF">
              <w:rPr>
                <w:rFonts w:ascii="Calibri" w:hAnsi="Calibri" w:cs="Calibri"/>
                <w:color w:val="000000"/>
                <w:sz w:val="16"/>
                <w:szCs w:val="16"/>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11EB6" w:rsidRPr="00580ADF" w14:paraId="4ED5544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DB8EE96"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65</w:t>
            </w:r>
          </w:p>
        </w:tc>
        <w:tc>
          <w:tcPr>
            <w:tcW w:w="1055" w:type="pct"/>
            <w:tcBorders>
              <w:top w:val="nil"/>
              <w:left w:val="nil"/>
              <w:bottom w:val="single" w:sz="4" w:space="0" w:color="000000"/>
              <w:right w:val="single" w:sz="4" w:space="0" w:color="000000"/>
            </w:tcBorders>
            <w:shd w:val="clear" w:color="auto" w:fill="auto"/>
            <w:noWrap/>
            <w:vAlign w:val="bottom"/>
            <w:hideMark/>
          </w:tcPr>
          <w:p w14:paraId="7AA5C35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LLAVE DE PASO 1/2" PARA DUCHA</w:t>
            </w:r>
          </w:p>
        </w:tc>
        <w:tc>
          <w:tcPr>
            <w:tcW w:w="378" w:type="pct"/>
            <w:tcBorders>
              <w:top w:val="nil"/>
              <w:left w:val="nil"/>
              <w:bottom w:val="single" w:sz="4" w:space="0" w:color="000000"/>
              <w:right w:val="single" w:sz="4" w:space="0" w:color="000000"/>
            </w:tcBorders>
            <w:shd w:val="clear" w:color="auto" w:fill="auto"/>
            <w:noWrap/>
            <w:vAlign w:val="bottom"/>
            <w:hideMark/>
          </w:tcPr>
          <w:p w14:paraId="44449C9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1737B2D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llave de paso 1/2" para ducha requerida, se emplea para controlar caudales rectilíneos o generar pequeña restricción del paso del fluido en la ducha. </w:t>
            </w:r>
            <w:r w:rsidRPr="00580ADF">
              <w:rPr>
                <w:rFonts w:ascii="Calibri" w:hAnsi="Calibri" w:cs="Calibri"/>
                <w:color w:val="000000"/>
                <w:sz w:val="16"/>
                <w:szCs w:val="16"/>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580ADF">
              <w:rPr>
                <w:rFonts w:ascii="Calibri" w:hAnsi="Calibri" w:cs="Calibri"/>
                <w:color w:val="000000"/>
                <w:sz w:val="16"/>
                <w:szCs w:val="16"/>
                <w:lang w:eastAsia="es-ES"/>
              </w:rPr>
              <w:t>debera</w:t>
            </w:r>
            <w:proofErr w:type="spellEnd"/>
            <w:r w:rsidRPr="00580ADF">
              <w:rPr>
                <w:rFonts w:ascii="Calibri" w:hAnsi="Calibri" w:cs="Calibri"/>
                <w:color w:val="000000"/>
                <w:sz w:val="16"/>
                <w:szCs w:val="16"/>
                <w:lang w:eastAsia="es-ES"/>
              </w:rPr>
              <w:t xml:space="preserve"> ofrecer el cierre positivo. </w:t>
            </w:r>
            <w:proofErr w:type="gramStart"/>
            <w:r w:rsidRPr="00580ADF">
              <w:rPr>
                <w:rFonts w:ascii="Calibri" w:hAnsi="Calibri" w:cs="Calibri"/>
                <w:color w:val="000000"/>
                <w:sz w:val="16"/>
                <w:szCs w:val="16"/>
                <w:lang w:eastAsia="es-ES"/>
              </w:rPr>
              <w:t>la</w:t>
            </w:r>
            <w:proofErr w:type="gramEnd"/>
            <w:r w:rsidRPr="00580ADF">
              <w:rPr>
                <w:rFonts w:ascii="Calibri" w:hAnsi="Calibri" w:cs="Calibri"/>
                <w:color w:val="000000"/>
                <w:sz w:val="16"/>
                <w:szCs w:val="16"/>
                <w:lang w:eastAsia="es-ES"/>
              </w:rPr>
              <w:t xml:space="preserve"> llave en si </w:t>
            </w:r>
            <w:proofErr w:type="spellStart"/>
            <w:r w:rsidRPr="00580ADF">
              <w:rPr>
                <w:rFonts w:ascii="Calibri" w:hAnsi="Calibri" w:cs="Calibri"/>
                <w:color w:val="000000"/>
                <w:sz w:val="16"/>
                <w:szCs w:val="16"/>
                <w:lang w:eastAsia="es-ES"/>
              </w:rPr>
              <w:t>debera</w:t>
            </w:r>
            <w:proofErr w:type="spellEnd"/>
            <w:r w:rsidRPr="00580ADF">
              <w:rPr>
                <w:rFonts w:ascii="Calibri" w:hAnsi="Calibri" w:cs="Calibri"/>
                <w:color w:val="000000"/>
                <w:sz w:val="16"/>
                <w:szCs w:val="16"/>
                <w:lang w:eastAsia="es-ES"/>
              </w:rPr>
              <w:t xml:space="preserve"> ser de tipo globo o lo que </w:t>
            </w:r>
            <w:proofErr w:type="spellStart"/>
            <w:r w:rsidRPr="00580ADF">
              <w:rPr>
                <w:rFonts w:ascii="Calibri" w:hAnsi="Calibri" w:cs="Calibri"/>
                <w:color w:val="000000"/>
                <w:sz w:val="16"/>
                <w:szCs w:val="16"/>
                <w:lang w:eastAsia="es-ES"/>
              </w:rPr>
              <w:t>instuya</w:t>
            </w:r>
            <w:proofErr w:type="spellEnd"/>
            <w:r w:rsidRPr="00580ADF">
              <w:rPr>
                <w:rFonts w:ascii="Calibri" w:hAnsi="Calibri" w:cs="Calibri"/>
                <w:color w:val="000000"/>
                <w:sz w:val="16"/>
                <w:szCs w:val="16"/>
                <w:lang w:eastAsia="es-ES"/>
              </w:rPr>
              <w:t xml:space="preserve"> el Inspector de obra.</w:t>
            </w:r>
          </w:p>
        </w:tc>
      </w:tr>
      <w:tr w:rsidR="00111EB6" w:rsidRPr="00580ADF" w14:paraId="36EBE0B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90EDDA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66</w:t>
            </w:r>
          </w:p>
        </w:tc>
        <w:tc>
          <w:tcPr>
            <w:tcW w:w="1055" w:type="pct"/>
            <w:tcBorders>
              <w:top w:val="nil"/>
              <w:left w:val="nil"/>
              <w:bottom w:val="single" w:sz="4" w:space="0" w:color="000000"/>
              <w:right w:val="single" w:sz="4" w:space="0" w:color="000000"/>
            </w:tcBorders>
            <w:shd w:val="clear" w:color="auto" w:fill="auto"/>
            <w:noWrap/>
            <w:vAlign w:val="bottom"/>
            <w:hideMark/>
          </w:tcPr>
          <w:p w14:paraId="7A5AB39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MADERA DE CONSTRUCCIÓN (3 USOS)</w:t>
            </w:r>
          </w:p>
        </w:tc>
        <w:tc>
          <w:tcPr>
            <w:tcW w:w="378" w:type="pct"/>
            <w:tcBorders>
              <w:top w:val="nil"/>
              <w:left w:val="nil"/>
              <w:bottom w:val="single" w:sz="4" w:space="0" w:color="000000"/>
              <w:right w:val="single" w:sz="4" w:space="0" w:color="000000"/>
            </w:tcBorders>
            <w:shd w:val="clear" w:color="auto" w:fill="auto"/>
            <w:noWrap/>
            <w:vAlign w:val="bottom"/>
            <w:hideMark/>
          </w:tcPr>
          <w:p w14:paraId="04A8E38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P2</w:t>
            </w:r>
          </w:p>
        </w:tc>
        <w:tc>
          <w:tcPr>
            <w:tcW w:w="3342" w:type="pct"/>
            <w:tcBorders>
              <w:top w:val="nil"/>
              <w:left w:val="nil"/>
              <w:bottom w:val="single" w:sz="4" w:space="0" w:color="000000"/>
              <w:right w:val="single" w:sz="4" w:space="0" w:color="000000"/>
            </w:tcBorders>
            <w:shd w:val="clear" w:color="auto" w:fill="auto"/>
            <w:vAlign w:val="bottom"/>
            <w:hideMark/>
          </w:tcPr>
          <w:p w14:paraId="5E2E7282" w14:textId="77777777" w:rsidR="00111EB6" w:rsidRPr="00580ADF"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En la construcción de encofrados, se deberá utilizar maderas que reúnan las características de las que se señalan a continuación y para los usos específicos que se indican:</w:t>
            </w:r>
            <w:r w:rsidRPr="00580ADF">
              <w:rPr>
                <w:rFonts w:ascii="Calibri" w:hAnsi="Calibri" w:cs="Calibri"/>
                <w:color w:val="000000"/>
                <w:sz w:val="16"/>
                <w:szCs w:val="16"/>
                <w:lang w:eastAsia="es-ES"/>
              </w:rPr>
              <w:br/>
              <w:t>La madera a emplearse deberá ser, de buena calidad, sin ojos ni astilla duras, bien estacionada, pudiendo ser esta de pino Oregón, abedul, eucalipto, chopo o abeto u otra similar.</w:t>
            </w:r>
            <w:r w:rsidRPr="00580ADF">
              <w:rPr>
                <w:rFonts w:ascii="Calibri" w:hAnsi="Calibri" w:cs="Calibri"/>
                <w:color w:val="000000"/>
                <w:sz w:val="16"/>
                <w:szCs w:val="16"/>
                <w:lang w:eastAsia="es-ES"/>
              </w:rPr>
              <w:br/>
              <w:t xml:space="preserve">La madera para encofrados debe ser de consistencia </w:t>
            </w:r>
            <w:proofErr w:type="spellStart"/>
            <w:r w:rsidRPr="00580ADF">
              <w:rPr>
                <w:rFonts w:ascii="Calibri" w:hAnsi="Calibri" w:cs="Calibri"/>
                <w:color w:val="000000"/>
                <w:sz w:val="16"/>
                <w:szCs w:val="16"/>
                <w:lang w:eastAsia="es-ES"/>
              </w:rPr>
              <w:t>semi</w:t>
            </w:r>
            <w:proofErr w:type="spellEnd"/>
            <w:r w:rsidRPr="00580ADF">
              <w:rPr>
                <w:rFonts w:ascii="Calibri" w:hAnsi="Calibri" w:cs="Calibri"/>
                <w:color w:val="000000"/>
                <w:sz w:val="16"/>
                <w:szCs w:val="16"/>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580ADF">
              <w:rPr>
                <w:rFonts w:ascii="Calibri" w:hAnsi="Calibri" w:cs="Calibri"/>
                <w:color w:val="000000"/>
                <w:sz w:val="16"/>
                <w:szCs w:val="16"/>
                <w:lang w:eastAsia="es-ES"/>
              </w:rPr>
              <w:br/>
              <w:t>La madera muy dura y con gran contracción se utilizará para puntales (Callapos).</w:t>
            </w:r>
            <w:r w:rsidRPr="00580ADF">
              <w:rPr>
                <w:rFonts w:ascii="Calibri" w:hAnsi="Calibri" w:cs="Calibri"/>
                <w:color w:val="000000"/>
                <w:sz w:val="16"/>
                <w:szCs w:val="16"/>
                <w:lang w:eastAsia="es-ES"/>
              </w:rPr>
              <w:br/>
              <w:t>Los tableros no deben deformarse sufriendo torcedura, se deben conservar húmedos para evitar que se doblen, debido al hinchamiento que se producirá al vaciar el concreto.</w:t>
            </w:r>
            <w:r w:rsidRPr="00580ADF">
              <w:rPr>
                <w:rFonts w:ascii="Calibri" w:hAnsi="Calibri" w:cs="Calibri"/>
                <w:color w:val="000000"/>
                <w:sz w:val="16"/>
                <w:szCs w:val="16"/>
                <w:lang w:eastAsia="es-ES"/>
              </w:rPr>
              <w:br/>
              <w:t>Los cuartones deben ser de madera más resistente que la de las tablas por la función que estos desempeñan y no deben conservar humedad.</w:t>
            </w:r>
          </w:p>
        </w:tc>
      </w:tr>
      <w:tr w:rsidR="00111EB6" w:rsidRPr="00580ADF" w14:paraId="7FD5ACBB"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21866C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67</w:t>
            </w:r>
          </w:p>
        </w:tc>
        <w:tc>
          <w:tcPr>
            <w:tcW w:w="1055" w:type="pct"/>
            <w:tcBorders>
              <w:top w:val="nil"/>
              <w:left w:val="nil"/>
              <w:bottom w:val="single" w:sz="4" w:space="0" w:color="000000"/>
              <w:right w:val="single" w:sz="4" w:space="0" w:color="000000"/>
            </w:tcBorders>
            <w:shd w:val="clear" w:color="auto" w:fill="auto"/>
            <w:noWrap/>
            <w:vAlign w:val="bottom"/>
            <w:hideMark/>
          </w:tcPr>
          <w:p w14:paraId="4D2BD72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MADERA DURA (2"X6")</w:t>
            </w:r>
          </w:p>
        </w:tc>
        <w:tc>
          <w:tcPr>
            <w:tcW w:w="378" w:type="pct"/>
            <w:tcBorders>
              <w:top w:val="nil"/>
              <w:left w:val="nil"/>
              <w:bottom w:val="single" w:sz="4" w:space="0" w:color="000000"/>
              <w:right w:val="single" w:sz="4" w:space="0" w:color="000000"/>
            </w:tcBorders>
            <w:shd w:val="clear" w:color="auto" w:fill="auto"/>
            <w:noWrap/>
            <w:vAlign w:val="bottom"/>
            <w:hideMark/>
          </w:tcPr>
          <w:p w14:paraId="25E8E9F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P2</w:t>
            </w:r>
          </w:p>
        </w:tc>
        <w:tc>
          <w:tcPr>
            <w:tcW w:w="3342" w:type="pct"/>
            <w:tcBorders>
              <w:top w:val="nil"/>
              <w:left w:val="nil"/>
              <w:bottom w:val="single" w:sz="4" w:space="0" w:color="000000"/>
              <w:right w:val="single" w:sz="4" w:space="0" w:color="000000"/>
            </w:tcBorders>
            <w:shd w:val="clear" w:color="auto" w:fill="auto"/>
            <w:vAlign w:val="bottom"/>
            <w:hideMark/>
          </w:tcPr>
          <w:p w14:paraId="7364DF4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580ADF">
              <w:rPr>
                <w:rFonts w:ascii="Calibri" w:hAnsi="Calibri" w:cs="Calibri"/>
                <w:color w:val="000000"/>
                <w:sz w:val="16"/>
                <w:szCs w:val="16"/>
                <w:lang w:eastAsia="es-ES"/>
              </w:rPr>
              <w:br/>
              <w:t>En general las maderas y tablas que se utilizarán deberán estar en buen estado, limpias de desperdicios, sin defectos ni rajaduras o alabeos o combaduras o deformaciones.</w:t>
            </w:r>
            <w:r w:rsidRPr="00580ADF">
              <w:rPr>
                <w:rFonts w:ascii="Calibri" w:hAnsi="Calibri" w:cs="Calibri"/>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580ADF">
              <w:rPr>
                <w:rFonts w:ascii="Calibri" w:hAnsi="Calibri" w:cs="Calibri"/>
                <w:color w:val="000000"/>
                <w:sz w:val="16"/>
                <w:szCs w:val="16"/>
                <w:lang w:eastAsia="es-ES"/>
              </w:rPr>
              <w:br/>
              <w:t>Los elementos de madera que formen las vigas serán de una sola pieza en toda su longitud.</w:t>
            </w:r>
            <w:r w:rsidRPr="00580ADF">
              <w:rPr>
                <w:rFonts w:ascii="Calibri" w:hAnsi="Calibri" w:cs="Calibri"/>
                <w:color w:val="000000"/>
                <w:sz w:val="16"/>
                <w:szCs w:val="16"/>
                <w:lang w:eastAsia="es-ES"/>
              </w:rPr>
              <w:br/>
              <w:t xml:space="preserve">La madera en bruto deberá cortarse en las escuadrías indicadas para los diferentes </w:t>
            </w:r>
            <w:r w:rsidRPr="00580ADF">
              <w:rPr>
                <w:rFonts w:ascii="Calibri" w:hAnsi="Calibri" w:cs="Calibri"/>
                <w:color w:val="000000"/>
                <w:sz w:val="16"/>
                <w:szCs w:val="16"/>
                <w:lang w:eastAsia="es-ES"/>
              </w:rPr>
              <w:lastRenderedPageBreak/>
              <w:t>elementos, considerando que las dimensiones que figuran en los planos son de piezas terminadas, por consiguiente, en el corte se deberá considerar las disminuciones correspondientes al cepillado y lijado.</w:t>
            </w:r>
            <w:r w:rsidRPr="00580ADF">
              <w:rPr>
                <w:rFonts w:ascii="Calibri" w:hAnsi="Calibri" w:cs="Calibri"/>
                <w:color w:val="000000"/>
                <w:sz w:val="16"/>
                <w:szCs w:val="16"/>
                <w:lang w:eastAsia="es-ES"/>
              </w:rPr>
              <w:br/>
              <w:t>No se admitirá que el material tenga correcciones de defectos mediante el empleo de masillas, mastiques u otro elemento.</w:t>
            </w:r>
          </w:p>
        </w:tc>
      </w:tr>
      <w:tr w:rsidR="00111EB6" w:rsidRPr="00580ADF" w14:paraId="0DC62623"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350865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68</w:t>
            </w:r>
          </w:p>
        </w:tc>
        <w:tc>
          <w:tcPr>
            <w:tcW w:w="1055" w:type="pct"/>
            <w:tcBorders>
              <w:top w:val="nil"/>
              <w:left w:val="nil"/>
              <w:bottom w:val="single" w:sz="4" w:space="0" w:color="000000"/>
              <w:right w:val="single" w:sz="4" w:space="0" w:color="000000"/>
            </w:tcBorders>
            <w:shd w:val="clear" w:color="auto" w:fill="auto"/>
            <w:noWrap/>
            <w:vAlign w:val="bottom"/>
            <w:hideMark/>
          </w:tcPr>
          <w:p w14:paraId="033E433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MASA ACRÍLICA</w:t>
            </w:r>
          </w:p>
        </w:tc>
        <w:tc>
          <w:tcPr>
            <w:tcW w:w="378" w:type="pct"/>
            <w:tcBorders>
              <w:top w:val="nil"/>
              <w:left w:val="nil"/>
              <w:bottom w:val="single" w:sz="4" w:space="0" w:color="000000"/>
              <w:right w:val="single" w:sz="4" w:space="0" w:color="000000"/>
            </w:tcBorders>
            <w:shd w:val="clear" w:color="auto" w:fill="auto"/>
            <w:noWrap/>
            <w:vAlign w:val="bottom"/>
            <w:hideMark/>
          </w:tcPr>
          <w:p w14:paraId="06A59B1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1A3C138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masa acrílica requerida, </w:t>
            </w:r>
            <w:proofErr w:type="spellStart"/>
            <w:r w:rsidRPr="00580ADF">
              <w:rPr>
                <w:rFonts w:ascii="Calibri" w:hAnsi="Calibri" w:cs="Calibri"/>
                <w:color w:val="000000"/>
                <w:sz w:val="16"/>
                <w:szCs w:val="16"/>
                <w:lang w:eastAsia="es-ES"/>
              </w:rPr>
              <w:t>sera</w:t>
            </w:r>
            <w:proofErr w:type="spellEnd"/>
            <w:r w:rsidRPr="00580ADF">
              <w:rPr>
                <w:rFonts w:ascii="Calibri" w:hAnsi="Calibri" w:cs="Calibri"/>
                <w:color w:val="000000"/>
                <w:sz w:val="16"/>
                <w:szCs w:val="16"/>
                <w:lang w:eastAsia="es-ES"/>
              </w:rPr>
              <w:t xml:space="preserve"> de alta viscosidad a base de una emulsión acrílica </w:t>
            </w:r>
            <w:proofErr w:type="spellStart"/>
            <w:r w:rsidRPr="00580ADF">
              <w:rPr>
                <w:rFonts w:ascii="Calibri" w:hAnsi="Calibri" w:cs="Calibri"/>
                <w:color w:val="000000"/>
                <w:sz w:val="16"/>
                <w:szCs w:val="16"/>
                <w:lang w:eastAsia="es-ES"/>
              </w:rPr>
              <w:t>estirenada</w:t>
            </w:r>
            <w:proofErr w:type="spellEnd"/>
            <w:r w:rsidRPr="00580ADF">
              <w:rPr>
                <w:rFonts w:ascii="Calibri" w:hAnsi="Calibri" w:cs="Calibri"/>
                <w:color w:val="000000"/>
                <w:sz w:val="16"/>
                <w:szCs w:val="16"/>
                <w:lang w:eastAsia="es-ES"/>
              </w:rPr>
              <w:t xml:space="preserve"> de elevada consistencia y rápido secado. Para uso en superficies internas y externas.</w:t>
            </w:r>
            <w:r w:rsidRPr="00580ADF">
              <w:rPr>
                <w:rFonts w:ascii="Calibri" w:hAnsi="Calibri" w:cs="Calibri"/>
                <w:color w:val="000000"/>
                <w:sz w:val="16"/>
                <w:szCs w:val="16"/>
                <w:lang w:eastAsia="es-ES"/>
              </w:rPr>
              <w:br/>
              <w:t>Será aplicado en paredes externas e internas de revoque de cemento, concreto, estuco, panel de construcción, fibrocemento, ladrillos de concreto y/o paredes que requieran ser pintadas con pintura látex.</w:t>
            </w:r>
            <w:r w:rsidRPr="00580ADF">
              <w:rPr>
                <w:rFonts w:ascii="Calibri" w:hAnsi="Calibri" w:cs="Calibri"/>
                <w:color w:val="000000"/>
                <w:sz w:val="16"/>
                <w:szCs w:val="16"/>
                <w:lang w:eastAsia="es-ES"/>
              </w:rPr>
              <w:br/>
              <w:t xml:space="preserve">Servirá para corregir pequeñas imperfecciones,  especialmente en muros, paredes y </w:t>
            </w:r>
            <w:proofErr w:type="gramStart"/>
            <w:r w:rsidRPr="00580ADF">
              <w:rPr>
                <w:rFonts w:ascii="Calibri" w:hAnsi="Calibri" w:cs="Calibri"/>
                <w:color w:val="000000"/>
                <w:sz w:val="16"/>
                <w:szCs w:val="16"/>
                <w:lang w:eastAsia="es-ES"/>
              </w:rPr>
              <w:t>cielos raso</w:t>
            </w:r>
            <w:proofErr w:type="gramEnd"/>
            <w:r w:rsidRPr="00580ADF">
              <w:rPr>
                <w:rFonts w:ascii="Calibri" w:hAnsi="Calibri" w:cs="Calibri"/>
                <w:color w:val="000000"/>
                <w:sz w:val="16"/>
                <w:szCs w:val="16"/>
                <w:lang w:eastAsia="es-ES"/>
              </w:rPr>
              <w:t>.</w:t>
            </w:r>
            <w:r w:rsidRPr="00580ADF">
              <w:rPr>
                <w:rFonts w:ascii="Calibri" w:hAnsi="Calibri" w:cs="Calibri"/>
                <w:color w:val="000000"/>
                <w:sz w:val="16"/>
                <w:szCs w:val="16"/>
                <w:lang w:eastAsia="es-ES"/>
              </w:rPr>
              <w:br/>
              <w:t xml:space="preserve">Es un material de relleno que se utiliza para dotar a la superficie de una correcta y perfecta </w:t>
            </w:r>
            <w:proofErr w:type="spellStart"/>
            <w:r w:rsidRPr="00580ADF">
              <w:rPr>
                <w:rFonts w:ascii="Calibri" w:hAnsi="Calibri" w:cs="Calibri"/>
                <w:color w:val="000000"/>
                <w:sz w:val="16"/>
                <w:szCs w:val="16"/>
                <w:lang w:eastAsia="es-ES"/>
              </w:rPr>
              <w:t>planitud</w:t>
            </w:r>
            <w:proofErr w:type="spellEnd"/>
            <w:r w:rsidRPr="00580ADF">
              <w:rPr>
                <w:rFonts w:ascii="Calibri" w:hAnsi="Calibri" w:cs="Calibri"/>
                <w:color w:val="000000"/>
                <w:sz w:val="16"/>
                <w:szCs w:val="16"/>
                <w:lang w:eastAsia="es-ES"/>
              </w:rPr>
              <w:t>. Además sirve para juntas y grietas producidas en el yeso, en juntas de zócalos, rodapiés, fisuras, abolladuras e imperfecciones que pueda contener la superficie.</w:t>
            </w:r>
          </w:p>
        </w:tc>
      </w:tr>
      <w:tr w:rsidR="00111EB6" w:rsidRPr="00580ADF" w14:paraId="514ED70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5B1B9DD"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69</w:t>
            </w:r>
          </w:p>
        </w:tc>
        <w:tc>
          <w:tcPr>
            <w:tcW w:w="1055" w:type="pct"/>
            <w:tcBorders>
              <w:top w:val="nil"/>
              <w:left w:val="nil"/>
              <w:bottom w:val="single" w:sz="4" w:space="0" w:color="000000"/>
              <w:right w:val="single" w:sz="4" w:space="0" w:color="000000"/>
            </w:tcBorders>
            <w:shd w:val="clear" w:color="auto" w:fill="auto"/>
            <w:noWrap/>
            <w:vAlign w:val="bottom"/>
            <w:hideMark/>
          </w:tcPr>
          <w:p w14:paraId="0E34046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MASA CORRIDA</w:t>
            </w:r>
          </w:p>
        </w:tc>
        <w:tc>
          <w:tcPr>
            <w:tcW w:w="378" w:type="pct"/>
            <w:tcBorders>
              <w:top w:val="nil"/>
              <w:left w:val="nil"/>
              <w:bottom w:val="single" w:sz="4" w:space="0" w:color="000000"/>
              <w:right w:val="single" w:sz="4" w:space="0" w:color="000000"/>
            </w:tcBorders>
            <w:shd w:val="clear" w:color="auto" w:fill="auto"/>
            <w:noWrap/>
            <w:vAlign w:val="bottom"/>
            <w:hideMark/>
          </w:tcPr>
          <w:p w14:paraId="7C99AC9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2E7ECB6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masa corrida requerida es una pasta blanca, lista para usar, de muy buena manejabilidad, para aplicar sobre paredes, cielo falso y tumbado en interiores. Esta deberá ser elaborada con </w:t>
            </w:r>
            <w:proofErr w:type="spellStart"/>
            <w:r w:rsidRPr="00580ADF">
              <w:rPr>
                <w:rFonts w:ascii="Calibri" w:hAnsi="Calibri" w:cs="Calibri"/>
                <w:color w:val="000000"/>
                <w:sz w:val="16"/>
                <w:szCs w:val="16"/>
                <w:lang w:eastAsia="es-ES"/>
              </w:rPr>
              <w:t>ligante</w:t>
            </w:r>
            <w:proofErr w:type="spellEnd"/>
            <w:r w:rsidRPr="00580ADF">
              <w:rPr>
                <w:rFonts w:ascii="Calibri" w:hAnsi="Calibri" w:cs="Calibri"/>
                <w:color w:val="000000"/>
                <w:sz w:val="16"/>
                <w:szCs w:val="16"/>
                <w:lang w:eastAsia="es-ES"/>
              </w:rPr>
              <w:t xml:space="preserve"> acrílico y materiales de alta calidad, que garantice que una vez aplicado tiene un excelente acabado y recibe fácilmente pintura.</w:t>
            </w:r>
            <w:r w:rsidRPr="00580ADF">
              <w:rPr>
                <w:rFonts w:ascii="Calibri" w:hAnsi="Calibri" w:cs="Calibri"/>
                <w:color w:val="000000"/>
                <w:sz w:val="16"/>
                <w:szCs w:val="16"/>
                <w:lang w:eastAsia="es-ES"/>
              </w:rPr>
              <w:br/>
            </w:r>
            <w:proofErr w:type="gramStart"/>
            <w:r w:rsidRPr="00580ADF">
              <w:rPr>
                <w:rFonts w:ascii="Calibri" w:hAnsi="Calibri" w:cs="Calibri"/>
                <w:color w:val="000000"/>
                <w:sz w:val="16"/>
                <w:szCs w:val="16"/>
                <w:lang w:eastAsia="es-ES"/>
              </w:rPr>
              <w:t>s</w:t>
            </w:r>
            <w:proofErr w:type="gramEnd"/>
            <w:r w:rsidRPr="00580ADF">
              <w:rPr>
                <w:rFonts w:ascii="Calibri" w:hAnsi="Calibri" w:cs="Calibri"/>
                <w:color w:val="000000"/>
                <w:sz w:val="16"/>
                <w:szCs w:val="16"/>
                <w:lang w:eastAsia="es-ES"/>
              </w:rPr>
              <w:t xml:space="preserve"> un material de relleno que se utiliza para dotar a la superficie de una correcta y perfecta </w:t>
            </w:r>
            <w:proofErr w:type="spellStart"/>
            <w:r w:rsidRPr="00580ADF">
              <w:rPr>
                <w:rFonts w:ascii="Calibri" w:hAnsi="Calibri" w:cs="Calibri"/>
                <w:color w:val="000000"/>
                <w:sz w:val="16"/>
                <w:szCs w:val="16"/>
                <w:lang w:eastAsia="es-ES"/>
              </w:rPr>
              <w:t>planitud</w:t>
            </w:r>
            <w:proofErr w:type="spellEnd"/>
            <w:r w:rsidRPr="00580ADF">
              <w:rPr>
                <w:rFonts w:ascii="Calibri" w:hAnsi="Calibri" w:cs="Calibri"/>
                <w:color w:val="000000"/>
                <w:sz w:val="16"/>
                <w:szCs w:val="16"/>
                <w:lang w:eastAsia="es-ES"/>
              </w:rPr>
              <w:t>. Además sirve para juntas y grietas producidas en el yeso, en juntas de zócalos, rodapiés, fisuras, abolladuras e imperfecciones que pueda contener la superficie.</w:t>
            </w:r>
          </w:p>
        </w:tc>
      </w:tr>
      <w:tr w:rsidR="00111EB6" w:rsidRPr="00580ADF" w14:paraId="5E0767E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89D38B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70</w:t>
            </w:r>
          </w:p>
        </w:tc>
        <w:tc>
          <w:tcPr>
            <w:tcW w:w="1055" w:type="pct"/>
            <w:tcBorders>
              <w:top w:val="nil"/>
              <w:left w:val="nil"/>
              <w:bottom w:val="single" w:sz="4" w:space="0" w:color="000000"/>
              <w:right w:val="single" w:sz="4" w:space="0" w:color="000000"/>
            </w:tcBorders>
            <w:shd w:val="clear" w:color="auto" w:fill="auto"/>
            <w:noWrap/>
            <w:vAlign w:val="bottom"/>
            <w:hideMark/>
          </w:tcPr>
          <w:p w14:paraId="229564E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NIPLE PVC DE 1/2"</w:t>
            </w:r>
          </w:p>
        </w:tc>
        <w:tc>
          <w:tcPr>
            <w:tcW w:w="378" w:type="pct"/>
            <w:tcBorders>
              <w:top w:val="nil"/>
              <w:left w:val="nil"/>
              <w:bottom w:val="single" w:sz="4" w:space="0" w:color="000000"/>
              <w:right w:val="single" w:sz="4" w:space="0" w:color="000000"/>
            </w:tcBorders>
            <w:shd w:val="clear" w:color="auto" w:fill="auto"/>
            <w:noWrap/>
            <w:vAlign w:val="bottom"/>
            <w:hideMark/>
          </w:tcPr>
          <w:p w14:paraId="584DA48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5AD8D0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Requisitos sobre el Producto:</w:t>
            </w:r>
            <w:r w:rsidRPr="00580ADF">
              <w:rPr>
                <w:rFonts w:ascii="Calibri" w:hAnsi="Calibri" w:cs="Calibri"/>
                <w:color w:val="000000"/>
                <w:sz w:val="16"/>
                <w:szCs w:val="16"/>
                <w:lang w:eastAsia="es-ES"/>
              </w:rPr>
              <w:br/>
              <w:t>Deberá ser de PVC de primera calidad y marca conocida.</w:t>
            </w:r>
            <w:r w:rsidRPr="00580ADF">
              <w:rPr>
                <w:rFonts w:ascii="Calibri" w:hAnsi="Calibri" w:cs="Calibri"/>
                <w:color w:val="000000"/>
                <w:sz w:val="16"/>
                <w:szCs w:val="16"/>
                <w:lang w:eastAsia="es-ES"/>
              </w:rPr>
              <w:br/>
              <w:t>El proveedor deberá especificar el tipo, espesor, y resistencia.</w:t>
            </w:r>
            <w:r w:rsidRPr="00580ADF">
              <w:rPr>
                <w:rFonts w:ascii="Calibri" w:hAnsi="Calibri" w:cs="Calibri"/>
                <w:color w:val="000000"/>
                <w:sz w:val="16"/>
                <w:szCs w:val="16"/>
                <w:lang w:eastAsia="es-ES"/>
              </w:rPr>
              <w:br/>
              <w:t>La superficie del accesorio deberá ser lisa y libre de grietas, fisuras y otros defectos que alteren su calidad.</w:t>
            </w:r>
            <w:r w:rsidRPr="00580ADF">
              <w:rPr>
                <w:rFonts w:ascii="Calibri" w:hAnsi="Calibri" w:cs="Calibri"/>
                <w:color w:val="000000"/>
                <w:sz w:val="16"/>
                <w:szCs w:val="16"/>
                <w:lang w:eastAsia="es-ES"/>
              </w:rPr>
              <w:br/>
              <w:t>El accesorio deberá ser de color uniforme.</w:t>
            </w:r>
            <w:r w:rsidRPr="00580ADF">
              <w:rPr>
                <w:rFonts w:ascii="Calibri" w:hAnsi="Calibri" w:cs="Calibri"/>
                <w:color w:val="000000"/>
                <w:sz w:val="16"/>
                <w:szCs w:val="16"/>
                <w:lang w:eastAsia="es-ES"/>
              </w:rPr>
              <w:br/>
              <w:t>Otros Requisitos</w:t>
            </w:r>
            <w:r w:rsidRPr="00580ADF">
              <w:rPr>
                <w:rFonts w:ascii="Calibri" w:hAnsi="Calibri" w:cs="Calibri"/>
                <w:color w:val="000000"/>
                <w:sz w:val="16"/>
                <w:szCs w:val="16"/>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111EB6" w:rsidRPr="00580ADF" w14:paraId="7E42ED01"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D2920F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71</w:t>
            </w:r>
          </w:p>
        </w:tc>
        <w:tc>
          <w:tcPr>
            <w:tcW w:w="1055" w:type="pct"/>
            <w:tcBorders>
              <w:top w:val="nil"/>
              <w:left w:val="nil"/>
              <w:bottom w:val="single" w:sz="4" w:space="0" w:color="000000"/>
              <w:right w:val="single" w:sz="4" w:space="0" w:color="000000"/>
            </w:tcBorders>
            <w:shd w:val="clear" w:color="auto" w:fill="auto"/>
            <w:noWrap/>
            <w:vAlign w:val="bottom"/>
            <w:hideMark/>
          </w:tcPr>
          <w:p w14:paraId="0DE38C9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PANEL LED 18W EMPOTRABLE</w:t>
            </w:r>
          </w:p>
        </w:tc>
        <w:tc>
          <w:tcPr>
            <w:tcW w:w="378" w:type="pct"/>
            <w:tcBorders>
              <w:top w:val="nil"/>
              <w:left w:val="nil"/>
              <w:bottom w:val="single" w:sz="4" w:space="0" w:color="000000"/>
              <w:right w:val="single" w:sz="4" w:space="0" w:color="000000"/>
            </w:tcBorders>
            <w:shd w:val="clear" w:color="auto" w:fill="auto"/>
            <w:noWrap/>
            <w:vAlign w:val="bottom"/>
            <w:hideMark/>
          </w:tcPr>
          <w:p w14:paraId="6D9527F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E2A0D0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Requisitos sobre el producto:</w:t>
            </w:r>
            <w:r w:rsidRPr="00580ADF">
              <w:rPr>
                <w:rFonts w:ascii="Calibri" w:hAnsi="Calibri" w:cs="Calibri"/>
                <w:color w:val="000000"/>
                <w:sz w:val="16"/>
                <w:szCs w:val="16"/>
                <w:lang w:eastAsia="es-ES"/>
              </w:rPr>
              <w:br/>
              <w:t xml:space="preserve">CHIP </w:t>
            </w:r>
            <w:proofErr w:type="spellStart"/>
            <w:r w:rsidRPr="00580ADF">
              <w:rPr>
                <w:rFonts w:ascii="Calibri" w:hAnsi="Calibri" w:cs="Calibri"/>
                <w:color w:val="000000"/>
                <w:sz w:val="16"/>
                <w:szCs w:val="16"/>
                <w:lang w:eastAsia="es-ES"/>
              </w:rPr>
              <w:t>Epistar</w:t>
            </w:r>
            <w:proofErr w:type="spellEnd"/>
            <w:r w:rsidRPr="00580ADF">
              <w:rPr>
                <w:rFonts w:ascii="Calibri" w:hAnsi="Calibri" w:cs="Calibri"/>
                <w:color w:val="000000"/>
                <w:sz w:val="16"/>
                <w:szCs w:val="16"/>
                <w:lang w:eastAsia="es-ES"/>
              </w:rPr>
              <w:t xml:space="preserve"> o similar.</w:t>
            </w:r>
            <w:r w:rsidRPr="00580ADF">
              <w:rPr>
                <w:rFonts w:ascii="Calibri" w:hAnsi="Calibri" w:cs="Calibri"/>
                <w:color w:val="000000"/>
                <w:sz w:val="16"/>
                <w:szCs w:val="16"/>
                <w:lang w:eastAsia="es-ES"/>
              </w:rPr>
              <w:br/>
              <w:t>Factor e Potencia ≥ 0.5.</w:t>
            </w:r>
            <w:r w:rsidRPr="00580ADF">
              <w:rPr>
                <w:rFonts w:ascii="Calibri" w:hAnsi="Calibri" w:cs="Calibri"/>
                <w:color w:val="000000"/>
                <w:sz w:val="16"/>
                <w:szCs w:val="16"/>
                <w:lang w:eastAsia="es-ES"/>
              </w:rPr>
              <w:br/>
              <w:t>Alta resistencia de aislamiento.</w:t>
            </w:r>
            <w:r w:rsidRPr="00580ADF">
              <w:rPr>
                <w:rFonts w:ascii="Calibri" w:hAnsi="Calibri" w:cs="Calibri"/>
                <w:color w:val="000000"/>
                <w:sz w:val="16"/>
                <w:szCs w:val="16"/>
                <w:lang w:eastAsia="es-ES"/>
              </w:rPr>
              <w:br/>
              <w:t>Vida útil de ≥ 35.000 horas</w:t>
            </w:r>
            <w:r w:rsidRPr="00580ADF">
              <w:rPr>
                <w:rFonts w:ascii="Calibri" w:hAnsi="Calibri" w:cs="Calibri"/>
                <w:color w:val="000000"/>
                <w:sz w:val="16"/>
                <w:szCs w:val="16"/>
                <w:lang w:eastAsia="es-ES"/>
              </w:rPr>
              <w:br/>
              <w:t>CRI ≥ 70</w:t>
            </w:r>
            <w:r w:rsidRPr="00580ADF">
              <w:rPr>
                <w:rFonts w:ascii="Calibri" w:hAnsi="Calibri" w:cs="Calibri"/>
                <w:color w:val="000000"/>
                <w:sz w:val="16"/>
                <w:szCs w:val="16"/>
                <w:lang w:eastAsia="es-ES"/>
              </w:rPr>
              <w:br/>
              <w:t xml:space="preserve">Interior </w:t>
            </w:r>
            <w:r w:rsidRPr="00580ADF">
              <w:rPr>
                <w:rFonts w:ascii="Calibri" w:hAnsi="Calibri" w:cs="Calibri"/>
                <w:color w:val="000000"/>
                <w:sz w:val="16"/>
                <w:szCs w:val="16"/>
                <w:lang w:eastAsia="es-ES"/>
              </w:rPr>
              <w:br/>
              <w:t xml:space="preserve">Casas, apartamentos, locales comerciales </w:t>
            </w:r>
            <w:r w:rsidRPr="00580ADF">
              <w:rPr>
                <w:rFonts w:ascii="Calibri" w:hAnsi="Calibri" w:cs="Calibri"/>
                <w:color w:val="000000"/>
                <w:sz w:val="16"/>
                <w:szCs w:val="16"/>
                <w:lang w:eastAsia="es-ES"/>
              </w:rPr>
              <w:br/>
              <w:t xml:space="preserve">Centros Comerciales </w:t>
            </w:r>
            <w:r w:rsidRPr="00580ADF">
              <w:rPr>
                <w:rFonts w:ascii="Calibri" w:hAnsi="Calibri" w:cs="Calibri"/>
                <w:color w:val="000000"/>
                <w:sz w:val="16"/>
                <w:szCs w:val="16"/>
                <w:lang w:eastAsia="es-ES"/>
              </w:rPr>
              <w:br/>
              <w:t>Potencias (W) 6 – 48</w:t>
            </w:r>
            <w:r w:rsidRPr="00580ADF">
              <w:rPr>
                <w:rFonts w:ascii="Calibri" w:hAnsi="Calibri" w:cs="Calibri"/>
                <w:color w:val="000000"/>
                <w:sz w:val="16"/>
                <w:szCs w:val="16"/>
                <w:lang w:eastAsia="es-ES"/>
              </w:rPr>
              <w:br/>
              <w:t xml:space="preserve">Frecuencia de trabajo </w:t>
            </w:r>
            <w:proofErr w:type="spellStart"/>
            <w:r w:rsidRPr="00580ADF">
              <w:rPr>
                <w:rFonts w:ascii="Calibri" w:hAnsi="Calibri" w:cs="Calibri"/>
                <w:color w:val="000000"/>
                <w:sz w:val="16"/>
                <w:szCs w:val="16"/>
                <w:lang w:eastAsia="es-ES"/>
              </w:rPr>
              <w:t>fN</w:t>
            </w:r>
            <w:proofErr w:type="spellEnd"/>
            <w:r w:rsidRPr="00580ADF">
              <w:rPr>
                <w:rFonts w:ascii="Calibri" w:hAnsi="Calibri" w:cs="Calibri"/>
                <w:color w:val="000000"/>
                <w:sz w:val="16"/>
                <w:szCs w:val="16"/>
                <w:lang w:eastAsia="es-ES"/>
              </w:rPr>
              <w:t xml:space="preserve"> (Hz) 50/60</w:t>
            </w:r>
            <w:r w:rsidRPr="00580ADF">
              <w:rPr>
                <w:rFonts w:ascii="Calibri" w:hAnsi="Calibri" w:cs="Calibri"/>
                <w:color w:val="000000"/>
                <w:sz w:val="16"/>
                <w:szCs w:val="16"/>
                <w:lang w:eastAsia="es-ES"/>
              </w:rPr>
              <w:br/>
              <w:t>Temperatura de operación (</w:t>
            </w:r>
            <w:proofErr w:type="spellStart"/>
            <w:r w:rsidRPr="00580ADF">
              <w:rPr>
                <w:rFonts w:ascii="Calibri" w:hAnsi="Calibri" w:cs="Calibri"/>
                <w:color w:val="000000"/>
                <w:sz w:val="16"/>
                <w:szCs w:val="16"/>
                <w:lang w:eastAsia="es-ES"/>
              </w:rPr>
              <w:t>ºC</w:t>
            </w:r>
            <w:proofErr w:type="spellEnd"/>
            <w:r w:rsidRPr="00580ADF">
              <w:rPr>
                <w:rFonts w:ascii="Calibri" w:hAnsi="Calibri" w:cs="Calibri"/>
                <w:color w:val="000000"/>
                <w:sz w:val="16"/>
                <w:szCs w:val="16"/>
                <w:lang w:eastAsia="es-ES"/>
              </w:rPr>
              <w:t>) -30 +50</w:t>
            </w:r>
            <w:r w:rsidRPr="00580ADF">
              <w:rPr>
                <w:rFonts w:ascii="Calibri" w:hAnsi="Calibri" w:cs="Calibri"/>
                <w:color w:val="000000"/>
                <w:sz w:val="16"/>
                <w:szCs w:val="16"/>
                <w:lang w:eastAsia="es-ES"/>
              </w:rPr>
              <w:br/>
              <w:t>Tensión máxima de operación UMAX 1.1 * UN</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 xml:space="preserve">Calidad: </w:t>
            </w:r>
            <w:r w:rsidRPr="00580ADF">
              <w:rPr>
                <w:rFonts w:ascii="Calibri" w:hAnsi="Calibri" w:cs="Calibri"/>
                <w:color w:val="000000"/>
                <w:sz w:val="16"/>
                <w:szCs w:val="16"/>
                <w:lang w:eastAsia="es-ES"/>
              </w:rPr>
              <w:br/>
              <w:t>La Entidad Ejecutora garantizará, la calidad en función a los requisitos exigidos.</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 xml:space="preserve">Almacenamiento: </w:t>
            </w:r>
            <w:r w:rsidRPr="00580ADF">
              <w:rPr>
                <w:rFonts w:ascii="Calibri" w:hAnsi="Calibri" w:cs="Calibri"/>
                <w:color w:val="000000"/>
                <w:sz w:val="16"/>
                <w:szCs w:val="16"/>
                <w:lang w:eastAsia="es-ES"/>
              </w:rPr>
              <w:br/>
              <w:t>Se debe almacenar en lugares techados y protegidos del medio ambiente.</w:t>
            </w:r>
          </w:p>
        </w:tc>
      </w:tr>
      <w:tr w:rsidR="00111EB6" w:rsidRPr="00580ADF" w14:paraId="6920DE35" w14:textId="77777777" w:rsidTr="00111EB6">
        <w:trPr>
          <w:trHeight w:val="3637"/>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88B3E4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72</w:t>
            </w:r>
          </w:p>
        </w:tc>
        <w:tc>
          <w:tcPr>
            <w:tcW w:w="1055" w:type="pct"/>
            <w:tcBorders>
              <w:top w:val="nil"/>
              <w:left w:val="nil"/>
              <w:bottom w:val="single" w:sz="4" w:space="0" w:color="000000"/>
              <w:right w:val="single" w:sz="4" w:space="0" w:color="000000"/>
            </w:tcBorders>
            <w:shd w:val="clear" w:color="auto" w:fill="auto"/>
            <w:noWrap/>
            <w:vAlign w:val="bottom"/>
            <w:hideMark/>
          </w:tcPr>
          <w:p w14:paraId="40E191B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PEGAMENTO PARA PVC</w:t>
            </w:r>
          </w:p>
        </w:tc>
        <w:tc>
          <w:tcPr>
            <w:tcW w:w="378" w:type="pct"/>
            <w:tcBorders>
              <w:top w:val="nil"/>
              <w:left w:val="nil"/>
              <w:bottom w:val="single" w:sz="4" w:space="0" w:color="000000"/>
              <w:right w:val="single" w:sz="4" w:space="0" w:color="000000"/>
            </w:tcBorders>
            <w:shd w:val="clear" w:color="auto" w:fill="auto"/>
            <w:noWrap/>
            <w:vAlign w:val="bottom"/>
            <w:hideMark/>
          </w:tcPr>
          <w:p w14:paraId="289F3A5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7F8D41C3" w14:textId="77777777" w:rsidR="00111EB6" w:rsidRPr="00580ADF"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Requisitos sobre el Producto</w:t>
            </w:r>
            <w:r w:rsidRPr="00580ADF">
              <w:rPr>
                <w:rFonts w:ascii="Calibri" w:hAnsi="Calibri" w:cs="Calibri"/>
                <w:color w:val="000000"/>
                <w:sz w:val="16"/>
                <w:szCs w:val="16"/>
                <w:lang w:eastAsia="es-ES"/>
              </w:rPr>
              <w:br/>
              <w:t>El tipo de pegamento será el recomendado por el fabricante para tuberías de PVC. La entidad ejecutora deberá garantizar que el material de referencia sea de buena calidad y de marca reconocida.</w:t>
            </w:r>
            <w:r w:rsidRPr="00580ADF">
              <w:rPr>
                <w:rFonts w:ascii="Calibri" w:hAnsi="Calibri" w:cs="Calibri"/>
                <w:color w:val="000000"/>
                <w:sz w:val="16"/>
                <w:szCs w:val="16"/>
                <w:lang w:eastAsia="es-ES"/>
              </w:rPr>
              <w:br/>
              <w:t>El pegamento debe ser:</w:t>
            </w:r>
            <w:r w:rsidRPr="00580ADF">
              <w:rPr>
                <w:rFonts w:ascii="Calibri" w:hAnsi="Calibri" w:cs="Calibri"/>
                <w:color w:val="000000"/>
                <w:sz w:val="16"/>
                <w:szCs w:val="16"/>
                <w:lang w:eastAsia="es-ES"/>
              </w:rPr>
              <w:br/>
              <w:t>• De mediano espesor, de fraguado rápido para uso múltiple, resistente a las aguas servidas, que permita sierre perfecto, evitando fugas en condiciones de poca presión.</w:t>
            </w:r>
            <w:r w:rsidRPr="00580ADF">
              <w:rPr>
                <w:rFonts w:ascii="Calibri" w:hAnsi="Calibri" w:cs="Calibri"/>
                <w:color w:val="000000"/>
                <w:sz w:val="16"/>
                <w:szCs w:val="16"/>
                <w:lang w:eastAsia="es-ES"/>
              </w:rPr>
              <w:br/>
              <w:t>• Debe ser atoxico para su uso en conexiones sanitarias y agua, que evite el desgaste del PVC durante su vida.</w:t>
            </w:r>
            <w:r w:rsidRPr="00580ADF">
              <w:rPr>
                <w:rFonts w:ascii="Calibri" w:hAnsi="Calibri" w:cs="Calibri"/>
                <w:color w:val="000000"/>
                <w:sz w:val="16"/>
                <w:szCs w:val="16"/>
                <w:lang w:eastAsia="es-ES"/>
              </w:rPr>
              <w:br/>
              <w:t>• Debe   ser   antiadherente    para   una   buena   manipulación durante su uso lo que impide el agarrotamiento.</w:t>
            </w:r>
            <w:r w:rsidRPr="00580ADF">
              <w:rPr>
                <w:rFonts w:ascii="Calibri" w:hAnsi="Calibri" w:cs="Calibri"/>
                <w:color w:val="000000"/>
                <w:sz w:val="16"/>
                <w:szCs w:val="16"/>
                <w:lang w:eastAsia="es-ES"/>
              </w:rPr>
              <w:br/>
              <w:t>•      Deberá ser de mediano espesor, de fraguado rápido, para usos múltiples, resistente a las aguas servidas.</w:t>
            </w:r>
            <w:r w:rsidRPr="00580ADF">
              <w:rPr>
                <w:rFonts w:ascii="Calibri" w:hAnsi="Calibri" w:cs="Calibri"/>
                <w:color w:val="000000"/>
                <w:sz w:val="16"/>
                <w:szCs w:val="16"/>
                <w:lang w:eastAsia="es-ES"/>
              </w:rPr>
              <w:br/>
              <w:t xml:space="preserve">Características:  Polímero base Polímeros vinílicos (PVC) Disolvente MEK, THF, </w:t>
            </w:r>
            <w:proofErr w:type="spellStart"/>
            <w:r w:rsidRPr="00580ADF">
              <w:rPr>
                <w:rFonts w:ascii="Calibri" w:hAnsi="Calibri" w:cs="Calibri"/>
                <w:color w:val="000000"/>
                <w:sz w:val="16"/>
                <w:szCs w:val="16"/>
                <w:lang w:eastAsia="es-ES"/>
              </w:rPr>
              <w:t>Ciclohexanona</w:t>
            </w:r>
            <w:proofErr w:type="spellEnd"/>
            <w:r w:rsidRPr="00580ADF">
              <w:rPr>
                <w:rFonts w:ascii="Calibri" w:hAnsi="Calibri" w:cs="Calibri"/>
                <w:color w:val="000000"/>
                <w:sz w:val="16"/>
                <w:szCs w:val="16"/>
                <w:lang w:eastAsia="es-ES"/>
              </w:rPr>
              <w:t xml:space="preserve"> Apariencia Líquido viscoso traslúcido Densidad 0.92±0.05 g/ml 20ºC, </w:t>
            </w:r>
            <w:proofErr w:type="spellStart"/>
            <w:r w:rsidRPr="00580ADF">
              <w:rPr>
                <w:rFonts w:ascii="Calibri" w:hAnsi="Calibri" w:cs="Calibri"/>
                <w:color w:val="000000"/>
                <w:sz w:val="16"/>
                <w:szCs w:val="16"/>
                <w:lang w:eastAsia="es-ES"/>
              </w:rPr>
              <w:t>e.g</w:t>
            </w:r>
            <w:proofErr w:type="spellEnd"/>
            <w:r w:rsidRPr="00580ADF">
              <w:rPr>
                <w:rFonts w:ascii="Calibri" w:hAnsi="Calibri" w:cs="Calibri"/>
                <w:color w:val="000000"/>
                <w:sz w:val="16"/>
                <w:szCs w:val="16"/>
                <w:lang w:eastAsia="es-ES"/>
              </w:rPr>
              <w:t xml:space="preserve">. EN 542Color del film seco Translúcido </w:t>
            </w:r>
            <w:proofErr w:type="spellStart"/>
            <w:r w:rsidRPr="00580ADF">
              <w:rPr>
                <w:rFonts w:ascii="Calibri" w:hAnsi="Calibri" w:cs="Calibri"/>
                <w:color w:val="000000"/>
                <w:sz w:val="16"/>
                <w:szCs w:val="16"/>
                <w:lang w:eastAsia="es-ES"/>
              </w:rPr>
              <w:t>Flashpoint</w:t>
            </w:r>
            <w:proofErr w:type="spellEnd"/>
            <w:r w:rsidRPr="00580ADF">
              <w:rPr>
                <w:rFonts w:ascii="Calibri" w:hAnsi="Calibri" w:cs="Calibri"/>
                <w:color w:val="000000"/>
                <w:sz w:val="16"/>
                <w:szCs w:val="16"/>
                <w:lang w:eastAsia="es-ES"/>
              </w:rPr>
              <w:t xml:space="preserve"> &lt;21ºC Adhesivo líquido</w:t>
            </w:r>
            <w:r w:rsidRPr="00580ADF">
              <w:rPr>
                <w:rFonts w:ascii="Calibri" w:hAnsi="Calibri" w:cs="Calibri"/>
                <w:color w:val="000000"/>
                <w:sz w:val="16"/>
                <w:szCs w:val="16"/>
                <w:lang w:eastAsia="es-ES"/>
              </w:rPr>
              <w:br/>
              <w:t xml:space="preserve">Temperatura de almacenamiento +5 a +35ºC </w:t>
            </w:r>
            <w:r w:rsidRPr="00580ADF">
              <w:rPr>
                <w:rFonts w:ascii="Calibri" w:hAnsi="Calibri" w:cs="Calibri"/>
                <w:color w:val="000000"/>
                <w:sz w:val="16"/>
                <w:szCs w:val="16"/>
                <w:lang w:eastAsia="es-ES"/>
              </w:rPr>
              <w:br/>
              <w:t>Almacenamiento 12 meses en lugar seco</w:t>
            </w:r>
          </w:p>
        </w:tc>
      </w:tr>
      <w:tr w:rsidR="00111EB6" w:rsidRPr="00580ADF" w14:paraId="3CF8728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CF98793"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73</w:t>
            </w:r>
          </w:p>
        </w:tc>
        <w:tc>
          <w:tcPr>
            <w:tcW w:w="1055" w:type="pct"/>
            <w:tcBorders>
              <w:top w:val="nil"/>
              <w:left w:val="nil"/>
              <w:bottom w:val="single" w:sz="4" w:space="0" w:color="000000"/>
              <w:right w:val="single" w:sz="4" w:space="0" w:color="000000"/>
            </w:tcBorders>
            <w:shd w:val="clear" w:color="auto" w:fill="auto"/>
            <w:noWrap/>
            <w:vAlign w:val="bottom"/>
            <w:hideMark/>
          </w:tcPr>
          <w:p w14:paraId="7BD2D09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PINTURA LATEX </w:t>
            </w:r>
          </w:p>
        </w:tc>
        <w:tc>
          <w:tcPr>
            <w:tcW w:w="378" w:type="pct"/>
            <w:tcBorders>
              <w:top w:val="nil"/>
              <w:left w:val="nil"/>
              <w:bottom w:val="single" w:sz="4" w:space="0" w:color="000000"/>
              <w:right w:val="single" w:sz="4" w:space="0" w:color="000000"/>
            </w:tcBorders>
            <w:shd w:val="clear" w:color="auto" w:fill="auto"/>
            <w:noWrap/>
            <w:vAlign w:val="bottom"/>
            <w:hideMark/>
          </w:tcPr>
          <w:p w14:paraId="619927E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4B9D2DF9" w14:textId="77777777" w:rsidR="00111EB6"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Requisitos sobre el producto:</w:t>
            </w:r>
            <w:r w:rsidRPr="00580ADF">
              <w:rPr>
                <w:rFonts w:ascii="Calibri" w:hAnsi="Calibri" w:cs="Calibri"/>
                <w:color w:val="000000"/>
                <w:sz w:val="16"/>
                <w:szCs w:val="16"/>
                <w:lang w:eastAsia="es-ES"/>
              </w:rPr>
              <w:br/>
              <w:t>La Entidad Ejecutora deberá garantizar que el material de referencia sea de buena calidad y de marca reconocida.</w:t>
            </w:r>
            <w:r w:rsidRPr="00580ADF">
              <w:rPr>
                <w:rFonts w:ascii="Calibri" w:hAnsi="Calibri" w:cs="Calibri"/>
                <w:color w:val="000000"/>
                <w:sz w:val="16"/>
                <w:szCs w:val="16"/>
                <w:lang w:eastAsia="es-ES"/>
              </w:rPr>
              <w:br/>
              <w:t xml:space="preserve">Pintura látex de alta calidad, formulada a base de resina acrílica pura; de excelente resistencia a la intemperie.  Deberá poseer propiedades de impermeabilización, gran </w:t>
            </w:r>
            <w:proofErr w:type="spellStart"/>
            <w:r w:rsidRPr="00580ADF">
              <w:rPr>
                <w:rFonts w:ascii="Calibri" w:hAnsi="Calibri" w:cs="Calibri"/>
                <w:color w:val="000000"/>
                <w:sz w:val="16"/>
                <w:szCs w:val="16"/>
                <w:lang w:eastAsia="es-ES"/>
              </w:rPr>
              <w:t>lavabilidad</w:t>
            </w:r>
            <w:proofErr w:type="spellEnd"/>
            <w:r w:rsidRPr="00580ADF">
              <w:rPr>
                <w:rFonts w:ascii="Calibri" w:hAnsi="Calibri" w:cs="Calibri"/>
                <w:color w:val="000000"/>
                <w:sz w:val="16"/>
                <w:szCs w:val="16"/>
                <w:lang w:eastAsia="es-ES"/>
              </w:rPr>
              <w:t xml:space="preserve"> y adherencia. Es de acabado </w:t>
            </w:r>
            <w:proofErr w:type="spellStart"/>
            <w:r w:rsidRPr="00580ADF">
              <w:rPr>
                <w:rFonts w:ascii="Calibri" w:hAnsi="Calibri" w:cs="Calibri"/>
                <w:color w:val="000000"/>
                <w:sz w:val="16"/>
                <w:szCs w:val="16"/>
                <w:lang w:eastAsia="es-ES"/>
              </w:rPr>
              <w:t>semi</w:t>
            </w:r>
            <w:proofErr w:type="spellEnd"/>
            <w:r w:rsidRPr="00580ADF">
              <w:rPr>
                <w:rFonts w:ascii="Calibri" w:hAnsi="Calibri" w:cs="Calibri"/>
                <w:color w:val="000000"/>
                <w:sz w:val="16"/>
                <w:szCs w:val="16"/>
                <w:lang w:eastAsia="es-ES"/>
              </w:rPr>
              <w:t xml:space="preserve"> mate aterciopelado. De acuerdo a Norma Boliviana, N B-1 021: tipo RA (Certificación IBNORCA Nº 058 – ‘DO 03).</w:t>
            </w:r>
          </w:p>
          <w:p w14:paraId="67F98DDC" w14:textId="77777777" w:rsidR="00111EB6"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br/>
              <w:t xml:space="preserve">CARACTERÍSTICAS: </w:t>
            </w:r>
            <w:r w:rsidRPr="00580ADF">
              <w:rPr>
                <w:rFonts w:ascii="Calibri" w:hAnsi="Calibri" w:cs="Calibri"/>
                <w:color w:val="000000"/>
                <w:sz w:val="16"/>
                <w:szCs w:val="16"/>
                <w:lang w:eastAsia="es-ES"/>
              </w:rPr>
              <w:br/>
              <w:t xml:space="preserve">Pintura acrílica al agua, se diluye con agua fácil secado al aire, resistente a hongos y moho </w:t>
            </w:r>
            <w:proofErr w:type="spellStart"/>
            <w:r w:rsidRPr="00580ADF">
              <w:rPr>
                <w:rFonts w:ascii="Calibri" w:hAnsi="Calibri" w:cs="Calibri"/>
                <w:color w:val="000000"/>
                <w:sz w:val="16"/>
                <w:szCs w:val="16"/>
                <w:lang w:eastAsia="es-ES"/>
              </w:rPr>
              <w:t>super</w:t>
            </w:r>
            <w:proofErr w:type="spellEnd"/>
            <w:r w:rsidRPr="00580ADF">
              <w:rPr>
                <w:rFonts w:ascii="Calibri" w:hAnsi="Calibri" w:cs="Calibri"/>
                <w:color w:val="000000"/>
                <w:sz w:val="16"/>
                <w:szCs w:val="16"/>
                <w:lang w:eastAsia="es-ES"/>
              </w:rPr>
              <w:t xml:space="preserve"> lavable con respuesta favorable al medio ambiente</w:t>
            </w:r>
            <w:r w:rsidRPr="00580ADF">
              <w:rPr>
                <w:rFonts w:ascii="Calibri" w:hAnsi="Calibri" w:cs="Calibri"/>
                <w:color w:val="000000"/>
                <w:sz w:val="16"/>
                <w:szCs w:val="16"/>
                <w:lang w:eastAsia="es-ES"/>
              </w:rPr>
              <w:br/>
              <w:t>Buena resistencia a la luz y a la intemperie.</w:t>
            </w:r>
            <w:r w:rsidRPr="00580ADF">
              <w:rPr>
                <w:rFonts w:ascii="Calibri" w:hAnsi="Calibri" w:cs="Calibri"/>
                <w:color w:val="000000"/>
                <w:sz w:val="16"/>
                <w:szCs w:val="16"/>
                <w:lang w:eastAsia="es-ES"/>
              </w:rPr>
              <w:br/>
              <w:t xml:space="preserve">Es lavable y muy resistente a la abrasión en húmedo. </w:t>
            </w:r>
            <w:r w:rsidRPr="00580ADF">
              <w:rPr>
                <w:rFonts w:ascii="Calibri" w:hAnsi="Calibri" w:cs="Calibri"/>
                <w:color w:val="000000"/>
                <w:sz w:val="16"/>
                <w:szCs w:val="16"/>
                <w:lang w:eastAsia="es-ES"/>
              </w:rPr>
              <w:br/>
              <w:t>Uso: Interiores  y exteriores</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 xml:space="preserve">Calidad: </w:t>
            </w:r>
            <w:r w:rsidRPr="00580ADF">
              <w:rPr>
                <w:rFonts w:ascii="Calibri" w:hAnsi="Calibri" w:cs="Calibri"/>
                <w:color w:val="000000"/>
                <w:sz w:val="16"/>
                <w:szCs w:val="16"/>
                <w:lang w:eastAsia="es-ES"/>
              </w:rPr>
              <w:br/>
              <w:t>La Entidad Ejecutora garantizará, la calidad en función a los requisitos exigidos.</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 xml:space="preserve">Almacenamiento: </w:t>
            </w:r>
            <w:r w:rsidRPr="00580ADF">
              <w:rPr>
                <w:rFonts w:ascii="Calibri" w:hAnsi="Calibri" w:cs="Calibri"/>
                <w:color w:val="000000"/>
                <w:sz w:val="16"/>
                <w:szCs w:val="16"/>
                <w:lang w:eastAsia="es-ES"/>
              </w:rPr>
              <w:br/>
              <w:t>Se debe almacenar en lugares techados y protegidos del medio ambiente.</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t>Color:</w:t>
            </w:r>
            <w:r w:rsidRPr="00580ADF">
              <w:rPr>
                <w:rFonts w:ascii="Calibri" w:hAnsi="Calibri" w:cs="Calibri"/>
                <w:color w:val="000000"/>
                <w:sz w:val="16"/>
                <w:szCs w:val="16"/>
                <w:lang w:eastAsia="es-ES"/>
              </w:rPr>
              <w:br/>
              <w:t>El pintado exterior de las viviendas deberá contar con franjas de color azul con código RAL 5017 o similar en contraste con el color crema de tonalidad clara RAL 9001 o similar.</w:t>
            </w:r>
            <w:r w:rsidRPr="00580ADF">
              <w:rPr>
                <w:rFonts w:ascii="Calibri" w:hAnsi="Calibri" w:cs="Calibri"/>
                <w:color w:val="000000"/>
                <w:sz w:val="16"/>
                <w:szCs w:val="16"/>
                <w:lang w:eastAsia="es-ES"/>
              </w:rPr>
              <w:br/>
              <w:t>Deberá contar una simbología de la Bandera Nacional en un lugar visible donde forme parte del frontis de la vivienda y/o tipología lateral que sea visible.</w:t>
            </w:r>
            <w:r w:rsidRPr="00580ADF">
              <w:rPr>
                <w:rFonts w:ascii="Calibri" w:hAnsi="Calibri" w:cs="Calibri"/>
                <w:color w:val="000000"/>
                <w:sz w:val="16"/>
                <w:szCs w:val="16"/>
                <w:lang w:eastAsia="es-ES"/>
              </w:rPr>
              <w:br/>
              <w:t xml:space="preserve">También deberá colocarse un degrade de color azul en un lugar visible donde forme parte del frontis de preferencia en una esquina de la fachada en la vivienda. </w:t>
            </w:r>
            <w:r w:rsidRPr="00580ADF">
              <w:rPr>
                <w:rFonts w:ascii="Calibri" w:hAnsi="Calibri" w:cs="Calibri"/>
                <w:color w:val="000000"/>
                <w:sz w:val="16"/>
                <w:szCs w:val="16"/>
                <w:lang w:eastAsia="es-ES"/>
              </w:rPr>
              <w:br/>
              <w:t>Todos estos acabados de pintura serán en coordinación y aprobación del inspector de obra.</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br/>
            </w:r>
          </w:p>
          <w:p w14:paraId="6BC41A0B" w14:textId="77777777" w:rsidR="00111EB6" w:rsidRDefault="00111EB6" w:rsidP="00111EB6">
            <w:pPr>
              <w:spacing w:after="240"/>
              <w:rPr>
                <w:rFonts w:ascii="Calibri" w:hAnsi="Calibri" w:cs="Calibri"/>
                <w:color w:val="000000"/>
                <w:sz w:val="16"/>
                <w:szCs w:val="16"/>
                <w:lang w:eastAsia="es-ES"/>
              </w:rPr>
            </w:pPr>
          </w:p>
          <w:p w14:paraId="5D281221" w14:textId="77777777" w:rsidR="00111EB6" w:rsidRDefault="00111EB6" w:rsidP="00111EB6">
            <w:pPr>
              <w:spacing w:after="240"/>
              <w:rPr>
                <w:rFonts w:ascii="Calibri" w:hAnsi="Calibri" w:cs="Calibri"/>
                <w:color w:val="000000"/>
                <w:sz w:val="16"/>
                <w:szCs w:val="16"/>
                <w:lang w:eastAsia="es-ES"/>
              </w:rPr>
            </w:pPr>
          </w:p>
          <w:p w14:paraId="654C58D3" w14:textId="77777777" w:rsidR="00111EB6" w:rsidRPr="00580ADF" w:rsidRDefault="00111EB6" w:rsidP="00111EB6">
            <w:pPr>
              <w:spacing w:after="240"/>
              <w:rPr>
                <w:rFonts w:ascii="Calibri" w:hAnsi="Calibri" w:cs="Calibri"/>
                <w:color w:val="000000"/>
                <w:sz w:val="16"/>
                <w:szCs w:val="16"/>
                <w:lang w:eastAsia="es-ES"/>
              </w:rPr>
            </w:pPr>
          </w:p>
        </w:tc>
      </w:tr>
      <w:tr w:rsidR="00111EB6" w:rsidRPr="00580ADF" w14:paraId="5865B020"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24DFFF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74</w:t>
            </w:r>
          </w:p>
        </w:tc>
        <w:tc>
          <w:tcPr>
            <w:tcW w:w="1055" w:type="pct"/>
            <w:tcBorders>
              <w:top w:val="nil"/>
              <w:left w:val="nil"/>
              <w:bottom w:val="single" w:sz="4" w:space="0" w:color="000000"/>
              <w:right w:val="single" w:sz="4" w:space="0" w:color="000000"/>
            </w:tcBorders>
            <w:shd w:val="clear" w:color="auto" w:fill="auto"/>
            <w:noWrap/>
            <w:vAlign w:val="bottom"/>
            <w:hideMark/>
          </w:tcPr>
          <w:p w14:paraId="256110D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PLASTOFORMO 10/100/44 CM</w:t>
            </w:r>
          </w:p>
        </w:tc>
        <w:tc>
          <w:tcPr>
            <w:tcW w:w="378" w:type="pct"/>
            <w:tcBorders>
              <w:top w:val="nil"/>
              <w:left w:val="nil"/>
              <w:bottom w:val="single" w:sz="4" w:space="0" w:color="000000"/>
              <w:right w:val="single" w:sz="4" w:space="0" w:color="000000"/>
            </w:tcBorders>
            <w:shd w:val="clear" w:color="auto" w:fill="auto"/>
            <w:noWrap/>
            <w:vAlign w:val="bottom"/>
            <w:hideMark/>
          </w:tcPr>
          <w:p w14:paraId="17D0538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E218E8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expandido, también llamado </w:t>
            </w:r>
            <w:proofErr w:type="spellStart"/>
            <w:r w:rsidRPr="00580ADF">
              <w:rPr>
                <w:rFonts w:ascii="Calibri" w:hAnsi="Calibri" w:cs="Calibri"/>
                <w:color w:val="000000"/>
                <w:sz w:val="16"/>
                <w:szCs w:val="16"/>
                <w:lang w:eastAsia="es-ES"/>
              </w:rPr>
              <w:t>plastoform</w:t>
            </w:r>
            <w:proofErr w:type="spellEnd"/>
            <w:r w:rsidRPr="00580ADF">
              <w:rPr>
                <w:rFonts w:ascii="Calibri" w:hAnsi="Calibri" w:cs="Calibri"/>
                <w:color w:val="000000"/>
                <w:sz w:val="16"/>
                <w:szCs w:val="16"/>
                <w:lang w:eastAsia="es-ES"/>
              </w:rPr>
              <w:t xml:space="preserve">, con las siguientes características:   ligereza, </w:t>
            </w:r>
            <w:proofErr w:type="spellStart"/>
            <w:r w:rsidRPr="00580ADF">
              <w:rPr>
                <w:rFonts w:ascii="Calibri" w:hAnsi="Calibri" w:cs="Calibri"/>
                <w:color w:val="000000"/>
                <w:sz w:val="16"/>
                <w:szCs w:val="16"/>
                <w:lang w:eastAsia="es-ES"/>
              </w:rPr>
              <w:t>resistenciaa</w:t>
            </w:r>
            <w:proofErr w:type="spellEnd"/>
            <w:r w:rsidRPr="00580ADF">
              <w:rPr>
                <w:rFonts w:ascii="Calibri" w:hAnsi="Calibri" w:cs="Calibri"/>
                <w:color w:val="000000"/>
                <w:sz w:val="16"/>
                <w:szCs w:val="16"/>
                <w:lang w:eastAsia="es-ES"/>
              </w:rPr>
              <w:t xml:space="preserve">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580ADF">
              <w:rPr>
                <w:rFonts w:ascii="Calibri" w:hAnsi="Calibri" w:cs="Calibri"/>
                <w:color w:val="000000"/>
                <w:sz w:val="16"/>
                <w:szCs w:val="16"/>
                <w:lang w:eastAsia="es-ES"/>
              </w:rPr>
              <w:br/>
              <w:t xml:space="preserve">El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Expandido o EPS es un material plástico espumado utilizado principalmente </w:t>
            </w:r>
            <w:r w:rsidRPr="00580ADF">
              <w:rPr>
                <w:rFonts w:ascii="Calibri" w:hAnsi="Calibri" w:cs="Calibri"/>
                <w:color w:val="000000"/>
                <w:sz w:val="16"/>
                <w:szCs w:val="16"/>
                <w:lang w:eastAsia="es-ES"/>
              </w:rPr>
              <w:lastRenderedPageBreak/>
              <w:t xml:space="preserve">como aislamiento térmico y acústico, el cual se define técnicamente como: Material plástico celular y rígido fabricado a partir del moldeo de perlas </w:t>
            </w:r>
            <w:proofErr w:type="spellStart"/>
            <w:r w:rsidRPr="00580ADF">
              <w:rPr>
                <w:rFonts w:ascii="Calibri" w:hAnsi="Calibri" w:cs="Calibri"/>
                <w:color w:val="000000"/>
                <w:sz w:val="16"/>
                <w:szCs w:val="16"/>
                <w:lang w:eastAsia="es-ES"/>
              </w:rPr>
              <w:t>preexpandidas</w:t>
            </w:r>
            <w:proofErr w:type="spellEnd"/>
            <w:r w:rsidRPr="00580ADF">
              <w:rPr>
                <w:rFonts w:ascii="Calibri" w:hAnsi="Calibri" w:cs="Calibri"/>
                <w:color w:val="000000"/>
                <w:sz w:val="16"/>
                <w:szCs w:val="16"/>
                <w:lang w:eastAsia="es-ES"/>
              </w:rPr>
              <w:t xml:space="preserve"> de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expandible o uno de sus </w:t>
            </w:r>
            <w:proofErr w:type="spellStart"/>
            <w:r w:rsidRPr="00580ADF">
              <w:rPr>
                <w:rFonts w:ascii="Calibri" w:hAnsi="Calibri" w:cs="Calibri"/>
                <w:color w:val="000000"/>
                <w:sz w:val="16"/>
                <w:szCs w:val="16"/>
                <w:lang w:eastAsia="es-ES"/>
              </w:rPr>
              <w:t>copolímeros</w:t>
            </w:r>
            <w:proofErr w:type="spellEnd"/>
            <w:r w:rsidRPr="00580ADF">
              <w:rPr>
                <w:rFonts w:ascii="Calibri" w:hAnsi="Calibri" w:cs="Calibri"/>
                <w:color w:val="000000"/>
                <w:sz w:val="16"/>
                <w:szCs w:val="16"/>
                <w:lang w:eastAsia="es-ES"/>
              </w:rPr>
              <w:t>, que presenta una estructura celular cerrada y rellena de aire.</w:t>
            </w:r>
            <w:r w:rsidRPr="00580ADF">
              <w:rPr>
                <w:rFonts w:ascii="Calibri" w:hAnsi="Calibri" w:cs="Calibri"/>
                <w:color w:val="000000"/>
                <w:sz w:val="16"/>
                <w:szCs w:val="16"/>
                <w:lang w:eastAsia="es-ES"/>
              </w:rPr>
              <w:br/>
              <w:t xml:space="preserve">El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deberá ser de E-1cm y deberá presentar características de resistencia al envejecimiento, aislante térmico, amortiguación de impactos y resistencia a la humedad</w:t>
            </w:r>
            <w:r w:rsidRPr="00580ADF">
              <w:rPr>
                <w:rFonts w:ascii="Calibri" w:hAnsi="Calibri" w:cs="Calibri"/>
                <w:color w:val="000000"/>
                <w:sz w:val="16"/>
                <w:szCs w:val="16"/>
                <w:lang w:eastAsia="es-ES"/>
              </w:rPr>
              <w:br/>
              <w:t>De manera previa a su instalación, una muestra del material a usarse en el proyecto, deberá ser puesto a consideración del Inspector de obra para su aprobación.</w:t>
            </w:r>
          </w:p>
        </w:tc>
      </w:tr>
      <w:tr w:rsidR="00111EB6" w:rsidRPr="00580ADF" w14:paraId="6FAEE320"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022A8B8"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75</w:t>
            </w:r>
          </w:p>
        </w:tc>
        <w:tc>
          <w:tcPr>
            <w:tcW w:w="1055" w:type="pct"/>
            <w:tcBorders>
              <w:top w:val="nil"/>
              <w:left w:val="nil"/>
              <w:bottom w:val="single" w:sz="4" w:space="0" w:color="000000"/>
              <w:right w:val="single" w:sz="4" w:space="0" w:color="000000"/>
            </w:tcBorders>
            <w:shd w:val="clear" w:color="auto" w:fill="auto"/>
            <w:noWrap/>
            <w:vAlign w:val="bottom"/>
            <w:hideMark/>
          </w:tcPr>
          <w:p w14:paraId="5CAF86A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PLETINA DE 1/8" X 3/4"</w:t>
            </w:r>
          </w:p>
        </w:tc>
        <w:tc>
          <w:tcPr>
            <w:tcW w:w="378" w:type="pct"/>
            <w:tcBorders>
              <w:top w:val="nil"/>
              <w:left w:val="nil"/>
              <w:bottom w:val="single" w:sz="4" w:space="0" w:color="000000"/>
              <w:right w:val="single" w:sz="4" w:space="0" w:color="000000"/>
            </w:tcBorders>
            <w:shd w:val="clear" w:color="auto" w:fill="auto"/>
            <w:noWrap/>
            <w:vAlign w:val="bottom"/>
            <w:hideMark/>
          </w:tcPr>
          <w:p w14:paraId="54CE103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0050A30A" w14:textId="77777777" w:rsidR="00111EB6"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p w14:paraId="308B6BAF" w14:textId="77777777" w:rsidR="00111EB6" w:rsidRPr="00580ADF" w:rsidRDefault="00111EB6" w:rsidP="00111EB6">
            <w:pPr>
              <w:rPr>
                <w:rFonts w:ascii="Calibri" w:hAnsi="Calibri" w:cs="Calibri"/>
                <w:color w:val="000000"/>
                <w:sz w:val="16"/>
                <w:szCs w:val="16"/>
                <w:lang w:eastAsia="es-ES"/>
              </w:rPr>
            </w:pPr>
          </w:p>
        </w:tc>
      </w:tr>
      <w:tr w:rsidR="00111EB6" w:rsidRPr="00580ADF" w14:paraId="38210F7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34C46F3"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76</w:t>
            </w:r>
          </w:p>
        </w:tc>
        <w:tc>
          <w:tcPr>
            <w:tcW w:w="1055" w:type="pct"/>
            <w:tcBorders>
              <w:top w:val="nil"/>
              <w:left w:val="nil"/>
              <w:bottom w:val="single" w:sz="4" w:space="0" w:color="000000"/>
              <w:right w:val="single" w:sz="4" w:space="0" w:color="000000"/>
            </w:tcBorders>
            <w:shd w:val="clear" w:color="auto" w:fill="auto"/>
            <w:noWrap/>
            <w:vAlign w:val="bottom"/>
            <w:hideMark/>
          </w:tcPr>
          <w:p w14:paraId="404AA9B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POLIESTIRENO E=1CM</w:t>
            </w:r>
          </w:p>
        </w:tc>
        <w:tc>
          <w:tcPr>
            <w:tcW w:w="378" w:type="pct"/>
            <w:tcBorders>
              <w:top w:val="nil"/>
              <w:left w:val="nil"/>
              <w:bottom w:val="single" w:sz="4" w:space="0" w:color="000000"/>
              <w:right w:val="single" w:sz="4" w:space="0" w:color="000000"/>
            </w:tcBorders>
            <w:shd w:val="clear" w:color="auto" w:fill="auto"/>
            <w:noWrap/>
            <w:vAlign w:val="bottom"/>
            <w:hideMark/>
          </w:tcPr>
          <w:p w14:paraId="0B5E090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318E38A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580ADF">
              <w:rPr>
                <w:rFonts w:ascii="Calibri" w:hAnsi="Calibri" w:cs="Calibri"/>
                <w:color w:val="000000"/>
                <w:sz w:val="16"/>
                <w:szCs w:val="16"/>
                <w:lang w:eastAsia="es-ES"/>
              </w:rPr>
              <w:br/>
              <w:t xml:space="preserve">El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580ADF">
              <w:rPr>
                <w:rFonts w:ascii="Calibri" w:hAnsi="Calibri" w:cs="Calibri"/>
                <w:color w:val="000000"/>
                <w:sz w:val="16"/>
                <w:szCs w:val="16"/>
                <w:lang w:eastAsia="es-ES"/>
              </w:rPr>
              <w:t>preexpandidas</w:t>
            </w:r>
            <w:proofErr w:type="spellEnd"/>
            <w:r w:rsidRPr="00580ADF">
              <w:rPr>
                <w:rFonts w:ascii="Calibri" w:hAnsi="Calibri" w:cs="Calibri"/>
                <w:color w:val="000000"/>
                <w:sz w:val="16"/>
                <w:szCs w:val="16"/>
                <w:lang w:eastAsia="es-ES"/>
              </w:rPr>
              <w:t xml:space="preserve"> de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expandible o uno de sus </w:t>
            </w:r>
            <w:proofErr w:type="spellStart"/>
            <w:r w:rsidRPr="00580ADF">
              <w:rPr>
                <w:rFonts w:ascii="Calibri" w:hAnsi="Calibri" w:cs="Calibri"/>
                <w:color w:val="000000"/>
                <w:sz w:val="16"/>
                <w:szCs w:val="16"/>
                <w:lang w:eastAsia="es-ES"/>
              </w:rPr>
              <w:t>copolímeros</w:t>
            </w:r>
            <w:proofErr w:type="spellEnd"/>
            <w:r w:rsidRPr="00580ADF">
              <w:rPr>
                <w:rFonts w:ascii="Calibri" w:hAnsi="Calibri" w:cs="Calibri"/>
                <w:color w:val="000000"/>
                <w:sz w:val="16"/>
                <w:szCs w:val="16"/>
                <w:lang w:eastAsia="es-ES"/>
              </w:rPr>
              <w:t>, que presenta una estructura celular cerrada y rellena de aire.</w:t>
            </w:r>
            <w:r w:rsidRPr="00580ADF">
              <w:rPr>
                <w:rFonts w:ascii="Calibri" w:hAnsi="Calibri" w:cs="Calibri"/>
                <w:color w:val="000000"/>
                <w:sz w:val="16"/>
                <w:szCs w:val="16"/>
                <w:lang w:eastAsia="es-ES"/>
              </w:rPr>
              <w:br/>
              <w:t xml:space="preserve">El </w:t>
            </w:r>
            <w:proofErr w:type="spellStart"/>
            <w:r w:rsidRPr="00580ADF">
              <w:rPr>
                <w:rFonts w:ascii="Calibri" w:hAnsi="Calibri" w:cs="Calibri"/>
                <w:color w:val="000000"/>
                <w:sz w:val="16"/>
                <w:szCs w:val="16"/>
                <w:lang w:eastAsia="es-ES"/>
              </w:rPr>
              <w:t>Poliestireno</w:t>
            </w:r>
            <w:proofErr w:type="spellEnd"/>
            <w:r w:rsidRPr="00580ADF">
              <w:rPr>
                <w:rFonts w:ascii="Calibri" w:hAnsi="Calibri" w:cs="Calibri"/>
                <w:color w:val="000000"/>
                <w:sz w:val="16"/>
                <w:szCs w:val="16"/>
                <w:lang w:eastAsia="es-ES"/>
              </w:rPr>
              <w:t xml:space="preserve"> deberá ser de E-1cm y deberá presentar características de resistencia al envejecimiento, aislante térmico, amortiguación de impactos y resistencia a la humedad</w:t>
            </w:r>
            <w:r w:rsidRPr="00580ADF">
              <w:rPr>
                <w:rFonts w:ascii="Calibri" w:hAnsi="Calibri" w:cs="Calibri"/>
                <w:color w:val="000000"/>
                <w:sz w:val="16"/>
                <w:szCs w:val="16"/>
                <w:lang w:eastAsia="es-ES"/>
              </w:rPr>
              <w:br/>
              <w:t>De manera previa a su instalación, una muestra del material a usarse en el proyecto, deberá ser puesto a consideración del Inspector de obra para su aprobación.</w:t>
            </w:r>
          </w:p>
        </w:tc>
      </w:tr>
      <w:tr w:rsidR="00111EB6" w:rsidRPr="00580ADF" w14:paraId="27F9A81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75B91D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77</w:t>
            </w:r>
          </w:p>
        </w:tc>
        <w:tc>
          <w:tcPr>
            <w:tcW w:w="1055" w:type="pct"/>
            <w:tcBorders>
              <w:top w:val="nil"/>
              <w:left w:val="nil"/>
              <w:bottom w:val="single" w:sz="4" w:space="0" w:color="000000"/>
              <w:right w:val="single" w:sz="4" w:space="0" w:color="000000"/>
            </w:tcBorders>
            <w:shd w:val="clear" w:color="auto" w:fill="auto"/>
            <w:noWrap/>
            <w:vAlign w:val="bottom"/>
            <w:hideMark/>
          </w:tcPr>
          <w:p w14:paraId="3EF79D4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PUERTA TABLERO DE MADERA SEMIDURA (0,90X2,10) INC/MARCO</w:t>
            </w:r>
          </w:p>
        </w:tc>
        <w:tc>
          <w:tcPr>
            <w:tcW w:w="378" w:type="pct"/>
            <w:tcBorders>
              <w:top w:val="nil"/>
              <w:left w:val="nil"/>
              <w:bottom w:val="single" w:sz="4" w:space="0" w:color="000000"/>
              <w:right w:val="single" w:sz="4" w:space="0" w:color="000000"/>
            </w:tcBorders>
            <w:shd w:val="clear" w:color="auto" w:fill="auto"/>
            <w:noWrap/>
            <w:vAlign w:val="bottom"/>
            <w:hideMark/>
          </w:tcPr>
          <w:p w14:paraId="3C58BBE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32C647B" w14:textId="77777777" w:rsidR="00111EB6"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580ADF">
              <w:rPr>
                <w:rFonts w:ascii="Calibri" w:hAnsi="Calibri" w:cs="Calibri"/>
                <w:color w:val="000000"/>
                <w:sz w:val="16"/>
                <w:szCs w:val="16"/>
                <w:lang w:eastAsia="es-ES"/>
              </w:rPr>
              <w:t>parantes</w:t>
            </w:r>
            <w:proofErr w:type="spellEnd"/>
            <w:r w:rsidRPr="00580ADF">
              <w:rPr>
                <w:rFonts w:ascii="Calibri" w:hAnsi="Calibri" w:cs="Calibri"/>
                <w:color w:val="000000"/>
                <w:sz w:val="16"/>
                <w:szCs w:val="16"/>
                <w:lang w:eastAsia="es-ES"/>
              </w:rPr>
              <w:t xml:space="preserve">, montantes, etc., serán confeccionados con maderas de alta calidad, tales como Cedro, Laurel, Quina, </w:t>
            </w:r>
            <w:proofErr w:type="spellStart"/>
            <w:r w:rsidRPr="00580ADF">
              <w:rPr>
                <w:rFonts w:ascii="Calibri" w:hAnsi="Calibri" w:cs="Calibri"/>
                <w:color w:val="000000"/>
                <w:sz w:val="16"/>
                <w:szCs w:val="16"/>
                <w:lang w:eastAsia="es-ES"/>
              </w:rPr>
              <w:t>bitumbo</w:t>
            </w:r>
            <w:proofErr w:type="spellEnd"/>
            <w:r w:rsidRPr="00580ADF">
              <w:rPr>
                <w:rFonts w:ascii="Calibri" w:hAnsi="Calibri" w:cs="Calibri"/>
                <w:color w:val="000000"/>
                <w:sz w:val="16"/>
                <w:szCs w:val="16"/>
                <w:lang w:eastAsia="es-ES"/>
              </w:rPr>
              <w:t xml:space="preserve">, marfil, Aliso, </w:t>
            </w:r>
            <w:proofErr w:type="spellStart"/>
            <w:r w:rsidRPr="00580ADF">
              <w:rPr>
                <w:rFonts w:ascii="Calibri" w:hAnsi="Calibri" w:cs="Calibri"/>
                <w:color w:val="000000"/>
                <w:sz w:val="16"/>
                <w:szCs w:val="16"/>
                <w:lang w:eastAsia="es-ES"/>
              </w:rPr>
              <w:t>Maramacho</w:t>
            </w:r>
            <w:proofErr w:type="spellEnd"/>
            <w:r w:rsidRPr="00580ADF">
              <w:rPr>
                <w:rFonts w:ascii="Calibri" w:hAnsi="Calibri" w:cs="Calibri"/>
                <w:color w:val="000000"/>
                <w:sz w:val="16"/>
                <w:szCs w:val="16"/>
                <w:lang w:eastAsia="es-ES"/>
              </w:rPr>
              <w:t xml:space="preserve"> Cambara, Yesquero Negro, Cedro Rosado, Roble, </w:t>
            </w:r>
            <w:proofErr w:type="spellStart"/>
            <w:r w:rsidRPr="00580ADF">
              <w:rPr>
                <w:rFonts w:ascii="Calibri" w:hAnsi="Calibri" w:cs="Calibri"/>
                <w:color w:val="000000"/>
                <w:sz w:val="16"/>
                <w:szCs w:val="16"/>
                <w:lang w:eastAsia="es-ES"/>
              </w:rPr>
              <w:t>Pacara</w:t>
            </w:r>
            <w:proofErr w:type="spellEnd"/>
            <w:r w:rsidRPr="00580ADF">
              <w:rPr>
                <w:rFonts w:ascii="Calibri" w:hAnsi="Calibri" w:cs="Calibri"/>
                <w:color w:val="000000"/>
                <w:sz w:val="16"/>
                <w:szCs w:val="16"/>
                <w:lang w:eastAsia="es-ES"/>
              </w:rPr>
              <w:t xml:space="preserve"> o maderas de calidad similar.</w:t>
            </w:r>
            <w:r w:rsidRPr="00580ADF">
              <w:rPr>
                <w:rFonts w:ascii="Calibri" w:hAnsi="Calibri" w:cs="Calibri"/>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580ADF">
              <w:rPr>
                <w:rFonts w:ascii="Calibri" w:hAnsi="Calibri" w:cs="Calibri"/>
                <w:color w:val="000000"/>
                <w:sz w:val="16"/>
                <w:szCs w:val="16"/>
                <w:lang w:eastAsia="es-ES"/>
              </w:rPr>
              <w:t>astilladuras</w:t>
            </w:r>
            <w:proofErr w:type="spellEnd"/>
            <w:r w:rsidRPr="00580ADF">
              <w:rPr>
                <w:rFonts w:ascii="Calibri" w:hAnsi="Calibri" w:cs="Calibri"/>
                <w:color w:val="000000"/>
                <w:sz w:val="16"/>
                <w:szCs w:val="16"/>
                <w:lang w:eastAsia="es-ES"/>
              </w:rPr>
              <w:t xml:space="preserve"> u otras irregularidades que afecten la estructura del ítem.</w:t>
            </w:r>
            <w:r w:rsidRPr="00580ADF">
              <w:rPr>
                <w:rFonts w:ascii="Calibri" w:hAnsi="Calibri" w:cs="Calibri"/>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p>
          <w:p w14:paraId="49178FE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80ADF">
              <w:rPr>
                <w:rFonts w:ascii="Calibri" w:hAnsi="Calibri" w:cs="Calibri"/>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80ADF">
              <w:rPr>
                <w:rFonts w:ascii="Calibri" w:hAnsi="Calibri" w:cs="Calibri"/>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80ADF">
              <w:rPr>
                <w:rFonts w:ascii="Calibri" w:hAnsi="Calibri" w:cs="Calibri"/>
                <w:color w:val="000000"/>
                <w:sz w:val="16"/>
                <w:szCs w:val="16"/>
                <w:lang w:eastAsia="es-ES"/>
              </w:rPr>
              <w:t>semi</w:t>
            </w:r>
            <w:proofErr w:type="spellEnd"/>
            <w:r w:rsidRPr="00580ADF">
              <w:rPr>
                <w:rFonts w:ascii="Calibri" w:hAnsi="Calibri" w:cs="Calibri"/>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111EB6" w:rsidRPr="00580ADF" w14:paraId="524E176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FB1E274"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78</w:t>
            </w:r>
          </w:p>
        </w:tc>
        <w:tc>
          <w:tcPr>
            <w:tcW w:w="1055" w:type="pct"/>
            <w:tcBorders>
              <w:top w:val="nil"/>
              <w:left w:val="nil"/>
              <w:bottom w:val="single" w:sz="4" w:space="0" w:color="000000"/>
              <w:right w:val="single" w:sz="4" w:space="0" w:color="000000"/>
            </w:tcBorders>
            <w:shd w:val="clear" w:color="auto" w:fill="auto"/>
            <w:noWrap/>
            <w:vAlign w:val="bottom"/>
            <w:hideMark/>
          </w:tcPr>
          <w:p w14:paraId="5649582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PUERTA TABLERO DE MADERA SEMIDURA (1,00X2,10) INC/MARCO </w:t>
            </w:r>
          </w:p>
        </w:tc>
        <w:tc>
          <w:tcPr>
            <w:tcW w:w="378" w:type="pct"/>
            <w:tcBorders>
              <w:top w:val="nil"/>
              <w:left w:val="nil"/>
              <w:bottom w:val="single" w:sz="4" w:space="0" w:color="000000"/>
              <w:right w:val="single" w:sz="4" w:space="0" w:color="000000"/>
            </w:tcBorders>
            <w:shd w:val="clear" w:color="auto" w:fill="auto"/>
            <w:noWrap/>
            <w:vAlign w:val="bottom"/>
            <w:hideMark/>
          </w:tcPr>
          <w:p w14:paraId="56C7AC1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5225CC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580ADF">
              <w:rPr>
                <w:rFonts w:ascii="Calibri" w:hAnsi="Calibri" w:cs="Calibri"/>
                <w:color w:val="000000"/>
                <w:sz w:val="16"/>
                <w:szCs w:val="16"/>
                <w:lang w:eastAsia="es-ES"/>
              </w:rPr>
              <w:t>parantes</w:t>
            </w:r>
            <w:proofErr w:type="spellEnd"/>
            <w:r w:rsidRPr="00580ADF">
              <w:rPr>
                <w:rFonts w:ascii="Calibri" w:hAnsi="Calibri" w:cs="Calibri"/>
                <w:color w:val="000000"/>
                <w:sz w:val="16"/>
                <w:szCs w:val="16"/>
                <w:lang w:eastAsia="es-ES"/>
              </w:rPr>
              <w:t xml:space="preserve">, montantes, etc., serán confeccionados con maderas de </w:t>
            </w:r>
            <w:r w:rsidRPr="00580ADF">
              <w:rPr>
                <w:rFonts w:ascii="Calibri" w:hAnsi="Calibri" w:cs="Calibri"/>
                <w:color w:val="000000"/>
                <w:sz w:val="16"/>
                <w:szCs w:val="16"/>
                <w:lang w:eastAsia="es-ES"/>
              </w:rPr>
              <w:lastRenderedPageBreak/>
              <w:t xml:space="preserve">alta calidad, tales como Cedro, Laurel, Quina, </w:t>
            </w:r>
            <w:proofErr w:type="spellStart"/>
            <w:r w:rsidRPr="00580ADF">
              <w:rPr>
                <w:rFonts w:ascii="Calibri" w:hAnsi="Calibri" w:cs="Calibri"/>
                <w:color w:val="000000"/>
                <w:sz w:val="16"/>
                <w:szCs w:val="16"/>
                <w:lang w:eastAsia="es-ES"/>
              </w:rPr>
              <w:t>bitumbo</w:t>
            </w:r>
            <w:proofErr w:type="spellEnd"/>
            <w:r w:rsidRPr="00580ADF">
              <w:rPr>
                <w:rFonts w:ascii="Calibri" w:hAnsi="Calibri" w:cs="Calibri"/>
                <w:color w:val="000000"/>
                <w:sz w:val="16"/>
                <w:szCs w:val="16"/>
                <w:lang w:eastAsia="es-ES"/>
              </w:rPr>
              <w:t xml:space="preserve">, marfil, Aliso, </w:t>
            </w:r>
            <w:proofErr w:type="spellStart"/>
            <w:r w:rsidRPr="00580ADF">
              <w:rPr>
                <w:rFonts w:ascii="Calibri" w:hAnsi="Calibri" w:cs="Calibri"/>
                <w:color w:val="000000"/>
                <w:sz w:val="16"/>
                <w:szCs w:val="16"/>
                <w:lang w:eastAsia="es-ES"/>
              </w:rPr>
              <w:t>Maramacho</w:t>
            </w:r>
            <w:proofErr w:type="spellEnd"/>
            <w:r w:rsidRPr="00580ADF">
              <w:rPr>
                <w:rFonts w:ascii="Calibri" w:hAnsi="Calibri" w:cs="Calibri"/>
                <w:color w:val="000000"/>
                <w:sz w:val="16"/>
                <w:szCs w:val="16"/>
                <w:lang w:eastAsia="es-ES"/>
              </w:rPr>
              <w:t xml:space="preserve"> Cambara, Yesquero Negro, Cedro Rosado, Roble, </w:t>
            </w:r>
            <w:proofErr w:type="spellStart"/>
            <w:r w:rsidRPr="00580ADF">
              <w:rPr>
                <w:rFonts w:ascii="Calibri" w:hAnsi="Calibri" w:cs="Calibri"/>
                <w:color w:val="000000"/>
                <w:sz w:val="16"/>
                <w:szCs w:val="16"/>
                <w:lang w:eastAsia="es-ES"/>
              </w:rPr>
              <w:t>Pacara</w:t>
            </w:r>
            <w:proofErr w:type="spellEnd"/>
            <w:r w:rsidRPr="00580ADF">
              <w:rPr>
                <w:rFonts w:ascii="Calibri" w:hAnsi="Calibri" w:cs="Calibri"/>
                <w:color w:val="000000"/>
                <w:sz w:val="16"/>
                <w:szCs w:val="16"/>
                <w:lang w:eastAsia="es-ES"/>
              </w:rPr>
              <w:t xml:space="preserve"> o maderas de calidad similar.</w:t>
            </w:r>
            <w:r w:rsidRPr="00580ADF">
              <w:rPr>
                <w:rFonts w:ascii="Calibri" w:hAnsi="Calibri" w:cs="Calibri"/>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580ADF">
              <w:rPr>
                <w:rFonts w:ascii="Calibri" w:hAnsi="Calibri" w:cs="Calibri"/>
                <w:color w:val="000000"/>
                <w:sz w:val="16"/>
                <w:szCs w:val="16"/>
                <w:lang w:eastAsia="es-ES"/>
              </w:rPr>
              <w:t>astilladuras</w:t>
            </w:r>
            <w:proofErr w:type="spellEnd"/>
            <w:r w:rsidRPr="00580ADF">
              <w:rPr>
                <w:rFonts w:ascii="Calibri" w:hAnsi="Calibri" w:cs="Calibri"/>
                <w:color w:val="000000"/>
                <w:sz w:val="16"/>
                <w:szCs w:val="16"/>
                <w:lang w:eastAsia="es-ES"/>
              </w:rPr>
              <w:t xml:space="preserve"> u otras irregularidades que afecten la estructura del ítem.</w:t>
            </w:r>
            <w:r w:rsidRPr="00580ADF">
              <w:rPr>
                <w:rFonts w:ascii="Calibri" w:hAnsi="Calibri" w:cs="Calibri"/>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580ADF">
              <w:rPr>
                <w:rFonts w:ascii="Calibri" w:hAnsi="Calibri" w:cs="Calibri"/>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580ADF">
              <w:rPr>
                <w:rFonts w:ascii="Calibri" w:hAnsi="Calibri" w:cs="Calibri"/>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580ADF">
              <w:rPr>
                <w:rFonts w:ascii="Calibri" w:hAnsi="Calibri" w:cs="Calibri"/>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580ADF">
              <w:rPr>
                <w:rFonts w:ascii="Calibri" w:hAnsi="Calibri" w:cs="Calibri"/>
                <w:color w:val="000000"/>
                <w:sz w:val="16"/>
                <w:szCs w:val="16"/>
                <w:lang w:eastAsia="es-ES"/>
              </w:rPr>
              <w:t>semi</w:t>
            </w:r>
            <w:proofErr w:type="spellEnd"/>
            <w:r w:rsidRPr="00580ADF">
              <w:rPr>
                <w:rFonts w:ascii="Calibri" w:hAnsi="Calibri" w:cs="Calibri"/>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111EB6" w:rsidRPr="00580ADF" w14:paraId="1E84672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8E3E35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79</w:t>
            </w:r>
          </w:p>
        </w:tc>
        <w:tc>
          <w:tcPr>
            <w:tcW w:w="1055" w:type="pct"/>
            <w:tcBorders>
              <w:top w:val="nil"/>
              <w:left w:val="nil"/>
              <w:bottom w:val="single" w:sz="4" w:space="0" w:color="000000"/>
              <w:right w:val="single" w:sz="4" w:space="0" w:color="000000"/>
            </w:tcBorders>
            <w:shd w:val="clear" w:color="auto" w:fill="auto"/>
            <w:noWrap/>
            <w:vAlign w:val="bottom"/>
            <w:hideMark/>
          </w:tcPr>
          <w:p w14:paraId="799476A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REDUCCION DE ¾" A ½"</w:t>
            </w:r>
          </w:p>
        </w:tc>
        <w:tc>
          <w:tcPr>
            <w:tcW w:w="378" w:type="pct"/>
            <w:tcBorders>
              <w:top w:val="nil"/>
              <w:left w:val="nil"/>
              <w:bottom w:val="single" w:sz="4" w:space="0" w:color="000000"/>
              <w:right w:val="single" w:sz="4" w:space="0" w:color="000000"/>
            </w:tcBorders>
            <w:shd w:val="clear" w:color="auto" w:fill="auto"/>
            <w:noWrap/>
            <w:vAlign w:val="bottom"/>
            <w:hideMark/>
          </w:tcPr>
          <w:p w14:paraId="4F99223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0C346E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REDUCCIÓN ROSCADA MIXTA FABRICADO EN PVC-U UNIÓN ROSCA MACHO 1/2''- HEMBRA 3/4'' PRESIÓN NOMINAL 10 ATMÓSFERAS, INDICADO PARA CONDUCCIONES DE AGUA A PRESIÓN, COLOR GRIS</w:t>
            </w:r>
            <w:r w:rsidRPr="00580ADF">
              <w:rPr>
                <w:rFonts w:ascii="Calibri" w:hAnsi="Calibri" w:cs="Calibri"/>
                <w:color w:val="000000"/>
                <w:sz w:val="16"/>
                <w:szCs w:val="16"/>
                <w:lang w:eastAsia="es-ES"/>
              </w:rPr>
              <w:br/>
              <w:t>DISEÑADOS PARA TRANSPORTAR AGUA SERVIDA, RESIDUAL DOMÉSTICA, INDUSTRIAL O AGUAS LLUVIAS Y VENTILACIÓN. CUMPLEN LA NTC 1341. VIDA ÚTIL ESTIMADA ES DE 50 AÑOS</w:t>
            </w:r>
          </w:p>
        </w:tc>
      </w:tr>
      <w:tr w:rsidR="00111EB6" w:rsidRPr="00580ADF" w14:paraId="4FEB7D0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87655CD"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80</w:t>
            </w:r>
          </w:p>
        </w:tc>
        <w:tc>
          <w:tcPr>
            <w:tcW w:w="1055" w:type="pct"/>
            <w:tcBorders>
              <w:top w:val="nil"/>
              <w:left w:val="nil"/>
              <w:bottom w:val="single" w:sz="4" w:space="0" w:color="000000"/>
              <w:right w:val="single" w:sz="4" w:space="0" w:color="000000"/>
            </w:tcBorders>
            <w:shd w:val="clear" w:color="auto" w:fill="auto"/>
            <w:noWrap/>
            <w:vAlign w:val="bottom"/>
            <w:hideMark/>
          </w:tcPr>
          <w:p w14:paraId="4EC6855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REJA METALICA DE TUBULAR CUADRADO 25X25X1.6 MM P/VENTANA</w:t>
            </w:r>
          </w:p>
        </w:tc>
        <w:tc>
          <w:tcPr>
            <w:tcW w:w="378" w:type="pct"/>
            <w:tcBorders>
              <w:top w:val="nil"/>
              <w:left w:val="nil"/>
              <w:bottom w:val="single" w:sz="4" w:space="0" w:color="000000"/>
              <w:right w:val="single" w:sz="4" w:space="0" w:color="000000"/>
            </w:tcBorders>
            <w:shd w:val="clear" w:color="auto" w:fill="auto"/>
            <w:noWrap/>
            <w:vAlign w:val="bottom"/>
            <w:hideMark/>
          </w:tcPr>
          <w:p w14:paraId="30F7569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1BC0D65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w:t>
            </w:r>
          </w:p>
        </w:tc>
      </w:tr>
      <w:tr w:rsidR="00111EB6" w:rsidRPr="00580ADF" w14:paraId="20691F0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82862F1"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81</w:t>
            </w:r>
          </w:p>
        </w:tc>
        <w:tc>
          <w:tcPr>
            <w:tcW w:w="1055" w:type="pct"/>
            <w:tcBorders>
              <w:top w:val="nil"/>
              <w:left w:val="nil"/>
              <w:bottom w:val="single" w:sz="4" w:space="0" w:color="000000"/>
              <w:right w:val="single" w:sz="4" w:space="0" w:color="000000"/>
            </w:tcBorders>
            <w:shd w:val="clear" w:color="auto" w:fill="auto"/>
            <w:noWrap/>
            <w:vAlign w:val="bottom"/>
            <w:hideMark/>
          </w:tcPr>
          <w:p w14:paraId="6068728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REJILLA DE PISO METÁLICA</w:t>
            </w:r>
          </w:p>
        </w:tc>
        <w:tc>
          <w:tcPr>
            <w:tcW w:w="378" w:type="pct"/>
            <w:tcBorders>
              <w:top w:val="nil"/>
              <w:left w:val="nil"/>
              <w:bottom w:val="single" w:sz="4" w:space="0" w:color="000000"/>
              <w:right w:val="single" w:sz="4" w:space="0" w:color="000000"/>
            </w:tcBorders>
            <w:shd w:val="clear" w:color="auto" w:fill="auto"/>
            <w:noWrap/>
            <w:vAlign w:val="bottom"/>
            <w:hideMark/>
          </w:tcPr>
          <w:p w14:paraId="21FE304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F8F1D7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11EB6" w:rsidRPr="00580ADF" w14:paraId="1949936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BD7A14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82</w:t>
            </w:r>
          </w:p>
        </w:tc>
        <w:tc>
          <w:tcPr>
            <w:tcW w:w="1055" w:type="pct"/>
            <w:tcBorders>
              <w:top w:val="nil"/>
              <w:left w:val="nil"/>
              <w:bottom w:val="single" w:sz="4" w:space="0" w:color="000000"/>
              <w:right w:val="single" w:sz="4" w:space="0" w:color="000000"/>
            </w:tcBorders>
            <w:shd w:val="clear" w:color="auto" w:fill="auto"/>
            <w:noWrap/>
            <w:vAlign w:val="bottom"/>
            <w:hideMark/>
          </w:tcPr>
          <w:p w14:paraId="1A54512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SELLA ROSCA</w:t>
            </w:r>
          </w:p>
        </w:tc>
        <w:tc>
          <w:tcPr>
            <w:tcW w:w="378" w:type="pct"/>
            <w:tcBorders>
              <w:top w:val="nil"/>
              <w:left w:val="nil"/>
              <w:bottom w:val="single" w:sz="4" w:space="0" w:color="000000"/>
              <w:right w:val="single" w:sz="4" w:space="0" w:color="000000"/>
            </w:tcBorders>
            <w:shd w:val="clear" w:color="auto" w:fill="auto"/>
            <w:noWrap/>
            <w:vAlign w:val="bottom"/>
            <w:hideMark/>
          </w:tcPr>
          <w:p w14:paraId="2FB93B8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02D6A0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producto deberá ser de una marca reconocida y de primera calidad. Se exige que su suministro se realice en el envase original de fábrica, debidamente sellado para garantizar la autenticidad y calidad del contenido.</w:t>
            </w:r>
            <w:r w:rsidRPr="00580ADF">
              <w:rPr>
                <w:rFonts w:ascii="Calibri" w:hAnsi="Calibri" w:cs="Calibri"/>
                <w:color w:val="000000"/>
                <w:sz w:val="16"/>
                <w:szCs w:val="16"/>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11EB6" w:rsidRPr="00580ADF" w14:paraId="5F834B44"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6A83F1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83</w:t>
            </w:r>
          </w:p>
        </w:tc>
        <w:tc>
          <w:tcPr>
            <w:tcW w:w="1055" w:type="pct"/>
            <w:tcBorders>
              <w:top w:val="nil"/>
              <w:left w:val="nil"/>
              <w:bottom w:val="single" w:sz="4" w:space="0" w:color="000000"/>
              <w:right w:val="single" w:sz="4" w:space="0" w:color="000000"/>
            </w:tcBorders>
            <w:shd w:val="clear" w:color="auto" w:fill="auto"/>
            <w:noWrap/>
            <w:vAlign w:val="bottom"/>
            <w:hideMark/>
          </w:tcPr>
          <w:p w14:paraId="6F8A28E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SELLADOR DE PARED </w:t>
            </w:r>
          </w:p>
        </w:tc>
        <w:tc>
          <w:tcPr>
            <w:tcW w:w="378" w:type="pct"/>
            <w:tcBorders>
              <w:top w:val="nil"/>
              <w:left w:val="nil"/>
              <w:bottom w:val="single" w:sz="4" w:space="0" w:color="000000"/>
              <w:right w:val="single" w:sz="4" w:space="0" w:color="000000"/>
            </w:tcBorders>
            <w:shd w:val="clear" w:color="auto" w:fill="auto"/>
            <w:noWrap/>
            <w:vAlign w:val="bottom"/>
            <w:hideMark/>
          </w:tcPr>
          <w:p w14:paraId="225113C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LT</w:t>
            </w:r>
          </w:p>
        </w:tc>
        <w:tc>
          <w:tcPr>
            <w:tcW w:w="3342" w:type="pct"/>
            <w:tcBorders>
              <w:top w:val="nil"/>
              <w:left w:val="nil"/>
              <w:bottom w:val="single" w:sz="4" w:space="0" w:color="000000"/>
              <w:right w:val="single" w:sz="4" w:space="0" w:color="000000"/>
            </w:tcBorders>
            <w:shd w:val="clear" w:color="auto" w:fill="auto"/>
            <w:vAlign w:val="bottom"/>
            <w:hideMark/>
          </w:tcPr>
          <w:p w14:paraId="1B712AC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Deberá sellar los poros y evitar que la resina de la pintura de acabado sea absorbida por la superficie. Deberá secarse al tacto en aproximadamente 12 minutos.</w:t>
            </w:r>
            <w:r w:rsidRPr="00580ADF">
              <w:rPr>
                <w:rFonts w:ascii="Calibri" w:hAnsi="Calibri" w:cs="Calibri"/>
                <w:color w:val="000000"/>
                <w:sz w:val="16"/>
                <w:szCs w:val="16"/>
                <w:lang w:eastAsia="es-ES"/>
              </w:rPr>
              <w:br/>
              <w:t xml:space="preserve">Será usado para el sellado de superficies de concreto, yeso y estuco que tendrán como acabado pinturas Látex o sintética. </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76163F2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AEB5F4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84</w:t>
            </w:r>
          </w:p>
        </w:tc>
        <w:tc>
          <w:tcPr>
            <w:tcW w:w="1055" w:type="pct"/>
            <w:tcBorders>
              <w:top w:val="nil"/>
              <w:left w:val="nil"/>
              <w:bottom w:val="single" w:sz="4" w:space="0" w:color="000000"/>
              <w:right w:val="single" w:sz="4" w:space="0" w:color="000000"/>
            </w:tcBorders>
            <w:shd w:val="clear" w:color="auto" w:fill="auto"/>
            <w:noWrap/>
            <w:vAlign w:val="bottom"/>
            <w:hideMark/>
          </w:tcPr>
          <w:p w14:paraId="42B2C5A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SEMICODO PVC DE 3"</w:t>
            </w:r>
          </w:p>
        </w:tc>
        <w:tc>
          <w:tcPr>
            <w:tcW w:w="378" w:type="pct"/>
            <w:tcBorders>
              <w:top w:val="nil"/>
              <w:left w:val="nil"/>
              <w:bottom w:val="single" w:sz="4" w:space="0" w:color="000000"/>
              <w:right w:val="single" w:sz="4" w:space="0" w:color="000000"/>
            </w:tcBorders>
            <w:shd w:val="clear" w:color="auto" w:fill="auto"/>
            <w:noWrap/>
            <w:vAlign w:val="bottom"/>
            <w:hideMark/>
          </w:tcPr>
          <w:p w14:paraId="5F55DE4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C3E1E1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Los codos para tubería, son considerados como un accesorio que se instala entre las dos longitudes de un tubo para permitir un cambio de dirección, el cual, mediante un procedimiento determinado forman las líneas estructurales de las éstas.</w:t>
            </w:r>
            <w:r w:rsidRPr="00580ADF">
              <w:rPr>
                <w:rFonts w:ascii="Calibri" w:hAnsi="Calibri" w:cs="Calibri"/>
                <w:color w:val="000000"/>
                <w:sz w:val="16"/>
                <w:szCs w:val="16"/>
                <w:lang w:eastAsia="es-ES"/>
              </w:rPr>
              <w:br/>
              <w:t>Diseñados para transportar agua servida, residual doméstica, industrial o aguas lluvias y ventilación. Cumplen la NTC 1341. Vida Útil estimada es de 50 años</w:t>
            </w:r>
          </w:p>
        </w:tc>
      </w:tr>
      <w:tr w:rsidR="00111EB6" w:rsidRPr="00580ADF" w14:paraId="63CF8EFC"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E82E9A1"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85</w:t>
            </w:r>
          </w:p>
        </w:tc>
        <w:tc>
          <w:tcPr>
            <w:tcW w:w="1055" w:type="pct"/>
            <w:tcBorders>
              <w:top w:val="nil"/>
              <w:left w:val="nil"/>
              <w:bottom w:val="single" w:sz="4" w:space="0" w:color="000000"/>
              <w:right w:val="single" w:sz="4" w:space="0" w:color="000000"/>
            </w:tcBorders>
            <w:shd w:val="clear" w:color="auto" w:fill="auto"/>
            <w:noWrap/>
            <w:vAlign w:val="bottom"/>
            <w:hideMark/>
          </w:tcPr>
          <w:p w14:paraId="0F49B39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SIFÓN DE PVC</w:t>
            </w:r>
          </w:p>
        </w:tc>
        <w:tc>
          <w:tcPr>
            <w:tcW w:w="378" w:type="pct"/>
            <w:tcBorders>
              <w:top w:val="nil"/>
              <w:left w:val="nil"/>
              <w:bottom w:val="single" w:sz="4" w:space="0" w:color="000000"/>
              <w:right w:val="single" w:sz="4" w:space="0" w:color="000000"/>
            </w:tcBorders>
            <w:shd w:val="clear" w:color="auto" w:fill="auto"/>
            <w:noWrap/>
            <w:vAlign w:val="bottom"/>
            <w:hideMark/>
          </w:tcPr>
          <w:p w14:paraId="197A484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0333584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Un sifón es un dispositivo hidráulico que se utiliza para trasvasar un líquido de un recipiente a otro. Consiste simplemente en un tubo en forma de U invertida.</w:t>
            </w:r>
            <w:r w:rsidRPr="00580ADF">
              <w:rPr>
                <w:rFonts w:ascii="Calibri" w:hAnsi="Calibri" w:cs="Calibri"/>
                <w:color w:val="000000"/>
                <w:sz w:val="16"/>
                <w:szCs w:val="16"/>
                <w:lang w:eastAsia="es-ES"/>
              </w:rPr>
              <w:br/>
              <w:t>CARACTERÍSTICAS</w:t>
            </w:r>
            <w:r w:rsidRPr="00580ADF">
              <w:rPr>
                <w:rFonts w:ascii="Calibri" w:hAnsi="Calibri" w:cs="Calibri"/>
                <w:color w:val="000000"/>
                <w:sz w:val="16"/>
                <w:szCs w:val="16"/>
                <w:lang w:eastAsia="es-ES"/>
              </w:rPr>
              <w:br/>
              <w:t>1 1/4" Desagüe Lavatorio con Cola PVC y Tapón</w:t>
            </w:r>
            <w:r w:rsidRPr="00580ADF">
              <w:rPr>
                <w:rFonts w:ascii="Calibri" w:hAnsi="Calibri" w:cs="Calibri"/>
                <w:color w:val="000000"/>
                <w:sz w:val="16"/>
                <w:szCs w:val="16"/>
                <w:lang w:eastAsia="es-ES"/>
              </w:rPr>
              <w:br/>
              <w:t>Gran resistencia a la humedad, aunque son vulnerables a los ácidos</w:t>
            </w:r>
            <w:r w:rsidRPr="00580ADF">
              <w:rPr>
                <w:rFonts w:ascii="Calibri" w:hAnsi="Calibri" w:cs="Calibri"/>
                <w:color w:val="000000"/>
                <w:sz w:val="16"/>
                <w:szCs w:val="16"/>
                <w:lang w:eastAsia="es-ES"/>
              </w:rPr>
              <w:br/>
              <w:t>Sifón Lavatorio 1 1/4'</w:t>
            </w:r>
            <w:r w:rsidRPr="00580ADF">
              <w:rPr>
                <w:rFonts w:ascii="Calibri" w:hAnsi="Calibri" w:cs="Calibri"/>
                <w:color w:val="000000"/>
                <w:sz w:val="16"/>
                <w:szCs w:val="16"/>
                <w:lang w:eastAsia="es-ES"/>
              </w:rPr>
              <w:br/>
              <w:t xml:space="preserve">Salida Recta 32 mm </w:t>
            </w:r>
            <w:r w:rsidRPr="00580ADF">
              <w:rPr>
                <w:rFonts w:ascii="Calibri" w:hAnsi="Calibri" w:cs="Calibri"/>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607963E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CAD53E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86</w:t>
            </w:r>
          </w:p>
        </w:tc>
        <w:tc>
          <w:tcPr>
            <w:tcW w:w="1055" w:type="pct"/>
            <w:tcBorders>
              <w:top w:val="nil"/>
              <w:left w:val="nil"/>
              <w:bottom w:val="single" w:sz="4" w:space="0" w:color="000000"/>
              <w:right w:val="single" w:sz="4" w:space="0" w:color="000000"/>
            </w:tcBorders>
            <w:shd w:val="clear" w:color="auto" w:fill="auto"/>
            <w:noWrap/>
            <w:vAlign w:val="bottom"/>
            <w:hideMark/>
          </w:tcPr>
          <w:p w14:paraId="1078CD8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SIFÓN DE PVC PARA LAVANDERÍA</w:t>
            </w:r>
          </w:p>
        </w:tc>
        <w:tc>
          <w:tcPr>
            <w:tcW w:w="378" w:type="pct"/>
            <w:tcBorders>
              <w:top w:val="nil"/>
              <w:left w:val="nil"/>
              <w:bottom w:val="single" w:sz="4" w:space="0" w:color="000000"/>
              <w:right w:val="single" w:sz="4" w:space="0" w:color="000000"/>
            </w:tcBorders>
            <w:shd w:val="clear" w:color="auto" w:fill="auto"/>
            <w:noWrap/>
            <w:vAlign w:val="bottom"/>
            <w:hideMark/>
          </w:tcPr>
          <w:p w14:paraId="0570F97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A1E88F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Un sifón es un dispositivo hidráulico que se utiliza para trasvasar un líquido de un recipiente a otro. Consiste simplemente en un tubo en forma de U invertida.</w:t>
            </w:r>
            <w:r w:rsidRPr="00580ADF">
              <w:rPr>
                <w:rFonts w:ascii="Calibri" w:hAnsi="Calibri" w:cs="Calibri"/>
                <w:color w:val="000000"/>
                <w:sz w:val="16"/>
                <w:szCs w:val="16"/>
                <w:lang w:eastAsia="es-ES"/>
              </w:rPr>
              <w:br/>
              <w:t>CARACTERÍSTICAS</w:t>
            </w:r>
            <w:r w:rsidRPr="00580ADF">
              <w:rPr>
                <w:rFonts w:ascii="Calibri" w:hAnsi="Calibri" w:cs="Calibri"/>
                <w:color w:val="000000"/>
                <w:sz w:val="16"/>
                <w:szCs w:val="16"/>
                <w:lang w:eastAsia="es-ES"/>
              </w:rPr>
              <w:br/>
              <w:t>1 1/4" Desagüe Lavatorio con Cola PVC y Tapón</w:t>
            </w:r>
            <w:r w:rsidRPr="00580ADF">
              <w:rPr>
                <w:rFonts w:ascii="Calibri" w:hAnsi="Calibri" w:cs="Calibri"/>
                <w:color w:val="000000"/>
                <w:sz w:val="16"/>
                <w:szCs w:val="16"/>
                <w:lang w:eastAsia="es-ES"/>
              </w:rPr>
              <w:br/>
              <w:t>Gran resistencia a la humedad, aunque son vulnerables a los ácidos</w:t>
            </w:r>
            <w:r w:rsidRPr="00580ADF">
              <w:rPr>
                <w:rFonts w:ascii="Calibri" w:hAnsi="Calibri" w:cs="Calibri"/>
                <w:color w:val="000000"/>
                <w:sz w:val="16"/>
                <w:szCs w:val="16"/>
                <w:lang w:eastAsia="es-ES"/>
              </w:rPr>
              <w:br/>
              <w:t>Sifón Lavatorio 1 1/4'</w:t>
            </w:r>
            <w:r w:rsidRPr="00580ADF">
              <w:rPr>
                <w:rFonts w:ascii="Calibri" w:hAnsi="Calibri" w:cs="Calibri"/>
                <w:color w:val="000000"/>
                <w:sz w:val="16"/>
                <w:szCs w:val="16"/>
                <w:lang w:eastAsia="es-ES"/>
              </w:rPr>
              <w:br/>
              <w:t xml:space="preserve">Salida Recta 32 mm </w:t>
            </w:r>
            <w:r w:rsidRPr="00580ADF">
              <w:rPr>
                <w:rFonts w:ascii="Calibri" w:hAnsi="Calibri" w:cs="Calibri"/>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580ADF">
              <w:rPr>
                <w:rFonts w:ascii="Calibri" w:hAnsi="Calibri" w:cs="Calibri"/>
                <w:color w:val="000000"/>
                <w:sz w:val="16"/>
                <w:szCs w:val="16"/>
                <w:lang w:eastAsia="es-ES"/>
              </w:rPr>
              <w:br/>
              <w:t>La Entidad Ejecutora deberá garantizar que el material de referencia sea de buena calidad y de marca.</w:t>
            </w:r>
          </w:p>
        </w:tc>
      </w:tr>
      <w:tr w:rsidR="00111EB6" w:rsidRPr="00580ADF" w14:paraId="21BC6E48"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BFAEF56"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87</w:t>
            </w:r>
          </w:p>
        </w:tc>
        <w:tc>
          <w:tcPr>
            <w:tcW w:w="1055" w:type="pct"/>
            <w:tcBorders>
              <w:top w:val="nil"/>
              <w:left w:val="nil"/>
              <w:bottom w:val="single" w:sz="4" w:space="0" w:color="000000"/>
              <w:right w:val="single" w:sz="4" w:space="0" w:color="000000"/>
            </w:tcBorders>
            <w:shd w:val="clear" w:color="auto" w:fill="auto"/>
            <w:noWrap/>
            <w:vAlign w:val="bottom"/>
            <w:hideMark/>
          </w:tcPr>
          <w:p w14:paraId="54BC7C3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SOCKET PLATO</w:t>
            </w:r>
          </w:p>
        </w:tc>
        <w:tc>
          <w:tcPr>
            <w:tcW w:w="378" w:type="pct"/>
            <w:tcBorders>
              <w:top w:val="nil"/>
              <w:left w:val="nil"/>
              <w:bottom w:val="single" w:sz="4" w:space="0" w:color="000000"/>
              <w:right w:val="single" w:sz="4" w:space="0" w:color="000000"/>
            </w:tcBorders>
            <w:shd w:val="clear" w:color="auto" w:fill="auto"/>
            <w:noWrap/>
            <w:vAlign w:val="bottom"/>
            <w:hideMark/>
          </w:tcPr>
          <w:p w14:paraId="5DF6899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608915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580ADF">
              <w:rPr>
                <w:rFonts w:ascii="Calibri" w:hAnsi="Calibri" w:cs="Calibri"/>
                <w:color w:val="000000"/>
                <w:sz w:val="16"/>
                <w:szCs w:val="16"/>
                <w:lang w:eastAsia="es-ES"/>
              </w:rPr>
              <w:br/>
              <w:t>– Corriente nominal (IN): 4A.</w:t>
            </w:r>
            <w:r w:rsidRPr="00580ADF">
              <w:rPr>
                <w:rFonts w:ascii="Calibri" w:hAnsi="Calibri" w:cs="Calibri"/>
                <w:color w:val="000000"/>
                <w:sz w:val="16"/>
                <w:szCs w:val="16"/>
                <w:lang w:eastAsia="es-ES"/>
              </w:rPr>
              <w:br/>
              <w:t xml:space="preserve">– Rosca tipo E27. Placa: Policarbonato auto extinguible resistente al fuego hasta 750º </w:t>
            </w:r>
            <w:proofErr w:type="spellStart"/>
            <w:r w:rsidRPr="00580ADF">
              <w:rPr>
                <w:rFonts w:ascii="Calibri" w:hAnsi="Calibri" w:cs="Calibri"/>
                <w:color w:val="000000"/>
                <w:sz w:val="16"/>
                <w:szCs w:val="16"/>
                <w:lang w:eastAsia="es-ES"/>
              </w:rPr>
              <w:t>C.Rosquilla</w:t>
            </w:r>
            <w:proofErr w:type="spellEnd"/>
            <w:r w:rsidRPr="00580ADF">
              <w:rPr>
                <w:rFonts w:ascii="Calibri" w:hAnsi="Calibri" w:cs="Calibri"/>
                <w:color w:val="000000"/>
                <w:sz w:val="16"/>
                <w:szCs w:val="16"/>
                <w:lang w:eastAsia="es-ES"/>
              </w:rPr>
              <w:t xml:space="preserve"> Metálica: Aleación de cobre y zinc, alta conductividad eléctrica. Bornes Metálicos: Aleación de cobre al 62%, evita la corrosión, alta conductividad eléctrica. Tornillos de Sujeción: Acero </w:t>
            </w:r>
            <w:proofErr w:type="spellStart"/>
            <w:r w:rsidRPr="00580ADF">
              <w:rPr>
                <w:rFonts w:ascii="Calibri" w:hAnsi="Calibri" w:cs="Calibri"/>
                <w:color w:val="000000"/>
                <w:sz w:val="16"/>
                <w:szCs w:val="16"/>
                <w:lang w:eastAsia="es-ES"/>
              </w:rPr>
              <w:t>Tropicalizado</w:t>
            </w:r>
            <w:proofErr w:type="spellEnd"/>
            <w:r w:rsidRPr="00580ADF">
              <w:rPr>
                <w:rFonts w:ascii="Calibri" w:hAnsi="Calibri" w:cs="Calibri"/>
                <w:color w:val="000000"/>
                <w:sz w:val="16"/>
                <w:szCs w:val="16"/>
                <w:lang w:eastAsia="es-ES"/>
              </w:rPr>
              <w:t>, terminado resistente a la corrosión.</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Conectores tipo bornera que permiten la conexión de cables conductores hasta calibre #12 AWG tanto cable sólido y como cable flexible.</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3C56393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4DF720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88</w:t>
            </w:r>
          </w:p>
        </w:tc>
        <w:tc>
          <w:tcPr>
            <w:tcW w:w="1055" w:type="pct"/>
            <w:tcBorders>
              <w:top w:val="nil"/>
              <w:left w:val="nil"/>
              <w:bottom w:val="single" w:sz="4" w:space="0" w:color="000000"/>
              <w:right w:val="single" w:sz="4" w:space="0" w:color="000000"/>
            </w:tcBorders>
            <w:shd w:val="clear" w:color="auto" w:fill="auto"/>
            <w:noWrap/>
            <w:vAlign w:val="bottom"/>
            <w:hideMark/>
          </w:tcPr>
          <w:p w14:paraId="1B27823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TANQUE PLÁSTICO DE AGUA 1200 LITROS C/ACCESORIOS</w:t>
            </w:r>
          </w:p>
        </w:tc>
        <w:tc>
          <w:tcPr>
            <w:tcW w:w="378" w:type="pct"/>
            <w:tcBorders>
              <w:top w:val="nil"/>
              <w:left w:val="nil"/>
              <w:bottom w:val="single" w:sz="4" w:space="0" w:color="000000"/>
              <w:right w:val="single" w:sz="4" w:space="0" w:color="000000"/>
            </w:tcBorders>
            <w:shd w:val="clear" w:color="auto" w:fill="auto"/>
            <w:noWrap/>
            <w:vAlign w:val="bottom"/>
            <w:hideMark/>
          </w:tcPr>
          <w:p w14:paraId="55BC415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224798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3”, una conexión de salida de ½”, válvula con varilla y flotador, conexión de rebose, un grifo, una anilla de ½”, una </w:t>
            </w:r>
            <w:proofErr w:type="spellStart"/>
            <w:r w:rsidRPr="00580ADF">
              <w:rPr>
                <w:rFonts w:ascii="Calibri" w:hAnsi="Calibri" w:cs="Calibri"/>
                <w:color w:val="000000"/>
                <w:sz w:val="16"/>
                <w:szCs w:val="16"/>
                <w:lang w:eastAsia="es-ES"/>
              </w:rPr>
              <w:t>tee</w:t>
            </w:r>
            <w:proofErr w:type="spellEnd"/>
            <w:r w:rsidRPr="00580ADF">
              <w:rPr>
                <w:rFonts w:ascii="Calibri" w:hAnsi="Calibri" w:cs="Calibri"/>
                <w:color w:val="000000"/>
                <w:sz w:val="16"/>
                <w:szCs w:val="16"/>
                <w:lang w:eastAsia="es-ES"/>
              </w:rPr>
              <w:t xml:space="preserve"> de ½”, 2 codos, teflón.</w:t>
            </w:r>
            <w:r w:rsidRPr="00580ADF">
              <w:rPr>
                <w:rFonts w:ascii="Calibri" w:hAnsi="Calibri" w:cs="Calibri"/>
                <w:color w:val="000000"/>
                <w:sz w:val="16"/>
                <w:szCs w:val="16"/>
                <w:lang w:eastAsia="es-ES"/>
              </w:rPr>
              <w:br/>
              <w:t xml:space="preserve">El tanque deberá de ser de marca reconocida a nivel nacional, los trabajos de ensamble de las piezas, no permitirán fugas por lo que deberá realizarse mediante el empleo de </w:t>
            </w:r>
            <w:proofErr w:type="spellStart"/>
            <w:r w:rsidRPr="00580ADF">
              <w:rPr>
                <w:rFonts w:ascii="Calibri" w:hAnsi="Calibri" w:cs="Calibri"/>
                <w:color w:val="000000"/>
                <w:sz w:val="16"/>
                <w:szCs w:val="16"/>
                <w:lang w:eastAsia="es-ES"/>
              </w:rPr>
              <w:t>ligantes</w:t>
            </w:r>
            <w:proofErr w:type="spellEnd"/>
            <w:r w:rsidRPr="00580ADF">
              <w:rPr>
                <w:rFonts w:ascii="Calibri" w:hAnsi="Calibri" w:cs="Calibri"/>
                <w:color w:val="000000"/>
                <w:sz w:val="16"/>
                <w:szCs w:val="16"/>
                <w:lang w:eastAsia="es-ES"/>
              </w:rPr>
              <w:t xml:space="preserve"> y sellantes como teflón y pegamento PVC</w:t>
            </w:r>
            <w:r w:rsidRPr="00580ADF">
              <w:rPr>
                <w:rFonts w:ascii="Calibri" w:hAnsi="Calibri" w:cs="Calibri"/>
                <w:color w:val="000000"/>
                <w:sz w:val="16"/>
                <w:szCs w:val="16"/>
                <w:lang w:eastAsia="es-ES"/>
              </w:rPr>
              <w:br/>
              <w:t>Las características que debe cumplir:</w:t>
            </w:r>
            <w:r w:rsidRPr="00580ADF">
              <w:rPr>
                <w:rFonts w:ascii="Calibri" w:hAnsi="Calibri" w:cs="Calibri"/>
                <w:color w:val="000000"/>
                <w:sz w:val="16"/>
                <w:szCs w:val="16"/>
                <w:lang w:eastAsia="es-ES"/>
              </w:rPr>
              <w:br/>
              <w:t xml:space="preserve">• Capa externa negra, con protección UV </w:t>
            </w:r>
            <w:r w:rsidRPr="00580ADF">
              <w:rPr>
                <w:rFonts w:ascii="Calibri" w:hAnsi="Calibri" w:cs="Calibri"/>
                <w:color w:val="000000"/>
                <w:sz w:val="16"/>
                <w:szCs w:val="16"/>
                <w:lang w:eastAsia="es-ES"/>
              </w:rPr>
              <w:br/>
              <w:t>• Capa interna que impidan la proliferación de bacterias, algas, hongos y esporas</w:t>
            </w:r>
            <w:r w:rsidRPr="00580ADF">
              <w:rPr>
                <w:rFonts w:ascii="Calibri" w:hAnsi="Calibri" w:cs="Calibri"/>
                <w:color w:val="000000"/>
                <w:sz w:val="16"/>
                <w:szCs w:val="16"/>
                <w:lang w:eastAsia="es-ES"/>
              </w:rPr>
              <w:br/>
              <w:t xml:space="preserve">•  Tapa de fácil acceso y sellado </w:t>
            </w:r>
            <w:r w:rsidRPr="00580ADF">
              <w:rPr>
                <w:rFonts w:ascii="Calibri" w:hAnsi="Calibri" w:cs="Calibri"/>
                <w:color w:val="000000"/>
                <w:sz w:val="16"/>
                <w:szCs w:val="16"/>
                <w:lang w:eastAsia="es-ES"/>
              </w:rPr>
              <w:br/>
              <w:t xml:space="preserve">• Material insípido, atoxico e higiénico </w:t>
            </w:r>
            <w:r w:rsidRPr="00580ADF">
              <w:rPr>
                <w:rFonts w:ascii="Calibri" w:hAnsi="Calibri" w:cs="Calibri"/>
                <w:color w:val="000000"/>
                <w:sz w:val="16"/>
                <w:szCs w:val="16"/>
                <w:lang w:eastAsia="es-ES"/>
              </w:rPr>
              <w:br/>
              <w:t>Una vez instalados los artefactos, se realizarán las pruebas finales para verificar el correcto funcionamiento de todos y cada uno de los artefactos instalados,</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1E5034CC"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2DD7CF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89</w:t>
            </w:r>
          </w:p>
        </w:tc>
        <w:tc>
          <w:tcPr>
            <w:tcW w:w="1055" w:type="pct"/>
            <w:tcBorders>
              <w:top w:val="nil"/>
              <w:left w:val="nil"/>
              <w:bottom w:val="single" w:sz="4" w:space="0" w:color="000000"/>
              <w:right w:val="single" w:sz="4" w:space="0" w:color="000000"/>
            </w:tcBorders>
            <w:shd w:val="clear" w:color="auto" w:fill="auto"/>
            <w:noWrap/>
            <w:vAlign w:val="bottom"/>
            <w:hideMark/>
          </w:tcPr>
          <w:p w14:paraId="160F2FD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TANQUE PLÁSTICO DE AGUA 650 LITROS C/ACCESORIOS</w:t>
            </w:r>
          </w:p>
        </w:tc>
        <w:tc>
          <w:tcPr>
            <w:tcW w:w="378" w:type="pct"/>
            <w:tcBorders>
              <w:top w:val="nil"/>
              <w:left w:val="nil"/>
              <w:bottom w:val="single" w:sz="4" w:space="0" w:color="000000"/>
              <w:right w:val="single" w:sz="4" w:space="0" w:color="000000"/>
            </w:tcBorders>
            <w:shd w:val="clear" w:color="auto" w:fill="auto"/>
            <w:noWrap/>
            <w:vAlign w:val="bottom"/>
            <w:hideMark/>
          </w:tcPr>
          <w:p w14:paraId="5FAA784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GLB</w:t>
            </w:r>
          </w:p>
        </w:tc>
        <w:tc>
          <w:tcPr>
            <w:tcW w:w="3342" w:type="pct"/>
            <w:tcBorders>
              <w:top w:val="nil"/>
              <w:left w:val="nil"/>
              <w:bottom w:val="single" w:sz="4" w:space="0" w:color="000000"/>
              <w:right w:val="single" w:sz="4" w:space="0" w:color="000000"/>
            </w:tcBorders>
            <w:shd w:val="clear" w:color="auto" w:fill="auto"/>
            <w:vAlign w:val="bottom"/>
            <w:hideMark/>
          </w:tcPr>
          <w:p w14:paraId="29D6538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580ADF">
              <w:rPr>
                <w:rFonts w:ascii="Calibri" w:hAnsi="Calibri" w:cs="Calibri"/>
                <w:color w:val="000000"/>
                <w:sz w:val="16"/>
                <w:szCs w:val="16"/>
                <w:lang w:eastAsia="es-ES"/>
              </w:rPr>
              <w:t>tee</w:t>
            </w:r>
            <w:proofErr w:type="spellEnd"/>
            <w:r w:rsidRPr="00580ADF">
              <w:rPr>
                <w:rFonts w:ascii="Calibri" w:hAnsi="Calibri" w:cs="Calibri"/>
                <w:color w:val="000000"/>
                <w:sz w:val="16"/>
                <w:szCs w:val="16"/>
                <w:lang w:eastAsia="es-ES"/>
              </w:rPr>
              <w:t xml:space="preserve"> de ½”, 2 codos, teflón.</w:t>
            </w:r>
            <w:r w:rsidRPr="00580ADF">
              <w:rPr>
                <w:rFonts w:ascii="Calibri" w:hAnsi="Calibri" w:cs="Calibri"/>
                <w:color w:val="000000"/>
                <w:sz w:val="16"/>
                <w:szCs w:val="16"/>
                <w:lang w:eastAsia="es-ES"/>
              </w:rPr>
              <w:br/>
            </w:r>
            <w:r w:rsidRPr="00580ADF">
              <w:rPr>
                <w:rFonts w:ascii="Calibri" w:hAnsi="Calibri" w:cs="Calibri"/>
                <w:color w:val="000000"/>
                <w:sz w:val="16"/>
                <w:szCs w:val="16"/>
                <w:lang w:eastAsia="es-ES"/>
              </w:rPr>
              <w:lastRenderedPageBreak/>
              <w:t xml:space="preserve">El tanque deberá de ser de marca reconocida a nivel nacional, los trabajos de ensamble de las piezas, no permitirán fugas por lo que deberá realizarse mediante el empleo de </w:t>
            </w:r>
            <w:proofErr w:type="spellStart"/>
            <w:r w:rsidRPr="00580ADF">
              <w:rPr>
                <w:rFonts w:ascii="Calibri" w:hAnsi="Calibri" w:cs="Calibri"/>
                <w:color w:val="000000"/>
                <w:sz w:val="16"/>
                <w:szCs w:val="16"/>
                <w:lang w:eastAsia="es-ES"/>
              </w:rPr>
              <w:t>ligantes</w:t>
            </w:r>
            <w:proofErr w:type="spellEnd"/>
            <w:r w:rsidRPr="00580ADF">
              <w:rPr>
                <w:rFonts w:ascii="Calibri" w:hAnsi="Calibri" w:cs="Calibri"/>
                <w:color w:val="000000"/>
                <w:sz w:val="16"/>
                <w:szCs w:val="16"/>
                <w:lang w:eastAsia="es-ES"/>
              </w:rPr>
              <w:t xml:space="preserve"> y sellantes como teflón y pegamento PVC</w:t>
            </w:r>
            <w:r w:rsidRPr="00580ADF">
              <w:rPr>
                <w:rFonts w:ascii="Calibri" w:hAnsi="Calibri" w:cs="Calibri"/>
                <w:color w:val="000000"/>
                <w:sz w:val="16"/>
                <w:szCs w:val="16"/>
                <w:lang w:eastAsia="es-ES"/>
              </w:rPr>
              <w:br/>
              <w:t>Las características que debe cumplir:</w:t>
            </w:r>
            <w:r w:rsidRPr="00580ADF">
              <w:rPr>
                <w:rFonts w:ascii="Calibri" w:hAnsi="Calibri" w:cs="Calibri"/>
                <w:color w:val="000000"/>
                <w:sz w:val="16"/>
                <w:szCs w:val="16"/>
                <w:lang w:eastAsia="es-ES"/>
              </w:rPr>
              <w:br/>
              <w:t xml:space="preserve">• Capa externa negra, con protección UV </w:t>
            </w:r>
            <w:r w:rsidRPr="00580ADF">
              <w:rPr>
                <w:rFonts w:ascii="Calibri" w:hAnsi="Calibri" w:cs="Calibri"/>
                <w:color w:val="000000"/>
                <w:sz w:val="16"/>
                <w:szCs w:val="16"/>
                <w:lang w:eastAsia="es-ES"/>
              </w:rPr>
              <w:br/>
              <w:t>• Capa interna que impidan la proliferación de bacterias, algas, hongos y esporas</w:t>
            </w:r>
            <w:r w:rsidRPr="00580ADF">
              <w:rPr>
                <w:rFonts w:ascii="Calibri" w:hAnsi="Calibri" w:cs="Calibri"/>
                <w:color w:val="000000"/>
                <w:sz w:val="16"/>
                <w:szCs w:val="16"/>
                <w:lang w:eastAsia="es-ES"/>
              </w:rPr>
              <w:br/>
              <w:t xml:space="preserve">•  Tapa de fácil acceso y sellado </w:t>
            </w:r>
            <w:r w:rsidRPr="00580ADF">
              <w:rPr>
                <w:rFonts w:ascii="Calibri" w:hAnsi="Calibri" w:cs="Calibri"/>
                <w:color w:val="000000"/>
                <w:sz w:val="16"/>
                <w:szCs w:val="16"/>
                <w:lang w:eastAsia="es-ES"/>
              </w:rPr>
              <w:br/>
              <w:t xml:space="preserve">• Material insípido, atoxico e higiénico </w:t>
            </w:r>
            <w:r w:rsidRPr="00580ADF">
              <w:rPr>
                <w:rFonts w:ascii="Calibri" w:hAnsi="Calibri" w:cs="Calibri"/>
                <w:color w:val="000000"/>
                <w:sz w:val="16"/>
                <w:szCs w:val="16"/>
                <w:lang w:eastAsia="es-ES"/>
              </w:rPr>
              <w:br/>
              <w:t>Una vez instalados los artefactos, se realizarán las pruebas finales para verificar el correcto funcionamiento de todos y cada uno de los artefactos instalados,</w:t>
            </w:r>
            <w:r w:rsidRPr="00580ADF">
              <w:rPr>
                <w:rFonts w:ascii="Calibri" w:hAnsi="Calibri" w:cs="Calibri"/>
                <w:color w:val="000000"/>
                <w:sz w:val="16"/>
                <w:szCs w:val="16"/>
                <w:lang w:eastAsia="es-ES"/>
              </w:rPr>
              <w:br/>
              <w:t xml:space="preserve">La Entidad Ejecutora deberá garantizar que el material de referencia sea de buena calidad y de marca reconocida. </w:t>
            </w:r>
          </w:p>
        </w:tc>
      </w:tr>
      <w:tr w:rsidR="00111EB6" w:rsidRPr="00580ADF" w14:paraId="314C946E"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06063128"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90</w:t>
            </w:r>
          </w:p>
        </w:tc>
        <w:tc>
          <w:tcPr>
            <w:tcW w:w="1055" w:type="pct"/>
            <w:tcBorders>
              <w:top w:val="nil"/>
              <w:left w:val="nil"/>
              <w:bottom w:val="single" w:sz="4" w:space="0" w:color="000000"/>
              <w:right w:val="single" w:sz="4" w:space="0" w:color="000000"/>
            </w:tcBorders>
            <w:shd w:val="clear" w:color="auto" w:fill="auto"/>
            <w:noWrap/>
            <w:vAlign w:val="bottom"/>
            <w:hideMark/>
          </w:tcPr>
          <w:p w14:paraId="3698841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TEE PVC D=1/2"</w:t>
            </w:r>
          </w:p>
        </w:tc>
        <w:tc>
          <w:tcPr>
            <w:tcW w:w="378" w:type="pct"/>
            <w:tcBorders>
              <w:top w:val="nil"/>
              <w:left w:val="nil"/>
              <w:bottom w:val="single" w:sz="4" w:space="0" w:color="000000"/>
              <w:right w:val="single" w:sz="4" w:space="0" w:color="000000"/>
            </w:tcBorders>
            <w:shd w:val="clear" w:color="auto" w:fill="auto"/>
            <w:noWrap/>
            <w:vAlign w:val="bottom"/>
            <w:hideMark/>
          </w:tcPr>
          <w:p w14:paraId="1410B89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086E00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conexión </w:t>
            </w:r>
            <w:proofErr w:type="spellStart"/>
            <w:r w:rsidRPr="00580ADF">
              <w:rPr>
                <w:rFonts w:ascii="Calibri" w:hAnsi="Calibri" w:cs="Calibri"/>
                <w:color w:val="000000"/>
                <w:sz w:val="16"/>
                <w:szCs w:val="16"/>
                <w:lang w:eastAsia="es-ES"/>
              </w:rPr>
              <w:t>tee</w:t>
            </w:r>
            <w:proofErr w:type="spellEnd"/>
            <w:r w:rsidRPr="00580ADF">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1/2", deberá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111EB6" w:rsidRPr="00580ADF" w14:paraId="4D7E3ECE"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1E7026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91</w:t>
            </w:r>
          </w:p>
        </w:tc>
        <w:tc>
          <w:tcPr>
            <w:tcW w:w="1055" w:type="pct"/>
            <w:tcBorders>
              <w:top w:val="nil"/>
              <w:left w:val="nil"/>
              <w:bottom w:val="single" w:sz="4" w:space="0" w:color="000000"/>
              <w:right w:val="single" w:sz="4" w:space="0" w:color="000000"/>
            </w:tcBorders>
            <w:shd w:val="clear" w:color="auto" w:fill="auto"/>
            <w:noWrap/>
            <w:vAlign w:val="bottom"/>
            <w:hideMark/>
          </w:tcPr>
          <w:p w14:paraId="7654C77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TEE PVC DESAGÜE 2"</w:t>
            </w:r>
          </w:p>
        </w:tc>
        <w:tc>
          <w:tcPr>
            <w:tcW w:w="378" w:type="pct"/>
            <w:tcBorders>
              <w:top w:val="nil"/>
              <w:left w:val="nil"/>
              <w:bottom w:val="single" w:sz="4" w:space="0" w:color="000000"/>
              <w:right w:val="single" w:sz="4" w:space="0" w:color="000000"/>
            </w:tcBorders>
            <w:shd w:val="clear" w:color="auto" w:fill="auto"/>
            <w:noWrap/>
            <w:vAlign w:val="bottom"/>
            <w:hideMark/>
          </w:tcPr>
          <w:p w14:paraId="2D7619F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26CE256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conexión </w:t>
            </w:r>
            <w:proofErr w:type="spellStart"/>
            <w:r w:rsidRPr="00580ADF">
              <w:rPr>
                <w:rFonts w:ascii="Calibri" w:hAnsi="Calibri" w:cs="Calibri"/>
                <w:color w:val="000000"/>
                <w:sz w:val="16"/>
                <w:szCs w:val="16"/>
                <w:lang w:eastAsia="es-ES"/>
              </w:rPr>
              <w:t>tee</w:t>
            </w:r>
            <w:proofErr w:type="spellEnd"/>
            <w:r w:rsidRPr="00580ADF">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2", deberá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111EB6" w:rsidRPr="00580ADF" w14:paraId="7197058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F3C42D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92</w:t>
            </w:r>
          </w:p>
        </w:tc>
        <w:tc>
          <w:tcPr>
            <w:tcW w:w="1055" w:type="pct"/>
            <w:tcBorders>
              <w:top w:val="nil"/>
              <w:left w:val="nil"/>
              <w:bottom w:val="single" w:sz="4" w:space="0" w:color="000000"/>
              <w:right w:val="single" w:sz="4" w:space="0" w:color="000000"/>
            </w:tcBorders>
            <w:shd w:val="clear" w:color="auto" w:fill="auto"/>
            <w:noWrap/>
            <w:vAlign w:val="bottom"/>
            <w:hideMark/>
          </w:tcPr>
          <w:p w14:paraId="45DE3D47"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TEE PVC DESAGÜE 4"</w:t>
            </w:r>
          </w:p>
        </w:tc>
        <w:tc>
          <w:tcPr>
            <w:tcW w:w="378" w:type="pct"/>
            <w:tcBorders>
              <w:top w:val="nil"/>
              <w:left w:val="nil"/>
              <w:bottom w:val="single" w:sz="4" w:space="0" w:color="000000"/>
              <w:right w:val="single" w:sz="4" w:space="0" w:color="000000"/>
            </w:tcBorders>
            <w:shd w:val="clear" w:color="auto" w:fill="auto"/>
            <w:noWrap/>
            <w:vAlign w:val="bottom"/>
            <w:hideMark/>
          </w:tcPr>
          <w:p w14:paraId="79E1A5B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09FE81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conexión </w:t>
            </w:r>
            <w:proofErr w:type="spellStart"/>
            <w:r w:rsidRPr="00580ADF">
              <w:rPr>
                <w:rFonts w:ascii="Calibri" w:hAnsi="Calibri" w:cs="Calibri"/>
                <w:color w:val="000000"/>
                <w:sz w:val="16"/>
                <w:szCs w:val="16"/>
                <w:lang w:eastAsia="es-ES"/>
              </w:rPr>
              <w:t>tee</w:t>
            </w:r>
            <w:proofErr w:type="spellEnd"/>
            <w:r w:rsidRPr="00580ADF">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580ADF">
              <w:rPr>
                <w:rFonts w:ascii="Calibri" w:hAnsi="Calibri" w:cs="Calibri"/>
                <w:color w:val="000000"/>
                <w:sz w:val="16"/>
                <w:szCs w:val="16"/>
                <w:lang w:eastAsia="es-ES"/>
              </w:rPr>
              <w:t>desague</w:t>
            </w:r>
            <w:proofErr w:type="spellEnd"/>
            <w:r w:rsidRPr="00580ADF">
              <w:rPr>
                <w:rFonts w:ascii="Calibri" w:hAnsi="Calibri" w:cs="Calibri"/>
                <w:color w:val="000000"/>
                <w:sz w:val="16"/>
                <w:szCs w:val="16"/>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11EB6" w:rsidRPr="00580ADF" w14:paraId="5187E1E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9BC0A12"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93</w:t>
            </w:r>
          </w:p>
        </w:tc>
        <w:tc>
          <w:tcPr>
            <w:tcW w:w="1055" w:type="pct"/>
            <w:tcBorders>
              <w:top w:val="nil"/>
              <w:left w:val="nil"/>
              <w:bottom w:val="single" w:sz="4" w:space="0" w:color="000000"/>
              <w:right w:val="single" w:sz="4" w:space="0" w:color="000000"/>
            </w:tcBorders>
            <w:shd w:val="clear" w:color="auto" w:fill="auto"/>
            <w:noWrap/>
            <w:vAlign w:val="bottom"/>
            <w:hideMark/>
          </w:tcPr>
          <w:p w14:paraId="4DDB427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TEE PVC DESAGÜE 4" A 2"</w:t>
            </w:r>
          </w:p>
        </w:tc>
        <w:tc>
          <w:tcPr>
            <w:tcW w:w="378" w:type="pct"/>
            <w:tcBorders>
              <w:top w:val="nil"/>
              <w:left w:val="nil"/>
              <w:bottom w:val="single" w:sz="4" w:space="0" w:color="000000"/>
              <w:right w:val="single" w:sz="4" w:space="0" w:color="000000"/>
            </w:tcBorders>
            <w:shd w:val="clear" w:color="auto" w:fill="auto"/>
            <w:noWrap/>
            <w:vAlign w:val="bottom"/>
            <w:hideMark/>
          </w:tcPr>
          <w:p w14:paraId="6F916E4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93F6EB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conexión </w:t>
            </w:r>
            <w:proofErr w:type="spellStart"/>
            <w:r w:rsidRPr="00580ADF">
              <w:rPr>
                <w:rFonts w:ascii="Calibri" w:hAnsi="Calibri" w:cs="Calibri"/>
                <w:color w:val="000000"/>
                <w:sz w:val="16"/>
                <w:szCs w:val="16"/>
                <w:lang w:eastAsia="es-ES"/>
              </w:rPr>
              <w:t>tee</w:t>
            </w:r>
            <w:proofErr w:type="spellEnd"/>
            <w:r w:rsidRPr="00580ADF">
              <w:rPr>
                <w:rFonts w:ascii="Calibri" w:hAnsi="Calibri" w:cs="Calibri"/>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4" a 2", deberá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111EB6" w:rsidRPr="00580ADF" w14:paraId="7C649C2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4F289A6"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94</w:t>
            </w:r>
          </w:p>
        </w:tc>
        <w:tc>
          <w:tcPr>
            <w:tcW w:w="1055" w:type="pct"/>
            <w:tcBorders>
              <w:top w:val="nil"/>
              <w:left w:val="nil"/>
              <w:bottom w:val="single" w:sz="4" w:space="0" w:color="000000"/>
              <w:right w:val="single" w:sz="4" w:space="0" w:color="000000"/>
            </w:tcBorders>
            <w:shd w:val="clear" w:color="auto" w:fill="auto"/>
            <w:noWrap/>
            <w:vAlign w:val="bottom"/>
            <w:hideMark/>
          </w:tcPr>
          <w:p w14:paraId="4797959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TEFLÓN 3/4"</w:t>
            </w:r>
          </w:p>
        </w:tc>
        <w:tc>
          <w:tcPr>
            <w:tcW w:w="378" w:type="pct"/>
            <w:tcBorders>
              <w:top w:val="nil"/>
              <w:left w:val="nil"/>
              <w:bottom w:val="single" w:sz="4" w:space="0" w:color="000000"/>
              <w:right w:val="single" w:sz="4" w:space="0" w:color="000000"/>
            </w:tcBorders>
            <w:shd w:val="clear" w:color="auto" w:fill="auto"/>
            <w:noWrap/>
            <w:vAlign w:val="bottom"/>
            <w:hideMark/>
          </w:tcPr>
          <w:p w14:paraId="1D53D95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34C4C920" w14:textId="77777777" w:rsidR="00111EB6" w:rsidRPr="00580ADF"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Cinta adhesiva que se coloca en las roscas y juntas de unión para evitar fugas en las tuberías.</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Debe presentar color uniforme, ser libre de cuerpos extraños, irregularidades, rajaduras y otros defectos visuales que indiquen discontinuidad del material o fallas derivadas del </w:t>
            </w:r>
            <w:r w:rsidRPr="00580ADF">
              <w:rPr>
                <w:rFonts w:ascii="Calibri" w:hAnsi="Calibri" w:cs="Calibri"/>
                <w:color w:val="000000"/>
                <w:sz w:val="16"/>
                <w:szCs w:val="16"/>
                <w:lang w:eastAsia="es-ES"/>
              </w:rPr>
              <w:lastRenderedPageBreak/>
              <w:t>proceso de producción.</w:t>
            </w:r>
            <w:r w:rsidRPr="00580ADF">
              <w:rPr>
                <w:rFonts w:ascii="Calibri" w:hAnsi="Calibri" w:cs="Calibri"/>
                <w:color w:val="000000"/>
                <w:sz w:val="16"/>
                <w:szCs w:val="16"/>
                <w:lang w:eastAsia="es-ES"/>
              </w:rPr>
              <w:br/>
              <w:t>Tamaño de 3/4"</w:t>
            </w:r>
          </w:p>
        </w:tc>
      </w:tr>
      <w:tr w:rsidR="00111EB6" w:rsidRPr="00580ADF" w14:paraId="069F8E40"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AC7619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95</w:t>
            </w:r>
          </w:p>
        </w:tc>
        <w:tc>
          <w:tcPr>
            <w:tcW w:w="1055" w:type="pct"/>
            <w:tcBorders>
              <w:top w:val="nil"/>
              <w:left w:val="nil"/>
              <w:bottom w:val="single" w:sz="4" w:space="0" w:color="000000"/>
              <w:right w:val="single" w:sz="4" w:space="0" w:color="000000"/>
            </w:tcBorders>
            <w:shd w:val="clear" w:color="auto" w:fill="auto"/>
            <w:noWrap/>
            <w:vAlign w:val="bottom"/>
            <w:hideMark/>
          </w:tcPr>
          <w:p w14:paraId="0DF83E4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TÉRMICO DE 20 AMP</w:t>
            </w:r>
          </w:p>
        </w:tc>
        <w:tc>
          <w:tcPr>
            <w:tcW w:w="378" w:type="pct"/>
            <w:tcBorders>
              <w:top w:val="nil"/>
              <w:left w:val="nil"/>
              <w:bottom w:val="single" w:sz="4" w:space="0" w:color="000000"/>
              <w:right w:val="single" w:sz="4" w:space="0" w:color="000000"/>
            </w:tcBorders>
            <w:shd w:val="clear" w:color="auto" w:fill="auto"/>
            <w:noWrap/>
            <w:vAlign w:val="bottom"/>
            <w:hideMark/>
          </w:tcPr>
          <w:p w14:paraId="0779911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DBF154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Numero de polos: 2; Interruptor Llave Térmica Bipolar 20a; Corriente Nominal In: 20a; Unidad de Corriente Nominal In: A; Tensión Nominal: 220v; Unidad de Tensión Nominal: V; Tipo de Disyuntor: Riel </w:t>
            </w:r>
            <w:proofErr w:type="spellStart"/>
            <w:r w:rsidRPr="00580ADF">
              <w:rPr>
                <w:rFonts w:ascii="Calibri" w:hAnsi="Calibri" w:cs="Calibri"/>
                <w:color w:val="000000"/>
                <w:sz w:val="16"/>
                <w:szCs w:val="16"/>
                <w:lang w:eastAsia="es-ES"/>
              </w:rPr>
              <w:t>Din</w:t>
            </w:r>
            <w:proofErr w:type="spellEnd"/>
            <w:r w:rsidRPr="00580ADF">
              <w:rPr>
                <w:rFonts w:ascii="Calibri" w:hAnsi="Calibri" w:cs="Calibri"/>
                <w:color w:val="000000"/>
                <w:sz w:val="16"/>
                <w:szCs w:val="16"/>
                <w:lang w:eastAsia="es-ES"/>
              </w:rPr>
              <w:t>; Cantidad de módulos: 1; Unidades por paquete: 1     Capacidad de Ruptura: 3 KA; Curva: C; Polos: 2P; Bornes para cables hasta: hasta 16mm; Frecuencia : 50/60Hz; Amperaje: 2×20; Tipo: Mando y Protección; Tensión: 230v.</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580ADF">
              <w:rPr>
                <w:rFonts w:ascii="Calibri" w:hAnsi="Calibri" w:cs="Calibri"/>
                <w:color w:val="000000"/>
                <w:sz w:val="16"/>
                <w:szCs w:val="16"/>
                <w:lang w:eastAsia="es-ES"/>
              </w:rPr>
              <w:br/>
              <w:t>Vida mecánica 20.000 maniobras</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1071A84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220D7BC"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96</w:t>
            </w:r>
          </w:p>
        </w:tc>
        <w:tc>
          <w:tcPr>
            <w:tcW w:w="1055" w:type="pct"/>
            <w:tcBorders>
              <w:top w:val="nil"/>
              <w:left w:val="nil"/>
              <w:bottom w:val="single" w:sz="4" w:space="0" w:color="000000"/>
              <w:right w:val="single" w:sz="4" w:space="0" w:color="000000"/>
            </w:tcBorders>
            <w:shd w:val="clear" w:color="auto" w:fill="auto"/>
            <w:noWrap/>
            <w:vAlign w:val="bottom"/>
            <w:hideMark/>
          </w:tcPr>
          <w:p w14:paraId="310120C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TÉRMICO DE 25 AMP</w:t>
            </w:r>
          </w:p>
        </w:tc>
        <w:tc>
          <w:tcPr>
            <w:tcW w:w="378" w:type="pct"/>
            <w:tcBorders>
              <w:top w:val="nil"/>
              <w:left w:val="nil"/>
              <w:bottom w:val="single" w:sz="4" w:space="0" w:color="000000"/>
              <w:right w:val="single" w:sz="4" w:space="0" w:color="000000"/>
            </w:tcBorders>
            <w:shd w:val="clear" w:color="auto" w:fill="auto"/>
            <w:noWrap/>
            <w:vAlign w:val="bottom"/>
            <w:hideMark/>
          </w:tcPr>
          <w:p w14:paraId="1352AE09"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5EB56E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Numero de polos: 2; Interruptor Llave Térmica Bipolar Peso 0.65 kg; Dimensiones 20 × 20 × 5 cm; Marca: Reconocida</w:t>
            </w:r>
            <w:r w:rsidRPr="00580ADF">
              <w:rPr>
                <w:rFonts w:ascii="Calibri" w:hAnsi="Calibri" w:cs="Calibri"/>
                <w:color w:val="000000"/>
                <w:sz w:val="16"/>
                <w:szCs w:val="16"/>
                <w:lang w:eastAsia="es-ES"/>
              </w:rPr>
              <w:br/>
              <w:t xml:space="preserve">Línea bipolar; Material PVC; Amperaje: 2×25; </w:t>
            </w:r>
            <w:r w:rsidRPr="00580ADF">
              <w:rPr>
                <w:rFonts w:ascii="Calibri" w:hAnsi="Calibri" w:cs="Calibri"/>
                <w:color w:val="000000"/>
                <w:sz w:val="16"/>
                <w:szCs w:val="16"/>
                <w:lang w:eastAsia="es-ES"/>
              </w:rPr>
              <w:br/>
              <w:t>Cantidad de módulos: 1</w:t>
            </w:r>
            <w:r w:rsidRPr="00580ADF">
              <w:rPr>
                <w:rFonts w:ascii="Calibri" w:hAnsi="Calibri" w:cs="Calibri"/>
                <w:color w:val="000000"/>
                <w:sz w:val="16"/>
                <w:szCs w:val="16"/>
                <w:lang w:eastAsia="es-ES"/>
              </w:rPr>
              <w:br/>
              <w:t>Corriente nominal: 25 A; SKU 6566</w:t>
            </w:r>
            <w:r w:rsidRPr="00580ADF">
              <w:rPr>
                <w:rFonts w:ascii="Calibri" w:hAnsi="Calibri" w:cs="Calibri"/>
                <w:color w:val="000000"/>
                <w:sz w:val="16"/>
                <w:szCs w:val="16"/>
                <w:lang w:eastAsia="es-ES"/>
              </w:rPr>
              <w:br/>
              <w:t>Unidades por paquete: 1</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6A571056"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73513C6D"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97</w:t>
            </w:r>
          </w:p>
        </w:tc>
        <w:tc>
          <w:tcPr>
            <w:tcW w:w="1055" w:type="pct"/>
            <w:tcBorders>
              <w:top w:val="nil"/>
              <w:left w:val="nil"/>
              <w:bottom w:val="single" w:sz="4" w:space="0" w:color="000000"/>
              <w:right w:val="single" w:sz="4" w:space="0" w:color="000000"/>
            </w:tcBorders>
            <w:shd w:val="clear" w:color="auto" w:fill="auto"/>
            <w:noWrap/>
            <w:vAlign w:val="bottom"/>
            <w:hideMark/>
          </w:tcPr>
          <w:p w14:paraId="0E8807E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TÉRMICO DE 32 AMP</w:t>
            </w:r>
          </w:p>
        </w:tc>
        <w:tc>
          <w:tcPr>
            <w:tcW w:w="378" w:type="pct"/>
            <w:tcBorders>
              <w:top w:val="nil"/>
              <w:left w:val="nil"/>
              <w:bottom w:val="single" w:sz="4" w:space="0" w:color="000000"/>
              <w:right w:val="single" w:sz="4" w:space="0" w:color="000000"/>
            </w:tcBorders>
            <w:shd w:val="clear" w:color="auto" w:fill="auto"/>
            <w:noWrap/>
            <w:vAlign w:val="bottom"/>
            <w:hideMark/>
          </w:tcPr>
          <w:p w14:paraId="13A2F3F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D76318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Capacidad de Ruptura: 3 KA; Curva: C; Polos: 2P; Bornes para cables hasta: hasta 16mm; </w:t>
            </w:r>
            <w:proofErr w:type="gramStart"/>
            <w:r w:rsidRPr="00580ADF">
              <w:rPr>
                <w:rFonts w:ascii="Calibri" w:hAnsi="Calibri" w:cs="Calibri"/>
                <w:color w:val="000000"/>
                <w:sz w:val="16"/>
                <w:szCs w:val="16"/>
                <w:lang w:eastAsia="es-ES"/>
              </w:rPr>
              <w:t>Frecuencia :</w:t>
            </w:r>
            <w:proofErr w:type="gramEnd"/>
            <w:r w:rsidRPr="00580ADF">
              <w:rPr>
                <w:rFonts w:ascii="Calibri" w:hAnsi="Calibri" w:cs="Calibri"/>
                <w:color w:val="000000"/>
                <w:sz w:val="16"/>
                <w:szCs w:val="16"/>
                <w:lang w:eastAsia="es-ES"/>
              </w:rPr>
              <w:t xml:space="preserve"> 50/60Hz; Amperaje: 2×32; Línea: </w:t>
            </w:r>
            <w:proofErr w:type="spellStart"/>
            <w:r w:rsidRPr="00580ADF">
              <w:rPr>
                <w:rFonts w:ascii="Calibri" w:hAnsi="Calibri" w:cs="Calibri"/>
                <w:color w:val="000000"/>
                <w:sz w:val="16"/>
                <w:szCs w:val="16"/>
                <w:lang w:eastAsia="es-ES"/>
              </w:rPr>
              <w:t>Sicalimit</w:t>
            </w:r>
            <w:proofErr w:type="spellEnd"/>
            <w:r w:rsidRPr="00580ADF">
              <w:rPr>
                <w:rFonts w:ascii="Calibri" w:hAnsi="Calibri" w:cs="Calibri"/>
                <w:color w:val="000000"/>
                <w:sz w:val="16"/>
                <w:szCs w:val="16"/>
                <w:lang w:eastAsia="es-ES"/>
              </w:rPr>
              <w:t xml:space="preserve">; Tipo: Mando y Protección; Montaje: Riel </w:t>
            </w:r>
            <w:proofErr w:type="spellStart"/>
            <w:r w:rsidRPr="00580ADF">
              <w:rPr>
                <w:rFonts w:ascii="Calibri" w:hAnsi="Calibri" w:cs="Calibri"/>
                <w:color w:val="000000"/>
                <w:sz w:val="16"/>
                <w:szCs w:val="16"/>
                <w:lang w:eastAsia="es-ES"/>
              </w:rPr>
              <w:t>Din</w:t>
            </w:r>
            <w:proofErr w:type="spellEnd"/>
            <w:r w:rsidRPr="00580ADF">
              <w:rPr>
                <w:rFonts w:ascii="Calibri" w:hAnsi="Calibri" w:cs="Calibri"/>
                <w:color w:val="000000"/>
                <w:sz w:val="16"/>
                <w:szCs w:val="16"/>
                <w:lang w:eastAsia="es-ES"/>
              </w:rPr>
              <w:t>; Tensión: 230v; SKU: 01SIC04115; Unidad de medida: C/U; Marca: Reconocida</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6596CC89"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291A9CAB"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98</w:t>
            </w:r>
          </w:p>
        </w:tc>
        <w:tc>
          <w:tcPr>
            <w:tcW w:w="1055" w:type="pct"/>
            <w:tcBorders>
              <w:top w:val="nil"/>
              <w:left w:val="nil"/>
              <w:bottom w:val="single" w:sz="4" w:space="0" w:color="000000"/>
              <w:right w:val="single" w:sz="4" w:space="0" w:color="000000"/>
            </w:tcBorders>
            <w:shd w:val="clear" w:color="auto" w:fill="auto"/>
            <w:noWrap/>
            <w:vAlign w:val="bottom"/>
            <w:hideMark/>
          </w:tcPr>
          <w:p w14:paraId="7CF9156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TOMACORRIENTE DOBLE</w:t>
            </w:r>
          </w:p>
        </w:tc>
        <w:tc>
          <w:tcPr>
            <w:tcW w:w="378" w:type="pct"/>
            <w:tcBorders>
              <w:top w:val="nil"/>
              <w:left w:val="nil"/>
              <w:bottom w:val="single" w:sz="4" w:space="0" w:color="000000"/>
              <w:right w:val="single" w:sz="4" w:space="0" w:color="000000"/>
            </w:tcBorders>
            <w:shd w:val="clear" w:color="auto" w:fill="auto"/>
            <w:noWrap/>
            <w:vAlign w:val="bottom"/>
            <w:hideMark/>
          </w:tcPr>
          <w:p w14:paraId="7AB6DC9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543A8F42" w14:textId="77777777" w:rsidR="00111EB6" w:rsidRPr="00580ADF"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Deberá ser de primera calidad y marca conocida, los tomacorrientes deberán ser bipolares con una capacidad mínima nominal de 10 amperios/250 voltios.</w:t>
            </w:r>
            <w:r w:rsidRPr="00580ADF">
              <w:rPr>
                <w:rFonts w:ascii="Calibri" w:hAnsi="Calibri" w:cs="Calibri"/>
                <w:color w:val="000000"/>
                <w:sz w:val="16"/>
                <w:szCs w:val="16"/>
                <w:lang w:eastAsia="es-ES"/>
              </w:rPr>
              <w:br/>
              <w:t>La superficie del accesorio deberá ser lisa y libre de grietas, fisuras y otros defectos que alteren su calidad.</w:t>
            </w:r>
            <w:r w:rsidRPr="00580ADF">
              <w:rPr>
                <w:rFonts w:ascii="Calibri" w:hAnsi="Calibri" w:cs="Calibri"/>
                <w:color w:val="000000"/>
                <w:sz w:val="16"/>
                <w:szCs w:val="16"/>
                <w:lang w:eastAsia="es-ES"/>
              </w:rPr>
              <w:br/>
            </w:r>
          </w:p>
        </w:tc>
      </w:tr>
      <w:tr w:rsidR="00111EB6" w:rsidRPr="00580ADF" w14:paraId="7691D5DF"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531A3B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99</w:t>
            </w:r>
          </w:p>
        </w:tc>
        <w:tc>
          <w:tcPr>
            <w:tcW w:w="1055" w:type="pct"/>
            <w:tcBorders>
              <w:top w:val="nil"/>
              <w:left w:val="nil"/>
              <w:bottom w:val="single" w:sz="4" w:space="0" w:color="000000"/>
              <w:right w:val="single" w:sz="4" w:space="0" w:color="000000"/>
            </w:tcBorders>
            <w:shd w:val="clear" w:color="auto" w:fill="auto"/>
            <w:noWrap/>
            <w:vAlign w:val="bottom"/>
            <w:hideMark/>
          </w:tcPr>
          <w:p w14:paraId="3C63B98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TOPE DE PUERTA</w:t>
            </w:r>
          </w:p>
        </w:tc>
        <w:tc>
          <w:tcPr>
            <w:tcW w:w="378" w:type="pct"/>
            <w:tcBorders>
              <w:top w:val="nil"/>
              <w:left w:val="nil"/>
              <w:bottom w:val="single" w:sz="4" w:space="0" w:color="000000"/>
              <w:right w:val="single" w:sz="4" w:space="0" w:color="000000"/>
            </w:tcBorders>
            <w:shd w:val="clear" w:color="auto" w:fill="auto"/>
            <w:noWrap/>
            <w:vAlign w:val="bottom"/>
            <w:hideMark/>
          </w:tcPr>
          <w:p w14:paraId="58D0E2B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609606D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111EB6" w:rsidRPr="00580ADF" w14:paraId="1FE3281D"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3C6D5CE"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100</w:t>
            </w:r>
          </w:p>
        </w:tc>
        <w:tc>
          <w:tcPr>
            <w:tcW w:w="1055" w:type="pct"/>
            <w:tcBorders>
              <w:top w:val="nil"/>
              <w:left w:val="nil"/>
              <w:bottom w:val="single" w:sz="4" w:space="0" w:color="000000"/>
              <w:right w:val="single" w:sz="4" w:space="0" w:color="000000"/>
            </w:tcBorders>
            <w:shd w:val="clear" w:color="auto" w:fill="auto"/>
            <w:noWrap/>
            <w:vAlign w:val="bottom"/>
            <w:hideMark/>
          </w:tcPr>
          <w:p w14:paraId="0E051B2D"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TORNILLO MAS RAMPLUG DE 2"X6MM</w:t>
            </w:r>
          </w:p>
        </w:tc>
        <w:tc>
          <w:tcPr>
            <w:tcW w:w="378" w:type="pct"/>
            <w:tcBorders>
              <w:top w:val="nil"/>
              <w:left w:val="nil"/>
              <w:bottom w:val="single" w:sz="4" w:space="0" w:color="000000"/>
              <w:right w:val="single" w:sz="4" w:space="0" w:color="000000"/>
            </w:tcBorders>
            <w:shd w:val="clear" w:color="auto" w:fill="auto"/>
            <w:noWrap/>
            <w:vAlign w:val="bottom"/>
            <w:hideMark/>
          </w:tcPr>
          <w:p w14:paraId="74F050EE"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425DB48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Debe ser fabricado en acero inoxidable, sus acabados pueden ser en </w:t>
            </w:r>
            <w:proofErr w:type="spellStart"/>
            <w:r w:rsidRPr="00580ADF">
              <w:rPr>
                <w:rFonts w:ascii="Calibri" w:hAnsi="Calibri" w:cs="Calibri"/>
                <w:color w:val="000000"/>
                <w:sz w:val="16"/>
                <w:szCs w:val="16"/>
                <w:lang w:eastAsia="es-ES"/>
              </w:rPr>
              <w:t>bicromatado</w:t>
            </w:r>
            <w:proofErr w:type="spellEnd"/>
            <w:r w:rsidRPr="00580ADF">
              <w:rPr>
                <w:rFonts w:ascii="Calibri" w:hAnsi="Calibri" w:cs="Calibri"/>
                <w:color w:val="000000"/>
                <w:sz w:val="16"/>
                <w:szCs w:val="16"/>
                <w:lang w:eastAsia="es-ES"/>
              </w:rPr>
              <w:t xml:space="preserve">, cincado e inoxidable. </w:t>
            </w:r>
            <w:proofErr w:type="gramStart"/>
            <w:r w:rsidRPr="00580ADF">
              <w:rPr>
                <w:rFonts w:ascii="Calibri" w:hAnsi="Calibri" w:cs="Calibri"/>
                <w:color w:val="000000"/>
                <w:sz w:val="16"/>
                <w:szCs w:val="16"/>
                <w:lang w:eastAsia="es-ES"/>
              </w:rPr>
              <w:t>las</w:t>
            </w:r>
            <w:proofErr w:type="gramEnd"/>
            <w:r w:rsidRPr="00580ADF">
              <w:rPr>
                <w:rFonts w:ascii="Calibri" w:hAnsi="Calibri" w:cs="Calibri"/>
                <w:color w:val="000000"/>
                <w:sz w:val="16"/>
                <w:szCs w:val="16"/>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580ADF">
              <w:rPr>
                <w:rFonts w:ascii="Calibri" w:hAnsi="Calibri" w:cs="Calibri"/>
                <w:color w:val="000000"/>
                <w:sz w:val="16"/>
                <w:szCs w:val="16"/>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80ADF">
              <w:rPr>
                <w:rFonts w:ascii="Calibri" w:hAnsi="Calibri" w:cs="Calibri"/>
                <w:color w:val="000000"/>
                <w:sz w:val="16"/>
                <w:szCs w:val="16"/>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580ADF">
              <w:rPr>
                <w:rFonts w:ascii="Calibri" w:hAnsi="Calibri" w:cs="Calibri"/>
                <w:color w:val="000000"/>
                <w:sz w:val="16"/>
                <w:szCs w:val="16"/>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11EB6" w:rsidRPr="00580ADF" w14:paraId="1CB71918"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886932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101</w:t>
            </w:r>
          </w:p>
        </w:tc>
        <w:tc>
          <w:tcPr>
            <w:tcW w:w="1055" w:type="pct"/>
            <w:tcBorders>
              <w:top w:val="nil"/>
              <w:left w:val="nil"/>
              <w:bottom w:val="single" w:sz="4" w:space="0" w:color="000000"/>
              <w:right w:val="single" w:sz="4" w:space="0" w:color="000000"/>
            </w:tcBorders>
            <w:shd w:val="clear" w:color="auto" w:fill="auto"/>
            <w:noWrap/>
            <w:vAlign w:val="bottom"/>
            <w:hideMark/>
          </w:tcPr>
          <w:p w14:paraId="0DC96A3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TUBO PVC 1/2"</w:t>
            </w:r>
          </w:p>
        </w:tc>
        <w:tc>
          <w:tcPr>
            <w:tcW w:w="378" w:type="pct"/>
            <w:tcBorders>
              <w:top w:val="nil"/>
              <w:left w:val="nil"/>
              <w:bottom w:val="single" w:sz="4" w:space="0" w:color="000000"/>
              <w:right w:val="single" w:sz="4" w:space="0" w:color="000000"/>
            </w:tcBorders>
            <w:shd w:val="clear" w:color="auto" w:fill="auto"/>
            <w:noWrap/>
            <w:vAlign w:val="bottom"/>
            <w:hideMark/>
          </w:tcPr>
          <w:p w14:paraId="02FB6D70"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02A2056F"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1/2”. Cuya principal aplicación se da en Instalaciones sanitarias. </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1/2", los tubos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Las juntas serán del Tipo campana – espiga</w:t>
            </w:r>
            <w:r w:rsidRPr="00580ADF">
              <w:rPr>
                <w:rFonts w:ascii="Calibri" w:hAnsi="Calibri" w:cs="Calibri"/>
                <w:color w:val="000000"/>
                <w:sz w:val="16"/>
                <w:szCs w:val="16"/>
                <w:lang w:eastAsia="es-ES"/>
              </w:rPr>
              <w:br/>
              <w:t>Las tuberías de PVC deberán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1EB6" w:rsidRPr="00580ADF" w14:paraId="287F82C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74A66C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102</w:t>
            </w:r>
          </w:p>
        </w:tc>
        <w:tc>
          <w:tcPr>
            <w:tcW w:w="1055" w:type="pct"/>
            <w:tcBorders>
              <w:top w:val="nil"/>
              <w:left w:val="nil"/>
              <w:bottom w:val="single" w:sz="4" w:space="0" w:color="000000"/>
              <w:right w:val="single" w:sz="4" w:space="0" w:color="000000"/>
            </w:tcBorders>
            <w:shd w:val="clear" w:color="auto" w:fill="auto"/>
            <w:noWrap/>
            <w:vAlign w:val="bottom"/>
            <w:hideMark/>
          </w:tcPr>
          <w:p w14:paraId="3C56F52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TUBO PVC 5/8"</w:t>
            </w:r>
          </w:p>
        </w:tc>
        <w:tc>
          <w:tcPr>
            <w:tcW w:w="378" w:type="pct"/>
            <w:tcBorders>
              <w:top w:val="nil"/>
              <w:left w:val="nil"/>
              <w:bottom w:val="single" w:sz="4" w:space="0" w:color="000000"/>
              <w:right w:val="single" w:sz="4" w:space="0" w:color="000000"/>
            </w:tcBorders>
            <w:shd w:val="clear" w:color="auto" w:fill="auto"/>
            <w:noWrap/>
            <w:vAlign w:val="bottom"/>
            <w:hideMark/>
          </w:tcPr>
          <w:p w14:paraId="6F06DC56"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753FB7E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Material de Poli cloruro de Vinilo (PVC), los tubos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 Las juntas serán del Tipo campana – espiga.</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Las tuberías de PVC y sus accesorios deberán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La Entidad Ejecutora deberá garantizar que el material de referencia sea de buena calidad y de marca reconocida.</w:t>
            </w:r>
          </w:p>
        </w:tc>
      </w:tr>
      <w:tr w:rsidR="00111EB6" w:rsidRPr="00580ADF" w14:paraId="6D68542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3EC895A9"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103</w:t>
            </w:r>
          </w:p>
        </w:tc>
        <w:tc>
          <w:tcPr>
            <w:tcW w:w="1055" w:type="pct"/>
            <w:tcBorders>
              <w:top w:val="nil"/>
              <w:left w:val="nil"/>
              <w:bottom w:val="single" w:sz="4" w:space="0" w:color="000000"/>
              <w:right w:val="single" w:sz="4" w:space="0" w:color="000000"/>
            </w:tcBorders>
            <w:shd w:val="clear" w:color="auto" w:fill="auto"/>
            <w:noWrap/>
            <w:vAlign w:val="bottom"/>
            <w:hideMark/>
          </w:tcPr>
          <w:p w14:paraId="302242EC"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TUBO PVC DESAGUE 2"</w:t>
            </w:r>
          </w:p>
        </w:tc>
        <w:tc>
          <w:tcPr>
            <w:tcW w:w="378" w:type="pct"/>
            <w:tcBorders>
              <w:top w:val="nil"/>
              <w:left w:val="nil"/>
              <w:bottom w:val="single" w:sz="4" w:space="0" w:color="000000"/>
              <w:right w:val="single" w:sz="4" w:space="0" w:color="000000"/>
            </w:tcBorders>
            <w:shd w:val="clear" w:color="auto" w:fill="auto"/>
            <w:noWrap/>
            <w:vAlign w:val="bottom"/>
            <w:hideMark/>
          </w:tcPr>
          <w:p w14:paraId="2D6E1900"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73C1D07D" w14:textId="77777777" w:rsidR="00111EB6" w:rsidRPr="00580ADF" w:rsidRDefault="00111EB6" w:rsidP="00111EB6">
            <w:pPr>
              <w:spacing w:after="240"/>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2”. Cuya principal aplicación se da en Instalaciones sanitarias. </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2", los tubos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Las juntas serán del Tipo campana – espiga</w:t>
            </w:r>
            <w:r w:rsidRPr="00580ADF">
              <w:rPr>
                <w:rFonts w:ascii="Calibri" w:hAnsi="Calibri" w:cs="Calibri"/>
                <w:color w:val="000000"/>
                <w:sz w:val="16"/>
                <w:szCs w:val="16"/>
                <w:lang w:eastAsia="es-ES"/>
              </w:rPr>
              <w:br/>
              <w:t>Las tuberías de PVC deberán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1EB6" w:rsidRPr="00580ADF" w14:paraId="479E344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671490A"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104</w:t>
            </w:r>
          </w:p>
        </w:tc>
        <w:tc>
          <w:tcPr>
            <w:tcW w:w="1055" w:type="pct"/>
            <w:tcBorders>
              <w:top w:val="nil"/>
              <w:left w:val="nil"/>
              <w:bottom w:val="single" w:sz="4" w:space="0" w:color="000000"/>
              <w:right w:val="single" w:sz="4" w:space="0" w:color="000000"/>
            </w:tcBorders>
            <w:shd w:val="clear" w:color="auto" w:fill="auto"/>
            <w:noWrap/>
            <w:vAlign w:val="bottom"/>
            <w:hideMark/>
          </w:tcPr>
          <w:p w14:paraId="530BDBA0"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TUBO PVC DESAGÜE 3"</w:t>
            </w:r>
          </w:p>
        </w:tc>
        <w:tc>
          <w:tcPr>
            <w:tcW w:w="378" w:type="pct"/>
            <w:tcBorders>
              <w:top w:val="nil"/>
              <w:left w:val="nil"/>
              <w:bottom w:val="single" w:sz="4" w:space="0" w:color="000000"/>
              <w:right w:val="single" w:sz="4" w:space="0" w:color="000000"/>
            </w:tcBorders>
            <w:shd w:val="clear" w:color="auto" w:fill="auto"/>
            <w:noWrap/>
            <w:vAlign w:val="bottom"/>
            <w:hideMark/>
          </w:tcPr>
          <w:p w14:paraId="08F55E8C"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4838D70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3”. Cuya principal aplicación se da en Instalaciones hidráulicas. </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3", los tubos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Las juntas serán del Tipo campana – espiga</w:t>
            </w:r>
            <w:r w:rsidRPr="00580ADF">
              <w:rPr>
                <w:rFonts w:ascii="Calibri" w:hAnsi="Calibri" w:cs="Calibri"/>
                <w:color w:val="000000"/>
                <w:sz w:val="16"/>
                <w:szCs w:val="16"/>
                <w:lang w:eastAsia="es-ES"/>
              </w:rPr>
              <w:br/>
              <w:t>Las tuberías de PVC deberán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 xml:space="preserve">La tubería de PVC deberá almacenarse sobre soportes adecuados y apilarse en alturas no mayores a 1.50 m. especialmente si la temperatura ambiente es elevada, pues camadas </w:t>
            </w:r>
            <w:r w:rsidRPr="00580ADF">
              <w:rPr>
                <w:rFonts w:ascii="Calibri" w:hAnsi="Calibri" w:cs="Calibri"/>
                <w:color w:val="000000"/>
                <w:sz w:val="16"/>
                <w:szCs w:val="16"/>
                <w:lang w:eastAsia="es-ES"/>
              </w:rPr>
              <w:lastRenderedPageBreak/>
              <w:t>inferiores podrían deformarse. No se las deberán tener expuestas al sol por periodos prolongados.</w:t>
            </w:r>
          </w:p>
        </w:tc>
      </w:tr>
      <w:tr w:rsidR="00111EB6" w:rsidRPr="00580ADF" w14:paraId="0D7EAA35"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B47A677"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105</w:t>
            </w:r>
          </w:p>
        </w:tc>
        <w:tc>
          <w:tcPr>
            <w:tcW w:w="1055" w:type="pct"/>
            <w:tcBorders>
              <w:top w:val="nil"/>
              <w:left w:val="nil"/>
              <w:bottom w:val="single" w:sz="4" w:space="0" w:color="000000"/>
              <w:right w:val="single" w:sz="4" w:space="0" w:color="000000"/>
            </w:tcBorders>
            <w:shd w:val="clear" w:color="auto" w:fill="auto"/>
            <w:noWrap/>
            <w:vAlign w:val="bottom"/>
            <w:hideMark/>
          </w:tcPr>
          <w:p w14:paraId="26C9D89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TUBO PVC DESAGÜE 4"</w:t>
            </w:r>
          </w:p>
        </w:tc>
        <w:tc>
          <w:tcPr>
            <w:tcW w:w="378" w:type="pct"/>
            <w:tcBorders>
              <w:top w:val="nil"/>
              <w:left w:val="nil"/>
              <w:bottom w:val="single" w:sz="4" w:space="0" w:color="000000"/>
              <w:right w:val="single" w:sz="4" w:space="0" w:color="000000"/>
            </w:tcBorders>
            <w:shd w:val="clear" w:color="auto" w:fill="auto"/>
            <w:noWrap/>
            <w:vAlign w:val="bottom"/>
            <w:hideMark/>
          </w:tcPr>
          <w:p w14:paraId="28868C32" w14:textId="77777777" w:rsidR="00111EB6" w:rsidRPr="00580ADF" w:rsidRDefault="00111EB6" w:rsidP="00111EB6">
            <w:pPr>
              <w:rPr>
                <w:rFonts w:ascii="Calibri" w:hAnsi="Calibri" w:cs="Calibri"/>
                <w:color w:val="000000"/>
                <w:sz w:val="16"/>
                <w:szCs w:val="16"/>
                <w:lang w:eastAsia="es-ES"/>
              </w:rPr>
            </w:pPr>
            <w:r w:rsidRPr="00D47505">
              <w:rPr>
                <w:rFonts w:ascii="Calibri" w:hAnsi="Calibri" w:cs="Calibri"/>
                <w:color w:val="000000"/>
                <w:sz w:val="16"/>
                <w:szCs w:val="16"/>
                <w:highlight w:val="yellow"/>
                <w:lang w:eastAsia="es-ES"/>
              </w:rPr>
              <w:t>BR</w:t>
            </w:r>
          </w:p>
        </w:tc>
        <w:tc>
          <w:tcPr>
            <w:tcW w:w="3342" w:type="pct"/>
            <w:tcBorders>
              <w:top w:val="nil"/>
              <w:left w:val="nil"/>
              <w:bottom w:val="single" w:sz="4" w:space="0" w:color="000000"/>
              <w:right w:val="single" w:sz="4" w:space="0" w:color="000000"/>
            </w:tcBorders>
            <w:shd w:val="clear" w:color="auto" w:fill="auto"/>
            <w:vAlign w:val="bottom"/>
            <w:hideMark/>
          </w:tcPr>
          <w:p w14:paraId="4CBD194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Tubo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con diámetro nominal de 4”. Cuya principal aplicación se da en Instalaciones hidráulicas. </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 4", los tubos deben tener las siguientes características: </w:t>
            </w:r>
            <w:r w:rsidRPr="00580ADF">
              <w:rPr>
                <w:rFonts w:ascii="Calibri" w:hAnsi="Calibri" w:cs="Calibri"/>
                <w:color w:val="000000"/>
                <w:sz w:val="16"/>
                <w:szCs w:val="16"/>
                <w:lang w:eastAsia="es-ES"/>
              </w:rPr>
              <w:br/>
              <w:t>• Superficie externa e interna lisas y estar libres de grietas, fisuras, ondulaciones y otros defectos que alteren su calidad.</w:t>
            </w:r>
            <w:r w:rsidRPr="00580ADF">
              <w:rPr>
                <w:rFonts w:ascii="Calibri" w:hAnsi="Calibri" w:cs="Calibri"/>
                <w:color w:val="000000"/>
                <w:sz w:val="16"/>
                <w:szCs w:val="16"/>
                <w:lang w:eastAsia="es-ES"/>
              </w:rPr>
              <w:br/>
              <w:t>• Los tubos deberán ser de color uniforme.</w:t>
            </w:r>
            <w:r w:rsidRPr="00580ADF">
              <w:rPr>
                <w:rFonts w:ascii="Calibri" w:hAnsi="Calibri" w:cs="Calibri"/>
                <w:color w:val="000000"/>
                <w:sz w:val="16"/>
                <w:szCs w:val="16"/>
                <w:lang w:eastAsia="es-ES"/>
              </w:rPr>
              <w:br/>
              <w:t>• Los tubos procederán de fábrica por inyección de molde, no aceptándose el uso de piezas especiales obtenidas mediante cortes o cortadas en seco.</w:t>
            </w:r>
            <w:r w:rsidRPr="00580ADF">
              <w:rPr>
                <w:rFonts w:ascii="Calibri" w:hAnsi="Calibri" w:cs="Calibri"/>
                <w:color w:val="000000"/>
                <w:sz w:val="16"/>
                <w:szCs w:val="16"/>
                <w:lang w:eastAsia="es-ES"/>
              </w:rPr>
              <w:br/>
              <w:t>Las juntas serán del Tipo campana – espiga</w:t>
            </w:r>
            <w:r w:rsidRPr="00580ADF">
              <w:rPr>
                <w:rFonts w:ascii="Calibri" w:hAnsi="Calibri" w:cs="Calibri"/>
                <w:color w:val="000000"/>
                <w:sz w:val="16"/>
                <w:szCs w:val="16"/>
                <w:lang w:eastAsia="es-ES"/>
              </w:rPr>
              <w:br/>
              <w:t>Las tuberías de PVC deberán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1EB6" w:rsidRPr="00580ADF" w14:paraId="1128B4F2"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4F5473B1"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106</w:t>
            </w:r>
          </w:p>
        </w:tc>
        <w:tc>
          <w:tcPr>
            <w:tcW w:w="1055" w:type="pct"/>
            <w:tcBorders>
              <w:top w:val="nil"/>
              <w:left w:val="nil"/>
              <w:bottom w:val="single" w:sz="4" w:space="0" w:color="000000"/>
              <w:right w:val="single" w:sz="4" w:space="0" w:color="000000"/>
            </w:tcBorders>
            <w:shd w:val="clear" w:color="auto" w:fill="auto"/>
            <w:noWrap/>
            <w:vAlign w:val="bottom"/>
            <w:hideMark/>
          </w:tcPr>
          <w:p w14:paraId="75E72F3B"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VENTANA DE ALUMINIO LÍNEA 25 C/VIDRIO 4MM MAS ACCESORIOS</w:t>
            </w:r>
          </w:p>
        </w:tc>
        <w:tc>
          <w:tcPr>
            <w:tcW w:w="378" w:type="pct"/>
            <w:tcBorders>
              <w:top w:val="nil"/>
              <w:left w:val="nil"/>
              <w:bottom w:val="single" w:sz="4" w:space="0" w:color="000000"/>
              <w:right w:val="single" w:sz="4" w:space="0" w:color="000000"/>
            </w:tcBorders>
            <w:shd w:val="clear" w:color="auto" w:fill="auto"/>
            <w:noWrap/>
            <w:vAlign w:val="bottom"/>
            <w:hideMark/>
          </w:tcPr>
          <w:p w14:paraId="410BD3C8"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M2</w:t>
            </w:r>
          </w:p>
        </w:tc>
        <w:tc>
          <w:tcPr>
            <w:tcW w:w="3342" w:type="pct"/>
            <w:tcBorders>
              <w:top w:val="nil"/>
              <w:left w:val="nil"/>
              <w:bottom w:val="single" w:sz="4" w:space="0" w:color="000000"/>
              <w:right w:val="single" w:sz="4" w:space="0" w:color="000000"/>
            </w:tcBorders>
            <w:shd w:val="clear" w:color="auto" w:fill="auto"/>
            <w:vAlign w:val="bottom"/>
            <w:hideMark/>
          </w:tcPr>
          <w:p w14:paraId="7DC8887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11EB6" w:rsidRPr="00580ADF" w14:paraId="5F90E347"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61B26ED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107</w:t>
            </w:r>
          </w:p>
        </w:tc>
        <w:tc>
          <w:tcPr>
            <w:tcW w:w="1055" w:type="pct"/>
            <w:tcBorders>
              <w:top w:val="nil"/>
              <w:left w:val="nil"/>
              <w:bottom w:val="single" w:sz="4" w:space="0" w:color="000000"/>
              <w:right w:val="single" w:sz="4" w:space="0" w:color="000000"/>
            </w:tcBorders>
            <w:shd w:val="clear" w:color="auto" w:fill="auto"/>
            <w:noWrap/>
            <w:vAlign w:val="bottom"/>
            <w:hideMark/>
          </w:tcPr>
          <w:p w14:paraId="15543B61"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VIGUETA PRETENSADA H=10CM</w:t>
            </w:r>
          </w:p>
        </w:tc>
        <w:tc>
          <w:tcPr>
            <w:tcW w:w="378" w:type="pct"/>
            <w:tcBorders>
              <w:top w:val="nil"/>
              <w:left w:val="nil"/>
              <w:bottom w:val="single" w:sz="4" w:space="0" w:color="000000"/>
              <w:right w:val="single" w:sz="4" w:space="0" w:color="000000"/>
            </w:tcBorders>
            <w:shd w:val="clear" w:color="auto" w:fill="auto"/>
            <w:noWrap/>
            <w:vAlign w:val="bottom"/>
            <w:hideMark/>
          </w:tcPr>
          <w:p w14:paraId="5B76ADF6"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M</w:t>
            </w:r>
          </w:p>
        </w:tc>
        <w:tc>
          <w:tcPr>
            <w:tcW w:w="3342" w:type="pct"/>
            <w:tcBorders>
              <w:top w:val="nil"/>
              <w:left w:val="nil"/>
              <w:bottom w:val="single" w:sz="4" w:space="0" w:color="000000"/>
              <w:right w:val="single" w:sz="4" w:space="0" w:color="000000"/>
            </w:tcBorders>
            <w:shd w:val="clear" w:color="auto" w:fill="auto"/>
            <w:vAlign w:val="bottom"/>
            <w:hideMark/>
          </w:tcPr>
          <w:p w14:paraId="72FC9945"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Vigueta Pretensada es un elemento constructivo de forma prismática de eje recto; elaborado en base a hormigón y acero pretensado, tesado antes de </w:t>
            </w:r>
            <w:proofErr w:type="spellStart"/>
            <w:r w:rsidRPr="00580ADF">
              <w:rPr>
                <w:rFonts w:ascii="Calibri" w:hAnsi="Calibri" w:cs="Calibri"/>
                <w:color w:val="000000"/>
                <w:sz w:val="16"/>
                <w:szCs w:val="16"/>
                <w:lang w:eastAsia="es-ES"/>
              </w:rPr>
              <w:t>hormigonar</w:t>
            </w:r>
            <w:proofErr w:type="spellEnd"/>
            <w:r w:rsidRPr="00580ADF">
              <w:rPr>
                <w:rFonts w:ascii="Calibri" w:hAnsi="Calibri" w:cs="Calibri"/>
                <w:color w:val="000000"/>
                <w:sz w:val="16"/>
                <w:szCs w:val="16"/>
                <w:lang w:eastAsia="es-ES"/>
              </w:rPr>
              <w:t xml:space="preserve"> y que, posteriormente al ser </w:t>
            </w:r>
            <w:proofErr w:type="spellStart"/>
            <w:r w:rsidRPr="00580ADF">
              <w:rPr>
                <w:rFonts w:ascii="Calibri" w:hAnsi="Calibri" w:cs="Calibri"/>
                <w:color w:val="000000"/>
                <w:sz w:val="16"/>
                <w:szCs w:val="16"/>
                <w:lang w:eastAsia="es-ES"/>
              </w:rPr>
              <w:t>destesado</w:t>
            </w:r>
            <w:proofErr w:type="spellEnd"/>
            <w:r w:rsidRPr="00580ADF">
              <w:rPr>
                <w:rFonts w:ascii="Calibri" w:hAnsi="Calibri" w:cs="Calibri"/>
                <w:color w:val="000000"/>
                <w:sz w:val="16"/>
                <w:szCs w:val="16"/>
                <w:lang w:eastAsia="es-ES"/>
              </w:rPr>
              <w:t xml:space="preserve">, transfiere sus cargas al hormigón por adherencia. Se emplea en la construcción de losas unidireccionales alivianadas. El Bloque </w:t>
            </w:r>
            <w:proofErr w:type="spellStart"/>
            <w:r w:rsidRPr="00580ADF">
              <w:rPr>
                <w:rFonts w:ascii="Calibri" w:hAnsi="Calibri" w:cs="Calibri"/>
                <w:color w:val="000000"/>
                <w:sz w:val="16"/>
                <w:szCs w:val="16"/>
                <w:lang w:eastAsia="es-ES"/>
              </w:rPr>
              <w:t>aligerante</w:t>
            </w:r>
            <w:proofErr w:type="spellEnd"/>
            <w:r w:rsidRPr="00580ADF">
              <w:rPr>
                <w:rFonts w:ascii="Calibri" w:hAnsi="Calibri" w:cs="Calibri"/>
                <w:color w:val="000000"/>
                <w:sz w:val="16"/>
                <w:szCs w:val="16"/>
                <w:lang w:eastAsia="es-ES"/>
              </w:rPr>
              <w:t xml:space="preserve">, cuya sección es generalmente definida por el fabricante puede ser de polietileno expandido u otros </w:t>
            </w:r>
            <w:r w:rsidRPr="00580ADF">
              <w:rPr>
                <w:rFonts w:ascii="Calibri" w:hAnsi="Calibri" w:cs="Calibri"/>
                <w:color w:val="000000"/>
                <w:sz w:val="16"/>
                <w:szCs w:val="16"/>
                <w:lang w:eastAsia="es-ES"/>
              </w:rPr>
              <w:br/>
              <w:t>REQUISITOS:</w:t>
            </w:r>
            <w:r w:rsidRPr="00580ADF">
              <w:rPr>
                <w:rFonts w:ascii="Calibri" w:hAnsi="Calibri" w:cs="Calibri"/>
                <w:color w:val="000000"/>
                <w:sz w:val="16"/>
                <w:szCs w:val="16"/>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580ADF">
              <w:rPr>
                <w:rFonts w:ascii="Calibri" w:hAnsi="Calibri" w:cs="Calibri"/>
                <w:color w:val="000000"/>
                <w:sz w:val="16"/>
                <w:szCs w:val="16"/>
                <w:lang w:eastAsia="es-ES"/>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580ADF">
              <w:rPr>
                <w:rFonts w:ascii="Calibri" w:hAnsi="Calibri" w:cs="Calibri"/>
                <w:color w:val="000000"/>
                <w:sz w:val="16"/>
                <w:szCs w:val="16"/>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580ADF">
              <w:rPr>
                <w:rFonts w:ascii="Calibri" w:hAnsi="Calibri" w:cs="Calibri"/>
                <w:color w:val="000000"/>
                <w:sz w:val="16"/>
                <w:szCs w:val="16"/>
                <w:lang w:eastAsia="es-ES"/>
              </w:rPr>
              <w:br/>
              <w:t xml:space="preserve">Se debe proceder de manera cuidadosa durante el manipuleo, transporte y estiba de las viguetas, siguiendo en todo momento las instrucciones dadas por el fabricante.   </w:t>
            </w:r>
            <w:r w:rsidRPr="00580ADF">
              <w:rPr>
                <w:rFonts w:ascii="Calibri" w:hAnsi="Calibri" w:cs="Calibri"/>
                <w:color w:val="000000"/>
                <w:sz w:val="16"/>
                <w:szCs w:val="16"/>
                <w:lang w:eastAsia="es-ES"/>
              </w:rPr>
              <w:br/>
              <w:t>Los materiales a emplearse serán proporcionados por la Entidad Ejecutora, así como las herramientas y equipo necesario para el cortado, amarre y doblado de fierro.</w:t>
            </w:r>
          </w:p>
        </w:tc>
      </w:tr>
      <w:tr w:rsidR="00111EB6" w:rsidRPr="00580ADF" w14:paraId="76A0D77A"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546BF455"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t>108</w:t>
            </w:r>
          </w:p>
        </w:tc>
        <w:tc>
          <w:tcPr>
            <w:tcW w:w="1055" w:type="pct"/>
            <w:tcBorders>
              <w:top w:val="nil"/>
              <w:left w:val="nil"/>
              <w:bottom w:val="single" w:sz="4" w:space="0" w:color="000000"/>
              <w:right w:val="single" w:sz="4" w:space="0" w:color="000000"/>
            </w:tcBorders>
            <w:shd w:val="clear" w:color="auto" w:fill="auto"/>
            <w:noWrap/>
            <w:vAlign w:val="bottom"/>
            <w:hideMark/>
          </w:tcPr>
          <w:p w14:paraId="4C893D0A"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YEE PVC DESAGÜE 4" A 2"</w:t>
            </w:r>
          </w:p>
        </w:tc>
        <w:tc>
          <w:tcPr>
            <w:tcW w:w="378" w:type="pct"/>
            <w:tcBorders>
              <w:top w:val="nil"/>
              <w:left w:val="nil"/>
              <w:bottom w:val="single" w:sz="4" w:space="0" w:color="000000"/>
              <w:right w:val="single" w:sz="4" w:space="0" w:color="000000"/>
            </w:tcBorders>
            <w:shd w:val="clear" w:color="auto" w:fill="auto"/>
            <w:noWrap/>
            <w:vAlign w:val="bottom"/>
            <w:hideMark/>
          </w:tcPr>
          <w:p w14:paraId="47F79282"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PZA</w:t>
            </w:r>
          </w:p>
        </w:tc>
        <w:tc>
          <w:tcPr>
            <w:tcW w:w="3342" w:type="pct"/>
            <w:tcBorders>
              <w:top w:val="nil"/>
              <w:left w:val="nil"/>
              <w:bottom w:val="single" w:sz="4" w:space="0" w:color="000000"/>
              <w:right w:val="single" w:sz="4" w:space="0" w:color="000000"/>
            </w:tcBorders>
            <w:shd w:val="clear" w:color="auto" w:fill="auto"/>
            <w:vAlign w:val="bottom"/>
            <w:hideMark/>
          </w:tcPr>
          <w:p w14:paraId="7FBC51F3"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 xml:space="preserve">La conexión </w:t>
            </w:r>
            <w:proofErr w:type="spellStart"/>
            <w:r w:rsidRPr="00580ADF">
              <w:rPr>
                <w:rFonts w:ascii="Calibri" w:hAnsi="Calibri" w:cs="Calibri"/>
                <w:color w:val="000000"/>
                <w:sz w:val="16"/>
                <w:szCs w:val="16"/>
                <w:lang w:eastAsia="es-ES"/>
              </w:rPr>
              <w:t>Yee</w:t>
            </w:r>
            <w:proofErr w:type="spellEnd"/>
            <w:r w:rsidRPr="00580ADF">
              <w:rPr>
                <w:rFonts w:ascii="Calibri" w:hAnsi="Calibri" w:cs="Calibri"/>
                <w:color w:val="000000"/>
                <w:sz w:val="16"/>
                <w:szCs w:val="16"/>
                <w:lang w:eastAsia="es-ES"/>
              </w:rPr>
              <w:t xml:space="preserve"> de PVC, es un accesorio fácil de montar y desmontar por el sistema de acople a las tuberías, es uno de los accesorios diseñado para unir tres diferentes tramos de tubería para </w:t>
            </w:r>
            <w:proofErr w:type="spellStart"/>
            <w:r w:rsidRPr="00580ADF">
              <w:rPr>
                <w:rFonts w:ascii="Calibri" w:hAnsi="Calibri" w:cs="Calibri"/>
                <w:color w:val="000000"/>
                <w:sz w:val="16"/>
                <w:szCs w:val="16"/>
                <w:lang w:eastAsia="es-ES"/>
              </w:rPr>
              <w:t>redireccionar</w:t>
            </w:r>
            <w:proofErr w:type="spellEnd"/>
            <w:r w:rsidRPr="00580ADF">
              <w:rPr>
                <w:rFonts w:ascii="Calibri" w:hAnsi="Calibri" w:cs="Calibri"/>
                <w:color w:val="000000"/>
                <w:sz w:val="16"/>
                <w:szCs w:val="16"/>
                <w:lang w:eastAsia="es-ES"/>
              </w:rPr>
              <w:t xml:space="preserve"> y permitir la conducción de agua y residuos líquidos.</w:t>
            </w:r>
            <w:r w:rsidRPr="00580ADF">
              <w:rPr>
                <w:rFonts w:ascii="Calibri" w:hAnsi="Calibri" w:cs="Calibri"/>
                <w:color w:val="000000"/>
                <w:sz w:val="16"/>
                <w:szCs w:val="16"/>
                <w:lang w:eastAsia="es-ES"/>
              </w:rPr>
              <w:br/>
              <w:t xml:space="preserve">REQUISITOS: </w:t>
            </w:r>
            <w:r w:rsidRPr="00580ADF">
              <w:rPr>
                <w:rFonts w:ascii="Calibri" w:hAnsi="Calibri" w:cs="Calibri"/>
                <w:color w:val="000000"/>
                <w:sz w:val="16"/>
                <w:szCs w:val="16"/>
                <w:lang w:eastAsia="es-ES"/>
              </w:rPr>
              <w:br/>
              <w:t>- Debe presentar color uniforme, ser libre de cuerpos extraños, irregularidades, rajaduras y otros defectos visuales que indiquen discontinuidad del material o fallas derivadas del proceso de producción.</w:t>
            </w:r>
            <w:r w:rsidRPr="00580ADF">
              <w:rPr>
                <w:rFonts w:ascii="Calibri" w:hAnsi="Calibri" w:cs="Calibri"/>
                <w:color w:val="000000"/>
                <w:sz w:val="16"/>
                <w:szCs w:val="16"/>
                <w:lang w:eastAsia="es-ES"/>
              </w:rPr>
              <w:br/>
              <w:t xml:space="preserve">- Material de </w:t>
            </w:r>
            <w:proofErr w:type="spellStart"/>
            <w:r w:rsidRPr="00580ADF">
              <w:rPr>
                <w:rFonts w:ascii="Calibri" w:hAnsi="Calibri" w:cs="Calibri"/>
                <w:color w:val="000000"/>
                <w:sz w:val="16"/>
                <w:szCs w:val="16"/>
                <w:lang w:eastAsia="es-ES"/>
              </w:rPr>
              <w:t>Policloruro</w:t>
            </w:r>
            <w:proofErr w:type="spellEnd"/>
            <w:r w:rsidRPr="00580ADF">
              <w:rPr>
                <w:rFonts w:ascii="Calibri" w:hAnsi="Calibri" w:cs="Calibri"/>
                <w:color w:val="000000"/>
                <w:sz w:val="16"/>
                <w:szCs w:val="16"/>
                <w:lang w:eastAsia="es-ES"/>
              </w:rPr>
              <w:t xml:space="preserve"> de Vinilo (PVC), deberá cumplir con las siguientes normas:</w:t>
            </w:r>
            <w:r w:rsidRPr="00580ADF">
              <w:rPr>
                <w:rFonts w:ascii="Calibri" w:hAnsi="Calibri" w:cs="Calibri"/>
                <w:color w:val="000000"/>
                <w:sz w:val="16"/>
                <w:szCs w:val="16"/>
                <w:lang w:eastAsia="es-ES"/>
              </w:rPr>
              <w:br/>
              <w:t xml:space="preserve"> -Normas Bolivianas:         NB 213-77</w:t>
            </w:r>
            <w:r w:rsidRPr="00580ADF">
              <w:rPr>
                <w:rFonts w:ascii="Calibri" w:hAnsi="Calibri" w:cs="Calibri"/>
                <w:color w:val="000000"/>
                <w:sz w:val="16"/>
                <w:szCs w:val="16"/>
                <w:lang w:eastAsia="es-ES"/>
              </w:rPr>
              <w:br/>
              <w:t xml:space="preserve"> -Normas ASTM:   D-1785 y D-2241</w:t>
            </w:r>
            <w:r w:rsidRPr="00580ADF">
              <w:rPr>
                <w:rFonts w:ascii="Calibri" w:hAnsi="Calibri" w:cs="Calibri"/>
                <w:color w:val="000000"/>
                <w:sz w:val="16"/>
                <w:szCs w:val="16"/>
                <w:lang w:eastAsia="es-ES"/>
              </w:rPr>
              <w:br/>
              <w:t>El accesorio procederá de fábrica por inyección de molde, no aceptándose el uso de piezas especiales obtenidas mediante cortes o unión de tubos cortados en sesgo.</w:t>
            </w:r>
          </w:p>
        </w:tc>
      </w:tr>
      <w:tr w:rsidR="00111EB6" w:rsidRPr="00D846ED" w14:paraId="0908ED73" w14:textId="77777777" w:rsidTr="00111EB6">
        <w:trPr>
          <w:trHeight w:val="600"/>
        </w:trPr>
        <w:tc>
          <w:tcPr>
            <w:tcW w:w="225" w:type="pct"/>
            <w:tcBorders>
              <w:top w:val="nil"/>
              <w:left w:val="single" w:sz="4" w:space="0" w:color="000000"/>
              <w:bottom w:val="single" w:sz="4" w:space="0" w:color="000000"/>
              <w:right w:val="single" w:sz="4" w:space="0" w:color="000000"/>
            </w:tcBorders>
            <w:shd w:val="clear" w:color="auto" w:fill="auto"/>
            <w:noWrap/>
            <w:vAlign w:val="bottom"/>
            <w:hideMark/>
          </w:tcPr>
          <w:p w14:paraId="13775B6F" w14:textId="77777777" w:rsidR="00111EB6" w:rsidRPr="00580ADF" w:rsidRDefault="00111EB6" w:rsidP="00111EB6">
            <w:pPr>
              <w:jc w:val="right"/>
              <w:rPr>
                <w:rFonts w:ascii="Calibri" w:hAnsi="Calibri" w:cs="Calibri"/>
                <w:color w:val="000000"/>
                <w:sz w:val="16"/>
                <w:szCs w:val="16"/>
                <w:lang w:eastAsia="es-ES"/>
              </w:rPr>
            </w:pPr>
            <w:r w:rsidRPr="00580ADF">
              <w:rPr>
                <w:rFonts w:ascii="Calibri" w:hAnsi="Calibri" w:cs="Calibri"/>
                <w:color w:val="000000"/>
                <w:sz w:val="16"/>
                <w:szCs w:val="16"/>
                <w:lang w:eastAsia="es-ES"/>
              </w:rPr>
              <w:lastRenderedPageBreak/>
              <w:t>109</w:t>
            </w:r>
          </w:p>
        </w:tc>
        <w:tc>
          <w:tcPr>
            <w:tcW w:w="1055" w:type="pct"/>
            <w:tcBorders>
              <w:top w:val="nil"/>
              <w:left w:val="nil"/>
              <w:bottom w:val="single" w:sz="4" w:space="0" w:color="000000"/>
              <w:right w:val="single" w:sz="4" w:space="0" w:color="000000"/>
            </w:tcBorders>
            <w:shd w:val="clear" w:color="auto" w:fill="auto"/>
            <w:noWrap/>
            <w:vAlign w:val="bottom"/>
            <w:hideMark/>
          </w:tcPr>
          <w:p w14:paraId="64FB6B6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YESO</w:t>
            </w:r>
          </w:p>
        </w:tc>
        <w:tc>
          <w:tcPr>
            <w:tcW w:w="378" w:type="pct"/>
            <w:tcBorders>
              <w:top w:val="nil"/>
              <w:left w:val="nil"/>
              <w:bottom w:val="single" w:sz="4" w:space="0" w:color="000000"/>
              <w:right w:val="single" w:sz="4" w:space="0" w:color="000000"/>
            </w:tcBorders>
            <w:shd w:val="clear" w:color="auto" w:fill="auto"/>
            <w:noWrap/>
            <w:vAlign w:val="bottom"/>
            <w:hideMark/>
          </w:tcPr>
          <w:p w14:paraId="1C53D2C4" w14:textId="77777777" w:rsidR="00111EB6" w:rsidRPr="00580ADF"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KG</w:t>
            </w:r>
          </w:p>
        </w:tc>
        <w:tc>
          <w:tcPr>
            <w:tcW w:w="3342" w:type="pct"/>
            <w:tcBorders>
              <w:top w:val="nil"/>
              <w:left w:val="nil"/>
              <w:bottom w:val="single" w:sz="4" w:space="0" w:color="000000"/>
              <w:right w:val="single" w:sz="4" w:space="0" w:color="000000"/>
            </w:tcBorders>
            <w:shd w:val="clear" w:color="auto" w:fill="auto"/>
            <w:vAlign w:val="bottom"/>
            <w:hideMark/>
          </w:tcPr>
          <w:p w14:paraId="56C97135" w14:textId="77777777" w:rsidR="00111EB6" w:rsidRPr="00D846ED" w:rsidRDefault="00111EB6" w:rsidP="00111EB6">
            <w:pPr>
              <w:rPr>
                <w:rFonts w:ascii="Calibri" w:hAnsi="Calibri" w:cs="Calibri"/>
                <w:color w:val="000000"/>
                <w:sz w:val="16"/>
                <w:szCs w:val="16"/>
                <w:lang w:eastAsia="es-ES"/>
              </w:rPr>
            </w:pPr>
            <w:r w:rsidRPr="00580ADF">
              <w:rPr>
                <w:rFonts w:ascii="Calibri" w:hAnsi="Calibri" w:cs="Calibri"/>
                <w:color w:val="000000"/>
                <w:sz w:val="16"/>
                <w:szCs w:val="16"/>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80ADF">
              <w:rPr>
                <w:rFonts w:ascii="Calibri" w:hAnsi="Calibri" w:cs="Calibri"/>
                <w:color w:val="000000"/>
                <w:sz w:val="16"/>
                <w:szCs w:val="16"/>
                <w:lang w:eastAsia="es-ES"/>
              </w:rPr>
              <w:br/>
              <w:t>El yeso deberá cumplir los requisitos de la norma NB 122004:2006 y las demás relacionadas prescritas por IBNORCA. El almacenamiento y manipuleo deberá seguir las indicaciones del proveedor del material.</w:t>
            </w:r>
          </w:p>
        </w:tc>
      </w:tr>
    </w:tbl>
    <w:p w14:paraId="5C698A40" w14:textId="77777777" w:rsidR="00111EB6" w:rsidRDefault="00111EB6" w:rsidP="00111EB6">
      <w:pPr>
        <w:spacing w:line="300" w:lineRule="auto"/>
        <w:jc w:val="both"/>
        <w:rPr>
          <w:rFonts w:ascii="Arial" w:hAnsi="Arial" w:cs="Arial"/>
          <w:b/>
          <w:i/>
          <w:u w:val="single"/>
        </w:rPr>
      </w:pPr>
    </w:p>
    <w:p w14:paraId="53E97DDB" w14:textId="77777777" w:rsidR="00111EB6" w:rsidRPr="00882269" w:rsidRDefault="00111EB6" w:rsidP="00111EB6">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3F8E2688" w14:textId="77777777" w:rsidR="00111EB6" w:rsidRPr="00882269" w:rsidRDefault="00111EB6" w:rsidP="00111EB6">
      <w:pPr>
        <w:rPr>
          <w:rFonts w:ascii="Arial" w:hAnsi="Arial" w:cs="Arial"/>
          <w:b/>
          <w:bCs/>
          <w:i/>
          <w:u w:val="single"/>
        </w:rPr>
      </w:pPr>
    </w:p>
    <w:p w14:paraId="4B68FF6E" w14:textId="77777777" w:rsidR="00111EB6" w:rsidRPr="00593A04" w:rsidRDefault="00111EB6" w:rsidP="00111EB6"/>
    <w:p w14:paraId="16A7FD6F" w14:textId="77777777" w:rsidR="009A782F" w:rsidRDefault="009A782F" w:rsidP="001D0769">
      <w:pPr>
        <w:jc w:val="center"/>
        <w:rPr>
          <w:rFonts w:ascii="Verdana" w:hAnsi="Verdana" w:cs="Arial"/>
          <w:b/>
          <w:sz w:val="18"/>
          <w:szCs w:val="16"/>
        </w:rPr>
      </w:pPr>
    </w:p>
    <w:p w14:paraId="6DD32831" w14:textId="77777777" w:rsidR="00C301B3" w:rsidRPr="00882269" w:rsidRDefault="00C301B3" w:rsidP="00C301B3">
      <w:pPr>
        <w:rPr>
          <w:rFonts w:ascii="Arial" w:hAnsi="Arial" w:cs="Arial"/>
          <w:b/>
          <w:bCs/>
          <w:i/>
          <w:u w:val="single"/>
        </w:rPr>
      </w:pPr>
    </w:p>
    <w:p w14:paraId="58B9C6D3" w14:textId="77777777" w:rsidR="00C301B3" w:rsidRPr="00593A04" w:rsidRDefault="00C301B3" w:rsidP="00C301B3"/>
    <w:p w14:paraId="1B452A71" w14:textId="77777777" w:rsidR="008610B1" w:rsidRPr="00882269" w:rsidRDefault="008610B1" w:rsidP="008610B1">
      <w:pPr>
        <w:rPr>
          <w:rFonts w:ascii="Arial" w:hAnsi="Arial" w:cs="Arial"/>
          <w:b/>
          <w:bCs/>
          <w:i/>
          <w:u w:val="single"/>
        </w:rPr>
      </w:pPr>
    </w:p>
    <w:p w14:paraId="4779E846" w14:textId="77777777" w:rsidR="008610B1" w:rsidRPr="00593A04" w:rsidRDefault="008610B1" w:rsidP="008610B1"/>
    <w:p w14:paraId="0A470B56" w14:textId="77777777" w:rsidR="002E6ECA" w:rsidRPr="00882269" w:rsidRDefault="002E6ECA" w:rsidP="002E6ECA">
      <w:pPr>
        <w:rPr>
          <w:rFonts w:ascii="Arial" w:hAnsi="Arial" w:cs="Arial"/>
          <w:b/>
          <w:bCs/>
          <w:i/>
          <w:u w:val="single"/>
        </w:rPr>
      </w:pPr>
    </w:p>
    <w:p w14:paraId="628A9245" w14:textId="77777777" w:rsidR="002E6ECA" w:rsidRPr="00593A04" w:rsidRDefault="002E6ECA" w:rsidP="002E6ECA"/>
    <w:p w14:paraId="4D8923B5" w14:textId="77777777" w:rsidR="001E2C78" w:rsidRPr="00882269" w:rsidRDefault="001E2C78" w:rsidP="001E2C78">
      <w:pPr>
        <w:rPr>
          <w:rFonts w:ascii="Arial" w:hAnsi="Arial" w:cs="Arial"/>
          <w:b/>
          <w:bCs/>
          <w:i/>
          <w:u w:val="single"/>
        </w:rPr>
      </w:pPr>
    </w:p>
    <w:p w14:paraId="212BA7D4" w14:textId="77777777" w:rsidR="001E2C78" w:rsidRPr="00593A04" w:rsidRDefault="001E2C78" w:rsidP="001E2C78"/>
    <w:p w14:paraId="22D23806" w14:textId="77777777" w:rsidR="001E2C78" w:rsidRPr="00593A04" w:rsidRDefault="001E2C78" w:rsidP="001E2C78"/>
    <w:p w14:paraId="423E79C6" w14:textId="77777777" w:rsidR="00295B20" w:rsidRPr="00295B20" w:rsidRDefault="00295B20" w:rsidP="00295B20">
      <w:pPr>
        <w:rPr>
          <w:rFonts w:ascii="Arial" w:hAnsi="Arial" w:cs="Arial"/>
          <w:b/>
          <w:bCs/>
          <w:i/>
          <w:u w:val="single"/>
        </w:rPr>
      </w:pPr>
    </w:p>
    <w:p w14:paraId="71D28063" w14:textId="77777777" w:rsidR="00295B20" w:rsidRPr="00295B20" w:rsidRDefault="00295B20" w:rsidP="00295B20">
      <w:pPr>
        <w:spacing w:after="160" w:line="259" w:lineRule="auto"/>
        <w:rPr>
          <w:rFonts w:asciiTheme="minorHAnsi" w:eastAsiaTheme="minorHAnsi" w:hAnsiTheme="minorHAnsi" w:cstheme="minorBidi"/>
          <w:sz w:val="22"/>
          <w:szCs w:val="22"/>
          <w:lang w:val="es-BO"/>
        </w:rPr>
      </w:pPr>
    </w:p>
    <w:p w14:paraId="0884D39D" w14:textId="77777777" w:rsidR="00615DE2" w:rsidRDefault="00615DE2" w:rsidP="001D0769">
      <w:pPr>
        <w:jc w:val="center"/>
        <w:rPr>
          <w:rFonts w:ascii="Verdana" w:hAnsi="Verdana" w:cs="Arial"/>
          <w:b/>
          <w:sz w:val="18"/>
          <w:szCs w:val="16"/>
        </w:rPr>
      </w:pPr>
      <w:r>
        <w:rPr>
          <w:rFonts w:ascii="Verdana" w:hAnsi="Verdana" w:cs="Arial"/>
          <w:b/>
          <w:sz w:val="18"/>
          <w:szCs w:val="16"/>
        </w:rPr>
        <w:br w:type="page"/>
      </w: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E83751"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124E332E" w:rsidR="00E83751" w:rsidRPr="00653C8D" w:rsidRDefault="00E83751" w:rsidP="00E83751">
            <w:pPr>
              <w:jc w:val="center"/>
              <w:rPr>
                <w:rFonts w:ascii="Arial" w:hAnsi="Arial" w:cs="Arial"/>
                <w:color w:val="000000"/>
                <w:sz w:val="16"/>
                <w:szCs w:val="16"/>
                <w:lang w:val="es-BO" w:eastAsia="es-BO"/>
              </w:rPr>
            </w:pPr>
            <w:r w:rsidRPr="00A32404">
              <w:rPr>
                <w:rFonts w:ascii="Calibri" w:hAnsi="Calibri" w:cs="Calibri"/>
                <w:color w:val="000000"/>
                <w:sz w:val="16"/>
                <w:szCs w:val="16"/>
                <w:lang w:eastAsia="es-ES"/>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5D0E3570" w:rsidR="00E83751" w:rsidRPr="00653C8D" w:rsidRDefault="00E83751" w:rsidP="00E83751">
            <w:pPr>
              <w:jc w:val="both"/>
              <w:rPr>
                <w:rFonts w:ascii="Arial" w:hAnsi="Arial" w:cs="Arial"/>
                <w:color w:val="FF0000"/>
                <w:sz w:val="16"/>
                <w:szCs w:val="16"/>
                <w:lang w:val="es-BO" w:eastAsia="es-BO"/>
              </w:rPr>
            </w:pPr>
            <w:r w:rsidRPr="00A32404">
              <w:rPr>
                <w:rFonts w:ascii="Calibri" w:hAnsi="Calibri" w:cs="Calibri"/>
                <w:color w:val="000000"/>
                <w:sz w:val="16"/>
                <w:szCs w:val="16"/>
                <w:lang w:eastAsia="es-ES"/>
              </w:rPr>
              <w:t>ABRAZADERA DE 3"</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0524FFB4" w:rsidR="00E83751" w:rsidRPr="00653C8D" w:rsidRDefault="00E83751" w:rsidP="00E83751">
            <w:pPr>
              <w:jc w:val="center"/>
              <w:rPr>
                <w:rFonts w:ascii="Arial" w:hAnsi="Arial" w:cs="Arial"/>
                <w:color w:val="FF0000"/>
                <w:sz w:val="14"/>
                <w:szCs w:val="14"/>
                <w:lang w:val="es-BO"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77725316" w:rsidR="00E83751" w:rsidRPr="00653C8D" w:rsidRDefault="00E83751" w:rsidP="00E83751">
            <w:pPr>
              <w:jc w:val="right"/>
              <w:rPr>
                <w:rFonts w:ascii="Century Gothic" w:hAnsi="Century Gothic"/>
                <w:color w:val="0000FF"/>
                <w:sz w:val="14"/>
                <w:szCs w:val="14"/>
                <w:lang w:val="es-BO" w:eastAsia="es-BO"/>
              </w:rPr>
            </w:pPr>
            <w:r w:rsidRPr="00A32404">
              <w:rPr>
                <w:rFonts w:ascii="Calibri" w:hAnsi="Calibri" w:cs="Calibri"/>
                <w:color w:val="000000"/>
                <w:sz w:val="16"/>
                <w:szCs w:val="16"/>
                <w:lang w:eastAsia="es-ES"/>
              </w:rPr>
              <w:t>340,20</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E83751" w:rsidRPr="00653C8D" w:rsidRDefault="00E83751" w:rsidP="00E83751">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E83751" w:rsidRPr="00653C8D" w:rsidRDefault="00E83751" w:rsidP="00E83751">
            <w:pPr>
              <w:jc w:val="right"/>
              <w:rPr>
                <w:rFonts w:ascii="Century Gothic" w:hAnsi="Century Gothic"/>
                <w:color w:val="0000FF"/>
                <w:sz w:val="16"/>
                <w:szCs w:val="16"/>
                <w:lang w:val="es-BO" w:eastAsia="es-BO"/>
              </w:rPr>
            </w:pPr>
          </w:p>
        </w:tc>
      </w:tr>
      <w:tr w:rsidR="00E83751"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77EA63C2" w:rsidR="00E83751" w:rsidRPr="00653C8D" w:rsidRDefault="00E83751" w:rsidP="00E83751">
            <w:pPr>
              <w:jc w:val="center"/>
              <w:rPr>
                <w:rFonts w:ascii="Arial" w:hAnsi="Arial" w:cs="Arial"/>
                <w:color w:val="000000"/>
                <w:sz w:val="16"/>
                <w:szCs w:val="16"/>
                <w:lang w:val="es-BO" w:eastAsia="es-BO"/>
              </w:rPr>
            </w:pPr>
            <w:r w:rsidRPr="00A32404">
              <w:rPr>
                <w:rFonts w:ascii="Calibri" w:hAnsi="Calibri" w:cs="Calibri"/>
                <w:color w:val="000000"/>
                <w:sz w:val="16"/>
                <w:szCs w:val="16"/>
                <w:lang w:eastAsia="es-ES"/>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7601F18D" w:rsidR="00E83751" w:rsidRPr="00653C8D" w:rsidRDefault="00E83751" w:rsidP="00E83751">
            <w:pPr>
              <w:jc w:val="both"/>
              <w:rPr>
                <w:rFonts w:ascii="Arial" w:hAnsi="Arial" w:cs="Arial"/>
                <w:color w:val="FF0000"/>
                <w:sz w:val="16"/>
                <w:szCs w:val="16"/>
                <w:lang w:val="es-BO" w:eastAsia="es-BO"/>
              </w:rPr>
            </w:pPr>
            <w:r w:rsidRPr="00A32404">
              <w:rPr>
                <w:rFonts w:ascii="Calibri" w:hAnsi="Calibri" w:cs="Calibri"/>
                <w:color w:val="000000"/>
                <w:sz w:val="16"/>
                <w:szCs w:val="16"/>
                <w:lang w:eastAsia="es-ES"/>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439C939A" w:rsidR="00E83751" w:rsidRPr="00653C8D" w:rsidRDefault="00E83751" w:rsidP="00E83751">
            <w:pPr>
              <w:jc w:val="center"/>
              <w:rPr>
                <w:rFonts w:ascii="Arial" w:hAnsi="Arial" w:cs="Arial"/>
                <w:color w:val="FF0000"/>
                <w:sz w:val="14"/>
                <w:szCs w:val="14"/>
                <w:lang w:val="es-BO"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68D74BA4" w:rsidR="00E83751" w:rsidRPr="00653C8D" w:rsidRDefault="00E83751" w:rsidP="00E83751">
            <w:pPr>
              <w:jc w:val="right"/>
              <w:rPr>
                <w:rFonts w:ascii="Century Gothic" w:hAnsi="Century Gothic"/>
                <w:color w:val="0000FF"/>
                <w:sz w:val="14"/>
                <w:szCs w:val="14"/>
                <w:lang w:val="es-BO" w:eastAsia="es-BO"/>
              </w:rPr>
            </w:pPr>
            <w:r w:rsidRPr="00A32404">
              <w:rPr>
                <w:rFonts w:ascii="Calibri" w:hAnsi="Calibri" w:cs="Calibri"/>
                <w:color w:val="000000"/>
                <w:sz w:val="16"/>
                <w:szCs w:val="16"/>
                <w:lang w:eastAsia="es-ES"/>
              </w:rPr>
              <w:t>307,16</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E83751" w:rsidRPr="00653C8D" w:rsidRDefault="00E83751" w:rsidP="00E83751">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E83751" w:rsidRPr="00653C8D" w:rsidRDefault="00E83751" w:rsidP="00E83751">
            <w:pPr>
              <w:jc w:val="right"/>
              <w:rPr>
                <w:rFonts w:ascii="Century Gothic" w:hAnsi="Century Gothic"/>
                <w:color w:val="0000FF"/>
                <w:sz w:val="16"/>
                <w:szCs w:val="16"/>
                <w:lang w:val="es-BO" w:eastAsia="es-BO"/>
              </w:rPr>
            </w:pPr>
          </w:p>
        </w:tc>
      </w:tr>
      <w:tr w:rsidR="00E83751"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267DC479" w:rsidR="00E83751" w:rsidRPr="00653C8D" w:rsidRDefault="00E83751" w:rsidP="00E83751">
            <w:pPr>
              <w:jc w:val="center"/>
              <w:rPr>
                <w:rFonts w:ascii="Arial" w:hAnsi="Arial" w:cs="Arial"/>
                <w:color w:val="000000"/>
                <w:sz w:val="16"/>
                <w:szCs w:val="16"/>
                <w:lang w:eastAsia="es-ES"/>
              </w:rPr>
            </w:pPr>
            <w:r w:rsidRPr="00A32404">
              <w:rPr>
                <w:rFonts w:ascii="Calibri" w:hAnsi="Calibri" w:cs="Calibri"/>
                <w:color w:val="000000"/>
                <w:sz w:val="16"/>
                <w:szCs w:val="16"/>
                <w:lang w:eastAsia="es-ES"/>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41E70D0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57EBB2C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0836C2C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1.092,00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37DB2C80" w:rsidR="00E83751" w:rsidRPr="00653C8D" w:rsidRDefault="00E83751" w:rsidP="00E83751">
            <w:pPr>
              <w:jc w:val="center"/>
              <w:rPr>
                <w:rFonts w:ascii="Arial" w:hAnsi="Arial" w:cs="Arial"/>
                <w:color w:val="000000"/>
                <w:sz w:val="16"/>
                <w:szCs w:val="16"/>
                <w:lang w:eastAsia="es-ES"/>
              </w:rPr>
            </w:pPr>
            <w:r w:rsidRPr="00A32404">
              <w:rPr>
                <w:rFonts w:ascii="Calibri" w:hAnsi="Calibri" w:cs="Calibri"/>
                <w:color w:val="000000"/>
                <w:sz w:val="16"/>
                <w:szCs w:val="16"/>
                <w:lang w:eastAsia="es-ES"/>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6E470D0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36CBC04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419C2BA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3.864,00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1F436090" w:rsidR="00E83751" w:rsidRPr="00653C8D" w:rsidRDefault="00E83751" w:rsidP="00E83751">
            <w:pPr>
              <w:jc w:val="center"/>
              <w:rPr>
                <w:rFonts w:ascii="Arial" w:hAnsi="Arial" w:cs="Arial"/>
                <w:color w:val="000000"/>
                <w:sz w:val="16"/>
                <w:szCs w:val="16"/>
                <w:lang w:eastAsia="es-ES"/>
              </w:rPr>
            </w:pPr>
            <w:r w:rsidRPr="00A32404">
              <w:rPr>
                <w:rFonts w:ascii="Calibri" w:hAnsi="Calibri" w:cs="Calibri"/>
                <w:color w:val="000000"/>
                <w:sz w:val="16"/>
                <w:szCs w:val="16"/>
                <w:lang w:eastAsia="es-ES"/>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76DC454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7B5BCF19"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0C24E56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3.570,00</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7E814282" w:rsidR="00E83751" w:rsidRPr="00653C8D" w:rsidRDefault="00E83751" w:rsidP="00E83751">
            <w:pPr>
              <w:jc w:val="center"/>
              <w:rPr>
                <w:rFonts w:ascii="Arial" w:hAnsi="Arial" w:cs="Arial"/>
                <w:color w:val="000000"/>
                <w:sz w:val="16"/>
                <w:szCs w:val="16"/>
                <w:lang w:eastAsia="es-ES"/>
              </w:rPr>
            </w:pPr>
            <w:r w:rsidRPr="00A32404">
              <w:rPr>
                <w:rFonts w:ascii="Calibri" w:hAnsi="Calibri" w:cs="Calibri"/>
                <w:color w:val="000000"/>
                <w:sz w:val="16"/>
                <w:szCs w:val="16"/>
                <w:lang w:eastAsia="es-ES"/>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3FE167DE"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455A8631"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3CDAD7C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2.541,24</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329495D5" w:rsidR="00E83751" w:rsidRPr="00653C8D" w:rsidRDefault="00E83751" w:rsidP="00E83751">
            <w:pPr>
              <w:jc w:val="center"/>
              <w:rPr>
                <w:rFonts w:ascii="Arial" w:hAnsi="Arial" w:cs="Arial"/>
                <w:color w:val="000000"/>
                <w:sz w:val="16"/>
                <w:szCs w:val="16"/>
                <w:lang w:eastAsia="es-ES"/>
              </w:rPr>
            </w:pPr>
            <w:r w:rsidRPr="00A32404">
              <w:rPr>
                <w:rFonts w:ascii="Calibri" w:hAnsi="Calibri" w:cs="Calibri"/>
                <w:color w:val="000000"/>
                <w:sz w:val="16"/>
                <w:szCs w:val="16"/>
                <w:lang w:eastAsia="es-ES"/>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0944CA20"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2F0AD484"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4D8789D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111,20</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63BFFEA8" w:rsidR="00E83751" w:rsidRPr="00653C8D" w:rsidRDefault="00E83751" w:rsidP="00E83751">
            <w:pPr>
              <w:jc w:val="center"/>
              <w:rPr>
                <w:rFonts w:ascii="Arial" w:hAnsi="Arial" w:cs="Arial"/>
                <w:color w:val="000000"/>
                <w:sz w:val="16"/>
                <w:szCs w:val="16"/>
                <w:lang w:eastAsia="es-ES"/>
              </w:rPr>
            </w:pPr>
            <w:r w:rsidRPr="00A32404">
              <w:rPr>
                <w:rFonts w:ascii="Calibri" w:hAnsi="Calibri" w:cs="Calibri"/>
                <w:color w:val="000000"/>
                <w:sz w:val="16"/>
                <w:szCs w:val="16"/>
                <w:lang w:eastAsia="es-ES"/>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57994F0B"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2F7A34EF"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7E4D89CA"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384,28</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7FAC09D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06022F89"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1CE657B0"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4BBEC84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388,08</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71159D8F"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654A746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BARNIZ</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745F89C6"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1035574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230,16</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696243C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79CF860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2955BF18"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5990BBA2"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630,00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207B0D5F"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2BBCAEFC"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0091B93D"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717C1BC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1.260,00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414240C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25BB694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21C3C7D4"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6ED5D87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1CDE663D"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1B04E25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256BF594"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39B8FDAA"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08E846DE"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51F35989"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7FBEC105"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53FFDE5E"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1A02983D"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709718B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6F9B823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3BE037B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588,00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23C5AA4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7121BD2E"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36637CA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21B2F980"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588,00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6A1A789E"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14922C6E"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46BF221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2D8AE987"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452DA37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02E56B72"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3657AC0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5C6EC06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3.407,11</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1FD789E2"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2AD1568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CANALETA DE CALAMINA GALVANIZADA NRO 28 CORTE 33</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3BF05D91"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0F426131"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525,84</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00973C4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44F0B22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60EF891D"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606C0802"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2B7C12D7"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51EB7AFA"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51D99D7D"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247BA7FE"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155,67</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36E87E1C"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103AD2EA"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3BBA0D36"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6B999EEA"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1.078,71</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7F727017"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6443109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7BDFB8B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50BEDC4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18.533,79</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4514D9C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4BF335D4"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4C64E8FF"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BL</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564B5674" w:rsidR="00E83751" w:rsidRPr="00653C8D" w:rsidRDefault="00E83751" w:rsidP="00E83751">
            <w:pPr>
              <w:jc w:val="right"/>
              <w:rPr>
                <w:rFonts w:ascii="Century Gothic" w:hAnsi="Century Gothic"/>
                <w:color w:val="0000FF"/>
                <w:sz w:val="14"/>
                <w:szCs w:val="14"/>
                <w:lang w:eastAsia="es-BO"/>
              </w:rPr>
            </w:pPr>
            <w:r w:rsidRPr="00EA68DC">
              <w:rPr>
                <w:rFonts w:ascii="Calibri" w:hAnsi="Calibri" w:cs="Calibri"/>
                <w:color w:val="000000"/>
                <w:sz w:val="16"/>
                <w:szCs w:val="16"/>
                <w:highlight w:val="yellow"/>
                <w:lang w:eastAsia="es-ES"/>
              </w:rPr>
              <w:t>4</w:t>
            </w:r>
            <w:r>
              <w:rPr>
                <w:rFonts w:ascii="Calibri" w:hAnsi="Calibri" w:cs="Calibri"/>
                <w:color w:val="000000"/>
                <w:sz w:val="16"/>
                <w:szCs w:val="16"/>
                <w:highlight w:val="yellow"/>
                <w:lang w:eastAsia="es-ES"/>
              </w:rPr>
              <w:t>.</w:t>
            </w:r>
            <w:r w:rsidRPr="00EA68DC">
              <w:rPr>
                <w:rFonts w:ascii="Calibri" w:hAnsi="Calibri" w:cs="Calibri"/>
                <w:color w:val="000000"/>
                <w:sz w:val="16"/>
                <w:szCs w:val="16"/>
                <w:highlight w:val="yellow"/>
                <w:lang w:eastAsia="es-ES"/>
              </w:rPr>
              <w:t>860,72</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2340757C"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7AE7EB9D"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2E46D08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6DB9E96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3.371,17</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103C475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7389F1E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0E1128B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4352F421"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93,32</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606C6A0E"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3A2D93A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018604C0"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0D70EB22"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3FF91F5D"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533517FA"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36E5A43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22DAB0DF"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168,00</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3AC0266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788D99D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6B53292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705E1CB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6580CC88"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193369D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646FBD7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2DC5253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262,08</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7F31DA1D"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368985A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54D8CF3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1C91C394"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123,90</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1F08B56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2C23B91C"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CLAVOS</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718143B5"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070F5D1C"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858,50</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7373B37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38B7DFB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010DB45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05CD2191"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304,21</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298D599F"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2EB3F29A"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486EBD39"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5B5E098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41A0BC6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4E68FAB6"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2C66E78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02CD87A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21D9E870"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3FB6D134"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6384916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6FCC051F"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1.596,00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00ED602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2D8DEB8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389107C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2EE39CE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168,00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6D06BF47"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36E4E89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CODO PVC DESAGÜE 3"</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06BB2AE5"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55693E5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382,20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4189CE26"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5EB65E4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154B6E70"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09D86B5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3675F747"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669C419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138E610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582C40F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126,00</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598948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34C47F19"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714CAD3C"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CORDEL</w:t>
            </w:r>
          </w:p>
        </w:tc>
        <w:tc>
          <w:tcPr>
            <w:tcW w:w="1701" w:type="dxa"/>
            <w:tcBorders>
              <w:top w:val="nil"/>
              <w:left w:val="nil"/>
              <w:bottom w:val="single" w:sz="4" w:space="0" w:color="000000"/>
              <w:right w:val="single" w:sz="4" w:space="0" w:color="000000"/>
            </w:tcBorders>
            <w:shd w:val="clear" w:color="auto" w:fill="auto"/>
            <w:noWrap/>
            <w:vAlign w:val="bottom"/>
          </w:tcPr>
          <w:p w14:paraId="4AC2434B" w14:textId="259EB7C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199C80BF" w14:textId="54FC42C0"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546,00</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24CE66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6C999F3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5C7D9DD4"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36288EDB" w14:textId="5A1CA54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CFD3110" w14:textId="17FE92A1"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270043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1C4BF68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293DF3FC"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6803A988" w14:textId="48C5DAF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6F8BC389" w14:textId="696D4BEE"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135,74</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4399980" w14:textId="77777777" w:rsidTr="00DB5B6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2106D762"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1E818FFD"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14:paraId="2FCDF41C" w14:textId="6B7D9807"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0B1AA659" w14:textId="4C3E2A72" w:rsidR="00E83751" w:rsidRPr="00653C8D" w:rsidRDefault="00E83751" w:rsidP="00E83751">
            <w:pPr>
              <w:jc w:val="right"/>
              <w:rPr>
                <w:rFonts w:ascii="Century Gothic" w:hAnsi="Century Gothic"/>
                <w:color w:val="0000FF"/>
                <w:sz w:val="14"/>
                <w:szCs w:val="14"/>
                <w:lang w:eastAsia="es-BO"/>
              </w:rPr>
            </w:pPr>
            <w:r w:rsidRPr="00EA68DC">
              <w:rPr>
                <w:rFonts w:ascii="Calibri" w:hAnsi="Calibri" w:cs="Calibri"/>
                <w:color w:val="000000"/>
                <w:sz w:val="16"/>
                <w:szCs w:val="16"/>
                <w:highlight w:val="yellow"/>
                <w:lang w:eastAsia="es-ES"/>
              </w:rPr>
              <w:t>126,36</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07EF327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7E6F5A36"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10E4D42A"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35ABFD31" w:rsidR="00E83751" w:rsidRPr="00653C8D" w:rsidRDefault="00E83751" w:rsidP="00E83751">
            <w:pPr>
              <w:jc w:val="right"/>
              <w:rPr>
                <w:rFonts w:ascii="Century Gothic" w:hAnsi="Century Gothic"/>
                <w:color w:val="0000FF"/>
                <w:sz w:val="14"/>
                <w:szCs w:val="14"/>
                <w:lang w:eastAsia="es-BO"/>
              </w:rPr>
            </w:pPr>
            <w:r w:rsidRPr="00EA68DC">
              <w:rPr>
                <w:rFonts w:ascii="Calibri" w:hAnsi="Calibri" w:cs="Calibri"/>
                <w:color w:val="000000"/>
                <w:sz w:val="16"/>
                <w:szCs w:val="16"/>
                <w:highlight w:val="yellow"/>
                <w:lang w:eastAsia="es-ES"/>
              </w:rPr>
              <w:t>817,87</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221D018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4DD0E293"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6190FA44"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11DDECE1" w:rsidR="00E83751" w:rsidRPr="00653C8D" w:rsidRDefault="00E83751" w:rsidP="00E83751">
            <w:pPr>
              <w:jc w:val="right"/>
              <w:rPr>
                <w:rFonts w:ascii="Century Gothic" w:hAnsi="Century Gothic"/>
                <w:color w:val="0000FF"/>
                <w:sz w:val="14"/>
                <w:szCs w:val="14"/>
                <w:lang w:eastAsia="es-BO"/>
              </w:rPr>
            </w:pPr>
            <w:r w:rsidRPr="00EA68DC">
              <w:rPr>
                <w:rFonts w:ascii="Calibri" w:hAnsi="Calibri" w:cs="Calibri"/>
                <w:color w:val="000000"/>
                <w:sz w:val="16"/>
                <w:szCs w:val="16"/>
                <w:highlight w:val="yellow"/>
                <w:lang w:eastAsia="es-ES"/>
              </w:rPr>
              <w:t>668,91</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09D535F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5384812D"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1D5C6E85"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7E08AF9E" w:rsidR="00E83751" w:rsidRPr="00653C8D" w:rsidRDefault="00E83751" w:rsidP="00E83751">
            <w:pPr>
              <w:jc w:val="right"/>
              <w:rPr>
                <w:rFonts w:ascii="Century Gothic" w:hAnsi="Century Gothic"/>
                <w:color w:val="0000FF"/>
                <w:sz w:val="14"/>
                <w:szCs w:val="14"/>
                <w:lang w:eastAsia="es-BO"/>
              </w:rPr>
            </w:pPr>
            <w:r w:rsidRPr="00EA68DC">
              <w:rPr>
                <w:rFonts w:ascii="Calibri" w:hAnsi="Calibri" w:cs="Calibri"/>
                <w:color w:val="000000"/>
                <w:sz w:val="16"/>
                <w:szCs w:val="16"/>
                <w:highlight w:val="yellow"/>
                <w:lang w:eastAsia="es-ES"/>
              </w:rPr>
              <w:t>161,11</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2E462F4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5591237E"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3C0B6B0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1D166FC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210,00</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00CAAC3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7A3C7C2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7D75139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0F7E025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702CA622"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7BEE611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030F50D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7D9D762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1CCB013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32FAE21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5DBF716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146E645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6A0C5B5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7718C42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0C29610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2A7B71F4"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281,82</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5CCF6A8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1C3631BB"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661E9C5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3F6175ED"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18F5CC48"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28AAAF10"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370AC889"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33BC13CD"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294,00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515065C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145C857E"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3C79E739"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2BA8553E"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104.680,80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73DAF5B3"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3210CD7D"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49A7F8D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4C0163E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16.069,20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6C62B06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2115E8DC"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60931590"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05AF26C2"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25.620,00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2B6E941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4C34890E"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167AAF3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7BA15FC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78E3F3A3"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5C06A3C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05C61B55"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1C13400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298C369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0316335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05BC6235"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27103751"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3426E167"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52A205D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2CC7145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6C64EA5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1.145,64</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767EA1B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730E8D12"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1046D02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07ACD95E"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20.727,60</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0D1B932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75E9659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15EAEF3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70E865B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1E9277DE"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740D529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3E266DF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63560B3A"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76F99020"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5F1B169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2D3E2ED1"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4596D5DA"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4.255,94</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4696E270"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2579BF2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4AA6F430"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01F2B80C"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10.981,84</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578B595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17EEFBD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463FDEB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1B4FDF22"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669,41</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622FEE38"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63D2D680"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2A7BC584"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69552AB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545,83</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0353F56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46F9A112"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71A4FBA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6157AE94"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7BD14D7C"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2796999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578E0B8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7F5DB25A"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48902540"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5CF1DA2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454AABB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5CAB338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32,47</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2EE4688F"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0B8BF75D"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139D7438"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1A803C1F"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3.797,24</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448F3872"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45753652"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PLASTOFORMO 10/100/44 CM</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3CB1B78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08DA009F"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143,64</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2E569A0C"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4B60805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PLETINA DE 1/8" X 3/4"</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5029975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669F2AAF"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262,92</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03356C1F"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33818DF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0C3133F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56A3BB1C"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23,73</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624E1156"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67FC0D3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4B941CA6"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0C1BD71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168,00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2317251C"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49F76CE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3419A991"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578AFCBC"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0A0EA91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6F78B2C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REDUCCION DE ¾" A ½"</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0470B3E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72B24C67"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3D2A010E"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0F7756D2"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REJA METALICA DE TUBULAR CUADRADO 25X25X1.6 MM P/VENTANA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704A7CD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74A554E5"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469,98</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05B6C5F6"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4FD53014"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40A2549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2E932EB2"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5F732B58"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6052B026"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5F3C923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31C173B0"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02680D79"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6CD9876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702BD62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5CC38A61"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1.309,39</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54A0A0F3"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314B71D4"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SEMICODO PVC DE 3"</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365AACE8"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4FA8006B"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7B24F54A"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53E311B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492B80CE"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24F94B2F"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0AC61694"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6C5CF0B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448AE110"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1EE8FB2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6AF7E6ED"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4362F12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45CB5EE2"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2603D08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210,00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7B63AF5E"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3A4BB1AB"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TANQUE PLÁSTICO DE AGUA 1200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04EBC52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63F7A024"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2DC774A6"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lastRenderedPageBreak/>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57D2C98A"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TANQUE PLÁSTICO DE AGUA 650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4C8A86AD"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GLB</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795D88FD"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145D529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5B35338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2305C9DC"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301DC94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126,00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01BF5FC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25CAAEA9"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6B9B60E9"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42E1C17B"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69C868D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486A11A9"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2834644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7CF7B023"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8A441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452D1F55"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6F17DA04"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27C96852" w14:textId="0113B901"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74B3D54C" w14:textId="6CACFE0D"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B43DED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439B3CBF"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357652B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5F319615" w14:textId="174FFC7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C579AFE" w14:textId="72952DBB"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182,70</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4E5A57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60084A3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39149778"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339785D2" w14:textId="6603AED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6F5A3F4" w14:textId="365806B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308597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6A065752"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1050D183"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1464082C" w14:textId="0782579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5C9A2C44" w14:textId="2E6652BC"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42,00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2680AFD8"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31E6B821"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7B32887A"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5CAA9CE4"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1851B850"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1218949B"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5409B2FB"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13243BA0"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294,00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701026F0"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36B2BFC5"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0273C8B4"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2EE75697"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210,00</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7F6599C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9C36941" w14:textId="7BF1B758"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100</w:t>
            </w:r>
          </w:p>
        </w:tc>
        <w:tc>
          <w:tcPr>
            <w:tcW w:w="2469" w:type="dxa"/>
            <w:tcBorders>
              <w:top w:val="nil"/>
              <w:left w:val="nil"/>
              <w:bottom w:val="single" w:sz="4" w:space="0" w:color="000000"/>
              <w:right w:val="single" w:sz="4" w:space="0" w:color="000000"/>
            </w:tcBorders>
            <w:shd w:val="clear" w:color="auto" w:fill="auto"/>
            <w:noWrap/>
            <w:vAlign w:val="bottom"/>
          </w:tcPr>
          <w:p w14:paraId="18A9B423" w14:textId="0313AFAC"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TORNILLO MAS RAMPLUG DE 2"X6MM</w:t>
            </w:r>
          </w:p>
        </w:tc>
        <w:tc>
          <w:tcPr>
            <w:tcW w:w="1701" w:type="dxa"/>
            <w:tcBorders>
              <w:top w:val="nil"/>
              <w:left w:val="nil"/>
              <w:bottom w:val="single" w:sz="4" w:space="0" w:color="000000"/>
              <w:right w:val="single" w:sz="4" w:space="0" w:color="000000"/>
            </w:tcBorders>
            <w:shd w:val="clear" w:color="auto" w:fill="auto"/>
            <w:noWrap/>
            <w:vAlign w:val="bottom"/>
          </w:tcPr>
          <w:p w14:paraId="41706E2B" w14:textId="254700F9"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113F3E17" w14:textId="2FFD1FBC"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1.020,60</w:t>
            </w:r>
          </w:p>
        </w:tc>
        <w:tc>
          <w:tcPr>
            <w:tcW w:w="1544" w:type="dxa"/>
            <w:tcBorders>
              <w:top w:val="nil"/>
              <w:left w:val="nil"/>
              <w:bottom w:val="single" w:sz="8" w:space="0" w:color="auto"/>
              <w:right w:val="single" w:sz="8" w:space="0" w:color="auto"/>
            </w:tcBorders>
            <w:shd w:val="clear" w:color="auto" w:fill="auto"/>
            <w:vAlign w:val="center"/>
          </w:tcPr>
          <w:p w14:paraId="423DC35C"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67C7371"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49FDA93" w14:textId="77777777" w:rsidTr="00DB5B6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C95E6D" w14:textId="1CB74086"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101</w:t>
            </w:r>
          </w:p>
        </w:tc>
        <w:tc>
          <w:tcPr>
            <w:tcW w:w="2469" w:type="dxa"/>
            <w:tcBorders>
              <w:top w:val="nil"/>
              <w:left w:val="nil"/>
              <w:bottom w:val="single" w:sz="4" w:space="0" w:color="000000"/>
              <w:right w:val="single" w:sz="4" w:space="0" w:color="000000"/>
            </w:tcBorders>
            <w:shd w:val="clear" w:color="auto" w:fill="auto"/>
            <w:noWrap/>
            <w:vAlign w:val="bottom"/>
          </w:tcPr>
          <w:p w14:paraId="0338749C" w14:textId="3D330442"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TUBO PVC 1/2"</w:t>
            </w:r>
          </w:p>
        </w:tc>
        <w:tc>
          <w:tcPr>
            <w:tcW w:w="1701" w:type="dxa"/>
            <w:tcBorders>
              <w:top w:val="nil"/>
              <w:left w:val="nil"/>
              <w:bottom w:val="single" w:sz="4" w:space="0" w:color="000000"/>
              <w:right w:val="single" w:sz="4" w:space="0" w:color="000000"/>
            </w:tcBorders>
            <w:shd w:val="clear" w:color="auto" w:fill="auto"/>
            <w:noWrap/>
            <w:vAlign w:val="bottom"/>
          </w:tcPr>
          <w:p w14:paraId="27DE45A3" w14:textId="69373EED"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15224434" w14:textId="0775F9F8" w:rsidR="00E83751" w:rsidRPr="00653C8D" w:rsidRDefault="00E83751" w:rsidP="00E83751">
            <w:pPr>
              <w:jc w:val="right"/>
              <w:rPr>
                <w:rFonts w:ascii="Century Gothic" w:hAnsi="Century Gothic"/>
                <w:color w:val="0000FF"/>
                <w:sz w:val="14"/>
                <w:szCs w:val="14"/>
                <w:lang w:eastAsia="es-BO"/>
              </w:rPr>
            </w:pPr>
            <w:r w:rsidRPr="00310143">
              <w:rPr>
                <w:rFonts w:ascii="Calibri" w:hAnsi="Calibri" w:cs="Calibri"/>
                <w:color w:val="000000"/>
                <w:sz w:val="16"/>
                <w:szCs w:val="16"/>
                <w:highlight w:val="yellow"/>
                <w:lang w:eastAsia="es-ES"/>
              </w:rPr>
              <w:t>73,5</w:t>
            </w:r>
          </w:p>
        </w:tc>
        <w:tc>
          <w:tcPr>
            <w:tcW w:w="1544" w:type="dxa"/>
            <w:tcBorders>
              <w:top w:val="nil"/>
              <w:left w:val="nil"/>
              <w:bottom w:val="single" w:sz="8" w:space="0" w:color="auto"/>
              <w:right w:val="single" w:sz="8" w:space="0" w:color="auto"/>
            </w:tcBorders>
            <w:shd w:val="clear" w:color="auto" w:fill="auto"/>
            <w:vAlign w:val="center"/>
          </w:tcPr>
          <w:p w14:paraId="5E9F3C08"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DCEE12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49A99AF"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3911198" w14:textId="540359D6"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102</w:t>
            </w:r>
          </w:p>
        </w:tc>
        <w:tc>
          <w:tcPr>
            <w:tcW w:w="2469" w:type="dxa"/>
            <w:tcBorders>
              <w:top w:val="nil"/>
              <w:left w:val="nil"/>
              <w:bottom w:val="single" w:sz="4" w:space="0" w:color="000000"/>
              <w:right w:val="single" w:sz="4" w:space="0" w:color="000000"/>
            </w:tcBorders>
            <w:shd w:val="clear" w:color="auto" w:fill="auto"/>
            <w:noWrap/>
            <w:vAlign w:val="bottom"/>
          </w:tcPr>
          <w:p w14:paraId="0F5CC60B" w14:textId="1F9A502B"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TUBO PVC 5/8"</w:t>
            </w:r>
          </w:p>
        </w:tc>
        <w:tc>
          <w:tcPr>
            <w:tcW w:w="1701" w:type="dxa"/>
            <w:tcBorders>
              <w:top w:val="nil"/>
              <w:left w:val="nil"/>
              <w:bottom w:val="single" w:sz="4" w:space="0" w:color="000000"/>
              <w:right w:val="single" w:sz="4" w:space="0" w:color="000000"/>
            </w:tcBorders>
            <w:shd w:val="clear" w:color="auto" w:fill="auto"/>
            <w:noWrap/>
            <w:vAlign w:val="bottom"/>
          </w:tcPr>
          <w:p w14:paraId="752654F5" w14:textId="7E024AE6"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5A962759" w14:textId="39004C1F" w:rsidR="00E83751" w:rsidRPr="00653C8D" w:rsidRDefault="00E83751" w:rsidP="00E83751">
            <w:pPr>
              <w:jc w:val="right"/>
              <w:rPr>
                <w:rFonts w:ascii="Century Gothic" w:hAnsi="Century Gothic"/>
                <w:color w:val="0000FF"/>
                <w:sz w:val="14"/>
                <w:szCs w:val="14"/>
                <w:lang w:eastAsia="es-BO"/>
              </w:rPr>
            </w:pPr>
            <w:r w:rsidRPr="00310143">
              <w:rPr>
                <w:rFonts w:ascii="Calibri" w:hAnsi="Calibri" w:cs="Calibri"/>
                <w:color w:val="000000"/>
                <w:sz w:val="16"/>
                <w:szCs w:val="16"/>
                <w:highlight w:val="yellow"/>
                <w:lang w:eastAsia="es-ES"/>
              </w:rPr>
              <w:t>1211,00</w:t>
            </w:r>
          </w:p>
        </w:tc>
        <w:tc>
          <w:tcPr>
            <w:tcW w:w="1544" w:type="dxa"/>
            <w:tcBorders>
              <w:top w:val="nil"/>
              <w:left w:val="nil"/>
              <w:bottom w:val="single" w:sz="8" w:space="0" w:color="auto"/>
              <w:right w:val="single" w:sz="8" w:space="0" w:color="auto"/>
            </w:tcBorders>
            <w:shd w:val="clear" w:color="auto" w:fill="auto"/>
            <w:vAlign w:val="center"/>
          </w:tcPr>
          <w:p w14:paraId="4D70745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2C4D33"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792300E"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06A7AA" w14:textId="5B7510C2"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103</w:t>
            </w:r>
          </w:p>
        </w:tc>
        <w:tc>
          <w:tcPr>
            <w:tcW w:w="2469" w:type="dxa"/>
            <w:tcBorders>
              <w:top w:val="nil"/>
              <w:left w:val="nil"/>
              <w:bottom w:val="single" w:sz="4" w:space="0" w:color="000000"/>
              <w:right w:val="single" w:sz="4" w:space="0" w:color="000000"/>
            </w:tcBorders>
            <w:shd w:val="clear" w:color="auto" w:fill="auto"/>
            <w:noWrap/>
            <w:vAlign w:val="bottom"/>
          </w:tcPr>
          <w:p w14:paraId="5C5AFD79" w14:textId="3510D7F7"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TUBO PVC DESAGUE 2"</w:t>
            </w:r>
          </w:p>
        </w:tc>
        <w:tc>
          <w:tcPr>
            <w:tcW w:w="1701" w:type="dxa"/>
            <w:tcBorders>
              <w:top w:val="nil"/>
              <w:left w:val="nil"/>
              <w:bottom w:val="single" w:sz="4" w:space="0" w:color="000000"/>
              <w:right w:val="single" w:sz="4" w:space="0" w:color="000000"/>
            </w:tcBorders>
            <w:shd w:val="clear" w:color="auto" w:fill="auto"/>
            <w:noWrap/>
            <w:vAlign w:val="bottom"/>
          </w:tcPr>
          <w:p w14:paraId="29BAE732" w14:textId="6239F160"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024433A6" w14:textId="63EDD720" w:rsidR="00E83751" w:rsidRPr="00653C8D" w:rsidRDefault="00E83751" w:rsidP="00E83751">
            <w:pPr>
              <w:jc w:val="right"/>
              <w:rPr>
                <w:rFonts w:ascii="Century Gothic" w:hAnsi="Century Gothic"/>
                <w:color w:val="0000FF"/>
                <w:sz w:val="14"/>
                <w:szCs w:val="14"/>
                <w:lang w:eastAsia="es-BO"/>
              </w:rPr>
            </w:pPr>
            <w:r w:rsidRPr="00310143">
              <w:rPr>
                <w:rFonts w:ascii="Calibri" w:hAnsi="Calibri" w:cs="Calibri"/>
                <w:color w:val="000000"/>
                <w:sz w:val="16"/>
                <w:szCs w:val="16"/>
                <w:highlight w:val="yellow"/>
                <w:lang w:eastAsia="es-ES"/>
              </w:rPr>
              <w:t>105,00</w:t>
            </w:r>
          </w:p>
        </w:tc>
        <w:tc>
          <w:tcPr>
            <w:tcW w:w="1544" w:type="dxa"/>
            <w:tcBorders>
              <w:top w:val="nil"/>
              <w:left w:val="nil"/>
              <w:bottom w:val="single" w:sz="8" w:space="0" w:color="auto"/>
              <w:right w:val="single" w:sz="8" w:space="0" w:color="auto"/>
            </w:tcBorders>
            <w:shd w:val="clear" w:color="auto" w:fill="auto"/>
            <w:vAlign w:val="center"/>
          </w:tcPr>
          <w:p w14:paraId="0D7E098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411A14"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3582D262"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4A6B2B" w14:textId="3662CC0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104</w:t>
            </w:r>
          </w:p>
        </w:tc>
        <w:tc>
          <w:tcPr>
            <w:tcW w:w="2469" w:type="dxa"/>
            <w:tcBorders>
              <w:top w:val="nil"/>
              <w:left w:val="nil"/>
              <w:bottom w:val="single" w:sz="4" w:space="0" w:color="000000"/>
              <w:right w:val="single" w:sz="4" w:space="0" w:color="000000"/>
            </w:tcBorders>
            <w:shd w:val="clear" w:color="auto" w:fill="auto"/>
            <w:noWrap/>
            <w:vAlign w:val="bottom"/>
          </w:tcPr>
          <w:p w14:paraId="27FE218C" w14:textId="073912FD"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TUBO PVC DESAGÜE 3"</w:t>
            </w:r>
          </w:p>
        </w:tc>
        <w:tc>
          <w:tcPr>
            <w:tcW w:w="1701" w:type="dxa"/>
            <w:tcBorders>
              <w:top w:val="nil"/>
              <w:left w:val="nil"/>
              <w:bottom w:val="single" w:sz="4" w:space="0" w:color="000000"/>
              <w:right w:val="single" w:sz="4" w:space="0" w:color="000000"/>
            </w:tcBorders>
            <w:shd w:val="clear" w:color="auto" w:fill="auto"/>
            <w:noWrap/>
            <w:vAlign w:val="bottom"/>
          </w:tcPr>
          <w:p w14:paraId="5B59B1ED" w14:textId="339A3878"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1B0BC889" w14:textId="3E753527" w:rsidR="00E83751" w:rsidRPr="00653C8D" w:rsidRDefault="00E83751" w:rsidP="00E83751">
            <w:pPr>
              <w:jc w:val="right"/>
              <w:rPr>
                <w:rFonts w:ascii="Century Gothic" w:hAnsi="Century Gothic"/>
                <w:color w:val="0000FF"/>
                <w:sz w:val="14"/>
                <w:szCs w:val="14"/>
                <w:lang w:eastAsia="es-BO"/>
              </w:rPr>
            </w:pPr>
            <w:r w:rsidRPr="00310143">
              <w:rPr>
                <w:rFonts w:ascii="Calibri" w:hAnsi="Calibri" w:cs="Calibri"/>
                <w:color w:val="000000"/>
                <w:sz w:val="16"/>
                <w:szCs w:val="16"/>
                <w:highlight w:val="yellow"/>
                <w:lang w:eastAsia="es-ES"/>
              </w:rPr>
              <w:t>109,67</w:t>
            </w:r>
          </w:p>
        </w:tc>
        <w:tc>
          <w:tcPr>
            <w:tcW w:w="1544" w:type="dxa"/>
            <w:tcBorders>
              <w:top w:val="nil"/>
              <w:left w:val="nil"/>
              <w:bottom w:val="single" w:sz="8" w:space="0" w:color="auto"/>
              <w:right w:val="single" w:sz="8" w:space="0" w:color="auto"/>
            </w:tcBorders>
            <w:shd w:val="clear" w:color="auto" w:fill="auto"/>
            <w:vAlign w:val="center"/>
          </w:tcPr>
          <w:p w14:paraId="2E18F7C7"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EE65620"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5CFBC34D"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8839A8" w14:textId="3184DFAD"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105</w:t>
            </w:r>
          </w:p>
        </w:tc>
        <w:tc>
          <w:tcPr>
            <w:tcW w:w="2469" w:type="dxa"/>
            <w:tcBorders>
              <w:top w:val="nil"/>
              <w:left w:val="nil"/>
              <w:bottom w:val="single" w:sz="4" w:space="0" w:color="000000"/>
              <w:right w:val="single" w:sz="4" w:space="0" w:color="000000"/>
            </w:tcBorders>
            <w:shd w:val="clear" w:color="auto" w:fill="auto"/>
            <w:noWrap/>
            <w:vAlign w:val="bottom"/>
          </w:tcPr>
          <w:p w14:paraId="3918BF18" w14:textId="5185C6C4" w:rsidR="00E83751" w:rsidRPr="00653C8D" w:rsidRDefault="00E83751" w:rsidP="00E83751">
            <w:pPr>
              <w:jc w:val="both"/>
              <w:rPr>
                <w:rFonts w:ascii="Arial" w:hAnsi="Arial" w:cs="Arial"/>
                <w:color w:val="FF0000"/>
                <w:sz w:val="16"/>
                <w:szCs w:val="16"/>
                <w:lang w:val="es-ES_tradnl" w:eastAsia="es-BO"/>
              </w:rPr>
            </w:pPr>
            <w:r w:rsidRPr="00EA68DC">
              <w:rPr>
                <w:rFonts w:ascii="Calibri" w:hAnsi="Calibri" w:cs="Calibri"/>
                <w:color w:val="000000"/>
                <w:sz w:val="16"/>
                <w:szCs w:val="16"/>
                <w:highlight w:val="yellow"/>
                <w:lang w:eastAsia="es-ES"/>
              </w:rPr>
              <w:t>TUBO PVC DESAGÜE 4"</w:t>
            </w:r>
          </w:p>
        </w:tc>
        <w:tc>
          <w:tcPr>
            <w:tcW w:w="1701" w:type="dxa"/>
            <w:tcBorders>
              <w:top w:val="nil"/>
              <w:left w:val="nil"/>
              <w:bottom w:val="single" w:sz="4" w:space="0" w:color="000000"/>
              <w:right w:val="single" w:sz="4" w:space="0" w:color="000000"/>
            </w:tcBorders>
            <w:shd w:val="clear" w:color="auto" w:fill="auto"/>
            <w:noWrap/>
            <w:vAlign w:val="bottom"/>
          </w:tcPr>
          <w:p w14:paraId="0567C620" w14:textId="14271BA8" w:rsidR="00E83751" w:rsidRPr="00653C8D" w:rsidRDefault="00E83751" w:rsidP="00E83751">
            <w:pPr>
              <w:jc w:val="center"/>
              <w:rPr>
                <w:rFonts w:ascii="Arial" w:hAnsi="Arial" w:cs="Arial"/>
                <w:color w:val="FF0000"/>
                <w:sz w:val="14"/>
                <w:szCs w:val="14"/>
                <w:lang w:val="es-ES_tradnl" w:eastAsia="es-BO"/>
              </w:rPr>
            </w:pPr>
            <w:r>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14:paraId="79287B42" w14:textId="3B5CB653" w:rsidR="00E83751" w:rsidRPr="00653C8D" w:rsidRDefault="00E83751" w:rsidP="00E83751">
            <w:pPr>
              <w:jc w:val="right"/>
              <w:rPr>
                <w:rFonts w:ascii="Century Gothic" w:hAnsi="Century Gothic"/>
                <w:color w:val="0000FF"/>
                <w:sz w:val="14"/>
                <w:szCs w:val="14"/>
                <w:lang w:eastAsia="es-BO"/>
              </w:rPr>
            </w:pPr>
            <w:r w:rsidRPr="00310143">
              <w:rPr>
                <w:rFonts w:ascii="Calibri" w:hAnsi="Calibri" w:cs="Calibri"/>
                <w:color w:val="000000"/>
                <w:sz w:val="16"/>
                <w:szCs w:val="16"/>
                <w:highlight w:val="yellow"/>
                <w:lang w:eastAsia="es-ES"/>
              </w:rPr>
              <w:t>168,00</w:t>
            </w:r>
          </w:p>
        </w:tc>
        <w:tc>
          <w:tcPr>
            <w:tcW w:w="1544" w:type="dxa"/>
            <w:tcBorders>
              <w:top w:val="nil"/>
              <w:left w:val="nil"/>
              <w:bottom w:val="single" w:sz="8" w:space="0" w:color="auto"/>
              <w:right w:val="single" w:sz="8" w:space="0" w:color="auto"/>
            </w:tcBorders>
            <w:shd w:val="clear" w:color="auto" w:fill="auto"/>
            <w:vAlign w:val="center"/>
          </w:tcPr>
          <w:p w14:paraId="210D97AD"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18095B3"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2B6B4090" w14:textId="77777777" w:rsidTr="0075685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80DD03" w14:textId="6ECB7421"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106</w:t>
            </w:r>
          </w:p>
        </w:tc>
        <w:tc>
          <w:tcPr>
            <w:tcW w:w="2469" w:type="dxa"/>
            <w:tcBorders>
              <w:top w:val="nil"/>
              <w:left w:val="nil"/>
              <w:bottom w:val="single" w:sz="4" w:space="0" w:color="000000"/>
              <w:right w:val="single" w:sz="4" w:space="0" w:color="000000"/>
            </w:tcBorders>
            <w:shd w:val="clear" w:color="auto" w:fill="auto"/>
            <w:noWrap/>
            <w:vAlign w:val="bottom"/>
          </w:tcPr>
          <w:p w14:paraId="72AB904E" w14:textId="0E32F7F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3ACC06D5" w14:textId="5460BB97"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14:paraId="402EF504" w14:textId="1E09746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453,60</w:t>
            </w:r>
          </w:p>
        </w:tc>
        <w:tc>
          <w:tcPr>
            <w:tcW w:w="1544" w:type="dxa"/>
            <w:tcBorders>
              <w:top w:val="nil"/>
              <w:left w:val="nil"/>
              <w:bottom w:val="single" w:sz="8" w:space="0" w:color="auto"/>
              <w:right w:val="single" w:sz="8" w:space="0" w:color="auto"/>
            </w:tcBorders>
            <w:shd w:val="clear" w:color="auto" w:fill="auto"/>
            <w:vAlign w:val="center"/>
          </w:tcPr>
          <w:p w14:paraId="647A79E9"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9A3C938"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648337E0" w14:textId="77777777" w:rsidTr="0075685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7C9A4A9" w14:textId="6BC3B0D7"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107</w:t>
            </w:r>
          </w:p>
        </w:tc>
        <w:tc>
          <w:tcPr>
            <w:tcW w:w="2469" w:type="dxa"/>
            <w:tcBorders>
              <w:top w:val="nil"/>
              <w:left w:val="nil"/>
              <w:bottom w:val="single" w:sz="4" w:space="0" w:color="000000"/>
              <w:right w:val="single" w:sz="4" w:space="0" w:color="000000"/>
            </w:tcBorders>
            <w:shd w:val="clear" w:color="auto" w:fill="auto"/>
            <w:noWrap/>
            <w:vAlign w:val="bottom"/>
          </w:tcPr>
          <w:p w14:paraId="6DBED2EA" w14:textId="4D6419FF"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VIGUETA PRETENSADA H=10CM</w:t>
            </w:r>
          </w:p>
        </w:tc>
        <w:tc>
          <w:tcPr>
            <w:tcW w:w="1701" w:type="dxa"/>
            <w:tcBorders>
              <w:top w:val="nil"/>
              <w:left w:val="nil"/>
              <w:bottom w:val="single" w:sz="4" w:space="0" w:color="000000"/>
              <w:right w:val="single" w:sz="4" w:space="0" w:color="000000"/>
            </w:tcBorders>
            <w:shd w:val="clear" w:color="auto" w:fill="auto"/>
            <w:noWrap/>
            <w:vAlign w:val="bottom"/>
          </w:tcPr>
          <w:p w14:paraId="4CAE4DF3" w14:textId="14462913"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14:paraId="55F12F54" w14:textId="62A284C8"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143,64</w:t>
            </w:r>
          </w:p>
        </w:tc>
        <w:tc>
          <w:tcPr>
            <w:tcW w:w="1544" w:type="dxa"/>
            <w:tcBorders>
              <w:top w:val="nil"/>
              <w:left w:val="nil"/>
              <w:bottom w:val="single" w:sz="8" w:space="0" w:color="auto"/>
              <w:right w:val="single" w:sz="8" w:space="0" w:color="auto"/>
            </w:tcBorders>
            <w:shd w:val="clear" w:color="auto" w:fill="auto"/>
            <w:vAlign w:val="center"/>
          </w:tcPr>
          <w:p w14:paraId="20B1915E"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22938C"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19096412" w14:textId="77777777" w:rsidTr="0075685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CDBB63" w14:textId="0FCCE66B"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108</w:t>
            </w:r>
          </w:p>
        </w:tc>
        <w:tc>
          <w:tcPr>
            <w:tcW w:w="2469" w:type="dxa"/>
            <w:tcBorders>
              <w:top w:val="nil"/>
              <w:left w:val="nil"/>
              <w:bottom w:val="single" w:sz="4" w:space="0" w:color="000000"/>
              <w:right w:val="single" w:sz="4" w:space="0" w:color="000000"/>
            </w:tcBorders>
            <w:shd w:val="clear" w:color="auto" w:fill="auto"/>
            <w:noWrap/>
            <w:vAlign w:val="bottom"/>
          </w:tcPr>
          <w:p w14:paraId="4D9AB13C" w14:textId="42B050B7"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428E36C5" w14:textId="01155F04"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14:paraId="64D7F397" w14:textId="2BEACA76"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84,00</w:t>
            </w:r>
          </w:p>
        </w:tc>
        <w:tc>
          <w:tcPr>
            <w:tcW w:w="1544" w:type="dxa"/>
            <w:tcBorders>
              <w:top w:val="nil"/>
              <w:left w:val="nil"/>
              <w:bottom w:val="single" w:sz="8" w:space="0" w:color="auto"/>
              <w:right w:val="single" w:sz="8" w:space="0" w:color="auto"/>
            </w:tcBorders>
            <w:shd w:val="clear" w:color="auto" w:fill="auto"/>
            <w:vAlign w:val="center"/>
          </w:tcPr>
          <w:p w14:paraId="4BA8C165"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101BDB" w14:textId="77777777" w:rsidR="00E83751" w:rsidRPr="00653C8D" w:rsidRDefault="00E83751" w:rsidP="00E83751">
            <w:pPr>
              <w:jc w:val="right"/>
              <w:rPr>
                <w:rFonts w:ascii="Century Gothic" w:hAnsi="Century Gothic"/>
                <w:color w:val="0000FF"/>
                <w:sz w:val="16"/>
                <w:szCs w:val="16"/>
                <w:lang w:eastAsia="es-BO"/>
              </w:rPr>
            </w:pPr>
          </w:p>
        </w:tc>
      </w:tr>
      <w:tr w:rsidR="00E83751" w:rsidRPr="00653C8D" w14:paraId="03D60719" w14:textId="77777777" w:rsidTr="0075685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50D345" w14:textId="6965D893" w:rsidR="00E83751" w:rsidRPr="00653C8D" w:rsidRDefault="00E83751" w:rsidP="00E83751">
            <w:pPr>
              <w:jc w:val="center"/>
              <w:rPr>
                <w:rFonts w:ascii="Calibri" w:hAnsi="Calibri"/>
                <w:color w:val="000000"/>
                <w:sz w:val="16"/>
                <w:szCs w:val="16"/>
                <w:lang w:val="es-BO" w:eastAsia="es-BO"/>
              </w:rPr>
            </w:pPr>
            <w:r w:rsidRPr="00A32404">
              <w:rPr>
                <w:rFonts w:ascii="Calibri" w:hAnsi="Calibri" w:cs="Calibri"/>
                <w:color w:val="000000"/>
                <w:sz w:val="16"/>
                <w:szCs w:val="16"/>
                <w:lang w:eastAsia="es-ES"/>
              </w:rPr>
              <w:t>109</w:t>
            </w:r>
          </w:p>
        </w:tc>
        <w:tc>
          <w:tcPr>
            <w:tcW w:w="2469" w:type="dxa"/>
            <w:tcBorders>
              <w:top w:val="nil"/>
              <w:left w:val="nil"/>
              <w:bottom w:val="single" w:sz="4" w:space="0" w:color="000000"/>
              <w:right w:val="single" w:sz="4" w:space="0" w:color="000000"/>
            </w:tcBorders>
            <w:shd w:val="clear" w:color="auto" w:fill="auto"/>
            <w:noWrap/>
            <w:vAlign w:val="bottom"/>
          </w:tcPr>
          <w:p w14:paraId="6FC5B18A" w14:textId="03325E3A" w:rsidR="00E83751" w:rsidRPr="00653C8D" w:rsidRDefault="00E83751" w:rsidP="00E83751">
            <w:pPr>
              <w:jc w:val="both"/>
              <w:rPr>
                <w:rFonts w:ascii="Arial" w:hAnsi="Arial" w:cs="Arial"/>
                <w:color w:val="FF0000"/>
                <w:sz w:val="16"/>
                <w:szCs w:val="16"/>
                <w:lang w:val="es-ES_tradnl" w:eastAsia="es-BO"/>
              </w:rPr>
            </w:pPr>
            <w:r w:rsidRPr="00A32404">
              <w:rPr>
                <w:rFonts w:ascii="Calibri" w:hAnsi="Calibri" w:cs="Calibri"/>
                <w:color w:val="000000"/>
                <w:sz w:val="16"/>
                <w:szCs w:val="16"/>
                <w:lang w:eastAsia="es-ES"/>
              </w:rPr>
              <w:t>YESO</w:t>
            </w:r>
          </w:p>
        </w:tc>
        <w:tc>
          <w:tcPr>
            <w:tcW w:w="1701" w:type="dxa"/>
            <w:tcBorders>
              <w:top w:val="nil"/>
              <w:left w:val="nil"/>
              <w:bottom w:val="single" w:sz="4" w:space="0" w:color="000000"/>
              <w:right w:val="single" w:sz="4" w:space="0" w:color="000000"/>
            </w:tcBorders>
            <w:shd w:val="clear" w:color="auto" w:fill="auto"/>
            <w:noWrap/>
            <w:vAlign w:val="bottom"/>
          </w:tcPr>
          <w:p w14:paraId="0E38F32C" w14:textId="3E55988F" w:rsidR="00E83751" w:rsidRPr="00653C8D" w:rsidRDefault="00E83751" w:rsidP="00E83751">
            <w:pPr>
              <w:jc w:val="center"/>
              <w:rPr>
                <w:rFonts w:ascii="Arial" w:hAnsi="Arial" w:cs="Arial"/>
                <w:color w:val="FF0000"/>
                <w:sz w:val="14"/>
                <w:szCs w:val="14"/>
                <w:lang w:val="es-ES_tradnl" w:eastAsia="es-BO"/>
              </w:rPr>
            </w:pPr>
            <w:r w:rsidRPr="00A32404">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14:paraId="39D59229" w14:textId="74CA7659" w:rsidR="00E83751" w:rsidRPr="00653C8D" w:rsidRDefault="00E83751" w:rsidP="00E83751">
            <w:pPr>
              <w:jc w:val="right"/>
              <w:rPr>
                <w:rFonts w:ascii="Century Gothic" w:hAnsi="Century Gothic"/>
                <w:color w:val="0000FF"/>
                <w:sz w:val="14"/>
                <w:szCs w:val="14"/>
                <w:lang w:eastAsia="es-BO"/>
              </w:rPr>
            </w:pPr>
            <w:r w:rsidRPr="00A32404">
              <w:rPr>
                <w:rFonts w:ascii="Calibri" w:hAnsi="Calibri" w:cs="Calibri"/>
                <w:color w:val="000000"/>
                <w:sz w:val="16"/>
                <w:szCs w:val="16"/>
                <w:lang w:eastAsia="es-ES"/>
              </w:rPr>
              <w:t>118.866,63</w:t>
            </w:r>
          </w:p>
        </w:tc>
        <w:tc>
          <w:tcPr>
            <w:tcW w:w="1544" w:type="dxa"/>
            <w:tcBorders>
              <w:top w:val="nil"/>
              <w:left w:val="nil"/>
              <w:bottom w:val="single" w:sz="8" w:space="0" w:color="auto"/>
              <w:right w:val="single" w:sz="8" w:space="0" w:color="auto"/>
            </w:tcBorders>
            <w:shd w:val="clear" w:color="auto" w:fill="auto"/>
            <w:vAlign w:val="center"/>
          </w:tcPr>
          <w:p w14:paraId="51550B0E" w14:textId="77777777" w:rsidR="00E83751" w:rsidRPr="00653C8D" w:rsidRDefault="00E83751" w:rsidP="00E83751">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69601F6" w14:textId="77777777" w:rsidR="00E83751" w:rsidRPr="00653C8D" w:rsidRDefault="00E83751" w:rsidP="00E83751">
            <w:pPr>
              <w:jc w:val="right"/>
              <w:rPr>
                <w:rFonts w:ascii="Century Gothic" w:hAnsi="Century Gothic"/>
                <w:color w:val="0000FF"/>
                <w:sz w:val="16"/>
                <w:szCs w:val="16"/>
                <w:lang w:eastAsia="es-BO"/>
              </w:rPr>
            </w:pPr>
          </w:p>
        </w:tc>
      </w:tr>
      <w:tr w:rsidR="00E83751"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E83751" w:rsidRPr="006620F4" w:rsidRDefault="00E83751" w:rsidP="00E83751">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E83751" w:rsidRPr="00AE0FAB" w:rsidRDefault="00E83751" w:rsidP="00E83751">
            <w:pPr>
              <w:jc w:val="right"/>
              <w:rPr>
                <w:rFonts w:ascii="Century Gothic" w:hAnsi="Century Gothic"/>
                <w:color w:val="0000FF"/>
                <w:sz w:val="16"/>
                <w:szCs w:val="16"/>
                <w:lang w:eastAsia="es-BO"/>
              </w:rPr>
            </w:pPr>
          </w:p>
        </w:tc>
      </w:tr>
      <w:tr w:rsidR="00E83751" w:rsidRPr="00AE0FAB" w14:paraId="5688CE60" w14:textId="77777777" w:rsidTr="00E83751">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72EE06D5" w:rsidR="00E83751" w:rsidRPr="00AE0FAB" w:rsidRDefault="00E83751" w:rsidP="00E83751">
            <w:pPr>
              <w:jc w:val="center"/>
              <w:rPr>
                <w:rFonts w:ascii="Arial" w:hAnsi="Arial" w:cs="Arial"/>
                <w:color w:val="000000"/>
                <w:sz w:val="14"/>
                <w:szCs w:val="14"/>
                <w:lang w:val="es-BO" w:eastAsia="es-BO"/>
              </w:rPr>
            </w:pPr>
            <w:r>
              <w:rPr>
                <w:rFonts w:ascii="Arial" w:hAnsi="Arial" w:cs="Arial"/>
                <w:color w:val="000000"/>
                <w:sz w:val="14"/>
                <w:szCs w:val="14"/>
                <w:lang w:eastAsia="es-ES"/>
              </w:rPr>
              <w:t>110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E83751" w:rsidRPr="00AE0FAB" w:rsidRDefault="00E83751" w:rsidP="00E83751">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E83751" w:rsidRPr="00AE0FAB" w:rsidRDefault="00E83751" w:rsidP="00E83751">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E83751" w:rsidRPr="00AE0FAB" w:rsidRDefault="00E83751" w:rsidP="00E83751">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23CE5141" w:rsidR="00E83751" w:rsidRPr="00B322DB" w:rsidRDefault="00E83751" w:rsidP="00E83751">
            <w:pPr>
              <w:jc w:val="center"/>
              <w:rPr>
                <w:rFonts w:ascii="Tahoma" w:hAnsi="Tahoma" w:cs="Tahoma"/>
                <w:b/>
                <w:bCs/>
                <w:lang w:val="es-ES_tradnl"/>
              </w:rPr>
            </w:pPr>
            <w:r w:rsidRPr="00F02BD1">
              <w:rPr>
                <w:rFonts w:ascii="Tahoma" w:hAnsi="Tahoma" w:cs="Tahoma"/>
                <w:color w:val="FF0000"/>
                <w:sz w:val="18"/>
                <w:szCs w:val="18"/>
                <w:lang w:eastAsia="es-ES"/>
              </w:rPr>
              <w:t>408.644,60</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2701106C" w:rsidR="00E83751" w:rsidRPr="00B322DB" w:rsidRDefault="00E83751" w:rsidP="00E83751">
            <w:pPr>
              <w:jc w:val="center"/>
              <w:rPr>
                <w:rFonts w:ascii="Tahoma" w:hAnsi="Tahoma" w:cs="Tahoma"/>
                <w:b/>
                <w:bCs/>
                <w:lang w:val="es-ES_tradnl"/>
              </w:rPr>
            </w:pPr>
            <w:r w:rsidRPr="00F02BD1">
              <w:rPr>
                <w:rFonts w:ascii="Tahoma" w:hAnsi="Tahoma" w:cs="Tahoma"/>
                <w:color w:val="FF0000"/>
                <w:sz w:val="18"/>
                <w:szCs w:val="18"/>
                <w:lang w:eastAsia="es-ES"/>
              </w:rPr>
              <w:t>408.644,60</w:t>
            </w:r>
          </w:p>
        </w:tc>
      </w:tr>
      <w:tr w:rsidR="00E83751"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E83751" w:rsidRPr="006620F4" w:rsidRDefault="00E83751" w:rsidP="00E83751">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E83751" w:rsidRPr="00AE0FAB" w:rsidRDefault="00E83751" w:rsidP="00E83751">
            <w:pPr>
              <w:jc w:val="right"/>
              <w:rPr>
                <w:rFonts w:ascii="Century Gothic" w:hAnsi="Century Gothic"/>
                <w:color w:val="0000FF"/>
                <w:sz w:val="16"/>
                <w:szCs w:val="16"/>
                <w:lang w:eastAsia="es-BO"/>
              </w:rPr>
            </w:pPr>
          </w:p>
        </w:tc>
      </w:tr>
      <w:tr w:rsidR="00E83751"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E83751" w:rsidRPr="00AE0FAB" w:rsidRDefault="00E83751" w:rsidP="00E83751">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E83751" w:rsidRPr="00AE0FAB" w:rsidRDefault="00E83751" w:rsidP="00E83751">
            <w:pPr>
              <w:jc w:val="right"/>
              <w:rPr>
                <w:rFonts w:ascii="Century Gothic" w:hAnsi="Century Gothic"/>
                <w:color w:val="0000FF"/>
                <w:sz w:val="16"/>
                <w:szCs w:val="16"/>
                <w:lang w:eastAsia="es-BO"/>
              </w:rPr>
            </w:pPr>
          </w:p>
        </w:tc>
      </w:tr>
      <w:tr w:rsidR="00E83751"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E83751" w:rsidRPr="006620F4" w:rsidRDefault="00E83751" w:rsidP="00E83751">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E83751" w:rsidRPr="00AE0FAB" w:rsidRDefault="00E83751" w:rsidP="00E83751">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4BB8E" w14:textId="77777777" w:rsidR="006717F5" w:rsidRDefault="006717F5">
      <w:r>
        <w:separator/>
      </w:r>
    </w:p>
  </w:endnote>
  <w:endnote w:type="continuationSeparator" w:id="0">
    <w:p w14:paraId="566F01AC" w14:textId="77777777" w:rsidR="006717F5" w:rsidRDefault="0067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5C5BED" w:rsidRDefault="005C5BED">
        <w:pPr>
          <w:pStyle w:val="Piedepgina"/>
          <w:jc w:val="right"/>
        </w:pPr>
        <w:r>
          <w:fldChar w:fldCharType="begin"/>
        </w:r>
        <w:r>
          <w:instrText>PAGE   \* MERGEFORMAT</w:instrText>
        </w:r>
        <w:r>
          <w:fldChar w:fldCharType="separate"/>
        </w:r>
        <w:r w:rsidR="00E6531F" w:rsidRPr="00E6531F">
          <w:rPr>
            <w:noProof/>
            <w:lang w:val="es-ES"/>
          </w:rPr>
          <w:t>25</w:t>
        </w:r>
        <w:r>
          <w:fldChar w:fldCharType="end"/>
        </w:r>
      </w:p>
    </w:sdtContent>
  </w:sdt>
  <w:p w14:paraId="4F2D598D" w14:textId="77777777" w:rsidR="005C5BED" w:rsidRDefault="005C5B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5C5BED" w:rsidRDefault="005C5BE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5C5BED" w:rsidRDefault="005C5BED"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F93C" w14:textId="77777777" w:rsidR="006717F5" w:rsidRDefault="006717F5">
      <w:r>
        <w:separator/>
      </w:r>
    </w:p>
  </w:footnote>
  <w:footnote w:type="continuationSeparator" w:id="0">
    <w:p w14:paraId="35C67860" w14:textId="77777777" w:rsidR="006717F5" w:rsidRDefault="00671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C5BED" w:rsidRPr="00B85534" w14:paraId="6300C164" w14:textId="77777777" w:rsidTr="0057487D">
      <w:trPr>
        <w:jc w:val="center"/>
      </w:trPr>
      <w:tc>
        <w:tcPr>
          <w:tcW w:w="2817" w:type="pct"/>
        </w:tcPr>
        <w:p w14:paraId="35E7A3FD" w14:textId="1B18EE35" w:rsidR="005C5BED" w:rsidRDefault="005C5BED"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5C5BED" w:rsidRPr="00B85534" w:rsidRDefault="005C5BED" w:rsidP="00615DE2">
          <w:pPr>
            <w:pStyle w:val="Encabezado"/>
            <w:tabs>
              <w:tab w:val="clear" w:pos="4419"/>
              <w:tab w:val="clear" w:pos="8838"/>
            </w:tabs>
            <w:rPr>
              <w:rFonts w:ascii="Verdana" w:hAnsi="Verdana"/>
              <w:i/>
              <w:sz w:val="16"/>
              <w:szCs w:val="16"/>
            </w:rPr>
          </w:pPr>
        </w:p>
      </w:tc>
      <w:tc>
        <w:tcPr>
          <w:tcW w:w="2183" w:type="pct"/>
        </w:tcPr>
        <w:p w14:paraId="7966420C" w14:textId="1D877077" w:rsidR="005C5BED" w:rsidRPr="00B85534" w:rsidRDefault="005C5BED"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5C5BED" w:rsidRPr="00615DE2" w:rsidRDefault="005C5BED"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C5BED" w:rsidRPr="001926D9" w14:paraId="3677F5AE" w14:textId="77777777" w:rsidTr="006A30EF">
      <w:trPr>
        <w:jc w:val="center"/>
      </w:trPr>
      <w:tc>
        <w:tcPr>
          <w:tcW w:w="2817" w:type="pct"/>
        </w:tcPr>
        <w:p w14:paraId="6765BC89" w14:textId="32D3A15C" w:rsidR="005C5BED" w:rsidRDefault="005C5BED"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5C5BED" w:rsidRPr="00B85534" w:rsidRDefault="005C5BED" w:rsidP="006A30EF">
          <w:pPr>
            <w:pStyle w:val="Encabezado"/>
            <w:tabs>
              <w:tab w:val="clear" w:pos="4419"/>
              <w:tab w:val="clear" w:pos="8838"/>
            </w:tabs>
            <w:rPr>
              <w:rFonts w:ascii="Verdana" w:hAnsi="Verdana"/>
              <w:i/>
              <w:sz w:val="16"/>
              <w:szCs w:val="16"/>
            </w:rPr>
          </w:pPr>
        </w:p>
      </w:tc>
      <w:tc>
        <w:tcPr>
          <w:tcW w:w="2183" w:type="pct"/>
        </w:tcPr>
        <w:p w14:paraId="7C146BC9" w14:textId="3D9669DC" w:rsidR="005C5BED" w:rsidRPr="001926D9" w:rsidRDefault="005C5BED"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5C5BED" w:rsidRPr="00B85534" w:rsidRDefault="005C5BED" w:rsidP="006A30EF">
    <w:pPr>
      <w:rPr>
        <w:rFonts w:ascii="Verdana" w:hAnsi="Verdana"/>
        <w:sz w:val="16"/>
        <w:szCs w:val="16"/>
      </w:rPr>
    </w:pPr>
  </w:p>
  <w:p w14:paraId="0AC80EEB" w14:textId="77777777" w:rsidR="005C5BED" w:rsidRPr="006A30EF" w:rsidRDefault="005C5BED"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7">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7"/>
  </w:num>
  <w:num w:numId="6">
    <w:abstractNumId w:val="68"/>
  </w:num>
  <w:num w:numId="7">
    <w:abstractNumId w:val="51"/>
  </w:num>
  <w:num w:numId="8">
    <w:abstractNumId w:val="72"/>
  </w:num>
  <w:num w:numId="9">
    <w:abstractNumId w:val="74"/>
  </w:num>
  <w:num w:numId="10">
    <w:abstractNumId w:val="26"/>
  </w:num>
  <w:num w:numId="11">
    <w:abstractNumId w:val="81"/>
  </w:num>
  <w:num w:numId="12">
    <w:abstractNumId w:val="82"/>
  </w:num>
  <w:num w:numId="13">
    <w:abstractNumId w:val="39"/>
  </w:num>
  <w:num w:numId="14">
    <w:abstractNumId w:val="14"/>
  </w:num>
  <w:num w:numId="15">
    <w:abstractNumId w:val="60"/>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9"/>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1"/>
  </w:num>
  <w:num w:numId="28">
    <w:abstractNumId w:val="32"/>
  </w:num>
  <w:num w:numId="29">
    <w:abstractNumId w:val="77"/>
  </w:num>
  <w:num w:numId="30">
    <w:abstractNumId w:val="21"/>
  </w:num>
  <w:num w:numId="31">
    <w:abstractNumId w:val="71"/>
  </w:num>
  <w:num w:numId="32">
    <w:abstractNumId w:val="22"/>
  </w:num>
  <w:num w:numId="33">
    <w:abstractNumId w:val="59"/>
  </w:num>
  <w:num w:numId="34">
    <w:abstractNumId w:val="46"/>
  </w:num>
  <w:num w:numId="35">
    <w:abstractNumId w:val="9"/>
  </w:num>
  <w:num w:numId="36">
    <w:abstractNumId w:val="76"/>
  </w:num>
  <w:num w:numId="37">
    <w:abstractNumId w:val="75"/>
  </w:num>
  <w:num w:numId="38">
    <w:abstractNumId w:val="66"/>
  </w:num>
  <w:num w:numId="39">
    <w:abstractNumId w:val="55"/>
  </w:num>
  <w:num w:numId="40">
    <w:abstractNumId w:val="54"/>
  </w:num>
  <w:num w:numId="41">
    <w:abstractNumId w:val="44"/>
  </w:num>
  <w:num w:numId="42">
    <w:abstractNumId w:val="67"/>
  </w:num>
  <w:num w:numId="43">
    <w:abstractNumId w:val="48"/>
  </w:num>
  <w:num w:numId="44">
    <w:abstractNumId w:val="70"/>
  </w:num>
  <w:num w:numId="45">
    <w:abstractNumId w:val="45"/>
  </w:num>
  <w:num w:numId="46">
    <w:abstractNumId w:val="18"/>
  </w:num>
  <w:num w:numId="47">
    <w:abstractNumId w:val="78"/>
  </w:num>
  <w:num w:numId="48">
    <w:abstractNumId w:val="52"/>
  </w:num>
  <w:num w:numId="49">
    <w:abstractNumId w:val="64"/>
  </w:num>
  <w:num w:numId="50">
    <w:abstractNumId w:val="2"/>
  </w:num>
  <w:num w:numId="51">
    <w:abstractNumId w:val="40"/>
  </w:num>
  <w:num w:numId="52">
    <w:abstractNumId w:val="31"/>
  </w:num>
  <w:num w:numId="53">
    <w:abstractNumId w:val="19"/>
  </w:num>
  <w:num w:numId="54">
    <w:abstractNumId w:val="12"/>
  </w:num>
  <w:num w:numId="55">
    <w:abstractNumId w:val="62"/>
  </w:num>
  <w:num w:numId="56">
    <w:abstractNumId w:val="6"/>
  </w:num>
  <w:num w:numId="57">
    <w:abstractNumId w:val="23"/>
  </w:num>
  <w:num w:numId="58">
    <w:abstractNumId w:val="73"/>
  </w:num>
  <w:num w:numId="59">
    <w:abstractNumId w:val="69"/>
  </w:num>
  <w:num w:numId="60">
    <w:abstractNumId w:val="29"/>
  </w:num>
  <w:num w:numId="61">
    <w:abstractNumId w:val="79"/>
  </w:num>
  <w:num w:numId="62">
    <w:abstractNumId w:val="24"/>
  </w:num>
  <w:num w:numId="63">
    <w:abstractNumId w:val="36"/>
  </w:num>
  <w:num w:numId="64">
    <w:abstractNumId w:val="34"/>
  </w:num>
  <w:num w:numId="65">
    <w:abstractNumId w:val="30"/>
  </w:num>
  <w:num w:numId="66">
    <w:abstractNumId w:val="56"/>
  </w:num>
  <w:num w:numId="67">
    <w:abstractNumId w:val="43"/>
  </w:num>
  <w:num w:numId="68">
    <w:abstractNumId w:val="65"/>
  </w:num>
  <w:num w:numId="69">
    <w:abstractNumId w:val="15"/>
  </w:num>
  <w:num w:numId="70">
    <w:abstractNumId w:val="50"/>
  </w:num>
  <w:num w:numId="71">
    <w:abstractNumId w:val="10"/>
  </w:num>
  <w:num w:numId="72">
    <w:abstractNumId w:val="58"/>
  </w:num>
  <w:num w:numId="73">
    <w:abstractNumId w:val="63"/>
  </w:num>
  <w:num w:numId="74">
    <w:abstractNumId w:val="5"/>
  </w:num>
  <w:num w:numId="75">
    <w:abstractNumId w:val="33"/>
  </w:num>
  <w:num w:numId="76">
    <w:abstractNumId w:val="53"/>
  </w:num>
  <w:num w:numId="77">
    <w:abstractNumId w:val="57"/>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4"/>
    <w:lvlOverride w:ilvl="0">
      <w:startOverride w:val="1"/>
    </w:lvlOverride>
    <w:lvlOverride w:ilvl="1"/>
    <w:lvlOverride w:ilvl="2"/>
    <w:lvlOverride w:ilvl="3"/>
    <w:lvlOverride w:ilvl="4"/>
    <w:lvlOverride w:ilvl="5"/>
    <w:lvlOverride w:ilvl="6"/>
    <w:lvlOverride w:ilvl="7"/>
    <w:lvlOverride w:ilvl="8"/>
  </w:num>
  <w:num w:numId="84">
    <w:abstractNumId w:val="80"/>
  </w:num>
  <w:num w:numId="85">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5BED"/>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7F5"/>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31F"/>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0205B-98EC-45E0-B0E6-02965B1E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42490</Words>
  <Characters>233699</Characters>
  <Application>Microsoft Office Word</Application>
  <DocSecurity>0</DocSecurity>
  <Lines>1947</Lines>
  <Paragraphs>551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18</cp:revision>
  <cp:lastPrinted>2024-12-26T19:40:00Z</cp:lastPrinted>
  <dcterms:created xsi:type="dcterms:W3CDTF">2024-11-11T23:12:00Z</dcterms:created>
  <dcterms:modified xsi:type="dcterms:W3CDTF">2024-12-26T19:56:00Z</dcterms:modified>
</cp:coreProperties>
</file>